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D3E6BE" w14:textId="5B4D3C76" w:rsidR="007F5700" w:rsidRDefault="00FE5033" w:rsidP="00FE5033">
      <w:pPr>
        <w:jc w:val="center"/>
      </w:pPr>
      <w:r>
        <w:rPr>
          <w:noProof/>
          <w:color w:val="2B579A"/>
          <w:shd w:val="clear" w:color="auto" w:fill="E6E6E6"/>
        </w:rPr>
        <w:drawing>
          <wp:inline distT="0" distB="0" distL="0" distR="0" wp14:anchorId="3D1558E7" wp14:editId="77006E2E">
            <wp:extent cx="4056943" cy="953579"/>
            <wp:effectExtent l="0" t="0" r="1270" b="0"/>
            <wp:docPr id="19" name="Picture 2" descr="HEIW Logo">
              <a:extLst xmlns:a="http://schemas.openxmlformats.org/drawingml/2006/main">
                <a:ext uri="{FF2B5EF4-FFF2-40B4-BE49-F238E27FC236}">
                  <a16:creationId xmlns:a16="http://schemas.microsoft.com/office/drawing/2014/main" id="{ACBC4FCC-873C-4915-B57A-6E382CA4FE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 descr="HEIW Logo">
                      <a:extLst>
                        <a:ext uri="{FF2B5EF4-FFF2-40B4-BE49-F238E27FC236}">
                          <a16:creationId xmlns:a16="http://schemas.microsoft.com/office/drawing/2014/main" id="{ACBC4FCC-873C-4915-B57A-6E382CA4FE51}"/>
                        </a:ext>
                      </a:extLst>
                    </pic:cNvPr>
                    <pic:cNvPicPr>
                      <a:picLocks noChangeAspect="1"/>
                    </pic:cNvPicPr>
                  </pic:nvPicPr>
                  <pic:blipFill>
                    <a:blip r:embed="rId10"/>
                    <a:stretch>
                      <a:fillRect/>
                    </a:stretch>
                  </pic:blipFill>
                  <pic:spPr>
                    <a:xfrm>
                      <a:off x="0" y="0"/>
                      <a:ext cx="4056943" cy="953579"/>
                    </a:xfrm>
                    <a:prstGeom prst="rect">
                      <a:avLst/>
                    </a:prstGeom>
                  </pic:spPr>
                </pic:pic>
              </a:graphicData>
            </a:graphic>
          </wp:inline>
        </w:drawing>
      </w:r>
    </w:p>
    <w:p w14:paraId="42BC32D2" w14:textId="77777777" w:rsidR="007F5700" w:rsidRDefault="007F5700" w:rsidP="007F5700">
      <w:pPr>
        <w:spacing w:line="0" w:lineRule="atLeast"/>
        <w:ind w:right="20"/>
        <w:rPr>
          <w:b/>
          <w:color w:val="800080"/>
          <w:sz w:val="40"/>
        </w:rPr>
      </w:pPr>
    </w:p>
    <w:p w14:paraId="5A0C04AC" w14:textId="34EA0DA9" w:rsidR="007F5700" w:rsidRPr="00F02EF2" w:rsidRDefault="007F5700" w:rsidP="00FE5033">
      <w:pPr>
        <w:spacing w:line="0" w:lineRule="atLeast"/>
        <w:ind w:right="20"/>
        <w:jc w:val="center"/>
        <w:rPr>
          <w:rFonts w:ascii="Arial" w:hAnsi="Arial"/>
          <w:b/>
          <w:color w:val="325083"/>
          <w:sz w:val="40"/>
        </w:rPr>
      </w:pPr>
      <w:r w:rsidRPr="00F02EF2">
        <w:rPr>
          <w:rFonts w:ascii="Arial" w:hAnsi="Arial"/>
          <w:b/>
          <w:color w:val="325083"/>
          <w:sz w:val="40"/>
        </w:rPr>
        <w:t>Workforce Planning</w:t>
      </w:r>
      <w:r w:rsidR="004C3826" w:rsidRPr="00F02EF2">
        <w:rPr>
          <w:rFonts w:ascii="Arial" w:hAnsi="Arial"/>
          <w:b/>
          <w:color w:val="325083"/>
          <w:sz w:val="40"/>
        </w:rPr>
        <w:t xml:space="preserve"> Guidance</w:t>
      </w:r>
    </w:p>
    <w:p w14:paraId="1A1C1D78" w14:textId="77777777" w:rsidR="007F5700" w:rsidRPr="00F02EF2" w:rsidRDefault="007F5700" w:rsidP="00FE5033">
      <w:pPr>
        <w:spacing w:line="73" w:lineRule="exact"/>
        <w:jc w:val="center"/>
        <w:rPr>
          <w:rFonts w:ascii="Arial" w:eastAsia="Times New Roman" w:hAnsi="Arial"/>
          <w:color w:val="325083"/>
        </w:rPr>
      </w:pPr>
    </w:p>
    <w:p w14:paraId="43A34183" w14:textId="18110334" w:rsidR="007F5700" w:rsidRPr="00F02EF2" w:rsidRDefault="00FD7AC3" w:rsidP="00FE5033">
      <w:pPr>
        <w:spacing w:line="0" w:lineRule="atLeast"/>
        <w:ind w:right="20"/>
        <w:jc w:val="center"/>
        <w:rPr>
          <w:rFonts w:ascii="Arial" w:hAnsi="Arial"/>
          <w:b/>
          <w:color w:val="325083"/>
          <w:sz w:val="40"/>
        </w:rPr>
      </w:pPr>
      <w:r>
        <w:rPr>
          <w:noProof/>
          <w:color w:val="2B579A"/>
          <w:shd w:val="clear" w:color="auto" w:fill="E6E6E6"/>
        </w:rPr>
        <w:drawing>
          <wp:anchor distT="0" distB="0" distL="114300" distR="114300" simplePos="0" relativeHeight="251659295" behindDoc="1" locked="0" layoutInCell="1" allowOverlap="1" wp14:anchorId="39635DA6" wp14:editId="4B511521">
            <wp:simplePos x="0" y="0"/>
            <wp:positionH relativeFrom="page">
              <wp:align>right</wp:align>
            </wp:positionH>
            <wp:positionV relativeFrom="paragraph">
              <wp:posOffset>343867</wp:posOffset>
            </wp:positionV>
            <wp:extent cx="7556784" cy="3132814"/>
            <wp:effectExtent l="0" t="0" r="6350" b="0"/>
            <wp:wrapNone/>
            <wp:docPr id="10" name="Content Placeholder 4">
              <a:extLst xmlns:a="http://schemas.openxmlformats.org/drawingml/2006/main">
                <a:ext uri="{FF2B5EF4-FFF2-40B4-BE49-F238E27FC236}">
                  <a16:creationId xmlns:a16="http://schemas.microsoft.com/office/drawing/2014/main" id="{612A4BF0-0955-489E-83D5-67F801B121C2}"/>
                </a:ext>
                <a:ext uri="{C183D7F6-B498-43B3-948B-1728B52AA6E4}">
                  <adec:decorative xmlns:adec="http://schemas.microsoft.com/office/drawing/2017/decorative" val="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 name="Content Placeholder 4">
                      <a:extLst>
                        <a:ext uri="{FF2B5EF4-FFF2-40B4-BE49-F238E27FC236}">
                          <a16:creationId xmlns:a16="http://schemas.microsoft.com/office/drawing/2014/main" id="{612A4BF0-0955-489E-83D5-67F801B121C2}"/>
                        </a:ext>
                        <a:ext uri="{C183D7F6-B498-43B3-948B-1728B52AA6E4}">
                          <adec:decorative xmlns:adec="http://schemas.microsoft.com/office/drawing/2017/decorative" val="1"/>
                        </a:ext>
                      </a:extLst>
                    </pic:cNvPr>
                    <pic:cNvPicPr>
                      <a:picLocks noGrp="1" noChangeAspect="1"/>
                    </pic:cNvPicPr>
                  </pic:nvPicPr>
                  <pic:blipFill rotWithShape="1">
                    <a:blip r:embed="rId11" cstate="print">
                      <a:extLst>
                        <a:ext uri="{28A0092B-C50C-407E-A947-70E740481C1C}">
                          <a14:useLocalDpi xmlns:a14="http://schemas.microsoft.com/office/drawing/2010/main" val="0"/>
                        </a:ext>
                      </a:extLst>
                    </a:blip>
                    <a:srcRect l="105" t="-161" r="-105" b="36510"/>
                    <a:stretch/>
                  </pic:blipFill>
                  <pic:spPr bwMode="auto">
                    <a:xfrm>
                      <a:off x="0" y="0"/>
                      <a:ext cx="7557439" cy="313308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F5700" w:rsidRPr="00F02EF2">
        <w:rPr>
          <w:rFonts w:ascii="Arial" w:hAnsi="Arial"/>
          <w:b/>
          <w:color w:val="325083"/>
          <w:sz w:val="40"/>
        </w:rPr>
        <w:t xml:space="preserve">Guidance </w:t>
      </w:r>
      <w:r w:rsidR="00FB41E4" w:rsidRPr="00F02EF2">
        <w:rPr>
          <w:rFonts w:ascii="Arial" w:hAnsi="Arial"/>
          <w:b/>
          <w:color w:val="325083"/>
          <w:sz w:val="40"/>
        </w:rPr>
        <w:t>to support the Workforce Planning Toolkit</w:t>
      </w:r>
    </w:p>
    <w:p w14:paraId="287762D3" w14:textId="5462967E" w:rsidR="002A7B52" w:rsidRPr="00F02EF2" w:rsidRDefault="002A7B52" w:rsidP="00FE5033">
      <w:pPr>
        <w:spacing w:line="0" w:lineRule="atLeast"/>
        <w:ind w:right="20"/>
        <w:jc w:val="center"/>
        <w:rPr>
          <w:rFonts w:ascii="Arial" w:hAnsi="Arial"/>
          <w:b/>
          <w:color w:val="800080"/>
          <w:sz w:val="40"/>
        </w:rPr>
      </w:pPr>
    </w:p>
    <w:p w14:paraId="179286F6" w14:textId="683C19D3" w:rsidR="002A7B52" w:rsidRPr="00F02EF2" w:rsidRDefault="002A7B52" w:rsidP="00FE5033">
      <w:pPr>
        <w:spacing w:line="0" w:lineRule="atLeast"/>
        <w:ind w:right="20"/>
        <w:jc w:val="center"/>
        <w:rPr>
          <w:rFonts w:ascii="Arial" w:hAnsi="Arial"/>
          <w:b/>
          <w:color w:val="800080"/>
          <w:sz w:val="40"/>
        </w:rPr>
      </w:pPr>
    </w:p>
    <w:p w14:paraId="033C76FA" w14:textId="3A5CE02D" w:rsidR="002A7B52" w:rsidRPr="00F02EF2" w:rsidRDefault="002A7B52" w:rsidP="00FE5033">
      <w:pPr>
        <w:spacing w:line="0" w:lineRule="atLeast"/>
        <w:ind w:right="20"/>
        <w:jc w:val="center"/>
        <w:rPr>
          <w:rFonts w:ascii="Arial" w:hAnsi="Arial"/>
          <w:b/>
          <w:color w:val="800080"/>
          <w:sz w:val="40"/>
        </w:rPr>
      </w:pPr>
    </w:p>
    <w:p w14:paraId="26B9968F" w14:textId="75373D62" w:rsidR="002A7B52" w:rsidRPr="00F02EF2" w:rsidRDefault="002A7B52" w:rsidP="00FE5033">
      <w:pPr>
        <w:spacing w:line="0" w:lineRule="atLeast"/>
        <w:ind w:right="20"/>
        <w:jc w:val="center"/>
        <w:rPr>
          <w:rFonts w:ascii="Arial" w:hAnsi="Arial"/>
          <w:b/>
          <w:color w:val="800080"/>
          <w:sz w:val="40"/>
        </w:rPr>
      </w:pPr>
    </w:p>
    <w:p w14:paraId="62A087EC" w14:textId="15FFC1C7" w:rsidR="002A7B52" w:rsidRPr="00F02EF2" w:rsidRDefault="002A7B52" w:rsidP="00FE5033">
      <w:pPr>
        <w:spacing w:line="0" w:lineRule="atLeast"/>
        <w:ind w:right="20"/>
        <w:jc w:val="center"/>
        <w:rPr>
          <w:rFonts w:ascii="Arial" w:hAnsi="Arial"/>
          <w:b/>
          <w:color w:val="800080"/>
          <w:sz w:val="40"/>
        </w:rPr>
      </w:pPr>
    </w:p>
    <w:p w14:paraId="69150BEA" w14:textId="77777777" w:rsidR="007F5700" w:rsidRPr="00F02EF2" w:rsidRDefault="007F5700" w:rsidP="007F5700">
      <w:pPr>
        <w:spacing w:line="73" w:lineRule="exact"/>
        <w:rPr>
          <w:rFonts w:ascii="Arial" w:eastAsia="Times New Roman" w:hAnsi="Arial"/>
          <w:color w:val="800080"/>
        </w:rPr>
      </w:pPr>
    </w:p>
    <w:p w14:paraId="6776FB3A" w14:textId="101131B1" w:rsidR="007F5700" w:rsidRPr="00F02EF2" w:rsidRDefault="007F5700" w:rsidP="007F5700">
      <w:pPr>
        <w:ind w:right="20"/>
        <w:rPr>
          <w:rFonts w:ascii="Arial" w:hAnsi="Arial"/>
          <w:b/>
          <w:color w:val="800080"/>
          <w:sz w:val="36"/>
        </w:rPr>
      </w:pPr>
    </w:p>
    <w:p w14:paraId="7EAC1589" w14:textId="2AC3187D" w:rsidR="002A7B52" w:rsidRPr="00F02EF2" w:rsidRDefault="002A7B52" w:rsidP="007F5700">
      <w:pPr>
        <w:ind w:right="20"/>
        <w:rPr>
          <w:rFonts w:ascii="Arial" w:hAnsi="Arial"/>
          <w:b/>
          <w:color w:val="800080"/>
          <w:sz w:val="36"/>
        </w:rPr>
      </w:pPr>
    </w:p>
    <w:p w14:paraId="198F46A8" w14:textId="28966D4E" w:rsidR="002A7B52" w:rsidRPr="00F02EF2" w:rsidRDefault="002A7B52" w:rsidP="007F5700">
      <w:pPr>
        <w:ind w:right="20"/>
        <w:rPr>
          <w:rFonts w:ascii="Arial" w:hAnsi="Arial"/>
          <w:b/>
          <w:color w:val="800080"/>
          <w:sz w:val="36"/>
        </w:rPr>
      </w:pPr>
    </w:p>
    <w:p w14:paraId="2DEC0DBF" w14:textId="53D82C01" w:rsidR="002A7B52" w:rsidRPr="00F02EF2" w:rsidRDefault="002A7B52" w:rsidP="007F5700">
      <w:pPr>
        <w:ind w:right="20"/>
        <w:rPr>
          <w:rFonts w:ascii="Arial" w:hAnsi="Arial"/>
          <w:b/>
          <w:color w:val="800080"/>
          <w:sz w:val="36"/>
        </w:rPr>
      </w:pPr>
    </w:p>
    <w:p w14:paraId="271D177A" w14:textId="221A797D" w:rsidR="002A7B52" w:rsidRPr="00F02EF2" w:rsidRDefault="002A7B52" w:rsidP="007F5700">
      <w:pPr>
        <w:ind w:right="20"/>
        <w:rPr>
          <w:rFonts w:ascii="Arial" w:hAnsi="Arial"/>
          <w:b/>
          <w:color w:val="800080"/>
          <w:sz w:val="36"/>
        </w:rPr>
      </w:pPr>
    </w:p>
    <w:p w14:paraId="6CB385E7" w14:textId="3E24D26C" w:rsidR="002A7B52" w:rsidRPr="00F02EF2" w:rsidRDefault="002A7B52" w:rsidP="007F5700">
      <w:pPr>
        <w:ind w:right="20"/>
        <w:rPr>
          <w:rFonts w:ascii="Arial" w:hAnsi="Arial"/>
          <w:b/>
          <w:color w:val="800080"/>
          <w:sz w:val="36"/>
        </w:rPr>
      </w:pPr>
    </w:p>
    <w:p w14:paraId="25A95B78" w14:textId="77777777" w:rsidR="002A7B52" w:rsidRPr="00F02EF2" w:rsidRDefault="002A7B52" w:rsidP="007F5700">
      <w:pPr>
        <w:ind w:right="20"/>
        <w:rPr>
          <w:rFonts w:ascii="Arial" w:hAnsi="Arial"/>
          <w:b/>
          <w:color w:val="800080"/>
          <w:sz w:val="36"/>
        </w:rPr>
      </w:pPr>
    </w:p>
    <w:sdt>
      <w:sdtPr>
        <w:rPr>
          <w:rFonts w:ascii="Arial" w:eastAsia="Arial" w:hAnsi="Arial" w:cs="Arial"/>
          <w:color w:val="auto"/>
          <w:sz w:val="24"/>
          <w:szCs w:val="22"/>
          <w:shd w:val="clear" w:color="auto" w:fill="E6E6E6"/>
          <w:lang w:val="en-GB" w:eastAsia="en-GB" w:bidi="en-GB"/>
        </w:rPr>
        <w:id w:val="68540344"/>
        <w:docPartObj>
          <w:docPartGallery w:val="Table of Contents"/>
          <w:docPartUnique/>
        </w:docPartObj>
      </w:sdtPr>
      <w:sdtEndPr>
        <w:rPr>
          <w:b/>
          <w:bCs/>
          <w:noProof/>
        </w:rPr>
      </w:sdtEndPr>
      <w:sdtContent>
        <w:p w14:paraId="5C9A88E5" w14:textId="29B43965" w:rsidR="00964A2A" w:rsidRPr="00F02EF2" w:rsidRDefault="00964A2A">
          <w:pPr>
            <w:pStyle w:val="TOCHeading"/>
            <w:rPr>
              <w:rFonts w:ascii="Arial" w:hAnsi="Arial" w:cs="Arial"/>
            </w:rPr>
          </w:pPr>
          <w:r w:rsidRPr="00F02EF2">
            <w:rPr>
              <w:rFonts w:ascii="Arial" w:hAnsi="Arial" w:cs="Arial"/>
            </w:rPr>
            <w:t>Contents</w:t>
          </w:r>
        </w:p>
        <w:p w14:paraId="48A99859" w14:textId="67FFF701" w:rsidR="00C603E7" w:rsidRPr="00F02EF2" w:rsidRDefault="00EC4C09">
          <w:pPr>
            <w:pStyle w:val="TOC2"/>
            <w:tabs>
              <w:tab w:val="right" w:leader="dot" w:pos="10471"/>
            </w:tabs>
            <w:rPr>
              <w:rFonts w:ascii="Arial" w:eastAsiaTheme="minorEastAsia" w:hAnsi="Arial"/>
              <w:noProof/>
              <w:sz w:val="22"/>
              <w:lang w:bidi="ar-SA"/>
            </w:rPr>
          </w:pPr>
          <w:r w:rsidRPr="00F02EF2">
            <w:rPr>
              <w:rFonts w:ascii="Arial" w:hAnsi="Arial"/>
              <w:color w:val="2B579A"/>
              <w:shd w:val="clear" w:color="auto" w:fill="E6E6E6"/>
            </w:rPr>
            <w:fldChar w:fldCharType="begin"/>
          </w:r>
          <w:r w:rsidRPr="00F02EF2">
            <w:rPr>
              <w:rFonts w:ascii="Arial" w:hAnsi="Arial"/>
            </w:rPr>
            <w:instrText xml:space="preserve"> TOC \o "1-2" \h \z \u </w:instrText>
          </w:r>
          <w:r w:rsidRPr="00F02EF2">
            <w:rPr>
              <w:rFonts w:ascii="Arial" w:hAnsi="Arial"/>
              <w:color w:val="2B579A"/>
              <w:shd w:val="clear" w:color="auto" w:fill="E6E6E6"/>
            </w:rPr>
            <w:fldChar w:fldCharType="separate"/>
          </w:r>
          <w:hyperlink w:anchor="_Toc79063497" w:history="1">
            <w:r w:rsidR="00C603E7" w:rsidRPr="00F02EF2">
              <w:rPr>
                <w:rStyle w:val="Hyperlink"/>
                <w:rFonts w:ascii="Arial" w:hAnsi="Arial"/>
                <w:noProof/>
              </w:rPr>
              <w:t>Developing a workforce plan</w:t>
            </w:r>
            <w:r w:rsidR="00C603E7" w:rsidRPr="00F02EF2">
              <w:rPr>
                <w:rFonts w:ascii="Arial" w:hAnsi="Arial"/>
                <w:noProof/>
                <w:webHidden/>
              </w:rPr>
              <w:tab/>
            </w:r>
            <w:r w:rsidR="00C603E7" w:rsidRPr="00F02EF2">
              <w:rPr>
                <w:rFonts w:ascii="Arial" w:hAnsi="Arial"/>
                <w:noProof/>
                <w:webHidden/>
                <w:color w:val="2B579A"/>
                <w:shd w:val="clear" w:color="auto" w:fill="E6E6E6"/>
              </w:rPr>
              <w:fldChar w:fldCharType="begin"/>
            </w:r>
            <w:r w:rsidR="00C603E7" w:rsidRPr="00F02EF2">
              <w:rPr>
                <w:rFonts w:ascii="Arial" w:hAnsi="Arial"/>
                <w:noProof/>
                <w:webHidden/>
              </w:rPr>
              <w:instrText xml:space="preserve"> PAGEREF _Toc79063497 \h </w:instrText>
            </w:r>
            <w:r w:rsidR="00C603E7" w:rsidRPr="00F02EF2">
              <w:rPr>
                <w:rFonts w:ascii="Arial" w:hAnsi="Arial"/>
                <w:noProof/>
                <w:webHidden/>
                <w:color w:val="2B579A"/>
                <w:shd w:val="clear" w:color="auto" w:fill="E6E6E6"/>
              </w:rPr>
            </w:r>
            <w:r w:rsidR="00C603E7" w:rsidRPr="00F02EF2">
              <w:rPr>
                <w:rFonts w:ascii="Arial" w:hAnsi="Arial"/>
                <w:noProof/>
                <w:webHidden/>
                <w:color w:val="2B579A"/>
                <w:shd w:val="clear" w:color="auto" w:fill="E6E6E6"/>
              </w:rPr>
              <w:fldChar w:fldCharType="separate"/>
            </w:r>
            <w:r w:rsidR="00D11E1F">
              <w:rPr>
                <w:rFonts w:ascii="Arial" w:hAnsi="Arial"/>
                <w:noProof/>
                <w:webHidden/>
              </w:rPr>
              <w:t>2</w:t>
            </w:r>
            <w:r w:rsidR="00C603E7" w:rsidRPr="00F02EF2">
              <w:rPr>
                <w:rFonts w:ascii="Arial" w:hAnsi="Arial"/>
                <w:noProof/>
                <w:webHidden/>
                <w:color w:val="2B579A"/>
                <w:shd w:val="clear" w:color="auto" w:fill="E6E6E6"/>
              </w:rPr>
              <w:fldChar w:fldCharType="end"/>
            </w:r>
          </w:hyperlink>
        </w:p>
        <w:p w14:paraId="2D46706A" w14:textId="537AE23D" w:rsidR="00C603E7" w:rsidRPr="00F02EF2" w:rsidRDefault="007E2EFC">
          <w:pPr>
            <w:pStyle w:val="TOC2"/>
            <w:tabs>
              <w:tab w:val="right" w:leader="dot" w:pos="10471"/>
            </w:tabs>
            <w:rPr>
              <w:rFonts w:ascii="Arial" w:eastAsiaTheme="minorEastAsia" w:hAnsi="Arial"/>
              <w:noProof/>
              <w:sz w:val="22"/>
              <w:lang w:bidi="ar-SA"/>
            </w:rPr>
          </w:pPr>
          <w:hyperlink w:anchor="_Toc79063498" w:history="1">
            <w:r w:rsidR="00C603E7" w:rsidRPr="00F02EF2">
              <w:rPr>
                <w:rStyle w:val="Hyperlink"/>
                <w:rFonts w:ascii="Arial" w:hAnsi="Arial"/>
                <w:noProof/>
              </w:rPr>
              <w:t>Step 1 – Plan Purpose</w:t>
            </w:r>
            <w:r w:rsidR="00C603E7" w:rsidRPr="00F02EF2">
              <w:rPr>
                <w:rFonts w:ascii="Arial" w:hAnsi="Arial"/>
                <w:noProof/>
                <w:webHidden/>
              </w:rPr>
              <w:tab/>
            </w:r>
            <w:r w:rsidR="00C603E7" w:rsidRPr="00F02EF2">
              <w:rPr>
                <w:rFonts w:ascii="Arial" w:hAnsi="Arial"/>
                <w:noProof/>
                <w:webHidden/>
                <w:color w:val="2B579A"/>
                <w:shd w:val="clear" w:color="auto" w:fill="E6E6E6"/>
              </w:rPr>
              <w:fldChar w:fldCharType="begin"/>
            </w:r>
            <w:r w:rsidR="00C603E7" w:rsidRPr="00F02EF2">
              <w:rPr>
                <w:rFonts w:ascii="Arial" w:hAnsi="Arial"/>
                <w:noProof/>
                <w:webHidden/>
              </w:rPr>
              <w:instrText xml:space="preserve"> PAGEREF _Toc79063498 \h </w:instrText>
            </w:r>
            <w:r w:rsidR="00C603E7" w:rsidRPr="00F02EF2">
              <w:rPr>
                <w:rFonts w:ascii="Arial" w:hAnsi="Arial"/>
                <w:noProof/>
                <w:webHidden/>
                <w:color w:val="2B579A"/>
                <w:shd w:val="clear" w:color="auto" w:fill="E6E6E6"/>
              </w:rPr>
            </w:r>
            <w:r w:rsidR="00C603E7" w:rsidRPr="00F02EF2">
              <w:rPr>
                <w:rFonts w:ascii="Arial" w:hAnsi="Arial"/>
                <w:noProof/>
                <w:webHidden/>
                <w:color w:val="2B579A"/>
                <w:shd w:val="clear" w:color="auto" w:fill="E6E6E6"/>
              </w:rPr>
              <w:fldChar w:fldCharType="separate"/>
            </w:r>
            <w:r w:rsidR="00D11E1F">
              <w:rPr>
                <w:rFonts w:ascii="Arial" w:hAnsi="Arial"/>
                <w:noProof/>
                <w:webHidden/>
              </w:rPr>
              <w:t>5</w:t>
            </w:r>
            <w:r w:rsidR="00C603E7" w:rsidRPr="00F02EF2">
              <w:rPr>
                <w:rFonts w:ascii="Arial" w:hAnsi="Arial"/>
                <w:noProof/>
                <w:webHidden/>
                <w:color w:val="2B579A"/>
                <w:shd w:val="clear" w:color="auto" w:fill="E6E6E6"/>
              </w:rPr>
              <w:fldChar w:fldCharType="end"/>
            </w:r>
          </w:hyperlink>
        </w:p>
        <w:p w14:paraId="0253636F" w14:textId="1ADC699A" w:rsidR="00C603E7" w:rsidRPr="00F02EF2" w:rsidRDefault="007E2EFC">
          <w:pPr>
            <w:pStyle w:val="TOC2"/>
            <w:tabs>
              <w:tab w:val="right" w:leader="dot" w:pos="10471"/>
            </w:tabs>
            <w:rPr>
              <w:rFonts w:ascii="Arial" w:eastAsiaTheme="minorEastAsia" w:hAnsi="Arial"/>
              <w:noProof/>
              <w:sz w:val="22"/>
              <w:lang w:bidi="ar-SA"/>
            </w:rPr>
          </w:pPr>
          <w:hyperlink w:anchor="_Toc79063499" w:history="1">
            <w:r w:rsidR="00C603E7" w:rsidRPr="00F02EF2">
              <w:rPr>
                <w:rStyle w:val="Hyperlink"/>
                <w:rFonts w:ascii="Arial" w:hAnsi="Arial"/>
                <w:noProof/>
              </w:rPr>
              <w:t>Step 2 - Map the Service Change</w:t>
            </w:r>
            <w:r w:rsidR="00C603E7" w:rsidRPr="00F02EF2">
              <w:rPr>
                <w:rFonts w:ascii="Arial" w:hAnsi="Arial"/>
                <w:noProof/>
                <w:webHidden/>
              </w:rPr>
              <w:tab/>
            </w:r>
            <w:r w:rsidR="00C603E7" w:rsidRPr="00F02EF2">
              <w:rPr>
                <w:rFonts w:ascii="Arial" w:hAnsi="Arial"/>
                <w:noProof/>
                <w:webHidden/>
                <w:color w:val="2B579A"/>
                <w:shd w:val="clear" w:color="auto" w:fill="E6E6E6"/>
              </w:rPr>
              <w:fldChar w:fldCharType="begin"/>
            </w:r>
            <w:r w:rsidR="00C603E7" w:rsidRPr="00F02EF2">
              <w:rPr>
                <w:rFonts w:ascii="Arial" w:hAnsi="Arial"/>
                <w:noProof/>
                <w:webHidden/>
              </w:rPr>
              <w:instrText xml:space="preserve"> PAGEREF _Toc79063499 \h </w:instrText>
            </w:r>
            <w:r w:rsidR="00C603E7" w:rsidRPr="00F02EF2">
              <w:rPr>
                <w:rFonts w:ascii="Arial" w:hAnsi="Arial"/>
                <w:noProof/>
                <w:webHidden/>
                <w:color w:val="2B579A"/>
                <w:shd w:val="clear" w:color="auto" w:fill="E6E6E6"/>
              </w:rPr>
            </w:r>
            <w:r w:rsidR="00C603E7" w:rsidRPr="00F02EF2">
              <w:rPr>
                <w:rFonts w:ascii="Arial" w:hAnsi="Arial"/>
                <w:noProof/>
                <w:webHidden/>
                <w:color w:val="2B579A"/>
                <w:shd w:val="clear" w:color="auto" w:fill="E6E6E6"/>
              </w:rPr>
              <w:fldChar w:fldCharType="separate"/>
            </w:r>
            <w:r w:rsidR="00D11E1F">
              <w:rPr>
                <w:rFonts w:ascii="Arial" w:hAnsi="Arial"/>
                <w:noProof/>
                <w:webHidden/>
              </w:rPr>
              <w:t>7</w:t>
            </w:r>
            <w:r w:rsidR="00C603E7" w:rsidRPr="00F02EF2">
              <w:rPr>
                <w:rFonts w:ascii="Arial" w:hAnsi="Arial"/>
                <w:noProof/>
                <w:webHidden/>
                <w:color w:val="2B579A"/>
                <w:shd w:val="clear" w:color="auto" w:fill="E6E6E6"/>
              </w:rPr>
              <w:fldChar w:fldCharType="end"/>
            </w:r>
          </w:hyperlink>
        </w:p>
        <w:p w14:paraId="541A5365" w14:textId="703965E2" w:rsidR="00C603E7" w:rsidRPr="00F02EF2" w:rsidRDefault="007E2EFC">
          <w:pPr>
            <w:pStyle w:val="TOC2"/>
            <w:tabs>
              <w:tab w:val="right" w:leader="dot" w:pos="10471"/>
            </w:tabs>
            <w:rPr>
              <w:rFonts w:ascii="Arial" w:eastAsiaTheme="minorEastAsia" w:hAnsi="Arial"/>
              <w:noProof/>
              <w:sz w:val="22"/>
              <w:lang w:bidi="ar-SA"/>
            </w:rPr>
          </w:pPr>
          <w:hyperlink w:anchor="_Toc79063500" w:history="1">
            <w:r w:rsidR="00C603E7" w:rsidRPr="00F02EF2">
              <w:rPr>
                <w:rStyle w:val="Hyperlink"/>
                <w:rFonts w:ascii="Arial" w:eastAsia="Times New Roman" w:hAnsi="Arial"/>
                <w:noProof/>
              </w:rPr>
              <w:t>Step 3 - Define the Workforce and Roles Required</w:t>
            </w:r>
            <w:r w:rsidR="00C603E7" w:rsidRPr="00F02EF2">
              <w:rPr>
                <w:rFonts w:ascii="Arial" w:hAnsi="Arial"/>
                <w:noProof/>
                <w:webHidden/>
              </w:rPr>
              <w:tab/>
            </w:r>
            <w:r w:rsidR="00C603E7" w:rsidRPr="00F02EF2">
              <w:rPr>
                <w:rFonts w:ascii="Arial" w:hAnsi="Arial"/>
                <w:noProof/>
                <w:webHidden/>
                <w:color w:val="2B579A"/>
                <w:shd w:val="clear" w:color="auto" w:fill="E6E6E6"/>
              </w:rPr>
              <w:fldChar w:fldCharType="begin"/>
            </w:r>
            <w:r w:rsidR="00C603E7" w:rsidRPr="00F02EF2">
              <w:rPr>
                <w:rFonts w:ascii="Arial" w:hAnsi="Arial"/>
                <w:noProof/>
                <w:webHidden/>
              </w:rPr>
              <w:instrText xml:space="preserve"> PAGEREF _Toc79063500 \h </w:instrText>
            </w:r>
            <w:r w:rsidR="00C603E7" w:rsidRPr="00F02EF2">
              <w:rPr>
                <w:rFonts w:ascii="Arial" w:hAnsi="Arial"/>
                <w:noProof/>
                <w:webHidden/>
                <w:color w:val="2B579A"/>
                <w:shd w:val="clear" w:color="auto" w:fill="E6E6E6"/>
              </w:rPr>
            </w:r>
            <w:r w:rsidR="00C603E7" w:rsidRPr="00F02EF2">
              <w:rPr>
                <w:rFonts w:ascii="Arial" w:hAnsi="Arial"/>
                <w:noProof/>
                <w:webHidden/>
                <w:color w:val="2B579A"/>
                <w:shd w:val="clear" w:color="auto" w:fill="E6E6E6"/>
              </w:rPr>
              <w:fldChar w:fldCharType="separate"/>
            </w:r>
            <w:r w:rsidR="00D11E1F">
              <w:rPr>
                <w:rFonts w:ascii="Arial" w:hAnsi="Arial"/>
                <w:noProof/>
                <w:webHidden/>
              </w:rPr>
              <w:t>8</w:t>
            </w:r>
            <w:r w:rsidR="00C603E7" w:rsidRPr="00F02EF2">
              <w:rPr>
                <w:rFonts w:ascii="Arial" w:hAnsi="Arial"/>
                <w:noProof/>
                <w:webHidden/>
                <w:color w:val="2B579A"/>
                <w:shd w:val="clear" w:color="auto" w:fill="E6E6E6"/>
              </w:rPr>
              <w:fldChar w:fldCharType="end"/>
            </w:r>
          </w:hyperlink>
        </w:p>
        <w:p w14:paraId="10FE1AC5" w14:textId="46F0FDE0" w:rsidR="00C603E7" w:rsidRPr="00F02EF2" w:rsidRDefault="007E2EFC">
          <w:pPr>
            <w:pStyle w:val="TOC2"/>
            <w:tabs>
              <w:tab w:val="right" w:leader="dot" w:pos="10471"/>
            </w:tabs>
            <w:rPr>
              <w:rFonts w:ascii="Arial" w:eastAsiaTheme="minorEastAsia" w:hAnsi="Arial"/>
              <w:noProof/>
              <w:sz w:val="22"/>
              <w:lang w:bidi="ar-SA"/>
            </w:rPr>
          </w:pPr>
          <w:hyperlink w:anchor="_Toc79063501" w:history="1">
            <w:r w:rsidR="00C603E7" w:rsidRPr="00F02EF2">
              <w:rPr>
                <w:rStyle w:val="Hyperlink"/>
                <w:rFonts w:ascii="Arial" w:hAnsi="Arial"/>
                <w:noProof/>
              </w:rPr>
              <w:t>Step 4 - Workforce Supply</w:t>
            </w:r>
            <w:r w:rsidR="00C603E7" w:rsidRPr="00F02EF2">
              <w:rPr>
                <w:rFonts w:ascii="Arial" w:hAnsi="Arial"/>
                <w:noProof/>
                <w:webHidden/>
              </w:rPr>
              <w:tab/>
            </w:r>
            <w:r w:rsidR="00C603E7" w:rsidRPr="00F02EF2">
              <w:rPr>
                <w:rFonts w:ascii="Arial" w:hAnsi="Arial"/>
                <w:noProof/>
                <w:webHidden/>
                <w:color w:val="2B579A"/>
                <w:shd w:val="clear" w:color="auto" w:fill="E6E6E6"/>
              </w:rPr>
              <w:fldChar w:fldCharType="begin"/>
            </w:r>
            <w:r w:rsidR="00C603E7" w:rsidRPr="00F02EF2">
              <w:rPr>
                <w:rFonts w:ascii="Arial" w:hAnsi="Arial"/>
                <w:noProof/>
                <w:webHidden/>
              </w:rPr>
              <w:instrText xml:space="preserve"> PAGEREF _Toc79063501 \h </w:instrText>
            </w:r>
            <w:r w:rsidR="00C603E7" w:rsidRPr="00F02EF2">
              <w:rPr>
                <w:rFonts w:ascii="Arial" w:hAnsi="Arial"/>
                <w:noProof/>
                <w:webHidden/>
                <w:color w:val="2B579A"/>
                <w:shd w:val="clear" w:color="auto" w:fill="E6E6E6"/>
              </w:rPr>
            </w:r>
            <w:r w:rsidR="00C603E7" w:rsidRPr="00F02EF2">
              <w:rPr>
                <w:rFonts w:ascii="Arial" w:hAnsi="Arial"/>
                <w:noProof/>
                <w:webHidden/>
                <w:color w:val="2B579A"/>
                <w:shd w:val="clear" w:color="auto" w:fill="E6E6E6"/>
              </w:rPr>
              <w:fldChar w:fldCharType="separate"/>
            </w:r>
            <w:r w:rsidR="00D11E1F">
              <w:rPr>
                <w:rFonts w:ascii="Arial" w:hAnsi="Arial"/>
                <w:noProof/>
                <w:webHidden/>
              </w:rPr>
              <w:t>11</w:t>
            </w:r>
            <w:r w:rsidR="00C603E7" w:rsidRPr="00F02EF2">
              <w:rPr>
                <w:rFonts w:ascii="Arial" w:hAnsi="Arial"/>
                <w:noProof/>
                <w:webHidden/>
                <w:color w:val="2B579A"/>
                <w:shd w:val="clear" w:color="auto" w:fill="E6E6E6"/>
              </w:rPr>
              <w:fldChar w:fldCharType="end"/>
            </w:r>
          </w:hyperlink>
        </w:p>
        <w:p w14:paraId="7F55B035" w14:textId="428E143A" w:rsidR="00C603E7" w:rsidRPr="00F02EF2" w:rsidRDefault="007E2EFC">
          <w:pPr>
            <w:pStyle w:val="TOC2"/>
            <w:tabs>
              <w:tab w:val="right" w:leader="dot" w:pos="10471"/>
            </w:tabs>
            <w:rPr>
              <w:rFonts w:ascii="Arial" w:eastAsiaTheme="minorEastAsia" w:hAnsi="Arial"/>
              <w:noProof/>
              <w:sz w:val="22"/>
              <w:lang w:bidi="ar-SA"/>
            </w:rPr>
          </w:pPr>
          <w:hyperlink w:anchor="_Toc79063502" w:history="1">
            <w:r w:rsidR="00C603E7" w:rsidRPr="00F02EF2">
              <w:rPr>
                <w:rStyle w:val="Hyperlink"/>
                <w:rFonts w:ascii="Arial" w:hAnsi="Arial"/>
                <w:noProof/>
              </w:rPr>
              <w:t>Step 5 - Define the Actions Required</w:t>
            </w:r>
            <w:r w:rsidR="00C603E7" w:rsidRPr="00F02EF2">
              <w:rPr>
                <w:rFonts w:ascii="Arial" w:hAnsi="Arial"/>
                <w:noProof/>
                <w:webHidden/>
              </w:rPr>
              <w:tab/>
            </w:r>
            <w:r w:rsidR="00C603E7" w:rsidRPr="00F02EF2">
              <w:rPr>
                <w:rFonts w:ascii="Arial" w:hAnsi="Arial"/>
                <w:noProof/>
                <w:webHidden/>
                <w:color w:val="2B579A"/>
                <w:shd w:val="clear" w:color="auto" w:fill="E6E6E6"/>
              </w:rPr>
              <w:fldChar w:fldCharType="begin"/>
            </w:r>
            <w:r w:rsidR="00C603E7" w:rsidRPr="00F02EF2">
              <w:rPr>
                <w:rFonts w:ascii="Arial" w:hAnsi="Arial"/>
                <w:noProof/>
                <w:webHidden/>
              </w:rPr>
              <w:instrText xml:space="preserve"> PAGEREF _Toc79063502 \h </w:instrText>
            </w:r>
            <w:r w:rsidR="00C603E7" w:rsidRPr="00F02EF2">
              <w:rPr>
                <w:rFonts w:ascii="Arial" w:hAnsi="Arial"/>
                <w:noProof/>
                <w:webHidden/>
                <w:color w:val="2B579A"/>
                <w:shd w:val="clear" w:color="auto" w:fill="E6E6E6"/>
              </w:rPr>
            </w:r>
            <w:r w:rsidR="00C603E7" w:rsidRPr="00F02EF2">
              <w:rPr>
                <w:rFonts w:ascii="Arial" w:hAnsi="Arial"/>
                <w:noProof/>
                <w:webHidden/>
                <w:color w:val="2B579A"/>
                <w:shd w:val="clear" w:color="auto" w:fill="E6E6E6"/>
              </w:rPr>
              <w:fldChar w:fldCharType="separate"/>
            </w:r>
            <w:r w:rsidR="00D11E1F">
              <w:rPr>
                <w:rFonts w:ascii="Arial" w:hAnsi="Arial"/>
                <w:noProof/>
                <w:webHidden/>
              </w:rPr>
              <w:t>13</w:t>
            </w:r>
            <w:r w:rsidR="00C603E7" w:rsidRPr="00F02EF2">
              <w:rPr>
                <w:rFonts w:ascii="Arial" w:hAnsi="Arial"/>
                <w:noProof/>
                <w:webHidden/>
                <w:color w:val="2B579A"/>
                <w:shd w:val="clear" w:color="auto" w:fill="E6E6E6"/>
              </w:rPr>
              <w:fldChar w:fldCharType="end"/>
            </w:r>
          </w:hyperlink>
        </w:p>
        <w:p w14:paraId="1555EDBF" w14:textId="3626F9F3" w:rsidR="00C603E7" w:rsidRPr="00F02EF2" w:rsidRDefault="007E2EFC">
          <w:pPr>
            <w:pStyle w:val="TOC2"/>
            <w:tabs>
              <w:tab w:val="right" w:leader="dot" w:pos="10471"/>
            </w:tabs>
            <w:rPr>
              <w:rFonts w:ascii="Arial" w:eastAsiaTheme="minorEastAsia" w:hAnsi="Arial"/>
              <w:noProof/>
              <w:sz w:val="22"/>
              <w:lang w:bidi="ar-SA"/>
            </w:rPr>
          </w:pPr>
          <w:hyperlink w:anchor="_Toc79063503" w:history="1">
            <w:r w:rsidR="00C603E7" w:rsidRPr="00F02EF2">
              <w:rPr>
                <w:rStyle w:val="Hyperlink"/>
                <w:rFonts w:ascii="Arial" w:hAnsi="Arial"/>
                <w:noProof/>
              </w:rPr>
              <w:t>Step 6 - Implement and Monitor</w:t>
            </w:r>
            <w:r w:rsidR="00C603E7" w:rsidRPr="00F02EF2">
              <w:rPr>
                <w:rFonts w:ascii="Arial" w:hAnsi="Arial"/>
                <w:noProof/>
                <w:webHidden/>
              </w:rPr>
              <w:tab/>
            </w:r>
            <w:r w:rsidR="00C603E7" w:rsidRPr="00F02EF2">
              <w:rPr>
                <w:rFonts w:ascii="Arial" w:hAnsi="Arial"/>
                <w:noProof/>
                <w:webHidden/>
                <w:color w:val="2B579A"/>
                <w:shd w:val="clear" w:color="auto" w:fill="E6E6E6"/>
              </w:rPr>
              <w:fldChar w:fldCharType="begin"/>
            </w:r>
            <w:r w:rsidR="00C603E7" w:rsidRPr="00F02EF2">
              <w:rPr>
                <w:rFonts w:ascii="Arial" w:hAnsi="Arial"/>
                <w:noProof/>
                <w:webHidden/>
              </w:rPr>
              <w:instrText xml:space="preserve"> PAGEREF _Toc79063503 \h </w:instrText>
            </w:r>
            <w:r w:rsidR="00C603E7" w:rsidRPr="00F02EF2">
              <w:rPr>
                <w:rFonts w:ascii="Arial" w:hAnsi="Arial"/>
                <w:noProof/>
                <w:webHidden/>
                <w:color w:val="2B579A"/>
                <w:shd w:val="clear" w:color="auto" w:fill="E6E6E6"/>
              </w:rPr>
            </w:r>
            <w:r w:rsidR="00C603E7" w:rsidRPr="00F02EF2">
              <w:rPr>
                <w:rFonts w:ascii="Arial" w:hAnsi="Arial"/>
                <w:noProof/>
                <w:webHidden/>
                <w:color w:val="2B579A"/>
                <w:shd w:val="clear" w:color="auto" w:fill="E6E6E6"/>
              </w:rPr>
              <w:fldChar w:fldCharType="separate"/>
            </w:r>
            <w:r w:rsidR="00D11E1F">
              <w:rPr>
                <w:rFonts w:ascii="Arial" w:hAnsi="Arial"/>
                <w:noProof/>
                <w:webHidden/>
              </w:rPr>
              <w:t>14</w:t>
            </w:r>
            <w:r w:rsidR="00C603E7" w:rsidRPr="00F02EF2">
              <w:rPr>
                <w:rFonts w:ascii="Arial" w:hAnsi="Arial"/>
                <w:noProof/>
                <w:webHidden/>
                <w:color w:val="2B579A"/>
                <w:shd w:val="clear" w:color="auto" w:fill="E6E6E6"/>
              </w:rPr>
              <w:fldChar w:fldCharType="end"/>
            </w:r>
          </w:hyperlink>
        </w:p>
        <w:p w14:paraId="2F829940" w14:textId="1C8E820B" w:rsidR="00964A2A" w:rsidRPr="00F02EF2" w:rsidRDefault="00EC4C09">
          <w:pPr>
            <w:rPr>
              <w:rFonts w:ascii="Arial" w:hAnsi="Arial"/>
            </w:rPr>
          </w:pPr>
          <w:r w:rsidRPr="00F02EF2">
            <w:rPr>
              <w:rFonts w:ascii="Arial" w:hAnsi="Arial"/>
              <w:color w:val="2B579A"/>
              <w:shd w:val="clear" w:color="auto" w:fill="E6E6E6"/>
            </w:rPr>
            <w:fldChar w:fldCharType="end"/>
          </w:r>
        </w:p>
      </w:sdtContent>
    </w:sdt>
    <w:p w14:paraId="3584C13B" w14:textId="77777777" w:rsidR="00FE5033" w:rsidRPr="00F02EF2" w:rsidRDefault="00FE5033" w:rsidP="007F5700">
      <w:pPr>
        <w:spacing w:line="0" w:lineRule="atLeast"/>
        <w:ind w:right="20"/>
        <w:rPr>
          <w:rFonts w:ascii="Arial" w:hAnsi="Arial"/>
          <w:b/>
          <w:color w:val="800080"/>
          <w:sz w:val="36"/>
        </w:rPr>
      </w:pPr>
    </w:p>
    <w:p w14:paraId="2CCF94F4" w14:textId="77777777" w:rsidR="00FE5033" w:rsidRPr="00F02EF2" w:rsidRDefault="00FE5033" w:rsidP="007F5700">
      <w:pPr>
        <w:spacing w:line="0" w:lineRule="atLeast"/>
        <w:ind w:right="20"/>
        <w:rPr>
          <w:rFonts w:ascii="Arial" w:hAnsi="Arial"/>
          <w:b/>
          <w:color w:val="800080"/>
          <w:sz w:val="36"/>
        </w:rPr>
      </w:pPr>
    </w:p>
    <w:p w14:paraId="2B8707F2" w14:textId="77777777" w:rsidR="00FE5033" w:rsidRPr="00F02EF2" w:rsidRDefault="00FE5033" w:rsidP="007F5700">
      <w:pPr>
        <w:spacing w:line="0" w:lineRule="atLeast"/>
        <w:ind w:right="20"/>
        <w:rPr>
          <w:rFonts w:ascii="Arial" w:hAnsi="Arial"/>
          <w:b/>
          <w:color w:val="800080"/>
          <w:sz w:val="36"/>
        </w:rPr>
      </w:pPr>
    </w:p>
    <w:p w14:paraId="6519C599" w14:textId="77777777" w:rsidR="00FE5033" w:rsidRPr="00F02EF2" w:rsidRDefault="00FE5033" w:rsidP="007F5700">
      <w:pPr>
        <w:spacing w:line="0" w:lineRule="atLeast"/>
        <w:ind w:right="20"/>
        <w:rPr>
          <w:rFonts w:ascii="Arial" w:hAnsi="Arial"/>
          <w:b/>
          <w:color w:val="800080"/>
          <w:sz w:val="36"/>
        </w:rPr>
      </w:pPr>
    </w:p>
    <w:p w14:paraId="2C7214F5" w14:textId="77777777" w:rsidR="00FE5033" w:rsidRPr="00F02EF2" w:rsidRDefault="00FE5033" w:rsidP="007F5700">
      <w:pPr>
        <w:spacing w:line="0" w:lineRule="atLeast"/>
        <w:ind w:right="20"/>
        <w:rPr>
          <w:rFonts w:ascii="Arial" w:hAnsi="Arial"/>
          <w:b/>
          <w:color w:val="800080"/>
          <w:sz w:val="36"/>
        </w:rPr>
      </w:pPr>
    </w:p>
    <w:p w14:paraId="5CDC6E14" w14:textId="77777777" w:rsidR="00FE5033" w:rsidRPr="00F02EF2" w:rsidRDefault="00FE5033" w:rsidP="007F5700">
      <w:pPr>
        <w:spacing w:line="0" w:lineRule="atLeast"/>
        <w:ind w:right="20"/>
        <w:rPr>
          <w:rFonts w:ascii="Arial" w:hAnsi="Arial"/>
          <w:b/>
          <w:color w:val="800080"/>
          <w:sz w:val="36"/>
        </w:rPr>
      </w:pPr>
    </w:p>
    <w:p w14:paraId="02F7C8FC" w14:textId="77777777" w:rsidR="00FE5033" w:rsidRPr="00F02EF2" w:rsidRDefault="00FE5033" w:rsidP="007F5700">
      <w:pPr>
        <w:spacing w:line="0" w:lineRule="atLeast"/>
        <w:ind w:right="20"/>
        <w:rPr>
          <w:rFonts w:ascii="Arial" w:hAnsi="Arial"/>
          <w:b/>
          <w:color w:val="800080"/>
          <w:sz w:val="36"/>
        </w:rPr>
      </w:pPr>
    </w:p>
    <w:p w14:paraId="5A90DD80" w14:textId="5A79A1DF" w:rsidR="007F5700" w:rsidRPr="00F02EF2" w:rsidRDefault="008E464D" w:rsidP="00C0064B">
      <w:pPr>
        <w:pStyle w:val="Heading2"/>
        <w:rPr>
          <w:rFonts w:ascii="Arial" w:hAnsi="Arial" w:cs="Arial"/>
        </w:rPr>
      </w:pPr>
      <w:r w:rsidRPr="00D11E1F">
        <w:br w:type="page"/>
      </w:r>
      <w:bookmarkStart w:id="0" w:name="_Toc79063497"/>
      <w:r w:rsidR="007F5700" w:rsidRPr="00F02EF2">
        <w:rPr>
          <w:rFonts w:ascii="Arial" w:hAnsi="Arial" w:cs="Arial"/>
        </w:rPr>
        <w:lastRenderedPageBreak/>
        <w:t>Developing a workforce plan</w:t>
      </w:r>
      <w:bookmarkEnd w:id="0"/>
    </w:p>
    <w:p w14:paraId="028E53E4" w14:textId="77777777" w:rsidR="007F5700" w:rsidRPr="00F02EF2" w:rsidRDefault="007F5700" w:rsidP="007F5700">
      <w:pPr>
        <w:spacing w:line="77" w:lineRule="exact"/>
        <w:rPr>
          <w:rFonts w:ascii="Arial" w:eastAsia="Times New Roman" w:hAnsi="Arial"/>
        </w:rPr>
      </w:pPr>
    </w:p>
    <w:p w14:paraId="293503E2" w14:textId="77777777" w:rsidR="007F5700" w:rsidRPr="00F02EF2" w:rsidRDefault="007F5700" w:rsidP="00CD76AB">
      <w:pPr>
        <w:pStyle w:val="Heading4"/>
        <w:rPr>
          <w:rFonts w:ascii="Arial" w:eastAsia="Calibri Light" w:hAnsi="Arial" w:cs="Arial"/>
        </w:rPr>
      </w:pPr>
      <w:r w:rsidRPr="00F02EF2">
        <w:rPr>
          <w:rFonts w:ascii="Arial" w:eastAsia="Calibri Light" w:hAnsi="Arial" w:cs="Arial"/>
        </w:rPr>
        <w:t>Introduction</w:t>
      </w:r>
    </w:p>
    <w:p w14:paraId="71E2B577" w14:textId="77777777" w:rsidR="007F5700" w:rsidRPr="00F02EF2" w:rsidRDefault="007F5700" w:rsidP="007F5700">
      <w:pPr>
        <w:spacing w:line="98" w:lineRule="exact"/>
        <w:rPr>
          <w:rFonts w:ascii="Arial" w:eastAsia="Times New Roman" w:hAnsi="Arial"/>
        </w:rPr>
      </w:pPr>
    </w:p>
    <w:p w14:paraId="21588833" w14:textId="507C3C97" w:rsidR="007F5700" w:rsidRPr="00F02EF2" w:rsidRDefault="007F5700" w:rsidP="007F5700">
      <w:pPr>
        <w:spacing w:line="255" w:lineRule="auto"/>
        <w:ind w:right="20"/>
        <w:jc w:val="both"/>
        <w:rPr>
          <w:rFonts w:ascii="Arial" w:hAnsi="Arial"/>
        </w:rPr>
      </w:pPr>
      <w:r w:rsidRPr="00F02EF2">
        <w:rPr>
          <w:rFonts w:ascii="Arial" w:hAnsi="Arial"/>
        </w:rPr>
        <w:t xml:space="preserve">This approach to workforce planning has been developed together with a set of resources </w:t>
      </w:r>
      <w:r w:rsidR="00107ACC" w:rsidRPr="00F02EF2">
        <w:rPr>
          <w:rFonts w:ascii="Arial" w:hAnsi="Arial"/>
        </w:rPr>
        <w:t xml:space="preserve">as part of a toolkit </w:t>
      </w:r>
      <w:r w:rsidR="00931EB2" w:rsidRPr="00F02EF2">
        <w:rPr>
          <w:rFonts w:ascii="Arial" w:hAnsi="Arial"/>
        </w:rPr>
        <w:t xml:space="preserve">to support the development of strategic workforce plans. </w:t>
      </w:r>
    </w:p>
    <w:p w14:paraId="0408CCC9" w14:textId="77777777" w:rsidR="007F5700" w:rsidRPr="00F02EF2" w:rsidRDefault="007F5700" w:rsidP="007F5700">
      <w:pPr>
        <w:spacing w:line="200" w:lineRule="exact"/>
        <w:rPr>
          <w:rFonts w:ascii="Arial" w:eastAsia="Times New Roman" w:hAnsi="Arial"/>
        </w:rPr>
      </w:pPr>
    </w:p>
    <w:p w14:paraId="33DF7E7B" w14:textId="77777777" w:rsidR="007F5700" w:rsidRPr="00F02EF2" w:rsidRDefault="007F5700" w:rsidP="00CD76AB">
      <w:pPr>
        <w:pStyle w:val="Heading4"/>
        <w:rPr>
          <w:rFonts w:ascii="Arial" w:eastAsia="Calibri Light" w:hAnsi="Arial" w:cs="Arial"/>
        </w:rPr>
      </w:pPr>
      <w:r w:rsidRPr="00F02EF2">
        <w:rPr>
          <w:rFonts w:ascii="Arial" w:eastAsia="Calibri Light" w:hAnsi="Arial" w:cs="Arial"/>
        </w:rPr>
        <w:t>Background</w:t>
      </w:r>
    </w:p>
    <w:p w14:paraId="2003FEF1" w14:textId="77777777" w:rsidR="007F5700" w:rsidRPr="00F02EF2" w:rsidRDefault="007F5700" w:rsidP="007F5700">
      <w:pPr>
        <w:spacing w:line="98" w:lineRule="exact"/>
        <w:rPr>
          <w:rFonts w:ascii="Arial" w:eastAsia="Times New Roman" w:hAnsi="Arial"/>
        </w:rPr>
      </w:pPr>
    </w:p>
    <w:p w14:paraId="54581740" w14:textId="69CAA215" w:rsidR="007F5700" w:rsidRPr="00F02EF2" w:rsidRDefault="007F5700" w:rsidP="007F5700">
      <w:pPr>
        <w:spacing w:line="269" w:lineRule="auto"/>
        <w:jc w:val="both"/>
        <w:rPr>
          <w:rFonts w:ascii="Arial" w:hAnsi="Arial"/>
        </w:rPr>
      </w:pPr>
      <w:r w:rsidRPr="00F02EF2">
        <w:rPr>
          <w:rFonts w:ascii="Arial" w:hAnsi="Arial"/>
        </w:rPr>
        <w:t>NHS Wales, like many other health and social care economies around the world, is facing significant challenges in ensuring the availability of high-quality health and social care services within an affordable financial envelope; there is an aging population who are living longer with more complex health needs and consequent increasing demands. The general population’s expectation around healthcare is also growing; there are major advances in technologies, new pharmaceutical interventions and new ways of working emerging. There is a drive to provide more integrated care at, or closer to home requiring cross professional, organisational and sector working.</w:t>
      </w:r>
    </w:p>
    <w:p w14:paraId="268D1759" w14:textId="77777777" w:rsidR="007F5700" w:rsidRPr="00F02EF2" w:rsidRDefault="007F5700" w:rsidP="007F5700">
      <w:pPr>
        <w:spacing w:line="231" w:lineRule="exact"/>
        <w:rPr>
          <w:rFonts w:ascii="Arial" w:eastAsia="Times New Roman" w:hAnsi="Arial"/>
          <w:sz w:val="28"/>
        </w:rPr>
      </w:pPr>
    </w:p>
    <w:p w14:paraId="0DC57286" w14:textId="025F9D42" w:rsidR="007F5700" w:rsidRPr="00F02EF2" w:rsidRDefault="007F5700" w:rsidP="007F5700">
      <w:pPr>
        <w:spacing w:line="254" w:lineRule="auto"/>
        <w:jc w:val="both"/>
        <w:rPr>
          <w:rFonts w:ascii="Arial" w:hAnsi="Arial"/>
        </w:rPr>
      </w:pPr>
      <w:r w:rsidRPr="00F02EF2">
        <w:rPr>
          <w:rFonts w:ascii="Arial" w:hAnsi="Arial"/>
        </w:rPr>
        <w:t>Workforce plans are therefore required to ensure that people with the right skills, competences, values and behaviours are able to meet p</w:t>
      </w:r>
      <w:r w:rsidR="00033EA9">
        <w:rPr>
          <w:rFonts w:ascii="Arial" w:hAnsi="Arial"/>
        </w:rPr>
        <w:t>opulation</w:t>
      </w:r>
      <w:r w:rsidRPr="00F02EF2">
        <w:rPr>
          <w:rFonts w:ascii="Arial" w:hAnsi="Arial"/>
        </w:rPr>
        <w:t xml:space="preserve"> needs through innovative approaches to service delivery.</w:t>
      </w:r>
    </w:p>
    <w:p w14:paraId="09A8CC88" w14:textId="494A7DAD" w:rsidR="00840D73" w:rsidRPr="00F02EF2" w:rsidRDefault="00652428" w:rsidP="00840D73">
      <w:pPr>
        <w:spacing w:line="321" w:lineRule="exact"/>
        <w:rPr>
          <w:rFonts w:ascii="Arial" w:eastAsia="Times New Roman" w:hAnsi="Arial"/>
          <w:szCs w:val="24"/>
        </w:rPr>
      </w:pPr>
      <w:r w:rsidRPr="00652428">
        <w:rPr>
          <w:rFonts w:ascii="Arial" w:eastAsia="Calibri Light" w:hAnsi="Arial"/>
        </w:rPr>
        <w:drawing>
          <wp:anchor distT="0" distB="0" distL="114300" distR="114300" simplePos="0" relativeHeight="251662367" behindDoc="0" locked="0" layoutInCell="1" allowOverlap="1" wp14:anchorId="3ED6D4EF" wp14:editId="3835EF85">
            <wp:simplePos x="0" y="0"/>
            <wp:positionH relativeFrom="margin">
              <wp:posOffset>4223385</wp:posOffset>
            </wp:positionH>
            <wp:positionV relativeFrom="paragraph">
              <wp:posOffset>44450</wp:posOffset>
            </wp:positionV>
            <wp:extent cx="2743200" cy="1822450"/>
            <wp:effectExtent l="0" t="38100" r="0" b="82550"/>
            <wp:wrapSquare wrapText="bothSides"/>
            <wp:docPr id="4" name="Diagram 4">
              <a:extLst xmlns:a="http://schemas.openxmlformats.org/drawingml/2006/main">
                <a:ext uri="{FF2B5EF4-FFF2-40B4-BE49-F238E27FC236}">
                  <a16:creationId xmlns:a16="http://schemas.microsoft.com/office/drawing/2014/main" id="{9B1EF297-9FFE-44E9-BA25-46745C0C22AB}"/>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margin">
              <wp14:pctWidth>0</wp14:pctWidth>
            </wp14:sizeRelH>
            <wp14:sizeRelV relativeFrom="margin">
              <wp14:pctHeight>0</wp14:pctHeight>
            </wp14:sizeRelV>
          </wp:anchor>
        </w:drawing>
      </w:r>
    </w:p>
    <w:p w14:paraId="2BBB274B" w14:textId="01CA2EF9" w:rsidR="00840D73" w:rsidRPr="00F02EF2" w:rsidRDefault="00840D73" w:rsidP="00CD76AB">
      <w:pPr>
        <w:pStyle w:val="Heading4"/>
        <w:rPr>
          <w:rFonts w:ascii="Arial" w:eastAsia="Calibri Light" w:hAnsi="Arial" w:cs="Arial"/>
        </w:rPr>
      </w:pPr>
      <w:r w:rsidRPr="00F02EF2">
        <w:rPr>
          <w:rFonts w:ascii="Arial" w:eastAsia="Calibri Light" w:hAnsi="Arial" w:cs="Arial"/>
        </w:rPr>
        <w:t>What is workforce planning?</w:t>
      </w:r>
    </w:p>
    <w:p w14:paraId="45DF3054" w14:textId="2566301C" w:rsidR="00840D73" w:rsidRPr="00F02EF2" w:rsidRDefault="00840D73" w:rsidP="00840D73">
      <w:pPr>
        <w:spacing w:line="98" w:lineRule="exact"/>
        <w:rPr>
          <w:rFonts w:ascii="Arial" w:eastAsia="Times New Roman" w:hAnsi="Arial"/>
          <w:szCs w:val="24"/>
        </w:rPr>
      </w:pPr>
    </w:p>
    <w:p w14:paraId="1E4DD651" w14:textId="49C44078" w:rsidR="00840D73" w:rsidRPr="00F02EF2" w:rsidRDefault="00652428" w:rsidP="00840D73">
      <w:pPr>
        <w:spacing w:line="271" w:lineRule="auto"/>
        <w:jc w:val="both"/>
        <w:rPr>
          <w:rFonts w:ascii="Arial" w:hAnsi="Arial"/>
          <w:szCs w:val="24"/>
        </w:rPr>
      </w:pPr>
      <w:r>
        <w:rPr>
          <w:rFonts w:ascii="Arial" w:eastAsia="Calibri Light" w:hAnsi="Arial"/>
          <w:noProof/>
        </w:rPr>
        <w:drawing>
          <wp:anchor distT="0" distB="0" distL="114300" distR="114300" simplePos="0" relativeHeight="251663391" behindDoc="0" locked="0" layoutInCell="1" allowOverlap="1" wp14:anchorId="661C29E7" wp14:editId="05BCC4ED">
            <wp:simplePos x="0" y="0"/>
            <wp:positionH relativeFrom="column">
              <wp:posOffset>5436235</wp:posOffset>
            </wp:positionH>
            <wp:positionV relativeFrom="paragraph">
              <wp:posOffset>488315</wp:posOffset>
            </wp:positionV>
            <wp:extent cx="342900" cy="342900"/>
            <wp:effectExtent l="0" t="0" r="0" b="0"/>
            <wp:wrapNone/>
            <wp:docPr id="14" name="Graphic 14" descr="Us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phic 14" descr="User with solid fill"/>
                    <pic:cNvPicPr/>
                  </pic:nvPicPr>
                  <pic:blipFill>
                    <a:blip r:embed="rId17" cstate="print">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342900" cy="342900"/>
                    </a:xfrm>
                    <a:prstGeom prst="rect">
                      <a:avLst/>
                    </a:prstGeom>
                  </pic:spPr>
                </pic:pic>
              </a:graphicData>
            </a:graphic>
            <wp14:sizeRelH relativeFrom="margin">
              <wp14:pctWidth>0</wp14:pctWidth>
            </wp14:sizeRelH>
            <wp14:sizeRelV relativeFrom="margin">
              <wp14:pctHeight>0</wp14:pctHeight>
            </wp14:sizeRelV>
          </wp:anchor>
        </w:drawing>
      </w:r>
      <w:r w:rsidR="00840D73" w:rsidRPr="00F02EF2">
        <w:rPr>
          <w:rFonts w:ascii="Arial" w:hAnsi="Arial"/>
          <w:szCs w:val="24"/>
        </w:rPr>
        <w:t>Workforce planning is an iterative process to design, develop and deliver a sustainable workforce of the right size, with the right skills and diversity, organised in the right way, within an affordable budget and who can deliver the services needed to provide patient care to required quality standards.</w:t>
      </w:r>
    </w:p>
    <w:p w14:paraId="2B23A610" w14:textId="3F73B9AB" w:rsidR="00840D73" w:rsidRDefault="00840D73" w:rsidP="00840D73">
      <w:pPr>
        <w:spacing w:line="287" w:lineRule="exact"/>
        <w:rPr>
          <w:rFonts w:ascii="Arial" w:eastAsia="Times New Roman" w:hAnsi="Arial"/>
          <w:szCs w:val="24"/>
        </w:rPr>
      </w:pPr>
    </w:p>
    <w:p w14:paraId="11A675FA" w14:textId="4BA943FF" w:rsidR="00840D73" w:rsidRPr="00F02EF2" w:rsidRDefault="00840D73" w:rsidP="00CD76AB">
      <w:pPr>
        <w:pStyle w:val="Heading4"/>
        <w:rPr>
          <w:rFonts w:ascii="Arial" w:eastAsia="Calibri Light" w:hAnsi="Arial" w:cs="Arial"/>
        </w:rPr>
      </w:pPr>
      <w:r w:rsidRPr="00F02EF2">
        <w:rPr>
          <w:rFonts w:ascii="Arial" w:eastAsia="Calibri Light" w:hAnsi="Arial" w:cs="Arial"/>
        </w:rPr>
        <w:t>Why are workforce plans needed?</w:t>
      </w:r>
    </w:p>
    <w:p w14:paraId="3A08BA35" w14:textId="77777777" w:rsidR="00840D73" w:rsidRPr="00F02EF2" w:rsidRDefault="00840D73" w:rsidP="00840D73">
      <w:pPr>
        <w:spacing w:line="94" w:lineRule="exact"/>
        <w:rPr>
          <w:rFonts w:ascii="Arial" w:eastAsia="Times New Roman" w:hAnsi="Arial"/>
          <w:szCs w:val="24"/>
        </w:rPr>
      </w:pPr>
    </w:p>
    <w:p w14:paraId="7BDC5A8B" w14:textId="7D447236" w:rsidR="00840D73" w:rsidRPr="00F02EF2" w:rsidRDefault="00AC0DA2" w:rsidP="00840D73">
      <w:pPr>
        <w:spacing w:line="265" w:lineRule="auto"/>
        <w:ind w:right="20"/>
        <w:jc w:val="both"/>
        <w:rPr>
          <w:rFonts w:ascii="Arial" w:hAnsi="Arial"/>
          <w:szCs w:val="24"/>
        </w:rPr>
      </w:pPr>
      <w:r w:rsidRPr="00F02EF2">
        <w:rPr>
          <w:rFonts w:ascii="Arial" w:hAnsi="Arial"/>
          <w:szCs w:val="24"/>
        </w:rPr>
        <w:t>Health</w:t>
      </w:r>
      <w:r w:rsidR="00840D73" w:rsidRPr="00F02EF2">
        <w:rPr>
          <w:rFonts w:ascii="Arial" w:hAnsi="Arial"/>
          <w:szCs w:val="24"/>
        </w:rPr>
        <w:t xml:space="preserve">care is changing and new approaches to care delivery are emerging. Many of the drivers for change in </w:t>
      </w:r>
      <w:r w:rsidRPr="00F02EF2">
        <w:rPr>
          <w:rFonts w:ascii="Arial" w:hAnsi="Arial"/>
          <w:szCs w:val="24"/>
        </w:rPr>
        <w:t>health</w:t>
      </w:r>
      <w:r w:rsidR="00840D73" w:rsidRPr="00F02EF2">
        <w:rPr>
          <w:rFonts w:ascii="Arial" w:hAnsi="Arial"/>
          <w:szCs w:val="24"/>
        </w:rPr>
        <w:t>care suggest the need to operate collaboratively and at scale to benefit from multidisciplinary approaches, shared resources, back-office efficiencies and greater flexibility. This is seen as essential to deliver the care required for an ageing, multi-morbid population within limited resources.</w:t>
      </w:r>
    </w:p>
    <w:p w14:paraId="4F8A77C9" w14:textId="55C227BD" w:rsidR="00840D73" w:rsidRPr="00F02EF2" w:rsidRDefault="00840D73" w:rsidP="00840D73">
      <w:pPr>
        <w:spacing w:line="231" w:lineRule="exact"/>
        <w:rPr>
          <w:rFonts w:ascii="Arial" w:eastAsia="Times New Roman" w:hAnsi="Arial"/>
          <w:szCs w:val="24"/>
        </w:rPr>
      </w:pPr>
    </w:p>
    <w:p w14:paraId="65E81A01" w14:textId="00AE9396" w:rsidR="00CF57EC" w:rsidRPr="00F02EF2" w:rsidRDefault="00840D73" w:rsidP="00840D73">
      <w:pPr>
        <w:spacing w:line="261" w:lineRule="auto"/>
        <w:jc w:val="both"/>
        <w:rPr>
          <w:rFonts w:ascii="Arial" w:hAnsi="Arial"/>
          <w:szCs w:val="24"/>
        </w:rPr>
      </w:pPr>
      <w:r w:rsidRPr="00F02EF2">
        <w:rPr>
          <w:rFonts w:ascii="Arial" w:hAnsi="Arial"/>
          <w:szCs w:val="24"/>
        </w:rPr>
        <w:t xml:space="preserve">Effective workforce planning will help create a sustainable workforce, prepare for future changes, identify and plan for any workforce gaps, whilst managing risk and exploring new innovative workforce opportunities. </w:t>
      </w:r>
    </w:p>
    <w:p w14:paraId="214A65EB" w14:textId="56F811E7" w:rsidR="00CF57EC" w:rsidRPr="00F02EF2" w:rsidRDefault="00CF57EC" w:rsidP="00840D73">
      <w:pPr>
        <w:spacing w:line="261" w:lineRule="auto"/>
        <w:jc w:val="both"/>
        <w:rPr>
          <w:rFonts w:ascii="Arial" w:hAnsi="Arial"/>
          <w:szCs w:val="24"/>
        </w:rPr>
      </w:pPr>
    </w:p>
    <w:p w14:paraId="0E224C70" w14:textId="5C7781A9" w:rsidR="00840D73" w:rsidRPr="00F02EF2" w:rsidRDefault="00840D73" w:rsidP="00840D73">
      <w:pPr>
        <w:spacing w:line="261" w:lineRule="auto"/>
        <w:jc w:val="both"/>
        <w:rPr>
          <w:rFonts w:ascii="Arial" w:hAnsi="Arial"/>
          <w:szCs w:val="24"/>
        </w:rPr>
      </w:pPr>
      <w:r w:rsidRPr="00F02EF2">
        <w:rPr>
          <w:rFonts w:ascii="Arial" w:hAnsi="Arial"/>
          <w:szCs w:val="24"/>
        </w:rPr>
        <w:t>Developing a workforce plan has many benefits which can include;</w:t>
      </w:r>
    </w:p>
    <w:p w14:paraId="54DB262D" w14:textId="33DD67C4" w:rsidR="00840D73" w:rsidRPr="00F02EF2" w:rsidRDefault="00840D73" w:rsidP="00840D73">
      <w:pPr>
        <w:spacing w:line="279" w:lineRule="exact"/>
        <w:rPr>
          <w:rFonts w:ascii="Arial" w:eastAsia="Times New Roman" w:hAnsi="Arial"/>
          <w:szCs w:val="24"/>
        </w:rPr>
      </w:pPr>
    </w:p>
    <w:p w14:paraId="76545CBE" w14:textId="39B3062F" w:rsidR="00840D73" w:rsidRPr="00F02EF2" w:rsidRDefault="00840D73" w:rsidP="00840D73">
      <w:pPr>
        <w:widowControl/>
        <w:numPr>
          <w:ilvl w:val="0"/>
          <w:numId w:val="1"/>
        </w:numPr>
        <w:tabs>
          <w:tab w:val="left" w:pos="760"/>
        </w:tabs>
        <w:autoSpaceDE/>
        <w:autoSpaceDN/>
        <w:spacing w:line="236" w:lineRule="auto"/>
        <w:ind w:left="760" w:right="20" w:hanging="354"/>
        <w:rPr>
          <w:rFonts w:ascii="Arial" w:hAnsi="Arial"/>
          <w:szCs w:val="24"/>
        </w:rPr>
      </w:pPr>
      <w:r w:rsidRPr="00F02EF2">
        <w:rPr>
          <w:rFonts w:ascii="Arial" w:hAnsi="Arial"/>
          <w:szCs w:val="24"/>
        </w:rPr>
        <w:t>Ensuring the supply of a workforce with the skills and competence to meet the health needs of the population</w:t>
      </w:r>
    </w:p>
    <w:p w14:paraId="1D76E168" w14:textId="6D74E083" w:rsidR="00840D73" w:rsidRPr="00F02EF2" w:rsidRDefault="00840D73" w:rsidP="00840D73">
      <w:pPr>
        <w:spacing w:line="52" w:lineRule="exact"/>
        <w:rPr>
          <w:rFonts w:ascii="Arial" w:hAnsi="Arial"/>
          <w:szCs w:val="24"/>
        </w:rPr>
      </w:pPr>
    </w:p>
    <w:p w14:paraId="74B21A56" w14:textId="3275D947" w:rsidR="00840D73" w:rsidRPr="00F02EF2" w:rsidRDefault="00840D73" w:rsidP="00840D73">
      <w:pPr>
        <w:widowControl/>
        <w:numPr>
          <w:ilvl w:val="0"/>
          <w:numId w:val="1"/>
        </w:numPr>
        <w:tabs>
          <w:tab w:val="left" w:pos="760"/>
        </w:tabs>
        <w:autoSpaceDE/>
        <w:autoSpaceDN/>
        <w:spacing w:line="0" w:lineRule="atLeast"/>
        <w:ind w:left="760" w:hanging="354"/>
        <w:rPr>
          <w:rFonts w:ascii="Arial" w:hAnsi="Arial"/>
          <w:szCs w:val="24"/>
        </w:rPr>
      </w:pPr>
      <w:r w:rsidRPr="00F02EF2">
        <w:rPr>
          <w:rFonts w:ascii="Arial" w:hAnsi="Arial"/>
          <w:szCs w:val="24"/>
        </w:rPr>
        <w:t>Developing enhanced working relations with</w:t>
      </w:r>
      <w:r w:rsidR="00461A49" w:rsidRPr="00F02EF2">
        <w:rPr>
          <w:rFonts w:ascii="Arial" w:hAnsi="Arial"/>
          <w:szCs w:val="24"/>
        </w:rPr>
        <w:t xml:space="preserve">in the organisation and with </w:t>
      </w:r>
      <w:r w:rsidRPr="00F02EF2">
        <w:rPr>
          <w:rFonts w:ascii="Arial" w:hAnsi="Arial"/>
          <w:szCs w:val="24"/>
        </w:rPr>
        <w:t>other partners</w:t>
      </w:r>
    </w:p>
    <w:p w14:paraId="6FA940FD" w14:textId="575151C2" w:rsidR="00840D73" w:rsidRPr="00F02EF2" w:rsidRDefault="00840D73" w:rsidP="00840D73">
      <w:pPr>
        <w:spacing w:line="102" w:lineRule="exact"/>
        <w:rPr>
          <w:rFonts w:ascii="Arial" w:hAnsi="Arial"/>
          <w:szCs w:val="24"/>
        </w:rPr>
      </w:pPr>
    </w:p>
    <w:p w14:paraId="4B2F0B8B" w14:textId="5702BFA9" w:rsidR="00840D73" w:rsidRPr="00F02EF2" w:rsidRDefault="00840D73" w:rsidP="00840D73">
      <w:pPr>
        <w:widowControl/>
        <w:numPr>
          <w:ilvl w:val="0"/>
          <w:numId w:val="1"/>
        </w:numPr>
        <w:tabs>
          <w:tab w:val="left" w:pos="760"/>
        </w:tabs>
        <w:autoSpaceDE/>
        <w:autoSpaceDN/>
        <w:spacing w:line="235" w:lineRule="auto"/>
        <w:ind w:left="760" w:right="20" w:hanging="354"/>
        <w:rPr>
          <w:rFonts w:ascii="Arial" w:hAnsi="Arial"/>
          <w:szCs w:val="24"/>
        </w:rPr>
      </w:pPr>
      <w:r w:rsidRPr="00F02EF2">
        <w:rPr>
          <w:rFonts w:ascii="Arial" w:hAnsi="Arial"/>
          <w:szCs w:val="24"/>
        </w:rPr>
        <w:t>Providing a focus for potential joint approaches to workforce including the development of cross professional and cross boundary working</w:t>
      </w:r>
    </w:p>
    <w:p w14:paraId="66DAA10B" w14:textId="77777777" w:rsidR="00840D73" w:rsidRPr="00F02EF2" w:rsidRDefault="00840D73" w:rsidP="00840D73">
      <w:pPr>
        <w:spacing w:line="53" w:lineRule="exact"/>
        <w:rPr>
          <w:rFonts w:ascii="Arial" w:hAnsi="Arial"/>
          <w:szCs w:val="24"/>
        </w:rPr>
      </w:pPr>
    </w:p>
    <w:p w14:paraId="6C61231F" w14:textId="77777777" w:rsidR="00840D73" w:rsidRPr="00F02EF2" w:rsidRDefault="00840D73" w:rsidP="00840D73">
      <w:pPr>
        <w:widowControl/>
        <w:numPr>
          <w:ilvl w:val="0"/>
          <w:numId w:val="1"/>
        </w:numPr>
        <w:tabs>
          <w:tab w:val="left" w:pos="760"/>
        </w:tabs>
        <w:autoSpaceDE/>
        <w:autoSpaceDN/>
        <w:spacing w:line="0" w:lineRule="atLeast"/>
        <w:ind w:left="760" w:hanging="354"/>
        <w:rPr>
          <w:rFonts w:ascii="Arial" w:hAnsi="Arial"/>
          <w:szCs w:val="24"/>
        </w:rPr>
      </w:pPr>
      <w:r w:rsidRPr="00F02EF2">
        <w:rPr>
          <w:rFonts w:ascii="Arial" w:hAnsi="Arial"/>
          <w:szCs w:val="24"/>
        </w:rPr>
        <w:t>Improving staff retention and recruitment</w:t>
      </w:r>
    </w:p>
    <w:p w14:paraId="658D4D54" w14:textId="77777777" w:rsidR="00840D73" w:rsidRPr="00F02EF2" w:rsidRDefault="00840D73" w:rsidP="00840D73">
      <w:pPr>
        <w:spacing w:line="53" w:lineRule="exact"/>
        <w:rPr>
          <w:rFonts w:ascii="Arial" w:hAnsi="Arial"/>
          <w:szCs w:val="24"/>
        </w:rPr>
      </w:pPr>
    </w:p>
    <w:p w14:paraId="78DC6D19" w14:textId="77777777" w:rsidR="00840D73" w:rsidRPr="00F02EF2" w:rsidRDefault="00840D73" w:rsidP="00840D73">
      <w:pPr>
        <w:widowControl/>
        <w:numPr>
          <w:ilvl w:val="0"/>
          <w:numId w:val="1"/>
        </w:numPr>
        <w:tabs>
          <w:tab w:val="left" w:pos="760"/>
        </w:tabs>
        <w:autoSpaceDE/>
        <w:autoSpaceDN/>
        <w:spacing w:line="0" w:lineRule="atLeast"/>
        <w:ind w:left="760" w:hanging="354"/>
        <w:rPr>
          <w:rFonts w:ascii="Arial" w:hAnsi="Arial"/>
          <w:szCs w:val="24"/>
        </w:rPr>
      </w:pPr>
      <w:r w:rsidRPr="00F02EF2">
        <w:rPr>
          <w:rFonts w:ascii="Arial" w:hAnsi="Arial"/>
          <w:szCs w:val="24"/>
        </w:rPr>
        <w:t>Making the best use out of existing staff skills and identifying future skills requirements</w:t>
      </w:r>
    </w:p>
    <w:p w14:paraId="3B525344" w14:textId="77777777" w:rsidR="00840D73" w:rsidRPr="00F02EF2" w:rsidRDefault="00840D73" w:rsidP="00840D73">
      <w:pPr>
        <w:spacing w:line="50" w:lineRule="exact"/>
        <w:rPr>
          <w:rFonts w:ascii="Arial" w:hAnsi="Arial"/>
          <w:szCs w:val="24"/>
        </w:rPr>
      </w:pPr>
    </w:p>
    <w:p w14:paraId="605122DB" w14:textId="3600FEC5" w:rsidR="00840D73" w:rsidRDefault="00840D73" w:rsidP="00840D73">
      <w:pPr>
        <w:widowControl/>
        <w:numPr>
          <w:ilvl w:val="0"/>
          <w:numId w:val="1"/>
        </w:numPr>
        <w:tabs>
          <w:tab w:val="left" w:pos="760"/>
        </w:tabs>
        <w:autoSpaceDE/>
        <w:autoSpaceDN/>
        <w:spacing w:line="0" w:lineRule="atLeast"/>
        <w:ind w:left="760" w:hanging="354"/>
        <w:rPr>
          <w:rFonts w:ascii="Arial" w:hAnsi="Arial"/>
          <w:szCs w:val="24"/>
        </w:rPr>
      </w:pPr>
      <w:r w:rsidRPr="00F02EF2">
        <w:rPr>
          <w:rFonts w:ascii="Arial" w:hAnsi="Arial"/>
          <w:szCs w:val="24"/>
        </w:rPr>
        <w:lastRenderedPageBreak/>
        <w:t xml:space="preserve">Contributing to the delivery of effective and efficient services across </w:t>
      </w:r>
      <w:r w:rsidR="00B71F85" w:rsidRPr="00F02EF2">
        <w:rPr>
          <w:rFonts w:ascii="Arial" w:hAnsi="Arial"/>
          <w:szCs w:val="24"/>
        </w:rPr>
        <w:t>pathways</w:t>
      </w:r>
      <w:r w:rsidRPr="00F02EF2">
        <w:rPr>
          <w:rFonts w:ascii="Arial" w:hAnsi="Arial"/>
          <w:szCs w:val="24"/>
        </w:rPr>
        <w:t>.</w:t>
      </w:r>
    </w:p>
    <w:p w14:paraId="643982DF" w14:textId="77777777" w:rsidR="009776AA" w:rsidRDefault="009776AA" w:rsidP="009776AA">
      <w:pPr>
        <w:pStyle w:val="ListParagraph"/>
        <w:rPr>
          <w:rFonts w:ascii="Arial" w:hAnsi="Arial"/>
          <w:szCs w:val="24"/>
        </w:rPr>
      </w:pPr>
    </w:p>
    <w:p w14:paraId="5F3A8CD4" w14:textId="77777777" w:rsidR="009776AA" w:rsidRPr="00F02EF2" w:rsidRDefault="009776AA" w:rsidP="009776AA">
      <w:pPr>
        <w:widowControl/>
        <w:tabs>
          <w:tab w:val="left" w:pos="760"/>
        </w:tabs>
        <w:autoSpaceDE/>
        <w:autoSpaceDN/>
        <w:spacing w:line="0" w:lineRule="atLeast"/>
        <w:ind w:left="760"/>
        <w:rPr>
          <w:rFonts w:ascii="Arial" w:hAnsi="Arial"/>
          <w:szCs w:val="24"/>
        </w:rPr>
      </w:pPr>
    </w:p>
    <w:p w14:paraId="3CCA1511" w14:textId="21FC44BF" w:rsidR="00CB0256" w:rsidRPr="00F02EF2" w:rsidRDefault="00DF17B8" w:rsidP="004430BA">
      <w:pPr>
        <w:pStyle w:val="Heading3"/>
        <w:rPr>
          <w:rFonts w:ascii="Arial" w:eastAsia="Calibri Light" w:hAnsi="Arial" w:cs="Arial"/>
        </w:rPr>
      </w:pPr>
      <w:r>
        <w:rPr>
          <w:rFonts w:ascii="Arial" w:eastAsia="Calibri Light" w:hAnsi="Arial" w:cs="Arial"/>
        </w:rPr>
        <w:t>NHS Wales</w:t>
      </w:r>
      <w:r w:rsidR="00840D73" w:rsidRPr="00F02EF2">
        <w:rPr>
          <w:rFonts w:ascii="Arial" w:eastAsia="Calibri Light" w:hAnsi="Arial" w:cs="Arial"/>
        </w:rPr>
        <w:t xml:space="preserve"> Workforce Planning Approach</w:t>
      </w:r>
    </w:p>
    <w:p w14:paraId="2F96F748" w14:textId="493D479C" w:rsidR="00CB0256" w:rsidRPr="00F02EF2" w:rsidRDefault="00CB0256" w:rsidP="00125A53">
      <w:pPr>
        <w:pStyle w:val="Gotham12HEIWBrand"/>
        <w:rPr>
          <w:rFonts w:ascii="Arial" w:hAnsi="Arial"/>
        </w:rPr>
      </w:pPr>
    </w:p>
    <w:p w14:paraId="4E493365" w14:textId="6A465DCB" w:rsidR="00EF3044" w:rsidRDefault="008339F3" w:rsidP="00EF3044">
      <w:pPr>
        <w:spacing w:line="245" w:lineRule="auto"/>
        <w:jc w:val="both"/>
        <w:rPr>
          <w:rFonts w:ascii="Arial" w:hAnsi="Arial"/>
        </w:rPr>
      </w:pPr>
      <w:r>
        <w:rPr>
          <w:rFonts w:ascii="Arial" w:hAnsi="Arial"/>
          <w:noProof/>
          <w:color w:val="2B579A"/>
          <w:shd w:val="clear" w:color="auto" w:fill="E6E6E6"/>
        </w:rPr>
        <w:drawing>
          <wp:anchor distT="0" distB="0" distL="114300" distR="114300" simplePos="0" relativeHeight="251658268" behindDoc="0" locked="0" layoutInCell="1" allowOverlap="1" wp14:anchorId="5916DD2C" wp14:editId="3762D526">
            <wp:simplePos x="0" y="0"/>
            <wp:positionH relativeFrom="margin">
              <wp:posOffset>4731385</wp:posOffset>
            </wp:positionH>
            <wp:positionV relativeFrom="paragraph">
              <wp:posOffset>8890</wp:posOffset>
            </wp:positionV>
            <wp:extent cx="1920240" cy="3994150"/>
            <wp:effectExtent l="0" t="0" r="3810" b="6350"/>
            <wp:wrapSquare wrapText="bothSides"/>
            <wp:docPr id="24" name="Picture 24" descr="Skills for Health Six Steps Model&#10;1. Define Your Plan&#10;2. Map the Service Change&#10;3. Define the Required Workforce&#10;4. Understand Workforce Availability&#10;5. Develop an Action Plan&#10;6. Implement your 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Skills for Health Six Steps Model&#10;1. Define Your Plan&#10;2. Map the Service Change&#10;3. Define the Required Workforce&#10;4. Understand Workforce Availability&#10;5. Develop an Action Plan&#10;6. Implement your plan"/>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20240" cy="3994150"/>
                    </a:xfrm>
                    <a:prstGeom prst="rect">
                      <a:avLst/>
                    </a:prstGeom>
                    <a:noFill/>
                  </pic:spPr>
                </pic:pic>
              </a:graphicData>
            </a:graphic>
            <wp14:sizeRelH relativeFrom="margin">
              <wp14:pctWidth>0</wp14:pctWidth>
            </wp14:sizeRelH>
            <wp14:sizeRelV relativeFrom="margin">
              <wp14:pctHeight>0</wp14:pctHeight>
            </wp14:sizeRelV>
          </wp:anchor>
        </w:drawing>
      </w:r>
      <w:r w:rsidR="00840D73" w:rsidRPr="00F02EF2">
        <w:rPr>
          <w:rFonts w:ascii="Arial" w:hAnsi="Arial"/>
        </w:rPr>
        <w:t xml:space="preserve">The approach </w:t>
      </w:r>
      <w:r w:rsidR="00DF17B8">
        <w:rPr>
          <w:rFonts w:ascii="Arial" w:hAnsi="Arial"/>
        </w:rPr>
        <w:t xml:space="preserve">to workforce planning in Wales </w:t>
      </w:r>
      <w:r w:rsidR="00840D73" w:rsidRPr="00F02EF2">
        <w:rPr>
          <w:rFonts w:ascii="Arial" w:hAnsi="Arial"/>
        </w:rPr>
        <w:t xml:space="preserve">is based on </w:t>
      </w:r>
      <w:r w:rsidR="002A2C66">
        <w:rPr>
          <w:rFonts w:ascii="Arial" w:hAnsi="Arial"/>
        </w:rPr>
        <w:t xml:space="preserve">the Skills for Health </w:t>
      </w:r>
      <w:r w:rsidR="006E0BDF">
        <w:rPr>
          <w:rFonts w:ascii="Arial" w:hAnsi="Arial"/>
        </w:rPr>
        <w:t>S</w:t>
      </w:r>
      <w:r w:rsidR="00B71F85" w:rsidRPr="00F02EF2">
        <w:rPr>
          <w:rFonts w:ascii="Arial" w:hAnsi="Arial"/>
        </w:rPr>
        <w:t xml:space="preserve">ix </w:t>
      </w:r>
      <w:r w:rsidR="006E0BDF">
        <w:rPr>
          <w:rFonts w:ascii="Arial" w:hAnsi="Arial"/>
        </w:rPr>
        <w:t>S</w:t>
      </w:r>
      <w:r w:rsidR="00B71F85" w:rsidRPr="00F02EF2">
        <w:rPr>
          <w:rFonts w:ascii="Arial" w:hAnsi="Arial"/>
        </w:rPr>
        <w:t xml:space="preserve">teps </w:t>
      </w:r>
      <w:r w:rsidR="006E0BDF">
        <w:rPr>
          <w:rFonts w:ascii="Arial" w:hAnsi="Arial"/>
        </w:rPr>
        <w:t>Framework®</w:t>
      </w:r>
      <w:r w:rsidR="00840D73" w:rsidRPr="00F02EF2">
        <w:rPr>
          <w:rFonts w:ascii="Arial" w:hAnsi="Arial"/>
        </w:rPr>
        <w:t xml:space="preserve">. </w:t>
      </w:r>
      <w:r w:rsidR="00EF3044" w:rsidRPr="0054408A">
        <w:rPr>
          <w:rFonts w:ascii="Arial" w:hAnsi="Arial"/>
        </w:rPr>
        <w:t>The Skills for Health Six Step Framework is based on the following Principles that support effective workforce planning:-</w:t>
      </w:r>
    </w:p>
    <w:p w14:paraId="69458AA5" w14:textId="77777777" w:rsidR="00EF3044" w:rsidRPr="0054408A" w:rsidRDefault="00EF3044" w:rsidP="00EF3044">
      <w:pPr>
        <w:spacing w:line="245" w:lineRule="auto"/>
        <w:jc w:val="both"/>
        <w:rPr>
          <w:rFonts w:ascii="Arial" w:hAnsi="Arial"/>
        </w:rPr>
      </w:pPr>
    </w:p>
    <w:p w14:paraId="2BE4DDCB" w14:textId="77777777" w:rsidR="00EF3044" w:rsidRPr="0054408A" w:rsidRDefault="00EF3044" w:rsidP="00EF3044">
      <w:pPr>
        <w:pStyle w:val="ListParagraph"/>
        <w:numPr>
          <w:ilvl w:val="0"/>
          <w:numId w:val="49"/>
        </w:numPr>
        <w:spacing w:line="245" w:lineRule="auto"/>
        <w:jc w:val="both"/>
        <w:rPr>
          <w:rFonts w:ascii="Arial" w:hAnsi="Arial"/>
        </w:rPr>
      </w:pPr>
      <w:r w:rsidRPr="0054408A">
        <w:rPr>
          <w:rFonts w:ascii="Arial" w:hAnsi="Arial"/>
        </w:rPr>
        <w:t>Sustainability – plans should be realistic and affordable</w:t>
      </w:r>
    </w:p>
    <w:p w14:paraId="061D8646" w14:textId="77777777" w:rsidR="00EF3044" w:rsidRPr="0054408A" w:rsidRDefault="00EF3044" w:rsidP="00EF3044">
      <w:pPr>
        <w:pStyle w:val="ListParagraph"/>
        <w:numPr>
          <w:ilvl w:val="0"/>
          <w:numId w:val="49"/>
        </w:numPr>
        <w:spacing w:line="245" w:lineRule="auto"/>
        <w:jc w:val="both"/>
        <w:rPr>
          <w:rFonts w:ascii="Arial" w:hAnsi="Arial"/>
        </w:rPr>
      </w:pPr>
      <w:r w:rsidRPr="0054408A">
        <w:rPr>
          <w:rFonts w:ascii="Arial" w:hAnsi="Arial"/>
        </w:rPr>
        <w:t>Encourages innovative thinking</w:t>
      </w:r>
    </w:p>
    <w:p w14:paraId="35B4D085" w14:textId="77777777" w:rsidR="00EF3044" w:rsidRPr="0054408A" w:rsidRDefault="00EF3044" w:rsidP="00EF3044">
      <w:pPr>
        <w:pStyle w:val="ListParagraph"/>
        <w:numPr>
          <w:ilvl w:val="0"/>
          <w:numId w:val="49"/>
        </w:numPr>
        <w:spacing w:line="245" w:lineRule="auto"/>
        <w:jc w:val="both"/>
        <w:rPr>
          <w:rFonts w:ascii="Arial" w:hAnsi="Arial"/>
        </w:rPr>
      </w:pPr>
      <w:r w:rsidRPr="0054408A">
        <w:rPr>
          <w:rFonts w:ascii="Arial" w:hAnsi="Arial"/>
        </w:rPr>
        <w:t>A focus on what skills and competences are needed rather than what we currently have</w:t>
      </w:r>
    </w:p>
    <w:p w14:paraId="74B054C8" w14:textId="77777777" w:rsidR="00EF3044" w:rsidRPr="0054408A" w:rsidRDefault="00EF3044" w:rsidP="00EF3044">
      <w:pPr>
        <w:pStyle w:val="ListParagraph"/>
        <w:numPr>
          <w:ilvl w:val="0"/>
          <w:numId w:val="49"/>
        </w:numPr>
        <w:spacing w:line="245" w:lineRule="auto"/>
        <w:jc w:val="both"/>
        <w:rPr>
          <w:rFonts w:ascii="Arial" w:hAnsi="Arial"/>
        </w:rPr>
      </w:pPr>
      <w:r w:rsidRPr="0054408A">
        <w:rPr>
          <w:rFonts w:ascii="Arial" w:hAnsi="Arial"/>
        </w:rPr>
        <w:t>Based on evidence and information</w:t>
      </w:r>
    </w:p>
    <w:p w14:paraId="2BB16E06" w14:textId="77777777" w:rsidR="00EF3044" w:rsidRPr="0054408A" w:rsidRDefault="00EF3044" w:rsidP="00EF3044">
      <w:pPr>
        <w:pStyle w:val="ListParagraph"/>
        <w:numPr>
          <w:ilvl w:val="0"/>
          <w:numId w:val="49"/>
        </w:numPr>
        <w:spacing w:line="245" w:lineRule="auto"/>
        <w:jc w:val="both"/>
        <w:rPr>
          <w:rFonts w:ascii="Arial" w:hAnsi="Arial"/>
        </w:rPr>
      </w:pPr>
      <w:r w:rsidRPr="0054408A">
        <w:rPr>
          <w:rFonts w:ascii="Arial" w:hAnsi="Arial"/>
        </w:rPr>
        <w:t>Integrated planning across finance, service and workforce</w:t>
      </w:r>
    </w:p>
    <w:p w14:paraId="50D6AF46" w14:textId="77777777" w:rsidR="00EF3044" w:rsidRPr="0054408A" w:rsidRDefault="00EF3044" w:rsidP="00EF3044">
      <w:pPr>
        <w:pStyle w:val="ListParagraph"/>
        <w:numPr>
          <w:ilvl w:val="0"/>
          <w:numId w:val="49"/>
        </w:numPr>
        <w:spacing w:line="245" w:lineRule="auto"/>
        <w:jc w:val="both"/>
        <w:rPr>
          <w:rFonts w:ascii="Arial" w:hAnsi="Arial"/>
        </w:rPr>
      </w:pPr>
      <w:r w:rsidRPr="0054408A">
        <w:rPr>
          <w:rFonts w:ascii="Arial" w:hAnsi="Arial"/>
        </w:rPr>
        <w:t>Iterative process</w:t>
      </w:r>
    </w:p>
    <w:p w14:paraId="570EFB20" w14:textId="77777777" w:rsidR="00EF3044" w:rsidRPr="0054408A" w:rsidRDefault="00EF3044" w:rsidP="00EF3044">
      <w:pPr>
        <w:pStyle w:val="ListParagraph"/>
        <w:numPr>
          <w:ilvl w:val="0"/>
          <w:numId w:val="49"/>
        </w:numPr>
        <w:spacing w:line="245" w:lineRule="auto"/>
        <w:jc w:val="both"/>
        <w:rPr>
          <w:rFonts w:ascii="Arial" w:hAnsi="Arial"/>
        </w:rPr>
      </w:pPr>
      <w:r w:rsidRPr="0054408A">
        <w:rPr>
          <w:rFonts w:ascii="Arial" w:hAnsi="Arial"/>
        </w:rPr>
        <w:t>Requires effective leadership</w:t>
      </w:r>
    </w:p>
    <w:p w14:paraId="74C4EDA3" w14:textId="77777777" w:rsidR="00EF3044" w:rsidRPr="0054408A" w:rsidRDefault="00EF3044" w:rsidP="00EF3044">
      <w:pPr>
        <w:pStyle w:val="ListParagraph"/>
        <w:numPr>
          <w:ilvl w:val="0"/>
          <w:numId w:val="49"/>
        </w:numPr>
        <w:spacing w:line="245" w:lineRule="auto"/>
        <w:jc w:val="both"/>
        <w:rPr>
          <w:rFonts w:ascii="Arial" w:hAnsi="Arial"/>
        </w:rPr>
      </w:pPr>
      <w:r w:rsidRPr="0054408A">
        <w:rPr>
          <w:rFonts w:ascii="Arial" w:hAnsi="Arial"/>
        </w:rPr>
        <w:t>Promotes Collaboration and shared solutions</w:t>
      </w:r>
    </w:p>
    <w:p w14:paraId="7AE2BE2D" w14:textId="77777777" w:rsidR="00EF3044" w:rsidRDefault="00EF3044" w:rsidP="00840D73">
      <w:pPr>
        <w:spacing w:line="245" w:lineRule="auto"/>
        <w:jc w:val="both"/>
        <w:rPr>
          <w:rFonts w:ascii="Arial" w:hAnsi="Arial"/>
        </w:rPr>
      </w:pPr>
    </w:p>
    <w:p w14:paraId="595A8EDC" w14:textId="569BBC69" w:rsidR="00840D73" w:rsidRPr="00F02EF2" w:rsidRDefault="00840D73" w:rsidP="00840D73">
      <w:pPr>
        <w:spacing w:line="245" w:lineRule="auto"/>
        <w:jc w:val="both"/>
        <w:rPr>
          <w:rFonts w:ascii="Arial" w:hAnsi="Arial"/>
        </w:rPr>
      </w:pPr>
      <w:r w:rsidRPr="00F02EF2">
        <w:rPr>
          <w:rFonts w:ascii="Arial" w:hAnsi="Arial"/>
        </w:rPr>
        <w:t>Each st</w:t>
      </w:r>
      <w:r w:rsidR="00EB32A2" w:rsidRPr="00F02EF2">
        <w:rPr>
          <w:rFonts w:ascii="Arial" w:hAnsi="Arial"/>
        </w:rPr>
        <w:t>ep</w:t>
      </w:r>
      <w:r w:rsidRPr="00F02EF2">
        <w:rPr>
          <w:rFonts w:ascii="Arial" w:hAnsi="Arial"/>
        </w:rPr>
        <w:t xml:space="preserve"> links to a section within the associated</w:t>
      </w:r>
      <w:r w:rsidR="000F342A">
        <w:rPr>
          <w:rFonts w:ascii="Arial" w:hAnsi="Arial"/>
        </w:rPr>
        <w:t xml:space="preserve"> </w:t>
      </w:r>
      <w:r w:rsidR="000F342A" w:rsidRPr="00892598">
        <w:rPr>
          <w:rFonts w:ascii="Arial" w:hAnsi="Arial"/>
          <w:b/>
          <w:bCs/>
        </w:rPr>
        <w:t>Toolkit &amp;</w:t>
      </w:r>
      <w:r w:rsidRPr="00892598">
        <w:rPr>
          <w:rFonts w:ascii="Arial" w:hAnsi="Arial"/>
          <w:b/>
          <w:bCs/>
        </w:rPr>
        <w:t xml:space="preserve"> </w:t>
      </w:r>
      <w:r w:rsidR="00C0064B" w:rsidRPr="00892598">
        <w:rPr>
          <w:rFonts w:ascii="Arial" w:hAnsi="Arial"/>
          <w:b/>
          <w:bCs/>
        </w:rPr>
        <w:t xml:space="preserve">Strategic </w:t>
      </w:r>
      <w:r w:rsidRPr="00892598">
        <w:rPr>
          <w:rFonts w:ascii="Arial" w:hAnsi="Arial"/>
          <w:b/>
          <w:bCs/>
        </w:rPr>
        <w:t>Workforce Planning Template</w:t>
      </w:r>
      <w:r w:rsidRPr="00F02EF2">
        <w:rPr>
          <w:rFonts w:ascii="Arial" w:hAnsi="Arial"/>
        </w:rPr>
        <w:t xml:space="preserve"> which will help you to record and capture the rational and outcomes of your plan. Going through the</w:t>
      </w:r>
      <w:r w:rsidR="00EB32A2" w:rsidRPr="00F02EF2">
        <w:rPr>
          <w:rFonts w:ascii="Arial" w:hAnsi="Arial"/>
        </w:rPr>
        <w:t xml:space="preserve"> 6 steps </w:t>
      </w:r>
      <w:r w:rsidRPr="00F02EF2">
        <w:rPr>
          <w:rFonts w:ascii="Arial" w:hAnsi="Arial"/>
        </w:rPr>
        <w:t>will ensure you have included all the relevant information and considered all the important factors you need to think about when workforce planning. In practice, as you work through the st</w:t>
      </w:r>
      <w:r w:rsidR="00EB32A2" w:rsidRPr="00F02EF2">
        <w:rPr>
          <w:rFonts w:ascii="Arial" w:hAnsi="Arial"/>
        </w:rPr>
        <w:t xml:space="preserve">eps </w:t>
      </w:r>
      <w:r w:rsidRPr="00F02EF2">
        <w:rPr>
          <w:rFonts w:ascii="Arial" w:hAnsi="Arial"/>
        </w:rPr>
        <w:t xml:space="preserve">you will find the divides are artificial and as you work on one </w:t>
      </w:r>
      <w:r w:rsidR="00EB32A2" w:rsidRPr="00F02EF2">
        <w:rPr>
          <w:rFonts w:ascii="Arial" w:hAnsi="Arial"/>
        </w:rPr>
        <w:t>step</w:t>
      </w:r>
      <w:r w:rsidRPr="00F02EF2">
        <w:rPr>
          <w:rFonts w:ascii="Arial" w:hAnsi="Arial"/>
        </w:rPr>
        <w:t xml:space="preserve"> you will start to embrace questions from the next.</w:t>
      </w:r>
    </w:p>
    <w:p w14:paraId="3D6B9FDC" w14:textId="2031AF64" w:rsidR="00C0064B" w:rsidRDefault="00C0064B" w:rsidP="00840D73">
      <w:pPr>
        <w:spacing w:line="245" w:lineRule="auto"/>
        <w:jc w:val="both"/>
        <w:rPr>
          <w:rFonts w:ascii="Arial" w:hAnsi="Arial"/>
        </w:rPr>
      </w:pPr>
    </w:p>
    <w:p w14:paraId="16B4EEA5" w14:textId="159649B6" w:rsidR="00C0064B" w:rsidRPr="00F02EF2" w:rsidRDefault="00C0064B" w:rsidP="00CD76AB">
      <w:pPr>
        <w:pStyle w:val="Heading4"/>
        <w:rPr>
          <w:rFonts w:ascii="Arial" w:hAnsi="Arial" w:cs="Arial"/>
        </w:rPr>
      </w:pPr>
      <w:r w:rsidRPr="00F02EF2">
        <w:rPr>
          <w:rFonts w:ascii="Arial" w:hAnsi="Arial" w:cs="Arial"/>
        </w:rPr>
        <w:t>What’s involved in Workforce Planning?</w:t>
      </w:r>
    </w:p>
    <w:p w14:paraId="1A23F42E" w14:textId="7387AE86" w:rsidR="000E5D21" w:rsidRDefault="000E5D21" w:rsidP="000E5D21">
      <w:pPr>
        <w:rPr>
          <w:rFonts w:ascii="Arial" w:hAnsi="Arial"/>
        </w:rPr>
      </w:pPr>
    </w:p>
    <w:p w14:paraId="516D8F55" w14:textId="3B54AE30" w:rsidR="00974919" w:rsidRDefault="009E00F9" w:rsidP="000E5D21">
      <w:pPr>
        <w:rPr>
          <w:rFonts w:ascii="Arial" w:hAnsi="Arial"/>
        </w:rPr>
      </w:pPr>
      <w:r>
        <w:rPr>
          <w:rFonts w:ascii="Arial" w:hAnsi="Arial"/>
        </w:rPr>
        <w:t xml:space="preserve">We consider Strategic Workforce Planning as being integrated across </w:t>
      </w:r>
      <w:r w:rsidR="00974919">
        <w:rPr>
          <w:rFonts w:ascii="Arial" w:hAnsi="Arial"/>
        </w:rPr>
        <w:t>workforce, finance and service. It’s about:-</w:t>
      </w:r>
    </w:p>
    <w:p w14:paraId="44D40C8C" w14:textId="03E3D349" w:rsidR="00974919" w:rsidRDefault="00974919" w:rsidP="000E5D21">
      <w:pPr>
        <w:rPr>
          <w:rFonts w:ascii="Arial" w:hAnsi="Arial"/>
        </w:rPr>
      </w:pPr>
    </w:p>
    <w:p w14:paraId="2161C1D9" w14:textId="75E2F205" w:rsidR="00974919" w:rsidRPr="00592538" w:rsidRDefault="00B97FE9" w:rsidP="6E28EF1E">
      <w:pPr>
        <w:widowControl/>
        <w:autoSpaceDE/>
        <w:autoSpaceDN/>
        <w:contextualSpacing/>
        <w:rPr>
          <w:rFonts w:ascii="Arial" w:eastAsia="Times New Roman" w:hAnsi="Arial"/>
          <w:lang w:bidi="ar-SA"/>
        </w:rPr>
      </w:pPr>
      <w:r>
        <w:rPr>
          <w:noProof/>
          <w:color w:val="2B579A"/>
          <w:shd w:val="clear" w:color="auto" w:fill="E6E6E6"/>
          <w:lang w:bidi="ar-SA"/>
        </w:rPr>
        <w:drawing>
          <wp:anchor distT="0" distB="0" distL="114300" distR="114300" simplePos="0" relativeHeight="251658267" behindDoc="0" locked="0" layoutInCell="1" allowOverlap="1" wp14:anchorId="142C9090" wp14:editId="667E6285">
            <wp:simplePos x="0" y="0"/>
            <wp:positionH relativeFrom="margin">
              <wp:posOffset>4001135</wp:posOffset>
            </wp:positionH>
            <wp:positionV relativeFrom="paragraph">
              <wp:posOffset>6985</wp:posOffset>
            </wp:positionV>
            <wp:extent cx="2751455" cy="2785110"/>
            <wp:effectExtent l="0" t="0" r="0" b="0"/>
            <wp:wrapSquare wrapText="bothSides"/>
            <wp:docPr id="16" name="Picture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a:extLst>
                        <a:ext uri="{C183D7F6-B498-43B3-948B-1728B52AA6E4}">
                          <adec:decorative xmlns:adec="http://schemas.microsoft.com/office/drawing/2017/decorative" val="1"/>
                        </a:ext>
                      </a:extLst>
                    </pic:cNvP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51455" cy="2785110"/>
                    </a:xfrm>
                    <a:prstGeom prst="rect">
                      <a:avLst/>
                    </a:prstGeom>
                    <a:noFill/>
                  </pic:spPr>
                </pic:pic>
              </a:graphicData>
            </a:graphic>
            <wp14:sizeRelH relativeFrom="margin">
              <wp14:pctWidth>0</wp14:pctWidth>
            </wp14:sizeRelH>
            <wp14:sizeRelV relativeFrom="margin">
              <wp14:pctHeight>0</wp14:pctHeight>
            </wp14:sizeRelV>
          </wp:anchor>
        </w:drawing>
      </w:r>
      <w:r w:rsidR="009E00F9" w:rsidRPr="00592538">
        <w:rPr>
          <w:rStyle w:val="Heading4Char"/>
          <w:rFonts w:ascii="Arial" w:hAnsi="Arial" w:cs="Arial"/>
          <w:sz w:val="24"/>
          <w:szCs w:val="24"/>
        </w:rPr>
        <w:t xml:space="preserve">Designing </w:t>
      </w:r>
      <w:r w:rsidR="009E00F9" w:rsidRPr="6E28EF1E">
        <w:rPr>
          <w:rFonts w:ascii="Arial" w:hAnsi="Arial"/>
        </w:rPr>
        <w:t xml:space="preserve">- </w:t>
      </w:r>
      <w:r w:rsidR="00974919" w:rsidRPr="6E28EF1E">
        <w:rPr>
          <w:rFonts w:ascii="Arial" w:eastAsia="Times New Roman" w:hAnsi="Arial"/>
          <w:lang w:bidi="ar-SA"/>
        </w:rPr>
        <w:t>Not just about designing or re-designing a service and staffing it</w:t>
      </w:r>
      <w:r w:rsidR="0093791F">
        <w:rPr>
          <w:rFonts w:ascii="Arial" w:eastAsia="Times New Roman" w:hAnsi="Arial"/>
          <w:lang w:bidi="ar-SA"/>
        </w:rPr>
        <w:t xml:space="preserve"> appropriately </w:t>
      </w:r>
      <w:r w:rsidR="00A8206E">
        <w:rPr>
          <w:rFonts w:ascii="Arial" w:eastAsia="Times New Roman" w:hAnsi="Arial"/>
          <w:lang w:bidi="ar-SA"/>
        </w:rPr>
        <w:t xml:space="preserve">a </w:t>
      </w:r>
      <w:r w:rsidR="00D620C7">
        <w:rPr>
          <w:rFonts w:ascii="Arial" w:eastAsia="Times New Roman" w:hAnsi="Arial"/>
          <w:lang w:bidi="ar-SA"/>
        </w:rPr>
        <w:t xml:space="preserve">skilled and </w:t>
      </w:r>
      <w:r w:rsidR="0093791F">
        <w:rPr>
          <w:rFonts w:ascii="Arial" w:eastAsia="Times New Roman" w:hAnsi="Arial"/>
          <w:lang w:bidi="ar-SA"/>
        </w:rPr>
        <w:t>diverse workforce</w:t>
      </w:r>
      <w:r w:rsidR="00974919" w:rsidRPr="6E28EF1E">
        <w:rPr>
          <w:rFonts w:ascii="Arial" w:eastAsia="Times New Roman" w:hAnsi="Arial"/>
          <w:lang w:bidi="ar-SA"/>
        </w:rPr>
        <w:t>, for strategic workforce planning it’s also about understanding the impact that service changes will have on the current and future workforce and ensuring that these workforce implications are considered as part of the wider integrated planning process so it’s achievable and sustainable</w:t>
      </w:r>
      <w:r w:rsidR="001B3837">
        <w:rPr>
          <w:rFonts w:ascii="Arial" w:eastAsia="Times New Roman" w:hAnsi="Arial"/>
          <w:lang w:bidi="ar-SA"/>
        </w:rPr>
        <w:t xml:space="preserve"> and meet the needs of patients and service users.</w:t>
      </w:r>
    </w:p>
    <w:p w14:paraId="40A9871D" w14:textId="32476875" w:rsidR="004B7D44" w:rsidRPr="00592538" w:rsidRDefault="004B7D44" w:rsidP="000E5D21">
      <w:pPr>
        <w:rPr>
          <w:rFonts w:ascii="Arial" w:hAnsi="Arial"/>
          <w:szCs w:val="24"/>
        </w:rPr>
      </w:pPr>
    </w:p>
    <w:p w14:paraId="2871F9FE" w14:textId="35DD6ED0" w:rsidR="004B7D44" w:rsidRPr="00592538" w:rsidRDefault="00974919" w:rsidP="00592538">
      <w:pPr>
        <w:widowControl/>
        <w:autoSpaceDE/>
        <w:autoSpaceDN/>
        <w:contextualSpacing/>
        <w:rPr>
          <w:rFonts w:ascii="Arial" w:eastAsia="Times New Roman" w:hAnsi="Arial"/>
          <w:szCs w:val="24"/>
          <w:lang w:bidi="ar-SA"/>
        </w:rPr>
      </w:pPr>
      <w:r w:rsidRPr="00592538">
        <w:rPr>
          <w:rStyle w:val="Heading4Char"/>
          <w:rFonts w:ascii="Arial" w:hAnsi="Arial" w:cs="Arial"/>
          <w:sz w:val="24"/>
          <w:szCs w:val="24"/>
        </w:rPr>
        <w:t xml:space="preserve">Developing </w:t>
      </w:r>
      <w:r w:rsidR="004B7D44" w:rsidRPr="00592538">
        <w:rPr>
          <w:rFonts w:ascii="Arial" w:hAnsi="Arial"/>
          <w:szCs w:val="24"/>
        </w:rPr>
        <w:t xml:space="preserve">- </w:t>
      </w:r>
      <w:r w:rsidR="004B7D44" w:rsidRPr="00592538">
        <w:rPr>
          <w:rFonts w:ascii="Arial" w:eastAsia="Times New Roman" w:hAnsi="Arial"/>
          <w:szCs w:val="24"/>
          <w:lang w:bidi="ar-SA"/>
        </w:rPr>
        <w:t>Understanding what skills and competences will be needed to deliver planned services, where these skills and competences will come from and making provision and plans to develop these skills and competences if they are not already available within the current workforce</w:t>
      </w:r>
    </w:p>
    <w:p w14:paraId="2B08F82D" w14:textId="19FAC9B3" w:rsidR="00925074" w:rsidRPr="00592538" w:rsidRDefault="00925074" w:rsidP="000E5D21">
      <w:pPr>
        <w:rPr>
          <w:rFonts w:ascii="Arial" w:hAnsi="Arial"/>
          <w:szCs w:val="24"/>
        </w:rPr>
      </w:pPr>
    </w:p>
    <w:p w14:paraId="451899D0" w14:textId="231A0F58" w:rsidR="004B7D44" w:rsidRPr="00592538" w:rsidRDefault="004B7D44" w:rsidP="00655AF7">
      <w:pPr>
        <w:widowControl/>
        <w:autoSpaceDE/>
        <w:autoSpaceDN/>
        <w:contextualSpacing/>
        <w:rPr>
          <w:rFonts w:ascii="Arial" w:hAnsi="Arial"/>
          <w:szCs w:val="24"/>
        </w:rPr>
      </w:pPr>
      <w:r w:rsidRPr="00592538">
        <w:rPr>
          <w:rStyle w:val="Heading4Char"/>
          <w:rFonts w:ascii="Arial" w:hAnsi="Arial" w:cs="Arial"/>
          <w:sz w:val="24"/>
          <w:szCs w:val="24"/>
        </w:rPr>
        <w:lastRenderedPageBreak/>
        <w:t xml:space="preserve">Delivering </w:t>
      </w:r>
      <w:r w:rsidR="009C4BA6" w:rsidRPr="00592538">
        <w:rPr>
          <w:rFonts w:ascii="Arial" w:eastAsia="Times New Roman" w:hAnsi="Arial"/>
          <w:szCs w:val="24"/>
          <w:lang w:bidi="ar-SA"/>
        </w:rPr>
        <w:t>The management actions which are needed to ensure that clinicians are engaged; staff wellbeing is promoted; new ways of working are achieved; workforce development plans are delivered; and good practice is identified, shared and adopted</w:t>
      </w:r>
      <w:r w:rsidR="009776AA">
        <w:rPr>
          <w:rFonts w:ascii="Arial" w:eastAsia="Times New Roman" w:hAnsi="Arial"/>
          <w:szCs w:val="24"/>
          <w:lang w:bidi="ar-SA"/>
        </w:rPr>
        <w:t>.</w:t>
      </w:r>
    </w:p>
    <w:p w14:paraId="49808325" w14:textId="6234081E" w:rsidR="00925074" w:rsidRDefault="00925074" w:rsidP="000E5D21">
      <w:pPr>
        <w:rPr>
          <w:rFonts w:ascii="Arial" w:hAnsi="Arial"/>
        </w:rPr>
      </w:pPr>
    </w:p>
    <w:p w14:paraId="3C3D2939" w14:textId="1DF39282" w:rsidR="00E15E9C" w:rsidRPr="00E15E9C" w:rsidRDefault="00E15E9C" w:rsidP="00E15E9C">
      <w:pPr>
        <w:pStyle w:val="NormalWeb"/>
        <w:spacing w:before="0" w:beforeAutospacing="0" w:after="0" w:afterAutospacing="0"/>
        <w:rPr>
          <w:rFonts w:ascii="Arial" w:hAnsi="Arial" w:cs="Arial"/>
        </w:rPr>
      </w:pPr>
      <w:r>
        <w:rPr>
          <w:rFonts w:ascii="Arial" w:hAnsi="Arial"/>
        </w:rPr>
        <w:t xml:space="preserve">The diagram below shows a roadmap to developing a strategic workforce plan. </w:t>
      </w:r>
      <w:r w:rsidRPr="00E15E9C">
        <w:rPr>
          <w:rFonts w:ascii="Arial" w:hAnsi="Arial" w:cs="Arial"/>
        </w:rPr>
        <w:t xml:space="preserve">The map </w:t>
      </w:r>
      <w:r>
        <w:rPr>
          <w:rFonts w:ascii="Arial" w:eastAsiaTheme="minorEastAsia" w:hAnsi="Arial" w:cs="Arial"/>
          <w:color w:val="000000" w:themeColor="text1"/>
          <w:kern w:val="24"/>
        </w:rPr>
        <w:t>s</w:t>
      </w:r>
      <w:r w:rsidRPr="00E15E9C">
        <w:rPr>
          <w:rFonts w:ascii="Arial" w:eastAsiaTheme="minorEastAsia" w:hAnsi="Arial" w:cs="Arial"/>
          <w:color w:val="000000" w:themeColor="text1"/>
          <w:kern w:val="24"/>
        </w:rPr>
        <w:t>hows progression through the six steps</w:t>
      </w:r>
      <w:r w:rsidR="00CB289C">
        <w:rPr>
          <w:rFonts w:ascii="Arial" w:eastAsiaTheme="minorEastAsia" w:hAnsi="Arial" w:cs="Arial"/>
          <w:color w:val="000000" w:themeColor="text1"/>
          <w:kern w:val="24"/>
        </w:rPr>
        <w:t xml:space="preserve"> </w:t>
      </w:r>
      <w:r w:rsidR="0068218C">
        <w:rPr>
          <w:rFonts w:ascii="Arial" w:eastAsiaTheme="minorEastAsia" w:hAnsi="Arial" w:cs="Arial"/>
          <w:color w:val="000000" w:themeColor="text1"/>
          <w:kern w:val="24"/>
        </w:rPr>
        <w:t>(</w:t>
      </w:r>
      <w:r w:rsidR="00B9580F">
        <w:rPr>
          <w:rFonts w:ascii="Arial" w:eastAsiaTheme="minorEastAsia" w:hAnsi="Arial" w:cs="Arial"/>
          <w:color w:val="000000" w:themeColor="text1"/>
          <w:kern w:val="24"/>
        </w:rPr>
        <w:t>N.B.</w:t>
      </w:r>
      <w:r w:rsidR="0068218C">
        <w:rPr>
          <w:rFonts w:ascii="Arial" w:eastAsiaTheme="minorEastAsia" w:hAnsi="Arial" w:cs="Arial"/>
          <w:color w:val="000000" w:themeColor="text1"/>
          <w:kern w:val="24"/>
        </w:rPr>
        <w:t xml:space="preserve"> step 6 is implementation of the programme of work) </w:t>
      </w:r>
      <w:r w:rsidR="00CB289C">
        <w:rPr>
          <w:rFonts w:ascii="Arial" w:eastAsiaTheme="minorEastAsia" w:hAnsi="Arial" w:cs="Arial"/>
          <w:color w:val="000000" w:themeColor="text1"/>
          <w:kern w:val="24"/>
        </w:rPr>
        <w:t>though,</w:t>
      </w:r>
      <w:r w:rsidRPr="00E15E9C">
        <w:rPr>
          <w:rFonts w:ascii="Arial" w:eastAsiaTheme="minorEastAsia" w:hAnsi="Arial" w:cs="Arial"/>
          <w:color w:val="000000" w:themeColor="text1"/>
          <w:kern w:val="24"/>
        </w:rPr>
        <w:t xml:space="preserve"> in reality there will be some crossover as most steps are interrelated e.g. current shortage of workforce may also impact on supply and pipeline.</w:t>
      </w:r>
    </w:p>
    <w:p w14:paraId="70C2540F" w14:textId="11633D09" w:rsidR="00F4389E" w:rsidRPr="00F02EF2" w:rsidRDefault="00F4389E" w:rsidP="00840D73">
      <w:pPr>
        <w:spacing w:line="245" w:lineRule="auto"/>
        <w:ind w:right="159"/>
        <w:jc w:val="both"/>
        <w:rPr>
          <w:rFonts w:ascii="Arial" w:hAnsi="Arial"/>
        </w:rPr>
      </w:pPr>
    </w:p>
    <w:p w14:paraId="72EF478A" w14:textId="5CA2D8F7" w:rsidR="0090334D" w:rsidRPr="00F02EF2" w:rsidRDefault="000503B2" w:rsidP="004430BA">
      <w:pPr>
        <w:pStyle w:val="Heading3"/>
        <w:rPr>
          <w:rFonts w:ascii="Arial" w:eastAsia="Calibri Light" w:hAnsi="Arial" w:cs="Arial"/>
        </w:rPr>
      </w:pPr>
      <w:r w:rsidRPr="000503B2">
        <w:rPr>
          <w:noProof/>
        </w:rPr>
        <w:drawing>
          <wp:inline distT="0" distB="0" distL="0" distR="0" wp14:anchorId="388F1F9E" wp14:editId="18D5ECCF">
            <wp:extent cx="6894683" cy="3019425"/>
            <wp:effectExtent l="0" t="0" r="1905" b="0"/>
            <wp:docPr id="13" name="Picture 13" descr="HEIW Roadmap to developing a strategic workforce plan based on the six step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HEIW Roadmap to developing a strategic workforce plan based on the six step model"/>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b="52158"/>
                    <a:stretch/>
                  </pic:blipFill>
                  <pic:spPr bwMode="auto">
                    <a:xfrm>
                      <a:off x="0" y="0"/>
                      <a:ext cx="6896974" cy="3020428"/>
                    </a:xfrm>
                    <a:prstGeom prst="rect">
                      <a:avLst/>
                    </a:prstGeom>
                    <a:noFill/>
                    <a:ln>
                      <a:noFill/>
                    </a:ln>
                    <a:extLst>
                      <a:ext uri="{53640926-AAD7-44D8-BBD7-CCE9431645EC}">
                        <a14:shadowObscured xmlns:a14="http://schemas.microsoft.com/office/drawing/2010/main"/>
                      </a:ext>
                    </a:extLst>
                  </pic:spPr>
                </pic:pic>
              </a:graphicData>
            </a:graphic>
          </wp:inline>
        </w:drawing>
      </w:r>
    </w:p>
    <w:p w14:paraId="29F439A9" w14:textId="77777777" w:rsidR="0090334D" w:rsidRPr="00F02EF2" w:rsidRDefault="0090334D" w:rsidP="004430BA">
      <w:pPr>
        <w:pStyle w:val="Heading3"/>
        <w:rPr>
          <w:rFonts w:ascii="Arial" w:eastAsia="Calibri Light" w:hAnsi="Arial" w:cs="Arial"/>
        </w:rPr>
      </w:pPr>
    </w:p>
    <w:p w14:paraId="1673A986" w14:textId="49645A97" w:rsidR="00840D73" w:rsidRPr="00F02EF2" w:rsidRDefault="00840D73" w:rsidP="00CD76AB">
      <w:pPr>
        <w:pStyle w:val="Heading4"/>
        <w:rPr>
          <w:rFonts w:ascii="Arial" w:eastAsia="Calibri Light" w:hAnsi="Arial" w:cs="Arial"/>
        </w:rPr>
      </w:pPr>
      <w:r w:rsidRPr="00F02EF2">
        <w:rPr>
          <w:rFonts w:ascii="Arial" w:eastAsia="Calibri Light" w:hAnsi="Arial" w:cs="Arial"/>
        </w:rPr>
        <w:t>Who needs to lead the workforce plan development?</w:t>
      </w:r>
    </w:p>
    <w:p w14:paraId="6E3B47E7" w14:textId="77777777" w:rsidR="00840D73" w:rsidRPr="00F02EF2" w:rsidRDefault="00840D73" w:rsidP="00840D73">
      <w:pPr>
        <w:spacing w:line="97" w:lineRule="exact"/>
        <w:rPr>
          <w:rFonts w:ascii="Arial" w:eastAsia="Times New Roman" w:hAnsi="Arial"/>
        </w:rPr>
      </w:pPr>
    </w:p>
    <w:p w14:paraId="73425B08" w14:textId="203BF952" w:rsidR="00840D73" w:rsidRPr="00F02EF2" w:rsidRDefault="00840D73" w:rsidP="00840D73">
      <w:pPr>
        <w:spacing w:line="265" w:lineRule="auto"/>
        <w:jc w:val="both"/>
        <w:rPr>
          <w:rFonts w:ascii="Arial" w:hAnsi="Arial"/>
        </w:rPr>
      </w:pPr>
      <w:r w:rsidRPr="00F02EF2">
        <w:rPr>
          <w:rFonts w:ascii="Arial" w:hAnsi="Arial"/>
        </w:rPr>
        <w:t>As workforce plans are being developed</w:t>
      </w:r>
      <w:r w:rsidR="00D50A46" w:rsidRPr="00F02EF2">
        <w:rPr>
          <w:rFonts w:ascii="Arial" w:hAnsi="Arial"/>
        </w:rPr>
        <w:t>,</w:t>
      </w:r>
      <w:r w:rsidRPr="00F02EF2">
        <w:rPr>
          <w:rFonts w:ascii="Arial" w:hAnsi="Arial"/>
        </w:rPr>
        <w:t xml:space="preserve"> it is advisable that a lead person </w:t>
      </w:r>
      <w:r w:rsidR="002D3E86" w:rsidRPr="00F02EF2">
        <w:rPr>
          <w:rFonts w:ascii="Arial" w:hAnsi="Arial"/>
        </w:rPr>
        <w:t xml:space="preserve">is identified to </w:t>
      </w:r>
      <w:r w:rsidRPr="00F02EF2">
        <w:rPr>
          <w:rFonts w:ascii="Arial" w:hAnsi="Arial"/>
        </w:rPr>
        <w:t>take responsibility for co-ordinating meetings, discussions and the completion of the workforce planning template.</w:t>
      </w:r>
    </w:p>
    <w:p w14:paraId="7A285385" w14:textId="77777777" w:rsidR="00014470" w:rsidRPr="00F02EF2" w:rsidRDefault="00014470" w:rsidP="004430BA">
      <w:pPr>
        <w:pStyle w:val="Heading3"/>
        <w:rPr>
          <w:rFonts w:ascii="Arial" w:hAnsi="Arial" w:cs="Arial"/>
        </w:rPr>
      </w:pPr>
    </w:p>
    <w:p w14:paraId="6A0315B6" w14:textId="0FCCD562" w:rsidR="00840D73" w:rsidRPr="00F02EF2" w:rsidRDefault="00840D73" w:rsidP="00FA1635">
      <w:pPr>
        <w:pStyle w:val="Heading4"/>
        <w:rPr>
          <w:rFonts w:ascii="Arial" w:hAnsi="Arial" w:cs="Arial"/>
          <w:sz w:val="26"/>
        </w:rPr>
      </w:pPr>
      <w:r w:rsidRPr="00F02EF2">
        <w:rPr>
          <w:rFonts w:ascii="Arial" w:hAnsi="Arial" w:cs="Arial"/>
        </w:rPr>
        <w:t>Successful workforce planning requires</w:t>
      </w:r>
      <w:r w:rsidRPr="00F02EF2">
        <w:rPr>
          <w:rFonts w:ascii="Arial" w:hAnsi="Arial" w:cs="Arial"/>
          <w:sz w:val="26"/>
        </w:rPr>
        <w:t>:</w:t>
      </w:r>
    </w:p>
    <w:p w14:paraId="4022CA12" w14:textId="77777777" w:rsidR="00FA1635" w:rsidRPr="00F02EF2" w:rsidRDefault="00FA1635" w:rsidP="00FA1635">
      <w:pPr>
        <w:rPr>
          <w:rFonts w:ascii="Arial" w:hAnsi="Arial"/>
        </w:rPr>
      </w:pPr>
    </w:p>
    <w:p w14:paraId="78E74460" w14:textId="10787F73" w:rsidR="000434B7" w:rsidRPr="00F02EF2" w:rsidRDefault="00840D73" w:rsidP="004F5399">
      <w:pPr>
        <w:pStyle w:val="Heading4"/>
        <w:spacing w:after="240"/>
        <w:ind w:left="720"/>
        <w:rPr>
          <w:rFonts w:ascii="Arial" w:hAnsi="Arial" w:cs="Arial"/>
          <w:b w:val="0"/>
          <w:bCs/>
          <w:szCs w:val="28"/>
        </w:rPr>
      </w:pPr>
      <w:r w:rsidRPr="00F02EF2">
        <w:rPr>
          <w:rStyle w:val="Heading4Char"/>
          <w:rFonts w:ascii="Arial" w:hAnsi="Arial" w:cs="Arial"/>
          <w:b/>
          <w:bCs/>
        </w:rPr>
        <w:t>Collaboration</w:t>
      </w:r>
      <w:r w:rsidR="000434B7" w:rsidRPr="00F02EF2">
        <w:rPr>
          <w:rFonts w:ascii="Arial" w:hAnsi="Arial" w:cs="Arial"/>
          <w:b w:val="0"/>
          <w:bCs/>
          <w:szCs w:val="28"/>
        </w:rPr>
        <w:t xml:space="preserve"> </w:t>
      </w:r>
      <w:r w:rsidRPr="00F02EF2">
        <w:rPr>
          <w:rStyle w:val="BodyTextChar"/>
          <w:rFonts w:ascii="Arial" w:hAnsi="Arial"/>
          <w:b w:val="0"/>
          <w:bCs/>
          <w:color w:val="0D0D0D" w:themeColor="text1" w:themeTint="F2"/>
        </w:rPr>
        <w:t xml:space="preserve">Co-operation and collaboration with </w:t>
      </w:r>
      <w:r w:rsidR="002D3E86" w:rsidRPr="00F02EF2">
        <w:rPr>
          <w:rStyle w:val="BodyTextChar"/>
          <w:rFonts w:ascii="Arial" w:hAnsi="Arial"/>
          <w:b w:val="0"/>
          <w:bCs/>
          <w:color w:val="0D0D0D" w:themeColor="text1" w:themeTint="F2"/>
        </w:rPr>
        <w:t xml:space="preserve">your </w:t>
      </w:r>
      <w:r w:rsidRPr="00F02EF2">
        <w:rPr>
          <w:rStyle w:val="BodyTextChar"/>
          <w:rFonts w:ascii="Arial" w:hAnsi="Arial"/>
          <w:b w:val="0"/>
          <w:bCs/>
          <w:color w:val="0D0D0D" w:themeColor="text1" w:themeTint="F2"/>
        </w:rPr>
        <w:t>identified stakeholder groups, working together to identify shared sustainable workforce solutions.</w:t>
      </w:r>
    </w:p>
    <w:p w14:paraId="53F886BE" w14:textId="3D7F1D8B" w:rsidR="00840D73" w:rsidRPr="00F02EF2" w:rsidRDefault="00840D73" w:rsidP="004F5399">
      <w:pPr>
        <w:pStyle w:val="Heading4"/>
        <w:spacing w:after="240"/>
        <w:ind w:left="720"/>
        <w:rPr>
          <w:rStyle w:val="BodyTextChar"/>
          <w:rFonts w:ascii="Arial" w:hAnsi="Arial"/>
          <w:b w:val="0"/>
          <w:bCs/>
          <w:color w:val="0D0D0D" w:themeColor="text1" w:themeTint="F2"/>
        </w:rPr>
      </w:pPr>
      <w:r w:rsidRPr="00F02EF2">
        <w:rPr>
          <w:rStyle w:val="Heading4Char"/>
          <w:rFonts w:ascii="Arial" w:hAnsi="Arial" w:cs="Arial"/>
          <w:b/>
          <w:bCs/>
        </w:rPr>
        <w:t>Effective leadership</w:t>
      </w:r>
      <w:r w:rsidR="000434B7" w:rsidRPr="00F02EF2">
        <w:rPr>
          <w:rFonts w:ascii="Arial" w:hAnsi="Arial" w:cs="Arial"/>
          <w:b w:val="0"/>
          <w:bCs/>
          <w:szCs w:val="28"/>
        </w:rPr>
        <w:t xml:space="preserve"> </w:t>
      </w:r>
      <w:r w:rsidRPr="00F02EF2">
        <w:rPr>
          <w:rStyle w:val="BodyTextChar"/>
          <w:rFonts w:ascii="Arial" w:hAnsi="Arial"/>
          <w:b w:val="0"/>
          <w:bCs/>
          <w:color w:val="0D0D0D" w:themeColor="text1" w:themeTint="F2"/>
        </w:rPr>
        <w:t>Engaged and motivated leadership is needed to drive workforce planning.</w:t>
      </w:r>
    </w:p>
    <w:p w14:paraId="25FF8F64" w14:textId="37884E08" w:rsidR="00840D73" w:rsidRPr="00F02EF2" w:rsidRDefault="00840D73" w:rsidP="004F5399">
      <w:pPr>
        <w:pStyle w:val="Heading4"/>
        <w:spacing w:after="240"/>
        <w:ind w:left="720"/>
        <w:rPr>
          <w:rFonts w:ascii="Arial" w:hAnsi="Arial" w:cs="Arial"/>
          <w:b w:val="0"/>
          <w:bCs/>
          <w:szCs w:val="28"/>
        </w:rPr>
      </w:pPr>
      <w:r w:rsidRPr="00F02EF2">
        <w:rPr>
          <w:rStyle w:val="Heading4Char"/>
          <w:rFonts w:ascii="Arial" w:hAnsi="Arial" w:cs="Arial"/>
          <w:b/>
          <w:bCs/>
        </w:rPr>
        <w:t>Risk management</w:t>
      </w:r>
      <w:r w:rsidR="000434B7" w:rsidRPr="00F02EF2">
        <w:rPr>
          <w:rFonts w:ascii="Arial" w:hAnsi="Arial" w:cs="Arial"/>
          <w:b w:val="0"/>
          <w:bCs/>
          <w:szCs w:val="28"/>
        </w:rPr>
        <w:t xml:space="preserve"> </w:t>
      </w:r>
      <w:r w:rsidRPr="00F02EF2">
        <w:rPr>
          <w:rStyle w:val="BodyTextChar"/>
          <w:rFonts w:ascii="Arial" w:hAnsi="Arial"/>
          <w:b w:val="0"/>
          <w:bCs/>
          <w:color w:val="0D0D0D" w:themeColor="text1" w:themeTint="F2"/>
        </w:rPr>
        <w:t>Robust governance when exploring innovative workforce planning opportunities to weigh up the risks and benefits and develop enabling solutions and mitigations</w:t>
      </w:r>
      <w:r w:rsidRPr="00F02EF2">
        <w:rPr>
          <w:rFonts w:ascii="Arial" w:hAnsi="Arial" w:cs="Arial"/>
          <w:b w:val="0"/>
          <w:bCs/>
          <w:szCs w:val="24"/>
        </w:rPr>
        <w:t>.</w:t>
      </w:r>
    </w:p>
    <w:p w14:paraId="1578A513" w14:textId="08668D63" w:rsidR="00840D73" w:rsidRPr="00F02EF2" w:rsidRDefault="00840D73" w:rsidP="004F5399">
      <w:pPr>
        <w:pStyle w:val="Heading4"/>
        <w:spacing w:after="240"/>
        <w:ind w:left="720"/>
        <w:rPr>
          <w:rStyle w:val="BodyTextChar"/>
          <w:rFonts w:ascii="Arial" w:hAnsi="Arial"/>
          <w:b w:val="0"/>
          <w:bCs/>
          <w:color w:val="0D0D0D" w:themeColor="text1" w:themeTint="F2"/>
        </w:rPr>
      </w:pPr>
      <w:r w:rsidRPr="00F02EF2">
        <w:rPr>
          <w:rStyle w:val="Heading4Char"/>
          <w:rFonts w:ascii="Arial" w:hAnsi="Arial" w:cs="Arial"/>
          <w:b/>
          <w:bCs/>
        </w:rPr>
        <w:t>Change management</w:t>
      </w:r>
      <w:r w:rsidR="000434B7" w:rsidRPr="00F02EF2">
        <w:rPr>
          <w:rFonts w:ascii="Arial" w:hAnsi="Arial" w:cs="Arial"/>
          <w:b w:val="0"/>
          <w:bCs/>
        </w:rPr>
        <w:t xml:space="preserve"> </w:t>
      </w:r>
      <w:r w:rsidRPr="00F02EF2">
        <w:rPr>
          <w:rStyle w:val="BodyTextChar"/>
          <w:rFonts w:ascii="Arial" w:hAnsi="Arial"/>
          <w:b w:val="0"/>
          <w:bCs/>
          <w:color w:val="0D0D0D" w:themeColor="text1" w:themeTint="F2"/>
        </w:rPr>
        <w:t>Effective change management, including gaining the commitment of people to participate in the process and embrace workforce changes identified as required.</w:t>
      </w:r>
    </w:p>
    <w:p w14:paraId="5BC47FE2" w14:textId="1CA9CD0D" w:rsidR="00840D73" w:rsidRDefault="00840D73" w:rsidP="00125A53">
      <w:pPr>
        <w:pStyle w:val="Gotham12HEIWBrand"/>
        <w:rPr>
          <w:rFonts w:ascii="Arial" w:hAnsi="Arial"/>
        </w:rPr>
      </w:pPr>
    </w:p>
    <w:p w14:paraId="4BE3E5FB" w14:textId="24688337" w:rsidR="002E4A2D" w:rsidRDefault="002E4A2D" w:rsidP="00CD76AB">
      <w:pPr>
        <w:pStyle w:val="Heading2"/>
        <w:rPr>
          <w:rFonts w:ascii="Arial" w:hAnsi="Arial" w:cs="Arial"/>
        </w:rPr>
      </w:pPr>
      <w:bookmarkStart w:id="1" w:name="_Step_1_–"/>
      <w:bookmarkStart w:id="2" w:name="_Toc79063498"/>
      <w:bookmarkEnd w:id="1"/>
    </w:p>
    <w:p w14:paraId="587EA9F3" w14:textId="0E4AA85F" w:rsidR="004F5399" w:rsidRDefault="004F5399" w:rsidP="004F5399"/>
    <w:p w14:paraId="6129F6DD" w14:textId="77777777" w:rsidR="004F5399" w:rsidRPr="004F5399" w:rsidRDefault="004F5399" w:rsidP="004F5399"/>
    <w:p w14:paraId="3CB1EA93" w14:textId="1D75D11C" w:rsidR="00840D73" w:rsidRPr="00F02EF2" w:rsidRDefault="00B07F96" w:rsidP="00CD76AB">
      <w:pPr>
        <w:pStyle w:val="Heading2"/>
        <w:rPr>
          <w:rFonts w:ascii="Arial" w:hAnsi="Arial" w:cs="Arial"/>
        </w:rPr>
      </w:pPr>
      <w:r w:rsidRPr="00F02EF2">
        <w:rPr>
          <w:rFonts w:ascii="Arial" w:hAnsi="Arial" w:cs="Arial"/>
        </w:rPr>
        <w:t>Step 1</w:t>
      </w:r>
      <w:r w:rsidR="00611156" w:rsidRPr="00F02EF2">
        <w:rPr>
          <w:rFonts w:ascii="Arial" w:hAnsi="Arial" w:cs="Arial"/>
        </w:rPr>
        <w:t xml:space="preserve"> - </w:t>
      </w:r>
      <w:r w:rsidR="00B1383D" w:rsidRPr="00F02EF2">
        <w:rPr>
          <w:rFonts w:ascii="Arial" w:hAnsi="Arial" w:cs="Arial"/>
        </w:rPr>
        <w:t>Plan Purpose</w:t>
      </w:r>
      <w:bookmarkEnd w:id="2"/>
    </w:p>
    <w:p w14:paraId="3F097840" w14:textId="4D7F63A4" w:rsidR="00840D73" w:rsidRPr="00F02EF2" w:rsidRDefault="00840D73" w:rsidP="00840D73">
      <w:pPr>
        <w:spacing w:line="114" w:lineRule="exact"/>
        <w:rPr>
          <w:rFonts w:ascii="Arial" w:eastAsia="Times New Roman" w:hAnsi="Arial"/>
        </w:rPr>
      </w:pPr>
    </w:p>
    <w:p w14:paraId="6956FD9F" w14:textId="07D3D82E" w:rsidR="00840D73" w:rsidRPr="00F02EF2" w:rsidRDefault="00840D73" w:rsidP="00840D73">
      <w:pPr>
        <w:spacing w:line="264" w:lineRule="auto"/>
        <w:jc w:val="both"/>
        <w:rPr>
          <w:rFonts w:ascii="Arial" w:hAnsi="Arial"/>
          <w:sz w:val="22"/>
        </w:rPr>
      </w:pPr>
    </w:p>
    <w:p w14:paraId="494CBCD0" w14:textId="65191C53" w:rsidR="00840D73" w:rsidRPr="00F02EF2" w:rsidRDefault="00024F69" w:rsidP="00840D73">
      <w:pPr>
        <w:spacing w:line="264" w:lineRule="auto"/>
        <w:jc w:val="both"/>
        <w:rPr>
          <w:rFonts w:ascii="Arial" w:hAnsi="Arial"/>
          <w:color w:val="3E3E40"/>
        </w:rPr>
      </w:pPr>
      <w:r w:rsidRPr="00F02EF2">
        <w:rPr>
          <w:rFonts w:ascii="Arial" w:hAnsi="Arial"/>
          <w:noProof/>
          <w:color w:val="2B579A"/>
          <w:shd w:val="clear" w:color="auto" w:fill="E6E6E6"/>
        </w:rPr>
        <w:drawing>
          <wp:anchor distT="0" distB="0" distL="114300" distR="114300" simplePos="0" relativeHeight="251658243" behindDoc="0" locked="0" layoutInCell="1" allowOverlap="1" wp14:anchorId="4FC8BE19" wp14:editId="00A4638A">
            <wp:simplePos x="0" y="0"/>
            <wp:positionH relativeFrom="margin">
              <wp:posOffset>4661535</wp:posOffset>
            </wp:positionH>
            <wp:positionV relativeFrom="paragraph">
              <wp:posOffset>3175</wp:posOffset>
            </wp:positionV>
            <wp:extent cx="1962150" cy="1307465"/>
            <wp:effectExtent l="0" t="0" r="0" b="6985"/>
            <wp:wrapSquare wrapText="bothSides"/>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a:extLst>
                        <a:ext uri="{C183D7F6-B498-43B3-948B-1728B52AA6E4}">
                          <adec:decorative xmlns:adec="http://schemas.microsoft.com/office/drawing/2017/decorative" val="1"/>
                        </a:ext>
                      </a:extLst>
                    </pic:cNvP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962150" cy="1307465"/>
                    </a:xfrm>
                    <a:prstGeom prst="rect">
                      <a:avLst/>
                    </a:prstGeom>
                  </pic:spPr>
                </pic:pic>
              </a:graphicData>
            </a:graphic>
            <wp14:sizeRelH relativeFrom="margin">
              <wp14:pctWidth>0</wp14:pctWidth>
            </wp14:sizeRelH>
            <wp14:sizeRelV relativeFrom="margin">
              <wp14:pctHeight>0</wp14:pctHeight>
            </wp14:sizeRelV>
          </wp:anchor>
        </w:drawing>
      </w:r>
      <w:r w:rsidR="00840D73" w:rsidRPr="00F02EF2">
        <w:rPr>
          <w:rFonts w:ascii="Arial" w:hAnsi="Arial"/>
        </w:rPr>
        <w:t xml:space="preserve">In the first </w:t>
      </w:r>
      <w:r w:rsidR="007D0EE5" w:rsidRPr="00F02EF2">
        <w:rPr>
          <w:rFonts w:ascii="Arial" w:hAnsi="Arial"/>
        </w:rPr>
        <w:t xml:space="preserve">step </w:t>
      </w:r>
      <w:r w:rsidR="00840D73" w:rsidRPr="00F02EF2">
        <w:rPr>
          <w:rFonts w:ascii="Arial" w:hAnsi="Arial"/>
        </w:rPr>
        <w:t xml:space="preserve">it is important to be clear about the purpose and scope of the plan. </w:t>
      </w:r>
      <w:r w:rsidR="00840D73" w:rsidRPr="00F02EF2">
        <w:rPr>
          <w:rFonts w:ascii="Arial" w:hAnsi="Arial"/>
          <w:color w:val="3E3E40"/>
        </w:rPr>
        <w:t xml:space="preserve">You must be clear why </w:t>
      </w:r>
      <w:r w:rsidR="00C658C9" w:rsidRPr="00F02EF2">
        <w:rPr>
          <w:rFonts w:ascii="Arial" w:hAnsi="Arial"/>
          <w:color w:val="3E3E40"/>
        </w:rPr>
        <w:t xml:space="preserve">the </w:t>
      </w:r>
      <w:r w:rsidR="00840D73" w:rsidRPr="00F02EF2">
        <w:rPr>
          <w:rFonts w:ascii="Arial" w:hAnsi="Arial"/>
          <w:color w:val="3E3E40"/>
        </w:rPr>
        <w:t xml:space="preserve">workforce plan is required, </w:t>
      </w:r>
      <w:r w:rsidR="00611156" w:rsidRPr="00F02EF2">
        <w:rPr>
          <w:rFonts w:ascii="Arial" w:hAnsi="Arial"/>
          <w:color w:val="3E3E40"/>
        </w:rPr>
        <w:t xml:space="preserve">who it is intended for, </w:t>
      </w:r>
      <w:r w:rsidR="00840D73" w:rsidRPr="00F02EF2">
        <w:rPr>
          <w:rFonts w:ascii="Arial" w:hAnsi="Arial"/>
          <w:color w:val="3E3E40"/>
        </w:rPr>
        <w:t>what it</w:t>
      </w:r>
      <w:r w:rsidR="00840D73" w:rsidRPr="00F02EF2">
        <w:rPr>
          <w:rFonts w:ascii="Arial" w:hAnsi="Arial"/>
        </w:rPr>
        <w:t xml:space="preserve"> </w:t>
      </w:r>
      <w:r w:rsidR="00840D73" w:rsidRPr="00F02EF2">
        <w:rPr>
          <w:rFonts w:ascii="Arial" w:hAnsi="Arial"/>
          <w:color w:val="3E3E40"/>
        </w:rPr>
        <w:t xml:space="preserve">will be used for and how it can assist you to define the need for the workforce to meet your changing service demands. </w:t>
      </w:r>
      <w:r w:rsidR="00662135" w:rsidRPr="00F02EF2">
        <w:rPr>
          <w:rFonts w:ascii="Arial" w:hAnsi="Arial"/>
          <w:color w:val="3E3E40"/>
        </w:rPr>
        <w:t xml:space="preserve"> The </w:t>
      </w:r>
      <w:r w:rsidR="00662135" w:rsidRPr="00F02EF2">
        <w:rPr>
          <w:rFonts w:ascii="Arial" w:hAnsi="Arial"/>
          <w:b/>
          <w:bCs/>
          <w:color w:val="325083"/>
        </w:rPr>
        <w:t>Strategic Workforce Plan Template</w:t>
      </w:r>
      <w:r w:rsidR="00662135" w:rsidRPr="00F02EF2">
        <w:rPr>
          <w:rFonts w:ascii="Arial" w:hAnsi="Arial"/>
          <w:color w:val="3E3E40"/>
        </w:rPr>
        <w:t xml:space="preserve"> can help you make a start</w:t>
      </w:r>
      <w:r w:rsidR="0091472C" w:rsidRPr="00F02EF2">
        <w:rPr>
          <w:rFonts w:ascii="Arial" w:hAnsi="Arial"/>
          <w:color w:val="3E3E40"/>
        </w:rPr>
        <w:t xml:space="preserve"> </w:t>
      </w:r>
      <w:r w:rsidR="00914E1F" w:rsidRPr="00F02EF2">
        <w:rPr>
          <w:rFonts w:ascii="Arial" w:hAnsi="Arial"/>
          <w:color w:val="3E3E40"/>
        </w:rPr>
        <w:t>i</w:t>
      </w:r>
      <w:r w:rsidR="0091472C" w:rsidRPr="00F02EF2">
        <w:rPr>
          <w:rFonts w:ascii="Arial" w:hAnsi="Arial"/>
          <w:color w:val="3E3E40"/>
        </w:rPr>
        <w:t xml:space="preserve">n </w:t>
      </w:r>
      <w:r w:rsidR="00477D9B" w:rsidRPr="00F02EF2">
        <w:rPr>
          <w:rFonts w:ascii="Arial" w:hAnsi="Arial"/>
          <w:color w:val="3E3E40"/>
        </w:rPr>
        <w:t xml:space="preserve">shaping </w:t>
      </w:r>
      <w:r w:rsidR="0091472C" w:rsidRPr="00F02EF2">
        <w:rPr>
          <w:rFonts w:ascii="Arial" w:hAnsi="Arial"/>
          <w:color w:val="3E3E40"/>
        </w:rPr>
        <w:t>your plan.</w:t>
      </w:r>
    </w:p>
    <w:p w14:paraId="382FB86C" w14:textId="19C2EC17" w:rsidR="007D0EE5" w:rsidRPr="00F02EF2" w:rsidRDefault="007D0EE5" w:rsidP="00840D73">
      <w:pPr>
        <w:spacing w:line="264" w:lineRule="auto"/>
        <w:jc w:val="both"/>
        <w:rPr>
          <w:rFonts w:ascii="Arial" w:hAnsi="Arial"/>
          <w:color w:val="3E3E40"/>
        </w:rPr>
      </w:pPr>
    </w:p>
    <w:p w14:paraId="65E7F490" w14:textId="1C80D729" w:rsidR="007D0EE5" w:rsidRPr="00F02EF2" w:rsidRDefault="007D0EE5" w:rsidP="00840D73">
      <w:pPr>
        <w:spacing w:line="264" w:lineRule="auto"/>
        <w:jc w:val="both"/>
        <w:rPr>
          <w:rFonts w:ascii="Arial" w:hAnsi="Arial"/>
          <w:color w:val="3E3E40"/>
        </w:rPr>
      </w:pPr>
      <w:r w:rsidRPr="00F02EF2">
        <w:rPr>
          <w:rFonts w:ascii="Arial" w:hAnsi="Arial"/>
          <w:color w:val="3E3E40"/>
        </w:rPr>
        <w:t xml:space="preserve">You must determine </w:t>
      </w:r>
      <w:r w:rsidR="000E4FC4">
        <w:rPr>
          <w:rFonts w:ascii="Arial" w:hAnsi="Arial"/>
          <w:color w:val="3E3E40"/>
        </w:rPr>
        <w:t>and seek agreement o</w:t>
      </w:r>
      <w:r w:rsidR="004F5399">
        <w:rPr>
          <w:rFonts w:ascii="Arial" w:hAnsi="Arial"/>
          <w:color w:val="3E3E40"/>
        </w:rPr>
        <w:t>n</w:t>
      </w:r>
      <w:r w:rsidR="000E4FC4">
        <w:rPr>
          <w:rFonts w:ascii="Arial" w:hAnsi="Arial"/>
          <w:color w:val="3E3E40"/>
        </w:rPr>
        <w:t xml:space="preserve"> </w:t>
      </w:r>
      <w:r w:rsidRPr="00F02EF2">
        <w:rPr>
          <w:rFonts w:ascii="Arial" w:hAnsi="Arial"/>
          <w:color w:val="3E3E40"/>
        </w:rPr>
        <w:t xml:space="preserve">the scope of the plan, whether it will cover a single service area, a particular patient pathway or a whole health economy </w:t>
      </w:r>
      <w:r w:rsidR="002C61DE" w:rsidRPr="00F02EF2">
        <w:rPr>
          <w:rFonts w:ascii="Arial" w:hAnsi="Arial"/>
          <w:color w:val="3E3E40"/>
        </w:rPr>
        <w:t xml:space="preserve">and the staff groups it covers, </w:t>
      </w:r>
      <w:r w:rsidRPr="00F02EF2">
        <w:rPr>
          <w:rFonts w:ascii="Arial" w:hAnsi="Arial"/>
          <w:color w:val="3E3E40"/>
        </w:rPr>
        <w:t>and given this, be clear who is responsible for ensuring the plan is delivered and who else will need to be involved in the planning process.</w:t>
      </w:r>
      <w:r w:rsidR="005E1870" w:rsidRPr="00F02EF2">
        <w:rPr>
          <w:rFonts w:ascii="Arial" w:hAnsi="Arial"/>
          <w:color w:val="3E3E40"/>
        </w:rPr>
        <w:t xml:space="preserve"> </w:t>
      </w:r>
    </w:p>
    <w:p w14:paraId="0971695A" w14:textId="77777777" w:rsidR="00612A6C" w:rsidRPr="00F02EF2" w:rsidRDefault="00A75C6C" w:rsidP="00612A6C">
      <w:pPr>
        <w:spacing w:line="264" w:lineRule="auto"/>
        <w:jc w:val="both"/>
        <w:rPr>
          <w:rStyle w:val="Heading1Char"/>
          <w:rFonts w:ascii="Arial" w:hAnsi="Arial" w:cs="Arial"/>
          <w:sz w:val="24"/>
          <w:szCs w:val="24"/>
        </w:rPr>
      </w:pPr>
      <w:r w:rsidRPr="00F02EF2">
        <w:rPr>
          <w:rFonts w:ascii="Arial" w:eastAsia="Times New Roman" w:hAnsi="Arial"/>
          <w:noProof/>
          <w:color w:val="2B579A"/>
          <w:sz w:val="28"/>
          <w:shd w:val="clear" w:color="auto" w:fill="E6E6E6"/>
        </w:rPr>
        <mc:AlternateContent>
          <mc:Choice Requires="wps">
            <w:drawing>
              <wp:anchor distT="0" distB="0" distL="114300" distR="114300" simplePos="0" relativeHeight="251658241" behindDoc="1" locked="0" layoutInCell="1" allowOverlap="1" wp14:anchorId="25889B3D" wp14:editId="5CD600DC">
                <wp:simplePos x="0" y="0"/>
                <wp:positionH relativeFrom="page">
                  <wp:align>right</wp:align>
                </wp:positionH>
                <wp:positionV relativeFrom="paragraph">
                  <wp:posOffset>149225</wp:posOffset>
                </wp:positionV>
                <wp:extent cx="7553960" cy="895350"/>
                <wp:effectExtent l="0" t="0" r="8890" b="0"/>
                <wp:wrapNone/>
                <wp:docPr id="17" name="Rectangle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53960" cy="895350"/>
                        </a:xfrm>
                        <a:prstGeom prst="rect">
                          <a:avLst/>
                        </a:prstGeom>
                        <a:solidFill>
                          <a:srgbClr val="325083">
                            <a:alpha val="20000"/>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F5FFA5" id="Rectangle 17" o:spid="_x0000_s1026" alt="&quot;&quot;" style="position:absolute;margin-left:543.6pt;margin-top:11.75pt;width:594.8pt;height:70.5pt;z-index:-251658239;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" fillcolor="#325083" stroked="f" strokeweight="2pt">
                <v:fill opacity="13107f"/>
                <w10:wrap anchorx="page"/>
              </v:rect>
            </w:pict>
          </mc:Fallback>
        </mc:AlternateContent>
      </w:r>
    </w:p>
    <w:p w14:paraId="7D537206" w14:textId="483E4BFB" w:rsidR="00840D73" w:rsidRPr="00F02EF2" w:rsidRDefault="00965227" w:rsidP="00612A6C">
      <w:pPr>
        <w:spacing w:line="264" w:lineRule="auto"/>
        <w:jc w:val="both"/>
        <w:rPr>
          <w:rStyle w:val="BodyTextChar"/>
          <w:rFonts w:ascii="Arial" w:hAnsi="Arial"/>
          <w:color w:val="3E3E40"/>
          <w:szCs w:val="22"/>
        </w:rPr>
      </w:pPr>
      <w:r w:rsidRPr="00F02EF2">
        <w:rPr>
          <w:rStyle w:val="Heading4Char"/>
          <w:rFonts w:ascii="Arial" w:hAnsi="Arial" w:cs="Arial"/>
        </w:rPr>
        <w:t>K</w:t>
      </w:r>
      <w:r w:rsidR="00840D73" w:rsidRPr="00F02EF2">
        <w:rPr>
          <w:rStyle w:val="Heading4Char"/>
          <w:rFonts w:ascii="Arial" w:hAnsi="Arial" w:cs="Arial"/>
        </w:rPr>
        <w:t>ey documents</w:t>
      </w:r>
      <w:r w:rsidRPr="00F02EF2">
        <w:rPr>
          <w:rStyle w:val="Heading4Char"/>
          <w:rFonts w:ascii="Arial" w:hAnsi="Arial" w:cs="Arial"/>
        </w:rPr>
        <w:t xml:space="preserve"> </w:t>
      </w:r>
      <w:r w:rsidR="00E37004">
        <w:rPr>
          <w:rStyle w:val="Heading4Char"/>
          <w:rFonts w:ascii="Arial" w:hAnsi="Arial" w:cs="Arial"/>
        </w:rPr>
        <w:t xml:space="preserve">you might want to refer to </w:t>
      </w:r>
      <w:r w:rsidR="00197CBA">
        <w:rPr>
          <w:rStyle w:val="Heading4Char"/>
          <w:rFonts w:ascii="Arial" w:hAnsi="Arial" w:cs="Arial"/>
        </w:rPr>
        <w:t xml:space="preserve">at this step </w:t>
      </w:r>
      <w:r w:rsidR="00B5791F" w:rsidRPr="00F02EF2">
        <w:rPr>
          <w:rStyle w:val="Heading4Char"/>
          <w:rFonts w:ascii="Arial" w:hAnsi="Arial" w:cs="Arial"/>
        </w:rPr>
        <w:t>include</w:t>
      </w:r>
      <w:r w:rsidR="00BC55B5" w:rsidRPr="00F02EF2">
        <w:rPr>
          <w:rStyle w:val="Heading4Char"/>
          <w:rFonts w:ascii="Arial" w:hAnsi="Arial" w:cs="Arial"/>
        </w:rPr>
        <w:t>:-</w:t>
      </w:r>
      <w:r w:rsidR="00B5791F" w:rsidRPr="00F02EF2">
        <w:rPr>
          <w:rFonts w:ascii="Arial" w:hAnsi="Arial"/>
          <w:b/>
          <w:bCs/>
        </w:rPr>
        <w:t xml:space="preserve"> </w:t>
      </w:r>
      <w:r w:rsidR="00840D73" w:rsidRPr="00F02EF2">
        <w:rPr>
          <w:rStyle w:val="BodyTextChar"/>
          <w:rFonts w:ascii="Arial" w:hAnsi="Arial"/>
          <w:color w:val="0D0D0D" w:themeColor="text1" w:themeTint="F2"/>
        </w:rPr>
        <w:t>A Healthier Wales</w:t>
      </w:r>
      <w:r w:rsidR="00B5791F" w:rsidRPr="00F02EF2">
        <w:rPr>
          <w:rStyle w:val="BodyTextChar"/>
          <w:rFonts w:ascii="Arial" w:hAnsi="Arial"/>
          <w:color w:val="0D0D0D" w:themeColor="text1" w:themeTint="F2"/>
        </w:rPr>
        <w:t>;</w:t>
      </w:r>
      <w:r w:rsidR="00C45024" w:rsidRPr="00F02EF2">
        <w:rPr>
          <w:rStyle w:val="BodyTextChar"/>
          <w:rFonts w:ascii="Arial" w:hAnsi="Arial"/>
          <w:color w:val="0D0D0D" w:themeColor="text1" w:themeTint="F2"/>
        </w:rPr>
        <w:t xml:space="preserve"> A Healthier Wales: Our Workforce Strategy for Health and Social Care</w:t>
      </w:r>
      <w:r w:rsidR="00B5791F" w:rsidRPr="00F02EF2">
        <w:rPr>
          <w:rStyle w:val="BodyTextChar"/>
          <w:rFonts w:ascii="Arial" w:hAnsi="Arial"/>
          <w:color w:val="0D0D0D" w:themeColor="text1" w:themeTint="F2"/>
        </w:rPr>
        <w:t>;</w:t>
      </w:r>
      <w:r w:rsidR="00840D73" w:rsidRPr="00F02EF2">
        <w:rPr>
          <w:rStyle w:val="BodyTextChar"/>
          <w:rFonts w:ascii="Arial" w:hAnsi="Arial"/>
          <w:color w:val="0D0D0D" w:themeColor="text1" w:themeTint="F2"/>
        </w:rPr>
        <w:t xml:space="preserve"> NHS Wales Planning Framework and other </w:t>
      </w:r>
      <w:r w:rsidR="001D4942" w:rsidRPr="00F02EF2">
        <w:rPr>
          <w:rStyle w:val="BodyTextChar"/>
          <w:rFonts w:ascii="Arial" w:hAnsi="Arial"/>
          <w:color w:val="0D0D0D" w:themeColor="text1" w:themeTint="F2"/>
        </w:rPr>
        <w:t xml:space="preserve">relevant </w:t>
      </w:r>
      <w:r w:rsidR="00840D73" w:rsidRPr="00F02EF2">
        <w:rPr>
          <w:rStyle w:val="BodyTextChar"/>
          <w:rFonts w:ascii="Arial" w:hAnsi="Arial"/>
          <w:color w:val="0D0D0D" w:themeColor="text1" w:themeTint="F2"/>
        </w:rPr>
        <w:t>key policies and strategies</w:t>
      </w:r>
      <w:r w:rsidR="001D4942" w:rsidRPr="00F02EF2">
        <w:rPr>
          <w:rStyle w:val="BodyTextChar"/>
          <w:rFonts w:ascii="Arial" w:hAnsi="Arial"/>
          <w:color w:val="0D0D0D" w:themeColor="text1" w:themeTint="F2"/>
        </w:rPr>
        <w:t xml:space="preserve"> for your sector and</w:t>
      </w:r>
      <w:r w:rsidR="0088759E" w:rsidRPr="00F02EF2">
        <w:rPr>
          <w:rStyle w:val="BodyTextChar"/>
          <w:rFonts w:ascii="Arial" w:hAnsi="Arial"/>
          <w:color w:val="0D0D0D" w:themeColor="text1" w:themeTint="F2"/>
        </w:rPr>
        <w:t>/or</w:t>
      </w:r>
      <w:r w:rsidR="001D4942" w:rsidRPr="00F02EF2">
        <w:rPr>
          <w:rStyle w:val="BodyTextChar"/>
          <w:rFonts w:ascii="Arial" w:hAnsi="Arial"/>
          <w:color w:val="0D0D0D" w:themeColor="text1" w:themeTint="F2"/>
        </w:rPr>
        <w:t xml:space="preserve"> organisation</w:t>
      </w:r>
      <w:r w:rsidR="007356D7" w:rsidRPr="00F02EF2">
        <w:rPr>
          <w:rStyle w:val="BodyTextChar"/>
          <w:rFonts w:ascii="Arial" w:hAnsi="Arial"/>
          <w:color w:val="0D0D0D" w:themeColor="text1" w:themeTint="F2"/>
        </w:rPr>
        <w:t xml:space="preserve"> e.g. </w:t>
      </w:r>
      <w:r w:rsidR="00B70F26">
        <w:rPr>
          <w:rStyle w:val="BodyTextChar"/>
          <w:rFonts w:ascii="Arial" w:hAnsi="Arial"/>
          <w:color w:val="0D0D0D" w:themeColor="text1" w:themeTint="F2"/>
        </w:rPr>
        <w:t xml:space="preserve">your </w:t>
      </w:r>
      <w:r w:rsidR="007356D7" w:rsidRPr="00F02EF2">
        <w:rPr>
          <w:rStyle w:val="BodyTextChar"/>
          <w:rFonts w:ascii="Arial" w:hAnsi="Arial"/>
          <w:color w:val="0D0D0D" w:themeColor="text1" w:themeTint="F2"/>
        </w:rPr>
        <w:t>Integrated Medium Term Plan (IMTP)</w:t>
      </w:r>
      <w:r w:rsidR="001D4942" w:rsidRPr="00F02EF2">
        <w:rPr>
          <w:rStyle w:val="BodyTextChar"/>
          <w:rFonts w:ascii="Arial" w:hAnsi="Arial"/>
          <w:color w:val="0D0D0D" w:themeColor="text1" w:themeTint="F2"/>
        </w:rPr>
        <w:t>.</w:t>
      </w:r>
    </w:p>
    <w:p w14:paraId="1C400506" w14:textId="2B9AB6C3" w:rsidR="000A34DD" w:rsidRPr="00F02EF2" w:rsidRDefault="000A34DD" w:rsidP="000A34DD">
      <w:pPr>
        <w:rPr>
          <w:rFonts w:ascii="Arial" w:hAnsi="Arial"/>
        </w:rPr>
      </w:pPr>
    </w:p>
    <w:p w14:paraId="054A4406" w14:textId="4170257C" w:rsidR="00840D73" w:rsidRPr="00F02EF2" w:rsidRDefault="000A34DD" w:rsidP="00612A6C">
      <w:pPr>
        <w:pStyle w:val="Heading4"/>
        <w:rPr>
          <w:rFonts w:ascii="Arial" w:hAnsi="Arial" w:cs="Arial"/>
        </w:rPr>
      </w:pPr>
      <w:r w:rsidRPr="00F02EF2">
        <w:rPr>
          <w:rFonts w:ascii="Arial" w:hAnsi="Arial" w:cs="Arial"/>
        </w:rPr>
        <w:t>Things to consider</w:t>
      </w:r>
      <w:r w:rsidR="00197CBA">
        <w:rPr>
          <w:rFonts w:ascii="Arial" w:hAnsi="Arial" w:cs="Arial"/>
        </w:rPr>
        <w:t xml:space="preserve"> </w:t>
      </w:r>
      <w:r w:rsidR="00A326A9">
        <w:rPr>
          <w:rFonts w:ascii="Arial" w:hAnsi="Arial" w:cs="Arial"/>
        </w:rPr>
        <w:t>and include in</w:t>
      </w:r>
      <w:r w:rsidR="00197CBA">
        <w:rPr>
          <w:rFonts w:ascii="Arial" w:hAnsi="Arial" w:cs="Arial"/>
        </w:rPr>
        <w:t xml:space="preserve"> your plan</w:t>
      </w:r>
      <w:r w:rsidRPr="00F02EF2">
        <w:rPr>
          <w:rFonts w:ascii="Arial" w:hAnsi="Arial" w:cs="Arial"/>
        </w:rPr>
        <w:t>:-</w:t>
      </w:r>
    </w:p>
    <w:p w14:paraId="43AC8DA5" w14:textId="7164D9C3" w:rsidR="000A34DD" w:rsidRPr="00F02EF2" w:rsidRDefault="000A34DD" w:rsidP="000A34DD">
      <w:pPr>
        <w:rPr>
          <w:rFonts w:ascii="Arial" w:hAnsi="Arial"/>
        </w:rPr>
      </w:pPr>
    </w:p>
    <w:p w14:paraId="3B0FB886" w14:textId="46246792" w:rsidR="00911372" w:rsidRPr="00F02EF2" w:rsidRDefault="00485F70" w:rsidP="00612A6C">
      <w:pPr>
        <w:pStyle w:val="BodyText"/>
        <w:rPr>
          <w:rFonts w:ascii="Arial" w:hAnsi="Arial"/>
        </w:rPr>
      </w:pPr>
      <w:r w:rsidRPr="00F02EF2">
        <w:rPr>
          <w:rFonts w:ascii="Arial" w:hAnsi="Arial"/>
          <w:b/>
          <w:bCs/>
          <w:noProof/>
          <w:color w:val="325083"/>
          <w:shd w:val="clear" w:color="auto" w:fill="E6E6E6"/>
        </w:rPr>
        <mc:AlternateContent>
          <mc:Choice Requires="wps">
            <w:drawing>
              <wp:anchor distT="0" distB="0" distL="114300" distR="114300" simplePos="0" relativeHeight="251658247" behindDoc="0" locked="0" layoutInCell="1" allowOverlap="1" wp14:anchorId="6A85B16A" wp14:editId="0FA71F32">
                <wp:simplePos x="0" y="0"/>
                <wp:positionH relativeFrom="page">
                  <wp:posOffset>5321300</wp:posOffset>
                </wp:positionH>
                <wp:positionV relativeFrom="paragraph">
                  <wp:posOffset>97790</wp:posOffset>
                </wp:positionV>
                <wp:extent cx="2108200" cy="2641600"/>
                <wp:effectExtent l="0" t="0" r="6350" b="6350"/>
                <wp:wrapSquare wrapText="bothSides"/>
                <wp:docPr id="23" name="Rectangle: Rounded Corners 23" descr="SWOT and PESTEL are both useful tools in helping you think about things in a structured way to generate meaningful insight.  Once you have completed your SWOT and/or PESTEL you will need to prioritise the ideas generated and find solutions as you develop your workforce plan as the tools will only give you the starting point."/>
                <wp:cNvGraphicFramePr/>
                <a:graphic xmlns:a="http://schemas.openxmlformats.org/drawingml/2006/main">
                  <a:graphicData uri="http://schemas.microsoft.com/office/word/2010/wordprocessingShape">
                    <wps:wsp>
                      <wps:cNvSpPr/>
                      <wps:spPr>
                        <a:xfrm>
                          <a:off x="0" y="0"/>
                          <a:ext cx="2108200" cy="2641600"/>
                        </a:xfrm>
                        <a:prstGeom prst="roundRect">
                          <a:avLst>
                            <a:gd name="adj" fmla="val 0"/>
                          </a:avLst>
                        </a:prstGeom>
                        <a:solidFill>
                          <a:srgbClr val="325083"/>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2CADF8" w14:textId="21B7B284" w:rsidR="00EC4C09" w:rsidRDefault="00EC4C09" w:rsidP="00A74924">
                            <w:pPr>
                              <w:jc w:val="center"/>
                            </w:pPr>
                            <w:r w:rsidRPr="00BD4AC3">
                              <w:rPr>
                                <w:b/>
                                <w:bCs/>
                              </w:rPr>
                              <w:t>SWOT</w:t>
                            </w:r>
                            <w:r>
                              <w:t xml:space="preserve"> and </w:t>
                            </w:r>
                            <w:r w:rsidRPr="00BD4AC3">
                              <w:rPr>
                                <w:b/>
                                <w:bCs/>
                              </w:rPr>
                              <w:t>PESTEL</w:t>
                            </w:r>
                            <w:r>
                              <w:t xml:space="preserve"> are both useful tools in helping you think about things in a structured way to generate meaningful insight.  Once you have completed your SWOT and/or PESTEL you will need to prioritise the ideas generated and find solutions as you develop your workforce plan as the tools will only give you the starting point.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85B16A" id="Rectangle: Rounded Corners 23" o:spid="_x0000_s1026" alt="SWOT and PESTEL are both useful tools in helping you think about things in a structured way to generate meaningful insight.  Once you have completed your SWOT and/or PESTEL you will need to prioritise the ideas generated and find solutions as you develop your workforce plan as the tools will only give you the starting point." style="position:absolute;margin-left:419pt;margin-top:7.7pt;width:166pt;height:208pt;z-index:25165824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" fillcolor="#325083" stroked="f" strokeweight="2pt">
                <v:textbox>
                  <w:txbxContent>
                    <w:p w14:paraId="602CADF8" w14:textId="21B7B284" w:rsidR="00EC4C09" w:rsidRDefault="00EC4C09" w:rsidP="00A74924">
                      <w:pPr>
                        <w:jc w:val="center"/>
                      </w:pPr>
                      <w:r w:rsidRPr="00BD4AC3">
                        <w:rPr>
                          <w:b/>
                          <w:bCs/>
                        </w:rPr>
                        <w:t>SWOT</w:t>
                      </w:r>
                      <w:r>
                        <w:t xml:space="preserve"> and </w:t>
                      </w:r>
                      <w:r w:rsidRPr="00BD4AC3">
                        <w:rPr>
                          <w:b/>
                          <w:bCs/>
                        </w:rPr>
                        <w:t>PESTEL</w:t>
                      </w:r>
                      <w:r>
                        <w:t xml:space="preserve"> are both useful tools in helping you think about things in a structured way to generate meaningful insight.  Once you have completed your SWOT and/or PESTEL you will need to prioritise the ideas generated and find solutions as you develop your workforce plan as the tools will only give you the starting point.</w:t>
                      </w:r>
                    </w:p>
                  </w:txbxContent>
                </v:textbox>
                <w10:wrap type="square" anchorx="page"/>
              </v:roundrect>
            </w:pict>
          </mc:Fallback>
        </mc:AlternateContent>
      </w:r>
      <w:r w:rsidR="00A9663C" w:rsidRPr="00F02EF2">
        <w:rPr>
          <w:rFonts w:ascii="Arial" w:hAnsi="Arial"/>
          <w:b/>
          <w:bCs/>
          <w:color w:val="325083"/>
        </w:rPr>
        <w:t>1.1 Purpose:</w:t>
      </w:r>
      <w:r w:rsidR="00A9663C" w:rsidRPr="00F02EF2">
        <w:rPr>
          <w:rFonts w:ascii="Arial" w:hAnsi="Arial"/>
          <w:color w:val="325083"/>
        </w:rPr>
        <w:t xml:space="preserve"> </w:t>
      </w:r>
      <w:r w:rsidR="00A9663C" w:rsidRPr="00F02EF2">
        <w:rPr>
          <w:rFonts w:ascii="Arial" w:hAnsi="Arial"/>
        </w:rPr>
        <w:t>What’s the rationale for the plan and who needs to be involved</w:t>
      </w:r>
      <w:r w:rsidR="00FC6825" w:rsidRPr="00F02EF2">
        <w:rPr>
          <w:rFonts w:ascii="Arial" w:hAnsi="Arial"/>
        </w:rPr>
        <w:t>.</w:t>
      </w:r>
      <w:r w:rsidR="00683515" w:rsidRPr="00F02EF2">
        <w:rPr>
          <w:rFonts w:ascii="Arial" w:hAnsi="Arial"/>
        </w:rPr>
        <w:t xml:space="preserve"> Being clear about the rationale for your plan will help to </w:t>
      </w:r>
      <w:r w:rsidR="00397860" w:rsidRPr="00F02EF2">
        <w:rPr>
          <w:rFonts w:ascii="Arial" w:hAnsi="Arial"/>
        </w:rPr>
        <w:t>set the scene</w:t>
      </w:r>
      <w:r w:rsidR="00BF7A61" w:rsidRPr="00F02EF2">
        <w:rPr>
          <w:rFonts w:ascii="Arial" w:hAnsi="Arial"/>
        </w:rPr>
        <w:t xml:space="preserve"> and</w:t>
      </w:r>
      <w:r w:rsidR="001F472E">
        <w:rPr>
          <w:rFonts w:ascii="Arial" w:hAnsi="Arial"/>
        </w:rPr>
        <w:t xml:space="preserve"> </w:t>
      </w:r>
      <w:r w:rsidR="00BF7A61" w:rsidRPr="00F02EF2">
        <w:rPr>
          <w:rFonts w:ascii="Arial" w:hAnsi="Arial"/>
        </w:rPr>
        <w:t xml:space="preserve">keep you </w:t>
      </w:r>
      <w:r w:rsidR="002833A2">
        <w:rPr>
          <w:rFonts w:ascii="Arial" w:hAnsi="Arial"/>
        </w:rPr>
        <w:t xml:space="preserve">focussed and </w:t>
      </w:r>
      <w:r w:rsidR="00BF7A61" w:rsidRPr="00F02EF2">
        <w:rPr>
          <w:rFonts w:ascii="Arial" w:hAnsi="Arial"/>
        </w:rPr>
        <w:t xml:space="preserve">on track as your plan develops. </w:t>
      </w:r>
      <w:r w:rsidR="00D01099" w:rsidRPr="00F02EF2">
        <w:rPr>
          <w:rFonts w:ascii="Arial" w:hAnsi="Arial"/>
        </w:rPr>
        <w:t xml:space="preserve">A </w:t>
      </w:r>
      <w:r w:rsidR="00D01099" w:rsidRPr="00F02EF2">
        <w:rPr>
          <w:rFonts w:ascii="Arial" w:hAnsi="Arial"/>
          <w:b/>
          <w:bCs/>
          <w:color w:val="325083"/>
        </w:rPr>
        <w:t xml:space="preserve">SWOT </w:t>
      </w:r>
      <w:r w:rsidR="00D01099" w:rsidRPr="00F02EF2">
        <w:rPr>
          <w:rFonts w:ascii="Arial" w:hAnsi="Arial"/>
        </w:rPr>
        <w:t xml:space="preserve">or </w:t>
      </w:r>
      <w:r w:rsidR="00D01099" w:rsidRPr="00F02EF2">
        <w:rPr>
          <w:rFonts w:ascii="Arial" w:hAnsi="Arial"/>
          <w:b/>
          <w:bCs/>
          <w:color w:val="325083"/>
        </w:rPr>
        <w:t>PESTEL</w:t>
      </w:r>
      <w:r w:rsidR="00D01099" w:rsidRPr="00F02EF2">
        <w:rPr>
          <w:rFonts w:ascii="Arial" w:hAnsi="Arial"/>
        </w:rPr>
        <w:t xml:space="preserve"> Analysis can help here</w:t>
      </w:r>
      <w:r w:rsidR="0016637F">
        <w:rPr>
          <w:rFonts w:ascii="Arial" w:hAnsi="Arial"/>
        </w:rPr>
        <w:t xml:space="preserve"> alongside </w:t>
      </w:r>
      <w:r w:rsidR="0016637F" w:rsidRPr="007129DA">
        <w:rPr>
          <w:rStyle w:val="Heading4Char"/>
        </w:rPr>
        <w:t>Scenario Planning</w:t>
      </w:r>
      <w:r w:rsidR="002777F5">
        <w:rPr>
          <w:rStyle w:val="FootnoteReference"/>
          <w:rFonts w:ascii="Arial" w:hAnsi="Arial"/>
        </w:rPr>
        <w:footnoteReference w:id="2"/>
      </w:r>
      <w:r w:rsidR="00A74924" w:rsidRPr="00F02EF2">
        <w:rPr>
          <w:rFonts w:ascii="Arial" w:hAnsi="Arial"/>
        </w:rPr>
        <w:t xml:space="preserve">. </w:t>
      </w:r>
    </w:p>
    <w:p w14:paraId="59F1F11A" w14:textId="10E2763E" w:rsidR="005D741C" w:rsidRPr="00F02EF2" w:rsidRDefault="005D741C" w:rsidP="00B955A6">
      <w:pPr>
        <w:ind w:left="360"/>
        <w:rPr>
          <w:rFonts w:ascii="Arial" w:hAnsi="Arial"/>
        </w:rPr>
      </w:pPr>
    </w:p>
    <w:p w14:paraId="0E585C36" w14:textId="46A18A10" w:rsidR="00A9663C" w:rsidRPr="00F02EF2" w:rsidRDefault="00BF7A61" w:rsidP="009E1FF2">
      <w:pPr>
        <w:rPr>
          <w:rFonts w:ascii="Arial" w:hAnsi="Arial"/>
        </w:rPr>
      </w:pPr>
      <w:r w:rsidRPr="00F02EF2">
        <w:rPr>
          <w:rFonts w:ascii="Arial" w:hAnsi="Arial"/>
        </w:rPr>
        <w:t>Think about the following questions</w:t>
      </w:r>
      <w:r w:rsidR="00FC6825" w:rsidRPr="00F02EF2">
        <w:rPr>
          <w:rFonts w:ascii="Arial" w:hAnsi="Arial"/>
        </w:rPr>
        <w:t>:-</w:t>
      </w:r>
    </w:p>
    <w:p w14:paraId="6ED6307F" w14:textId="4A377047" w:rsidR="00A9663C" w:rsidRPr="00F02EF2" w:rsidRDefault="00550E1E" w:rsidP="009E1FF2">
      <w:pPr>
        <w:rPr>
          <w:rFonts w:ascii="Arial" w:hAnsi="Arial"/>
        </w:rPr>
      </w:pPr>
      <w:r w:rsidRPr="00F02EF2">
        <w:rPr>
          <w:rFonts w:ascii="Arial" w:hAnsi="Arial"/>
          <w:noProof/>
          <w:color w:val="2B579A"/>
          <w:shd w:val="clear" w:color="auto" w:fill="E6E6E6"/>
        </w:rPr>
        <mc:AlternateContent>
          <mc:Choice Requires="wps">
            <w:drawing>
              <wp:anchor distT="0" distB="0" distL="114300" distR="114300" simplePos="0" relativeHeight="251658242" behindDoc="1" locked="0" layoutInCell="1" allowOverlap="1" wp14:anchorId="0641AD22" wp14:editId="5C807458">
                <wp:simplePos x="0" y="0"/>
                <wp:positionH relativeFrom="margin">
                  <wp:align>left</wp:align>
                </wp:positionH>
                <wp:positionV relativeFrom="paragraph">
                  <wp:posOffset>64770</wp:posOffset>
                </wp:positionV>
                <wp:extent cx="5207000" cy="2057400"/>
                <wp:effectExtent l="0" t="0" r="0" b="0"/>
                <wp:wrapNone/>
                <wp:docPr id="5" name="Rectangle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207000" cy="2057400"/>
                        </a:xfrm>
                        <a:prstGeom prst="rect">
                          <a:avLst/>
                        </a:prstGeom>
                        <a:solidFill>
                          <a:srgbClr val="325083">
                            <a:alpha val="15000"/>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E86B21" id="Rectangle 5" o:spid="_x0000_s1026" alt="&quot;&quot;" style="position:absolute;margin-left:0;margin-top:5.1pt;width:410pt;height:162pt;z-index:-25165823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" fillcolor="#325083" stroked="f" strokeweight="2pt">
                <v:fill opacity="9766f"/>
                <w10:wrap anchorx="margin"/>
              </v:rect>
            </w:pict>
          </mc:Fallback>
        </mc:AlternateContent>
      </w:r>
    </w:p>
    <w:p w14:paraId="6B3FF5A5" w14:textId="79A056D1" w:rsidR="009E1FF2" w:rsidRPr="00F02EF2" w:rsidRDefault="009E1FF2" w:rsidP="009E1FF2">
      <w:pPr>
        <w:pStyle w:val="ListParagraph"/>
        <w:numPr>
          <w:ilvl w:val="0"/>
          <w:numId w:val="24"/>
        </w:numPr>
        <w:rPr>
          <w:rFonts w:ascii="Arial" w:hAnsi="Arial"/>
        </w:rPr>
      </w:pPr>
      <w:r w:rsidRPr="00F02EF2">
        <w:rPr>
          <w:rFonts w:ascii="Arial" w:hAnsi="Arial"/>
        </w:rPr>
        <w:t xml:space="preserve">Why are you doing this? What are you trying to fix? </w:t>
      </w:r>
    </w:p>
    <w:p w14:paraId="0FBFA86A" w14:textId="380FD361" w:rsidR="009E1FF2" w:rsidRPr="00F02EF2" w:rsidRDefault="009E1FF2" w:rsidP="009E1FF2">
      <w:pPr>
        <w:pStyle w:val="ListParagraph"/>
        <w:numPr>
          <w:ilvl w:val="0"/>
          <w:numId w:val="24"/>
        </w:numPr>
        <w:rPr>
          <w:rFonts w:ascii="Arial" w:hAnsi="Arial"/>
        </w:rPr>
      </w:pPr>
      <w:r w:rsidRPr="00F02EF2">
        <w:rPr>
          <w:rFonts w:ascii="Arial" w:hAnsi="Arial"/>
        </w:rPr>
        <w:t>What is driving this change?</w:t>
      </w:r>
      <w:r w:rsidR="00577568" w:rsidRPr="00F02EF2">
        <w:rPr>
          <w:rFonts w:ascii="Arial" w:hAnsi="Arial"/>
        </w:rPr>
        <w:t xml:space="preserve"> </w:t>
      </w:r>
    </w:p>
    <w:p w14:paraId="46ACAC85" w14:textId="122B4FDC" w:rsidR="009E1FF2" w:rsidRPr="00F02EF2" w:rsidRDefault="009E1FF2" w:rsidP="00711242">
      <w:pPr>
        <w:pStyle w:val="ListParagraph"/>
        <w:numPr>
          <w:ilvl w:val="1"/>
          <w:numId w:val="24"/>
        </w:numPr>
        <w:rPr>
          <w:rFonts w:ascii="Arial" w:hAnsi="Arial"/>
        </w:rPr>
      </w:pPr>
      <w:r w:rsidRPr="00F02EF2">
        <w:rPr>
          <w:rFonts w:ascii="Arial" w:hAnsi="Arial"/>
        </w:rPr>
        <w:t xml:space="preserve">Is it a change in service, or a new service? </w:t>
      </w:r>
    </w:p>
    <w:p w14:paraId="69634521" w14:textId="51CE55E1" w:rsidR="009E1FF2" w:rsidRPr="00F02EF2" w:rsidRDefault="009E1FF2" w:rsidP="00711242">
      <w:pPr>
        <w:pStyle w:val="ListParagraph"/>
        <w:numPr>
          <w:ilvl w:val="1"/>
          <w:numId w:val="24"/>
        </w:numPr>
        <w:rPr>
          <w:rFonts w:ascii="Arial" w:hAnsi="Arial"/>
        </w:rPr>
      </w:pPr>
      <w:r w:rsidRPr="00F02EF2">
        <w:rPr>
          <w:rFonts w:ascii="Arial" w:hAnsi="Arial"/>
        </w:rPr>
        <w:t xml:space="preserve">Do you need to change the way things need to be done? </w:t>
      </w:r>
    </w:p>
    <w:p w14:paraId="4526F41A" w14:textId="65845D27" w:rsidR="009E1FF2" w:rsidRDefault="009E1FF2" w:rsidP="00711242">
      <w:pPr>
        <w:pStyle w:val="ListParagraph"/>
        <w:numPr>
          <w:ilvl w:val="1"/>
          <w:numId w:val="24"/>
        </w:numPr>
        <w:rPr>
          <w:rFonts w:ascii="Arial" w:hAnsi="Arial"/>
        </w:rPr>
      </w:pPr>
      <w:r w:rsidRPr="00F02EF2">
        <w:rPr>
          <w:rFonts w:ascii="Arial" w:hAnsi="Arial"/>
        </w:rPr>
        <w:t>Is it because of external influences such as Government Policy or Strategy?</w:t>
      </w:r>
    </w:p>
    <w:p w14:paraId="21F69B61" w14:textId="1536198F" w:rsidR="00FA4295" w:rsidRPr="00F02EF2" w:rsidRDefault="00FA4295" w:rsidP="00711242">
      <w:pPr>
        <w:pStyle w:val="ListParagraph"/>
        <w:numPr>
          <w:ilvl w:val="1"/>
          <w:numId w:val="24"/>
        </w:numPr>
        <w:rPr>
          <w:rFonts w:ascii="Arial" w:hAnsi="Arial"/>
        </w:rPr>
      </w:pPr>
      <w:r>
        <w:rPr>
          <w:rFonts w:ascii="Arial" w:hAnsi="Arial"/>
        </w:rPr>
        <w:t>What is your current performance</w:t>
      </w:r>
      <w:r w:rsidR="00576B28">
        <w:rPr>
          <w:rFonts w:ascii="Arial" w:hAnsi="Arial"/>
        </w:rPr>
        <w:t xml:space="preserve"> like?</w:t>
      </w:r>
    </w:p>
    <w:p w14:paraId="2A34E305" w14:textId="5C25FD23" w:rsidR="009E1FF2" w:rsidRPr="00F02EF2" w:rsidRDefault="009E1FF2" w:rsidP="009E1FF2">
      <w:pPr>
        <w:pStyle w:val="ListParagraph"/>
        <w:numPr>
          <w:ilvl w:val="0"/>
          <w:numId w:val="24"/>
        </w:numPr>
        <w:rPr>
          <w:rFonts w:ascii="Arial" w:hAnsi="Arial"/>
        </w:rPr>
      </w:pPr>
      <w:r w:rsidRPr="00F02EF2">
        <w:rPr>
          <w:rFonts w:ascii="Arial" w:hAnsi="Arial"/>
        </w:rPr>
        <w:t>What are the goals/aims/objectives of the plan?</w:t>
      </w:r>
    </w:p>
    <w:p w14:paraId="49F5FB27" w14:textId="596BAAAA" w:rsidR="009E1FF2" w:rsidRPr="00F02EF2" w:rsidRDefault="009E1FF2" w:rsidP="009E1FF2">
      <w:pPr>
        <w:pStyle w:val="ListParagraph"/>
        <w:numPr>
          <w:ilvl w:val="0"/>
          <w:numId w:val="24"/>
        </w:numPr>
        <w:rPr>
          <w:rFonts w:ascii="Arial" w:hAnsi="Arial"/>
        </w:rPr>
      </w:pPr>
      <w:r w:rsidRPr="00F02EF2">
        <w:rPr>
          <w:rFonts w:ascii="Arial" w:hAnsi="Arial"/>
        </w:rPr>
        <w:lastRenderedPageBreak/>
        <w:t>What will the plan enable you to do?</w:t>
      </w:r>
    </w:p>
    <w:p w14:paraId="41F93CF8" w14:textId="3BD90508" w:rsidR="00A9663C" w:rsidRPr="00F02EF2" w:rsidRDefault="009E1FF2" w:rsidP="009E1FF2">
      <w:pPr>
        <w:pStyle w:val="ListParagraph"/>
        <w:numPr>
          <w:ilvl w:val="0"/>
          <w:numId w:val="24"/>
        </w:numPr>
        <w:rPr>
          <w:rFonts w:ascii="Arial" w:hAnsi="Arial"/>
        </w:rPr>
      </w:pPr>
      <w:r w:rsidRPr="00F02EF2">
        <w:rPr>
          <w:rFonts w:ascii="Arial" w:hAnsi="Arial"/>
        </w:rPr>
        <w:t>Who</w:t>
      </w:r>
      <w:r w:rsidR="000E4FC4">
        <w:rPr>
          <w:rFonts w:ascii="Arial" w:hAnsi="Arial"/>
        </w:rPr>
        <w:t>/what services</w:t>
      </w:r>
      <w:r w:rsidRPr="00F02EF2">
        <w:rPr>
          <w:rFonts w:ascii="Arial" w:hAnsi="Arial"/>
        </w:rPr>
        <w:t xml:space="preserve"> will the plan affect, both directly and indirectly?</w:t>
      </w:r>
    </w:p>
    <w:p w14:paraId="054DD037" w14:textId="77777777" w:rsidR="00DE28AD" w:rsidRDefault="00DE28AD" w:rsidP="009E1FF2">
      <w:pPr>
        <w:rPr>
          <w:rFonts w:ascii="Arial" w:hAnsi="Arial"/>
          <w:b/>
          <w:bCs/>
          <w:color w:val="325083"/>
        </w:rPr>
      </w:pPr>
    </w:p>
    <w:p w14:paraId="59452164" w14:textId="77777777" w:rsidR="00DE28AD" w:rsidRDefault="00DE28AD" w:rsidP="009E1FF2">
      <w:pPr>
        <w:rPr>
          <w:rFonts w:ascii="Arial" w:hAnsi="Arial"/>
          <w:b/>
          <w:bCs/>
          <w:color w:val="325083"/>
        </w:rPr>
      </w:pPr>
    </w:p>
    <w:p w14:paraId="50F0DDBF" w14:textId="15397B8A" w:rsidR="005B18D7" w:rsidRPr="00F02EF2" w:rsidRDefault="00A9663C" w:rsidP="009E1FF2">
      <w:pPr>
        <w:rPr>
          <w:rFonts w:ascii="Arial" w:hAnsi="Arial"/>
        </w:rPr>
      </w:pPr>
      <w:r w:rsidRPr="00F02EF2">
        <w:rPr>
          <w:rFonts w:ascii="Arial" w:hAnsi="Arial"/>
          <w:b/>
          <w:bCs/>
          <w:color w:val="325083"/>
        </w:rPr>
        <w:t>1.2 Scope:</w:t>
      </w:r>
      <w:r w:rsidRPr="00F02EF2">
        <w:rPr>
          <w:rFonts w:ascii="Arial" w:hAnsi="Arial"/>
          <w:color w:val="325083"/>
        </w:rPr>
        <w:t xml:space="preserve"> </w:t>
      </w:r>
      <w:r w:rsidRPr="00F02EF2">
        <w:rPr>
          <w:rFonts w:ascii="Arial" w:hAnsi="Arial"/>
        </w:rPr>
        <w:t>Define the scope once you have clarity about the rational and the decisions it will support.</w:t>
      </w:r>
      <w:r w:rsidR="00FC6825" w:rsidRPr="00F02EF2">
        <w:rPr>
          <w:rFonts w:ascii="Arial" w:hAnsi="Arial"/>
        </w:rPr>
        <w:t xml:space="preserve"> Be clear about w</w:t>
      </w:r>
      <w:r w:rsidRPr="00F02EF2">
        <w:rPr>
          <w:rFonts w:ascii="Arial" w:hAnsi="Arial"/>
        </w:rPr>
        <w:t>hat’s in scope and what’s out of scope</w:t>
      </w:r>
      <w:r w:rsidR="00FC6825" w:rsidRPr="00F02EF2">
        <w:rPr>
          <w:rFonts w:ascii="Arial" w:hAnsi="Arial"/>
        </w:rPr>
        <w:t xml:space="preserve">, this will help you to identify who </w:t>
      </w:r>
      <w:r w:rsidR="00B7595F">
        <w:rPr>
          <w:rFonts w:ascii="Arial" w:hAnsi="Arial"/>
        </w:rPr>
        <w:t xml:space="preserve">your stakeholder are, who </w:t>
      </w:r>
      <w:r w:rsidR="00FC6825" w:rsidRPr="00F02EF2">
        <w:rPr>
          <w:rFonts w:ascii="Arial" w:hAnsi="Arial"/>
        </w:rPr>
        <w:t xml:space="preserve">needs to be involved and who will be affected by the plan. </w:t>
      </w:r>
      <w:r w:rsidR="009F2B2A">
        <w:rPr>
          <w:rFonts w:ascii="Arial" w:hAnsi="Arial"/>
        </w:rPr>
        <w:t xml:space="preserve">An </w:t>
      </w:r>
      <w:r w:rsidR="009F2B2A" w:rsidRPr="00AD26AC">
        <w:rPr>
          <w:rStyle w:val="Heading4Char"/>
        </w:rPr>
        <w:t>Impact Assessment</w:t>
      </w:r>
      <w:r w:rsidR="008C7F53">
        <w:rPr>
          <w:rStyle w:val="FootnoteReference"/>
          <w:rFonts w:eastAsiaTheme="majorEastAsia" w:cstheme="majorBidi"/>
          <w:b/>
          <w:iCs/>
          <w:color w:val="365F91" w:themeColor="accent1" w:themeShade="BF"/>
          <w:sz w:val="28"/>
        </w:rPr>
        <w:footnoteReference w:id="3"/>
      </w:r>
      <w:r w:rsidR="009F2B2A" w:rsidRPr="00AD26AC">
        <w:rPr>
          <w:rFonts w:ascii="Arial" w:hAnsi="Arial"/>
          <w:color w:val="002060"/>
        </w:rPr>
        <w:t xml:space="preserve"> </w:t>
      </w:r>
      <w:r w:rsidR="009F2B2A">
        <w:rPr>
          <w:rFonts w:ascii="Arial" w:hAnsi="Arial"/>
        </w:rPr>
        <w:t>can help here</w:t>
      </w:r>
      <w:r w:rsidR="00AD26AC">
        <w:rPr>
          <w:rFonts w:ascii="Arial" w:hAnsi="Arial"/>
        </w:rPr>
        <w:t>.</w:t>
      </w:r>
      <w:r w:rsidR="00711242">
        <w:rPr>
          <w:rFonts w:ascii="Arial" w:hAnsi="Arial"/>
        </w:rPr>
        <w:t xml:space="preserve"> </w:t>
      </w:r>
    </w:p>
    <w:p w14:paraId="2AFA2474" w14:textId="59552EC9" w:rsidR="00E52FA3" w:rsidRPr="00F02EF2" w:rsidRDefault="00E52FA3" w:rsidP="009E1FF2">
      <w:pPr>
        <w:rPr>
          <w:rFonts w:ascii="Arial" w:hAnsi="Arial"/>
        </w:rPr>
      </w:pPr>
    </w:p>
    <w:p w14:paraId="5AB83ABA" w14:textId="0F5945EE" w:rsidR="004014D9" w:rsidRDefault="00FC6825" w:rsidP="009E1FF2">
      <w:pPr>
        <w:rPr>
          <w:rFonts w:ascii="Arial" w:hAnsi="Arial"/>
        </w:rPr>
      </w:pPr>
      <w:r w:rsidRPr="00F02EF2">
        <w:rPr>
          <w:rFonts w:ascii="Arial" w:hAnsi="Arial"/>
        </w:rPr>
        <w:t>Think about the following questions:-</w:t>
      </w:r>
    </w:p>
    <w:p w14:paraId="6EDC6C16" w14:textId="192B83C7" w:rsidR="00A43CC5" w:rsidRDefault="00A43CC5" w:rsidP="009E1FF2">
      <w:pPr>
        <w:rPr>
          <w:rFonts w:ascii="Arial" w:hAnsi="Arial"/>
        </w:rPr>
      </w:pPr>
    </w:p>
    <w:p w14:paraId="19ACFC02" w14:textId="182B31FB" w:rsidR="00FC6825" w:rsidRPr="00F02EF2" w:rsidRDefault="00477D9B" w:rsidP="009E1FF2">
      <w:pPr>
        <w:rPr>
          <w:rFonts w:ascii="Arial" w:hAnsi="Arial"/>
        </w:rPr>
      </w:pPr>
      <w:r w:rsidRPr="00F02EF2">
        <w:rPr>
          <w:rFonts w:ascii="Arial" w:hAnsi="Arial"/>
          <w:noProof/>
          <w:color w:val="2B579A"/>
          <w:shd w:val="clear" w:color="auto" w:fill="E6E6E6"/>
        </w:rPr>
        <w:drawing>
          <wp:anchor distT="0" distB="0" distL="114300" distR="114300" simplePos="0" relativeHeight="251656190" behindDoc="1" locked="0" layoutInCell="1" allowOverlap="1" wp14:anchorId="40576CB0" wp14:editId="005AE342">
            <wp:simplePos x="0" y="0"/>
            <wp:positionH relativeFrom="margin">
              <wp:posOffset>38735</wp:posOffset>
            </wp:positionH>
            <wp:positionV relativeFrom="paragraph">
              <wp:posOffset>2540</wp:posOffset>
            </wp:positionV>
            <wp:extent cx="6718300" cy="2305050"/>
            <wp:effectExtent l="0" t="0" r="6350" b="0"/>
            <wp:wrapNone/>
            <wp:docPr id="21" name="Picture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a:extLst>
                        <a:ext uri="{C183D7F6-B498-43B3-948B-1728B52AA6E4}">
                          <adec:decorative xmlns:adec="http://schemas.microsoft.com/office/drawing/2017/decorative" val="1"/>
                        </a:ext>
                      </a:extLs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718300" cy="2305050"/>
                    </a:xfrm>
                    <a:prstGeom prst="rect">
                      <a:avLst/>
                    </a:prstGeom>
                    <a:noFill/>
                  </pic:spPr>
                </pic:pic>
              </a:graphicData>
            </a:graphic>
            <wp14:sizeRelH relativeFrom="margin">
              <wp14:pctWidth>0</wp14:pctWidth>
            </wp14:sizeRelH>
            <wp14:sizeRelV relativeFrom="margin">
              <wp14:pctHeight>0</wp14:pctHeight>
            </wp14:sizeRelV>
          </wp:anchor>
        </w:drawing>
      </w:r>
    </w:p>
    <w:p w14:paraId="7BA753E3" w14:textId="1E299C36" w:rsidR="00463251" w:rsidRPr="00F02EF2" w:rsidRDefault="00463251" w:rsidP="00463251">
      <w:pPr>
        <w:pStyle w:val="ListParagraph"/>
        <w:numPr>
          <w:ilvl w:val="0"/>
          <w:numId w:val="25"/>
        </w:numPr>
        <w:rPr>
          <w:rFonts w:ascii="Arial" w:hAnsi="Arial"/>
        </w:rPr>
      </w:pPr>
      <w:r w:rsidRPr="00F02EF2">
        <w:rPr>
          <w:rFonts w:ascii="Arial" w:hAnsi="Arial"/>
        </w:rPr>
        <w:t>What are you considering in your plan? e.g. types of workforce. What is in scope and what is not in scope?</w:t>
      </w:r>
      <w:r w:rsidR="00941A91">
        <w:rPr>
          <w:rFonts w:ascii="Arial" w:hAnsi="Arial"/>
        </w:rPr>
        <w:t xml:space="preserve"> e.g. Radiologists and Radiographers but not Medical Physics </w:t>
      </w:r>
    </w:p>
    <w:p w14:paraId="0029C014" w14:textId="6C0A5042" w:rsidR="00463251" w:rsidRPr="00F02EF2" w:rsidRDefault="00463251" w:rsidP="00463251">
      <w:pPr>
        <w:pStyle w:val="ListParagraph"/>
        <w:numPr>
          <w:ilvl w:val="0"/>
          <w:numId w:val="25"/>
        </w:numPr>
        <w:rPr>
          <w:rFonts w:ascii="Arial" w:hAnsi="Arial"/>
        </w:rPr>
      </w:pPr>
      <w:r w:rsidRPr="00F02EF2">
        <w:rPr>
          <w:rFonts w:ascii="Arial" w:hAnsi="Arial"/>
        </w:rPr>
        <w:t>What team/department/service is covered by the plan?</w:t>
      </w:r>
    </w:p>
    <w:p w14:paraId="62B5F18E" w14:textId="2C446A60" w:rsidR="004014D9" w:rsidRPr="00F02EF2" w:rsidRDefault="004014D9" w:rsidP="00463251">
      <w:pPr>
        <w:pStyle w:val="ListParagraph"/>
        <w:numPr>
          <w:ilvl w:val="0"/>
          <w:numId w:val="25"/>
        </w:numPr>
        <w:rPr>
          <w:rFonts w:ascii="Arial" w:hAnsi="Arial"/>
        </w:rPr>
      </w:pPr>
      <w:r w:rsidRPr="00F02EF2">
        <w:rPr>
          <w:rFonts w:ascii="Arial" w:hAnsi="Arial"/>
        </w:rPr>
        <w:t>Do you know what steps you need to take to develop your plan (</w:t>
      </w:r>
      <w:r w:rsidRPr="00F02EF2">
        <w:rPr>
          <w:rFonts w:ascii="Arial" w:hAnsi="Arial"/>
          <w:b/>
          <w:bCs/>
          <w:color w:val="325083"/>
        </w:rPr>
        <w:t>Project Management Resources</w:t>
      </w:r>
      <w:r w:rsidRPr="00F02EF2">
        <w:rPr>
          <w:rFonts w:ascii="Arial" w:hAnsi="Arial"/>
          <w:color w:val="325083"/>
        </w:rPr>
        <w:t xml:space="preserve"> </w:t>
      </w:r>
      <w:r w:rsidRPr="00F02EF2">
        <w:rPr>
          <w:rFonts w:ascii="Arial" w:hAnsi="Arial"/>
        </w:rPr>
        <w:t>can help here)</w:t>
      </w:r>
    </w:p>
    <w:p w14:paraId="07E07E82" w14:textId="77777777" w:rsidR="0021774E" w:rsidRDefault="00463251" w:rsidP="00463251">
      <w:pPr>
        <w:pStyle w:val="ListParagraph"/>
        <w:numPr>
          <w:ilvl w:val="0"/>
          <w:numId w:val="25"/>
        </w:numPr>
        <w:rPr>
          <w:rFonts w:ascii="Arial" w:hAnsi="Arial"/>
        </w:rPr>
      </w:pPr>
      <w:r w:rsidRPr="00F02EF2">
        <w:rPr>
          <w:rFonts w:ascii="Arial" w:hAnsi="Arial"/>
        </w:rPr>
        <w:t>Who are your stakeholders</w:t>
      </w:r>
      <w:r w:rsidR="007C404C" w:rsidRPr="00F02EF2">
        <w:rPr>
          <w:rStyle w:val="FootnoteReference"/>
          <w:rFonts w:ascii="Arial" w:hAnsi="Arial"/>
        </w:rPr>
        <w:footnoteReference w:id="4"/>
      </w:r>
      <w:r w:rsidRPr="00F02EF2">
        <w:rPr>
          <w:rFonts w:ascii="Arial" w:hAnsi="Arial"/>
        </w:rPr>
        <w:t xml:space="preserve"> (internal and external), how will they be affected and how will they be involved? Who do you need to influence?</w:t>
      </w:r>
      <w:r w:rsidR="000B6FF0" w:rsidRPr="00F02EF2">
        <w:rPr>
          <w:rFonts w:ascii="Arial" w:hAnsi="Arial"/>
        </w:rPr>
        <w:t xml:space="preserve"> </w:t>
      </w:r>
    </w:p>
    <w:p w14:paraId="29BC1D29" w14:textId="77777777" w:rsidR="0021774E" w:rsidRDefault="0021774E" w:rsidP="0021774E">
      <w:pPr>
        <w:pStyle w:val="ListParagraph"/>
        <w:ind w:left="720"/>
        <w:rPr>
          <w:rFonts w:ascii="Arial" w:hAnsi="Arial"/>
        </w:rPr>
      </w:pPr>
    </w:p>
    <w:p w14:paraId="43C4A95C" w14:textId="4A61EC89" w:rsidR="00FC6825" w:rsidRPr="00F02EF2" w:rsidRDefault="000B6FF0" w:rsidP="0021774E">
      <w:pPr>
        <w:pStyle w:val="ListParagraph"/>
        <w:ind w:left="720"/>
        <w:rPr>
          <w:rFonts w:ascii="Arial" w:hAnsi="Arial"/>
        </w:rPr>
      </w:pPr>
      <w:r w:rsidRPr="00CC2B37">
        <w:rPr>
          <w:rFonts w:ascii="Arial" w:hAnsi="Arial"/>
          <w:color w:val="000000" w:themeColor="text1"/>
          <w:szCs w:val="24"/>
        </w:rPr>
        <w:t>Engagement with internal and external stakeholders</w:t>
      </w:r>
      <w:r w:rsidR="00637BE2" w:rsidRPr="00CC2B37">
        <w:rPr>
          <w:rFonts w:ascii="Arial" w:hAnsi="Arial"/>
          <w:color w:val="000000" w:themeColor="text1"/>
          <w:szCs w:val="24"/>
        </w:rPr>
        <w:t xml:space="preserve"> </w:t>
      </w:r>
      <w:r w:rsidRPr="00CC2B37">
        <w:rPr>
          <w:rFonts w:ascii="Arial" w:hAnsi="Arial"/>
          <w:color w:val="000000" w:themeColor="text1"/>
          <w:szCs w:val="24"/>
        </w:rPr>
        <w:t>and partners is vital</w:t>
      </w:r>
      <w:r w:rsidRPr="00CC2B37">
        <w:rPr>
          <w:rFonts w:ascii="Arial" w:hAnsi="Arial"/>
          <w:color w:val="000000" w:themeColor="text1"/>
        </w:rPr>
        <w:t xml:space="preserve"> </w:t>
      </w:r>
      <w:r w:rsidRPr="00CC2B37">
        <w:rPr>
          <w:rFonts w:ascii="Arial" w:hAnsi="Arial"/>
          <w:color w:val="000000" w:themeColor="text1"/>
          <w:szCs w:val="24"/>
        </w:rPr>
        <w:t>as it’s important to identify who needs to be influenced if the plan is to be delivered successfully</w:t>
      </w:r>
      <w:r w:rsidRPr="00CC2B37">
        <w:rPr>
          <w:rFonts w:ascii="Arial" w:hAnsi="Arial"/>
          <w:color w:val="000000" w:themeColor="text1"/>
        </w:rPr>
        <w:t xml:space="preserve"> </w:t>
      </w:r>
      <w:r w:rsidRPr="00F02EF2">
        <w:rPr>
          <w:rFonts w:ascii="Arial" w:hAnsi="Arial"/>
        </w:rPr>
        <w:t xml:space="preserve">(A </w:t>
      </w:r>
      <w:hyperlink r:id="rId24" w:history="1">
        <w:r w:rsidRPr="00F02EF2">
          <w:rPr>
            <w:rStyle w:val="Hyperlink"/>
            <w:rFonts w:ascii="Arial" w:hAnsi="Arial"/>
            <w:b/>
            <w:bCs/>
            <w:color w:val="325083"/>
            <w:szCs w:val="24"/>
            <w:u w:val="none"/>
          </w:rPr>
          <w:t>stakeholder identification and analysis</w:t>
        </w:r>
      </w:hyperlink>
      <w:r w:rsidR="007C404C" w:rsidRPr="00F02EF2">
        <w:rPr>
          <w:rStyle w:val="FootnoteReference"/>
          <w:rFonts w:ascii="Arial" w:hAnsi="Arial"/>
          <w:b/>
          <w:bCs/>
          <w:color w:val="325083"/>
          <w:szCs w:val="24"/>
        </w:rPr>
        <w:footnoteReference w:id="5"/>
      </w:r>
      <w:r w:rsidRPr="00F02EF2">
        <w:rPr>
          <w:rFonts w:ascii="Arial" w:hAnsi="Arial"/>
        </w:rPr>
        <w:t xml:space="preserve"> can help here)</w:t>
      </w:r>
    </w:p>
    <w:p w14:paraId="54BD66C0" w14:textId="72197F8E" w:rsidR="00FC6825" w:rsidRPr="00F02EF2" w:rsidRDefault="00FC6825" w:rsidP="009E1FF2">
      <w:pPr>
        <w:rPr>
          <w:rFonts w:ascii="Arial" w:hAnsi="Arial"/>
        </w:rPr>
      </w:pPr>
    </w:p>
    <w:p w14:paraId="1510C39E" w14:textId="77777777" w:rsidR="00AA78BE" w:rsidRPr="00F02EF2" w:rsidRDefault="00AA78BE" w:rsidP="00840D73">
      <w:pPr>
        <w:spacing w:line="238" w:lineRule="auto"/>
        <w:jc w:val="both"/>
        <w:rPr>
          <w:rFonts w:ascii="Arial" w:hAnsi="Arial"/>
          <w:szCs w:val="24"/>
        </w:rPr>
      </w:pPr>
    </w:p>
    <w:p w14:paraId="45A19F9B" w14:textId="54A7FC40" w:rsidR="009C3761" w:rsidRPr="00F02EF2" w:rsidRDefault="00A1588D" w:rsidP="009C3761">
      <w:pPr>
        <w:spacing w:line="238" w:lineRule="auto"/>
        <w:jc w:val="both"/>
        <w:rPr>
          <w:rFonts w:ascii="Arial" w:hAnsi="Arial"/>
        </w:rPr>
      </w:pPr>
      <w:r w:rsidRPr="00F02EF2">
        <w:rPr>
          <w:rFonts w:ascii="Arial" w:hAnsi="Arial"/>
          <w:b/>
          <w:bCs/>
          <w:color w:val="325083"/>
          <w:szCs w:val="24"/>
        </w:rPr>
        <w:t>1.3 Ownership:</w:t>
      </w:r>
      <w:r w:rsidRPr="00F02EF2">
        <w:rPr>
          <w:rFonts w:ascii="Arial" w:hAnsi="Arial"/>
          <w:color w:val="325083"/>
          <w:szCs w:val="24"/>
        </w:rPr>
        <w:t xml:space="preserve"> </w:t>
      </w:r>
      <w:r w:rsidR="00747CDA" w:rsidRPr="00F02EF2">
        <w:rPr>
          <w:rFonts w:ascii="Arial" w:hAnsi="Arial"/>
          <w:color w:val="0D0D0D" w:themeColor="text1" w:themeTint="F2"/>
          <w:szCs w:val="24"/>
        </w:rPr>
        <w:t xml:space="preserve">You need to be clear about who is responsible for ensuring the plan is delivered and who else will need to be </w:t>
      </w:r>
      <w:r w:rsidR="00EF280F" w:rsidRPr="00F02EF2">
        <w:rPr>
          <w:rFonts w:ascii="Arial" w:hAnsi="Arial"/>
          <w:color w:val="0D0D0D" w:themeColor="text1" w:themeTint="F2"/>
          <w:szCs w:val="24"/>
        </w:rPr>
        <w:t>engaged</w:t>
      </w:r>
      <w:r w:rsidR="009C3761" w:rsidRPr="00F02EF2">
        <w:rPr>
          <w:rFonts w:ascii="Arial" w:hAnsi="Arial"/>
          <w:color w:val="0D0D0D" w:themeColor="text1" w:themeTint="F2"/>
          <w:szCs w:val="24"/>
        </w:rPr>
        <w:t>, this</w:t>
      </w:r>
      <w:r w:rsidR="000417FF" w:rsidRPr="00F02EF2">
        <w:rPr>
          <w:rFonts w:ascii="Arial" w:hAnsi="Arial"/>
        </w:rPr>
        <w:t xml:space="preserve"> will ensure the plan is enacted.</w:t>
      </w:r>
      <w:r w:rsidR="009C3761" w:rsidRPr="00F02EF2">
        <w:rPr>
          <w:rFonts w:ascii="Arial" w:hAnsi="Arial"/>
        </w:rPr>
        <w:t xml:space="preserve"> Think about the following questions:-</w:t>
      </w:r>
    </w:p>
    <w:p w14:paraId="6F637603" w14:textId="6D62FE3E" w:rsidR="009C3761" w:rsidRPr="00F02EF2" w:rsidRDefault="009C3761" w:rsidP="009C3761">
      <w:pPr>
        <w:spacing w:line="238" w:lineRule="auto"/>
        <w:jc w:val="both"/>
        <w:rPr>
          <w:rFonts w:ascii="Arial" w:hAnsi="Arial"/>
        </w:rPr>
      </w:pPr>
    </w:p>
    <w:p w14:paraId="589C1A83" w14:textId="09C07921" w:rsidR="009C3761" w:rsidRPr="00F02EF2" w:rsidRDefault="0041177A" w:rsidP="009C3761">
      <w:pPr>
        <w:spacing w:line="238" w:lineRule="auto"/>
        <w:jc w:val="both"/>
        <w:rPr>
          <w:rFonts w:ascii="Arial" w:hAnsi="Arial"/>
        </w:rPr>
      </w:pPr>
      <w:r w:rsidRPr="00F02EF2">
        <w:rPr>
          <w:rFonts w:ascii="Arial" w:hAnsi="Arial"/>
          <w:noProof/>
          <w:color w:val="2B579A"/>
          <w:shd w:val="clear" w:color="auto" w:fill="E6E6E6"/>
        </w:rPr>
        <w:drawing>
          <wp:anchor distT="0" distB="0" distL="114300" distR="114300" simplePos="0" relativeHeight="251655165" behindDoc="1" locked="0" layoutInCell="1" allowOverlap="1" wp14:anchorId="479721F0" wp14:editId="18973D9E">
            <wp:simplePos x="0" y="0"/>
            <wp:positionH relativeFrom="margin">
              <wp:align>left</wp:align>
            </wp:positionH>
            <wp:positionV relativeFrom="paragraph">
              <wp:posOffset>56515</wp:posOffset>
            </wp:positionV>
            <wp:extent cx="6718300" cy="1727200"/>
            <wp:effectExtent l="0" t="0" r="6350" b="6350"/>
            <wp:wrapNone/>
            <wp:docPr id="22" name="Picture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a:extLst>
                        <a:ext uri="{C183D7F6-B498-43B3-948B-1728B52AA6E4}">
                          <adec:decorative xmlns:adec="http://schemas.microsoft.com/office/drawing/2017/decorative" val="1"/>
                        </a:ext>
                      </a:extLs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718300" cy="1727200"/>
                    </a:xfrm>
                    <a:prstGeom prst="rect">
                      <a:avLst/>
                    </a:prstGeom>
                    <a:noFill/>
                  </pic:spPr>
                </pic:pic>
              </a:graphicData>
            </a:graphic>
            <wp14:sizeRelH relativeFrom="margin">
              <wp14:pctWidth>0</wp14:pctWidth>
            </wp14:sizeRelH>
            <wp14:sizeRelV relativeFrom="margin">
              <wp14:pctHeight>0</wp14:pctHeight>
            </wp14:sizeRelV>
          </wp:anchor>
        </w:drawing>
      </w:r>
    </w:p>
    <w:p w14:paraId="5477B408" w14:textId="006E7822" w:rsidR="000417FF" w:rsidRPr="00F02EF2" w:rsidRDefault="000417FF" w:rsidP="007C404C">
      <w:pPr>
        <w:pStyle w:val="ListParagraph"/>
        <w:numPr>
          <w:ilvl w:val="0"/>
          <w:numId w:val="30"/>
        </w:numPr>
        <w:spacing w:line="238" w:lineRule="auto"/>
        <w:jc w:val="both"/>
        <w:rPr>
          <w:rFonts w:ascii="Arial" w:hAnsi="Arial"/>
          <w:color w:val="0D0D0D" w:themeColor="text1" w:themeTint="F2"/>
          <w:szCs w:val="24"/>
        </w:rPr>
      </w:pPr>
      <w:r w:rsidRPr="00F02EF2">
        <w:rPr>
          <w:rFonts w:ascii="Arial" w:hAnsi="Arial"/>
        </w:rPr>
        <w:t>Who owns the Workforce Plan, is it a team, service or department</w:t>
      </w:r>
      <w:r w:rsidR="000F17C9">
        <w:rPr>
          <w:rFonts w:ascii="Arial" w:hAnsi="Arial"/>
        </w:rPr>
        <w:t xml:space="preserve"> or senior leader</w:t>
      </w:r>
      <w:r w:rsidRPr="00F02EF2">
        <w:rPr>
          <w:rFonts w:ascii="Arial" w:hAnsi="Arial"/>
        </w:rPr>
        <w:t>?</w:t>
      </w:r>
    </w:p>
    <w:p w14:paraId="0F426F8D" w14:textId="67FC2DD1" w:rsidR="000417FF" w:rsidRPr="00F02EF2" w:rsidRDefault="000417FF" w:rsidP="007C404C">
      <w:pPr>
        <w:pStyle w:val="Gotham12HEIWBrand"/>
        <w:numPr>
          <w:ilvl w:val="0"/>
          <w:numId w:val="30"/>
        </w:numPr>
        <w:rPr>
          <w:rFonts w:ascii="Arial" w:hAnsi="Arial"/>
        </w:rPr>
      </w:pPr>
      <w:r w:rsidRPr="00F02EF2">
        <w:rPr>
          <w:rFonts w:ascii="Arial" w:hAnsi="Arial"/>
        </w:rPr>
        <w:t>Do you have a lead person, what help do you need</w:t>
      </w:r>
      <w:r w:rsidR="000F17C9">
        <w:rPr>
          <w:rFonts w:ascii="Arial" w:hAnsi="Arial"/>
        </w:rPr>
        <w:t xml:space="preserve"> from them</w:t>
      </w:r>
      <w:r w:rsidRPr="00F02EF2">
        <w:rPr>
          <w:rFonts w:ascii="Arial" w:hAnsi="Arial"/>
        </w:rPr>
        <w:t>?</w:t>
      </w:r>
    </w:p>
    <w:p w14:paraId="02BE2322" w14:textId="37462C41" w:rsidR="000417FF" w:rsidRPr="00F02EF2" w:rsidRDefault="000417FF" w:rsidP="007C404C">
      <w:pPr>
        <w:pStyle w:val="Gotham12HEIWBrand"/>
        <w:numPr>
          <w:ilvl w:val="0"/>
          <w:numId w:val="30"/>
        </w:numPr>
        <w:rPr>
          <w:rFonts w:ascii="Arial" w:hAnsi="Arial"/>
        </w:rPr>
      </w:pPr>
      <w:r w:rsidRPr="00F02EF2">
        <w:rPr>
          <w:rFonts w:ascii="Arial" w:hAnsi="Arial"/>
        </w:rPr>
        <w:t>Who needs to be involved both internally and externally?</w:t>
      </w:r>
    </w:p>
    <w:p w14:paraId="53567796" w14:textId="4610B7C6" w:rsidR="000417FF" w:rsidRPr="00F02EF2" w:rsidRDefault="000417FF" w:rsidP="007C404C">
      <w:pPr>
        <w:pStyle w:val="Gotham12HEIWBrand"/>
        <w:numPr>
          <w:ilvl w:val="0"/>
          <w:numId w:val="30"/>
        </w:numPr>
        <w:rPr>
          <w:rFonts w:ascii="Arial" w:hAnsi="Arial"/>
        </w:rPr>
      </w:pPr>
      <w:r w:rsidRPr="00F02EF2">
        <w:rPr>
          <w:rFonts w:ascii="Arial" w:hAnsi="Arial"/>
        </w:rPr>
        <w:t xml:space="preserve">How will you engage with </w:t>
      </w:r>
      <w:r w:rsidR="002644BF">
        <w:rPr>
          <w:rFonts w:ascii="Arial" w:hAnsi="Arial"/>
        </w:rPr>
        <w:t xml:space="preserve">your </w:t>
      </w:r>
      <w:r w:rsidRPr="00F02EF2">
        <w:rPr>
          <w:rFonts w:ascii="Arial" w:hAnsi="Arial"/>
        </w:rPr>
        <w:t>stakeholders,</w:t>
      </w:r>
      <w:r w:rsidR="0074209F" w:rsidRPr="00F02EF2">
        <w:rPr>
          <w:rFonts w:ascii="Arial" w:hAnsi="Arial"/>
        </w:rPr>
        <w:t xml:space="preserve"> partners and others identified</w:t>
      </w:r>
      <w:r w:rsidR="002644BF">
        <w:rPr>
          <w:rFonts w:ascii="Arial" w:hAnsi="Arial"/>
        </w:rPr>
        <w:t>,</w:t>
      </w:r>
      <w:r w:rsidRPr="00F02EF2">
        <w:rPr>
          <w:rFonts w:ascii="Arial" w:hAnsi="Arial"/>
        </w:rPr>
        <w:t xml:space="preserve"> are there already communication channels in place? </w:t>
      </w:r>
      <w:r w:rsidR="0013453C" w:rsidRPr="00F02EF2">
        <w:rPr>
          <w:rFonts w:ascii="Arial" w:hAnsi="Arial"/>
        </w:rPr>
        <w:t>Does your organisation have a communications strategy</w:t>
      </w:r>
      <w:r w:rsidR="005D721C">
        <w:rPr>
          <w:rFonts w:ascii="Arial" w:hAnsi="Arial"/>
        </w:rPr>
        <w:t xml:space="preserve"> you need to consider</w:t>
      </w:r>
      <w:r w:rsidR="0013453C" w:rsidRPr="00F02EF2">
        <w:rPr>
          <w:rFonts w:ascii="Arial" w:hAnsi="Arial"/>
        </w:rPr>
        <w:t>?</w:t>
      </w:r>
    </w:p>
    <w:p w14:paraId="3A29815B" w14:textId="00ECBE60" w:rsidR="00CB0256" w:rsidRDefault="000417FF" w:rsidP="007C404C">
      <w:pPr>
        <w:pStyle w:val="Gotham12HEIWBrand"/>
        <w:numPr>
          <w:ilvl w:val="0"/>
          <w:numId w:val="30"/>
        </w:numPr>
        <w:rPr>
          <w:rFonts w:ascii="Arial" w:hAnsi="Arial"/>
        </w:rPr>
      </w:pPr>
      <w:r w:rsidRPr="00F02EF2">
        <w:rPr>
          <w:rFonts w:ascii="Arial" w:hAnsi="Arial"/>
        </w:rPr>
        <w:t>Is everyone involved 'signed-up' to the plan?</w:t>
      </w:r>
    </w:p>
    <w:p w14:paraId="155025B8" w14:textId="3201A336" w:rsidR="00AE5F6C" w:rsidRPr="00F02EF2" w:rsidRDefault="00AE5F6C" w:rsidP="007C404C">
      <w:pPr>
        <w:pStyle w:val="Gotham12HEIWBrand"/>
        <w:numPr>
          <w:ilvl w:val="0"/>
          <w:numId w:val="30"/>
        </w:numPr>
        <w:rPr>
          <w:rFonts w:ascii="Arial" w:hAnsi="Arial"/>
        </w:rPr>
      </w:pPr>
      <w:r>
        <w:rPr>
          <w:rFonts w:ascii="Arial" w:hAnsi="Arial"/>
        </w:rPr>
        <w:t xml:space="preserve">What </w:t>
      </w:r>
      <w:r w:rsidR="000F17C9">
        <w:rPr>
          <w:rFonts w:ascii="Arial" w:hAnsi="Arial"/>
        </w:rPr>
        <w:t>r</w:t>
      </w:r>
      <w:r>
        <w:rPr>
          <w:rFonts w:ascii="Arial" w:hAnsi="Arial"/>
        </w:rPr>
        <w:t>isks</w:t>
      </w:r>
      <w:r w:rsidR="00B11532">
        <w:rPr>
          <w:rStyle w:val="FootnoteReference"/>
          <w:rFonts w:ascii="Arial" w:hAnsi="Arial"/>
        </w:rPr>
        <w:footnoteReference w:id="6"/>
      </w:r>
      <w:r>
        <w:rPr>
          <w:rFonts w:ascii="Arial" w:hAnsi="Arial"/>
        </w:rPr>
        <w:t xml:space="preserve"> have you identified</w:t>
      </w:r>
      <w:r w:rsidR="00AA037E">
        <w:rPr>
          <w:rFonts w:ascii="Arial" w:hAnsi="Arial"/>
        </w:rPr>
        <w:t xml:space="preserve"> and how should you manage them?</w:t>
      </w:r>
    </w:p>
    <w:p w14:paraId="4C551562" w14:textId="77777777" w:rsidR="00855F6F" w:rsidRPr="00F02EF2" w:rsidRDefault="00855F6F" w:rsidP="00125A53">
      <w:pPr>
        <w:pStyle w:val="Gotham12HEIWBrand"/>
        <w:rPr>
          <w:rFonts w:ascii="Arial" w:hAnsi="Arial"/>
        </w:rPr>
      </w:pPr>
    </w:p>
    <w:p w14:paraId="206123E7" w14:textId="74479D94" w:rsidR="00855F6F" w:rsidRPr="00F02EF2" w:rsidRDefault="00855F6F" w:rsidP="00125A53">
      <w:pPr>
        <w:pStyle w:val="Gotham12HEIWBrand"/>
        <w:rPr>
          <w:rFonts w:ascii="Arial" w:hAnsi="Arial"/>
          <w:color w:val="3E3E40"/>
          <w:sz w:val="20"/>
          <w:szCs w:val="20"/>
        </w:rPr>
      </w:pPr>
    </w:p>
    <w:p w14:paraId="7E3BB89D" w14:textId="657D1C81" w:rsidR="00AA78BE" w:rsidRDefault="00AA78BE" w:rsidP="00125A53">
      <w:pPr>
        <w:pStyle w:val="Gotham12HEIWBrand"/>
        <w:rPr>
          <w:rFonts w:ascii="Arial" w:hAnsi="Arial"/>
          <w:color w:val="3E3E40"/>
          <w:sz w:val="20"/>
          <w:szCs w:val="20"/>
        </w:rPr>
      </w:pPr>
    </w:p>
    <w:p w14:paraId="0BBB6F89" w14:textId="77777777" w:rsidR="00D004CD" w:rsidRPr="00F02EF2" w:rsidRDefault="00D004CD" w:rsidP="00125A53">
      <w:pPr>
        <w:pStyle w:val="Gotham12HEIWBrand"/>
        <w:rPr>
          <w:rFonts w:ascii="Arial" w:hAnsi="Arial"/>
          <w:color w:val="3E3E40"/>
          <w:sz w:val="20"/>
          <w:szCs w:val="20"/>
        </w:rPr>
      </w:pPr>
    </w:p>
    <w:p w14:paraId="20E565DF" w14:textId="619BEE83" w:rsidR="00CB0256" w:rsidRPr="00F02EF2" w:rsidRDefault="00C603E7" w:rsidP="00014470">
      <w:pPr>
        <w:pStyle w:val="Heading2"/>
        <w:rPr>
          <w:rFonts w:ascii="Arial" w:hAnsi="Arial" w:cs="Arial"/>
          <w:color w:val="511966"/>
        </w:rPr>
      </w:pPr>
      <w:bookmarkStart w:id="3" w:name="_Toc79063499"/>
      <w:r w:rsidRPr="00F02EF2">
        <w:rPr>
          <w:rFonts w:ascii="Arial" w:hAnsi="Arial" w:cs="Arial"/>
          <w:color w:val="511966"/>
        </w:rPr>
        <w:t xml:space="preserve">Step </w:t>
      </w:r>
      <w:r w:rsidR="006A59F1" w:rsidRPr="00F02EF2">
        <w:rPr>
          <w:rFonts w:ascii="Arial" w:hAnsi="Arial" w:cs="Arial"/>
          <w:color w:val="511966"/>
        </w:rPr>
        <w:t>2</w:t>
      </w:r>
      <w:r w:rsidRPr="00F02EF2">
        <w:rPr>
          <w:rFonts w:ascii="Arial" w:hAnsi="Arial" w:cs="Arial"/>
          <w:color w:val="511966"/>
        </w:rPr>
        <w:t xml:space="preserve"> -</w:t>
      </w:r>
      <w:r w:rsidR="006A59F1" w:rsidRPr="00F02EF2">
        <w:rPr>
          <w:rFonts w:ascii="Arial" w:hAnsi="Arial" w:cs="Arial"/>
          <w:color w:val="511966"/>
        </w:rPr>
        <w:t xml:space="preserve"> Map</w:t>
      </w:r>
      <w:r w:rsidR="005D721C">
        <w:rPr>
          <w:rFonts w:ascii="Arial" w:hAnsi="Arial" w:cs="Arial"/>
          <w:color w:val="511966"/>
        </w:rPr>
        <w:t>ping</w:t>
      </w:r>
      <w:r w:rsidR="006A59F1" w:rsidRPr="00F02EF2">
        <w:rPr>
          <w:rFonts w:ascii="Arial" w:hAnsi="Arial" w:cs="Arial"/>
          <w:color w:val="511966"/>
        </w:rPr>
        <w:t xml:space="preserve"> the Service </w:t>
      </w:r>
      <w:r w:rsidR="006A59F1" w:rsidRPr="00CE17CA">
        <w:rPr>
          <w:rFonts w:ascii="Arial" w:hAnsi="Arial" w:cs="Arial"/>
          <w:color w:val="511966"/>
        </w:rPr>
        <w:t>Change</w:t>
      </w:r>
      <w:bookmarkEnd w:id="3"/>
    </w:p>
    <w:p w14:paraId="1B81D410" w14:textId="77777777" w:rsidR="00CB0256" w:rsidRPr="00F02EF2" w:rsidRDefault="00CB0256" w:rsidP="00125A53">
      <w:pPr>
        <w:pStyle w:val="Gotham12HEIWBrand"/>
        <w:rPr>
          <w:rFonts w:ascii="Arial" w:hAnsi="Arial"/>
        </w:rPr>
      </w:pPr>
    </w:p>
    <w:p w14:paraId="683532DE" w14:textId="16A46A9F" w:rsidR="00952CFE" w:rsidRPr="00F02EF2" w:rsidRDefault="00553EFF" w:rsidP="008C7ACB">
      <w:pPr>
        <w:rPr>
          <w:rFonts w:ascii="Arial" w:hAnsi="Arial"/>
        </w:rPr>
      </w:pPr>
      <w:r w:rsidRPr="00F02EF2">
        <w:rPr>
          <w:rFonts w:ascii="Arial" w:hAnsi="Arial"/>
          <w:noProof/>
          <w:color w:val="2B579A"/>
          <w:shd w:val="clear" w:color="auto" w:fill="E6E6E6"/>
        </w:rPr>
        <w:drawing>
          <wp:anchor distT="0" distB="0" distL="114300" distR="114300" simplePos="0" relativeHeight="251658250" behindDoc="1" locked="0" layoutInCell="1" allowOverlap="1" wp14:anchorId="5DBD8068" wp14:editId="19648042">
            <wp:simplePos x="0" y="0"/>
            <wp:positionH relativeFrom="margin">
              <wp:posOffset>4515485</wp:posOffset>
            </wp:positionH>
            <wp:positionV relativeFrom="paragraph">
              <wp:posOffset>6350</wp:posOffset>
            </wp:positionV>
            <wp:extent cx="2133600" cy="1415415"/>
            <wp:effectExtent l="0" t="0" r="0" b="0"/>
            <wp:wrapSquare wrapText="bothSides"/>
            <wp:docPr id="30" name="Picture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a:extLst>
                        <a:ext uri="{C183D7F6-B498-43B3-948B-1728B52AA6E4}">
                          <adec:decorative xmlns:adec="http://schemas.microsoft.com/office/drawing/2017/decorative" val="1"/>
                        </a:ext>
                      </a:extLst>
                    </pic:cNvPr>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133600" cy="1415415"/>
                    </a:xfrm>
                    <a:prstGeom prst="rect">
                      <a:avLst/>
                    </a:prstGeom>
                  </pic:spPr>
                </pic:pic>
              </a:graphicData>
            </a:graphic>
            <wp14:sizeRelH relativeFrom="margin">
              <wp14:pctWidth>0</wp14:pctWidth>
            </wp14:sizeRelH>
            <wp14:sizeRelV relativeFrom="margin">
              <wp14:pctHeight>0</wp14:pctHeight>
            </wp14:sizeRelV>
          </wp:anchor>
        </w:drawing>
      </w:r>
      <w:r w:rsidR="00952CFE" w:rsidRPr="00F02EF2">
        <w:rPr>
          <w:rFonts w:ascii="Arial" w:hAnsi="Arial"/>
        </w:rPr>
        <w:t>Step 2</w:t>
      </w:r>
      <w:r w:rsidR="009D3457" w:rsidRPr="00F02EF2">
        <w:rPr>
          <w:rFonts w:ascii="Arial" w:hAnsi="Arial"/>
        </w:rPr>
        <w:t xml:space="preserve"> is </w:t>
      </w:r>
      <w:r w:rsidR="00952CFE" w:rsidRPr="00F02EF2">
        <w:rPr>
          <w:rFonts w:ascii="Arial" w:hAnsi="Arial"/>
        </w:rPr>
        <w:t>about the service redesign in response to service user need and/or changes in service delivery. This is the first of three inter-related steps.   You must be very clear about current costs and outcomes and identifying the intended benefits from service change.  You should identify those things that support the change or may hamper it.  There must be a clarity about whether the preferred model better delivers the desired benefits or is more likely to be achievable, given anticipated constraints</w:t>
      </w:r>
      <w:r w:rsidR="00835293">
        <w:rPr>
          <w:rFonts w:ascii="Arial" w:hAnsi="Arial"/>
        </w:rPr>
        <w:t>.</w:t>
      </w:r>
    </w:p>
    <w:p w14:paraId="3D3B8475" w14:textId="77777777" w:rsidR="00952CFE" w:rsidRPr="00F02EF2" w:rsidRDefault="00952CFE" w:rsidP="008C7ACB">
      <w:pPr>
        <w:rPr>
          <w:rFonts w:ascii="Arial" w:hAnsi="Arial"/>
        </w:rPr>
      </w:pPr>
    </w:p>
    <w:p w14:paraId="317A8BC6" w14:textId="3758A48D" w:rsidR="00352670" w:rsidRDefault="005B24AA" w:rsidP="004D6A02">
      <w:pPr>
        <w:spacing w:line="228" w:lineRule="auto"/>
        <w:jc w:val="both"/>
        <w:rPr>
          <w:rFonts w:ascii="Arial" w:hAnsi="Arial"/>
          <w:szCs w:val="24"/>
        </w:rPr>
      </w:pPr>
      <w:r w:rsidRPr="00F02EF2">
        <w:rPr>
          <w:rFonts w:ascii="Arial" w:hAnsi="Arial"/>
          <w:b/>
          <w:bCs/>
          <w:color w:val="511966"/>
          <w:szCs w:val="24"/>
        </w:rPr>
        <w:t>2.1 Goals/Benefits of Change</w:t>
      </w:r>
      <w:r w:rsidR="00790C0F" w:rsidRPr="00F02EF2">
        <w:rPr>
          <w:rFonts w:ascii="Arial" w:hAnsi="Arial"/>
          <w:szCs w:val="24"/>
        </w:rPr>
        <w:t>: What is your</w:t>
      </w:r>
      <w:r w:rsidR="004D6A02" w:rsidRPr="00F02EF2">
        <w:rPr>
          <w:rFonts w:ascii="Arial" w:hAnsi="Arial"/>
          <w:szCs w:val="24"/>
        </w:rPr>
        <w:t xml:space="preserve"> </w:t>
      </w:r>
      <w:r w:rsidR="00B25280">
        <w:rPr>
          <w:rFonts w:ascii="Arial" w:hAnsi="Arial"/>
          <w:szCs w:val="24"/>
        </w:rPr>
        <w:t xml:space="preserve">service and workforce </w:t>
      </w:r>
      <w:r w:rsidR="004D6A02" w:rsidRPr="00F02EF2">
        <w:rPr>
          <w:rFonts w:ascii="Arial" w:hAnsi="Arial"/>
          <w:szCs w:val="24"/>
        </w:rPr>
        <w:t>vison</w:t>
      </w:r>
      <w:r w:rsidR="00790C0F" w:rsidRPr="00F02EF2">
        <w:rPr>
          <w:rFonts w:ascii="Arial" w:hAnsi="Arial"/>
          <w:szCs w:val="24"/>
        </w:rPr>
        <w:t>,</w:t>
      </w:r>
      <w:r w:rsidR="0084092B" w:rsidRPr="00F02EF2">
        <w:rPr>
          <w:rFonts w:ascii="Arial" w:hAnsi="Arial"/>
          <w:szCs w:val="24"/>
        </w:rPr>
        <w:t xml:space="preserve"> </w:t>
      </w:r>
      <w:r w:rsidR="000402D7" w:rsidRPr="00F02EF2">
        <w:rPr>
          <w:rFonts w:ascii="Arial" w:hAnsi="Arial"/>
          <w:szCs w:val="24"/>
        </w:rPr>
        <w:t xml:space="preserve">consider </w:t>
      </w:r>
      <w:r w:rsidR="0084092B" w:rsidRPr="00F02EF2">
        <w:rPr>
          <w:rFonts w:ascii="Arial" w:hAnsi="Arial"/>
          <w:szCs w:val="24"/>
        </w:rPr>
        <w:t>wha</w:t>
      </w:r>
      <w:r w:rsidR="001176D0" w:rsidRPr="00F02EF2">
        <w:rPr>
          <w:rFonts w:ascii="Arial" w:hAnsi="Arial"/>
          <w:szCs w:val="24"/>
        </w:rPr>
        <w:t xml:space="preserve">t are the </w:t>
      </w:r>
      <w:r w:rsidR="004D6A02" w:rsidRPr="00F02EF2">
        <w:rPr>
          <w:rFonts w:ascii="Arial" w:hAnsi="Arial"/>
          <w:szCs w:val="24"/>
        </w:rPr>
        <w:t xml:space="preserve">different options (models) for achieving the vision. Some options will be better at achieving certain benefits than others. At this point it is also worth thinking about how you will </w:t>
      </w:r>
      <w:r w:rsidR="004D6A02" w:rsidRPr="00F02EF2">
        <w:rPr>
          <w:rFonts w:ascii="Arial" w:hAnsi="Arial"/>
          <w:i/>
          <w:szCs w:val="24"/>
        </w:rPr>
        <w:t>evaluate</w:t>
      </w:r>
      <w:r w:rsidR="004D6A02" w:rsidRPr="00F02EF2">
        <w:rPr>
          <w:rFonts w:ascii="Arial" w:hAnsi="Arial"/>
          <w:szCs w:val="24"/>
        </w:rPr>
        <w:t xml:space="preserve"> and </w:t>
      </w:r>
      <w:r w:rsidR="004D6A02" w:rsidRPr="00F02EF2">
        <w:rPr>
          <w:rFonts w:ascii="Arial" w:hAnsi="Arial"/>
          <w:i/>
          <w:szCs w:val="24"/>
        </w:rPr>
        <w:t>measure the impact</w:t>
      </w:r>
      <w:r w:rsidR="004D6A02" w:rsidRPr="00F02EF2">
        <w:rPr>
          <w:rFonts w:ascii="Arial" w:hAnsi="Arial"/>
          <w:szCs w:val="24"/>
        </w:rPr>
        <w:t xml:space="preserve"> of any changes you are considering as part of your vision.</w:t>
      </w:r>
      <w:r w:rsidR="00966BC5" w:rsidRPr="00F02EF2">
        <w:rPr>
          <w:rFonts w:ascii="Arial" w:hAnsi="Arial"/>
          <w:szCs w:val="24"/>
        </w:rPr>
        <w:t xml:space="preserve"> </w:t>
      </w:r>
    </w:p>
    <w:p w14:paraId="505349B0" w14:textId="77777777" w:rsidR="00352670" w:rsidRDefault="00352670" w:rsidP="004D6A02">
      <w:pPr>
        <w:spacing w:line="228" w:lineRule="auto"/>
        <w:jc w:val="both"/>
        <w:rPr>
          <w:rFonts w:ascii="Arial" w:hAnsi="Arial"/>
          <w:szCs w:val="24"/>
        </w:rPr>
      </w:pPr>
    </w:p>
    <w:p w14:paraId="17BB30BA" w14:textId="455105AB" w:rsidR="004D6A02" w:rsidRPr="00F02EF2" w:rsidRDefault="00966BC5" w:rsidP="004D6A02">
      <w:pPr>
        <w:spacing w:line="228" w:lineRule="auto"/>
        <w:jc w:val="both"/>
        <w:rPr>
          <w:rFonts w:ascii="Arial" w:hAnsi="Arial"/>
          <w:szCs w:val="24"/>
        </w:rPr>
      </w:pPr>
      <w:r w:rsidRPr="00F02EF2">
        <w:rPr>
          <w:rFonts w:ascii="Arial" w:hAnsi="Arial"/>
          <w:szCs w:val="24"/>
        </w:rPr>
        <w:t>Think about the following questions:-</w:t>
      </w:r>
    </w:p>
    <w:p w14:paraId="051B6E68" w14:textId="5D29D25F" w:rsidR="005B24AA" w:rsidRPr="00F02EF2" w:rsidRDefault="00352670" w:rsidP="00724169">
      <w:pPr>
        <w:spacing w:line="265" w:lineRule="auto"/>
        <w:jc w:val="both"/>
        <w:rPr>
          <w:rFonts w:ascii="Arial" w:hAnsi="Arial"/>
          <w:szCs w:val="24"/>
        </w:rPr>
      </w:pPr>
      <w:r w:rsidRPr="00F02EF2">
        <w:rPr>
          <w:rFonts w:ascii="Arial" w:hAnsi="Arial"/>
          <w:noProof/>
          <w:color w:val="2B579A"/>
          <w:shd w:val="clear" w:color="auto" w:fill="E6E6E6"/>
        </w:rPr>
        <mc:AlternateContent>
          <mc:Choice Requires="wps">
            <w:drawing>
              <wp:anchor distT="0" distB="0" distL="114300" distR="114300" simplePos="0" relativeHeight="251658248" behindDoc="1" locked="0" layoutInCell="1" allowOverlap="1" wp14:anchorId="423C375F" wp14:editId="51DA4096">
                <wp:simplePos x="0" y="0"/>
                <wp:positionH relativeFrom="margin">
                  <wp:posOffset>6985</wp:posOffset>
                </wp:positionH>
                <wp:positionV relativeFrom="paragraph">
                  <wp:posOffset>43180</wp:posOffset>
                </wp:positionV>
                <wp:extent cx="6715125" cy="1476375"/>
                <wp:effectExtent l="0" t="0" r="9525" b="9525"/>
                <wp:wrapNone/>
                <wp:docPr id="26" name="Rectangle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15125" cy="1476375"/>
                        </a:xfrm>
                        <a:prstGeom prst="rect">
                          <a:avLst/>
                        </a:prstGeom>
                        <a:solidFill>
                          <a:srgbClr val="511966">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A94E13" id="Rectangle 26" o:spid="_x0000_s1026" alt="&quot;&quot;" style="position:absolute;margin-left:.55pt;margin-top:3.4pt;width:528.75pt;height:116.25pt;z-index:-251658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" fillcolor="#511966" stroked="f" strokeweight="2pt">
                <v:fill opacity="9766f"/>
                <w10:wrap anchorx="margin"/>
              </v:rect>
            </w:pict>
          </mc:Fallback>
        </mc:AlternateContent>
      </w:r>
    </w:p>
    <w:p w14:paraId="0C5BC6C5" w14:textId="0F4ECD62" w:rsidR="00A84F1A" w:rsidRPr="00F02EF2" w:rsidRDefault="00A84F1A" w:rsidP="00966BC5">
      <w:pPr>
        <w:pStyle w:val="ListParagraph"/>
        <w:numPr>
          <w:ilvl w:val="0"/>
          <w:numId w:val="32"/>
        </w:numPr>
        <w:spacing w:line="265" w:lineRule="auto"/>
        <w:jc w:val="both"/>
        <w:rPr>
          <w:rFonts w:ascii="Arial" w:hAnsi="Arial"/>
          <w:szCs w:val="24"/>
        </w:rPr>
      </w:pPr>
      <w:r w:rsidRPr="00F02EF2">
        <w:rPr>
          <w:rFonts w:ascii="Arial" w:hAnsi="Arial"/>
          <w:szCs w:val="24"/>
        </w:rPr>
        <w:t xml:space="preserve">What are the benefits to this change? </w:t>
      </w:r>
    </w:p>
    <w:p w14:paraId="37E5294A" w14:textId="5DC375B1" w:rsidR="00A84F1A" w:rsidRPr="00F02EF2" w:rsidRDefault="00A84F1A" w:rsidP="00966BC5">
      <w:pPr>
        <w:pStyle w:val="ListParagraph"/>
        <w:numPr>
          <w:ilvl w:val="0"/>
          <w:numId w:val="31"/>
        </w:numPr>
        <w:spacing w:line="265" w:lineRule="auto"/>
        <w:jc w:val="both"/>
        <w:rPr>
          <w:rFonts w:ascii="Arial" w:hAnsi="Arial"/>
          <w:szCs w:val="24"/>
        </w:rPr>
      </w:pPr>
      <w:r w:rsidRPr="00F02EF2">
        <w:rPr>
          <w:rFonts w:ascii="Arial" w:hAnsi="Arial"/>
          <w:szCs w:val="24"/>
        </w:rPr>
        <w:t>Will there a more positive outcome</w:t>
      </w:r>
      <w:r w:rsidR="00B25280">
        <w:rPr>
          <w:rFonts w:ascii="Arial" w:hAnsi="Arial"/>
          <w:szCs w:val="24"/>
        </w:rPr>
        <w:t>;</w:t>
      </w:r>
      <w:r w:rsidRPr="00F02EF2">
        <w:rPr>
          <w:rFonts w:ascii="Arial" w:hAnsi="Arial"/>
          <w:szCs w:val="24"/>
        </w:rPr>
        <w:t xml:space="preserve"> who for?</w:t>
      </w:r>
    </w:p>
    <w:p w14:paraId="6D6DDEC9" w14:textId="065A1904" w:rsidR="00A84F1A" w:rsidRPr="00F02EF2" w:rsidRDefault="00A84F1A" w:rsidP="00966BC5">
      <w:pPr>
        <w:pStyle w:val="ListParagraph"/>
        <w:numPr>
          <w:ilvl w:val="0"/>
          <w:numId w:val="31"/>
        </w:numPr>
        <w:spacing w:line="265" w:lineRule="auto"/>
        <w:jc w:val="both"/>
        <w:rPr>
          <w:rFonts w:ascii="Arial" w:hAnsi="Arial"/>
          <w:szCs w:val="24"/>
        </w:rPr>
      </w:pPr>
      <w:r w:rsidRPr="00F02EF2">
        <w:rPr>
          <w:rFonts w:ascii="Arial" w:hAnsi="Arial"/>
          <w:szCs w:val="24"/>
        </w:rPr>
        <w:t>What are the choices?</w:t>
      </w:r>
      <w:r w:rsidR="002F4D13" w:rsidRPr="00F02EF2">
        <w:rPr>
          <w:rFonts w:ascii="Arial" w:hAnsi="Arial"/>
          <w:szCs w:val="24"/>
        </w:rPr>
        <w:t xml:space="preserve"> An </w:t>
      </w:r>
      <w:r w:rsidR="002F4D13" w:rsidRPr="00F02EF2">
        <w:rPr>
          <w:rFonts w:ascii="Arial" w:hAnsi="Arial"/>
          <w:b/>
          <w:bCs/>
          <w:color w:val="511966"/>
          <w:szCs w:val="24"/>
        </w:rPr>
        <w:t>Option Appraisal</w:t>
      </w:r>
      <w:r w:rsidR="004E5B1F" w:rsidRPr="00F02EF2">
        <w:rPr>
          <w:rStyle w:val="FootnoteReference"/>
          <w:rFonts w:ascii="Arial" w:hAnsi="Arial"/>
          <w:szCs w:val="24"/>
        </w:rPr>
        <w:footnoteReference w:id="7"/>
      </w:r>
      <w:r w:rsidR="002F4D13" w:rsidRPr="00F02EF2">
        <w:rPr>
          <w:rFonts w:ascii="Arial" w:hAnsi="Arial"/>
          <w:szCs w:val="24"/>
        </w:rPr>
        <w:t xml:space="preserve"> can help here</w:t>
      </w:r>
    </w:p>
    <w:p w14:paraId="2B08BC3B" w14:textId="459A64C6" w:rsidR="00A84F1A" w:rsidRPr="00F02EF2" w:rsidRDefault="00A84F1A" w:rsidP="00966BC5">
      <w:pPr>
        <w:pStyle w:val="ListParagraph"/>
        <w:numPr>
          <w:ilvl w:val="0"/>
          <w:numId w:val="31"/>
        </w:numPr>
        <w:spacing w:line="265" w:lineRule="auto"/>
        <w:jc w:val="both"/>
        <w:rPr>
          <w:rFonts w:ascii="Arial" w:hAnsi="Arial"/>
          <w:szCs w:val="24"/>
        </w:rPr>
      </w:pPr>
      <w:r w:rsidRPr="00F02EF2">
        <w:rPr>
          <w:rFonts w:ascii="Arial" w:hAnsi="Arial"/>
          <w:szCs w:val="24"/>
        </w:rPr>
        <w:t>What will good look like? Will your workforce feel valued and supported?</w:t>
      </w:r>
    </w:p>
    <w:p w14:paraId="78975715" w14:textId="34E7C375" w:rsidR="00A84F1A" w:rsidRPr="00F02EF2" w:rsidRDefault="00A84F1A" w:rsidP="00966BC5">
      <w:pPr>
        <w:pStyle w:val="ListParagraph"/>
        <w:numPr>
          <w:ilvl w:val="0"/>
          <w:numId w:val="31"/>
        </w:numPr>
        <w:spacing w:line="265" w:lineRule="auto"/>
        <w:jc w:val="both"/>
        <w:rPr>
          <w:rFonts w:ascii="Arial" w:hAnsi="Arial"/>
          <w:szCs w:val="24"/>
        </w:rPr>
      </w:pPr>
      <w:r w:rsidRPr="00F02EF2">
        <w:rPr>
          <w:rFonts w:ascii="Arial" w:hAnsi="Arial"/>
          <w:szCs w:val="24"/>
        </w:rPr>
        <w:t>How will this align to the Workforce Strategy for Health and Social Care?</w:t>
      </w:r>
      <w:r w:rsidR="00CE17CA">
        <w:rPr>
          <w:rFonts w:ascii="Arial" w:hAnsi="Arial"/>
          <w:szCs w:val="24"/>
        </w:rPr>
        <w:t xml:space="preserve"> </w:t>
      </w:r>
      <w:r w:rsidR="00CE17CA" w:rsidRPr="00CE17CA">
        <w:rPr>
          <w:rFonts w:ascii="Arial" w:hAnsi="Arial"/>
          <w:b/>
          <w:bCs/>
          <w:color w:val="511966"/>
          <w:szCs w:val="24"/>
        </w:rPr>
        <w:t>Strategy Mapping</w:t>
      </w:r>
      <w:r w:rsidR="00CE17CA" w:rsidRPr="00CE17CA">
        <w:rPr>
          <w:rFonts w:ascii="Arial" w:hAnsi="Arial"/>
          <w:color w:val="511966"/>
          <w:szCs w:val="24"/>
        </w:rPr>
        <w:t xml:space="preserve"> </w:t>
      </w:r>
      <w:r w:rsidR="00CE17CA">
        <w:rPr>
          <w:rFonts w:ascii="Arial" w:hAnsi="Arial"/>
          <w:szCs w:val="24"/>
        </w:rPr>
        <w:t>can help here</w:t>
      </w:r>
    </w:p>
    <w:p w14:paraId="54C524DE" w14:textId="03556638" w:rsidR="005B24AA" w:rsidRPr="00F02EF2" w:rsidRDefault="005B24AA" w:rsidP="00724169">
      <w:pPr>
        <w:spacing w:line="265" w:lineRule="auto"/>
        <w:jc w:val="both"/>
        <w:rPr>
          <w:rFonts w:ascii="Arial" w:hAnsi="Arial"/>
          <w:szCs w:val="24"/>
        </w:rPr>
      </w:pPr>
    </w:p>
    <w:p w14:paraId="4E148046" w14:textId="506AEB63" w:rsidR="005B24AA" w:rsidRPr="00F02EF2" w:rsidRDefault="005B24AA" w:rsidP="00724169">
      <w:pPr>
        <w:spacing w:line="265" w:lineRule="auto"/>
        <w:jc w:val="both"/>
        <w:rPr>
          <w:rFonts w:ascii="Arial" w:hAnsi="Arial"/>
          <w:szCs w:val="24"/>
        </w:rPr>
      </w:pPr>
    </w:p>
    <w:p w14:paraId="34AAC86D" w14:textId="1735AF3B" w:rsidR="004E5B1F" w:rsidRPr="00F02EF2" w:rsidRDefault="004E5B1F" w:rsidP="004E5B1F">
      <w:pPr>
        <w:pStyle w:val="Gotham12HEIWBrand"/>
        <w:rPr>
          <w:rFonts w:ascii="Arial" w:hAnsi="Arial"/>
          <w:szCs w:val="24"/>
        </w:rPr>
      </w:pPr>
      <w:r w:rsidRPr="00F02EF2">
        <w:rPr>
          <w:rFonts w:ascii="Arial" w:hAnsi="Arial"/>
          <w:b/>
          <w:bCs/>
          <w:color w:val="511966"/>
          <w:szCs w:val="24"/>
        </w:rPr>
        <w:t xml:space="preserve">2.2 Baseline Summary: </w:t>
      </w:r>
      <w:r w:rsidRPr="00F02EF2">
        <w:rPr>
          <w:rFonts w:ascii="Arial" w:hAnsi="Arial"/>
          <w:szCs w:val="24"/>
        </w:rPr>
        <w:t>It is important to understand and describe the services you currently provide. Consider any quantifiable data you have about those services as this will help formulate a robust baseline from which you can then work when looking at any service and workforce changes</w:t>
      </w:r>
      <w:r w:rsidR="004D1B73">
        <w:rPr>
          <w:rFonts w:ascii="Arial" w:hAnsi="Arial"/>
          <w:szCs w:val="24"/>
        </w:rPr>
        <w:t xml:space="preserve"> e.g. patient feedback and staff surveys</w:t>
      </w:r>
      <w:r w:rsidRPr="00F02EF2">
        <w:rPr>
          <w:rFonts w:ascii="Arial" w:hAnsi="Arial"/>
          <w:szCs w:val="24"/>
        </w:rPr>
        <w:t>.</w:t>
      </w:r>
    </w:p>
    <w:p w14:paraId="16D7D3EB" w14:textId="77777777" w:rsidR="004E5B1F" w:rsidRPr="00F02EF2" w:rsidRDefault="004E5B1F" w:rsidP="004E5B1F">
      <w:pPr>
        <w:spacing w:line="329" w:lineRule="exact"/>
        <w:rPr>
          <w:rFonts w:ascii="Arial" w:eastAsia="Times New Roman" w:hAnsi="Arial"/>
          <w:szCs w:val="24"/>
        </w:rPr>
      </w:pPr>
    </w:p>
    <w:p w14:paraId="29187450" w14:textId="2C240C7F" w:rsidR="005B24AA" w:rsidRPr="00F02EF2" w:rsidRDefault="004E5B1F" w:rsidP="004E5B1F">
      <w:pPr>
        <w:spacing w:line="265" w:lineRule="auto"/>
        <w:jc w:val="both"/>
        <w:rPr>
          <w:rFonts w:ascii="Arial" w:hAnsi="Arial"/>
          <w:b/>
          <w:bCs/>
          <w:color w:val="511966"/>
          <w:szCs w:val="24"/>
        </w:rPr>
      </w:pPr>
      <w:r w:rsidRPr="00F02EF2">
        <w:rPr>
          <w:rFonts w:ascii="Arial" w:hAnsi="Arial"/>
          <w:szCs w:val="24"/>
        </w:rPr>
        <w:t>You should list and describe the key services you provide (both clinical and non-clinical</w:t>
      </w:r>
      <w:r w:rsidR="00A66B1A">
        <w:rPr>
          <w:rFonts w:ascii="Arial" w:hAnsi="Arial"/>
          <w:szCs w:val="24"/>
        </w:rPr>
        <w:t xml:space="preserve"> </w:t>
      </w:r>
      <w:r w:rsidRPr="00F02EF2">
        <w:rPr>
          <w:rFonts w:ascii="Arial" w:hAnsi="Arial"/>
          <w:szCs w:val="24"/>
        </w:rPr>
        <w:t>aspects of those services) where you are seeing significant increases or decreases in demand</w:t>
      </w:r>
      <w:r w:rsidR="00D9276F">
        <w:rPr>
          <w:rFonts w:ascii="Arial" w:hAnsi="Arial"/>
          <w:szCs w:val="24"/>
        </w:rPr>
        <w:t xml:space="preserve">, a </w:t>
      </w:r>
      <w:r w:rsidR="00940C89" w:rsidRPr="00B64CDC">
        <w:rPr>
          <w:rFonts w:ascii="Arial" w:hAnsi="Arial"/>
          <w:b/>
          <w:bCs/>
          <w:color w:val="511966"/>
        </w:rPr>
        <w:t>demand and capacity analysis</w:t>
      </w:r>
      <w:r w:rsidR="00434CA7">
        <w:rPr>
          <w:rStyle w:val="FootnoteReference"/>
          <w:rFonts w:ascii="Arial" w:hAnsi="Arial"/>
          <w:b/>
          <w:bCs/>
          <w:szCs w:val="24"/>
        </w:rPr>
        <w:footnoteReference w:id="8"/>
      </w:r>
      <w:r w:rsidR="00940C89">
        <w:rPr>
          <w:rFonts w:ascii="Arial" w:hAnsi="Arial"/>
          <w:szCs w:val="24"/>
        </w:rPr>
        <w:t xml:space="preserve"> will help here</w:t>
      </w:r>
      <w:r w:rsidRPr="00F02EF2">
        <w:rPr>
          <w:rFonts w:ascii="Arial" w:hAnsi="Arial"/>
          <w:szCs w:val="24"/>
        </w:rPr>
        <w:t>. It is also useful to understand if any specific tasks and activities within any service are particularly in high demand or no longer required</w:t>
      </w:r>
      <w:r w:rsidR="00940C89">
        <w:rPr>
          <w:rFonts w:ascii="Arial" w:hAnsi="Arial"/>
          <w:szCs w:val="24"/>
        </w:rPr>
        <w:t xml:space="preserve">, a </w:t>
      </w:r>
      <w:r w:rsidR="00940C89" w:rsidRPr="00F1027C">
        <w:rPr>
          <w:rFonts w:ascii="Arial" w:hAnsi="Arial"/>
          <w:b/>
          <w:bCs/>
          <w:color w:val="511966"/>
        </w:rPr>
        <w:t xml:space="preserve">population health needs </w:t>
      </w:r>
      <w:r w:rsidR="00940C89" w:rsidRPr="00F1027C">
        <w:rPr>
          <w:rFonts w:ascii="Arial" w:hAnsi="Arial"/>
          <w:b/>
          <w:bCs/>
          <w:color w:val="511966"/>
        </w:rPr>
        <w:lastRenderedPageBreak/>
        <w:t>assessment</w:t>
      </w:r>
      <w:r w:rsidR="00836879">
        <w:rPr>
          <w:rStyle w:val="FootnoteReference"/>
          <w:rFonts w:ascii="Arial" w:hAnsi="Arial"/>
          <w:b/>
          <w:bCs/>
          <w:szCs w:val="24"/>
        </w:rPr>
        <w:footnoteReference w:id="9"/>
      </w:r>
      <w:r w:rsidR="00940C89">
        <w:rPr>
          <w:rFonts w:ascii="Arial" w:hAnsi="Arial"/>
          <w:szCs w:val="24"/>
        </w:rPr>
        <w:t xml:space="preserve"> will help here</w:t>
      </w:r>
      <w:r w:rsidRPr="00F02EF2">
        <w:rPr>
          <w:rFonts w:ascii="Arial" w:hAnsi="Arial"/>
          <w:szCs w:val="24"/>
        </w:rPr>
        <w:t>.</w:t>
      </w:r>
    </w:p>
    <w:p w14:paraId="7F187560" w14:textId="685BCDF9" w:rsidR="005B24AA" w:rsidRPr="00F02EF2" w:rsidRDefault="005B24AA" w:rsidP="00724169">
      <w:pPr>
        <w:spacing w:line="265" w:lineRule="auto"/>
        <w:jc w:val="both"/>
        <w:rPr>
          <w:rFonts w:ascii="Arial" w:hAnsi="Arial"/>
          <w:szCs w:val="24"/>
        </w:rPr>
      </w:pPr>
    </w:p>
    <w:p w14:paraId="5B573644" w14:textId="77777777" w:rsidR="00FD703C" w:rsidRDefault="004E5B1F" w:rsidP="004E5B1F">
      <w:pPr>
        <w:spacing w:line="265" w:lineRule="auto"/>
        <w:jc w:val="both"/>
        <w:rPr>
          <w:rFonts w:ascii="Arial" w:hAnsi="Arial"/>
          <w:szCs w:val="24"/>
        </w:rPr>
      </w:pPr>
      <w:r w:rsidRPr="00F02EF2">
        <w:rPr>
          <w:rFonts w:ascii="Arial" w:hAnsi="Arial"/>
          <w:szCs w:val="24"/>
        </w:rPr>
        <w:t>This information will support your decision making when considering where any service and workforce changes are required to ensure future service sustainability. Where data is not available, use your local service intelligence as anecdotal evidence.</w:t>
      </w:r>
      <w:r w:rsidR="00BE7BB7">
        <w:rPr>
          <w:rFonts w:ascii="Arial" w:hAnsi="Arial"/>
          <w:szCs w:val="24"/>
        </w:rPr>
        <w:t xml:space="preserve"> </w:t>
      </w:r>
    </w:p>
    <w:p w14:paraId="437BC0D9" w14:textId="77777777" w:rsidR="00FD703C" w:rsidRDefault="00FD703C" w:rsidP="004E5B1F">
      <w:pPr>
        <w:spacing w:line="265" w:lineRule="auto"/>
        <w:jc w:val="both"/>
        <w:rPr>
          <w:rFonts w:ascii="Arial" w:hAnsi="Arial"/>
          <w:szCs w:val="24"/>
        </w:rPr>
      </w:pPr>
    </w:p>
    <w:p w14:paraId="1687CAC9" w14:textId="3BC9B043" w:rsidR="004E5B1F" w:rsidRPr="00F02EF2" w:rsidRDefault="00BE7BB7" w:rsidP="004E5B1F">
      <w:pPr>
        <w:spacing w:line="265" w:lineRule="auto"/>
        <w:jc w:val="both"/>
        <w:rPr>
          <w:rFonts w:ascii="Arial" w:hAnsi="Arial"/>
          <w:szCs w:val="24"/>
        </w:rPr>
      </w:pPr>
      <w:r>
        <w:rPr>
          <w:rFonts w:ascii="Arial" w:hAnsi="Arial"/>
          <w:szCs w:val="24"/>
        </w:rPr>
        <w:t>Think about the following questions:-</w:t>
      </w:r>
    </w:p>
    <w:p w14:paraId="6CE5DFBA" w14:textId="47DF7C94" w:rsidR="00BD7325" w:rsidRPr="00F02EF2" w:rsidRDefault="00BD7325" w:rsidP="004E5B1F">
      <w:pPr>
        <w:spacing w:line="265" w:lineRule="auto"/>
        <w:jc w:val="both"/>
        <w:rPr>
          <w:rFonts w:ascii="Arial" w:hAnsi="Arial"/>
          <w:szCs w:val="24"/>
        </w:rPr>
      </w:pPr>
    </w:p>
    <w:p w14:paraId="1B182014" w14:textId="63BB1F24" w:rsidR="00BD7325" w:rsidRPr="00F02EF2" w:rsidRDefault="00FD703C" w:rsidP="009161E4">
      <w:pPr>
        <w:pStyle w:val="ListParagraph"/>
        <w:numPr>
          <w:ilvl w:val="0"/>
          <w:numId w:val="33"/>
        </w:numPr>
        <w:spacing w:line="265" w:lineRule="auto"/>
        <w:jc w:val="both"/>
        <w:rPr>
          <w:rFonts w:ascii="Arial" w:hAnsi="Arial"/>
          <w:szCs w:val="24"/>
        </w:rPr>
      </w:pPr>
      <w:r w:rsidRPr="00F02EF2">
        <w:rPr>
          <w:rFonts w:ascii="Arial" w:hAnsi="Arial"/>
          <w:noProof/>
          <w:color w:val="2B579A"/>
          <w:shd w:val="clear" w:color="auto" w:fill="E6E6E6"/>
        </w:rPr>
        <mc:AlternateContent>
          <mc:Choice Requires="wps">
            <w:drawing>
              <wp:anchor distT="0" distB="0" distL="114300" distR="114300" simplePos="0" relativeHeight="251658249" behindDoc="1" locked="0" layoutInCell="1" allowOverlap="1" wp14:anchorId="3B19C389" wp14:editId="4DF1312D">
                <wp:simplePos x="0" y="0"/>
                <wp:positionH relativeFrom="margin">
                  <wp:posOffset>63500</wp:posOffset>
                </wp:positionH>
                <wp:positionV relativeFrom="paragraph">
                  <wp:posOffset>-222250</wp:posOffset>
                </wp:positionV>
                <wp:extent cx="6788150" cy="1962150"/>
                <wp:effectExtent l="0" t="0" r="0" b="0"/>
                <wp:wrapNone/>
                <wp:docPr id="27" name="Rectangle 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1962150"/>
                        </a:xfrm>
                        <a:prstGeom prst="rect">
                          <a:avLst/>
                        </a:prstGeom>
                        <a:solidFill>
                          <a:srgbClr val="511966">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E74E7F" id="Rectangle 27" o:spid="_x0000_s1026" alt="&quot;&quot;" style="position:absolute;margin-left:5pt;margin-top:-17.5pt;width:534.5pt;height:154.5pt;z-index:-25165823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" fillcolor="#511966" stroked="f" strokeweight="2pt">
                <v:fill opacity="9766f"/>
                <w10:wrap anchorx="margin"/>
              </v:rect>
            </w:pict>
          </mc:Fallback>
        </mc:AlternateContent>
      </w:r>
      <w:r w:rsidR="00BD7325" w:rsidRPr="00F02EF2">
        <w:rPr>
          <w:rFonts w:ascii="Arial" w:hAnsi="Arial"/>
          <w:szCs w:val="24"/>
        </w:rPr>
        <w:t>What are the current costs and outcomes under the current model? what things are working well? and what are not?</w:t>
      </w:r>
    </w:p>
    <w:p w14:paraId="07937284" w14:textId="797C0C4E" w:rsidR="00BD7325" w:rsidRPr="00F02EF2" w:rsidRDefault="00BD7325" w:rsidP="009161E4">
      <w:pPr>
        <w:pStyle w:val="ListParagraph"/>
        <w:numPr>
          <w:ilvl w:val="0"/>
          <w:numId w:val="33"/>
        </w:numPr>
        <w:spacing w:line="265" w:lineRule="auto"/>
        <w:jc w:val="both"/>
        <w:rPr>
          <w:rFonts w:ascii="Arial" w:hAnsi="Arial"/>
          <w:szCs w:val="24"/>
        </w:rPr>
      </w:pPr>
      <w:r w:rsidRPr="00F02EF2">
        <w:rPr>
          <w:rFonts w:ascii="Arial" w:hAnsi="Arial"/>
          <w:szCs w:val="24"/>
        </w:rPr>
        <w:t>What are planning to build on?</w:t>
      </w:r>
    </w:p>
    <w:p w14:paraId="3E9CDDDD" w14:textId="2C4E5560" w:rsidR="00BD7325" w:rsidRPr="00F02EF2" w:rsidRDefault="00BD7325" w:rsidP="009161E4">
      <w:pPr>
        <w:pStyle w:val="ListParagraph"/>
        <w:numPr>
          <w:ilvl w:val="0"/>
          <w:numId w:val="33"/>
        </w:numPr>
        <w:spacing w:line="265" w:lineRule="auto"/>
        <w:jc w:val="both"/>
        <w:rPr>
          <w:rFonts w:ascii="Arial" w:hAnsi="Arial"/>
          <w:szCs w:val="24"/>
        </w:rPr>
      </w:pPr>
      <w:r w:rsidRPr="00F02EF2">
        <w:rPr>
          <w:rFonts w:ascii="Arial" w:hAnsi="Arial"/>
          <w:szCs w:val="24"/>
        </w:rPr>
        <w:t xml:space="preserve">What does you staff profile look like? </w:t>
      </w:r>
      <w:r w:rsidR="008D50ED">
        <w:rPr>
          <w:rFonts w:ascii="Arial" w:hAnsi="Arial"/>
          <w:szCs w:val="24"/>
        </w:rPr>
        <w:t>W</w:t>
      </w:r>
      <w:r w:rsidRPr="00F02EF2">
        <w:rPr>
          <w:rFonts w:ascii="Arial" w:hAnsi="Arial"/>
          <w:szCs w:val="24"/>
        </w:rPr>
        <w:t>hat are your critical workforce points/risks e.g. an ageing workforce, too high turnover, too many specialist posts that can't be covered? Is multi-disciplinary teamworking embedded in your organisation?</w:t>
      </w:r>
    </w:p>
    <w:p w14:paraId="22F82BB2" w14:textId="56C3B272" w:rsidR="00BD7325" w:rsidRPr="00F02EF2" w:rsidRDefault="00BD7325" w:rsidP="009161E4">
      <w:pPr>
        <w:pStyle w:val="ListParagraph"/>
        <w:numPr>
          <w:ilvl w:val="0"/>
          <w:numId w:val="33"/>
        </w:numPr>
        <w:spacing w:line="265" w:lineRule="auto"/>
        <w:jc w:val="both"/>
        <w:rPr>
          <w:rFonts w:ascii="Arial" w:hAnsi="Arial"/>
          <w:szCs w:val="24"/>
        </w:rPr>
      </w:pPr>
      <w:r w:rsidRPr="00F02EF2">
        <w:rPr>
          <w:rFonts w:ascii="Arial" w:hAnsi="Arial"/>
          <w:szCs w:val="24"/>
        </w:rPr>
        <w:t xml:space="preserve">Is there any research that can support you in this mapping? </w:t>
      </w:r>
    </w:p>
    <w:p w14:paraId="1D8AE24D" w14:textId="6774158F" w:rsidR="00BD7325" w:rsidRPr="00F02EF2" w:rsidRDefault="00BD7325" w:rsidP="009161E4">
      <w:pPr>
        <w:pStyle w:val="ListParagraph"/>
        <w:numPr>
          <w:ilvl w:val="0"/>
          <w:numId w:val="33"/>
        </w:numPr>
        <w:spacing w:line="265" w:lineRule="auto"/>
        <w:jc w:val="both"/>
        <w:rPr>
          <w:rFonts w:ascii="Arial" w:hAnsi="Arial"/>
          <w:szCs w:val="24"/>
        </w:rPr>
      </w:pPr>
      <w:r w:rsidRPr="00F02EF2">
        <w:rPr>
          <w:rFonts w:ascii="Arial" w:hAnsi="Arial"/>
          <w:szCs w:val="24"/>
        </w:rPr>
        <w:t>Is there any National policies and strategies that could assist you</w:t>
      </w:r>
      <w:r w:rsidR="009161E4" w:rsidRPr="00F02EF2">
        <w:rPr>
          <w:rFonts w:ascii="Arial" w:hAnsi="Arial"/>
          <w:szCs w:val="24"/>
        </w:rPr>
        <w:t>?</w:t>
      </w:r>
    </w:p>
    <w:p w14:paraId="24F9AB17" w14:textId="73BAE477" w:rsidR="005B24AA" w:rsidRPr="00F02EF2" w:rsidRDefault="005B24AA" w:rsidP="00724169">
      <w:pPr>
        <w:spacing w:line="265" w:lineRule="auto"/>
        <w:jc w:val="both"/>
        <w:rPr>
          <w:rFonts w:ascii="Arial" w:hAnsi="Arial"/>
          <w:szCs w:val="24"/>
        </w:rPr>
      </w:pPr>
    </w:p>
    <w:p w14:paraId="21ADB21F" w14:textId="77777777" w:rsidR="005B24AA" w:rsidRPr="00F02EF2" w:rsidRDefault="005B24AA" w:rsidP="00724169">
      <w:pPr>
        <w:spacing w:line="265" w:lineRule="auto"/>
        <w:jc w:val="both"/>
        <w:rPr>
          <w:rFonts w:ascii="Arial" w:hAnsi="Arial"/>
          <w:szCs w:val="24"/>
        </w:rPr>
      </w:pPr>
    </w:p>
    <w:p w14:paraId="3F3113BC" w14:textId="7332566C" w:rsidR="00FD703C" w:rsidRDefault="00DD7412" w:rsidP="00FE6C28">
      <w:pPr>
        <w:rPr>
          <w:rFonts w:ascii="Arial" w:hAnsi="Arial"/>
        </w:rPr>
      </w:pPr>
      <w:r w:rsidRPr="00F02EF2">
        <w:rPr>
          <w:rFonts w:ascii="Arial" w:eastAsia="Times New Roman" w:hAnsi="Arial"/>
          <w:b/>
          <w:bCs/>
          <w:color w:val="511966"/>
          <w:szCs w:val="24"/>
        </w:rPr>
        <w:t xml:space="preserve">2.3 </w:t>
      </w:r>
      <w:r w:rsidR="00FE6C28" w:rsidRPr="00F02EF2">
        <w:rPr>
          <w:rFonts w:ascii="Arial" w:eastAsia="Times New Roman" w:hAnsi="Arial"/>
          <w:b/>
          <w:bCs/>
          <w:color w:val="511966"/>
          <w:szCs w:val="24"/>
        </w:rPr>
        <w:t>Future Model Design, the Drivers and Constraints:</w:t>
      </w:r>
      <w:r w:rsidR="00FE6C28" w:rsidRPr="00F02EF2">
        <w:rPr>
          <w:rFonts w:ascii="Arial" w:eastAsia="Times New Roman" w:hAnsi="Arial"/>
          <w:color w:val="511966"/>
          <w:szCs w:val="24"/>
        </w:rPr>
        <w:t xml:space="preserve"> </w:t>
      </w:r>
      <w:r w:rsidR="00107762" w:rsidRPr="00F02EF2">
        <w:rPr>
          <w:rFonts w:ascii="Arial" w:hAnsi="Arial"/>
        </w:rPr>
        <w:t>You will need to c</w:t>
      </w:r>
      <w:r w:rsidR="00FE6C28" w:rsidRPr="00F02EF2">
        <w:rPr>
          <w:rFonts w:ascii="Arial" w:hAnsi="Arial"/>
        </w:rPr>
        <w:t xml:space="preserve">onsider the key policies, strategies and drivers for </w:t>
      </w:r>
      <w:r w:rsidR="008D50ED">
        <w:rPr>
          <w:rFonts w:ascii="Arial" w:hAnsi="Arial"/>
        </w:rPr>
        <w:t>h</w:t>
      </w:r>
      <w:r w:rsidR="00FE6C28" w:rsidRPr="00F02EF2">
        <w:rPr>
          <w:rFonts w:ascii="Arial" w:hAnsi="Arial"/>
        </w:rPr>
        <w:t xml:space="preserve">ealthcare in Wales and state how this plan </w:t>
      </w:r>
      <w:r w:rsidR="00107762" w:rsidRPr="00F02EF2">
        <w:rPr>
          <w:rFonts w:ascii="Arial" w:hAnsi="Arial"/>
        </w:rPr>
        <w:t xml:space="preserve">and the future service model </w:t>
      </w:r>
      <w:r w:rsidR="00FE6C28" w:rsidRPr="00F02EF2">
        <w:rPr>
          <w:rFonts w:ascii="Arial" w:hAnsi="Arial"/>
        </w:rPr>
        <w:t>aims to align with these.</w:t>
      </w:r>
      <w:r w:rsidR="00287330" w:rsidRPr="00F02EF2">
        <w:rPr>
          <w:rFonts w:ascii="Arial" w:hAnsi="Arial"/>
        </w:rPr>
        <w:t xml:space="preserve"> What are the risks in </w:t>
      </w:r>
      <w:r w:rsidR="002A700A">
        <w:rPr>
          <w:rFonts w:ascii="Arial" w:hAnsi="Arial"/>
        </w:rPr>
        <w:t>making/</w:t>
      </w:r>
      <w:r w:rsidR="00287330" w:rsidRPr="00F02EF2">
        <w:rPr>
          <w:rFonts w:ascii="Arial" w:hAnsi="Arial"/>
        </w:rPr>
        <w:t xml:space="preserve">not </w:t>
      </w:r>
      <w:r w:rsidR="00531F25" w:rsidRPr="00F02EF2">
        <w:rPr>
          <w:rFonts w:ascii="Arial" w:hAnsi="Arial"/>
        </w:rPr>
        <w:t>making the changes, will the plan deliver the benefits</w:t>
      </w:r>
      <w:r w:rsidR="008631A9" w:rsidRPr="00F02EF2">
        <w:rPr>
          <w:rFonts w:ascii="Arial" w:hAnsi="Arial"/>
        </w:rPr>
        <w:t xml:space="preserve"> and </w:t>
      </w:r>
      <w:r w:rsidR="00F758BE" w:rsidRPr="00F02EF2">
        <w:rPr>
          <w:rFonts w:ascii="Arial" w:hAnsi="Arial"/>
        </w:rPr>
        <w:t xml:space="preserve">ensure sustainability?  </w:t>
      </w:r>
      <w:r w:rsidR="006C16B3" w:rsidRPr="00F02EF2">
        <w:rPr>
          <w:rFonts w:ascii="Arial" w:hAnsi="Arial"/>
        </w:rPr>
        <w:t xml:space="preserve">Refer back to your SWOT/PESTEL Analysis </w:t>
      </w:r>
      <w:r w:rsidR="00E67F5A">
        <w:rPr>
          <w:rFonts w:ascii="Arial" w:hAnsi="Arial"/>
        </w:rPr>
        <w:t xml:space="preserve">and Strategy Mapping </w:t>
      </w:r>
      <w:r w:rsidR="00BD58CB" w:rsidRPr="00F02EF2">
        <w:rPr>
          <w:rFonts w:ascii="Arial" w:hAnsi="Arial"/>
        </w:rPr>
        <w:t>and review your vision against your ideas</w:t>
      </w:r>
      <w:r w:rsidR="00F02EF2" w:rsidRPr="00F02EF2">
        <w:rPr>
          <w:rFonts w:ascii="Arial" w:hAnsi="Arial"/>
        </w:rPr>
        <w:t xml:space="preserve">. Are you able to prioritise your ideas and identify solutions? </w:t>
      </w:r>
    </w:p>
    <w:p w14:paraId="16943C12" w14:textId="77777777" w:rsidR="00FD703C" w:rsidRDefault="00FD703C" w:rsidP="00FE6C28">
      <w:pPr>
        <w:rPr>
          <w:rFonts w:ascii="Arial" w:hAnsi="Arial"/>
        </w:rPr>
      </w:pPr>
    </w:p>
    <w:p w14:paraId="034A4369" w14:textId="58CEF4DA" w:rsidR="00FE6C28" w:rsidRPr="00F02EF2" w:rsidRDefault="00F02EF2" w:rsidP="00FE6C28">
      <w:pPr>
        <w:rPr>
          <w:rFonts w:ascii="Arial" w:hAnsi="Arial"/>
        </w:rPr>
      </w:pPr>
      <w:r w:rsidRPr="00F02EF2">
        <w:rPr>
          <w:rFonts w:ascii="Arial" w:hAnsi="Arial"/>
        </w:rPr>
        <w:t>Think about the following questions:-</w:t>
      </w:r>
    </w:p>
    <w:p w14:paraId="11152E60" w14:textId="74A0CB60" w:rsidR="00693D8B" w:rsidRPr="00F02EF2" w:rsidRDefault="00693D8B" w:rsidP="00FE6C28">
      <w:pPr>
        <w:rPr>
          <w:rFonts w:ascii="Arial" w:hAnsi="Arial"/>
        </w:rPr>
      </w:pPr>
    </w:p>
    <w:p w14:paraId="2D9D977B" w14:textId="7268274E" w:rsidR="00724169" w:rsidRPr="00F02EF2" w:rsidRDefault="00724169" w:rsidP="00724169">
      <w:pPr>
        <w:spacing w:line="239" w:lineRule="exact"/>
        <w:rPr>
          <w:rFonts w:ascii="Arial" w:eastAsia="Times New Roman" w:hAnsi="Arial"/>
          <w:szCs w:val="24"/>
        </w:rPr>
      </w:pPr>
    </w:p>
    <w:p w14:paraId="36D73A92" w14:textId="20B8DD78" w:rsidR="005226B4" w:rsidRPr="00F02EF2" w:rsidRDefault="00483569" w:rsidP="00724169">
      <w:pPr>
        <w:spacing w:line="239" w:lineRule="exact"/>
        <w:rPr>
          <w:rFonts w:ascii="Arial" w:eastAsia="Times New Roman" w:hAnsi="Arial"/>
          <w:szCs w:val="24"/>
        </w:rPr>
      </w:pPr>
      <w:r w:rsidRPr="00F02EF2">
        <w:rPr>
          <w:rFonts w:ascii="Arial" w:hAnsi="Arial"/>
          <w:noProof/>
          <w:color w:val="2B579A"/>
          <w:shd w:val="clear" w:color="auto" w:fill="E6E6E6"/>
        </w:rPr>
        <mc:AlternateContent>
          <mc:Choice Requires="wps">
            <w:drawing>
              <wp:anchor distT="0" distB="0" distL="114300" distR="114300" simplePos="0" relativeHeight="251658240" behindDoc="1" locked="0" layoutInCell="1" allowOverlap="1" wp14:anchorId="63005660" wp14:editId="2A73B520">
                <wp:simplePos x="0" y="0"/>
                <wp:positionH relativeFrom="margin">
                  <wp:posOffset>32385</wp:posOffset>
                </wp:positionH>
                <wp:positionV relativeFrom="paragraph">
                  <wp:posOffset>67945</wp:posOffset>
                </wp:positionV>
                <wp:extent cx="6788150" cy="787400"/>
                <wp:effectExtent l="0" t="0" r="0" b="0"/>
                <wp:wrapNone/>
                <wp:docPr id="28" name="Rectangle 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787400"/>
                        </a:xfrm>
                        <a:prstGeom prst="rect">
                          <a:avLst/>
                        </a:prstGeom>
                        <a:solidFill>
                          <a:srgbClr val="511966">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5A370A" id="Rectangle 28" o:spid="_x0000_s1026" alt="&quot;&quot;" style="position:absolute;margin-left:2.55pt;margin-top:5.35pt;width:534.5pt;height:62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" fillcolor="#511966" stroked="f" strokeweight="2pt">
                <v:fill opacity="9766f"/>
                <w10:wrap anchorx="margin"/>
              </v:rect>
            </w:pict>
          </mc:Fallback>
        </mc:AlternateContent>
      </w:r>
    </w:p>
    <w:p w14:paraId="41FB5E04" w14:textId="078B0C12" w:rsidR="00BB5795" w:rsidRPr="00F02EF2" w:rsidRDefault="00BB5795" w:rsidP="00483569">
      <w:pPr>
        <w:pStyle w:val="ListParagraph"/>
        <w:numPr>
          <w:ilvl w:val="0"/>
          <w:numId w:val="34"/>
        </w:numPr>
        <w:rPr>
          <w:rFonts w:ascii="Arial" w:eastAsia="Times New Roman" w:hAnsi="Arial"/>
          <w:szCs w:val="24"/>
        </w:rPr>
      </w:pPr>
      <w:r w:rsidRPr="00F02EF2">
        <w:rPr>
          <w:rFonts w:ascii="Arial" w:eastAsia="Times New Roman" w:hAnsi="Arial"/>
          <w:szCs w:val="24"/>
        </w:rPr>
        <w:t xml:space="preserve">Challenge the driver(s) and ensure there are benefits to proceeding </w:t>
      </w:r>
    </w:p>
    <w:p w14:paraId="6352A414" w14:textId="083F661F" w:rsidR="00BB5795" w:rsidRPr="00F02EF2" w:rsidRDefault="00BB5795" w:rsidP="00483569">
      <w:pPr>
        <w:pStyle w:val="ListParagraph"/>
        <w:numPr>
          <w:ilvl w:val="0"/>
          <w:numId w:val="34"/>
        </w:numPr>
        <w:rPr>
          <w:rFonts w:ascii="Arial" w:eastAsia="Times New Roman" w:hAnsi="Arial"/>
          <w:szCs w:val="24"/>
        </w:rPr>
      </w:pPr>
      <w:r w:rsidRPr="00F02EF2">
        <w:rPr>
          <w:rFonts w:ascii="Arial" w:eastAsia="Times New Roman" w:hAnsi="Arial"/>
          <w:szCs w:val="24"/>
        </w:rPr>
        <w:t>What was the result of your options appraisal?</w:t>
      </w:r>
    </w:p>
    <w:p w14:paraId="57621A7D" w14:textId="3EF487E9" w:rsidR="005226B4" w:rsidRPr="00F02EF2" w:rsidRDefault="00BB5795" w:rsidP="00483569">
      <w:pPr>
        <w:pStyle w:val="ListParagraph"/>
        <w:numPr>
          <w:ilvl w:val="0"/>
          <w:numId w:val="34"/>
        </w:numPr>
        <w:rPr>
          <w:rFonts w:ascii="Arial" w:eastAsia="Times New Roman" w:hAnsi="Arial"/>
          <w:szCs w:val="24"/>
        </w:rPr>
      </w:pPr>
      <w:r w:rsidRPr="00F02EF2">
        <w:rPr>
          <w:rFonts w:ascii="Arial" w:eastAsia="Times New Roman" w:hAnsi="Arial"/>
          <w:szCs w:val="24"/>
        </w:rPr>
        <w:t>Think about the risks</w:t>
      </w:r>
    </w:p>
    <w:p w14:paraId="17C5D2D1" w14:textId="6D3EA79A" w:rsidR="005226B4" w:rsidRPr="00F02EF2" w:rsidRDefault="005226B4" w:rsidP="00483569">
      <w:pPr>
        <w:rPr>
          <w:rFonts w:ascii="Arial" w:eastAsia="Times New Roman" w:hAnsi="Arial"/>
          <w:szCs w:val="24"/>
        </w:rPr>
      </w:pPr>
    </w:p>
    <w:p w14:paraId="6A0293C2" w14:textId="504DA2D2" w:rsidR="005226B4" w:rsidRPr="00F02EF2" w:rsidRDefault="005226B4" w:rsidP="00724169">
      <w:pPr>
        <w:spacing w:line="239" w:lineRule="exact"/>
        <w:rPr>
          <w:rFonts w:ascii="Arial" w:eastAsia="Times New Roman" w:hAnsi="Arial"/>
          <w:szCs w:val="24"/>
        </w:rPr>
      </w:pPr>
    </w:p>
    <w:p w14:paraId="04B96B5B" w14:textId="0290531F" w:rsidR="00203AE5" w:rsidRPr="00F02EF2" w:rsidRDefault="00203AE5" w:rsidP="00724169">
      <w:pPr>
        <w:pStyle w:val="Gotham12HEIWBrand"/>
        <w:rPr>
          <w:rFonts w:ascii="Arial" w:hAnsi="Arial"/>
          <w:sz w:val="20"/>
        </w:rPr>
      </w:pPr>
    </w:p>
    <w:p w14:paraId="36AC5D64" w14:textId="72F949BF" w:rsidR="00724169" w:rsidRPr="008B0B7A" w:rsidRDefault="00C603E7" w:rsidP="00014470">
      <w:pPr>
        <w:pStyle w:val="Heading2"/>
        <w:rPr>
          <w:rFonts w:ascii="Arial" w:eastAsia="Times New Roman" w:hAnsi="Arial" w:cs="Arial"/>
          <w:color w:val="A3195B"/>
        </w:rPr>
      </w:pPr>
      <w:bookmarkStart w:id="4" w:name="_Toc79063500"/>
      <w:r w:rsidRPr="0060488D">
        <w:rPr>
          <w:rFonts w:ascii="Arial" w:eastAsia="Times New Roman" w:hAnsi="Arial" w:cs="Arial"/>
          <w:color w:val="A3195B"/>
        </w:rPr>
        <w:lastRenderedPageBreak/>
        <w:t xml:space="preserve">Step </w:t>
      </w:r>
      <w:r w:rsidR="00A01D21" w:rsidRPr="0060488D">
        <w:rPr>
          <w:rFonts w:ascii="Arial" w:eastAsia="Times New Roman" w:hAnsi="Arial" w:cs="Arial"/>
          <w:color w:val="A3195B"/>
        </w:rPr>
        <w:t>3</w:t>
      </w:r>
      <w:r w:rsidRPr="008B0B7A">
        <w:rPr>
          <w:rFonts w:ascii="Arial" w:eastAsia="Times New Roman" w:hAnsi="Arial" w:cs="Arial"/>
          <w:color w:val="A3195B"/>
        </w:rPr>
        <w:t xml:space="preserve"> -</w:t>
      </w:r>
      <w:r w:rsidR="00A01D21" w:rsidRPr="008B0B7A">
        <w:rPr>
          <w:rFonts w:ascii="Arial" w:eastAsia="Times New Roman" w:hAnsi="Arial" w:cs="Arial"/>
          <w:color w:val="A3195B"/>
        </w:rPr>
        <w:t xml:space="preserve"> Define the Workforce </w:t>
      </w:r>
      <w:r w:rsidR="007107CB" w:rsidRPr="008B0B7A">
        <w:rPr>
          <w:rFonts w:ascii="Arial" w:eastAsia="Times New Roman" w:hAnsi="Arial" w:cs="Arial"/>
          <w:color w:val="A3195B"/>
        </w:rPr>
        <w:t xml:space="preserve">and Roles </w:t>
      </w:r>
      <w:r w:rsidR="00A01D21" w:rsidRPr="008B0B7A">
        <w:rPr>
          <w:rFonts w:ascii="Arial" w:eastAsia="Times New Roman" w:hAnsi="Arial" w:cs="Arial"/>
          <w:color w:val="A3195B"/>
        </w:rPr>
        <w:t>Required</w:t>
      </w:r>
      <w:bookmarkEnd w:id="4"/>
    </w:p>
    <w:p w14:paraId="4AF9FA59" w14:textId="383F1ACA" w:rsidR="00CB0256" w:rsidRPr="00F02EF2" w:rsidRDefault="00E9598F" w:rsidP="00125A53">
      <w:pPr>
        <w:pStyle w:val="Gotham12HEIWBrand"/>
        <w:rPr>
          <w:rFonts w:ascii="Arial" w:hAnsi="Arial"/>
        </w:rPr>
      </w:pPr>
      <w:r>
        <w:rPr>
          <w:rFonts w:ascii="Arial" w:hAnsi="Arial"/>
          <w:noProof/>
          <w:color w:val="2B579A"/>
          <w:szCs w:val="24"/>
          <w:shd w:val="clear" w:color="auto" w:fill="E6E6E6"/>
        </w:rPr>
        <w:drawing>
          <wp:anchor distT="0" distB="0" distL="114300" distR="114300" simplePos="0" relativeHeight="251658255" behindDoc="0" locked="0" layoutInCell="1" allowOverlap="1" wp14:anchorId="3190528B" wp14:editId="3F991534">
            <wp:simplePos x="0" y="0"/>
            <wp:positionH relativeFrom="margin">
              <wp:align>right</wp:align>
            </wp:positionH>
            <wp:positionV relativeFrom="paragraph">
              <wp:posOffset>132080</wp:posOffset>
            </wp:positionV>
            <wp:extent cx="2326640" cy="1550670"/>
            <wp:effectExtent l="0" t="0" r="0" b="0"/>
            <wp:wrapSquare wrapText="bothSides"/>
            <wp:docPr id="165" name="Picture 16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Picture 165">
                      <a:extLst>
                        <a:ext uri="{C183D7F6-B498-43B3-948B-1728B52AA6E4}">
                          <adec:decorative xmlns:adec="http://schemas.microsoft.com/office/drawing/2017/decorative" val="1"/>
                        </a:ext>
                      </a:extLst>
                    </pic:cNvPr>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326640" cy="1550670"/>
                    </a:xfrm>
                    <a:prstGeom prst="rect">
                      <a:avLst/>
                    </a:prstGeom>
                  </pic:spPr>
                </pic:pic>
              </a:graphicData>
            </a:graphic>
            <wp14:sizeRelH relativeFrom="margin">
              <wp14:pctWidth>0</wp14:pctWidth>
            </wp14:sizeRelH>
            <wp14:sizeRelV relativeFrom="margin">
              <wp14:pctHeight>0</wp14:pctHeight>
            </wp14:sizeRelV>
          </wp:anchor>
        </w:drawing>
      </w:r>
    </w:p>
    <w:p w14:paraId="2828B9CB" w14:textId="01BC84CB" w:rsidR="004A00F5" w:rsidRDefault="00483569" w:rsidP="00855F6F">
      <w:pPr>
        <w:spacing w:line="261" w:lineRule="auto"/>
        <w:jc w:val="both"/>
        <w:rPr>
          <w:rFonts w:ascii="Arial" w:hAnsi="Arial"/>
          <w:szCs w:val="24"/>
        </w:rPr>
      </w:pPr>
      <w:r>
        <w:rPr>
          <w:rFonts w:ascii="Arial" w:hAnsi="Arial"/>
          <w:szCs w:val="24"/>
        </w:rPr>
        <w:t>S</w:t>
      </w:r>
      <w:r w:rsidR="004A00F5" w:rsidRPr="004A00F5">
        <w:rPr>
          <w:rFonts w:ascii="Arial" w:hAnsi="Arial"/>
          <w:szCs w:val="24"/>
        </w:rPr>
        <w:t xml:space="preserve">tep </w:t>
      </w:r>
      <w:r>
        <w:rPr>
          <w:rFonts w:ascii="Arial" w:hAnsi="Arial"/>
          <w:szCs w:val="24"/>
        </w:rPr>
        <w:t xml:space="preserve">3 </w:t>
      </w:r>
      <w:r w:rsidR="004A00F5" w:rsidRPr="004A00F5">
        <w:rPr>
          <w:rFonts w:ascii="Arial" w:hAnsi="Arial"/>
          <w:szCs w:val="24"/>
        </w:rPr>
        <w:t>involves identifying the workforce needed to deliver the future or reconfigured services.  What skills</w:t>
      </w:r>
      <w:r w:rsidR="008D50ED">
        <w:rPr>
          <w:rFonts w:ascii="Arial" w:hAnsi="Arial"/>
          <w:szCs w:val="24"/>
        </w:rPr>
        <w:t>/competence</w:t>
      </w:r>
      <w:r w:rsidR="004A00F5" w:rsidRPr="004A00F5">
        <w:rPr>
          <w:rFonts w:ascii="Arial" w:hAnsi="Arial"/>
          <w:szCs w:val="24"/>
        </w:rPr>
        <w:t xml:space="preserve"> are needed</w:t>
      </w:r>
      <w:r w:rsidR="00DF75C0">
        <w:rPr>
          <w:rFonts w:ascii="Arial" w:hAnsi="Arial"/>
          <w:szCs w:val="24"/>
        </w:rPr>
        <w:t>,</w:t>
      </w:r>
      <w:r w:rsidR="004A00F5" w:rsidRPr="004A00F5">
        <w:rPr>
          <w:rFonts w:ascii="Arial" w:hAnsi="Arial"/>
          <w:szCs w:val="24"/>
        </w:rPr>
        <w:t xml:space="preserve"> the type of workforce and numbers of staff required.  This will involve consideration of which types of staff should best carry out particular activities in order to reduce costs and improve the patient experience even where this leads to new roles and new ways of working.</w:t>
      </w:r>
    </w:p>
    <w:p w14:paraId="6F98B919" w14:textId="239501EB" w:rsidR="00074352" w:rsidRDefault="00074352" w:rsidP="00855F6F">
      <w:pPr>
        <w:spacing w:line="261" w:lineRule="auto"/>
        <w:jc w:val="both"/>
        <w:rPr>
          <w:rFonts w:ascii="Arial" w:hAnsi="Arial"/>
          <w:szCs w:val="24"/>
        </w:rPr>
      </w:pPr>
    </w:p>
    <w:p w14:paraId="26775E1A" w14:textId="77777777" w:rsidR="00A55B1D" w:rsidRDefault="00A55B1D" w:rsidP="00855F6F">
      <w:pPr>
        <w:spacing w:line="261" w:lineRule="auto"/>
        <w:jc w:val="both"/>
        <w:rPr>
          <w:rFonts w:ascii="Arial" w:hAnsi="Arial"/>
          <w:szCs w:val="24"/>
        </w:rPr>
      </w:pPr>
    </w:p>
    <w:p w14:paraId="555DE727" w14:textId="148050BB" w:rsidR="00074352" w:rsidRPr="00F02EF2" w:rsidRDefault="00074352" w:rsidP="00074352">
      <w:pPr>
        <w:spacing w:line="268" w:lineRule="auto"/>
        <w:jc w:val="both"/>
        <w:rPr>
          <w:rFonts w:ascii="Arial" w:hAnsi="Arial"/>
          <w:szCs w:val="24"/>
        </w:rPr>
      </w:pPr>
      <w:r w:rsidRPr="00F02EF2">
        <w:rPr>
          <w:rFonts w:ascii="Arial" w:hAnsi="Arial"/>
          <w:szCs w:val="24"/>
        </w:rPr>
        <w:t>It’s not just about the numbers or the types roles you already have or any additional roles you think you will need; if done correctly, it should also challenge the current workforce arrangements, by considering which type of staff should and could carry out different activities</w:t>
      </w:r>
      <w:r w:rsidR="00C21F6B">
        <w:rPr>
          <w:rFonts w:ascii="Arial" w:hAnsi="Arial"/>
          <w:szCs w:val="24"/>
        </w:rPr>
        <w:t>, perhaps</w:t>
      </w:r>
      <w:r w:rsidRPr="00F02EF2">
        <w:rPr>
          <w:rFonts w:ascii="Arial" w:hAnsi="Arial"/>
          <w:szCs w:val="24"/>
        </w:rPr>
        <w:t xml:space="preserve"> acro</w:t>
      </w:r>
      <w:r w:rsidR="007136B1">
        <w:rPr>
          <w:rFonts w:ascii="Arial" w:hAnsi="Arial"/>
          <w:szCs w:val="24"/>
        </w:rPr>
        <w:t>ss existing professional boundaries</w:t>
      </w:r>
      <w:r w:rsidR="00C21F6B">
        <w:rPr>
          <w:rFonts w:ascii="Arial" w:hAnsi="Arial"/>
          <w:szCs w:val="24"/>
        </w:rPr>
        <w:t xml:space="preserve"> which </w:t>
      </w:r>
      <w:r w:rsidRPr="00F02EF2">
        <w:rPr>
          <w:rFonts w:ascii="Arial" w:hAnsi="Arial"/>
          <w:szCs w:val="24"/>
        </w:rPr>
        <w:t>may require some current roles to change. It should be a systematic process of asking questions, examining evidence and coming to a workforce configuration or shape that does all the things you need it to do. Workforce transformation opportunities should flow from examining the workforce requirement</w:t>
      </w:r>
      <w:r w:rsidR="009D66AB">
        <w:rPr>
          <w:rFonts w:ascii="Arial" w:hAnsi="Arial"/>
          <w:szCs w:val="24"/>
        </w:rPr>
        <w:t xml:space="preserve"> and may come about by changes</w:t>
      </w:r>
      <w:r w:rsidR="00472A2F">
        <w:rPr>
          <w:rFonts w:ascii="Arial" w:hAnsi="Arial"/>
          <w:szCs w:val="24"/>
        </w:rPr>
        <w:t xml:space="preserve"> in medicine, technology and digital</w:t>
      </w:r>
      <w:r w:rsidRPr="00F02EF2">
        <w:rPr>
          <w:rFonts w:ascii="Arial" w:hAnsi="Arial"/>
          <w:szCs w:val="24"/>
        </w:rPr>
        <w:t>.</w:t>
      </w:r>
    </w:p>
    <w:p w14:paraId="0E79A780" w14:textId="77777777" w:rsidR="00074352" w:rsidRPr="00F02EF2" w:rsidRDefault="00074352" w:rsidP="00074352">
      <w:pPr>
        <w:spacing w:line="304" w:lineRule="exact"/>
        <w:rPr>
          <w:rFonts w:ascii="Arial" w:eastAsia="Times New Roman" w:hAnsi="Arial"/>
          <w:szCs w:val="24"/>
        </w:rPr>
      </w:pPr>
    </w:p>
    <w:p w14:paraId="6C1B954A" w14:textId="77777777" w:rsidR="00074352" w:rsidRPr="00F02EF2" w:rsidRDefault="00074352" w:rsidP="00074352">
      <w:pPr>
        <w:spacing w:line="235" w:lineRule="auto"/>
        <w:ind w:right="20"/>
        <w:jc w:val="both"/>
        <w:rPr>
          <w:rFonts w:ascii="Arial" w:hAnsi="Arial"/>
          <w:szCs w:val="24"/>
        </w:rPr>
      </w:pPr>
      <w:r w:rsidRPr="0060488D">
        <w:rPr>
          <w:rStyle w:val="Heading4Char"/>
          <w:color w:val="A3195B"/>
        </w:rPr>
        <w:t>Activity and competence</w:t>
      </w:r>
      <w:r w:rsidRPr="0060488D">
        <w:rPr>
          <w:rFonts w:ascii="Arial" w:hAnsi="Arial"/>
          <w:color w:val="A3195B"/>
          <w:szCs w:val="24"/>
        </w:rPr>
        <w:t xml:space="preserve"> </w:t>
      </w:r>
      <w:r w:rsidRPr="0060488D">
        <w:rPr>
          <w:rStyle w:val="Heading4Char"/>
          <w:color w:val="A3195B"/>
        </w:rPr>
        <w:t>analysis</w:t>
      </w:r>
      <w:r w:rsidRPr="0060488D">
        <w:rPr>
          <w:rFonts w:ascii="Arial" w:hAnsi="Arial"/>
          <w:color w:val="A3195B"/>
          <w:szCs w:val="24"/>
        </w:rPr>
        <w:t xml:space="preserve"> </w:t>
      </w:r>
      <w:r w:rsidRPr="00F02EF2">
        <w:rPr>
          <w:rFonts w:ascii="Arial" w:hAnsi="Arial"/>
          <w:szCs w:val="24"/>
        </w:rPr>
        <w:t>will help you identify what it is the workforce needs to do. You need to consider ‘how much’ of ‘what’ you will need to deliver the future service.</w:t>
      </w:r>
    </w:p>
    <w:p w14:paraId="03EFE8F5" w14:textId="797E7780" w:rsidR="004A00F5" w:rsidRDefault="004A00F5" w:rsidP="00855F6F">
      <w:pPr>
        <w:spacing w:line="261" w:lineRule="auto"/>
        <w:jc w:val="both"/>
        <w:rPr>
          <w:rFonts w:ascii="Arial" w:hAnsi="Arial"/>
          <w:szCs w:val="24"/>
        </w:rPr>
      </w:pPr>
    </w:p>
    <w:p w14:paraId="704C0BF3" w14:textId="77777777" w:rsidR="0060488D" w:rsidRDefault="00855F6F" w:rsidP="008B0B7A">
      <w:pPr>
        <w:spacing w:line="261" w:lineRule="auto"/>
        <w:jc w:val="both"/>
        <w:rPr>
          <w:rFonts w:ascii="Arial" w:hAnsi="Arial"/>
          <w:szCs w:val="24"/>
        </w:rPr>
      </w:pPr>
      <w:r w:rsidRPr="00B9009E">
        <w:rPr>
          <w:rFonts w:ascii="Arial" w:hAnsi="Arial"/>
          <w:b/>
          <w:color w:val="A3195B"/>
          <w:szCs w:val="24"/>
        </w:rPr>
        <w:t xml:space="preserve">3.1 </w:t>
      </w:r>
      <w:r w:rsidR="008B0B7A" w:rsidRPr="00B9009E">
        <w:rPr>
          <w:rFonts w:ascii="Arial" w:hAnsi="Arial"/>
          <w:b/>
          <w:color w:val="A3195B"/>
          <w:szCs w:val="24"/>
        </w:rPr>
        <w:t>Activity Analysis</w:t>
      </w:r>
      <w:r w:rsidR="001B79F4">
        <w:rPr>
          <w:rFonts w:ascii="Arial" w:hAnsi="Arial"/>
          <w:color w:val="A3195B"/>
          <w:szCs w:val="24"/>
        </w:rPr>
        <w:t>:</w:t>
      </w:r>
      <w:r w:rsidR="008B0B7A">
        <w:rPr>
          <w:rFonts w:ascii="Arial" w:hAnsi="Arial"/>
          <w:szCs w:val="24"/>
        </w:rPr>
        <w:t xml:space="preserve"> </w:t>
      </w:r>
      <w:r w:rsidR="008B0B7A" w:rsidRPr="00F02EF2">
        <w:rPr>
          <w:rFonts w:ascii="Arial" w:hAnsi="Arial"/>
          <w:szCs w:val="24"/>
        </w:rPr>
        <w:t>Your workforce plan needs to be based on the needs of your local population for whom you provide services. Therefore, it is essential to understand the population profile and health needs to consider the impact these will have on the services you need to provide, and the workforce required to run those services.</w:t>
      </w:r>
      <w:r w:rsidR="00111C09">
        <w:rPr>
          <w:rFonts w:ascii="Arial" w:hAnsi="Arial"/>
          <w:szCs w:val="24"/>
        </w:rPr>
        <w:t xml:space="preserve"> </w:t>
      </w:r>
    </w:p>
    <w:p w14:paraId="5263D651" w14:textId="77777777" w:rsidR="0060488D" w:rsidRDefault="0060488D" w:rsidP="008B0B7A">
      <w:pPr>
        <w:spacing w:line="261" w:lineRule="auto"/>
        <w:jc w:val="both"/>
        <w:rPr>
          <w:rFonts w:ascii="Arial" w:hAnsi="Arial"/>
          <w:szCs w:val="24"/>
        </w:rPr>
      </w:pPr>
    </w:p>
    <w:p w14:paraId="25704B50" w14:textId="30734D28" w:rsidR="008B0B7A" w:rsidRDefault="00111C09" w:rsidP="008B0B7A">
      <w:pPr>
        <w:spacing w:line="261" w:lineRule="auto"/>
        <w:jc w:val="both"/>
        <w:rPr>
          <w:rFonts w:ascii="Arial" w:hAnsi="Arial"/>
          <w:szCs w:val="24"/>
        </w:rPr>
      </w:pPr>
      <w:r>
        <w:rPr>
          <w:rFonts w:ascii="Arial" w:hAnsi="Arial"/>
          <w:szCs w:val="24"/>
        </w:rPr>
        <w:t>Think about the following questions:-</w:t>
      </w:r>
    </w:p>
    <w:p w14:paraId="237C817C" w14:textId="77777777" w:rsidR="00111C09" w:rsidRPr="00F02EF2" w:rsidRDefault="00111C09" w:rsidP="008B0B7A">
      <w:pPr>
        <w:spacing w:line="261" w:lineRule="auto"/>
        <w:jc w:val="both"/>
        <w:rPr>
          <w:rFonts w:ascii="Arial" w:hAnsi="Arial"/>
          <w:szCs w:val="24"/>
        </w:rPr>
      </w:pPr>
    </w:p>
    <w:p w14:paraId="015FB691" w14:textId="5C6AD6C1" w:rsidR="008B0B7A" w:rsidRPr="00F02EF2" w:rsidRDefault="00B9009E" w:rsidP="008B0B7A">
      <w:pPr>
        <w:spacing w:line="0" w:lineRule="atLeast"/>
        <w:rPr>
          <w:rFonts w:ascii="Arial" w:eastAsia="Courier New" w:hAnsi="Arial"/>
          <w:szCs w:val="24"/>
        </w:rPr>
      </w:pPr>
      <w:r w:rsidRPr="00F02EF2">
        <w:rPr>
          <w:rFonts w:ascii="Arial" w:hAnsi="Arial"/>
          <w:noProof/>
          <w:color w:val="2B579A"/>
          <w:shd w:val="clear" w:color="auto" w:fill="E6E6E6"/>
        </w:rPr>
        <mc:AlternateContent>
          <mc:Choice Requires="wps">
            <w:drawing>
              <wp:anchor distT="0" distB="0" distL="114300" distR="114300" simplePos="0" relativeHeight="251658251" behindDoc="1" locked="0" layoutInCell="1" allowOverlap="1" wp14:anchorId="03F9322B" wp14:editId="7507EA1B">
                <wp:simplePos x="0" y="0"/>
                <wp:positionH relativeFrom="margin">
                  <wp:align>left</wp:align>
                </wp:positionH>
                <wp:positionV relativeFrom="paragraph">
                  <wp:posOffset>66675</wp:posOffset>
                </wp:positionV>
                <wp:extent cx="6788150" cy="2419350"/>
                <wp:effectExtent l="0" t="0" r="0" b="0"/>
                <wp:wrapNone/>
                <wp:docPr id="160" name="Rectangle 16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2419350"/>
                        </a:xfrm>
                        <a:prstGeom prst="rect">
                          <a:avLst/>
                        </a:prstGeom>
                        <a:solidFill>
                          <a:srgbClr val="A3195B">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60BC01" id="Rectangle 160" o:spid="_x0000_s1026" alt="&quot;&quot;" style="position:absolute;margin-left:0;margin-top:5.25pt;width:534.5pt;height:190.5pt;z-index:-251658229;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" fillcolor="#a3195b" stroked="f" strokeweight="2pt">
                <v:fill opacity="9766f"/>
                <w10:wrap anchorx="margin"/>
              </v:rect>
            </w:pict>
          </mc:Fallback>
        </mc:AlternateContent>
      </w:r>
    </w:p>
    <w:p w14:paraId="0345B3D5" w14:textId="23FA8270" w:rsidR="00B9009E" w:rsidRPr="00B9009E" w:rsidRDefault="00B9009E" w:rsidP="00B9009E">
      <w:pPr>
        <w:pStyle w:val="ListParagraph"/>
        <w:widowControl/>
        <w:numPr>
          <w:ilvl w:val="0"/>
          <w:numId w:val="35"/>
        </w:numPr>
        <w:tabs>
          <w:tab w:val="left" w:pos="1440"/>
        </w:tabs>
        <w:autoSpaceDE/>
        <w:autoSpaceDN/>
        <w:spacing w:line="233" w:lineRule="auto"/>
        <w:ind w:right="20"/>
        <w:rPr>
          <w:rFonts w:ascii="Arial" w:eastAsia="Courier New" w:hAnsi="Arial"/>
          <w:szCs w:val="24"/>
        </w:rPr>
      </w:pPr>
      <w:r w:rsidRPr="00B9009E">
        <w:rPr>
          <w:rFonts w:ascii="Arial" w:eastAsia="Courier New" w:hAnsi="Arial"/>
          <w:szCs w:val="24"/>
        </w:rPr>
        <w:t>What is your activity telling you about your service and your current workforce? has demand changed or are there new activities that require new skills and knowledge?</w:t>
      </w:r>
    </w:p>
    <w:p w14:paraId="2410A2DC" w14:textId="1F858B79" w:rsidR="00B9009E" w:rsidRPr="00F73829" w:rsidRDefault="00B9009E" w:rsidP="00F73829">
      <w:pPr>
        <w:pStyle w:val="ListParagraph"/>
        <w:widowControl/>
        <w:numPr>
          <w:ilvl w:val="0"/>
          <w:numId w:val="35"/>
        </w:numPr>
        <w:tabs>
          <w:tab w:val="left" w:pos="1440"/>
        </w:tabs>
        <w:autoSpaceDE/>
        <w:autoSpaceDN/>
        <w:spacing w:line="233" w:lineRule="auto"/>
        <w:ind w:right="20"/>
        <w:rPr>
          <w:rFonts w:ascii="Arial" w:eastAsia="Courier New" w:hAnsi="Arial"/>
          <w:szCs w:val="24"/>
        </w:rPr>
      </w:pPr>
      <w:r w:rsidRPr="00B9009E">
        <w:rPr>
          <w:rFonts w:ascii="Arial" w:eastAsia="Courier New" w:hAnsi="Arial"/>
          <w:szCs w:val="24"/>
        </w:rPr>
        <w:t xml:space="preserve">What are the key tasks within the new service delivery model? </w:t>
      </w:r>
      <w:r w:rsidR="00F152EB" w:rsidRPr="00F152EB">
        <w:rPr>
          <w:rFonts w:ascii="Arial" w:eastAsia="Courier New" w:hAnsi="Arial"/>
          <w:b/>
          <w:bCs/>
          <w:color w:val="A3195B"/>
          <w:szCs w:val="24"/>
        </w:rPr>
        <w:t>Pathway Mapping</w:t>
      </w:r>
      <w:r w:rsidR="00F152EB" w:rsidRPr="00F152EB">
        <w:rPr>
          <w:rFonts w:ascii="Arial" w:eastAsia="Courier New" w:hAnsi="Arial"/>
          <w:color w:val="A3195B"/>
          <w:szCs w:val="24"/>
        </w:rPr>
        <w:t xml:space="preserve"> </w:t>
      </w:r>
      <w:r w:rsidR="00F152EB">
        <w:rPr>
          <w:rFonts w:ascii="Arial" w:eastAsia="Courier New" w:hAnsi="Arial"/>
          <w:szCs w:val="24"/>
        </w:rPr>
        <w:t>can help here</w:t>
      </w:r>
      <w:r w:rsidR="00652199">
        <w:rPr>
          <w:rFonts w:ascii="Arial" w:eastAsia="Courier New" w:hAnsi="Arial"/>
          <w:szCs w:val="24"/>
        </w:rPr>
        <w:t xml:space="preserve">. </w:t>
      </w:r>
      <w:r w:rsidR="00416E0D" w:rsidRPr="00F73829">
        <w:rPr>
          <w:rFonts w:ascii="Arial" w:eastAsia="Courier New" w:hAnsi="Arial"/>
          <w:szCs w:val="24"/>
        </w:rPr>
        <w:t>Will the tasks meet current/future</w:t>
      </w:r>
      <w:r w:rsidRPr="00F73829">
        <w:rPr>
          <w:rFonts w:ascii="Arial" w:eastAsia="Courier New" w:hAnsi="Arial"/>
          <w:szCs w:val="24"/>
        </w:rPr>
        <w:t xml:space="preserve"> population/service user needs?</w:t>
      </w:r>
      <w:r w:rsidR="001237B0" w:rsidRPr="00F73829">
        <w:rPr>
          <w:rFonts w:ascii="Arial" w:eastAsia="Courier New" w:hAnsi="Arial"/>
          <w:szCs w:val="24"/>
        </w:rPr>
        <w:t xml:space="preserve"> </w:t>
      </w:r>
      <w:r w:rsidR="001237B0" w:rsidRPr="00F73829">
        <w:rPr>
          <w:rFonts w:ascii="Arial" w:hAnsi="Arial"/>
          <w:szCs w:val="24"/>
        </w:rPr>
        <w:t xml:space="preserve">To find this type of information, you can access the Public Health Wales Observatory website </w:t>
      </w:r>
      <w:hyperlink r:id="rId27" w:history="1">
        <w:r w:rsidR="001237B0" w:rsidRPr="00F73829">
          <w:rPr>
            <w:rFonts w:ascii="Arial" w:hAnsi="Arial"/>
            <w:color w:val="0563C1"/>
            <w:szCs w:val="24"/>
            <w:u w:val="single"/>
          </w:rPr>
          <w:t>http://www.publichealthwalesobservatory.wales.nhs.uk/online-data-tools</w:t>
        </w:r>
      </w:hyperlink>
    </w:p>
    <w:p w14:paraId="6E47A5C8" w14:textId="77777777" w:rsidR="00BD74DD" w:rsidRDefault="00B9009E" w:rsidP="00B9009E">
      <w:pPr>
        <w:pStyle w:val="ListParagraph"/>
        <w:widowControl/>
        <w:numPr>
          <w:ilvl w:val="0"/>
          <w:numId w:val="35"/>
        </w:numPr>
        <w:tabs>
          <w:tab w:val="left" w:pos="1440"/>
        </w:tabs>
        <w:autoSpaceDE/>
        <w:autoSpaceDN/>
        <w:spacing w:line="233" w:lineRule="auto"/>
        <w:ind w:right="20"/>
        <w:rPr>
          <w:rFonts w:ascii="Arial" w:eastAsia="Courier New" w:hAnsi="Arial"/>
          <w:szCs w:val="24"/>
        </w:rPr>
      </w:pPr>
      <w:r w:rsidRPr="00B9009E">
        <w:rPr>
          <w:rFonts w:ascii="Arial" w:eastAsia="Courier New" w:hAnsi="Arial"/>
          <w:szCs w:val="24"/>
        </w:rPr>
        <w:t xml:space="preserve">Have the activities been broken down into tasks, skills, competences and knowledge? </w:t>
      </w:r>
    </w:p>
    <w:p w14:paraId="2D449968" w14:textId="05E6473D" w:rsidR="00B9009E" w:rsidRPr="00B9009E" w:rsidRDefault="00B9009E" w:rsidP="00B9009E">
      <w:pPr>
        <w:pStyle w:val="ListParagraph"/>
        <w:widowControl/>
        <w:numPr>
          <w:ilvl w:val="0"/>
          <w:numId w:val="35"/>
        </w:numPr>
        <w:tabs>
          <w:tab w:val="left" w:pos="1440"/>
        </w:tabs>
        <w:autoSpaceDE/>
        <w:autoSpaceDN/>
        <w:spacing w:line="233" w:lineRule="auto"/>
        <w:ind w:right="20"/>
        <w:rPr>
          <w:rFonts w:ascii="Arial" w:eastAsia="Courier New" w:hAnsi="Arial"/>
          <w:szCs w:val="24"/>
        </w:rPr>
      </w:pPr>
      <w:r w:rsidRPr="00B9009E">
        <w:rPr>
          <w:rFonts w:ascii="Arial" w:eastAsia="Courier New" w:hAnsi="Arial"/>
          <w:szCs w:val="24"/>
        </w:rPr>
        <w:t>Do the right people in your current workforce have the knowledge or skills?</w:t>
      </w:r>
    </w:p>
    <w:p w14:paraId="3BBE0033" w14:textId="68546722" w:rsidR="00B9009E" w:rsidRPr="00B9009E" w:rsidRDefault="00B9009E" w:rsidP="00B9009E">
      <w:pPr>
        <w:pStyle w:val="ListParagraph"/>
        <w:widowControl/>
        <w:numPr>
          <w:ilvl w:val="0"/>
          <w:numId w:val="35"/>
        </w:numPr>
        <w:tabs>
          <w:tab w:val="left" w:pos="1440"/>
        </w:tabs>
        <w:autoSpaceDE/>
        <w:autoSpaceDN/>
        <w:spacing w:line="233" w:lineRule="auto"/>
        <w:ind w:right="20"/>
        <w:rPr>
          <w:rFonts w:ascii="Arial" w:eastAsia="Courier New" w:hAnsi="Arial"/>
          <w:szCs w:val="24"/>
        </w:rPr>
      </w:pPr>
      <w:r w:rsidRPr="00B9009E">
        <w:rPr>
          <w:rFonts w:ascii="Arial" w:eastAsia="Courier New" w:hAnsi="Arial"/>
          <w:szCs w:val="24"/>
        </w:rPr>
        <w:t>Do you know your workforce trends (</w:t>
      </w:r>
      <w:r w:rsidR="00DA33EE">
        <w:rPr>
          <w:rFonts w:ascii="Arial" w:eastAsia="Courier New" w:hAnsi="Arial"/>
          <w:szCs w:val="24"/>
        </w:rPr>
        <w:t>a</w:t>
      </w:r>
      <w:r w:rsidRPr="00B9009E">
        <w:rPr>
          <w:rFonts w:ascii="Arial" w:eastAsia="Courier New" w:hAnsi="Arial"/>
          <w:szCs w:val="24"/>
        </w:rPr>
        <w:t xml:space="preserve"> </w:t>
      </w:r>
      <w:r w:rsidRPr="00DA33EE">
        <w:rPr>
          <w:rFonts w:ascii="Arial" w:eastAsia="Courier New" w:hAnsi="Arial"/>
          <w:b/>
          <w:bCs/>
          <w:color w:val="A3195B"/>
          <w:szCs w:val="24"/>
        </w:rPr>
        <w:t>workforce baseline</w:t>
      </w:r>
      <w:r w:rsidRPr="00DA33EE">
        <w:rPr>
          <w:rFonts w:ascii="Arial" w:eastAsia="Courier New" w:hAnsi="Arial"/>
          <w:color w:val="A3195B"/>
          <w:szCs w:val="24"/>
        </w:rPr>
        <w:t xml:space="preserve"> </w:t>
      </w:r>
      <w:r w:rsidR="00DA33EE">
        <w:rPr>
          <w:rFonts w:ascii="Arial" w:eastAsia="Courier New" w:hAnsi="Arial"/>
          <w:szCs w:val="24"/>
        </w:rPr>
        <w:t>will help here</w:t>
      </w:r>
      <w:r w:rsidRPr="00B9009E">
        <w:rPr>
          <w:rFonts w:ascii="Arial" w:eastAsia="Courier New" w:hAnsi="Arial"/>
          <w:szCs w:val="24"/>
        </w:rPr>
        <w:t>), how does your workforce compare to other similar organisations?</w:t>
      </w:r>
    </w:p>
    <w:p w14:paraId="196411BE" w14:textId="18B738B5" w:rsidR="00855F6F" w:rsidRPr="00B9009E" w:rsidRDefault="00B9009E" w:rsidP="00B9009E">
      <w:pPr>
        <w:pStyle w:val="ListParagraph"/>
        <w:widowControl/>
        <w:numPr>
          <w:ilvl w:val="0"/>
          <w:numId w:val="35"/>
        </w:numPr>
        <w:tabs>
          <w:tab w:val="left" w:pos="1440"/>
        </w:tabs>
        <w:autoSpaceDE/>
        <w:autoSpaceDN/>
        <w:spacing w:line="233" w:lineRule="auto"/>
        <w:ind w:right="20"/>
        <w:rPr>
          <w:rFonts w:ascii="Arial" w:eastAsia="Courier New" w:hAnsi="Arial"/>
          <w:szCs w:val="24"/>
        </w:rPr>
      </w:pPr>
      <w:r w:rsidRPr="00B9009E">
        <w:rPr>
          <w:rFonts w:ascii="Arial" w:eastAsia="Courier New" w:hAnsi="Arial"/>
          <w:szCs w:val="24"/>
        </w:rPr>
        <w:t>What support do you need e.g. business intelligence support, workforce planning expertise</w:t>
      </w:r>
      <w:r w:rsidR="008F5E23">
        <w:rPr>
          <w:rFonts w:ascii="Arial" w:eastAsia="Courier New" w:hAnsi="Arial"/>
          <w:szCs w:val="24"/>
        </w:rPr>
        <w:t>; finance input.</w:t>
      </w:r>
    </w:p>
    <w:p w14:paraId="2F096005" w14:textId="77777777" w:rsidR="00855F6F" w:rsidRPr="00F02EF2" w:rsidRDefault="00855F6F" w:rsidP="00855F6F">
      <w:pPr>
        <w:spacing w:line="349" w:lineRule="exact"/>
        <w:rPr>
          <w:rFonts w:ascii="Arial" w:eastAsia="Times New Roman" w:hAnsi="Arial"/>
          <w:szCs w:val="24"/>
        </w:rPr>
      </w:pPr>
    </w:p>
    <w:p w14:paraId="5316DD0E" w14:textId="39299B16" w:rsidR="00840D73" w:rsidRPr="00F02EF2" w:rsidRDefault="00840D73" w:rsidP="00125A53">
      <w:pPr>
        <w:pStyle w:val="Gotham12HEIWBrand"/>
        <w:rPr>
          <w:rFonts w:ascii="Arial" w:hAnsi="Arial"/>
        </w:rPr>
      </w:pPr>
    </w:p>
    <w:p w14:paraId="49B0BE0C" w14:textId="77777777" w:rsidR="00D643EC" w:rsidRDefault="002D096B" w:rsidP="002C1751">
      <w:pPr>
        <w:spacing w:line="261" w:lineRule="auto"/>
        <w:ind w:right="20"/>
        <w:jc w:val="both"/>
        <w:rPr>
          <w:rFonts w:ascii="Arial" w:hAnsi="Arial"/>
        </w:rPr>
      </w:pPr>
      <w:r w:rsidRPr="004060A3">
        <w:rPr>
          <w:rFonts w:ascii="Arial" w:hAnsi="Arial"/>
          <w:b/>
          <w:bCs/>
          <w:color w:val="A3195B"/>
        </w:rPr>
        <w:t>3.2 New Ways of Working</w:t>
      </w:r>
      <w:r w:rsidR="008F5E23">
        <w:rPr>
          <w:rFonts w:ascii="Arial" w:hAnsi="Arial"/>
          <w:b/>
          <w:bCs/>
          <w:color w:val="A3195B"/>
        </w:rPr>
        <w:t>:</w:t>
      </w:r>
      <w:r>
        <w:rPr>
          <w:rFonts w:ascii="Arial" w:hAnsi="Arial"/>
        </w:rPr>
        <w:t xml:space="preserve"> you will</w:t>
      </w:r>
      <w:r w:rsidR="002C1751" w:rsidRPr="00F02EF2">
        <w:rPr>
          <w:rFonts w:ascii="Arial" w:hAnsi="Arial"/>
        </w:rPr>
        <w:t xml:space="preserve"> need</w:t>
      </w:r>
      <w:r>
        <w:rPr>
          <w:rFonts w:ascii="Arial" w:hAnsi="Arial"/>
        </w:rPr>
        <w:t xml:space="preserve"> </w:t>
      </w:r>
      <w:r w:rsidR="002C1751" w:rsidRPr="00F02EF2">
        <w:rPr>
          <w:rFonts w:ascii="Arial" w:hAnsi="Arial"/>
        </w:rPr>
        <w:t>to have a clear picture of what workforce is currently being used and what issues, and challenges they are experiencing</w:t>
      </w:r>
      <w:r w:rsidR="001122AF">
        <w:rPr>
          <w:rFonts w:ascii="Arial" w:hAnsi="Arial"/>
        </w:rPr>
        <w:t>.  D</w:t>
      </w:r>
      <w:r w:rsidR="003C168E">
        <w:rPr>
          <w:rFonts w:ascii="Arial" w:hAnsi="Arial"/>
        </w:rPr>
        <w:t xml:space="preserve">o you </w:t>
      </w:r>
      <w:r w:rsidR="003C168E">
        <w:rPr>
          <w:rFonts w:ascii="Arial" w:hAnsi="Arial"/>
        </w:rPr>
        <w:lastRenderedPageBreak/>
        <w:t>know what your skill mix</w:t>
      </w:r>
      <w:r w:rsidR="00FF27BE">
        <w:rPr>
          <w:rStyle w:val="FootnoteReference"/>
          <w:rFonts w:ascii="Arial" w:hAnsi="Arial"/>
        </w:rPr>
        <w:footnoteReference w:id="10"/>
      </w:r>
      <w:r w:rsidR="003C168E">
        <w:rPr>
          <w:rFonts w:ascii="Arial" w:hAnsi="Arial"/>
        </w:rPr>
        <w:t xml:space="preserve"> is?</w:t>
      </w:r>
      <w:r w:rsidR="004060A3">
        <w:rPr>
          <w:rFonts w:ascii="Arial" w:hAnsi="Arial"/>
        </w:rPr>
        <w:t xml:space="preserve">  </w:t>
      </w:r>
      <w:r w:rsidR="00426B27">
        <w:rPr>
          <w:rFonts w:ascii="Arial" w:hAnsi="Arial"/>
        </w:rPr>
        <w:t xml:space="preserve">do you have a </w:t>
      </w:r>
      <w:r w:rsidR="00426B27" w:rsidRPr="00426B27">
        <w:rPr>
          <w:rFonts w:ascii="Arial" w:hAnsi="Arial"/>
          <w:b/>
          <w:bCs/>
          <w:color w:val="A3195B"/>
        </w:rPr>
        <w:t>workforce baseline</w:t>
      </w:r>
      <w:r w:rsidR="00F168CB" w:rsidRPr="00F168CB">
        <w:rPr>
          <w:rFonts w:ascii="Arial" w:hAnsi="Arial"/>
          <w:color w:val="0D0D0D" w:themeColor="text1" w:themeTint="F2"/>
        </w:rPr>
        <w:t>?</w:t>
      </w:r>
      <w:r w:rsidR="00426B27">
        <w:rPr>
          <w:rFonts w:ascii="Arial" w:hAnsi="Arial"/>
        </w:rPr>
        <w:t xml:space="preserve">. </w:t>
      </w:r>
      <w:r w:rsidR="004060A3">
        <w:rPr>
          <w:rFonts w:ascii="Arial" w:hAnsi="Arial"/>
        </w:rPr>
        <w:t>R</w:t>
      </w:r>
      <w:r w:rsidR="00FE2A57">
        <w:rPr>
          <w:rFonts w:ascii="Arial" w:hAnsi="Arial"/>
        </w:rPr>
        <w:t xml:space="preserve">efer back to Step 2 </w:t>
      </w:r>
      <w:r w:rsidR="004060A3">
        <w:rPr>
          <w:rFonts w:ascii="Arial" w:hAnsi="Arial"/>
        </w:rPr>
        <w:t>when you looked at your workforce profile, then</w:t>
      </w:r>
      <w:r w:rsidR="00FE2A57">
        <w:rPr>
          <w:rFonts w:ascii="Arial" w:hAnsi="Arial"/>
        </w:rPr>
        <w:t xml:space="preserve"> </w:t>
      </w:r>
      <w:bookmarkStart w:id="5" w:name="_Hlk79073387"/>
      <w:r w:rsidR="00FE2A57">
        <w:rPr>
          <w:rFonts w:ascii="Arial" w:hAnsi="Arial"/>
        </w:rPr>
        <w:t xml:space="preserve">consider that </w:t>
      </w:r>
      <w:r w:rsidR="002C1751" w:rsidRPr="00FE2A57">
        <w:rPr>
          <w:rFonts w:ascii="Arial" w:hAnsi="Arial"/>
        </w:rPr>
        <w:t>the largest component of the future workforce will be your current workforce</w:t>
      </w:r>
      <w:bookmarkEnd w:id="5"/>
      <w:r w:rsidR="002C1751" w:rsidRPr="00FE2A57">
        <w:rPr>
          <w:rFonts w:ascii="Arial" w:hAnsi="Arial"/>
        </w:rPr>
        <w:t xml:space="preserve"> and that workforce challenges can often be the key drivers for workforce change</w:t>
      </w:r>
      <w:r w:rsidR="002C1751" w:rsidRPr="00F02EF2">
        <w:rPr>
          <w:rFonts w:ascii="Arial" w:hAnsi="Arial"/>
        </w:rPr>
        <w:t xml:space="preserve"> e.g. </w:t>
      </w:r>
      <w:r w:rsidR="005B3D7E">
        <w:rPr>
          <w:rFonts w:ascii="Arial" w:hAnsi="Arial"/>
        </w:rPr>
        <w:t xml:space="preserve">an </w:t>
      </w:r>
      <w:r w:rsidR="002C1751" w:rsidRPr="00F02EF2">
        <w:rPr>
          <w:rFonts w:ascii="Arial" w:hAnsi="Arial"/>
        </w:rPr>
        <w:t xml:space="preserve">aging </w:t>
      </w:r>
      <w:r w:rsidR="005B3D7E">
        <w:rPr>
          <w:rFonts w:ascii="Arial" w:hAnsi="Arial"/>
        </w:rPr>
        <w:t>workforce</w:t>
      </w:r>
      <w:r w:rsidR="002C1751" w:rsidRPr="00F02EF2">
        <w:rPr>
          <w:rFonts w:ascii="Arial" w:hAnsi="Arial"/>
        </w:rPr>
        <w:t>.</w:t>
      </w:r>
      <w:r w:rsidR="009D4C94">
        <w:rPr>
          <w:rFonts w:ascii="Arial" w:hAnsi="Arial"/>
        </w:rPr>
        <w:t xml:space="preserve"> </w:t>
      </w:r>
    </w:p>
    <w:p w14:paraId="36EAA8A1" w14:textId="77777777" w:rsidR="00D643EC" w:rsidRDefault="00D643EC" w:rsidP="002C1751">
      <w:pPr>
        <w:spacing w:line="261" w:lineRule="auto"/>
        <w:ind w:right="20"/>
        <w:jc w:val="both"/>
        <w:rPr>
          <w:rFonts w:ascii="Arial" w:hAnsi="Arial"/>
        </w:rPr>
      </w:pPr>
    </w:p>
    <w:p w14:paraId="62593DF6" w14:textId="1C77B1BF" w:rsidR="002C1751" w:rsidRDefault="009D4C94" w:rsidP="002C1751">
      <w:pPr>
        <w:spacing w:line="261" w:lineRule="auto"/>
        <w:ind w:right="20"/>
        <w:jc w:val="both"/>
        <w:rPr>
          <w:rFonts w:ascii="Arial" w:hAnsi="Arial"/>
        </w:rPr>
      </w:pPr>
      <w:r>
        <w:rPr>
          <w:rFonts w:ascii="Arial" w:hAnsi="Arial"/>
        </w:rPr>
        <w:t>Think about the following questions:-</w:t>
      </w:r>
    </w:p>
    <w:p w14:paraId="35FFD127" w14:textId="629205D9" w:rsidR="00AF22E6" w:rsidRDefault="00AF22E6" w:rsidP="002C1751">
      <w:pPr>
        <w:spacing w:line="261" w:lineRule="auto"/>
        <w:ind w:right="20"/>
        <w:jc w:val="both"/>
        <w:rPr>
          <w:rFonts w:ascii="Arial" w:hAnsi="Arial"/>
        </w:rPr>
      </w:pPr>
    </w:p>
    <w:p w14:paraId="6902DC13" w14:textId="16F74EB2" w:rsidR="009D4C94" w:rsidRDefault="009524E4" w:rsidP="002C1751">
      <w:pPr>
        <w:spacing w:line="261" w:lineRule="auto"/>
        <w:ind w:right="20"/>
        <w:jc w:val="both"/>
        <w:rPr>
          <w:rFonts w:ascii="Arial" w:hAnsi="Arial"/>
        </w:rPr>
      </w:pPr>
      <w:r w:rsidRPr="00F02EF2">
        <w:rPr>
          <w:rFonts w:ascii="Arial" w:hAnsi="Arial"/>
          <w:noProof/>
          <w:color w:val="2B579A"/>
          <w:shd w:val="clear" w:color="auto" w:fill="E6E6E6"/>
        </w:rPr>
        <mc:AlternateContent>
          <mc:Choice Requires="wps">
            <w:drawing>
              <wp:anchor distT="0" distB="0" distL="114300" distR="114300" simplePos="0" relativeHeight="251658252" behindDoc="1" locked="0" layoutInCell="1" allowOverlap="1" wp14:anchorId="604234AB" wp14:editId="215B1B4A">
                <wp:simplePos x="0" y="0"/>
                <wp:positionH relativeFrom="margin">
                  <wp:posOffset>16510</wp:posOffset>
                </wp:positionH>
                <wp:positionV relativeFrom="paragraph">
                  <wp:posOffset>97790</wp:posOffset>
                </wp:positionV>
                <wp:extent cx="6788150" cy="1104900"/>
                <wp:effectExtent l="0" t="0" r="0" b="0"/>
                <wp:wrapNone/>
                <wp:docPr id="161" name="Rectangle 16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1104900"/>
                        </a:xfrm>
                        <a:prstGeom prst="rect">
                          <a:avLst/>
                        </a:prstGeom>
                        <a:solidFill>
                          <a:srgbClr val="A3195B">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2DF1D5" id="Rectangle 161" o:spid="_x0000_s1026" alt="&quot;&quot;" style="position:absolute;margin-left:1.3pt;margin-top:7.7pt;width:534.5pt;height:87pt;z-index:-2516582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" fillcolor="#a3195b" stroked="f" strokeweight="2pt">
                <v:fill opacity="9766f"/>
                <w10:wrap anchorx="margin"/>
              </v:rect>
            </w:pict>
          </mc:Fallback>
        </mc:AlternateContent>
      </w:r>
    </w:p>
    <w:p w14:paraId="7DF3181C" w14:textId="340C642A" w:rsidR="00317DA3" w:rsidRPr="00317DA3" w:rsidRDefault="00317DA3" w:rsidP="00317DA3">
      <w:pPr>
        <w:pStyle w:val="ListParagraph"/>
        <w:numPr>
          <w:ilvl w:val="0"/>
          <w:numId w:val="36"/>
        </w:numPr>
        <w:spacing w:line="261" w:lineRule="auto"/>
        <w:ind w:right="20"/>
        <w:jc w:val="both"/>
        <w:rPr>
          <w:rFonts w:ascii="Arial" w:hAnsi="Arial"/>
        </w:rPr>
      </w:pPr>
      <w:r w:rsidRPr="00317DA3">
        <w:rPr>
          <w:rFonts w:ascii="Arial" w:hAnsi="Arial"/>
        </w:rPr>
        <w:t>Ha</w:t>
      </w:r>
      <w:r w:rsidR="009524E4">
        <w:rPr>
          <w:rFonts w:ascii="Arial" w:hAnsi="Arial"/>
        </w:rPr>
        <w:t>ve</w:t>
      </w:r>
      <w:r w:rsidRPr="00317DA3">
        <w:rPr>
          <w:rFonts w:ascii="Arial" w:hAnsi="Arial"/>
        </w:rPr>
        <w:t xml:space="preserve"> productivity implications been considered based on technology, patterns of working, clinical and service models, skills mix and/or redistribution of tasks and training requirements</w:t>
      </w:r>
      <w:r w:rsidR="00785990">
        <w:rPr>
          <w:rFonts w:ascii="Arial" w:hAnsi="Arial"/>
        </w:rPr>
        <w:t>?</w:t>
      </w:r>
      <w:r w:rsidR="00F47C0B">
        <w:rPr>
          <w:rFonts w:ascii="Arial" w:hAnsi="Arial"/>
        </w:rPr>
        <w:t xml:space="preserve">. </w:t>
      </w:r>
      <w:r w:rsidR="00785990" w:rsidRPr="00785990">
        <w:rPr>
          <w:rFonts w:ascii="Arial" w:hAnsi="Arial"/>
          <w:b/>
          <w:bCs/>
          <w:color w:val="A3195B"/>
        </w:rPr>
        <w:t>Workforce Re-design Analysis</w:t>
      </w:r>
      <w:r w:rsidR="00785990" w:rsidRPr="00785990">
        <w:rPr>
          <w:rFonts w:ascii="Arial" w:hAnsi="Arial"/>
          <w:color w:val="A3195B"/>
        </w:rPr>
        <w:t xml:space="preserve"> </w:t>
      </w:r>
      <w:r w:rsidR="00785990">
        <w:rPr>
          <w:rFonts w:ascii="Arial" w:hAnsi="Arial"/>
        </w:rPr>
        <w:t>can help here.</w:t>
      </w:r>
    </w:p>
    <w:p w14:paraId="71F0D4DE" w14:textId="6BFADC71" w:rsidR="00317DA3" w:rsidRPr="00317DA3" w:rsidRDefault="00317DA3" w:rsidP="00317DA3">
      <w:pPr>
        <w:pStyle w:val="ListParagraph"/>
        <w:numPr>
          <w:ilvl w:val="0"/>
          <w:numId w:val="36"/>
        </w:numPr>
        <w:spacing w:line="261" w:lineRule="auto"/>
        <w:ind w:right="20"/>
        <w:jc w:val="both"/>
        <w:rPr>
          <w:rFonts w:ascii="Arial" w:hAnsi="Arial"/>
        </w:rPr>
      </w:pPr>
      <w:r w:rsidRPr="00317DA3">
        <w:rPr>
          <w:rFonts w:ascii="Arial" w:hAnsi="Arial"/>
        </w:rPr>
        <w:t>Are there any process/system developments that need to be taken into account, new technology, non-staffing considerations e.g. estates/equipment</w:t>
      </w:r>
    </w:p>
    <w:p w14:paraId="3F233BAA" w14:textId="173A9C63" w:rsidR="00317DA3" w:rsidRPr="00317DA3" w:rsidRDefault="00296FDB" w:rsidP="00317DA3">
      <w:pPr>
        <w:pStyle w:val="ListParagraph"/>
        <w:numPr>
          <w:ilvl w:val="0"/>
          <w:numId w:val="36"/>
        </w:numPr>
        <w:spacing w:line="261" w:lineRule="auto"/>
        <w:ind w:right="20"/>
        <w:jc w:val="both"/>
        <w:rPr>
          <w:rFonts w:ascii="Arial" w:hAnsi="Arial"/>
        </w:rPr>
      </w:pPr>
      <w:r w:rsidRPr="00F02EF2">
        <w:rPr>
          <w:rFonts w:ascii="Arial" w:hAnsi="Arial"/>
          <w:noProof/>
          <w:color w:val="2B579A"/>
          <w:shd w:val="clear" w:color="auto" w:fill="E6E6E6"/>
        </w:rPr>
        <mc:AlternateContent>
          <mc:Choice Requires="wps">
            <w:drawing>
              <wp:anchor distT="0" distB="0" distL="114300" distR="114300" simplePos="0" relativeHeight="251657215" behindDoc="1" locked="0" layoutInCell="1" allowOverlap="1" wp14:anchorId="3F33D55B" wp14:editId="576FE141">
                <wp:simplePos x="0" y="0"/>
                <wp:positionH relativeFrom="margin">
                  <wp:posOffset>26035</wp:posOffset>
                </wp:positionH>
                <wp:positionV relativeFrom="paragraph">
                  <wp:posOffset>-229236</wp:posOffset>
                </wp:positionV>
                <wp:extent cx="6788150" cy="1514475"/>
                <wp:effectExtent l="0" t="0" r="0" b="9525"/>
                <wp:wrapNone/>
                <wp:docPr id="15" name="Rectangle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1514475"/>
                        </a:xfrm>
                        <a:prstGeom prst="rect">
                          <a:avLst/>
                        </a:prstGeom>
                        <a:solidFill>
                          <a:srgbClr val="A3195B">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AE348F" id="Rectangle 15" o:spid="_x0000_s1026" alt="&quot;&quot;" style="position:absolute;margin-left:2.05pt;margin-top:-18.05pt;width:534.5pt;height:119.25pt;z-index:-25165926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" fillcolor="#a3195b" stroked="f" strokeweight="2pt">
                <v:fill opacity="9766f"/>
                <w10:wrap anchorx="margin"/>
              </v:rect>
            </w:pict>
          </mc:Fallback>
        </mc:AlternateContent>
      </w:r>
      <w:r w:rsidR="00317DA3" w:rsidRPr="00317DA3">
        <w:rPr>
          <w:rFonts w:ascii="Arial" w:hAnsi="Arial"/>
        </w:rPr>
        <w:t>Have you considered the here and now as well as the long term future e.g. population needs, sustainability and resilience</w:t>
      </w:r>
      <w:r w:rsidR="00635001" w:rsidRPr="00351071">
        <w:rPr>
          <w:rFonts w:ascii="Arial" w:hAnsi="Arial"/>
        </w:rPr>
        <w:t>,</w:t>
      </w:r>
      <w:r w:rsidR="00635001" w:rsidRPr="0059130F">
        <w:rPr>
          <w:rFonts w:ascii="Arial" w:hAnsi="Arial"/>
          <w:b/>
          <w:bCs/>
          <w:color w:val="A3195B"/>
        </w:rPr>
        <w:t xml:space="preserve"> </w:t>
      </w:r>
      <w:r w:rsidR="0059130F" w:rsidRPr="0059130F">
        <w:rPr>
          <w:rFonts w:ascii="Arial" w:hAnsi="Arial"/>
          <w:b/>
          <w:bCs/>
          <w:color w:val="A3195B"/>
        </w:rPr>
        <w:t>Workforce trends analysis</w:t>
      </w:r>
      <w:r w:rsidR="0059130F" w:rsidRPr="0059130F">
        <w:rPr>
          <w:rFonts w:ascii="Arial" w:hAnsi="Arial"/>
          <w:color w:val="A3195B"/>
        </w:rPr>
        <w:t xml:space="preserve"> </w:t>
      </w:r>
      <w:r w:rsidR="0059130F">
        <w:rPr>
          <w:rFonts w:ascii="Arial" w:hAnsi="Arial"/>
        </w:rPr>
        <w:t xml:space="preserve">can help here, you can also find trends on </w:t>
      </w:r>
      <w:r w:rsidR="00EC7CE3">
        <w:rPr>
          <w:rFonts w:ascii="Arial" w:hAnsi="Arial"/>
        </w:rPr>
        <w:t>the main profession sites e.g. BMA, RCN.</w:t>
      </w:r>
      <w:r w:rsidR="0059130F">
        <w:rPr>
          <w:rFonts w:ascii="Arial" w:hAnsi="Arial"/>
        </w:rPr>
        <w:t xml:space="preserve"> </w:t>
      </w:r>
      <w:r w:rsidR="00AF7260">
        <w:rPr>
          <w:rFonts w:ascii="Arial" w:hAnsi="Arial"/>
        </w:rPr>
        <w:t>What did you learn from your scenario planning?</w:t>
      </w:r>
      <w:r w:rsidRPr="00296FDB">
        <w:rPr>
          <w:rFonts w:ascii="Arial" w:hAnsi="Arial"/>
          <w:noProof/>
          <w:color w:val="2B579A"/>
          <w:shd w:val="clear" w:color="auto" w:fill="E6E6E6"/>
        </w:rPr>
        <w:t xml:space="preserve"> </w:t>
      </w:r>
    </w:p>
    <w:p w14:paraId="798BDE54" w14:textId="2ECF7C24" w:rsidR="009D4C94" w:rsidRDefault="00317DA3" w:rsidP="00317DA3">
      <w:pPr>
        <w:pStyle w:val="ListParagraph"/>
        <w:numPr>
          <w:ilvl w:val="0"/>
          <w:numId w:val="36"/>
        </w:numPr>
        <w:spacing w:line="261" w:lineRule="auto"/>
        <w:ind w:right="20"/>
        <w:jc w:val="both"/>
        <w:rPr>
          <w:rFonts w:ascii="Arial" w:hAnsi="Arial"/>
        </w:rPr>
      </w:pPr>
      <w:r w:rsidRPr="00317DA3">
        <w:rPr>
          <w:rFonts w:ascii="Arial" w:hAnsi="Arial"/>
        </w:rPr>
        <w:t>What are the timeframes to consider e.g. training time, leading time for technology and building the digital capability of the workforce</w:t>
      </w:r>
      <w:r w:rsidR="00C026FF">
        <w:rPr>
          <w:rFonts w:ascii="Arial" w:hAnsi="Arial"/>
        </w:rPr>
        <w:t>?</w:t>
      </w:r>
    </w:p>
    <w:p w14:paraId="72CA0905" w14:textId="77777777" w:rsidR="00296FDB" w:rsidRPr="00317DA3" w:rsidRDefault="00296FDB" w:rsidP="00296FDB">
      <w:pPr>
        <w:pStyle w:val="ListParagraph"/>
        <w:spacing w:line="261" w:lineRule="auto"/>
        <w:ind w:left="720" w:right="20"/>
        <w:jc w:val="both"/>
        <w:rPr>
          <w:rFonts w:ascii="Arial" w:hAnsi="Arial"/>
        </w:rPr>
      </w:pPr>
    </w:p>
    <w:p w14:paraId="5B87772E" w14:textId="77777777" w:rsidR="002C1751" w:rsidRPr="00257DCE" w:rsidRDefault="002C1751" w:rsidP="002C1751">
      <w:pPr>
        <w:spacing w:line="36" w:lineRule="exact"/>
        <w:rPr>
          <w:rFonts w:ascii="Arial" w:eastAsia="Times New Roman" w:hAnsi="Arial"/>
          <w:b/>
          <w:bCs/>
          <w:color w:val="A3195B"/>
          <w:sz w:val="28"/>
        </w:rPr>
      </w:pPr>
    </w:p>
    <w:p w14:paraId="6F0AA1AF" w14:textId="0C31BE91" w:rsidR="00257DCE" w:rsidRPr="00F02EF2" w:rsidRDefault="00257DCE" w:rsidP="00257DCE">
      <w:pPr>
        <w:spacing w:line="250" w:lineRule="auto"/>
        <w:jc w:val="both"/>
        <w:rPr>
          <w:rFonts w:ascii="Arial" w:hAnsi="Arial"/>
          <w:szCs w:val="24"/>
        </w:rPr>
      </w:pPr>
      <w:r w:rsidRPr="00257DCE">
        <w:rPr>
          <w:rFonts w:ascii="Arial" w:hAnsi="Arial"/>
          <w:b/>
          <w:bCs/>
          <w:color w:val="A3195B"/>
        </w:rPr>
        <w:t>3.3. Types and numbers of Staff Required</w:t>
      </w:r>
      <w:r>
        <w:rPr>
          <w:rFonts w:ascii="Arial" w:hAnsi="Arial"/>
          <w:b/>
          <w:bCs/>
          <w:color w:val="A3195B"/>
        </w:rPr>
        <w:t xml:space="preserve">  - </w:t>
      </w:r>
      <w:r w:rsidRPr="00F02EF2">
        <w:rPr>
          <w:rFonts w:ascii="Arial" w:hAnsi="Arial"/>
          <w:szCs w:val="24"/>
        </w:rPr>
        <w:t xml:space="preserve">When looking at workforce requirements you need to consider where there are opportunities </w:t>
      </w:r>
      <w:r w:rsidR="001D729E">
        <w:rPr>
          <w:rFonts w:ascii="Arial" w:hAnsi="Arial"/>
          <w:szCs w:val="24"/>
        </w:rPr>
        <w:t xml:space="preserve">for transformation </w:t>
      </w:r>
      <w:r w:rsidR="004643C5">
        <w:rPr>
          <w:rFonts w:ascii="Arial" w:hAnsi="Arial"/>
          <w:szCs w:val="24"/>
        </w:rPr>
        <w:t xml:space="preserve">could you </w:t>
      </w:r>
      <w:r w:rsidRPr="00F02EF2">
        <w:rPr>
          <w:rFonts w:ascii="Arial" w:hAnsi="Arial"/>
          <w:szCs w:val="24"/>
        </w:rPr>
        <w:t>improve productivity</w:t>
      </w:r>
      <w:r w:rsidR="001E6B10">
        <w:rPr>
          <w:rStyle w:val="FootnoteReference"/>
          <w:rFonts w:ascii="Arial" w:hAnsi="Arial"/>
          <w:szCs w:val="24"/>
        </w:rPr>
        <w:footnoteReference w:id="11"/>
      </w:r>
      <w:r w:rsidRPr="00F02EF2">
        <w:rPr>
          <w:rFonts w:ascii="Arial" w:hAnsi="Arial"/>
          <w:szCs w:val="24"/>
        </w:rPr>
        <w:t xml:space="preserve"> and outcomes</w:t>
      </w:r>
      <w:r w:rsidR="004643C5">
        <w:rPr>
          <w:rFonts w:ascii="Arial" w:hAnsi="Arial"/>
          <w:szCs w:val="24"/>
        </w:rPr>
        <w:t xml:space="preserve"> by </w:t>
      </w:r>
      <w:r w:rsidRPr="00F02EF2">
        <w:rPr>
          <w:rFonts w:ascii="Arial" w:hAnsi="Arial"/>
          <w:szCs w:val="24"/>
        </w:rPr>
        <w:t>incorporat</w:t>
      </w:r>
      <w:r w:rsidR="004643C5">
        <w:rPr>
          <w:rFonts w:ascii="Arial" w:hAnsi="Arial"/>
          <w:szCs w:val="24"/>
        </w:rPr>
        <w:t>ing</w:t>
      </w:r>
      <w:r w:rsidRPr="00F02EF2">
        <w:rPr>
          <w:rFonts w:ascii="Arial" w:hAnsi="Arial"/>
          <w:szCs w:val="24"/>
        </w:rPr>
        <w:t xml:space="preserve"> new ways of working, changing skill mix and</w:t>
      </w:r>
      <w:r w:rsidR="00264D58">
        <w:rPr>
          <w:rFonts w:ascii="Arial" w:hAnsi="Arial"/>
          <w:szCs w:val="24"/>
        </w:rPr>
        <w:t>/or</w:t>
      </w:r>
      <w:r w:rsidRPr="00F02EF2">
        <w:rPr>
          <w:rFonts w:ascii="Arial" w:hAnsi="Arial"/>
          <w:szCs w:val="24"/>
        </w:rPr>
        <w:t xml:space="preserve"> the introduc</w:t>
      </w:r>
      <w:r w:rsidR="00264D58">
        <w:rPr>
          <w:rFonts w:ascii="Arial" w:hAnsi="Arial"/>
          <w:szCs w:val="24"/>
        </w:rPr>
        <w:t>ing</w:t>
      </w:r>
      <w:r w:rsidRPr="00F02EF2">
        <w:rPr>
          <w:rFonts w:ascii="Arial" w:hAnsi="Arial"/>
          <w:szCs w:val="24"/>
        </w:rPr>
        <w:t xml:space="preserve"> new and /or enhanced roles.</w:t>
      </w:r>
    </w:p>
    <w:p w14:paraId="05E996A3" w14:textId="77777777" w:rsidR="00257DCE" w:rsidRPr="00F02EF2" w:rsidRDefault="00257DCE" w:rsidP="00257DCE">
      <w:pPr>
        <w:spacing w:line="282" w:lineRule="exact"/>
        <w:rPr>
          <w:rFonts w:ascii="Arial" w:eastAsia="Times New Roman" w:hAnsi="Arial"/>
          <w:szCs w:val="24"/>
        </w:rPr>
      </w:pPr>
    </w:p>
    <w:p w14:paraId="24CF6ECD" w14:textId="7FB9D1E0" w:rsidR="006A538A" w:rsidRDefault="000D3CE9" w:rsidP="00257DCE">
      <w:pPr>
        <w:spacing w:line="261" w:lineRule="auto"/>
        <w:ind w:right="20"/>
        <w:jc w:val="both"/>
        <w:rPr>
          <w:rFonts w:ascii="Arial" w:hAnsi="Arial"/>
          <w:b/>
          <w:bCs/>
          <w:color w:val="A3195B"/>
          <w:szCs w:val="24"/>
        </w:rPr>
      </w:pPr>
      <w:r>
        <w:rPr>
          <w:rFonts w:ascii="Arial" w:hAnsi="Arial"/>
          <w:b/>
          <w:bCs/>
          <w:noProof/>
          <w:color w:val="575756"/>
          <w:szCs w:val="24"/>
          <w:shd w:val="clear" w:color="auto" w:fill="E6E6E6"/>
        </w:rPr>
        <w:drawing>
          <wp:anchor distT="0" distB="0" distL="114300" distR="114300" simplePos="0" relativeHeight="251658270" behindDoc="0" locked="0" layoutInCell="1" allowOverlap="1" wp14:anchorId="71732279" wp14:editId="6ECF52B1">
            <wp:simplePos x="0" y="0"/>
            <wp:positionH relativeFrom="margin">
              <wp:align>left</wp:align>
            </wp:positionH>
            <wp:positionV relativeFrom="paragraph">
              <wp:posOffset>3810</wp:posOffset>
            </wp:positionV>
            <wp:extent cx="603250" cy="603250"/>
            <wp:effectExtent l="0" t="0" r="0" b="6350"/>
            <wp:wrapSquare wrapText="bothSides"/>
            <wp:docPr id="164" name="Graphic 1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Graphic 164">
                      <a:extLst>
                        <a:ext uri="{C183D7F6-B498-43B3-948B-1728B52AA6E4}">
                          <adec:decorative xmlns:adec="http://schemas.microsoft.com/office/drawing/2017/decorative" val="1"/>
                        </a:ext>
                      </a:extLst>
                    </pic:cNvPr>
                    <pic:cNvPicPr/>
                  </pic:nvPicPr>
                  <pic:blipFill>
                    <a:blip r:embed="rId28">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0" y="0"/>
                      <a:ext cx="603250" cy="603250"/>
                    </a:xfrm>
                    <a:prstGeom prst="rect">
                      <a:avLst/>
                    </a:prstGeom>
                  </pic:spPr>
                </pic:pic>
              </a:graphicData>
            </a:graphic>
            <wp14:sizeRelH relativeFrom="margin">
              <wp14:pctWidth>0</wp14:pctWidth>
            </wp14:sizeRelH>
            <wp14:sizeRelV relativeFrom="margin">
              <wp14:pctHeight>0</wp14:pctHeight>
            </wp14:sizeRelV>
          </wp:anchor>
        </w:drawing>
      </w:r>
      <w:r w:rsidR="00257DCE" w:rsidRPr="0080072F">
        <w:rPr>
          <w:rFonts w:ascii="Arial" w:hAnsi="Arial"/>
          <w:b/>
          <w:bCs/>
          <w:color w:val="A3195B"/>
          <w:szCs w:val="24"/>
        </w:rPr>
        <w:t>Our experiences during the coronavirus pandemic</w:t>
      </w:r>
      <w:r w:rsidR="000B3DD6">
        <w:rPr>
          <w:rFonts w:ascii="Arial" w:hAnsi="Arial"/>
          <w:b/>
          <w:bCs/>
          <w:color w:val="A3195B"/>
          <w:szCs w:val="24"/>
        </w:rPr>
        <w:t xml:space="preserve"> in 2020 saw</w:t>
      </w:r>
      <w:r w:rsidR="00257DCE" w:rsidRPr="0080072F">
        <w:rPr>
          <w:rFonts w:ascii="Arial" w:hAnsi="Arial"/>
          <w:b/>
          <w:bCs/>
          <w:color w:val="A3195B"/>
          <w:szCs w:val="24"/>
        </w:rPr>
        <w:t xml:space="preserve"> us be</w:t>
      </w:r>
      <w:r w:rsidR="000B3DD6">
        <w:rPr>
          <w:rFonts w:ascii="Arial" w:hAnsi="Arial"/>
          <w:b/>
          <w:bCs/>
          <w:color w:val="A3195B"/>
          <w:szCs w:val="24"/>
        </w:rPr>
        <w:t>ing</w:t>
      </w:r>
      <w:r w:rsidR="00257DCE" w:rsidRPr="0080072F">
        <w:rPr>
          <w:rFonts w:ascii="Arial" w:hAnsi="Arial"/>
          <w:b/>
          <w:bCs/>
          <w:color w:val="A3195B"/>
          <w:szCs w:val="24"/>
        </w:rPr>
        <w:t xml:space="preserve"> able to make rapid changes to the ways in which we provide</w:t>
      </w:r>
      <w:r w:rsidR="00F37D24">
        <w:rPr>
          <w:rFonts w:ascii="Arial" w:hAnsi="Arial"/>
          <w:b/>
          <w:bCs/>
          <w:color w:val="A3195B"/>
          <w:szCs w:val="24"/>
        </w:rPr>
        <w:t>d</w:t>
      </w:r>
      <w:r w:rsidR="00257DCE" w:rsidRPr="0080072F">
        <w:rPr>
          <w:rFonts w:ascii="Arial" w:hAnsi="Arial"/>
          <w:b/>
          <w:bCs/>
          <w:color w:val="A3195B"/>
          <w:szCs w:val="24"/>
        </w:rPr>
        <w:t xml:space="preserve"> services to our patients.  This </w:t>
      </w:r>
      <w:r w:rsidR="00F37D24">
        <w:rPr>
          <w:rFonts w:ascii="Arial" w:hAnsi="Arial"/>
          <w:b/>
          <w:bCs/>
          <w:color w:val="A3195B"/>
          <w:szCs w:val="24"/>
        </w:rPr>
        <w:t>was</w:t>
      </w:r>
      <w:r w:rsidR="00257DCE" w:rsidRPr="0080072F">
        <w:rPr>
          <w:rFonts w:ascii="Arial" w:hAnsi="Arial"/>
          <w:b/>
          <w:bCs/>
          <w:color w:val="A3195B"/>
          <w:szCs w:val="24"/>
        </w:rPr>
        <w:t xml:space="preserve"> aided by a rapid adoption and use of digital technologies and the ways in which we used these to work differently. </w:t>
      </w:r>
    </w:p>
    <w:p w14:paraId="3BB6182B" w14:textId="77777777" w:rsidR="006A538A" w:rsidRDefault="006A538A" w:rsidP="00257DCE">
      <w:pPr>
        <w:spacing w:line="261" w:lineRule="auto"/>
        <w:ind w:right="20"/>
        <w:jc w:val="both"/>
        <w:rPr>
          <w:rFonts w:ascii="Arial" w:hAnsi="Arial"/>
          <w:b/>
          <w:bCs/>
          <w:color w:val="A3195B"/>
          <w:szCs w:val="24"/>
        </w:rPr>
      </w:pPr>
    </w:p>
    <w:p w14:paraId="6D449998" w14:textId="6609EABB" w:rsidR="00257DCE" w:rsidRPr="0080072F" w:rsidRDefault="00257DCE" w:rsidP="00257DCE">
      <w:pPr>
        <w:spacing w:line="261" w:lineRule="auto"/>
        <w:ind w:right="20"/>
        <w:jc w:val="both"/>
        <w:rPr>
          <w:rFonts w:ascii="Arial" w:hAnsi="Arial"/>
          <w:b/>
          <w:bCs/>
          <w:color w:val="A3195B"/>
          <w:szCs w:val="24"/>
        </w:rPr>
      </w:pPr>
      <w:r w:rsidRPr="0080072F">
        <w:rPr>
          <w:rFonts w:ascii="Arial" w:hAnsi="Arial"/>
          <w:b/>
          <w:bCs/>
          <w:color w:val="A3195B"/>
          <w:szCs w:val="24"/>
        </w:rPr>
        <w:t>We can use experiences</w:t>
      </w:r>
      <w:r w:rsidR="00F37D24">
        <w:rPr>
          <w:rFonts w:ascii="Arial" w:hAnsi="Arial"/>
          <w:b/>
          <w:bCs/>
          <w:color w:val="A3195B"/>
          <w:szCs w:val="24"/>
        </w:rPr>
        <w:t xml:space="preserve"> such as this</w:t>
      </w:r>
      <w:r w:rsidRPr="0080072F">
        <w:rPr>
          <w:rFonts w:ascii="Arial" w:hAnsi="Arial"/>
          <w:b/>
          <w:bCs/>
          <w:color w:val="A3195B"/>
          <w:szCs w:val="24"/>
        </w:rPr>
        <w:t xml:space="preserve"> to consider and plan for other opportunities to transform the ways we work</w:t>
      </w:r>
      <w:r w:rsidR="00456804">
        <w:rPr>
          <w:rFonts w:ascii="Arial" w:hAnsi="Arial"/>
          <w:b/>
          <w:bCs/>
          <w:color w:val="A3195B"/>
          <w:szCs w:val="24"/>
        </w:rPr>
        <w:t xml:space="preserve"> or</w:t>
      </w:r>
      <w:r w:rsidRPr="0080072F">
        <w:rPr>
          <w:rFonts w:ascii="Arial" w:hAnsi="Arial"/>
          <w:b/>
          <w:bCs/>
          <w:color w:val="A3195B"/>
          <w:szCs w:val="24"/>
        </w:rPr>
        <w:t xml:space="preserve"> utilis</w:t>
      </w:r>
      <w:r w:rsidR="00456804">
        <w:rPr>
          <w:rFonts w:ascii="Arial" w:hAnsi="Arial"/>
          <w:b/>
          <w:bCs/>
          <w:color w:val="A3195B"/>
          <w:szCs w:val="24"/>
        </w:rPr>
        <w:t>e</w:t>
      </w:r>
      <w:r w:rsidR="00B64E80" w:rsidRPr="0080072F">
        <w:rPr>
          <w:rFonts w:ascii="Arial" w:hAnsi="Arial"/>
          <w:b/>
          <w:bCs/>
          <w:color w:val="A3195B"/>
          <w:szCs w:val="24"/>
        </w:rPr>
        <w:t xml:space="preserve"> </w:t>
      </w:r>
      <w:r w:rsidRPr="0080072F">
        <w:rPr>
          <w:rFonts w:ascii="Arial" w:hAnsi="Arial"/>
          <w:b/>
          <w:bCs/>
          <w:color w:val="A3195B"/>
          <w:szCs w:val="24"/>
        </w:rPr>
        <w:t>the skills, knowledge and competencies of multi-disciplinary team</w:t>
      </w:r>
      <w:r w:rsidR="00B64E80" w:rsidRPr="0080072F">
        <w:rPr>
          <w:rFonts w:ascii="Arial" w:hAnsi="Arial"/>
          <w:b/>
          <w:bCs/>
          <w:color w:val="A3195B"/>
          <w:szCs w:val="24"/>
        </w:rPr>
        <w:t>s</w:t>
      </w:r>
      <w:r w:rsidRPr="0080072F">
        <w:rPr>
          <w:rFonts w:ascii="Arial" w:hAnsi="Arial"/>
          <w:b/>
          <w:bCs/>
          <w:color w:val="A3195B"/>
          <w:szCs w:val="24"/>
        </w:rPr>
        <w:t xml:space="preserve">. </w:t>
      </w:r>
      <w:r w:rsidR="00A11609" w:rsidRPr="0080072F">
        <w:rPr>
          <w:rFonts w:ascii="Arial" w:hAnsi="Arial"/>
          <w:b/>
          <w:bCs/>
          <w:color w:val="A3195B"/>
          <w:szCs w:val="24"/>
        </w:rPr>
        <w:t>Consider if there a</w:t>
      </w:r>
      <w:r w:rsidRPr="0080072F">
        <w:rPr>
          <w:rFonts w:ascii="Arial" w:hAnsi="Arial"/>
          <w:b/>
          <w:bCs/>
          <w:color w:val="A3195B"/>
          <w:szCs w:val="24"/>
        </w:rPr>
        <w:t>re opportunities for using other new technologies, new therapies, different patterns of working, redistributing tasks, and sharing roles</w:t>
      </w:r>
      <w:r w:rsidR="00A11609" w:rsidRPr="0080072F">
        <w:rPr>
          <w:rFonts w:ascii="Arial" w:hAnsi="Arial"/>
          <w:b/>
          <w:bCs/>
          <w:color w:val="A3195B"/>
          <w:szCs w:val="24"/>
        </w:rPr>
        <w:t xml:space="preserve"> across traditional boundaries</w:t>
      </w:r>
      <w:r w:rsidRPr="0080072F">
        <w:rPr>
          <w:rFonts w:ascii="Arial" w:hAnsi="Arial"/>
          <w:b/>
          <w:bCs/>
          <w:color w:val="A3195B"/>
          <w:szCs w:val="24"/>
        </w:rPr>
        <w:t>? What will be the benefits and impact of any of these? You should consider the development of your existing staff to meet changing workforce requirements, both clinical and non-clinical roles and ways of working.</w:t>
      </w:r>
    </w:p>
    <w:p w14:paraId="7BC546C3" w14:textId="77777777" w:rsidR="00257DCE" w:rsidRPr="00F02EF2" w:rsidRDefault="00257DCE" w:rsidP="00257DCE">
      <w:pPr>
        <w:spacing w:line="268" w:lineRule="exact"/>
        <w:rPr>
          <w:rFonts w:ascii="Arial" w:eastAsia="Times New Roman" w:hAnsi="Arial"/>
          <w:szCs w:val="24"/>
        </w:rPr>
      </w:pPr>
    </w:p>
    <w:p w14:paraId="314BD6F6" w14:textId="77777777" w:rsidR="005E0FF1" w:rsidRDefault="00257DCE" w:rsidP="00257DCE">
      <w:pPr>
        <w:pStyle w:val="Gotham12HEIWBrand"/>
        <w:rPr>
          <w:rFonts w:ascii="Arial" w:hAnsi="Arial"/>
          <w:szCs w:val="24"/>
        </w:rPr>
      </w:pPr>
      <w:r w:rsidRPr="00F02EF2">
        <w:rPr>
          <w:rFonts w:ascii="Arial" w:hAnsi="Arial"/>
          <w:szCs w:val="24"/>
        </w:rPr>
        <w:t>When considering the development of new roles or new ways of working it is helpful to review what types of innovative approaches are being developed elsewhere</w:t>
      </w:r>
      <w:r w:rsidR="00BC460A">
        <w:rPr>
          <w:rFonts w:ascii="Arial" w:hAnsi="Arial"/>
          <w:szCs w:val="24"/>
        </w:rPr>
        <w:t xml:space="preserve">.  </w:t>
      </w:r>
    </w:p>
    <w:p w14:paraId="3994FB64" w14:textId="77777777" w:rsidR="005E0FF1" w:rsidRDefault="005E0FF1" w:rsidP="00257DCE">
      <w:pPr>
        <w:pStyle w:val="Gotham12HEIWBrand"/>
        <w:rPr>
          <w:rFonts w:ascii="Arial" w:hAnsi="Arial"/>
          <w:szCs w:val="24"/>
        </w:rPr>
      </w:pPr>
    </w:p>
    <w:p w14:paraId="66E80E8A" w14:textId="45827A27" w:rsidR="00840D73" w:rsidRDefault="00BC460A" w:rsidP="00257DCE">
      <w:pPr>
        <w:pStyle w:val="Gotham12HEIWBrand"/>
        <w:rPr>
          <w:rFonts w:ascii="Arial" w:hAnsi="Arial"/>
          <w:szCs w:val="24"/>
        </w:rPr>
      </w:pPr>
      <w:r>
        <w:rPr>
          <w:rFonts w:ascii="Arial" w:hAnsi="Arial"/>
          <w:szCs w:val="24"/>
        </w:rPr>
        <w:lastRenderedPageBreak/>
        <w:t>Think about the following questions:-</w:t>
      </w:r>
    </w:p>
    <w:p w14:paraId="219A0FAA" w14:textId="2E57C15A" w:rsidR="00BC460A" w:rsidRDefault="00BC460A" w:rsidP="00257DCE">
      <w:pPr>
        <w:pStyle w:val="Gotham12HEIWBrand"/>
        <w:rPr>
          <w:rFonts w:ascii="Arial" w:hAnsi="Arial"/>
          <w:szCs w:val="24"/>
        </w:rPr>
      </w:pPr>
    </w:p>
    <w:p w14:paraId="77A1764E" w14:textId="63E4A078" w:rsidR="00BC460A" w:rsidRPr="00257DCE" w:rsidRDefault="00557E87" w:rsidP="00257DCE">
      <w:pPr>
        <w:pStyle w:val="Gotham12HEIWBrand"/>
        <w:rPr>
          <w:rFonts w:ascii="Arial" w:hAnsi="Arial"/>
          <w:color w:val="000000" w:themeColor="text1"/>
        </w:rPr>
      </w:pPr>
      <w:r w:rsidRPr="00F02EF2">
        <w:rPr>
          <w:rFonts w:ascii="Arial" w:hAnsi="Arial"/>
          <w:noProof/>
          <w:color w:val="2B579A"/>
          <w:shd w:val="clear" w:color="auto" w:fill="E6E6E6"/>
        </w:rPr>
        <mc:AlternateContent>
          <mc:Choice Requires="wps">
            <w:drawing>
              <wp:anchor distT="0" distB="0" distL="114300" distR="114300" simplePos="0" relativeHeight="251658253" behindDoc="1" locked="0" layoutInCell="1" allowOverlap="1" wp14:anchorId="50AE149D" wp14:editId="54ED19C6">
                <wp:simplePos x="0" y="0"/>
                <wp:positionH relativeFrom="margin">
                  <wp:align>left</wp:align>
                </wp:positionH>
                <wp:positionV relativeFrom="paragraph">
                  <wp:posOffset>75565</wp:posOffset>
                </wp:positionV>
                <wp:extent cx="6788150" cy="2343150"/>
                <wp:effectExtent l="0" t="0" r="0" b="0"/>
                <wp:wrapNone/>
                <wp:docPr id="162" name="Rectangle 1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2343150"/>
                        </a:xfrm>
                        <a:prstGeom prst="rect">
                          <a:avLst/>
                        </a:prstGeom>
                        <a:solidFill>
                          <a:srgbClr val="A3195B">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CD3405" id="Rectangle 162" o:spid="_x0000_s1026" alt="&quot;&quot;" style="position:absolute;margin-left:0;margin-top:5.95pt;width:534.5pt;height:184.5pt;z-index:-251658227;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" fillcolor="#a3195b" stroked="f" strokeweight="2pt">
                <v:fill opacity="9766f"/>
                <w10:wrap anchorx="margin"/>
              </v:rect>
            </w:pict>
          </mc:Fallback>
        </mc:AlternateContent>
      </w:r>
    </w:p>
    <w:p w14:paraId="0FBE2A8D" w14:textId="5ACC1F96" w:rsidR="00552729" w:rsidRPr="00F02EF2" w:rsidRDefault="00552729" w:rsidP="00BD7BB9">
      <w:pPr>
        <w:spacing w:line="0" w:lineRule="atLeast"/>
        <w:rPr>
          <w:rFonts w:ascii="Arial" w:hAnsi="Arial"/>
          <w:szCs w:val="24"/>
        </w:rPr>
      </w:pPr>
    </w:p>
    <w:p w14:paraId="24BC6891" w14:textId="3559562E" w:rsidR="005E0FF1" w:rsidRPr="005E0FF1" w:rsidRDefault="005E0FF1" w:rsidP="005E0FF1">
      <w:pPr>
        <w:pStyle w:val="Gotham12HEIWBrand"/>
        <w:numPr>
          <w:ilvl w:val="0"/>
          <w:numId w:val="37"/>
        </w:numPr>
        <w:rPr>
          <w:rFonts w:ascii="Arial" w:hAnsi="Arial"/>
          <w:szCs w:val="24"/>
        </w:rPr>
      </w:pPr>
      <w:r w:rsidRPr="005E0FF1">
        <w:rPr>
          <w:rFonts w:ascii="Arial" w:hAnsi="Arial"/>
          <w:szCs w:val="24"/>
        </w:rPr>
        <w:t xml:space="preserve">Have you identified the roles required against the patient/ service user pathway? </w:t>
      </w:r>
      <w:r w:rsidR="00F03A69">
        <w:rPr>
          <w:rFonts w:ascii="Arial" w:hAnsi="Arial"/>
          <w:szCs w:val="24"/>
        </w:rPr>
        <w:t>W</w:t>
      </w:r>
      <w:r w:rsidRPr="005E0FF1">
        <w:rPr>
          <w:rFonts w:ascii="Arial" w:hAnsi="Arial"/>
          <w:szCs w:val="24"/>
        </w:rPr>
        <w:t xml:space="preserve">hat type and size workforce do you need?  </w:t>
      </w:r>
      <w:r w:rsidR="00F03A69">
        <w:rPr>
          <w:rFonts w:ascii="Arial" w:hAnsi="Arial"/>
          <w:szCs w:val="24"/>
        </w:rPr>
        <w:t>I</w:t>
      </w:r>
      <w:r w:rsidRPr="005E0FF1">
        <w:rPr>
          <w:rFonts w:ascii="Arial" w:hAnsi="Arial"/>
          <w:szCs w:val="24"/>
        </w:rPr>
        <w:t>s it multi-disciplinary?</w:t>
      </w:r>
      <w:r w:rsidR="00955B6D">
        <w:rPr>
          <w:rFonts w:ascii="Arial" w:hAnsi="Arial"/>
          <w:szCs w:val="24"/>
        </w:rPr>
        <w:t xml:space="preserve"> </w:t>
      </w:r>
      <w:r w:rsidR="006A538A">
        <w:rPr>
          <w:rFonts w:ascii="Arial" w:hAnsi="Arial"/>
          <w:szCs w:val="24"/>
        </w:rPr>
        <w:t xml:space="preserve">What did you </w:t>
      </w:r>
      <w:r w:rsidR="00C015C9">
        <w:rPr>
          <w:rFonts w:ascii="Arial" w:hAnsi="Arial"/>
          <w:szCs w:val="24"/>
        </w:rPr>
        <w:t>identify</w:t>
      </w:r>
      <w:r w:rsidR="006A538A">
        <w:rPr>
          <w:rFonts w:ascii="Arial" w:hAnsi="Arial"/>
          <w:szCs w:val="24"/>
        </w:rPr>
        <w:t xml:space="preserve"> from you</w:t>
      </w:r>
      <w:r w:rsidR="00F03A69">
        <w:rPr>
          <w:rFonts w:ascii="Arial" w:hAnsi="Arial"/>
          <w:szCs w:val="24"/>
        </w:rPr>
        <w:t>r</w:t>
      </w:r>
      <w:r w:rsidR="006A538A">
        <w:rPr>
          <w:rFonts w:ascii="Arial" w:hAnsi="Arial"/>
          <w:szCs w:val="24"/>
        </w:rPr>
        <w:t xml:space="preserve"> </w:t>
      </w:r>
      <w:r w:rsidR="00EB62A6" w:rsidRPr="00EB62A6">
        <w:rPr>
          <w:rFonts w:ascii="Arial" w:hAnsi="Arial"/>
          <w:b/>
          <w:bCs/>
          <w:color w:val="A3195B"/>
          <w:szCs w:val="24"/>
        </w:rPr>
        <w:t>Workforce Re-Design</w:t>
      </w:r>
      <w:r w:rsidR="00EB62A6" w:rsidRPr="00EB62A6">
        <w:rPr>
          <w:rFonts w:ascii="Arial" w:hAnsi="Arial"/>
          <w:color w:val="A3195B"/>
          <w:szCs w:val="24"/>
        </w:rPr>
        <w:t xml:space="preserve"> </w:t>
      </w:r>
      <w:r w:rsidR="00EB62A6">
        <w:rPr>
          <w:rFonts w:ascii="Arial" w:hAnsi="Arial"/>
          <w:szCs w:val="24"/>
        </w:rPr>
        <w:t>analysis</w:t>
      </w:r>
      <w:r w:rsidR="006A538A">
        <w:rPr>
          <w:rFonts w:ascii="Arial" w:hAnsi="Arial"/>
          <w:szCs w:val="24"/>
        </w:rPr>
        <w:t>?</w:t>
      </w:r>
      <w:r w:rsidR="00EB62A6">
        <w:rPr>
          <w:rFonts w:ascii="Arial" w:hAnsi="Arial"/>
          <w:szCs w:val="24"/>
        </w:rPr>
        <w:t xml:space="preserve"> </w:t>
      </w:r>
    </w:p>
    <w:p w14:paraId="6B0451CC" w14:textId="0A8B6421" w:rsidR="005E0FF1" w:rsidRPr="005E0FF1" w:rsidRDefault="005E0FF1" w:rsidP="005E0FF1">
      <w:pPr>
        <w:pStyle w:val="Gotham12HEIWBrand"/>
        <w:numPr>
          <w:ilvl w:val="0"/>
          <w:numId w:val="37"/>
        </w:numPr>
        <w:rPr>
          <w:rFonts w:ascii="Arial" w:hAnsi="Arial"/>
          <w:szCs w:val="24"/>
        </w:rPr>
      </w:pPr>
      <w:r w:rsidRPr="005E0FF1">
        <w:rPr>
          <w:rFonts w:ascii="Arial" w:hAnsi="Arial"/>
          <w:szCs w:val="24"/>
        </w:rPr>
        <w:t xml:space="preserve">Is there </w:t>
      </w:r>
      <w:r w:rsidR="00C015C9">
        <w:rPr>
          <w:rFonts w:ascii="Arial" w:hAnsi="Arial"/>
          <w:szCs w:val="24"/>
        </w:rPr>
        <w:t xml:space="preserve">any </w:t>
      </w:r>
      <w:r w:rsidRPr="005E0FF1">
        <w:rPr>
          <w:rFonts w:ascii="Arial" w:hAnsi="Arial"/>
          <w:szCs w:val="24"/>
        </w:rPr>
        <w:t xml:space="preserve">evidence/research base or regulations that can support you in defining the workforce requirements </w:t>
      </w:r>
    </w:p>
    <w:p w14:paraId="1FC2F81F" w14:textId="2BD4D6AE" w:rsidR="005E0FF1" w:rsidRPr="005E0FF1" w:rsidRDefault="005E0FF1" w:rsidP="2B636517">
      <w:pPr>
        <w:pStyle w:val="Gotham12HEIWBrand"/>
        <w:numPr>
          <w:ilvl w:val="0"/>
          <w:numId w:val="37"/>
        </w:numPr>
        <w:rPr>
          <w:rFonts w:ascii="Arial" w:hAnsi="Arial"/>
        </w:rPr>
      </w:pPr>
      <w:r w:rsidRPr="2B636517">
        <w:rPr>
          <w:rFonts w:ascii="Arial" w:hAnsi="Arial"/>
        </w:rPr>
        <w:t xml:space="preserve">What roles could you introduce? What will the effect of these roles be on other staff? What training or development does your current workforce require? </w:t>
      </w:r>
      <w:r w:rsidR="0074312A" w:rsidRPr="2B636517">
        <w:rPr>
          <w:rFonts w:ascii="Arial" w:hAnsi="Arial"/>
          <w:b/>
          <w:bCs/>
          <w:color w:val="A3195B"/>
        </w:rPr>
        <w:t>NHS Wales Guidance on Delegation</w:t>
      </w:r>
      <w:r w:rsidR="0074312A" w:rsidRPr="2B636517">
        <w:rPr>
          <w:rFonts w:ascii="Arial" w:hAnsi="Arial"/>
          <w:color w:val="A3195B"/>
        </w:rPr>
        <w:t xml:space="preserve"> </w:t>
      </w:r>
      <w:r w:rsidR="0074312A" w:rsidRPr="2B636517">
        <w:rPr>
          <w:rFonts w:ascii="Arial" w:hAnsi="Arial"/>
        </w:rPr>
        <w:t xml:space="preserve">and </w:t>
      </w:r>
      <w:r w:rsidR="0074312A" w:rsidRPr="2B636517">
        <w:rPr>
          <w:rFonts w:ascii="Arial" w:hAnsi="Arial"/>
          <w:b/>
          <w:bCs/>
          <w:color w:val="A3195B"/>
        </w:rPr>
        <w:t>Advance Practice Frameworks</w:t>
      </w:r>
      <w:r w:rsidR="003C4D00" w:rsidRPr="2B636517">
        <w:rPr>
          <w:rFonts w:ascii="Arial" w:hAnsi="Arial"/>
          <w:b/>
          <w:bCs/>
          <w:color w:val="A3195B"/>
        </w:rPr>
        <w:t>, HCSW Career Development and Framework</w:t>
      </w:r>
      <w:r w:rsidR="0074312A" w:rsidRPr="2B636517">
        <w:rPr>
          <w:rFonts w:ascii="Arial" w:hAnsi="Arial"/>
          <w:color w:val="A3195B"/>
        </w:rPr>
        <w:t xml:space="preserve"> </w:t>
      </w:r>
      <w:r w:rsidR="009811F9" w:rsidRPr="2B636517">
        <w:rPr>
          <w:rFonts w:ascii="Arial" w:hAnsi="Arial"/>
          <w:color w:val="0D0D0D" w:themeColor="text1" w:themeTint="F2"/>
        </w:rPr>
        <w:t>and</w:t>
      </w:r>
      <w:r w:rsidR="009811F9" w:rsidRPr="2B636517">
        <w:rPr>
          <w:rFonts w:ascii="Arial" w:hAnsi="Arial"/>
          <w:color w:val="A3195B"/>
        </w:rPr>
        <w:t xml:space="preserve"> </w:t>
      </w:r>
      <w:r w:rsidR="009811F9" w:rsidRPr="2B636517">
        <w:rPr>
          <w:rFonts w:ascii="Arial" w:hAnsi="Arial"/>
          <w:b/>
          <w:bCs/>
          <w:color w:val="A3195B"/>
        </w:rPr>
        <w:t>Role Re-Design</w:t>
      </w:r>
      <w:r w:rsidR="009811F9" w:rsidRPr="2B636517">
        <w:rPr>
          <w:rFonts w:ascii="Arial" w:hAnsi="Arial"/>
          <w:color w:val="A3195B"/>
        </w:rPr>
        <w:t xml:space="preserve"> </w:t>
      </w:r>
      <w:r w:rsidR="0074312A" w:rsidRPr="2B636517">
        <w:rPr>
          <w:rFonts w:ascii="Arial" w:hAnsi="Arial"/>
        </w:rPr>
        <w:t xml:space="preserve">can help here. </w:t>
      </w:r>
    </w:p>
    <w:p w14:paraId="15B57E3A" w14:textId="2F28FE90" w:rsidR="005E0FF1" w:rsidRPr="005E0FF1" w:rsidRDefault="005E0FF1" w:rsidP="005E0FF1">
      <w:pPr>
        <w:pStyle w:val="Gotham12HEIWBrand"/>
        <w:numPr>
          <w:ilvl w:val="0"/>
          <w:numId w:val="37"/>
        </w:numPr>
        <w:rPr>
          <w:rFonts w:ascii="Arial" w:hAnsi="Arial"/>
          <w:szCs w:val="24"/>
        </w:rPr>
      </w:pPr>
      <w:r w:rsidRPr="005E0FF1">
        <w:rPr>
          <w:rFonts w:ascii="Arial" w:hAnsi="Arial"/>
          <w:szCs w:val="24"/>
        </w:rPr>
        <w:t>Will this affect other services, teams or individuals? What will be the impact?</w:t>
      </w:r>
    </w:p>
    <w:p w14:paraId="68A3626C" w14:textId="03EEF666" w:rsidR="00552729" w:rsidRPr="005E0FF1" w:rsidRDefault="005E0FF1" w:rsidP="005E0FF1">
      <w:pPr>
        <w:pStyle w:val="Gotham12HEIWBrand"/>
        <w:numPr>
          <w:ilvl w:val="0"/>
          <w:numId w:val="37"/>
        </w:numPr>
        <w:rPr>
          <w:rFonts w:ascii="Arial" w:hAnsi="Arial"/>
          <w:szCs w:val="24"/>
        </w:rPr>
      </w:pPr>
      <w:r w:rsidRPr="005E0FF1">
        <w:rPr>
          <w:rFonts w:ascii="Arial" w:hAnsi="Arial"/>
          <w:szCs w:val="24"/>
        </w:rPr>
        <w:t>What is the size and composition of the workforce needed to deliver the service?</w:t>
      </w:r>
    </w:p>
    <w:p w14:paraId="3053FF18" w14:textId="54428BEF" w:rsidR="00E4527F" w:rsidRPr="007E3A36" w:rsidRDefault="00C603E7" w:rsidP="00014470">
      <w:pPr>
        <w:pStyle w:val="Heading2"/>
        <w:rPr>
          <w:rFonts w:ascii="Arial" w:hAnsi="Arial" w:cs="Arial"/>
          <w:color w:val="575756"/>
        </w:rPr>
      </w:pPr>
      <w:bookmarkStart w:id="6" w:name="_Toc79063501"/>
      <w:r w:rsidRPr="007E3A36">
        <w:rPr>
          <w:rFonts w:ascii="Arial" w:hAnsi="Arial" w:cs="Arial"/>
          <w:color w:val="575756"/>
        </w:rPr>
        <w:t xml:space="preserve">Step </w:t>
      </w:r>
      <w:r w:rsidR="00E4527F" w:rsidRPr="007E3A36">
        <w:rPr>
          <w:rFonts w:ascii="Arial" w:hAnsi="Arial" w:cs="Arial"/>
          <w:color w:val="575756"/>
        </w:rPr>
        <w:t>4</w:t>
      </w:r>
      <w:r w:rsidRPr="007E3A36">
        <w:rPr>
          <w:rFonts w:ascii="Arial" w:hAnsi="Arial" w:cs="Arial"/>
          <w:color w:val="575756"/>
        </w:rPr>
        <w:t xml:space="preserve"> -</w:t>
      </w:r>
      <w:r w:rsidR="00E4527F" w:rsidRPr="007E3A36">
        <w:rPr>
          <w:rFonts w:ascii="Arial" w:hAnsi="Arial" w:cs="Arial"/>
          <w:color w:val="575756"/>
        </w:rPr>
        <w:t xml:space="preserve"> W</w:t>
      </w:r>
      <w:r w:rsidR="00E4527F" w:rsidRPr="00D430AF">
        <w:rPr>
          <w:rFonts w:ascii="Arial" w:hAnsi="Arial" w:cs="Arial"/>
          <w:color w:val="575756"/>
        </w:rPr>
        <w:t>orkforce</w:t>
      </w:r>
      <w:r w:rsidR="00E4527F" w:rsidRPr="007E3A36">
        <w:rPr>
          <w:rFonts w:ascii="Arial" w:hAnsi="Arial" w:cs="Arial"/>
          <w:color w:val="575756"/>
        </w:rPr>
        <w:t xml:space="preserve"> Supply</w:t>
      </w:r>
      <w:bookmarkEnd w:id="6"/>
    </w:p>
    <w:p w14:paraId="132D4F71" w14:textId="3A7345B0" w:rsidR="00E4527F" w:rsidRPr="00F02EF2" w:rsidRDefault="00E4527F" w:rsidP="0094457D">
      <w:pPr>
        <w:spacing w:line="0" w:lineRule="atLeast"/>
        <w:rPr>
          <w:rFonts w:ascii="Arial" w:hAnsi="Arial"/>
          <w:b/>
          <w:szCs w:val="24"/>
        </w:rPr>
      </w:pPr>
    </w:p>
    <w:p w14:paraId="5DC0653C" w14:textId="653BAEA9" w:rsidR="00885991" w:rsidRPr="00F02EF2" w:rsidRDefault="00885991" w:rsidP="00885991">
      <w:pPr>
        <w:spacing w:line="34" w:lineRule="exact"/>
        <w:rPr>
          <w:rFonts w:ascii="Arial" w:eastAsia="Times New Roman" w:hAnsi="Arial"/>
          <w:szCs w:val="24"/>
        </w:rPr>
      </w:pPr>
    </w:p>
    <w:p w14:paraId="0D795B44" w14:textId="2BAC35D6" w:rsidR="0074312A" w:rsidRPr="00F02EF2" w:rsidRDefault="00E62616" w:rsidP="00300B08">
      <w:pPr>
        <w:spacing w:line="253" w:lineRule="auto"/>
        <w:ind w:right="246"/>
        <w:jc w:val="both"/>
        <w:rPr>
          <w:rFonts w:ascii="Arial" w:hAnsi="Arial"/>
          <w:szCs w:val="24"/>
        </w:rPr>
      </w:pPr>
      <w:r>
        <w:rPr>
          <w:rFonts w:ascii="Arial" w:hAnsi="Arial"/>
          <w:noProof/>
          <w:color w:val="2B579A"/>
          <w:shd w:val="clear" w:color="auto" w:fill="E6E6E6"/>
        </w:rPr>
        <w:drawing>
          <wp:anchor distT="0" distB="0" distL="114300" distR="114300" simplePos="0" relativeHeight="251658254" behindDoc="0" locked="0" layoutInCell="1" allowOverlap="1" wp14:anchorId="2D2B63CA" wp14:editId="22A4323C">
            <wp:simplePos x="0" y="0"/>
            <wp:positionH relativeFrom="margin">
              <wp:align>right</wp:align>
            </wp:positionH>
            <wp:positionV relativeFrom="paragraph">
              <wp:posOffset>5715</wp:posOffset>
            </wp:positionV>
            <wp:extent cx="2235200" cy="1489849"/>
            <wp:effectExtent l="0" t="0" r="0" b="0"/>
            <wp:wrapSquare wrapText="bothSides"/>
            <wp:docPr id="163" name="Picture 1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Picture 163">
                      <a:extLst>
                        <a:ext uri="{C183D7F6-B498-43B3-948B-1728B52AA6E4}">
                          <adec:decorative xmlns:adec="http://schemas.microsoft.com/office/drawing/2017/decorative" val="1"/>
                        </a:ext>
                      </a:extLst>
                    </pic:cNvPr>
                    <pic:cNvPicPr/>
                  </pic:nvPicPr>
                  <pic:blipFill>
                    <a:blip r:embed="rId30" cstate="print">
                      <a:extLst>
                        <a:ext uri="{28A0092B-C50C-407E-A947-70E740481C1C}">
                          <a14:useLocalDpi xmlns:a14="http://schemas.microsoft.com/office/drawing/2010/main" val="0"/>
                        </a:ext>
                      </a:extLst>
                    </a:blip>
                    <a:stretch>
                      <a:fillRect/>
                    </a:stretch>
                  </pic:blipFill>
                  <pic:spPr>
                    <a:xfrm flipH="1">
                      <a:off x="0" y="0"/>
                      <a:ext cx="2235200" cy="1489849"/>
                    </a:xfrm>
                    <a:prstGeom prst="rect">
                      <a:avLst/>
                    </a:prstGeom>
                  </pic:spPr>
                </pic:pic>
              </a:graphicData>
            </a:graphic>
          </wp:anchor>
        </w:drawing>
      </w:r>
      <w:r w:rsidR="00281FD1">
        <w:rPr>
          <w:rFonts w:ascii="Arial" w:hAnsi="Arial"/>
          <w:szCs w:val="24"/>
        </w:rPr>
        <w:t>Step 4</w:t>
      </w:r>
      <w:r w:rsidR="0074312A" w:rsidRPr="00F02EF2">
        <w:rPr>
          <w:rFonts w:ascii="Arial" w:hAnsi="Arial"/>
          <w:szCs w:val="24"/>
        </w:rPr>
        <w:t xml:space="preserve"> involves an internal and external review of the skills available. The overall aim is to have some assurance that the future workforce you have identified through </w:t>
      </w:r>
      <w:r w:rsidR="00AB3398">
        <w:rPr>
          <w:rFonts w:ascii="Arial" w:hAnsi="Arial"/>
          <w:szCs w:val="24"/>
        </w:rPr>
        <w:t>S</w:t>
      </w:r>
      <w:r w:rsidR="0074312A" w:rsidRPr="00F02EF2">
        <w:rPr>
          <w:rFonts w:ascii="Arial" w:hAnsi="Arial"/>
          <w:szCs w:val="24"/>
        </w:rPr>
        <w:t>t</w:t>
      </w:r>
      <w:r w:rsidR="00AB3398">
        <w:rPr>
          <w:rFonts w:ascii="Arial" w:hAnsi="Arial"/>
          <w:szCs w:val="24"/>
        </w:rPr>
        <w:t>ep 3</w:t>
      </w:r>
      <w:r w:rsidR="0074312A" w:rsidRPr="00F02EF2">
        <w:rPr>
          <w:rFonts w:ascii="Arial" w:hAnsi="Arial"/>
          <w:szCs w:val="24"/>
        </w:rPr>
        <w:t xml:space="preserve"> are deliverable.</w:t>
      </w:r>
      <w:r w:rsidR="00300B08">
        <w:rPr>
          <w:rFonts w:ascii="Arial" w:hAnsi="Arial"/>
          <w:szCs w:val="24"/>
        </w:rPr>
        <w:t xml:space="preserve"> </w:t>
      </w:r>
      <w:r w:rsidR="0074312A" w:rsidRPr="00F02EF2">
        <w:rPr>
          <w:rFonts w:ascii="Arial" w:hAnsi="Arial"/>
          <w:szCs w:val="24"/>
        </w:rPr>
        <w:t>It will involve considering the existing workforce, their existing skills and deployment, and any problem areas already identified</w:t>
      </w:r>
      <w:r w:rsidR="00300B08">
        <w:rPr>
          <w:rFonts w:ascii="Arial" w:hAnsi="Arial"/>
          <w:szCs w:val="24"/>
        </w:rPr>
        <w:t>.</w:t>
      </w:r>
    </w:p>
    <w:p w14:paraId="03AEF9B4" w14:textId="77777777" w:rsidR="0074312A" w:rsidRPr="00F02EF2" w:rsidRDefault="0074312A" w:rsidP="0074312A">
      <w:pPr>
        <w:spacing w:line="290" w:lineRule="exact"/>
        <w:jc w:val="both"/>
        <w:rPr>
          <w:rFonts w:ascii="Arial" w:eastAsia="Times New Roman" w:hAnsi="Arial"/>
          <w:szCs w:val="24"/>
        </w:rPr>
      </w:pPr>
    </w:p>
    <w:p w14:paraId="021D44E6" w14:textId="2665ED32" w:rsidR="00D430AF" w:rsidRDefault="0074312A" w:rsidP="0074312A">
      <w:pPr>
        <w:spacing w:line="264" w:lineRule="auto"/>
        <w:ind w:right="6"/>
        <w:jc w:val="both"/>
        <w:rPr>
          <w:rFonts w:ascii="Arial" w:hAnsi="Arial"/>
          <w:szCs w:val="24"/>
        </w:rPr>
      </w:pPr>
      <w:r w:rsidRPr="00F02EF2">
        <w:rPr>
          <w:rFonts w:ascii="Arial" w:hAnsi="Arial"/>
          <w:szCs w:val="24"/>
        </w:rPr>
        <w:t xml:space="preserve">It will also involve considering where the new skills and roles you have identified will come from. In other words what can you do to influence the future supply of the workforce so that it meets the requirement identified? </w:t>
      </w:r>
    </w:p>
    <w:p w14:paraId="2F494D7D" w14:textId="77777777" w:rsidR="00272E34" w:rsidRDefault="00272E34" w:rsidP="0074312A">
      <w:pPr>
        <w:spacing w:line="264" w:lineRule="auto"/>
        <w:ind w:right="6"/>
        <w:jc w:val="both"/>
        <w:rPr>
          <w:rFonts w:ascii="Arial" w:hAnsi="Arial"/>
          <w:szCs w:val="24"/>
        </w:rPr>
      </w:pPr>
    </w:p>
    <w:p w14:paraId="7ADB11EC" w14:textId="4DA24600" w:rsidR="00D430AF" w:rsidRDefault="000D3CE9" w:rsidP="0074312A">
      <w:pPr>
        <w:spacing w:line="264" w:lineRule="auto"/>
        <w:ind w:right="6"/>
        <w:jc w:val="both"/>
        <w:rPr>
          <w:rFonts w:ascii="Arial" w:hAnsi="Arial"/>
          <w:szCs w:val="24"/>
        </w:rPr>
      </w:pPr>
      <w:r>
        <w:rPr>
          <w:rFonts w:ascii="Arial" w:hAnsi="Arial"/>
          <w:b/>
          <w:bCs/>
          <w:noProof/>
          <w:color w:val="575756"/>
          <w:szCs w:val="24"/>
          <w:shd w:val="clear" w:color="auto" w:fill="E6E6E6"/>
        </w:rPr>
        <w:drawing>
          <wp:anchor distT="0" distB="0" distL="114300" distR="114300" simplePos="0" relativeHeight="251658271" behindDoc="0" locked="0" layoutInCell="1" allowOverlap="1" wp14:anchorId="5B490AD0" wp14:editId="1027EADC">
            <wp:simplePos x="0" y="0"/>
            <wp:positionH relativeFrom="margin">
              <wp:align>left</wp:align>
            </wp:positionH>
            <wp:positionV relativeFrom="paragraph">
              <wp:posOffset>190500</wp:posOffset>
            </wp:positionV>
            <wp:extent cx="584200" cy="584200"/>
            <wp:effectExtent l="0" t="0" r="0" b="6350"/>
            <wp:wrapSquare wrapText="bothSides"/>
            <wp:docPr id="31" name="Graphic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raphic 31">
                      <a:extLst>
                        <a:ext uri="{C183D7F6-B498-43B3-948B-1728B52AA6E4}">
                          <adec:decorative xmlns:adec="http://schemas.microsoft.com/office/drawing/2017/decorative" val="1"/>
                        </a:ext>
                      </a:extLst>
                    </pic:cNvPr>
                    <pic:cNvPicPr/>
                  </pic:nvPicPr>
                  <pic:blipFill>
                    <a:blip r:embed="rId31">
                      <a:extLst>
                        <a:ext uri="{28A0092B-C50C-407E-A947-70E740481C1C}">
                          <a14:useLocalDpi xmlns:a14="http://schemas.microsoft.com/office/drawing/2010/main" val="0"/>
                        </a:ext>
                        <a:ext uri="{96DAC541-7B7A-43D3-8B79-37D633B846F1}">
                          <asvg:svgBlip xmlns:asvg="http://schemas.microsoft.com/office/drawing/2016/SVG/main" r:embed="rId32"/>
                        </a:ext>
                      </a:extLst>
                    </a:blip>
                    <a:stretch>
                      <a:fillRect/>
                    </a:stretch>
                  </pic:blipFill>
                  <pic:spPr>
                    <a:xfrm>
                      <a:off x="0" y="0"/>
                      <a:ext cx="584200" cy="584200"/>
                    </a:xfrm>
                    <a:prstGeom prst="rect">
                      <a:avLst/>
                    </a:prstGeom>
                  </pic:spPr>
                </pic:pic>
              </a:graphicData>
            </a:graphic>
            <wp14:sizeRelH relativeFrom="margin">
              <wp14:pctWidth>0</wp14:pctWidth>
            </wp14:sizeRelH>
            <wp14:sizeRelV relativeFrom="margin">
              <wp14:pctHeight>0</wp14:pctHeight>
            </wp14:sizeRelV>
          </wp:anchor>
        </w:drawing>
      </w:r>
    </w:p>
    <w:p w14:paraId="6AAE1221" w14:textId="2A5D0555" w:rsidR="0074312A" w:rsidRPr="00D430AF" w:rsidRDefault="0074312A" w:rsidP="0074312A">
      <w:pPr>
        <w:spacing w:line="264" w:lineRule="auto"/>
        <w:ind w:right="6"/>
        <w:jc w:val="both"/>
        <w:rPr>
          <w:rFonts w:ascii="Arial" w:hAnsi="Arial"/>
          <w:b/>
          <w:bCs/>
          <w:color w:val="808080" w:themeColor="background1" w:themeShade="80"/>
          <w:szCs w:val="24"/>
        </w:rPr>
      </w:pPr>
      <w:r w:rsidRPr="00D430AF">
        <w:rPr>
          <w:rFonts w:ascii="Arial" w:hAnsi="Arial"/>
          <w:b/>
          <w:bCs/>
          <w:color w:val="575756"/>
          <w:szCs w:val="24"/>
        </w:rPr>
        <w:t>Remember, it may be that the ready availability of staff with particular skills, or, alternatively, the shortage of certain staff itself is a key driver for the workforce plan so alternative supply solutions need to be explored</w:t>
      </w:r>
      <w:r w:rsidRPr="00D7714E">
        <w:rPr>
          <w:rFonts w:ascii="Arial" w:hAnsi="Arial"/>
          <w:b/>
          <w:bCs/>
          <w:color w:val="575756"/>
          <w:szCs w:val="24"/>
        </w:rPr>
        <w:t>.</w:t>
      </w:r>
    </w:p>
    <w:p w14:paraId="6EFF1ADA" w14:textId="23654AF7" w:rsidR="00885991" w:rsidRDefault="00885991" w:rsidP="00885991">
      <w:pPr>
        <w:spacing w:line="351" w:lineRule="exact"/>
        <w:rPr>
          <w:rFonts w:ascii="Arial" w:eastAsia="Times New Roman" w:hAnsi="Arial"/>
          <w:szCs w:val="24"/>
        </w:rPr>
      </w:pPr>
    </w:p>
    <w:p w14:paraId="7FF99F6C" w14:textId="77777777" w:rsidR="00272E34" w:rsidRPr="00F02EF2" w:rsidRDefault="00272E34" w:rsidP="00885991">
      <w:pPr>
        <w:spacing w:line="351" w:lineRule="exact"/>
        <w:rPr>
          <w:rFonts w:ascii="Arial" w:eastAsia="Times New Roman" w:hAnsi="Arial"/>
          <w:szCs w:val="24"/>
        </w:rPr>
      </w:pPr>
    </w:p>
    <w:p w14:paraId="33600FF2" w14:textId="45B0BA2D" w:rsidR="005C752E" w:rsidRDefault="005C752E" w:rsidP="00885991">
      <w:pPr>
        <w:spacing w:line="0" w:lineRule="atLeast"/>
        <w:rPr>
          <w:rFonts w:ascii="Arial" w:hAnsi="Arial"/>
          <w:b/>
          <w:szCs w:val="24"/>
        </w:rPr>
      </w:pPr>
      <w:r w:rsidRPr="00475386">
        <w:rPr>
          <w:rFonts w:ascii="Arial" w:hAnsi="Arial"/>
          <w:b/>
          <w:color w:val="575756"/>
          <w:szCs w:val="24"/>
        </w:rPr>
        <w:t>4.1 Current Workforce</w:t>
      </w:r>
      <w:r w:rsidR="00475386">
        <w:rPr>
          <w:rFonts w:ascii="Arial" w:hAnsi="Arial"/>
        </w:rPr>
        <w:t>:</w:t>
      </w:r>
      <w:r w:rsidR="00903716">
        <w:rPr>
          <w:rFonts w:ascii="Arial" w:hAnsi="Arial"/>
        </w:rPr>
        <w:t xml:space="preserve"> </w:t>
      </w:r>
      <w:r w:rsidR="00CD4AFB" w:rsidRPr="00CD4AFB">
        <w:rPr>
          <w:rFonts w:ascii="Arial" w:hAnsi="Arial"/>
        </w:rPr>
        <w:t>Thi</w:t>
      </w:r>
      <w:r w:rsidR="00FD56EC">
        <w:rPr>
          <w:rFonts w:ascii="Arial" w:hAnsi="Arial"/>
        </w:rPr>
        <w:t xml:space="preserve">ngs to consider in your current workforce include </w:t>
      </w:r>
      <w:r w:rsidR="00CD4AFB" w:rsidRPr="00CD4AFB">
        <w:rPr>
          <w:rFonts w:ascii="Arial" w:hAnsi="Arial"/>
        </w:rPr>
        <w:t>existing skills and deployment, plus any problem</w:t>
      </w:r>
      <w:r w:rsidR="00FD56EC">
        <w:rPr>
          <w:rFonts w:ascii="Arial" w:hAnsi="Arial"/>
        </w:rPr>
        <w:t xml:space="preserve"> areas e.g.</w:t>
      </w:r>
      <w:r w:rsidR="00CD4AFB" w:rsidRPr="00CD4AFB">
        <w:rPr>
          <w:rFonts w:ascii="Arial" w:hAnsi="Arial"/>
        </w:rPr>
        <w:t xml:space="preserve"> </w:t>
      </w:r>
      <w:r w:rsidR="00006761">
        <w:rPr>
          <w:rFonts w:ascii="Arial" w:hAnsi="Arial"/>
        </w:rPr>
        <w:t xml:space="preserve">recruitment difficulties, </w:t>
      </w:r>
      <w:r w:rsidR="00CD4AFB" w:rsidRPr="00CD4AFB">
        <w:rPr>
          <w:rFonts w:ascii="Arial" w:hAnsi="Arial"/>
        </w:rPr>
        <w:t xml:space="preserve">turnover or other critical workforce points.   </w:t>
      </w:r>
    </w:p>
    <w:p w14:paraId="5331C4CE" w14:textId="77777777" w:rsidR="00903716" w:rsidRDefault="00903716" w:rsidP="00885991">
      <w:pPr>
        <w:spacing w:line="0" w:lineRule="atLeast"/>
        <w:rPr>
          <w:rFonts w:ascii="Arial" w:hAnsi="Arial"/>
        </w:rPr>
      </w:pPr>
    </w:p>
    <w:p w14:paraId="461098A3" w14:textId="475538F3" w:rsidR="00903716" w:rsidRDefault="00113F64" w:rsidP="00885991">
      <w:pPr>
        <w:spacing w:line="0" w:lineRule="atLeast"/>
        <w:rPr>
          <w:rFonts w:ascii="Arial" w:hAnsi="Arial"/>
          <w:noProof/>
        </w:rPr>
      </w:pPr>
      <w:r>
        <w:rPr>
          <w:rFonts w:ascii="Arial" w:hAnsi="Arial"/>
        </w:rPr>
        <w:t>Think about the following questions:</w:t>
      </w:r>
      <w:r w:rsidR="008A08B0" w:rsidRPr="008A08B0">
        <w:rPr>
          <w:rFonts w:ascii="Arial" w:hAnsi="Arial"/>
          <w:noProof/>
        </w:rPr>
        <w:t xml:space="preserve"> </w:t>
      </w:r>
    </w:p>
    <w:p w14:paraId="2B769F7D" w14:textId="77777777" w:rsidR="00272E34" w:rsidRDefault="00272E34" w:rsidP="00885991">
      <w:pPr>
        <w:spacing w:line="0" w:lineRule="atLeast"/>
        <w:rPr>
          <w:rFonts w:ascii="Arial" w:hAnsi="Arial"/>
        </w:rPr>
      </w:pPr>
    </w:p>
    <w:p w14:paraId="376407B2" w14:textId="53CEAF99" w:rsidR="008A08B0" w:rsidRPr="00F02EF2" w:rsidRDefault="008A08B0" w:rsidP="008A08B0">
      <w:pPr>
        <w:rPr>
          <w:rFonts w:ascii="Arial" w:eastAsia="Times New Roman" w:hAnsi="Arial"/>
        </w:rPr>
      </w:pPr>
      <w:r w:rsidRPr="00F02EF2">
        <w:rPr>
          <w:rFonts w:ascii="Arial" w:hAnsi="Arial"/>
          <w:noProof/>
          <w:color w:val="2B579A"/>
          <w:shd w:val="clear" w:color="auto" w:fill="E6E6E6"/>
        </w:rPr>
        <mc:AlternateContent>
          <mc:Choice Requires="wps">
            <w:drawing>
              <wp:anchor distT="0" distB="0" distL="114300" distR="114300" simplePos="0" relativeHeight="251658256" behindDoc="1" locked="0" layoutInCell="1" allowOverlap="1" wp14:anchorId="5F9D14F6" wp14:editId="0984B465">
                <wp:simplePos x="0" y="0"/>
                <wp:positionH relativeFrom="margin">
                  <wp:align>left</wp:align>
                </wp:positionH>
                <wp:positionV relativeFrom="paragraph">
                  <wp:posOffset>42545</wp:posOffset>
                </wp:positionV>
                <wp:extent cx="6788150" cy="2676525"/>
                <wp:effectExtent l="0" t="0" r="0" b="9525"/>
                <wp:wrapNone/>
                <wp:docPr id="166" name="Rectangle 16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2676525"/>
                        </a:xfrm>
                        <a:prstGeom prst="rect">
                          <a:avLst/>
                        </a:prstGeom>
                        <a:solidFill>
                          <a:srgbClr val="575756">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2CE426" id="Rectangle 166" o:spid="_x0000_s1026" alt="&quot;&quot;" style="position:absolute;margin-left:0;margin-top:3.35pt;width:534.5pt;height:210.75pt;z-index:-2516582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" fillcolor="#575756" stroked="f" strokeweight="2pt">
                <v:fill opacity="9766f"/>
                <w10:wrap anchorx="margin"/>
              </v:rect>
            </w:pict>
          </mc:Fallback>
        </mc:AlternateContent>
      </w:r>
    </w:p>
    <w:p w14:paraId="1387FAA7" w14:textId="0EBE6907" w:rsidR="008A08B0" w:rsidRPr="008A08B0" w:rsidRDefault="008A08B0" w:rsidP="005039FE">
      <w:pPr>
        <w:pStyle w:val="ListParagraph"/>
        <w:numPr>
          <w:ilvl w:val="0"/>
          <w:numId w:val="38"/>
        </w:numPr>
        <w:rPr>
          <w:rFonts w:ascii="Arial" w:eastAsia="Times New Roman" w:hAnsi="Arial"/>
        </w:rPr>
      </w:pPr>
      <w:r w:rsidRPr="008A08B0">
        <w:rPr>
          <w:rFonts w:ascii="Arial" w:eastAsia="Times New Roman" w:hAnsi="Arial"/>
        </w:rPr>
        <w:t>What are the skills of the current workforce? Describe the current workforce in terms of numbers of certain types of: staff, skills, competences, services – do you know the current workforce well?</w:t>
      </w:r>
    </w:p>
    <w:p w14:paraId="62A79AFA" w14:textId="1E4C5366" w:rsidR="008A08B0" w:rsidRPr="008A08B0" w:rsidRDefault="008A08B0" w:rsidP="005039FE">
      <w:pPr>
        <w:pStyle w:val="ListParagraph"/>
        <w:numPr>
          <w:ilvl w:val="0"/>
          <w:numId w:val="38"/>
        </w:numPr>
        <w:rPr>
          <w:rFonts w:ascii="Arial" w:eastAsia="Times New Roman" w:hAnsi="Arial"/>
        </w:rPr>
      </w:pPr>
      <w:r w:rsidRPr="008A08B0">
        <w:rPr>
          <w:rFonts w:ascii="Arial" w:eastAsia="Times New Roman" w:hAnsi="Arial"/>
        </w:rPr>
        <w:t>Are you working effectively</w:t>
      </w:r>
      <w:r w:rsidR="009D570B">
        <w:rPr>
          <w:rFonts w:ascii="Arial" w:eastAsia="Times New Roman" w:hAnsi="Arial"/>
        </w:rPr>
        <w:t>/productively</w:t>
      </w:r>
      <w:r w:rsidRPr="008A08B0">
        <w:rPr>
          <w:rFonts w:ascii="Arial" w:eastAsia="Times New Roman" w:hAnsi="Arial"/>
        </w:rPr>
        <w:t xml:space="preserve"> now? </w:t>
      </w:r>
    </w:p>
    <w:p w14:paraId="52F15F82" w14:textId="1E0CA8C2" w:rsidR="008A08B0" w:rsidRPr="008A08B0" w:rsidRDefault="008A08B0" w:rsidP="005039FE">
      <w:pPr>
        <w:pStyle w:val="ListParagraph"/>
        <w:numPr>
          <w:ilvl w:val="0"/>
          <w:numId w:val="38"/>
        </w:numPr>
        <w:rPr>
          <w:rFonts w:ascii="Arial" w:eastAsia="Times New Roman" w:hAnsi="Arial"/>
        </w:rPr>
      </w:pPr>
      <w:r w:rsidRPr="008A08B0">
        <w:rPr>
          <w:rFonts w:ascii="Arial" w:eastAsia="Times New Roman" w:hAnsi="Arial"/>
        </w:rPr>
        <w:t>What current vacancies are there within the service area? What impact are these having? Do they represent a significant recruitment issue?</w:t>
      </w:r>
      <w:r w:rsidR="009D570B">
        <w:rPr>
          <w:rFonts w:ascii="Arial" w:eastAsia="Times New Roman" w:hAnsi="Arial"/>
        </w:rPr>
        <w:t xml:space="preserve"> Do they represent a skills shortage or supply issue?</w:t>
      </w:r>
    </w:p>
    <w:p w14:paraId="10E9CD47" w14:textId="4E92F2B5" w:rsidR="008A08B0" w:rsidRPr="008A08B0" w:rsidRDefault="008A08B0" w:rsidP="005039FE">
      <w:pPr>
        <w:pStyle w:val="ListParagraph"/>
        <w:numPr>
          <w:ilvl w:val="0"/>
          <w:numId w:val="38"/>
        </w:numPr>
        <w:rPr>
          <w:rFonts w:ascii="Arial" w:eastAsia="Times New Roman" w:hAnsi="Arial"/>
        </w:rPr>
      </w:pPr>
      <w:r w:rsidRPr="008A08B0">
        <w:rPr>
          <w:rFonts w:ascii="Arial" w:eastAsia="Times New Roman" w:hAnsi="Arial"/>
        </w:rPr>
        <w:t xml:space="preserve">Do you have any critical workforce points e.g. ageing workforce, small number of specialist staff, limited succession planning, access to </w:t>
      </w:r>
      <w:r w:rsidRPr="008A08B0">
        <w:rPr>
          <w:rFonts w:ascii="Arial" w:eastAsia="Times New Roman" w:hAnsi="Arial"/>
        </w:rPr>
        <w:lastRenderedPageBreak/>
        <w:t>suitable education, leadership development? or skills gaps e.g. non-medical prescribing</w:t>
      </w:r>
    </w:p>
    <w:p w14:paraId="7474E878" w14:textId="710C9EAC" w:rsidR="008A08B0" w:rsidRDefault="008A08B0" w:rsidP="005039FE">
      <w:pPr>
        <w:pStyle w:val="ListParagraph"/>
        <w:numPr>
          <w:ilvl w:val="0"/>
          <w:numId w:val="38"/>
        </w:numPr>
        <w:rPr>
          <w:rFonts w:ascii="Arial" w:eastAsia="Times New Roman" w:hAnsi="Arial"/>
        </w:rPr>
      </w:pPr>
      <w:r w:rsidRPr="008A08B0">
        <w:rPr>
          <w:rFonts w:ascii="Arial" w:eastAsia="Times New Roman" w:hAnsi="Arial"/>
        </w:rPr>
        <w:t>Is your workforce representative of your community?</w:t>
      </w:r>
    </w:p>
    <w:p w14:paraId="44072EF7" w14:textId="43093C0A" w:rsidR="008A08B0" w:rsidRPr="005039FE" w:rsidRDefault="00D76EBD" w:rsidP="005039FE">
      <w:pPr>
        <w:pStyle w:val="ListParagraph"/>
        <w:numPr>
          <w:ilvl w:val="0"/>
          <w:numId w:val="38"/>
        </w:numPr>
        <w:rPr>
          <w:rFonts w:ascii="Arial" w:eastAsia="Times New Roman" w:hAnsi="Arial"/>
        </w:rPr>
      </w:pPr>
      <w:r w:rsidRPr="005039FE">
        <w:rPr>
          <w:rFonts w:ascii="Arial" w:eastAsia="Times New Roman" w:hAnsi="Arial"/>
        </w:rPr>
        <w:t>Have you benchmarked your workforce</w:t>
      </w:r>
      <w:r w:rsidR="00E1649C" w:rsidRPr="005039FE">
        <w:rPr>
          <w:rFonts w:ascii="Arial" w:eastAsia="Times New Roman" w:hAnsi="Arial"/>
        </w:rPr>
        <w:t>?</w:t>
      </w:r>
      <w:r w:rsidR="005039FE" w:rsidRPr="005039FE">
        <w:rPr>
          <w:rFonts w:ascii="Arial" w:eastAsia="Times New Roman" w:hAnsi="Arial"/>
        </w:rPr>
        <w:t xml:space="preserve"> </w:t>
      </w:r>
      <w:r w:rsidR="005039FE">
        <w:rPr>
          <w:rFonts w:ascii="Arial" w:eastAsia="Times New Roman" w:hAnsi="Arial"/>
        </w:rPr>
        <w:t>e</w:t>
      </w:r>
      <w:r w:rsidR="005039FE" w:rsidRPr="005039FE">
        <w:rPr>
          <w:rFonts w:ascii="Arial" w:eastAsia="Times New Roman" w:hAnsi="Arial"/>
        </w:rPr>
        <w:t xml:space="preserve">.g. </w:t>
      </w:r>
      <w:r w:rsidR="005039FE">
        <w:rPr>
          <w:rFonts w:ascii="Arial" w:eastAsia="Times New Roman" w:hAnsi="Arial"/>
        </w:rPr>
        <w:t xml:space="preserve">benchmarked against </w:t>
      </w:r>
      <w:r w:rsidR="000F22A3">
        <w:rPr>
          <w:rFonts w:ascii="Arial" w:eastAsia="Times New Roman" w:hAnsi="Arial"/>
        </w:rPr>
        <w:t xml:space="preserve">similar organisations or against </w:t>
      </w:r>
      <w:r w:rsidR="005039FE" w:rsidRPr="005039FE">
        <w:rPr>
          <w:rFonts w:ascii="Arial" w:eastAsia="Times New Roman" w:hAnsi="Arial"/>
        </w:rPr>
        <w:t xml:space="preserve">Nursing Staff Levels Act Wales or SCoR Principles for </w:t>
      </w:r>
      <w:r w:rsidR="00BF546C">
        <w:rPr>
          <w:rFonts w:ascii="Arial" w:eastAsia="Times New Roman" w:hAnsi="Arial"/>
        </w:rPr>
        <w:t>S</w:t>
      </w:r>
      <w:r w:rsidR="005039FE" w:rsidRPr="005039FE">
        <w:rPr>
          <w:rFonts w:ascii="Arial" w:eastAsia="Times New Roman" w:hAnsi="Arial"/>
        </w:rPr>
        <w:t>afe Radiographers</w:t>
      </w:r>
      <w:r w:rsidR="00BF546C">
        <w:rPr>
          <w:rFonts w:ascii="Arial" w:eastAsia="Times New Roman" w:hAnsi="Arial"/>
        </w:rPr>
        <w:t xml:space="preserve"> etc</w:t>
      </w:r>
      <w:r w:rsidR="005039FE" w:rsidRPr="005039FE">
        <w:rPr>
          <w:rFonts w:ascii="Arial" w:eastAsia="Times New Roman" w:hAnsi="Arial"/>
        </w:rPr>
        <w:t>.</w:t>
      </w:r>
      <w:r w:rsidRPr="005039FE">
        <w:rPr>
          <w:rFonts w:ascii="Arial" w:eastAsia="Times New Roman" w:hAnsi="Arial"/>
        </w:rPr>
        <w:t xml:space="preserve"> </w:t>
      </w:r>
    </w:p>
    <w:p w14:paraId="533A8990" w14:textId="77777777" w:rsidR="00E93289" w:rsidRDefault="00E93289" w:rsidP="00F63746">
      <w:pPr>
        <w:rPr>
          <w:rFonts w:ascii="Arial" w:eastAsia="Times New Roman" w:hAnsi="Arial"/>
          <w:b/>
          <w:bCs/>
          <w:color w:val="575756"/>
        </w:rPr>
      </w:pPr>
    </w:p>
    <w:p w14:paraId="5AA149BA" w14:textId="77777777" w:rsidR="00E93289" w:rsidRDefault="00E93289" w:rsidP="00F63746">
      <w:pPr>
        <w:rPr>
          <w:rFonts w:ascii="Arial" w:eastAsia="Times New Roman" w:hAnsi="Arial"/>
          <w:b/>
          <w:bCs/>
          <w:color w:val="575756"/>
        </w:rPr>
      </w:pPr>
    </w:p>
    <w:p w14:paraId="2EFFB8E7" w14:textId="77777777" w:rsidR="00272E34" w:rsidRDefault="00272E34" w:rsidP="004C4EE9">
      <w:pPr>
        <w:spacing w:line="0" w:lineRule="atLeast"/>
        <w:rPr>
          <w:rFonts w:ascii="Arial" w:eastAsia="Times New Roman" w:hAnsi="Arial"/>
          <w:b/>
          <w:bCs/>
          <w:color w:val="575756"/>
        </w:rPr>
      </w:pPr>
    </w:p>
    <w:p w14:paraId="467A3234" w14:textId="5451320F" w:rsidR="00D10819" w:rsidRPr="004C4EE9" w:rsidRDefault="00F63746" w:rsidP="004C4EE9">
      <w:pPr>
        <w:spacing w:line="0" w:lineRule="atLeast"/>
        <w:rPr>
          <w:rFonts w:ascii="Arial" w:hAnsi="Arial"/>
          <w:color w:val="000000" w:themeColor="text1"/>
          <w:szCs w:val="24"/>
        </w:rPr>
      </w:pPr>
      <w:r w:rsidRPr="001B3F2F">
        <w:rPr>
          <w:rFonts w:ascii="Arial" w:eastAsia="Times New Roman" w:hAnsi="Arial"/>
          <w:b/>
          <w:bCs/>
          <w:color w:val="575756"/>
        </w:rPr>
        <w:t>4.2 Workforce Forecasting</w:t>
      </w:r>
      <w:r w:rsidR="00272E34">
        <w:rPr>
          <w:rFonts w:ascii="Arial" w:eastAsia="Times New Roman" w:hAnsi="Arial"/>
          <w:b/>
          <w:bCs/>
          <w:color w:val="575756"/>
        </w:rPr>
        <w:t>:</w:t>
      </w:r>
      <w:r w:rsidRPr="001B3F2F">
        <w:rPr>
          <w:rFonts w:ascii="Arial" w:eastAsia="Times New Roman" w:hAnsi="Arial"/>
          <w:b/>
          <w:bCs/>
          <w:color w:val="575756"/>
        </w:rPr>
        <w:t xml:space="preserve"> </w:t>
      </w:r>
      <w:r w:rsidR="00BF1392">
        <w:rPr>
          <w:rFonts w:ascii="Arial" w:eastAsia="Times New Roman" w:hAnsi="Arial"/>
          <w:color w:val="000000" w:themeColor="text1"/>
        </w:rPr>
        <w:t>I</w:t>
      </w:r>
      <w:r w:rsidR="002C0E75" w:rsidRPr="005E71EF">
        <w:rPr>
          <w:rFonts w:ascii="Arial" w:eastAsia="Times New Roman" w:hAnsi="Arial"/>
          <w:color w:val="000000" w:themeColor="text1"/>
        </w:rPr>
        <w:t xml:space="preserve">n identifying your future workforce </w:t>
      </w:r>
      <w:r w:rsidR="00801DB2">
        <w:rPr>
          <w:rFonts w:ascii="Arial" w:eastAsia="Times New Roman" w:hAnsi="Arial"/>
          <w:color w:val="000000" w:themeColor="text1"/>
        </w:rPr>
        <w:t>requirements</w:t>
      </w:r>
      <w:r w:rsidR="00BF546C">
        <w:rPr>
          <w:rFonts w:ascii="Arial" w:eastAsia="Times New Roman" w:hAnsi="Arial"/>
          <w:color w:val="000000" w:themeColor="text1"/>
        </w:rPr>
        <w:t>,</w:t>
      </w:r>
      <w:r w:rsidR="00801DB2">
        <w:rPr>
          <w:rFonts w:ascii="Arial" w:eastAsia="Times New Roman" w:hAnsi="Arial"/>
          <w:color w:val="000000" w:themeColor="text1"/>
        </w:rPr>
        <w:t xml:space="preserve"> </w:t>
      </w:r>
      <w:r w:rsidR="002C0E75" w:rsidRPr="005E71EF">
        <w:rPr>
          <w:rFonts w:ascii="Arial" w:eastAsia="Times New Roman" w:hAnsi="Arial"/>
          <w:color w:val="000000" w:themeColor="text1"/>
        </w:rPr>
        <w:t xml:space="preserve">reflect back </w:t>
      </w:r>
      <w:r w:rsidR="00660995" w:rsidRPr="005E71EF">
        <w:rPr>
          <w:rFonts w:ascii="Arial" w:eastAsia="Times New Roman" w:hAnsi="Arial"/>
          <w:color w:val="000000" w:themeColor="text1"/>
        </w:rPr>
        <w:t xml:space="preserve">to </w:t>
      </w:r>
      <w:r w:rsidR="00801DB2">
        <w:rPr>
          <w:rFonts w:ascii="Arial" w:eastAsia="Times New Roman" w:hAnsi="Arial"/>
          <w:color w:val="000000" w:themeColor="text1"/>
        </w:rPr>
        <w:t>S</w:t>
      </w:r>
      <w:r w:rsidR="00660995" w:rsidRPr="005E71EF">
        <w:rPr>
          <w:rFonts w:ascii="Arial" w:eastAsia="Times New Roman" w:hAnsi="Arial"/>
          <w:color w:val="000000" w:themeColor="text1"/>
        </w:rPr>
        <w:t xml:space="preserve">tep 3 </w:t>
      </w:r>
      <w:r w:rsidR="00801DB2">
        <w:rPr>
          <w:rFonts w:ascii="Arial" w:eastAsia="Times New Roman" w:hAnsi="Arial"/>
          <w:color w:val="000000" w:themeColor="text1"/>
        </w:rPr>
        <w:t xml:space="preserve">noting </w:t>
      </w:r>
      <w:r w:rsidR="005E71EF" w:rsidRPr="005E71EF">
        <w:rPr>
          <w:rFonts w:ascii="Arial" w:hAnsi="Arial"/>
          <w:color w:val="000000" w:themeColor="text1"/>
        </w:rPr>
        <w:t>that the largest component of the future workforce will be your current workforce</w:t>
      </w:r>
      <w:r w:rsidR="0044248D">
        <w:rPr>
          <w:rFonts w:ascii="Arial" w:hAnsi="Arial"/>
          <w:color w:val="000000" w:themeColor="text1"/>
        </w:rPr>
        <w:t>,</w:t>
      </w:r>
      <w:r w:rsidR="005E71EF" w:rsidRPr="005E71EF">
        <w:rPr>
          <w:rFonts w:ascii="Arial" w:hAnsi="Arial"/>
          <w:color w:val="000000" w:themeColor="text1"/>
        </w:rPr>
        <w:t xml:space="preserve"> </w:t>
      </w:r>
      <w:r w:rsidR="007D25E6">
        <w:rPr>
          <w:rFonts w:ascii="Arial" w:hAnsi="Arial"/>
          <w:color w:val="000000" w:themeColor="text1"/>
        </w:rPr>
        <w:t>c</w:t>
      </w:r>
      <w:r w:rsidR="002C0E75" w:rsidRPr="005E71EF">
        <w:rPr>
          <w:rFonts w:ascii="Arial" w:hAnsi="Arial"/>
          <w:color w:val="000000" w:themeColor="text1"/>
        </w:rPr>
        <w:t>onsideration</w:t>
      </w:r>
      <w:r w:rsidR="002858E8">
        <w:rPr>
          <w:rFonts w:ascii="Arial" w:hAnsi="Arial"/>
          <w:color w:val="000000" w:themeColor="text1"/>
        </w:rPr>
        <w:t>,</w:t>
      </w:r>
      <w:r w:rsidR="002C0E75" w:rsidRPr="005E71EF">
        <w:rPr>
          <w:rFonts w:ascii="Arial" w:hAnsi="Arial"/>
          <w:color w:val="000000" w:themeColor="text1"/>
        </w:rPr>
        <w:t xml:space="preserve"> </w:t>
      </w:r>
      <w:r w:rsidR="007D25E6">
        <w:rPr>
          <w:rFonts w:ascii="Arial" w:hAnsi="Arial"/>
          <w:color w:val="000000" w:themeColor="text1"/>
        </w:rPr>
        <w:t>therefore</w:t>
      </w:r>
      <w:r w:rsidR="002858E8">
        <w:rPr>
          <w:rFonts w:ascii="Arial" w:hAnsi="Arial"/>
          <w:color w:val="000000" w:themeColor="text1"/>
        </w:rPr>
        <w:t>,</w:t>
      </w:r>
      <w:r w:rsidR="007D25E6">
        <w:rPr>
          <w:rFonts w:ascii="Arial" w:hAnsi="Arial"/>
          <w:color w:val="000000" w:themeColor="text1"/>
        </w:rPr>
        <w:t xml:space="preserve"> </w:t>
      </w:r>
      <w:r w:rsidR="002C0E75" w:rsidRPr="005E71EF">
        <w:rPr>
          <w:rFonts w:ascii="Arial" w:hAnsi="Arial"/>
          <w:color w:val="000000" w:themeColor="text1"/>
        </w:rPr>
        <w:t>should be given to the practicalities and cost of any re-training, redeployment and/or recruitment activities that could increase or change workforce supply</w:t>
      </w:r>
      <w:r w:rsidR="007D25E6">
        <w:rPr>
          <w:rFonts w:ascii="Arial" w:hAnsi="Arial"/>
          <w:color w:val="000000" w:themeColor="text1"/>
        </w:rPr>
        <w:t xml:space="preserve"> as well as identifying</w:t>
      </w:r>
      <w:r w:rsidR="004C4EE9">
        <w:rPr>
          <w:rFonts w:ascii="Arial" w:hAnsi="Arial"/>
          <w:color w:val="000000" w:themeColor="text1"/>
        </w:rPr>
        <w:t xml:space="preserve"> workforce in the training/education pipeline.</w:t>
      </w:r>
    </w:p>
    <w:p w14:paraId="5CF86C50" w14:textId="3A92329C" w:rsidR="00D10819" w:rsidRDefault="00D10819" w:rsidP="00F63746">
      <w:pPr>
        <w:rPr>
          <w:rFonts w:ascii="Arial" w:eastAsia="Times New Roman" w:hAnsi="Arial"/>
          <w:b/>
          <w:bCs/>
          <w:color w:val="575756"/>
        </w:rPr>
      </w:pPr>
    </w:p>
    <w:p w14:paraId="15AC6D48" w14:textId="12E91822" w:rsidR="00272E34" w:rsidRDefault="00272E34" w:rsidP="00F63746">
      <w:pPr>
        <w:rPr>
          <w:rFonts w:ascii="Arial" w:eastAsia="Times New Roman" w:hAnsi="Arial"/>
          <w:b/>
          <w:bCs/>
          <w:color w:val="575756"/>
        </w:rPr>
      </w:pPr>
    </w:p>
    <w:p w14:paraId="134F93F1" w14:textId="6EEB31E1" w:rsidR="00272E34" w:rsidRDefault="00272E34" w:rsidP="00F63746">
      <w:pPr>
        <w:rPr>
          <w:rFonts w:ascii="Arial" w:eastAsia="Times New Roman" w:hAnsi="Arial"/>
          <w:b/>
          <w:bCs/>
          <w:color w:val="575756"/>
        </w:rPr>
      </w:pPr>
    </w:p>
    <w:p w14:paraId="4FE580D2" w14:textId="328BCA56" w:rsidR="00272E34" w:rsidRDefault="00272E34" w:rsidP="00F63746">
      <w:pPr>
        <w:rPr>
          <w:rFonts w:ascii="Arial" w:eastAsia="Times New Roman" w:hAnsi="Arial"/>
          <w:b/>
          <w:bCs/>
          <w:color w:val="575756"/>
        </w:rPr>
      </w:pPr>
    </w:p>
    <w:p w14:paraId="37DE1B1C" w14:textId="77777777" w:rsidR="00272E34" w:rsidRDefault="00272E34" w:rsidP="00F63746">
      <w:pPr>
        <w:rPr>
          <w:rFonts w:ascii="Arial" w:eastAsia="Times New Roman" w:hAnsi="Arial"/>
          <w:b/>
          <w:bCs/>
          <w:color w:val="575756"/>
        </w:rPr>
      </w:pPr>
    </w:p>
    <w:p w14:paraId="2B8DE107" w14:textId="0299D151" w:rsidR="00602D5B" w:rsidRDefault="00602D5B" w:rsidP="00602D5B">
      <w:pPr>
        <w:spacing w:line="0" w:lineRule="atLeast"/>
        <w:rPr>
          <w:rFonts w:ascii="Arial" w:hAnsi="Arial"/>
          <w:noProof/>
        </w:rPr>
      </w:pPr>
      <w:r>
        <w:rPr>
          <w:rFonts w:ascii="Arial" w:hAnsi="Arial"/>
        </w:rPr>
        <w:t>Think about the following questions:</w:t>
      </w:r>
      <w:r w:rsidRPr="008A08B0">
        <w:rPr>
          <w:rFonts w:ascii="Arial" w:hAnsi="Arial"/>
          <w:noProof/>
        </w:rPr>
        <w:t xml:space="preserve"> </w:t>
      </w:r>
    </w:p>
    <w:p w14:paraId="341EA22F" w14:textId="1640AB23" w:rsidR="00272E34" w:rsidRDefault="00272E34" w:rsidP="00602D5B">
      <w:pPr>
        <w:spacing w:line="0" w:lineRule="atLeast"/>
        <w:rPr>
          <w:rFonts w:ascii="Arial" w:hAnsi="Arial"/>
          <w:noProof/>
        </w:rPr>
      </w:pPr>
    </w:p>
    <w:p w14:paraId="132DF855" w14:textId="41E52FC9" w:rsidR="00D10819" w:rsidRDefault="00D10819" w:rsidP="00F63746">
      <w:pPr>
        <w:pStyle w:val="Gotham12HEIWBrand"/>
        <w:rPr>
          <w:rFonts w:ascii="Arial" w:hAnsi="Arial"/>
          <w:sz w:val="20"/>
        </w:rPr>
      </w:pPr>
      <w:r w:rsidRPr="00F02EF2">
        <w:rPr>
          <w:rFonts w:ascii="Arial" w:hAnsi="Arial"/>
          <w:noProof/>
          <w:color w:val="2B579A"/>
          <w:shd w:val="clear" w:color="auto" w:fill="E6E6E6"/>
        </w:rPr>
        <mc:AlternateContent>
          <mc:Choice Requires="wps">
            <w:drawing>
              <wp:anchor distT="0" distB="0" distL="114300" distR="114300" simplePos="0" relativeHeight="251658257" behindDoc="1" locked="0" layoutInCell="1" allowOverlap="1" wp14:anchorId="63F9CAC2" wp14:editId="53354A08">
                <wp:simplePos x="0" y="0"/>
                <wp:positionH relativeFrom="margin">
                  <wp:align>left</wp:align>
                </wp:positionH>
                <wp:positionV relativeFrom="paragraph">
                  <wp:posOffset>4445</wp:posOffset>
                </wp:positionV>
                <wp:extent cx="6788150" cy="1952625"/>
                <wp:effectExtent l="0" t="0" r="0" b="9525"/>
                <wp:wrapNone/>
                <wp:docPr id="168" name="Rectangle 16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1952625"/>
                        </a:xfrm>
                        <a:prstGeom prst="rect">
                          <a:avLst/>
                        </a:prstGeom>
                        <a:solidFill>
                          <a:srgbClr val="575756">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3CCA69" id="Rectangle 168" o:spid="_x0000_s1026" alt="&quot;&quot;" style="position:absolute;margin-left:0;margin-top:.35pt;width:534.5pt;height:153.75pt;z-index:-25165822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" fillcolor="#575756" stroked="f" strokeweight="2pt">
                <v:fill opacity="9766f"/>
                <w10:wrap anchorx="margin"/>
              </v:rect>
            </w:pict>
          </mc:Fallback>
        </mc:AlternateContent>
      </w:r>
    </w:p>
    <w:p w14:paraId="5C7CD63C" w14:textId="4DD89C07" w:rsidR="00D10819" w:rsidRPr="00D10819" w:rsidRDefault="00D10819" w:rsidP="00836098">
      <w:pPr>
        <w:pStyle w:val="Gotham12HEIWBrand"/>
        <w:numPr>
          <w:ilvl w:val="0"/>
          <w:numId w:val="50"/>
        </w:numPr>
        <w:rPr>
          <w:rFonts w:ascii="Arial" w:hAnsi="Arial"/>
          <w:szCs w:val="24"/>
        </w:rPr>
      </w:pPr>
      <w:r w:rsidRPr="00D10819">
        <w:rPr>
          <w:rFonts w:ascii="Arial" w:hAnsi="Arial"/>
          <w:szCs w:val="24"/>
        </w:rPr>
        <w:t xml:space="preserve">Do you know what skills, training and qualifications are required for the workforce? </w:t>
      </w:r>
    </w:p>
    <w:p w14:paraId="3C33A06D" w14:textId="7B03A7A9" w:rsidR="00D10819" w:rsidRPr="00D10819" w:rsidRDefault="00836098" w:rsidP="00836098">
      <w:pPr>
        <w:pStyle w:val="Gotham12HEIWBrand"/>
        <w:numPr>
          <w:ilvl w:val="0"/>
          <w:numId w:val="50"/>
        </w:numPr>
        <w:rPr>
          <w:rFonts w:ascii="Arial" w:hAnsi="Arial"/>
          <w:szCs w:val="24"/>
        </w:rPr>
      </w:pPr>
      <w:r>
        <w:rPr>
          <w:rFonts w:ascii="Arial" w:hAnsi="Arial"/>
          <w:szCs w:val="24"/>
        </w:rPr>
        <w:t>W</w:t>
      </w:r>
      <w:r w:rsidR="00D10819" w:rsidRPr="00D10819">
        <w:rPr>
          <w:rFonts w:ascii="Arial" w:hAnsi="Arial"/>
          <w:szCs w:val="24"/>
        </w:rPr>
        <w:t xml:space="preserve">hat turnover/attrition is expected? </w:t>
      </w:r>
    </w:p>
    <w:p w14:paraId="239E4D44" w14:textId="086E7210" w:rsidR="00D10819" w:rsidRPr="00D10819" w:rsidRDefault="00D10819" w:rsidP="00836098">
      <w:pPr>
        <w:pStyle w:val="Gotham12HEIWBrand"/>
        <w:numPr>
          <w:ilvl w:val="0"/>
          <w:numId w:val="50"/>
        </w:numPr>
        <w:rPr>
          <w:rFonts w:ascii="Arial" w:hAnsi="Arial"/>
          <w:szCs w:val="24"/>
        </w:rPr>
      </w:pPr>
      <w:r w:rsidRPr="00D10819">
        <w:rPr>
          <w:rFonts w:ascii="Arial" w:hAnsi="Arial"/>
          <w:szCs w:val="24"/>
        </w:rPr>
        <w:t>What numbers are in the training/education pipeline?</w:t>
      </w:r>
    </w:p>
    <w:p w14:paraId="0B06F11D" w14:textId="6200B883" w:rsidR="00D10819" w:rsidRPr="00D10819" w:rsidRDefault="00D10819" w:rsidP="00836098">
      <w:pPr>
        <w:pStyle w:val="Gotham12HEIWBrand"/>
        <w:numPr>
          <w:ilvl w:val="0"/>
          <w:numId w:val="50"/>
        </w:numPr>
        <w:rPr>
          <w:rFonts w:ascii="Arial" w:hAnsi="Arial"/>
          <w:szCs w:val="24"/>
        </w:rPr>
      </w:pPr>
      <w:r w:rsidRPr="00D10819">
        <w:rPr>
          <w:rFonts w:ascii="Arial" w:hAnsi="Arial"/>
          <w:szCs w:val="24"/>
        </w:rPr>
        <w:t>What influences on supply are there even with no service change (e.g. flexible working trends)</w:t>
      </w:r>
    </w:p>
    <w:p w14:paraId="245C9CFC" w14:textId="0EB924EA" w:rsidR="00D10819" w:rsidRPr="00D10819" w:rsidRDefault="00D10819" w:rsidP="00836098">
      <w:pPr>
        <w:pStyle w:val="Gotham12HEIWBrand"/>
        <w:numPr>
          <w:ilvl w:val="0"/>
          <w:numId w:val="50"/>
        </w:numPr>
        <w:rPr>
          <w:rFonts w:ascii="Arial" w:hAnsi="Arial"/>
          <w:szCs w:val="24"/>
        </w:rPr>
      </w:pPr>
      <w:r w:rsidRPr="00D10819">
        <w:rPr>
          <w:rFonts w:ascii="Arial" w:hAnsi="Arial"/>
          <w:szCs w:val="24"/>
        </w:rPr>
        <w:t>What is the anticipated competition for skills with other employers in the local/national labour market?  Do you know the wider environment and the supply?</w:t>
      </w:r>
      <w:r w:rsidR="00117657">
        <w:rPr>
          <w:rFonts w:ascii="Arial" w:hAnsi="Arial"/>
          <w:szCs w:val="24"/>
        </w:rPr>
        <w:t xml:space="preserve"> You may find the </w:t>
      </w:r>
      <w:r w:rsidR="00117657" w:rsidRPr="00117657">
        <w:rPr>
          <w:rFonts w:ascii="Arial" w:hAnsi="Arial"/>
          <w:b/>
          <w:bCs/>
          <w:color w:val="575756"/>
          <w:szCs w:val="24"/>
        </w:rPr>
        <w:t>Governments Shortage Occupation List</w:t>
      </w:r>
      <w:r w:rsidR="00117657" w:rsidRPr="00117657">
        <w:rPr>
          <w:rFonts w:ascii="Arial" w:hAnsi="Arial"/>
          <w:color w:val="575756"/>
          <w:szCs w:val="24"/>
        </w:rPr>
        <w:t xml:space="preserve"> </w:t>
      </w:r>
      <w:r w:rsidR="00117657">
        <w:rPr>
          <w:rFonts w:ascii="Arial" w:hAnsi="Arial"/>
          <w:szCs w:val="24"/>
        </w:rPr>
        <w:t>helpful here.</w:t>
      </w:r>
    </w:p>
    <w:p w14:paraId="45130F99" w14:textId="2F856792" w:rsidR="00D10819" w:rsidRPr="00D10819" w:rsidRDefault="00D10819" w:rsidP="00836098">
      <w:pPr>
        <w:pStyle w:val="Gotham12HEIWBrand"/>
        <w:numPr>
          <w:ilvl w:val="0"/>
          <w:numId w:val="50"/>
        </w:numPr>
        <w:rPr>
          <w:rFonts w:ascii="Arial" w:hAnsi="Arial"/>
          <w:szCs w:val="24"/>
        </w:rPr>
      </w:pPr>
      <w:r w:rsidRPr="00D10819">
        <w:rPr>
          <w:rFonts w:ascii="Arial" w:hAnsi="Arial"/>
          <w:szCs w:val="24"/>
        </w:rPr>
        <w:t>Will this help you to have the right people, in the right place with the right skills?</w:t>
      </w:r>
    </w:p>
    <w:p w14:paraId="3CF38487" w14:textId="65629EB0" w:rsidR="0030454F" w:rsidRPr="00F02EF2" w:rsidRDefault="0030454F" w:rsidP="00F63746">
      <w:pPr>
        <w:pStyle w:val="Gotham12HEIWBrand"/>
        <w:rPr>
          <w:rFonts w:ascii="Arial" w:hAnsi="Arial"/>
          <w:sz w:val="20"/>
        </w:rPr>
      </w:pPr>
    </w:p>
    <w:p w14:paraId="004FE694" w14:textId="6F0585A6" w:rsidR="0030454F" w:rsidRPr="00F02EF2" w:rsidRDefault="0030454F" w:rsidP="00F63746">
      <w:pPr>
        <w:pStyle w:val="Gotham12HEIWBrand"/>
        <w:rPr>
          <w:rFonts w:ascii="Arial" w:hAnsi="Arial"/>
          <w:sz w:val="20"/>
        </w:rPr>
      </w:pPr>
    </w:p>
    <w:p w14:paraId="5C3E1815" w14:textId="552EC33B" w:rsidR="0030454F" w:rsidRPr="00F02EF2" w:rsidRDefault="0030454F" w:rsidP="00F63746">
      <w:pPr>
        <w:pStyle w:val="Gotham12HEIWBrand"/>
        <w:rPr>
          <w:rFonts w:ascii="Arial" w:hAnsi="Arial"/>
          <w:sz w:val="20"/>
        </w:rPr>
      </w:pPr>
    </w:p>
    <w:p w14:paraId="16AB4AA8" w14:textId="398D5D73" w:rsidR="009B40CE" w:rsidRPr="00F02EF2" w:rsidRDefault="00556B9C" w:rsidP="009F1C93">
      <w:pPr>
        <w:spacing w:line="253" w:lineRule="auto"/>
        <w:ind w:right="126"/>
        <w:jc w:val="both"/>
        <w:rPr>
          <w:rFonts w:ascii="Arial" w:hAnsi="Arial"/>
          <w:szCs w:val="24"/>
        </w:rPr>
      </w:pPr>
      <w:r w:rsidRPr="00556B9C">
        <w:rPr>
          <w:rFonts w:ascii="Arial" w:hAnsi="Arial"/>
          <w:b/>
          <w:bCs/>
          <w:color w:val="575756"/>
          <w:szCs w:val="24"/>
        </w:rPr>
        <w:t>4.3 What are the options</w:t>
      </w:r>
      <w:r w:rsidR="00084D71">
        <w:rPr>
          <w:rFonts w:ascii="Arial" w:hAnsi="Arial"/>
          <w:b/>
          <w:bCs/>
          <w:color w:val="575756"/>
          <w:szCs w:val="24"/>
        </w:rPr>
        <w:t xml:space="preserve">: </w:t>
      </w:r>
      <w:r w:rsidR="00BF1392">
        <w:rPr>
          <w:rFonts w:ascii="Arial" w:hAnsi="Arial"/>
          <w:color w:val="000000" w:themeColor="text1"/>
          <w:szCs w:val="24"/>
        </w:rPr>
        <w:t>T</w:t>
      </w:r>
      <w:r w:rsidR="00266A08">
        <w:rPr>
          <w:rFonts w:ascii="Arial" w:hAnsi="Arial"/>
          <w:szCs w:val="24"/>
        </w:rPr>
        <w:t xml:space="preserve">ime to pause and reflect, </w:t>
      </w:r>
      <w:r w:rsidR="00A121CB">
        <w:rPr>
          <w:rFonts w:ascii="Arial" w:hAnsi="Arial"/>
          <w:szCs w:val="24"/>
        </w:rPr>
        <w:t>what are the options t</w:t>
      </w:r>
      <w:r w:rsidR="00003361">
        <w:rPr>
          <w:rFonts w:ascii="Arial" w:hAnsi="Arial"/>
          <w:szCs w:val="24"/>
        </w:rPr>
        <w:t>hat will</w:t>
      </w:r>
      <w:r w:rsidR="00A121CB">
        <w:rPr>
          <w:rFonts w:ascii="Arial" w:hAnsi="Arial"/>
          <w:szCs w:val="24"/>
        </w:rPr>
        <w:t xml:space="preserve"> </w:t>
      </w:r>
      <w:r w:rsidR="00213B12">
        <w:rPr>
          <w:rFonts w:ascii="Arial" w:hAnsi="Arial"/>
          <w:szCs w:val="24"/>
        </w:rPr>
        <w:t>give assurance that</w:t>
      </w:r>
      <w:r w:rsidR="00F93B58">
        <w:rPr>
          <w:rFonts w:ascii="Arial" w:hAnsi="Arial"/>
          <w:szCs w:val="24"/>
        </w:rPr>
        <w:t xml:space="preserve"> your future workforce </w:t>
      </w:r>
      <w:r w:rsidR="00B26A2E">
        <w:rPr>
          <w:rFonts w:ascii="Arial" w:hAnsi="Arial"/>
          <w:szCs w:val="24"/>
        </w:rPr>
        <w:t>requirements can be met</w:t>
      </w:r>
      <w:r w:rsidR="005F643C">
        <w:rPr>
          <w:rFonts w:ascii="Arial" w:hAnsi="Arial"/>
          <w:szCs w:val="24"/>
        </w:rPr>
        <w:t>,</w:t>
      </w:r>
      <w:r w:rsidR="00B26A2E">
        <w:rPr>
          <w:rFonts w:ascii="Arial" w:hAnsi="Arial"/>
          <w:szCs w:val="24"/>
        </w:rPr>
        <w:t xml:space="preserve"> ensuring resilience and sustainability</w:t>
      </w:r>
      <w:r w:rsidR="005F643C">
        <w:rPr>
          <w:rFonts w:ascii="Arial" w:hAnsi="Arial"/>
          <w:szCs w:val="24"/>
        </w:rPr>
        <w:t xml:space="preserve"> and</w:t>
      </w:r>
      <w:r w:rsidR="002D0AE1">
        <w:rPr>
          <w:rFonts w:ascii="Arial" w:hAnsi="Arial"/>
          <w:szCs w:val="24"/>
        </w:rPr>
        <w:t xml:space="preserve"> is your preferred option </w:t>
      </w:r>
      <w:r w:rsidR="00C351FB">
        <w:rPr>
          <w:rFonts w:ascii="Arial" w:hAnsi="Arial"/>
          <w:szCs w:val="24"/>
        </w:rPr>
        <w:t>realistic and achievable</w:t>
      </w:r>
      <w:r w:rsidR="00B26A2E">
        <w:rPr>
          <w:rFonts w:ascii="Arial" w:hAnsi="Arial"/>
          <w:szCs w:val="24"/>
        </w:rPr>
        <w:t>.</w:t>
      </w:r>
      <w:r w:rsidR="00604AF1">
        <w:rPr>
          <w:rFonts w:ascii="Arial" w:hAnsi="Arial"/>
          <w:szCs w:val="24"/>
        </w:rPr>
        <w:t xml:space="preserve"> </w:t>
      </w:r>
    </w:p>
    <w:p w14:paraId="02450A3C" w14:textId="77777777" w:rsidR="009B40CE" w:rsidRPr="00F02EF2" w:rsidRDefault="009B40CE" w:rsidP="009B40CE">
      <w:pPr>
        <w:spacing w:line="360" w:lineRule="exact"/>
        <w:rPr>
          <w:rFonts w:ascii="Arial" w:eastAsia="Times New Roman" w:hAnsi="Arial"/>
          <w:szCs w:val="24"/>
        </w:rPr>
      </w:pPr>
    </w:p>
    <w:p w14:paraId="415E4AFC" w14:textId="77777777" w:rsidR="00602D5B" w:rsidRDefault="00602D5B" w:rsidP="00602D5B">
      <w:pPr>
        <w:spacing w:line="0" w:lineRule="atLeast"/>
        <w:rPr>
          <w:rFonts w:ascii="Arial" w:hAnsi="Arial"/>
        </w:rPr>
      </w:pPr>
      <w:r>
        <w:rPr>
          <w:rFonts w:ascii="Arial" w:hAnsi="Arial"/>
        </w:rPr>
        <w:t>Think about the following questions:</w:t>
      </w:r>
      <w:r w:rsidRPr="008A08B0">
        <w:rPr>
          <w:rFonts w:ascii="Arial" w:hAnsi="Arial"/>
          <w:noProof/>
        </w:rPr>
        <w:t xml:space="preserve"> </w:t>
      </w:r>
    </w:p>
    <w:p w14:paraId="5D21C0ED" w14:textId="011D26F2" w:rsidR="0030454F" w:rsidRPr="00556B9C" w:rsidRDefault="00B26A2E" w:rsidP="00F63746">
      <w:pPr>
        <w:pStyle w:val="Gotham12HEIWBrand"/>
        <w:rPr>
          <w:rFonts w:ascii="Arial" w:hAnsi="Arial"/>
          <w:szCs w:val="24"/>
        </w:rPr>
      </w:pPr>
      <w:r w:rsidRPr="00F02EF2">
        <w:rPr>
          <w:rFonts w:ascii="Arial" w:hAnsi="Arial"/>
          <w:noProof/>
          <w:color w:val="2B579A"/>
          <w:shd w:val="clear" w:color="auto" w:fill="E6E6E6"/>
        </w:rPr>
        <mc:AlternateContent>
          <mc:Choice Requires="wps">
            <w:drawing>
              <wp:anchor distT="0" distB="0" distL="114300" distR="114300" simplePos="0" relativeHeight="251658258" behindDoc="1" locked="0" layoutInCell="1" allowOverlap="1" wp14:anchorId="27234007" wp14:editId="6DB7058F">
                <wp:simplePos x="0" y="0"/>
                <wp:positionH relativeFrom="margin">
                  <wp:posOffset>120650</wp:posOffset>
                </wp:positionH>
                <wp:positionV relativeFrom="paragraph">
                  <wp:posOffset>164465</wp:posOffset>
                </wp:positionV>
                <wp:extent cx="6788150" cy="1581150"/>
                <wp:effectExtent l="0" t="0" r="0" b="0"/>
                <wp:wrapNone/>
                <wp:docPr id="170" name="Rectangle 17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1581150"/>
                        </a:xfrm>
                        <a:prstGeom prst="rect">
                          <a:avLst/>
                        </a:prstGeom>
                        <a:solidFill>
                          <a:srgbClr val="575756">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19B5E6" id="Rectangle 170" o:spid="_x0000_s1026" alt="&quot;&quot;" style="position:absolute;margin-left:9.5pt;margin-top:12.95pt;width:534.5pt;height:124.5pt;z-index:-25165822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" fillcolor="#575756" stroked="f" strokeweight="2pt">
                <v:fill opacity="9766f"/>
                <w10:wrap anchorx="margin"/>
              </v:rect>
            </w:pict>
          </mc:Fallback>
        </mc:AlternateContent>
      </w:r>
    </w:p>
    <w:p w14:paraId="772BCB30" w14:textId="545CA46F" w:rsidR="0030454F" w:rsidRPr="00556B9C" w:rsidRDefault="0030454F" w:rsidP="00F63746">
      <w:pPr>
        <w:pStyle w:val="Gotham12HEIWBrand"/>
        <w:rPr>
          <w:rFonts w:ascii="Arial" w:hAnsi="Arial"/>
          <w:szCs w:val="24"/>
        </w:rPr>
      </w:pPr>
    </w:p>
    <w:p w14:paraId="09384AA5" w14:textId="0D5A73DC" w:rsidR="00556B9C" w:rsidRPr="00556B9C" w:rsidRDefault="00556B9C" w:rsidP="00556B9C">
      <w:pPr>
        <w:pStyle w:val="Gotham12HEIWBrand"/>
        <w:numPr>
          <w:ilvl w:val="0"/>
          <w:numId w:val="39"/>
        </w:numPr>
        <w:rPr>
          <w:rFonts w:ascii="Arial" w:hAnsi="Arial"/>
          <w:szCs w:val="24"/>
        </w:rPr>
      </w:pPr>
      <w:r w:rsidRPr="00556B9C">
        <w:rPr>
          <w:rFonts w:ascii="Arial" w:hAnsi="Arial"/>
          <w:szCs w:val="24"/>
        </w:rPr>
        <w:t xml:space="preserve">What options for retention, retraining, recruitment, redeployment etc. can be realistically developed? </w:t>
      </w:r>
    </w:p>
    <w:p w14:paraId="4F946200" w14:textId="7F46C6A3" w:rsidR="00556B9C" w:rsidRPr="00556B9C" w:rsidRDefault="00556B9C" w:rsidP="00556B9C">
      <w:pPr>
        <w:pStyle w:val="Gotham12HEIWBrand"/>
        <w:numPr>
          <w:ilvl w:val="0"/>
          <w:numId w:val="39"/>
        </w:numPr>
        <w:rPr>
          <w:rFonts w:ascii="Arial" w:hAnsi="Arial"/>
          <w:szCs w:val="24"/>
        </w:rPr>
      </w:pPr>
      <w:r w:rsidRPr="00556B9C">
        <w:rPr>
          <w:rFonts w:ascii="Arial" w:hAnsi="Arial"/>
          <w:szCs w:val="24"/>
        </w:rPr>
        <w:t>What are the options for ex</w:t>
      </w:r>
      <w:r w:rsidR="005F643C">
        <w:rPr>
          <w:rFonts w:ascii="Arial" w:hAnsi="Arial"/>
          <w:szCs w:val="24"/>
        </w:rPr>
        <w:t>t</w:t>
      </w:r>
      <w:r w:rsidRPr="00556B9C">
        <w:rPr>
          <w:rFonts w:ascii="Arial" w:hAnsi="Arial"/>
          <w:szCs w:val="24"/>
        </w:rPr>
        <w:t>ending roles e.g. advanced practice, introducing assistant roles?</w:t>
      </w:r>
    </w:p>
    <w:p w14:paraId="4B44DDDC" w14:textId="276D4CBA" w:rsidR="0030454F" w:rsidRDefault="00556B9C" w:rsidP="00556B9C">
      <w:pPr>
        <w:pStyle w:val="Gotham12HEIWBrand"/>
        <w:numPr>
          <w:ilvl w:val="0"/>
          <w:numId w:val="39"/>
        </w:numPr>
        <w:rPr>
          <w:rFonts w:ascii="Arial" w:hAnsi="Arial"/>
          <w:szCs w:val="24"/>
        </w:rPr>
      </w:pPr>
      <w:r w:rsidRPr="00556B9C">
        <w:rPr>
          <w:rFonts w:ascii="Arial" w:hAnsi="Arial"/>
          <w:szCs w:val="24"/>
        </w:rPr>
        <w:t>Have the options for working differently been analysed and costed?</w:t>
      </w:r>
    </w:p>
    <w:p w14:paraId="27254E71" w14:textId="191514C1" w:rsidR="004F609D" w:rsidRPr="00556B9C" w:rsidRDefault="004F609D" w:rsidP="00556B9C">
      <w:pPr>
        <w:pStyle w:val="Gotham12HEIWBrand"/>
        <w:numPr>
          <w:ilvl w:val="0"/>
          <w:numId w:val="39"/>
        </w:numPr>
        <w:rPr>
          <w:rFonts w:ascii="Arial" w:hAnsi="Arial"/>
          <w:szCs w:val="24"/>
        </w:rPr>
      </w:pPr>
      <w:r>
        <w:rPr>
          <w:rFonts w:ascii="Arial" w:hAnsi="Arial"/>
          <w:szCs w:val="24"/>
        </w:rPr>
        <w:lastRenderedPageBreak/>
        <w:t>Do you have effective succession planning</w:t>
      </w:r>
      <w:r w:rsidR="00C73D51">
        <w:rPr>
          <w:rStyle w:val="FootnoteReference"/>
          <w:rFonts w:ascii="Arial" w:hAnsi="Arial"/>
          <w:szCs w:val="24"/>
        </w:rPr>
        <w:footnoteReference w:id="12"/>
      </w:r>
      <w:r>
        <w:rPr>
          <w:rFonts w:ascii="Arial" w:hAnsi="Arial"/>
          <w:szCs w:val="24"/>
        </w:rPr>
        <w:t xml:space="preserve"> in place</w:t>
      </w:r>
      <w:r w:rsidR="00C73D51">
        <w:rPr>
          <w:rFonts w:ascii="Arial" w:hAnsi="Arial"/>
          <w:szCs w:val="24"/>
        </w:rPr>
        <w:t>?</w:t>
      </w:r>
    </w:p>
    <w:p w14:paraId="1C8DCB50" w14:textId="52277324" w:rsidR="0030454F" w:rsidRPr="00556B9C" w:rsidRDefault="0030454F" w:rsidP="00F63746">
      <w:pPr>
        <w:pStyle w:val="Gotham12HEIWBrand"/>
        <w:rPr>
          <w:rFonts w:ascii="Arial" w:hAnsi="Arial"/>
          <w:szCs w:val="24"/>
        </w:rPr>
      </w:pPr>
    </w:p>
    <w:p w14:paraId="3074C461" w14:textId="41CEF947" w:rsidR="0030454F" w:rsidRPr="00F02EF2" w:rsidRDefault="0030454F" w:rsidP="00F63746">
      <w:pPr>
        <w:pStyle w:val="Gotham12HEIWBrand"/>
        <w:rPr>
          <w:rFonts w:ascii="Arial" w:hAnsi="Arial"/>
          <w:sz w:val="20"/>
        </w:rPr>
      </w:pPr>
    </w:p>
    <w:p w14:paraId="7DC6B216" w14:textId="4AAAE9D5" w:rsidR="0030454F" w:rsidRPr="00F02EF2" w:rsidRDefault="0030454F" w:rsidP="00F63746">
      <w:pPr>
        <w:pStyle w:val="Gotham12HEIWBrand"/>
        <w:rPr>
          <w:rFonts w:ascii="Arial" w:hAnsi="Arial"/>
          <w:sz w:val="20"/>
        </w:rPr>
      </w:pPr>
    </w:p>
    <w:p w14:paraId="19D96354" w14:textId="4D9C5E39" w:rsidR="0030454F" w:rsidRPr="00F02EF2" w:rsidRDefault="0030454F" w:rsidP="00F63746">
      <w:pPr>
        <w:pStyle w:val="Gotham12HEIWBrand"/>
        <w:rPr>
          <w:rFonts w:ascii="Arial" w:hAnsi="Arial"/>
          <w:sz w:val="20"/>
        </w:rPr>
      </w:pPr>
    </w:p>
    <w:p w14:paraId="45268B93" w14:textId="786CF3A3" w:rsidR="007C7E83" w:rsidRDefault="00011413" w:rsidP="007C7E83">
      <w:pPr>
        <w:spacing w:line="253" w:lineRule="auto"/>
        <w:ind w:right="126"/>
        <w:jc w:val="both"/>
        <w:rPr>
          <w:rFonts w:ascii="Arial" w:hAnsi="Arial"/>
          <w:szCs w:val="24"/>
        </w:rPr>
      </w:pPr>
      <w:r>
        <w:rPr>
          <w:rFonts w:ascii="Arial" w:hAnsi="Arial"/>
          <w:szCs w:val="24"/>
        </w:rPr>
        <w:t>It would be helpful to start a</w:t>
      </w:r>
      <w:r w:rsidR="007C7E83">
        <w:rPr>
          <w:rFonts w:ascii="Arial" w:hAnsi="Arial"/>
          <w:szCs w:val="24"/>
        </w:rPr>
        <w:t xml:space="preserve"> </w:t>
      </w:r>
      <w:r w:rsidR="007C7E83" w:rsidRPr="009B40CE">
        <w:rPr>
          <w:rFonts w:ascii="Arial" w:hAnsi="Arial"/>
          <w:b/>
          <w:bCs/>
          <w:color w:val="575756"/>
          <w:szCs w:val="24"/>
        </w:rPr>
        <w:t>Gap Analysis</w:t>
      </w:r>
      <w:r w:rsidR="007C7E83" w:rsidRPr="009B40CE">
        <w:rPr>
          <w:rFonts w:ascii="Arial" w:hAnsi="Arial"/>
          <w:color w:val="575756"/>
          <w:szCs w:val="24"/>
        </w:rPr>
        <w:t xml:space="preserve"> </w:t>
      </w:r>
      <w:r>
        <w:rPr>
          <w:rFonts w:ascii="Arial" w:hAnsi="Arial"/>
          <w:szCs w:val="24"/>
        </w:rPr>
        <w:t xml:space="preserve">at this point. </w:t>
      </w:r>
      <w:r w:rsidR="007C7E83" w:rsidRPr="00F02EF2">
        <w:rPr>
          <w:rFonts w:ascii="Arial" w:hAnsi="Arial"/>
          <w:szCs w:val="24"/>
        </w:rPr>
        <w:t>Gaps can occur not only in the overall numbers of staff needed in the different roles but also in the skills they need.</w:t>
      </w:r>
      <w:r w:rsidR="007C7E83">
        <w:rPr>
          <w:rFonts w:ascii="Arial" w:hAnsi="Arial"/>
          <w:szCs w:val="24"/>
        </w:rPr>
        <w:t xml:space="preserve"> </w:t>
      </w:r>
      <w:r w:rsidR="007C7E83" w:rsidRPr="00F02EF2">
        <w:rPr>
          <w:rFonts w:ascii="Arial" w:hAnsi="Arial"/>
          <w:szCs w:val="24"/>
        </w:rPr>
        <w:t>More subtle gaps can also occur in terms of flexibility, location of working and ways of working. e.g. 7 day working, peak times, twilight services, community or shared hub-based services etc.</w:t>
      </w:r>
    </w:p>
    <w:p w14:paraId="1BDE5B9C" w14:textId="73F21CC9" w:rsidR="007C7E83" w:rsidRPr="00803DB6" w:rsidRDefault="00FC08E1" w:rsidP="007C7E83">
      <w:pPr>
        <w:spacing w:line="253" w:lineRule="auto"/>
        <w:ind w:right="126"/>
        <w:jc w:val="both"/>
        <w:rPr>
          <w:rFonts w:ascii="Arial" w:hAnsi="Arial"/>
          <w:szCs w:val="24"/>
        </w:rPr>
      </w:pPr>
      <w:r w:rsidRPr="00F02EF2">
        <w:rPr>
          <w:rFonts w:ascii="Arial" w:hAnsi="Arial"/>
          <w:noProof/>
          <w:color w:val="2B579A"/>
          <w:shd w:val="clear" w:color="auto" w:fill="E6E6E6"/>
        </w:rPr>
        <mc:AlternateContent>
          <mc:Choice Requires="wps">
            <w:drawing>
              <wp:anchor distT="0" distB="0" distL="114300" distR="114300" simplePos="0" relativeHeight="251661343" behindDoc="1" locked="0" layoutInCell="1" allowOverlap="1" wp14:anchorId="5CC0AEFA" wp14:editId="33471971">
                <wp:simplePos x="0" y="0"/>
                <wp:positionH relativeFrom="margin">
                  <wp:posOffset>-88265</wp:posOffset>
                </wp:positionH>
                <wp:positionV relativeFrom="paragraph">
                  <wp:posOffset>50800</wp:posOffset>
                </wp:positionV>
                <wp:extent cx="6873875" cy="1228725"/>
                <wp:effectExtent l="0" t="0" r="3175" b="9525"/>
                <wp:wrapNone/>
                <wp:docPr id="20" name="Rectangle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873875" cy="1228725"/>
                        </a:xfrm>
                        <a:prstGeom prst="rect">
                          <a:avLst/>
                        </a:prstGeom>
                        <a:solidFill>
                          <a:srgbClr val="575756">
                            <a:alpha val="1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F17B08" id="Rectangle 20" o:spid="_x0000_s1026" alt="&quot;&quot;" style="position:absolute;margin-left:-6.95pt;margin-top:4pt;width:541.25pt;height:96.75pt;z-index:-25165513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" fillcolor="#575756" stroked="f" strokeweight="2pt">
                <v:fill opacity="9766f"/>
                <w10:wrap anchorx="margin"/>
              </v:rect>
            </w:pict>
          </mc:Fallback>
        </mc:AlternateContent>
      </w:r>
    </w:p>
    <w:p w14:paraId="5B152B07" w14:textId="7C82F3A3" w:rsidR="0030454F" w:rsidRPr="00A844E3" w:rsidRDefault="00573AEE" w:rsidP="00A844E3">
      <w:pPr>
        <w:rPr>
          <w:rFonts w:ascii="Arial" w:hAnsi="Arial"/>
          <w:b/>
          <w:bCs/>
          <w:color w:val="575756"/>
          <w:sz w:val="26"/>
          <w:szCs w:val="26"/>
        </w:rPr>
      </w:pPr>
      <w:r w:rsidRPr="007E70ED">
        <w:rPr>
          <w:rFonts w:ascii="Arial" w:hAnsi="Arial"/>
          <w:b/>
          <w:bCs/>
          <w:color w:val="575756"/>
          <w:sz w:val="26"/>
          <w:szCs w:val="26"/>
          <w:shd w:val="clear" w:color="auto" w:fill="E6E6E6"/>
        </w:rPr>
        <w:t xml:space="preserve">Once you have </w:t>
      </w:r>
      <w:r w:rsidR="00370B3D" w:rsidRPr="007E70ED">
        <w:rPr>
          <w:rFonts w:ascii="Arial" w:hAnsi="Arial"/>
          <w:b/>
          <w:bCs/>
          <w:color w:val="575756"/>
          <w:sz w:val="26"/>
          <w:szCs w:val="26"/>
          <w:shd w:val="clear" w:color="auto" w:fill="E6E6E6"/>
        </w:rPr>
        <w:t>looked at what workforce is required based on the needs you identified</w:t>
      </w:r>
      <w:r w:rsidR="00AD2D75" w:rsidRPr="007E70ED">
        <w:rPr>
          <w:rFonts w:ascii="Arial" w:hAnsi="Arial"/>
          <w:b/>
          <w:bCs/>
          <w:color w:val="575756"/>
          <w:sz w:val="26"/>
          <w:szCs w:val="26"/>
          <w:shd w:val="clear" w:color="auto" w:fill="E6E6E6"/>
        </w:rPr>
        <w:t xml:space="preserve"> </w:t>
      </w:r>
      <w:r w:rsidR="00370B3D" w:rsidRPr="007E70ED">
        <w:rPr>
          <w:rFonts w:ascii="Arial" w:hAnsi="Arial"/>
          <w:b/>
          <w:bCs/>
          <w:color w:val="575756"/>
          <w:sz w:val="26"/>
          <w:szCs w:val="26"/>
          <w:shd w:val="clear" w:color="auto" w:fill="E6E6E6"/>
        </w:rPr>
        <w:t>(Step 3) and you’ve explored what workforce you can supply (Step 4) and identified the gaps and possible ways to fill those gaps you may need to revisit the realism or achievability of your shared vis</w:t>
      </w:r>
      <w:r w:rsidR="00FE7E74" w:rsidRPr="007E70ED">
        <w:rPr>
          <w:rFonts w:ascii="Arial" w:hAnsi="Arial"/>
          <w:b/>
          <w:bCs/>
          <w:color w:val="575756"/>
          <w:sz w:val="26"/>
          <w:szCs w:val="26"/>
          <w:shd w:val="clear" w:color="auto" w:fill="E6E6E6"/>
        </w:rPr>
        <w:t>i</w:t>
      </w:r>
      <w:r w:rsidR="00370B3D" w:rsidRPr="007E70ED">
        <w:rPr>
          <w:rFonts w:ascii="Arial" w:hAnsi="Arial"/>
          <w:b/>
          <w:bCs/>
          <w:color w:val="575756"/>
          <w:sz w:val="26"/>
          <w:szCs w:val="26"/>
          <w:shd w:val="clear" w:color="auto" w:fill="E6E6E6"/>
        </w:rPr>
        <w:t>on and proposed service/ways of working change</w:t>
      </w:r>
      <w:r w:rsidR="000A08D5" w:rsidRPr="007E70ED">
        <w:rPr>
          <w:rFonts w:ascii="Arial" w:hAnsi="Arial"/>
          <w:b/>
          <w:bCs/>
          <w:color w:val="575756"/>
          <w:sz w:val="26"/>
          <w:szCs w:val="26"/>
          <w:shd w:val="clear" w:color="auto" w:fill="E6E6E6"/>
        </w:rPr>
        <w:t xml:space="preserve"> based on your </w:t>
      </w:r>
      <w:r w:rsidR="00DD5735" w:rsidRPr="007E70ED">
        <w:rPr>
          <w:rFonts w:ascii="Arial" w:hAnsi="Arial"/>
          <w:b/>
          <w:bCs/>
          <w:color w:val="575756"/>
          <w:sz w:val="26"/>
          <w:szCs w:val="26"/>
          <w:shd w:val="clear" w:color="auto" w:fill="E6E6E6"/>
        </w:rPr>
        <w:t>analysis</w:t>
      </w:r>
      <w:r w:rsidR="001E7C05" w:rsidRPr="007E70ED">
        <w:rPr>
          <w:rFonts w:ascii="Arial" w:hAnsi="Arial"/>
          <w:b/>
          <w:bCs/>
          <w:color w:val="575756"/>
          <w:sz w:val="26"/>
          <w:szCs w:val="26"/>
        </w:rPr>
        <w:t xml:space="preserve">, this may require </w:t>
      </w:r>
      <w:r w:rsidR="009002BE" w:rsidRPr="007E70ED">
        <w:rPr>
          <w:rFonts w:ascii="Arial" w:hAnsi="Arial"/>
          <w:b/>
          <w:bCs/>
          <w:color w:val="575756"/>
          <w:sz w:val="26"/>
          <w:szCs w:val="26"/>
        </w:rPr>
        <w:t>re-doing steps 3 and 4</w:t>
      </w:r>
      <w:r w:rsidR="00DD5735" w:rsidRPr="007E70ED">
        <w:rPr>
          <w:rFonts w:ascii="Arial" w:hAnsi="Arial"/>
          <w:b/>
          <w:bCs/>
          <w:color w:val="575756"/>
          <w:sz w:val="26"/>
          <w:szCs w:val="26"/>
          <w:shd w:val="clear" w:color="auto" w:fill="E6E6E6"/>
        </w:rPr>
        <w:t>.</w:t>
      </w:r>
    </w:p>
    <w:p w14:paraId="71310E8B" w14:textId="62AD20AA" w:rsidR="00A208E4" w:rsidRPr="0025631D" w:rsidRDefault="00C603E7" w:rsidP="00014470">
      <w:pPr>
        <w:pStyle w:val="Heading2"/>
        <w:rPr>
          <w:rFonts w:ascii="Arial" w:hAnsi="Arial" w:cs="Arial"/>
          <w:color w:val="008273"/>
        </w:rPr>
      </w:pPr>
      <w:bookmarkStart w:id="7" w:name="_Toc79063502"/>
      <w:r w:rsidRPr="0025631D">
        <w:rPr>
          <w:rFonts w:ascii="Arial" w:hAnsi="Arial" w:cs="Arial"/>
          <w:color w:val="008273"/>
        </w:rPr>
        <w:t xml:space="preserve">Step </w:t>
      </w:r>
      <w:r w:rsidR="004D3660" w:rsidRPr="0025631D">
        <w:rPr>
          <w:rFonts w:ascii="Arial" w:hAnsi="Arial" w:cs="Arial"/>
          <w:color w:val="008273"/>
        </w:rPr>
        <w:t>5</w:t>
      </w:r>
      <w:r w:rsidRPr="0025631D">
        <w:rPr>
          <w:rFonts w:ascii="Arial" w:hAnsi="Arial" w:cs="Arial"/>
          <w:color w:val="008273"/>
        </w:rPr>
        <w:t xml:space="preserve"> -</w:t>
      </w:r>
      <w:r w:rsidR="004D3660" w:rsidRPr="0025631D">
        <w:rPr>
          <w:rFonts w:ascii="Arial" w:hAnsi="Arial" w:cs="Arial"/>
          <w:color w:val="008273"/>
        </w:rPr>
        <w:t xml:space="preserve"> </w:t>
      </w:r>
      <w:r w:rsidR="00A208E4" w:rsidRPr="0025631D">
        <w:rPr>
          <w:rFonts w:ascii="Arial" w:hAnsi="Arial" w:cs="Arial"/>
          <w:color w:val="008273"/>
        </w:rPr>
        <w:t>Define the Actions Required</w:t>
      </w:r>
      <w:bookmarkEnd w:id="7"/>
    </w:p>
    <w:p w14:paraId="04CF2643" w14:textId="3E06A0E1" w:rsidR="00A208E4" w:rsidRPr="00F02EF2" w:rsidRDefault="003A2431" w:rsidP="00306EA3">
      <w:pPr>
        <w:spacing w:line="261" w:lineRule="auto"/>
        <w:jc w:val="both"/>
        <w:rPr>
          <w:rFonts w:ascii="Arial" w:hAnsi="Arial"/>
          <w:color w:val="3D3D40"/>
          <w:szCs w:val="24"/>
        </w:rPr>
      </w:pPr>
      <w:r>
        <w:rPr>
          <w:rFonts w:ascii="Arial" w:hAnsi="Arial"/>
          <w:noProof/>
          <w:color w:val="3D3D40"/>
          <w:szCs w:val="24"/>
          <w:shd w:val="clear" w:color="auto" w:fill="E6E6E6"/>
        </w:rPr>
        <w:drawing>
          <wp:anchor distT="0" distB="0" distL="114300" distR="114300" simplePos="0" relativeHeight="251658259" behindDoc="0" locked="0" layoutInCell="1" allowOverlap="1" wp14:anchorId="36B3BA12" wp14:editId="6669C333">
            <wp:simplePos x="0" y="0"/>
            <wp:positionH relativeFrom="margin">
              <wp:align>right</wp:align>
            </wp:positionH>
            <wp:positionV relativeFrom="paragraph">
              <wp:posOffset>190500</wp:posOffset>
            </wp:positionV>
            <wp:extent cx="2457450" cy="1638300"/>
            <wp:effectExtent l="0" t="0" r="0" b="0"/>
            <wp:wrapSquare wrapText="bothSides"/>
            <wp:docPr id="171" name="Picture 1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Picture 171">
                      <a:extLst>
                        <a:ext uri="{C183D7F6-B498-43B3-948B-1728B52AA6E4}">
                          <adec:decorative xmlns:adec="http://schemas.microsoft.com/office/drawing/2017/decorative" val="1"/>
                        </a:ext>
                      </a:extLst>
                    </pic:cNvPr>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457450" cy="1638300"/>
                    </a:xfrm>
                    <a:prstGeom prst="rect">
                      <a:avLst/>
                    </a:prstGeom>
                  </pic:spPr>
                </pic:pic>
              </a:graphicData>
            </a:graphic>
            <wp14:sizeRelH relativeFrom="margin">
              <wp14:pctWidth>0</wp14:pctWidth>
            </wp14:sizeRelH>
            <wp14:sizeRelV relativeFrom="margin">
              <wp14:pctHeight>0</wp14:pctHeight>
            </wp14:sizeRelV>
          </wp:anchor>
        </w:drawing>
      </w:r>
    </w:p>
    <w:p w14:paraId="46B265DE" w14:textId="62C439CA" w:rsidR="000B4730" w:rsidRDefault="00322A80" w:rsidP="00306EA3">
      <w:pPr>
        <w:spacing w:line="261" w:lineRule="auto"/>
        <w:jc w:val="both"/>
        <w:rPr>
          <w:rFonts w:ascii="Arial" w:hAnsi="Arial"/>
          <w:color w:val="000000" w:themeColor="text1"/>
          <w:szCs w:val="24"/>
        </w:rPr>
      </w:pPr>
      <w:r>
        <w:rPr>
          <w:rFonts w:ascii="Arial" w:hAnsi="Arial"/>
          <w:color w:val="000000" w:themeColor="text1"/>
          <w:szCs w:val="24"/>
        </w:rPr>
        <w:t>Step</w:t>
      </w:r>
      <w:r w:rsidR="00AB4B3B">
        <w:rPr>
          <w:rFonts w:ascii="Arial" w:hAnsi="Arial"/>
          <w:color w:val="000000" w:themeColor="text1"/>
          <w:szCs w:val="24"/>
        </w:rPr>
        <w:t xml:space="preserve"> 5 </w:t>
      </w:r>
      <w:r>
        <w:rPr>
          <w:rFonts w:ascii="Arial" w:hAnsi="Arial"/>
          <w:color w:val="000000" w:themeColor="text1"/>
          <w:szCs w:val="24"/>
        </w:rPr>
        <w:t xml:space="preserve">is about developing your </w:t>
      </w:r>
      <w:r w:rsidR="003A2431" w:rsidRPr="003A2431">
        <w:rPr>
          <w:rFonts w:ascii="Arial" w:hAnsi="Arial"/>
          <w:color w:val="000000" w:themeColor="text1"/>
          <w:szCs w:val="24"/>
        </w:rPr>
        <w:t>plan for delivering the right staff, with the right skills in the right place needs to be developed with milestones and timescales</w:t>
      </w:r>
      <w:r w:rsidR="00AF6106">
        <w:rPr>
          <w:rFonts w:ascii="Arial" w:hAnsi="Arial"/>
          <w:color w:val="000000" w:themeColor="text1"/>
          <w:szCs w:val="24"/>
        </w:rPr>
        <w:t xml:space="preserve">, this will </w:t>
      </w:r>
      <w:r w:rsidR="000B4730">
        <w:rPr>
          <w:rFonts w:ascii="Arial" w:hAnsi="Arial"/>
          <w:color w:val="000000" w:themeColor="text1"/>
          <w:szCs w:val="24"/>
        </w:rPr>
        <w:t xml:space="preserve">then </w:t>
      </w:r>
      <w:r w:rsidR="00AF6106">
        <w:rPr>
          <w:rFonts w:ascii="Arial" w:hAnsi="Arial"/>
          <w:color w:val="000000" w:themeColor="text1"/>
          <w:szCs w:val="24"/>
        </w:rPr>
        <w:t>be</w:t>
      </w:r>
      <w:r w:rsidR="000B4730">
        <w:rPr>
          <w:rFonts w:ascii="Arial" w:hAnsi="Arial"/>
          <w:color w:val="000000" w:themeColor="text1"/>
          <w:szCs w:val="24"/>
        </w:rPr>
        <w:t>come</w:t>
      </w:r>
      <w:r w:rsidR="00AF6106">
        <w:rPr>
          <w:rFonts w:ascii="Arial" w:hAnsi="Arial"/>
          <w:color w:val="000000" w:themeColor="text1"/>
          <w:szCs w:val="24"/>
        </w:rPr>
        <w:t xml:space="preserve"> a programme of work</w:t>
      </w:r>
      <w:r w:rsidR="000549E6">
        <w:rPr>
          <w:rFonts w:ascii="Arial" w:hAnsi="Arial"/>
          <w:color w:val="000000" w:themeColor="text1"/>
          <w:szCs w:val="24"/>
        </w:rPr>
        <w:t xml:space="preserve"> to deliver your workforce plan</w:t>
      </w:r>
      <w:r w:rsidR="003A2431" w:rsidRPr="003A2431">
        <w:rPr>
          <w:rFonts w:ascii="Arial" w:hAnsi="Arial"/>
          <w:color w:val="000000" w:themeColor="text1"/>
          <w:szCs w:val="24"/>
        </w:rPr>
        <w:t xml:space="preserve">. </w:t>
      </w:r>
    </w:p>
    <w:p w14:paraId="6455C753" w14:textId="77777777" w:rsidR="000B4730" w:rsidRDefault="000B4730" w:rsidP="00306EA3">
      <w:pPr>
        <w:spacing w:line="261" w:lineRule="auto"/>
        <w:jc w:val="both"/>
        <w:rPr>
          <w:rFonts w:ascii="Arial" w:hAnsi="Arial"/>
          <w:color w:val="000000" w:themeColor="text1"/>
          <w:szCs w:val="24"/>
        </w:rPr>
      </w:pPr>
    </w:p>
    <w:p w14:paraId="325C6A5A" w14:textId="44FACB4B" w:rsidR="003A2431" w:rsidRPr="003A2431" w:rsidRDefault="003A2431" w:rsidP="00306EA3">
      <w:pPr>
        <w:spacing w:line="261" w:lineRule="auto"/>
        <w:jc w:val="both"/>
        <w:rPr>
          <w:rFonts w:ascii="Arial" w:hAnsi="Arial"/>
          <w:color w:val="000000" w:themeColor="text1"/>
          <w:szCs w:val="24"/>
        </w:rPr>
      </w:pPr>
      <w:r w:rsidRPr="003A2431">
        <w:rPr>
          <w:rFonts w:ascii="Arial" w:hAnsi="Arial"/>
          <w:color w:val="000000" w:themeColor="text1"/>
          <w:szCs w:val="24"/>
        </w:rPr>
        <w:t xml:space="preserve">This step involves reflecting on the previous 3 steps and determining the most effective way of ensuring the availability of staff to deliver redesigned services, even if this means some further service redesign.    </w:t>
      </w:r>
    </w:p>
    <w:p w14:paraId="3493109C" w14:textId="77777777" w:rsidR="003A2431" w:rsidRPr="003A2431" w:rsidRDefault="003A2431" w:rsidP="00306EA3">
      <w:pPr>
        <w:spacing w:line="261" w:lineRule="auto"/>
        <w:jc w:val="both"/>
        <w:rPr>
          <w:rFonts w:ascii="Arial" w:hAnsi="Arial"/>
          <w:color w:val="000000" w:themeColor="text1"/>
          <w:szCs w:val="24"/>
        </w:rPr>
      </w:pPr>
    </w:p>
    <w:p w14:paraId="4EA2C3AD" w14:textId="0F206740" w:rsidR="003A2431" w:rsidRPr="003A2431" w:rsidRDefault="003A2431" w:rsidP="00306EA3">
      <w:pPr>
        <w:spacing w:line="261" w:lineRule="auto"/>
        <w:jc w:val="both"/>
        <w:rPr>
          <w:rFonts w:ascii="Arial" w:hAnsi="Arial"/>
          <w:color w:val="000000" w:themeColor="text1"/>
          <w:szCs w:val="24"/>
        </w:rPr>
      </w:pPr>
      <w:r w:rsidRPr="003A2431">
        <w:rPr>
          <w:rFonts w:ascii="Arial" w:hAnsi="Arial"/>
          <w:color w:val="000000" w:themeColor="text1"/>
          <w:szCs w:val="24"/>
        </w:rPr>
        <w:t>You should also include an assessment of anticipated problems and how you will build momentum for change, including clinical engagement</w:t>
      </w:r>
      <w:r w:rsidR="005B2941">
        <w:rPr>
          <w:rFonts w:ascii="Arial" w:hAnsi="Arial"/>
          <w:color w:val="000000" w:themeColor="text1"/>
          <w:szCs w:val="24"/>
        </w:rPr>
        <w:t xml:space="preserve"> and continued</w:t>
      </w:r>
      <w:r w:rsidR="00A56933">
        <w:rPr>
          <w:rFonts w:ascii="Arial" w:hAnsi="Arial"/>
          <w:color w:val="000000" w:themeColor="text1"/>
          <w:szCs w:val="24"/>
        </w:rPr>
        <w:t xml:space="preserve"> communication</w:t>
      </w:r>
      <w:r w:rsidR="00777464">
        <w:rPr>
          <w:rFonts w:ascii="Arial" w:hAnsi="Arial"/>
          <w:color w:val="000000" w:themeColor="text1"/>
          <w:szCs w:val="24"/>
        </w:rPr>
        <w:t xml:space="preserve"> </w:t>
      </w:r>
      <w:r w:rsidR="005B2941">
        <w:rPr>
          <w:rFonts w:ascii="Arial" w:hAnsi="Arial"/>
          <w:color w:val="000000" w:themeColor="text1"/>
          <w:szCs w:val="24"/>
        </w:rPr>
        <w:t>with your stakeholders.</w:t>
      </w:r>
    </w:p>
    <w:p w14:paraId="1EF5D404" w14:textId="0C7C7E67" w:rsidR="003A2431" w:rsidRPr="003A2431" w:rsidRDefault="003A2431" w:rsidP="00306EA3">
      <w:pPr>
        <w:spacing w:line="261" w:lineRule="auto"/>
        <w:jc w:val="both"/>
        <w:rPr>
          <w:rFonts w:ascii="Arial" w:hAnsi="Arial"/>
          <w:color w:val="000000" w:themeColor="text1"/>
          <w:szCs w:val="24"/>
        </w:rPr>
      </w:pPr>
    </w:p>
    <w:p w14:paraId="5BDC27CA" w14:textId="78B1E0A6" w:rsidR="00306EA3" w:rsidRPr="00F02EF2" w:rsidRDefault="00306EA3" w:rsidP="00306EA3">
      <w:pPr>
        <w:spacing w:line="229" w:lineRule="auto"/>
        <w:ind w:right="20"/>
        <w:jc w:val="both"/>
        <w:rPr>
          <w:rFonts w:ascii="Arial" w:hAnsi="Arial"/>
          <w:szCs w:val="24"/>
        </w:rPr>
      </w:pPr>
      <w:r w:rsidRPr="00F02EF2">
        <w:rPr>
          <w:rFonts w:ascii="Arial" w:hAnsi="Arial"/>
          <w:szCs w:val="24"/>
        </w:rPr>
        <w:t xml:space="preserve">Your </w:t>
      </w:r>
      <w:r w:rsidR="00C21DF0">
        <w:rPr>
          <w:rFonts w:ascii="Arial" w:hAnsi="Arial"/>
          <w:szCs w:val="24"/>
        </w:rPr>
        <w:t xml:space="preserve">programme of work should outline </w:t>
      </w:r>
      <w:r w:rsidR="009B136A">
        <w:rPr>
          <w:rFonts w:ascii="Arial" w:hAnsi="Arial"/>
          <w:szCs w:val="24"/>
        </w:rPr>
        <w:t xml:space="preserve">your plans to </w:t>
      </w:r>
      <w:r w:rsidRPr="00F02EF2">
        <w:rPr>
          <w:rFonts w:ascii="Arial" w:hAnsi="Arial"/>
          <w:szCs w:val="24"/>
        </w:rPr>
        <w:t>develop</w:t>
      </w:r>
      <w:r w:rsidR="009B136A">
        <w:rPr>
          <w:rFonts w:ascii="Arial" w:hAnsi="Arial"/>
          <w:szCs w:val="24"/>
        </w:rPr>
        <w:t xml:space="preserve"> </w:t>
      </w:r>
      <w:r w:rsidRPr="00F02EF2">
        <w:rPr>
          <w:rFonts w:ascii="Arial" w:hAnsi="Arial"/>
          <w:szCs w:val="24"/>
        </w:rPr>
        <w:t xml:space="preserve">current staff skills, </w:t>
      </w:r>
      <w:r w:rsidR="009B136A">
        <w:rPr>
          <w:rFonts w:ascii="Arial" w:hAnsi="Arial"/>
          <w:szCs w:val="24"/>
        </w:rPr>
        <w:t xml:space="preserve">implement </w:t>
      </w:r>
      <w:r w:rsidRPr="00F02EF2">
        <w:rPr>
          <w:rFonts w:ascii="Arial" w:hAnsi="Arial"/>
          <w:szCs w:val="24"/>
        </w:rPr>
        <w:t xml:space="preserve">new ways of working, </w:t>
      </w:r>
      <w:r w:rsidR="009B136A">
        <w:rPr>
          <w:rFonts w:ascii="Arial" w:hAnsi="Arial"/>
          <w:szCs w:val="24"/>
        </w:rPr>
        <w:t xml:space="preserve">implementing, embedding and reviewing </w:t>
      </w:r>
      <w:r w:rsidRPr="00F02EF2">
        <w:rPr>
          <w:rFonts w:ascii="Arial" w:hAnsi="Arial"/>
          <w:szCs w:val="24"/>
        </w:rPr>
        <w:t>new roles required, recruitment planning, retention planning, succession planning, changes to work processes and technologies and their impact on the workforce.</w:t>
      </w:r>
    </w:p>
    <w:p w14:paraId="27EF69FE" w14:textId="77777777" w:rsidR="00306EA3" w:rsidRPr="00F02EF2" w:rsidRDefault="00306EA3" w:rsidP="00306EA3">
      <w:pPr>
        <w:spacing w:line="320" w:lineRule="exact"/>
        <w:rPr>
          <w:rFonts w:ascii="Arial" w:eastAsia="Times New Roman" w:hAnsi="Arial"/>
          <w:szCs w:val="24"/>
        </w:rPr>
      </w:pPr>
    </w:p>
    <w:p w14:paraId="26C2078C" w14:textId="554937E9" w:rsidR="00306EA3" w:rsidRDefault="00306EA3" w:rsidP="00306EA3">
      <w:pPr>
        <w:spacing w:line="235" w:lineRule="auto"/>
        <w:ind w:right="20"/>
        <w:jc w:val="both"/>
        <w:rPr>
          <w:rFonts w:ascii="Arial" w:hAnsi="Arial"/>
          <w:szCs w:val="24"/>
        </w:rPr>
      </w:pPr>
      <w:r w:rsidRPr="00F02EF2">
        <w:rPr>
          <w:rFonts w:ascii="Arial" w:hAnsi="Arial"/>
          <w:szCs w:val="24"/>
        </w:rPr>
        <w:t xml:space="preserve">The </w:t>
      </w:r>
      <w:r w:rsidR="009B136A">
        <w:rPr>
          <w:rFonts w:ascii="Arial" w:hAnsi="Arial"/>
          <w:szCs w:val="24"/>
        </w:rPr>
        <w:t xml:space="preserve">programme of work </w:t>
      </w:r>
      <w:r w:rsidRPr="00F02EF2">
        <w:rPr>
          <w:rFonts w:ascii="Arial" w:hAnsi="Arial"/>
          <w:szCs w:val="24"/>
        </w:rPr>
        <w:t xml:space="preserve">is a </w:t>
      </w:r>
      <w:r w:rsidRPr="0025631D">
        <w:rPr>
          <w:rFonts w:ascii="Arial" w:hAnsi="Arial"/>
          <w:b/>
          <w:color w:val="008273"/>
          <w:szCs w:val="24"/>
        </w:rPr>
        <w:t>key output of the workforce planning process</w:t>
      </w:r>
      <w:r w:rsidRPr="0025631D">
        <w:rPr>
          <w:rFonts w:ascii="Arial" w:hAnsi="Arial"/>
          <w:color w:val="008273"/>
          <w:szCs w:val="24"/>
        </w:rPr>
        <w:t xml:space="preserve"> </w:t>
      </w:r>
      <w:r w:rsidRPr="00F02EF2">
        <w:rPr>
          <w:rFonts w:ascii="Arial" w:hAnsi="Arial"/>
          <w:szCs w:val="24"/>
        </w:rPr>
        <w:t xml:space="preserve">as this will </w:t>
      </w:r>
      <w:r w:rsidRPr="0025631D">
        <w:rPr>
          <w:rFonts w:ascii="Arial" w:hAnsi="Arial"/>
          <w:b/>
          <w:color w:val="008273"/>
          <w:szCs w:val="24"/>
        </w:rPr>
        <w:t>act as your practical</w:t>
      </w:r>
      <w:r w:rsidRPr="0025631D">
        <w:rPr>
          <w:rFonts w:ascii="Arial" w:hAnsi="Arial"/>
          <w:color w:val="008273"/>
          <w:szCs w:val="24"/>
        </w:rPr>
        <w:t xml:space="preserve"> </w:t>
      </w:r>
      <w:r w:rsidRPr="0025631D">
        <w:rPr>
          <w:rFonts w:ascii="Arial" w:hAnsi="Arial"/>
          <w:b/>
          <w:color w:val="008273"/>
          <w:szCs w:val="24"/>
        </w:rPr>
        <w:t xml:space="preserve">guide for implementation of your identified workforce </w:t>
      </w:r>
      <w:r w:rsidRPr="00F02EF2">
        <w:rPr>
          <w:rFonts w:ascii="Arial" w:hAnsi="Arial"/>
          <w:szCs w:val="24"/>
        </w:rPr>
        <w:t>development and planning priorities</w:t>
      </w:r>
      <w:r w:rsidR="00AE2349">
        <w:rPr>
          <w:rFonts w:ascii="Arial" w:hAnsi="Arial"/>
          <w:szCs w:val="24"/>
        </w:rPr>
        <w:t xml:space="preserve"> and the milestones</w:t>
      </w:r>
      <w:r w:rsidRPr="00F02EF2">
        <w:rPr>
          <w:rFonts w:ascii="Arial" w:hAnsi="Arial"/>
          <w:szCs w:val="24"/>
        </w:rPr>
        <w:t xml:space="preserve"> identified. </w:t>
      </w:r>
    </w:p>
    <w:p w14:paraId="5FEFF5AA" w14:textId="13B058A5" w:rsidR="008D1F58" w:rsidRDefault="008D1F58" w:rsidP="00306EA3">
      <w:pPr>
        <w:spacing w:line="235" w:lineRule="auto"/>
        <w:ind w:right="20"/>
        <w:jc w:val="both"/>
        <w:rPr>
          <w:rFonts w:ascii="Arial" w:hAnsi="Arial"/>
          <w:szCs w:val="24"/>
        </w:rPr>
      </w:pPr>
    </w:p>
    <w:p w14:paraId="6F457C45" w14:textId="10090F79" w:rsidR="008D1F58" w:rsidRDefault="008D1F58" w:rsidP="00306EA3">
      <w:pPr>
        <w:spacing w:line="235" w:lineRule="auto"/>
        <w:ind w:right="20"/>
        <w:jc w:val="both"/>
        <w:rPr>
          <w:rFonts w:ascii="Arial" w:hAnsi="Arial"/>
          <w:szCs w:val="24"/>
        </w:rPr>
      </w:pPr>
      <w:r w:rsidRPr="0025631D">
        <w:rPr>
          <w:rFonts w:ascii="Arial" w:hAnsi="Arial"/>
          <w:b/>
          <w:bCs/>
          <w:color w:val="008273"/>
          <w:szCs w:val="24"/>
        </w:rPr>
        <w:t>5.1 Gap Analysis</w:t>
      </w:r>
      <w:r w:rsidR="00A56933" w:rsidRPr="0025631D">
        <w:rPr>
          <w:rFonts w:ascii="Arial" w:hAnsi="Arial"/>
          <w:b/>
          <w:bCs/>
          <w:color w:val="008273"/>
          <w:szCs w:val="24"/>
        </w:rPr>
        <w:t>:</w:t>
      </w:r>
      <w:r w:rsidRPr="0025631D">
        <w:rPr>
          <w:rFonts w:ascii="Arial" w:hAnsi="Arial"/>
          <w:color w:val="008273"/>
          <w:szCs w:val="24"/>
        </w:rPr>
        <w:t xml:space="preserve"> </w:t>
      </w:r>
      <w:r>
        <w:rPr>
          <w:rFonts w:ascii="Arial" w:hAnsi="Arial"/>
          <w:szCs w:val="24"/>
        </w:rPr>
        <w:t xml:space="preserve">you will have started </w:t>
      </w:r>
      <w:r w:rsidR="00431DCB">
        <w:rPr>
          <w:rFonts w:ascii="Arial" w:hAnsi="Arial"/>
          <w:szCs w:val="24"/>
        </w:rPr>
        <w:t>to identify y</w:t>
      </w:r>
      <w:r>
        <w:rPr>
          <w:rFonts w:ascii="Arial" w:hAnsi="Arial"/>
          <w:szCs w:val="24"/>
        </w:rPr>
        <w:t>our gap</w:t>
      </w:r>
      <w:r w:rsidR="00431DCB">
        <w:rPr>
          <w:rFonts w:ascii="Arial" w:hAnsi="Arial"/>
          <w:szCs w:val="24"/>
        </w:rPr>
        <w:t>s</w:t>
      </w:r>
      <w:r>
        <w:rPr>
          <w:rFonts w:ascii="Arial" w:hAnsi="Arial"/>
          <w:szCs w:val="24"/>
        </w:rPr>
        <w:t xml:space="preserve"> at the end of step 4, </w:t>
      </w:r>
      <w:r w:rsidR="00433F9A">
        <w:rPr>
          <w:rFonts w:ascii="Arial" w:hAnsi="Arial"/>
          <w:szCs w:val="24"/>
        </w:rPr>
        <w:t xml:space="preserve">now you will need to identify what changes are needed to bridge the gaps. </w:t>
      </w:r>
    </w:p>
    <w:p w14:paraId="30DC60A9" w14:textId="1174EEAA" w:rsidR="00CA64F6" w:rsidRDefault="00CA64F6" w:rsidP="00306EA3">
      <w:pPr>
        <w:spacing w:line="235" w:lineRule="auto"/>
        <w:ind w:right="20"/>
        <w:jc w:val="both"/>
        <w:rPr>
          <w:rFonts w:ascii="Arial" w:hAnsi="Arial"/>
          <w:szCs w:val="24"/>
        </w:rPr>
      </w:pPr>
    </w:p>
    <w:p w14:paraId="4DF4BD3C" w14:textId="4E1174A8" w:rsidR="00CA64F6" w:rsidRDefault="00CA64F6" w:rsidP="00306EA3">
      <w:pPr>
        <w:spacing w:line="235" w:lineRule="auto"/>
        <w:ind w:right="20"/>
        <w:jc w:val="both"/>
        <w:rPr>
          <w:rFonts w:ascii="Arial" w:hAnsi="Arial"/>
          <w:szCs w:val="24"/>
        </w:rPr>
      </w:pPr>
      <w:r w:rsidRPr="007309F9">
        <w:rPr>
          <w:rFonts w:ascii="Arial" w:hAnsi="Arial"/>
          <w:szCs w:val="24"/>
        </w:rPr>
        <w:lastRenderedPageBreak/>
        <w:t>Think about the following questions:</w:t>
      </w:r>
      <w:r w:rsidR="0077745D" w:rsidRPr="007309F9">
        <w:rPr>
          <w:rFonts w:ascii="Arial" w:hAnsi="Arial"/>
          <w:szCs w:val="24"/>
        </w:rPr>
        <w:t xml:space="preserve">  </w:t>
      </w:r>
    </w:p>
    <w:p w14:paraId="0EB5282D" w14:textId="211D58E3" w:rsidR="0095675F" w:rsidRDefault="0095675F" w:rsidP="00306EA3">
      <w:pPr>
        <w:spacing w:line="235" w:lineRule="auto"/>
        <w:ind w:right="20"/>
        <w:jc w:val="both"/>
        <w:rPr>
          <w:rFonts w:ascii="Arial" w:hAnsi="Arial"/>
          <w:szCs w:val="24"/>
        </w:rPr>
      </w:pPr>
    </w:p>
    <w:p w14:paraId="7833F4E6" w14:textId="16A91CD4" w:rsidR="0095675F" w:rsidRDefault="0095675F" w:rsidP="00306EA3">
      <w:pPr>
        <w:spacing w:line="235" w:lineRule="auto"/>
        <w:ind w:right="20"/>
        <w:jc w:val="both"/>
        <w:rPr>
          <w:rFonts w:ascii="Arial" w:hAnsi="Arial"/>
          <w:szCs w:val="24"/>
        </w:rPr>
      </w:pPr>
      <w:r w:rsidRPr="00F02EF2">
        <w:rPr>
          <w:rFonts w:ascii="Arial" w:hAnsi="Arial"/>
          <w:noProof/>
          <w:color w:val="2B579A"/>
          <w:shd w:val="clear" w:color="auto" w:fill="E6E6E6"/>
        </w:rPr>
        <mc:AlternateContent>
          <mc:Choice Requires="wps">
            <w:drawing>
              <wp:anchor distT="0" distB="0" distL="114300" distR="114300" simplePos="0" relativeHeight="251658260" behindDoc="1" locked="0" layoutInCell="1" allowOverlap="1" wp14:anchorId="21F5CCC5" wp14:editId="7A63AE57">
                <wp:simplePos x="0" y="0"/>
                <wp:positionH relativeFrom="margin">
                  <wp:align>left</wp:align>
                </wp:positionH>
                <wp:positionV relativeFrom="paragraph">
                  <wp:posOffset>24130</wp:posOffset>
                </wp:positionV>
                <wp:extent cx="6788150" cy="2076450"/>
                <wp:effectExtent l="0" t="0" r="0" b="0"/>
                <wp:wrapNone/>
                <wp:docPr id="1"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2076450"/>
                        </a:xfrm>
                        <a:prstGeom prst="rect">
                          <a:avLst/>
                        </a:prstGeom>
                        <a:solidFill>
                          <a:srgbClr val="00917F">
                            <a:alpha val="14902"/>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17BAF9" id="Rectangle 1" o:spid="_x0000_s1026" alt="&quot;&quot;" style="position:absolute;margin-left:0;margin-top:1.9pt;width:534.5pt;height:163.5pt;z-index:-2516582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" fillcolor="#00917f" stroked="f" strokeweight="2pt">
                <v:fill opacity="9766f"/>
                <w10:wrap anchorx="margin"/>
              </v:rect>
            </w:pict>
          </mc:Fallback>
        </mc:AlternateContent>
      </w:r>
    </w:p>
    <w:p w14:paraId="37E8141E" w14:textId="7F480C0C" w:rsidR="0095675F" w:rsidRPr="0095675F" w:rsidRDefault="0095675F" w:rsidP="0095675F">
      <w:pPr>
        <w:pStyle w:val="ListParagraph"/>
        <w:numPr>
          <w:ilvl w:val="0"/>
          <w:numId w:val="40"/>
        </w:numPr>
        <w:spacing w:line="235" w:lineRule="auto"/>
        <w:ind w:right="20"/>
        <w:jc w:val="both"/>
        <w:rPr>
          <w:rFonts w:ascii="Arial" w:hAnsi="Arial"/>
          <w:szCs w:val="24"/>
        </w:rPr>
      </w:pPr>
      <w:r w:rsidRPr="0095675F">
        <w:rPr>
          <w:rFonts w:ascii="Arial" w:hAnsi="Arial"/>
          <w:szCs w:val="24"/>
        </w:rPr>
        <w:t xml:space="preserve">Has a gap analysis been undertaken of each scenario? </w:t>
      </w:r>
      <w:r w:rsidR="00C27624">
        <w:rPr>
          <w:rFonts w:ascii="Arial" w:hAnsi="Arial"/>
          <w:szCs w:val="24"/>
        </w:rPr>
        <w:t>H</w:t>
      </w:r>
      <w:r w:rsidRPr="0095675F">
        <w:rPr>
          <w:rFonts w:ascii="Arial" w:hAnsi="Arial"/>
          <w:szCs w:val="24"/>
        </w:rPr>
        <w:t>as the gap analysis identified any gaps between demand and supply of your workforce. What changes or action are needed to the current workforce to address the gaps</w:t>
      </w:r>
      <w:r w:rsidR="00C27624">
        <w:rPr>
          <w:rFonts w:ascii="Arial" w:hAnsi="Arial"/>
          <w:szCs w:val="24"/>
        </w:rPr>
        <w:t>?</w:t>
      </w:r>
      <w:r w:rsidRPr="0095675F">
        <w:rPr>
          <w:rFonts w:ascii="Arial" w:hAnsi="Arial"/>
          <w:szCs w:val="24"/>
        </w:rPr>
        <w:t xml:space="preserve"> </w:t>
      </w:r>
      <w:r w:rsidR="00C27624">
        <w:rPr>
          <w:rFonts w:ascii="Arial" w:hAnsi="Arial"/>
          <w:szCs w:val="24"/>
        </w:rPr>
        <w:t>W</w:t>
      </w:r>
      <w:r w:rsidRPr="0095675F">
        <w:rPr>
          <w:rFonts w:ascii="Arial" w:hAnsi="Arial"/>
          <w:szCs w:val="24"/>
        </w:rPr>
        <w:t>hat about leadership roles and succession planning</w:t>
      </w:r>
      <w:r w:rsidR="00E35861">
        <w:rPr>
          <w:rFonts w:ascii="Arial" w:hAnsi="Arial"/>
          <w:szCs w:val="24"/>
        </w:rPr>
        <w:t>?</w:t>
      </w:r>
    </w:p>
    <w:p w14:paraId="5D58A25B" w14:textId="0A0327D1" w:rsidR="0095675F" w:rsidRPr="0095675F" w:rsidRDefault="0095675F" w:rsidP="0095675F">
      <w:pPr>
        <w:pStyle w:val="ListParagraph"/>
        <w:numPr>
          <w:ilvl w:val="0"/>
          <w:numId w:val="40"/>
        </w:numPr>
        <w:spacing w:line="235" w:lineRule="auto"/>
        <w:ind w:right="20"/>
        <w:jc w:val="both"/>
        <w:rPr>
          <w:rFonts w:ascii="Arial" w:hAnsi="Arial"/>
          <w:szCs w:val="24"/>
        </w:rPr>
      </w:pPr>
      <w:r w:rsidRPr="0095675F">
        <w:rPr>
          <w:rFonts w:ascii="Arial" w:hAnsi="Arial"/>
          <w:szCs w:val="24"/>
        </w:rPr>
        <w:t>Has the gap analysis identified</w:t>
      </w:r>
      <w:r w:rsidR="00DE3F77">
        <w:rPr>
          <w:rFonts w:ascii="Arial" w:hAnsi="Arial"/>
          <w:szCs w:val="24"/>
        </w:rPr>
        <w:t xml:space="preserve"> the need for </w:t>
      </w:r>
      <w:r w:rsidRPr="0095675F">
        <w:rPr>
          <w:rFonts w:ascii="Arial" w:hAnsi="Arial"/>
          <w:szCs w:val="24"/>
        </w:rPr>
        <w:t>any new skills, knowledge and competences required for the current and future workforce?</w:t>
      </w:r>
      <w:r w:rsidR="00CD0100">
        <w:rPr>
          <w:rFonts w:ascii="Arial" w:hAnsi="Arial"/>
          <w:szCs w:val="24"/>
        </w:rPr>
        <w:t xml:space="preserve"> What actions are required to address this?</w:t>
      </w:r>
    </w:p>
    <w:p w14:paraId="2C5966A2" w14:textId="48947CC5" w:rsidR="0095675F" w:rsidRPr="0095675F" w:rsidRDefault="0095675F" w:rsidP="0095675F">
      <w:pPr>
        <w:pStyle w:val="ListParagraph"/>
        <w:numPr>
          <w:ilvl w:val="0"/>
          <w:numId w:val="40"/>
        </w:numPr>
        <w:spacing w:line="235" w:lineRule="auto"/>
        <w:ind w:right="20"/>
        <w:jc w:val="both"/>
        <w:rPr>
          <w:rFonts w:ascii="Arial" w:hAnsi="Arial"/>
          <w:szCs w:val="24"/>
        </w:rPr>
      </w:pPr>
      <w:r w:rsidRPr="0095675F">
        <w:rPr>
          <w:rFonts w:ascii="Arial" w:hAnsi="Arial"/>
          <w:szCs w:val="24"/>
        </w:rPr>
        <w:t xml:space="preserve">Have you or do you need to </w:t>
      </w:r>
      <w:r w:rsidR="00E33095">
        <w:rPr>
          <w:rFonts w:ascii="Arial" w:hAnsi="Arial"/>
          <w:szCs w:val="24"/>
        </w:rPr>
        <w:t>expand</w:t>
      </w:r>
      <w:r w:rsidR="00E33095" w:rsidRPr="0095675F">
        <w:rPr>
          <w:rFonts w:ascii="Arial" w:hAnsi="Arial"/>
          <w:szCs w:val="24"/>
        </w:rPr>
        <w:t xml:space="preserve"> </w:t>
      </w:r>
      <w:r w:rsidRPr="0095675F">
        <w:rPr>
          <w:rFonts w:ascii="Arial" w:hAnsi="Arial"/>
          <w:szCs w:val="24"/>
        </w:rPr>
        <w:t xml:space="preserve">job </w:t>
      </w:r>
      <w:r w:rsidR="00F610D3">
        <w:rPr>
          <w:rFonts w:ascii="Arial" w:hAnsi="Arial"/>
          <w:szCs w:val="24"/>
        </w:rPr>
        <w:t>roles</w:t>
      </w:r>
      <w:r w:rsidRPr="0095675F">
        <w:rPr>
          <w:rFonts w:ascii="Arial" w:hAnsi="Arial"/>
          <w:szCs w:val="24"/>
        </w:rPr>
        <w:t xml:space="preserve">? Do you need a training plan or to develop a recruitment plan? </w:t>
      </w:r>
      <w:r w:rsidR="00F179AD">
        <w:rPr>
          <w:rFonts w:ascii="Arial" w:hAnsi="Arial"/>
          <w:szCs w:val="24"/>
        </w:rPr>
        <w:t>C</w:t>
      </w:r>
      <w:r w:rsidRPr="0095675F">
        <w:rPr>
          <w:rFonts w:ascii="Arial" w:hAnsi="Arial"/>
          <w:szCs w:val="24"/>
        </w:rPr>
        <w:t>an you opt for a less traditional route (e.g. apprenticeships)</w:t>
      </w:r>
      <w:r w:rsidR="00CB00A2">
        <w:rPr>
          <w:rFonts w:ascii="Arial" w:hAnsi="Arial"/>
          <w:szCs w:val="24"/>
        </w:rPr>
        <w:t>?</w:t>
      </w:r>
    </w:p>
    <w:p w14:paraId="4B3DBE79" w14:textId="66BBC3EC" w:rsidR="0095675F" w:rsidRPr="0095675F" w:rsidRDefault="0095675F" w:rsidP="0095675F">
      <w:pPr>
        <w:pStyle w:val="ListParagraph"/>
        <w:numPr>
          <w:ilvl w:val="0"/>
          <w:numId w:val="40"/>
        </w:numPr>
        <w:spacing w:line="235" w:lineRule="auto"/>
        <w:ind w:right="20"/>
        <w:jc w:val="both"/>
        <w:rPr>
          <w:rFonts w:ascii="Arial" w:hAnsi="Arial"/>
          <w:szCs w:val="24"/>
        </w:rPr>
      </w:pPr>
      <w:r w:rsidRPr="0095675F">
        <w:rPr>
          <w:rFonts w:ascii="Arial" w:hAnsi="Arial"/>
          <w:szCs w:val="24"/>
        </w:rPr>
        <w:t xml:space="preserve">Have you considered all the equality aspects? </w:t>
      </w:r>
      <w:r w:rsidR="00CB00A2">
        <w:rPr>
          <w:rFonts w:ascii="Arial" w:hAnsi="Arial"/>
          <w:szCs w:val="24"/>
        </w:rPr>
        <w:t>I</w:t>
      </w:r>
      <w:r w:rsidRPr="0095675F">
        <w:rPr>
          <w:rFonts w:ascii="Arial" w:hAnsi="Arial"/>
          <w:szCs w:val="24"/>
        </w:rPr>
        <w:t xml:space="preserve">s your workforce representative of your community? </w:t>
      </w:r>
      <w:r w:rsidR="00CB00A2">
        <w:rPr>
          <w:rFonts w:ascii="Arial" w:hAnsi="Arial"/>
          <w:szCs w:val="24"/>
        </w:rPr>
        <w:t>H</w:t>
      </w:r>
      <w:r w:rsidRPr="0095675F">
        <w:rPr>
          <w:rFonts w:ascii="Arial" w:hAnsi="Arial"/>
          <w:szCs w:val="24"/>
        </w:rPr>
        <w:t>ave you considered the Welsh Language Standards?</w:t>
      </w:r>
    </w:p>
    <w:p w14:paraId="2642326F" w14:textId="05AFFF14" w:rsidR="00CA64F6" w:rsidRDefault="00CA64F6" w:rsidP="00306EA3">
      <w:pPr>
        <w:spacing w:line="235" w:lineRule="auto"/>
        <w:ind w:right="20"/>
        <w:jc w:val="both"/>
        <w:rPr>
          <w:rFonts w:ascii="Arial" w:hAnsi="Arial"/>
          <w:szCs w:val="24"/>
        </w:rPr>
      </w:pPr>
    </w:p>
    <w:p w14:paraId="20474DF9" w14:textId="2F3B3DA1" w:rsidR="001318B6" w:rsidRDefault="001318B6" w:rsidP="00306EA3">
      <w:pPr>
        <w:spacing w:line="235" w:lineRule="auto"/>
        <w:ind w:right="20"/>
        <w:jc w:val="both"/>
        <w:rPr>
          <w:rFonts w:ascii="Arial" w:hAnsi="Arial"/>
          <w:szCs w:val="24"/>
        </w:rPr>
      </w:pPr>
    </w:p>
    <w:p w14:paraId="0EB816E4" w14:textId="4752F4A8" w:rsidR="00086C47" w:rsidRDefault="00086C47" w:rsidP="00306EA3">
      <w:pPr>
        <w:spacing w:line="235" w:lineRule="auto"/>
        <w:ind w:right="20"/>
        <w:jc w:val="both"/>
        <w:rPr>
          <w:rFonts w:ascii="Arial" w:hAnsi="Arial"/>
          <w:szCs w:val="24"/>
        </w:rPr>
      </w:pPr>
    </w:p>
    <w:p w14:paraId="5480A3FA" w14:textId="661F8A94" w:rsidR="00086C47" w:rsidRDefault="00086C47" w:rsidP="00306EA3">
      <w:pPr>
        <w:spacing w:line="235" w:lineRule="auto"/>
        <w:ind w:right="20"/>
        <w:jc w:val="both"/>
        <w:rPr>
          <w:rFonts w:ascii="Arial" w:hAnsi="Arial"/>
          <w:szCs w:val="24"/>
        </w:rPr>
      </w:pPr>
    </w:p>
    <w:p w14:paraId="63144B05" w14:textId="1C8EF74E" w:rsidR="00086C47" w:rsidRDefault="00086C47" w:rsidP="00306EA3">
      <w:pPr>
        <w:spacing w:line="235" w:lineRule="auto"/>
        <w:ind w:right="20"/>
        <w:jc w:val="both"/>
        <w:rPr>
          <w:rFonts w:ascii="Arial" w:hAnsi="Arial"/>
          <w:szCs w:val="24"/>
        </w:rPr>
      </w:pPr>
    </w:p>
    <w:p w14:paraId="33B221CF" w14:textId="53C7DE0F" w:rsidR="00086C47" w:rsidRDefault="00086C47" w:rsidP="00306EA3">
      <w:pPr>
        <w:spacing w:line="235" w:lineRule="auto"/>
        <w:ind w:right="20"/>
        <w:jc w:val="both"/>
        <w:rPr>
          <w:rFonts w:ascii="Arial" w:hAnsi="Arial"/>
          <w:szCs w:val="24"/>
        </w:rPr>
      </w:pPr>
    </w:p>
    <w:p w14:paraId="359ED9D0" w14:textId="2A16DDC6" w:rsidR="00086C47" w:rsidRDefault="00086C47" w:rsidP="00306EA3">
      <w:pPr>
        <w:spacing w:line="235" w:lineRule="auto"/>
        <w:ind w:right="20"/>
        <w:jc w:val="both"/>
        <w:rPr>
          <w:rFonts w:ascii="Arial" w:hAnsi="Arial"/>
          <w:szCs w:val="24"/>
        </w:rPr>
      </w:pPr>
    </w:p>
    <w:p w14:paraId="4A46CD45" w14:textId="193DAFD4" w:rsidR="00086C47" w:rsidRDefault="00086C47" w:rsidP="00306EA3">
      <w:pPr>
        <w:spacing w:line="235" w:lineRule="auto"/>
        <w:ind w:right="20"/>
        <w:jc w:val="both"/>
        <w:rPr>
          <w:rFonts w:ascii="Arial" w:hAnsi="Arial"/>
          <w:szCs w:val="24"/>
        </w:rPr>
      </w:pPr>
    </w:p>
    <w:p w14:paraId="6E8F10BC" w14:textId="0181E966" w:rsidR="00086C47" w:rsidRDefault="00086C47" w:rsidP="00306EA3">
      <w:pPr>
        <w:spacing w:line="235" w:lineRule="auto"/>
        <w:ind w:right="20"/>
        <w:jc w:val="both"/>
        <w:rPr>
          <w:rFonts w:ascii="Arial" w:hAnsi="Arial"/>
          <w:szCs w:val="24"/>
        </w:rPr>
      </w:pPr>
    </w:p>
    <w:p w14:paraId="6FE38D26" w14:textId="07AAD342" w:rsidR="00086C47" w:rsidRDefault="00086C47" w:rsidP="00306EA3">
      <w:pPr>
        <w:spacing w:line="235" w:lineRule="auto"/>
        <w:ind w:right="20"/>
        <w:jc w:val="both"/>
        <w:rPr>
          <w:rFonts w:ascii="Arial" w:hAnsi="Arial"/>
          <w:szCs w:val="24"/>
        </w:rPr>
      </w:pPr>
    </w:p>
    <w:p w14:paraId="3F7751EF" w14:textId="5F8F1830" w:rsidR="00086C47" w:rsidRDefault="00086C47" w:rsidP="00306EA3">
      <w:pPr>
        <w:spacing w:line="235" w:lineRule="auto"/>
        <w:ind w:right="20"/>
        <w:jc w:val="both"/>
        <w:rPr>
          <w:rFonts w:ascii="Arial" w:hAnsi="Arial"/>
          <w:szCs w:val="24"/>
        </w:rPr>
      </w:pPr>
    </w:p>
    <w:p w14:paraId="0EA9B358" w14:textId="77777777" w:rsidR="00086C47" w:rsidRDefault="00086C47" w:rsidP="00306EA3">
      <w:pPr>
        <w:spacing w:line="235" w:lineRule="auto"/>
        <w:ind w:right="20"/>
        <w:jc w:val="both"/>
        <w:rPr>
          <w:rFonts w:ascii="Arial" w:hAnsi="Arial"/>
          <w:szCs w:val="24"/>
        </w:rPr>
      </w:pPr>
    </w:p>
    <w:p w14:paraId="637EB701" w14:textId="4C581A56" w:rsidR="001C0F72" w:rsidRDefault="00CD0100" w:rsidP="001318B6">
      <w:pPr>
        <w:spacing w:line="0" w:lineRule="atLeast"/>
        <w:rPr>
          <w:rFonts w:ascii="Arial" w:hAnsi="Arial"/>
          <w:color w:val="000000" w:themeColor="text1"/>
          <w:szCs w:val="24"/>
        </w:rPr>
      </w:pPr>
      <w:r w:rsidRPr="0025631D">
        <w:rPr>
          <w:rFonts w:ascii="Arial" w:hAnsi="Arial"/>
          <w:b/>
          <w:bCs/>
          <w:color w:val="008273"/>
          <w:szCs w:val="24"/>
        </w:rPr>
        <w:t>5.2 Priority Planning</w:t>
      </w:r>
      <w:r w:rsidR="00D2720A" w:rsidRPr="0025631D">
        <w:rPr>
          <w:rFonts w:ascii="Arial" w:hAnsi="Arial"/>
          <w:b/>
          <w:bCs/>
          <w:color w:val="008273"/>
          <w:szCs w:val="24"/>
        </w:rPr>
        <w:t xml:space="preserve">: </w:t>
      </w:r>
      <w:r w:rsidR="00CB00A2">
        <w:rPr>
          <w:rFonts w:ascii="Arial" w:hAnsi="Arial"/>
          <w:color w:val="000000" w:themeColor="text1"/>
          <w:szCs w:val="24"/>
        </w:rPr>
        <w:t>Y</w:t>
      </w:r>
      <w:r w:rsidR="003C27AF" w:rsidRPr="001318B6">
        <w:rPr>
          <w:rFonts w:ascii="Arial" w:hAnsi="Arial"/>
          <w:color w:val="000000" w:themeColor="text1"/>
          <w:szCs w:val="24"/>
        </w:rPr>
        <w:t xml:space="preserve">ou need to </w:t>
      </w:r>
      <w:r w:rsidR="001318B6" w:rsidRPr="001318B6">
        <w:rPr>
          <w:rFonts w:ascii="Arial" w:hAnsi="Arial"/>
          <w:color w:val="000000" w:themeColor="text1"/>
          <w:szCs w:val="24"/>
        </w:rPr>
        <w:t>d</w:t>
      </w:r>
      <w:r w:rsidR="003C27AF" w:rsidRPr="001318B6">
        <w:rPr>
          <w:rFonts w:ascii="Arial" w:hAnsi="Arial"/>
          <w:color w:val="000000" w:themeColor="text1"/>
          <w:szCs w:val="24"/>
        </w:rPr>
        <w:t xml:space="preserve">evelop </w:t>
      </w:r>
      <w:r w:rsidR="001318B6" w:rsidRPr="001318B6">
        <w:rPr>
          <w:rFonts w:ascii="Arial" w:hAnsi="Arial"/>
          <w:color w:val="000000" w:themeColor="text1"/>
          <w:szCs w:val="24"/>
        </w:rPr>
        <w:t>a</w:t>
      </w:r>
      <w:r w:rsidR="00DF0364">
        <w:rPr>
          <w:rFonts w:ascii="Arial" w:hAnsi="Arial"/>
          <w:color w:val="000000" w:themeColor="text1"/>
          <w:szCs w:val="24"/>
        </w:rPr>
        <w:t xml:space="preserve">n </w:t>
      </w:r>
      <w:r w:rsidR="003C27AF" w:rsidRPr="001318B6">
        <w:rPr>
          <w:rFonts w:ascii="Arial" w:hAnsi="Arial"/>
          <w:color w:val="000000" w:themeColor="text1"/>
          <w:szCs w:val="24"/>
        </w:rPr>
        <w:t xml:space="preserve">action plan </w:t>
      </w:r>
      <w:r w:rsidR="001318B6" w:rsidRPr="001318B6">
        <w:rPr>
          <w:rFonts w:ascii="Arial" w:hAnsi="Arial"/>
          <w:color w:val="000000" w:themeColor="text1"/>
          <w:szCs w:val="24"/>
        </w:rPr>
        <w:t xml:space="preserve">for your programme of work </w:t>
      </w:r>
      <w:r w:rsidR="003C27AF" w:rsidRPr="001318B6">
        <w:rPr>
          <w:rFonts w:ascii="Arial" w:hAnsi="Arial"/>
          <w:color w:val="000000" w:themeColor="text1"/>
          <w:szCs w:val="24"/>
        </w:rPr>
        <w:t>using SMART</w:t>
      </w:r>
      <w:r w:rsidR="001318B6">
        <w:rPr>
          <w:rStyle w:val="FootnoteReference"/>
          <w:rFonts w:ascii="Arial" w:hAnsi="Arial"/>
          <w:color w:val="000000" w:themeColor="text1"/>
          <w:szCs w:val="24"/>
        </w:rPr>
        <w:footnoteReference w:id="13"/>
      </w:r>
      <w:r w:rsidR="003C27AF" w:rsidRPr="001318B6">
        <w:rPr>
          <w:rFonts w:ascii="Arial" w:hAnsi="Arial"/>
          <w:color w:val="000000" w:themeColor="text1"/>
          <w:szCs w:val="24"/>
        </w:rPr>
        <w:t xml:space="preserve"> objectives</w:t>
      </w:r>
      <w:r w:rsidR="001318B6" w:rsidRPr="001318B6">
        <w:rPr>
          <w:rFonts w:ascii="Arial" w:hAnsi="Arial"/>
          <w:color w:val="000000" w:themeColor="text1"/>
          <w:szCs w:val="24"/>
        </w:rPr>
        <w:t xml:space="preserve">. Include </w:t>
      </w:r>
      <w:r w:rsidR="003C27AF" w:rsidRPr="001318B6">
        <w:rPr>
          <w:rFonts w:ascii="Arial" w:hAnsi="Arial"/>
          <w:color w:val="000000" w:themeColor="text1"/>
          <w:szCs w:val="24"/>
        </w:rPr>
        <w:t>your workforce planning priorities</w:t>
      </w:r>
      <w:r w:rsidR="001318B6" w:rsidRPr="001318B6">
        <w:rPr>
          <w:rFonts w:ascii="Arial" w:hAnsi="Arial"/>
          <w:color w:val="000000" w:themeColor="text1"/>
          <w:szCs w:val="24"/>
        </w:rPr>
        <w:t xml:space="preserve"> as well as w</w:t>
      </w:r>
      <w:r w:rsidR="003C27AF" w:rsidRPr="001318B6">
        <w:rPr>
          <w:rFonts w:ascii="Arial" w:hAnsi="Arial"/>
          <w:color w:val="000000" w:themeColor="text1"/>
          <w:szCs w:val="24"/>
        </w:rPr>
        <w:t>ho needs to do what, by when, identifying what resources are needed</w:t>
      </w:r>
      <w:r w:rsidR="00DB56D1">
        <w:rPr>
          <w:rFonts w:ascii="Arial" w:hAnsi="Arial"/>
          <w:color w:val="000000" w:themeColor="text1"/>
          <w:szCs w:val="24"/>
        </w:rPr>
        <w:t xml:space="preserve">.  </w:t>
      </w:r>
    </w:p>
    <w:p w14:paraId="14E16379" w14:textId="77777777" w:rsidR="001C0F72" w:rsidRDefault="001C0F72" w:rsidP="001318B6">
      <w:pPr>
        <w:spacing w:line="0" w:lineRule="atLeast"/>
        <w:rPr>
          <w:rFonts w:ascii="Arial" w:hAnsi="Arial"/>
          <w:color w:val="000000" w:themeColor="text1"/>
          <w:szCs w:val="24"/>
        </w:rPr>
      </w:pPr>
    </w:p>
    <w:p w14:paraId="24C940B2" w14:textId="0F3F926F" w:rsidR="003C27AF" w:rsidRDefault="00DB56D1" w:rsidP="001318B6">
      <w:pPr>
        <w:spacing w:line="0" w:lineRule="atLeast"/>
        <w:rPr>
          <w:rFonts w:ascii="Arial" w:hAnsi="Arial"/>
          <w:color w:val="000000" w:themeColor="text1"/>
          <w:szCs w:val="24"/>
        </w:rPr>
      </w:pPr>
      <w:r>
        <w:rPr>
          <w:rFonts w:ascii="Arial" w:hAnsi="Arial"/>
          <w:color w:val="000000" w:themeColor="text1"/>
          <w:szCs w:val="24"/>
        </w:rPr>
        <w:t>Think about the following questions:</w:t>
      </w:r>
    </w:p>
    <w:p w14:paraId="43F61830" w14:textId="008F70B3" w:rsidR="00FA6B85" w:rsidRDefault="00FA6B85" w:rsidP="00FA6B85">
      <w:pPr>
        <w:spacing w:line="0" w:lineRule="atLeast"/>
        <w:rPr>
          <w:rFonts w:ascii="Arial" w:hAnsi="Arial"/>
          <w:color w:val="000000" w:themeColor="text1"/>
          <w:szCs w:val="24"/>
        </w:rPr>
      </w:pPr>
      <w:r w:rsidRPr="00F02EF2">
        <w:rPr>
          <w:rFonts w:ascii="Arial" w:hAnsi="Arial"/>
          <w:noProof/>
          <w:color w:val="2B579A"/>
          <w:shd w:val="clear" w:color="auto" w:fill="E6E6E6"/>
        </w:rPr>
        <mc:AlternateContent>
          <mc:Choice Requires="wps">
            <w:drawing>
              <wp:anchor distT="0" distB="0" distL="114300" distR="114300" simplePos="0" relativeHeight="251658261" behindDoc="1" locked="0" layoutInCell="1" allowOverlap="1" wp14:anchorId="7A8D9851" wp14:editId="11EBB121">
                <wp:simplePos x="0" y="0"/>
                <wp:positionH relativeFrom="margin">
                  <wp:posOffset>13335</wp:posOffset>
                </wp:positionH>
                <wp:positionV relativeFrom="paragraph">
                  <wp:posOffset>80010</wp:posOffset>
                </wp:positionV>
                <wp:extent cx="6788150" cy="1200150"/>
                <wp:effectExtent l="0" t="0" r="0" b="0"/>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1200150"/>
                        </a:xfrm>
                        <a:prstGeom prst="rect">
                          <a:avLst/>
                        </a:prstGeom>
                        <a:solidFill>
                          <a:srgbClr val="00917F">
                            <a:alpha val="14902"/>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623F5F" id="Rectangle 3" o:spid="_x0000_s1026" alt="&quot;&quot;" style="position:absolute;margin-left:1.05pt;margin-top:6.3pt;width:534.5pt;height:94.5pt;z-index:-25165821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" fillcolor="#00917f" stroked="f" strokeweight="2pt">
                <v:fill opacity="9766f"/>
                <w10:wrap anchorx="margin"/>
              </v:rect>
            </w:pict>
          </mc:Fallback>
        </mc:AlternateContent>
      </w:r>
    </w:p>
    <w:p w14:paraId="01E913F1" w14:textId="616594B5" w:rsidR="00FA6B85" w:rsidRPr="00FA6B85" w:rsidRDefault="00FA6B85" w:rsidP="00FA6B85">
      <w:pPr>
        <w:pStyle w:val="ListParagraph"/>
        <w:numPr>
          <w:ilvl w:val="0"/>
          <w:numId w:val="41"/>
        </w:numPr>
        <w:spacing w:line="0" w:lineRule="atLeast"/>
        <w:rPr>
          <w:rFonts w:ascii="Arial" w:hAnsi="Arial"/>
          <w:color w:val="000000" w:themeColor="text1"/>
          <w:szCs w:val="24"/>
        </w:rPr>
      </w:pPr>
      <w:r w:rsidRPr="00FA6B85">
        <w:rPr>
          <w:rFonts w:ascii="Arial" w:hAnsi="Arial"/>
          <w:color w:val="000000" w:themeColor="text1"/>
          <w:szCs w:val="24"/>
        </w:rPr>
        <w:t xml:space="preserve">What are the most significant areas for change (to reduce the gap in Supply &amp; Demand)? </w:t>
      </w:r>
    </w:p>
    <w:p w14:paraId="65AEC2F7" w14:textId="5DA3AC7A" w:rsidR="00FA6B85" w:rsidRPr="00FA6B85" w:rsidRDefault="00FA6B85" w:rsidP="00FA6B85">
      <w:pPr>
        <w:pStyle w:val="ListParagraph"/>
        <w:numPr>
          <w:ilvl w:val="0"/>
          <w:numId w:val="41"/>
        </w:numPr>
        <w:spacing w:line="0" w:lineRule="atLeast"/>
        <w:rPr>
          <w:rFonts w:ascii="Arial" w:hAnsi="Arial"/>
          <w:color w:val="000000" w:themeColor="text1"/>
          <w:szCs w:val="24"/>
        </w:rPr>
      </w:pPr>
      <w:r w:rsidRPr="00FA6B85">
        <w:rPr>
          <w:rFonts w:ascii="Arial" w:hAnsi="Arial"/>
          <w:color w:val="000000" w:themeColor="text1"/>
          <w:szCs w:val="24"/>
        </w:rPr>
        <w:t>What is the cost? Is there a Cost Improvement Plan in place</w:t>
      </w:r>
      <w:r w:rsidR="00715E50">
        <w:rPr>
          <w:rFonts w:ascii="Arial" w:hAnsi="Arial"/>
          <w:color w:val="000000" w:themeColor="text1"/>
          <w:szCs w:val="24"/>
        </w:rPr>
        <w:t>?</w:t>
      </w:r>
      <w:r w:rsidRPr="00FA6B85">
        <w:rPr>
          <w:rFonts w:ascii="Arial" w:hAnsi="Arial"/>
          <w:color w:val="000000" w:themeColor="text1"/>
          <w:szCs w:val="24"/>
        </w:rPr>
        <w:t xml:space="preserve"> </w:t>
      </w:r>
    </w:p>
    <w:p w14:paraId="7C7A6355" w14:textId="03C24F62" w:rsidR="00FA6B85" w:rsidRPr="00FA6B85" w:rsidRDefault="00FA6B85" w:rsidP="00FA6B85">
      <w:pPr>
        <w:pStyle w:val="ListParagraph"/>
        <w:numPr>
          <w:ilvl w:val="0"/>
          <w:numId w:val="41"/>
        </w:numPr>
        <w:spacing w:line="0" w:lineRule="atLeast"/>
        <w:rPr>
          <w:rFonts w:ascii="Arial" w:hAnsi="Arial"/>
          <w:color w:val="000000" w:themeColor="text1"/>
          <w:szCs w:val="24"/>
        </w:rPr>
      </w:pPr>
      <w:r w:rsidRPr="00FA6B85">
        <w:rPr>
          <w:rFonts w:ascii="Arial" w:hAnsi="Arial"/>
          <w:color w:val="000000" w:themeColor="text1"/>
          <w:szCs w:val="24"/>
        </w:rPr>
        <w:t xml:space="preserve">What are the least significant areas for change (to reduce the gap in Supply &amp; Demand)? </w:t>
      </w:r>
    </w:p>
    <w:p w14:paraId="7E41B068" w14:textId="3B283B4E" w:rsidR="00FA6B85" w:rsidRPr="00FA6B85" w:rsidRDefault="00FA6B85" w:rsidP="00FA6B85">
      <w:pPr>
        <w:pStyle w:val="ListParagraph"/>
        <w:numPr>
          <w:ilvl w:val="0"/>
          <w:numId w:val="41"/>
        </w:numPr>
        <w:spacing w:line="0" w:lineRule="atLeast"/>
        <w:rPr>
          <w:rFonts w:ascii="Arial" w:hAnsi="Arial"/>
          <w:color w:val="000000" w:themeColor="text1"/>
          <w:szCs w:val="24"/>
        </w:rPr>
      </w:pPr>
      <w:r w:rsidRPr="00FA6B85">
        <w:rPr>
          <w:rFonts w:ascii="Arial" w:hAnsi="Arial"/>
          <w:color w:val="000000" w:themeColor="text1"/>
          <w:szCs w:val="24"/>
        </w:rPr>
        <w:t>Have you considered National Issues – national shortages?</w:t>
      </w:r>
    </w:p>
    <w:p w14:paraId="785A2F1E" w14:textId="1E630F39" w:rsidR="00FA6B85" w:rsidRPr="00FA6B85" w:rsidRDefault="00FA6B85" w:rsidP="00FA6B85">
      <w:pPr>
        <w:pStyle w:val="ListParagraph"/>
        <w:numPr>
          <w:ilvl w:val="0"/>
          <w:numId w:val="41"/>
        </w:numPr>
        <w:spacing w:line="0" w:lineRule="atLeast"/>
        <w:rPr>
          <w:rFonts w:ascii="Arial" w:hAnsi="Arial"/>
          <w:color w:val="000000" w:themeColor="text1"/>
          <w:szCs w:val="24"/>
        </w:rPr>
      </w:pPr>
      <w:r w:rsidRPr="00FA6B85">
        <w:rPr>
          <w:rFonts w:ascii="Arial" w:hAnsi="Arial"/>
          <w:color w:val="000000" w:themeColor="text1"/>
          <w:szCs w:val="24"/>
        </w:rPr>
        <w:t>What are your critical workforce points?</w:t>
      </w:r>
    </w:p>
    <w:p w14:paraId="2C497278" w14:textId="4D7A9B07" w:rsidR="00FA6B85" w:rsidRDefault="00FA6B85" w:rsidP="001318B6">
      <w:pPr>
        <w:spacing w:line="0" w:lineRule="atLeast"/>
        <w:rPr>
          <w:rFonts w:ascii="Arial" w:hAnsi="Arial"/>
          <w:color w:val="000000" w:themeColor="text1"/>
          <w:szCs w:val="24"/>
        </w:rPr>
      </w:pPr>
    </w:p>
    <w:p w14:paraId="5ADD9BFE" w14:textId="2B6E8614" w:rsidR="00DB56D1" w:rsidRPr="001318B6" w:rsidRDefault="00DB56D1" w:rsidP="001318B6">
      <w:pPr>
        <w:spacing w:line="0" w:lineRule="atLeast"/>
        <w:rPr>
          <w:rFonts w:ascii="Arial" w:eastAsia="Courier New" w:hAnsi="Arial"/>
          <w:color w:val="000000" w:themeColor="text1"/>
          <w:szCs w:val="24"/>
        </w:rPr>
      </w:pPr>
    </w:p>
    <w:p w14:paraId="7B117AE4" w14:textId="68A479BB" w:rsidR="007309F9" w:rsidRPr="00DB586D" w:rsidRDefault="007309F9" w:rsidP="00306EA3">
      <w:pPr>
        <w:spacing w:line="235" w:lineRule="auto"/>
        <w:ind w:right="20"/>
        <w:jc w:val="both"/>
        <w:rPr>
          <w:rFonts w:ascii="Arial" w:hAnsi="Arial"/>
          <w:szCs w:val="24"/>
        </w:rPr>
      </w:pPr>
    </w:p>
    <w:p w14:paraId="2B19D43B" w14:textId="4445364B" w:rsidR="00D622A5" w:rsidRDefault="00FA6B85" w:rsidP="00125A53">
      <w:pPr>
        <w:pStyle w:val="Gotham12HEIWBrand"/>
        <w:rPr>
          <w:rFonts w:ascii="Arial" w:hAnsi="Arial"/>
          <w:szCs w:val="24"/>
        </w:rPr>
      </w:pPr>
      <w:r w:rsidRPr="0025631D">
        <w:rPr>
          <w:rFonts w:ascii="Arial" w:hAnsi="Arial"/>
          <w:b/>
          <w:bCs/>
          <w:color w:val="008273"/>
          <w:szCs w:val="24"/>
        </w:rPr>
        <w:t>5.3 Managing Change</w:t>
      </w:r>
      <w:r w:rsidR="001C0F72" w:rsidRPr="0025631D">
        <w:rPr>
          <w:rFonts w:ascii="Arial" w:hAnsi="Arial"/>
          <w:b/>
          <w:bCs/>
          <w:color w:val="008273"/>
          <w:szCs w:val="24"/>
        </w:rPr>
        <w:t>:</w:t>
      </w:r>
      <w:r w:rsidRPr="0025631D">
        <w:rPr>
          <w:rFonts w:ascii="Arial" w:hAnsi="Arial"/>
          <w:color w:val="008273"/>
          <w:szCs w:val="24"/>
        </w:rPr>
        <w:t xml:space="preserve"> </w:t>
      </w:r>
      <w:r w:rsidR="0002787D">
        <w:rPr>
          <w:rFonts w:ascii="Arial" w:hAnsi="Arial"/>
          <w:szCs w:val="24"/>
        </w:rPr>
        <w:t>C</w:t>
      </w:r>
      <w:r w:rsidR="00F91B2C">
        <w:rPr>
          <w:rFonts w:ascii="Arial" w:hAnsi="Arial"/>
          <w:szCs w:val="24"/>
        </w:rPr>
        <w:t xml:space="preserve">hange </w:t>
      </w:r>
      <w:r w:rsidR="0002787D">
        <w:rPr>
          <w:rFonts w:ascii="Arial" w:hAnsi="Arial"/>
          <w:szCs w:val="24"/>
        </w:rPr>
        <w:t>M</w:t>
      </w:r>
      <w:r w:rsidR="00F91B2C">
        <w:rPr>
          <w:rFonts w:ascii="Arial" w:hAnsi="Arial"/>
          <w:szCs w:val="24"/>
        </w:rPr>
        <w:t xml:space="preserve">anagement </w:t>
      </w:r>
      <w:r w:rsidR="0002787D">
        <w:rPr>
          <w:rFonts w:ascii="Arial" w:hAnsi="Arial"/>
          <w:szCs w:val="24"/>
        </w:rPr>
        <w:t xml:space="preserve">techniques will be </w:t>
      </w:r>
      <w:r w:rsidR="00F91B2C">
        <w:rPr>
          <w:rFonts w:ascii="Arial" w:hAnsi="Arial"/>
          <w:szCs w:val="24"/>
        </w:rPr>
        <w:t xml:space="preserve">required to support </w:t>
      </w:r>
      <w:r w:rsidR="0002787D">
        <w:rPr>
          <w:rFonts w:ascii="Arial" w:hAnsi="Arial"/>
          <w:szCs w:val="24"/>
        </w:rPr>
        <w:t xml:space="preserve">implementing your </w:t>
      </w:r>
      <w:r w:rsidR="00715E50">
        <w:rPr>
          <w:rFonts w:ascii="Arial" w:hAnsi="Arial"/>
          <w:szCs w:val="24"/>
        </w:rPr>
        <w:t xml:space="preserve">planned </w:t>
      </w:r>
      <w:r w:rsidR="0002787D">
        <w:rPr>
          <w:rFonts w:ascii="Arial" w:hAnsi="Arial"/>
          <w:szCs w:val="24"/>
        </w:rPr>
        <w:t>change</w:t>
      </w:r>
      <w:r w:rsidR="00E50B29">
        <w:rPr>
          <w:rFonts w:ascii="Arial" w:hAnsi="Arial"/>
          <w:szCs w:val="24"/>
        </w:rPr>
        <w:t>;</w:t>
      </w:r>
      <w:r w:rsidR="0002787D">
        <w:rPr>
          <w:rFonts w:ascii="Arial" w:hAnsi="Arial"/>
          <w:szCs w:val="24"/>
        </w:rPr>
        <w:t xml:space="preserve"> does your organisation have change champions? </w:t>
      </w:r>
      <w:r w:rsidR="00C64BEB">
        <w:rPr>
          <w:rFonts w:ascii="Arial" w:hAnsi="Arial"/>
          <w:szCs w:val="24"/>
        </w:rPr>
        <w:t>Can you get some help from your workforce</w:t>
      </w:r>
      <w:r w:rsidR="00E50B29">
        <w:rPr>
          <w:rFonts w:ascii="Arial" w:hAnsi="Arial"/>
          <w:szCs w:val="24"/>
        </w:rPr>
        <w:t xml:space="preserve"> &amp; OD</w:t>
      </w:r>
      <w:r w:rsidR="00C64BEB">
        <w:rPr>
          <w:rFonts w:ascii="Arial" w:hAnsi="Arial"/>
          <w:szCs w:val="24"/>
        </w:rPr>
        <w:t xml:space="preserve"> colleague</w:t>
      </w:r>
      <w:r w:rsidR="00E50B29">
        <w:rPr>
          <w:rFonts w:ascii="Arial" w:hAnsi="Arial"/>
          <w:szCs w:val="24"/>
        </w:rPr>
        <w:t>s</w:t>
      </w:r>
      <w:r w:rsidR="00C64BEB">
        <w:rPr>
          <w:rFonts w:ascii="Arial" w:hAnsi="Arial"/>
          <w:szCs w:val="24"/>
        </w:rPr>
        <w:t xml:space="preserve"> to support the implementation of your plan</w:t>
      </w:r>
      <w:r w:rsidR="002B1F86">
        <w:rPr>
          <w:rFonts w:ascii="Arial" w:hAnsi="Arial"/>
          <w:szCs w:val="24"/>
        </w:rPr>
        <w:t>, particularly around staff wellbeing</w:t>
      </w:r>
      <w:r w:rsidR="00E50B29">
        <w:rPr>
          <w:rFonts w:ascii="Arial" w:hAnsi="Arial"/>
          <w:szCs w:val="24"/>
        </w:rPr>
        <w:t>?</w:t>
      </w:r>
    </w:p>
    <w:p w14:paraId="3BB45683" w14:textId="77777777" w:rsidR="00D622A5" w:rsidRDefault="00D622A5" w:rsidP="00125A53">
      <w:pPr>
        <w:pStyle w:val="Gotham12HEIWBrand"/>
        <w:rPr>
          <w:rFonts w:ascii="Arial" w:hAnsi="Arial"/>
          <w:szCs w:val="24"/>
        </w:rPr>
      </w:pPr>
    </w:p>
    <w:p w14:paraId="4D1D63B0" w14:textId="18EF9F06" w:rsidR="00306EA3" w:rsidRDefault="00C64BEB" w:rsidP="00125A53">
      <w:pPr>
        <w:pStyle w:val="Gotham12HEIWBrand"/>
        <w:rPr>
          <w:rFonts w:ascii="Arial" w:hAnsi="Arial"/>
          <w:szCs w:val="24"/>
        </w:rPr>
      </w:pPr>
      <w:r>
        <w:rPr>
          <w:rFonts w:ascii="Arial" w:hAnsi="Arial"/>
          <w:szCs w:val="24"/>
        </w:rPr>
        <w:t>Y</w:t>
      </w:r>
      <w:r w:rsidR="00DB586D" w:rsidRPr="00DB586D">
        <w:rPr>
          <w:rFonts w:ascii="Arial" w:hAnsi="Arial"/>
          <w:szCs w:val="24"/>
        </w:rPr>
        <w:t xml:space="preserve">ou should also include in your plan an assessment of anticipated problems and how you will build </w:t>
      </w:r>
      <w:r w:rsidR="00DB586D" w:rsidRPr="00DB586D">
        <w:rPr>
          <w:rFonts w:ascii="Arial" w:hAnsi="Arial"/>
          <w:szCs w:val="24"/>
        </w:rPr>
        <w:lastRenderedPageBreak/>
        <w:t>momentum for change, including clinical engagement</w:t>
      </w:r>
      <w:r w:rsidR="00C94025">
        <w:rPr>
          <w:rFonts w:ascii="Arial" w:hAnsi="Arial"/>
          <w:szCs w:val="24"/>
        </w:rPr>
        <w:t xml:space="preserve"> and maintain</w:t>
      </w:r>
      <w:r w:rsidR="00A80C3C">
        <w:rPr>
          <w:rFonts w:ascii="Arial" w:hAnsi="Arial"/>
          <w:szCs w:val="24"/>
        </w:rPr>
        <w:t>ing your</w:t>
      </w:r>
      <w:r w:rsidR="00C94025">
        <w:rPr>
          <w:rFonts w:ascii="Arial" w:hAnsi="Arial"/>
          <w:szCs w:val="24"/>
        </w:rPr>
        <w:t xml:space="preserve"> stakeholder engagement</w:t>
      </w:r>
      <w:r w:rsidR="00DB586D" w:rsidRPr="00DB586D">
        <w:rPr>
          <w:rFonts w:ascii="Arial" w:hAnsi="Arial"/>
          <w:szCs w:val="24"/>
        </w:rPr>
        <w:t>.</w:t>
      </w:r>
    </w:p>
    <w:p w14:paraId="55BEFB16" w14:textId="1AB36E4F" w:rsidR="00A80C3C" w:rsidRDefault="00A80C3C" w:rsidP="00125A53">
      <w:pPr>
        <w:pStyle w:val="Gotham12HEIWBrand"/>
        <w:rPr>
          <w:rFonts w:ascii="Arial" w:hAnsi="Arial"/>
          <w:szCs w:val="24"/>
        </w:rPr>
      </w:pPr>
    </w:p>
    <w:p w14:paraId="709B9514" w14:textId="79AC84B3" w:rsidR="00A80C3C" w:rsidRDefault="00A80C3C" w:rsidP="00125A53">
      <w:pPr>
        <w:pStyle w:val="Gotham12HEIWBrand"/>
        <w:rPr>
          <w:rFonts w:ascii="Arial" w:hAnsi="Arial"/>
          <w:szCs w:val="24"/>
        </w:rPr>
      </w:pPr>
      <w:r>
        <w:rPr>
          <w:rFonts w:ascii="Arial" w:hAnsi="Arial"/>
          <w:szCs w:val="24"/>
        </w:rPr>
        <w:t>Think about the following questions:</w:t>
      </w:r>
    </w:p>
    <w:p w14:paraId="77F71398" w14:textId="3C73BD13" w:rsidR="00A80C3C" w:rsidRDefault="00F84361" w:rsidP="00125A53">
      <w:pPr>
        <w:pStyle w:val="Gotham12HEIWBrand"/>
        <w:rPr>
          <w:rFonts w:ascii="Arial" w:hAnsi="Arial"/>
          <w:szCs w:val="24"/>
        </w:rPr>
      </w:pPr>
      <w:r w:rsidRPr="00F02EF2">
        <w:rPr>
          <w:rFonts w:ascii="Arial" w:hAnsi="Arial"/>
          <w:noProof/>
          <w:color w:val="2B579A"/>
          <w:shd w:val="clear" w:color="auto" w:fill="E6E6E6"/>
        </w:rPr>
        <mc:AlternateContent>
          <mc:Choice Requires="wps">
            <w:drawing>
              <wp:anchor distT="0" distB="0" distL="114300" distR="114300" simplePos="0" relativeHeight="251658262" behindDoc="1" locked="0" layoutInCell="1" allowOverlap="1" wp14:anchorId="6E524836" wp14:editId="50C7024A">
                <wp:simplePos x="0" y="0"/>
                <wp:positionH relativeFrom="margin">
                  <wp:align>left</wp:align>
                </wp:positionH>
                <wp:positionV relativeFrom="paragraph">
                  <wp:posOffset>116205</wp:posOffset>
                </wp:positionV>
                <wp:extent cx="6788150" cy="1809750"/>
                <wp:effectExtent l="0" t="0" r="0" b="0"/>
                <wp:wrapNone/>
                <wp:docPr id="6" name="Rectangle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1809750"/>
                        </a:xfrm>
                        <a:prstGeom prst="rect">
                          <a:avLst/>
                        </a:prstGeom>
                        <a:solidFill>
                          <a:srgbClr val="00917F">
                            <a:alpha val="14902"/>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555C80" id="Rectangle 6" o:spid="_x0000_s1026" alt="&quot;&quot;" style="position:absolute;margin-left:0;margin-top:9.15pt;width:534.5pt;height:142.5pt;z-index:-25165821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" fillcolor="#00917f" stroked="f" strokeweight="2pt">
                <v:fill opacity="9766f"/>
                <w10:wrap anchorx="margin"/>
              </v:rect>
            </w:pict>
          </mc:Fallback>
        </mc:AlternateContent>
      </w:r>
    </w:p>
    <w:p w14:paraId="340CAB7D" w14:textId="639695CB" w:rsidR="00F84361" w:rsidRPr="00F84361" w:rsidRDefault="00F84361" w:rsidP="00F84361">
      <w:pPr>
        <w:pStyle w:val="Gotham12HEIWBrand"/>
        <w:numPr>
          <w:ilvl w:val="0"/>
          <w:numId w:val="42"/>
        </w:numPr>
        <w:rPr>
          <w:rFonts w:ascii="Arial" w:hAnsi="Arial"/>
          <w:szCs w:val="24"/>
        </w:rPr>
      </w:pPr>
      <w:r w:rsidRPr="00F84361">
        <w:rPr>
          <w:rFonts w:ascii="Arial" w:hAnsi="Arial"/>
          <w:szCs w:val="24"/>
        </w:rPr>
        <w:t xml:space="preserve">Has momentum been built in for change? </w:t>
      </w:r>
      <w:r w:rsidR="00DA0791">
        <w:rPr>
          <w:rFonts w:ascii="Arial" w:hAnsi="Arial"/>
          <w:szCs w:val="24"/>
        </w:rPr>
        <w:t xml:space="preserve">Is the change </w:t>
      </w:r>
      <w:r w:rsidRPr="00F84361">
        <w:rPr>
          <w:rFonts w:ascii="Arial" w:hAnsi="Arial"/>
          <w:szCs w:val="24"/>
        </w:rPr>
        <w:t>mandated/endorsed  from senior leadership</w:t>
      </w:r>
      <w:r w:rsidR="008733F8">
        <w:rPr>
          <w:rFonts w:ascii="Arial" w:hAnsi="Arial"/>
          <w:szCs w:val="24"/>
        </w:rPr>
        <w:t xml:space="preserve"> (this is why gaining ownership of your plan was so important)</w:t>
      </w:r>
      <w:r w:rsidRPr="00F84361">
        <w:rPr>
          <w:rFonts w:ascii="Arial" w:hAnsi="Arial"/>
          <w:szCs w:val="24"/>
        </w:rPr>
        <w:t xml:space="preserve">? </w:t>
      </w:r>
      <w:r w:rsidR="008733F8">
        <w:rPr>
          <w:rFonts w:ascii="Arial" w:hAnsi="Arial"/>
          <w:szCs w:val="24"/>
        </w:rPr>
        <w:t>D</w:t>
      </w:r>
      <w:r w:rsidRPr="00F84361">
        <w:rPr>
          <w:rFonts w:ascii="Arial" w:hAnsi="Arial"/>
          <w:szCs w:val="24"/>
        </w:rPr>
        <w:t xml:space="preserve">o you have support from key stakeholders? </w:t>
      </w:r>
      <w:r w:rsidR="00762425">
        <w:rPr>
          <w:rFonts w:ascii="Arial" w:hAnsi="Arial"/>
          <w:szCs w:val="24"/>
        </w:rPr>
        <w:t xml:space="preserve">Are </w:t>
      </w:r>
      <w:r w:rsidRPr="00F84361">
        <w:rPr>
          <w:rFonts w:ascii="Arial" w:hAnsi="Arial"/>
          <w:szCs w:val="24"/>
        </w:rPr>
        <w:t>Workforce, OD</w:t>
      </w:r>
      <w:r w:rsidR="00762425">
        <w:rPr>
          <w:rFonts w:ascii="Arial" w:hAnsi="Arial"/>
          <w:szCs w:val="24"/>
        </w:rPr>
        <w:t>,</w:t>
      </w:r>
      <w:r w:rsidRPr="00F84361">
        <w:rPr>
          <w:rFonts w:ascii="Arial" w:hAnsi="Arial"/>
          <w:szCs w:val="24"/>
        </w:rPr>
        <w:t xml:space="preserve"> Planners</w:t>
      </w:r>
      <w:r w:rsidR="00762425">
        <w:rPr>
          <w:rFonts w:ascii="Arial" w:hAnsi="Arial"/>
          <w:szCs w:val="24"/>
        </w:rPr>
        <w:t xml:space="preserve"> and </w:t>
      </w:r>
      <w:r w:rsidRPr="00F84361">
        <w:rPr>
          <w:rFonts w:ascii="Arial" w:hAnsi="Arial"/>
          <w:szCs w:val="24"/>
        </w:rPr>
        <w:t>Financial resources</w:t>
      </w:r>
      <w:r w:rsidR="00762425">
        <w:rPr>
          <w:rFonts w:ascii="Arial" w:hAnsi="Arial"/>
          <w:szCs w:val="24"/>
        </w:rPr>
        <w:t xml:space="preserve"> addressed</w:t>
      </w:r>
      <w:r w:rsidRPr="00F84361">
        <w:rPr>
          <w:rFonts w:ascii="Arial" w:hAnsi="Arial"/>
          <w:szCs w:val="24"/>
        </w:rPr>
        <w:t>?</w:t>
      </w:r>
    </w:p>
    <w:p w14:paraId="651B9EAB" w14:textId="4D8DF925" w:rsidR="00F84361" w:rsidRPr="00F84361" w:rsidRDefault="00F84361" w:rsidP="00F84361">
      <w:pPr>
        <w:pStyle w:val="Gotham12HEIWBrand"/>
        <w:numPr>
          <w:ilvl w:val="0"/>
          <w:numId w:val="42"/>
        </w:numPr>
        <w:rPr>
          <w:rFonts w:ascii="Arial" w:hAnsi="Arial"/>
          <w:szCs w:val="24"/>
        </w:rPr>
      </w:pPr>
      <w:r w:rsidRPr="00F84361">
        <w:rPr>
          <w:rFonts w:ascii="Arial" w:hAnsi="Arial"/>
          <w:szCs w:val="24"/>
        </w:rPr>
        <w:t>How will momentum and engagement for change be sustained?</w:t>
      </w:r>
    </w:p>
    <w:p w14:paraId="6FA2F22A" w14:textId="629199EB" w:rsidR="00F84361" w:rsidRDefault="00F84361" w:rsidP="00F84361">
      <w:pPr>
        <w:pStyle w:val="Gotham12HEIWBrand"/>
        <w:numPr>
          <w:ilvl w:val="0"/>
          <w:numId w:val="42"/>
        </w:numPr>
        <w:rPr>
          <w:rFonts w:ascii="Arial" w:hAnsi="Arial"/>
          <w:szCs w:val="24"/>
        </w:rPr>
      </w:pPr>
      <w:r w:rsidRPr="00F84361">
        <w:rPr>
          <w:rFonts w:ascii="Arial" w:hAnsi="Arial"/>
          <w:szCs w:val="24"/>
        </w:rPr>
        <w:t xml:space="preserve">How will you support wellbeing for all those involved in the change? </w:t>
      </w:r>
    </w:p>
    <w:p w14:paraId="06CAAB9C" w14:textId="5D20C014" w:rsidR="00C53618" w:rsidRPr="00F84361" w:rsidRDefault="00C53618" w:rsidP="00F84361">
      <w:pPr>
        <w:pStyle w:val="Gotham12HEIWBrand"/>
        <w:numPr>
          <w:ilvl w:val="0"/>
          <w:numId w:val="42"/>
        </w:numPr>
        <w:rPr>
          <w:rFonts w:ascii="Arial" w:hAnsi="Arial"/>
          <w:szCs w:val="24"/>
        </w:rPr>
      </w:pPr>
      <w:r>
        <w:rPr>
          <w:rFonts w:ascii="Arial" w:hAnsi="Arial"/>
          <w:szCs w:val="24"/>
        </w:rPr>
        <w:t xml:space="preserve">Do you need to manage the change under the Wales </w:t>
      </w:r>
      <w:r w:rsidRPr="0025631D">
        <w:rPr>
          <w:rFonts w:ascii="Arial" w:hAnsi="Arial"/>
          <w:b/>
          <w:bCs/>
          <w:color w:val="008273"/>
          <w:szCs w:val="24"/>
        </w:rPr>
        <w:t>Organisation Change Policy (OCP).</w:t>
      </w:r>
    </w:p>
    <w:p w14:paraId="5931329D" w14:textId="4BF6C74D" w:rsidR="00F84361" w:rsidRPr="00F84361" w:rsidRDefault="00F84361" w:rsidP="00F84361">
      <w:pPr>
        <w:pStyle w:val="Gotham12HEIWBrand"/>
        <w:numPr>
          <w:ilvl w:val="0"/>
          <w:numId w:val="42"/>
        </w:numPr>
        <w:rPr>
          <w:rFonts w:ascii="Arial" w:hAnsi="Arial"/>
          <w:szCs w:val="24"/>
        </w:rPr>
      </w:pPr>
      <w:r>
        <w:rPr>
          <w:rFonts w:ascii="Arial" w:hAnsi="Arial"/>
          <w:szCs w:val="24"/>
        </w:rPr>
        <w:t>W</w:t>
      </w:r>
      <w:r w:rsidRPr="00F84361">
        <w:rPr>
          <w:rFonts w:ascii="Arial" w:hAnsi="Arial"/>
          <w:szCs w:val="24"/>
        </w:rPr>
        <w:t>hat are the risks?</w:t>
      </w:r>
    </w:p>
    <w:p w14:paraId="0D4C5B54" w14:textId="0593B65C" w:rsidR="00A80C3C" w:rsidRPr="00DB586D" w:rsidRDefault="00F84361" w:rsidP="00F84361">
      <w:pPr>
        <w:pStyle w:val="Gotham12HEIWBrand"/>
        <w:numPr>
          <w:ilvl w:val="0"/>
          <w:numId w:val="42"/>
        </w:numPr>
        <w:rPr>
          <w:rFonts w:ascii="Arial" w:hAnsi="Arial"/>
          <w:szCs w:val="24"/>
        </w:rPr>
      </w:pPr>
      <w:r w:rsidRPr="00F84361">
        <w:rPr>
          <w:rFonts w:ascii="Arial" w:hAnsi="Arial"/>
          <w:szCs w:val="24"/>
        </w:rPr>
        <w:t>Are you properly engaged with your stakeholders?</w:t>
      </w:r>
    </w:p>
    <w:p w14:paraId="685199B6" w14:textId="4AB4B20C" w:rsidR="00306EA3" w:rsidRPr="00DB586D" w:rsidRDefault="00306EA3" w:rsidP="00125A53">
      <w:pPr>
        <w:pStyle w:val="Gotham12HEIWBrand"/>
        <w:rPr>
          <w:rFonts w:ascii="Arial" w:hAnsi="Arial"/>
          <w:szCs w:val="24"/>
        </w:rPr>
      </w:pPr>
    </w:p>
    <w:p w14:paraId="5F0E9F72" w14:textId="4F07B267" w:rsidR="00306EA3" w:rsidRPr="00DB586D" w:rsidRDefault="00306EA3" w:rsidP="00125A53">
      <w:pPr>
        <w:pStyle w:val="Gotham12HEIWBrand"/>
        <w:rPr>
          <w:rFonts w:ascii="Arial" w:hAnsi="Arial"/>
          <w:szCs w:val="24"/>
        </w:rPr>
      </w:pPr>
    </w:p>
    <w:p w14:paraId="7553F906" w14:textId="22FD6BE8" w:rsidR="00306EA3" w:rsidRDefault="00306EA3" w:rsidP="00125A53">
      <w:pPr>
        <w:pStyle w:val="Gotham12HEIWBrand"/>
        <w:rPr>
          <w:rFonts w:ascii="Arial" w:hAnsi="Arial"/>
          <w:sz w:val="20"/>
        </w:rPr>
      </w:pPr>
    </w:p>
    <w:p w14:paraId="6F2170FB" w14:textId="70F834E2" w:rsidR="00086C47" w:rsidRDefault="00086C47" w:rsidP="00125A53">
      <w:pPr>
        <w:pStyle w:val="Gotham12HEIWBrand"/>
        <w:rPr>
          <w:rFonts w:ascii="Arial" w:hAnsi="Arial"/>
          <w:sz w:val="20"/>
        </w:rPr>
      </w:pPr>
    </w:p>
    <w:p w14:paraId="7D11AAEC" w14:textId="5EE4819F" w:rsidR="00086C47" w:rsidRDefault="00086C47" w:rsidP="00125A53">
      <w:pPr>
        <w:pStyle w:val="Gotham12HEIWBrand"/>
        <w:rPr>
          <w:rFonts w:ascii="Arial" w:hAnsi="Arial"/>
          <w:sz w:val="20"/>
        </w:rPr>
      </w:pPr>
    </w:p>
    <w:p w14:paraId="7F4D9157" w14:textId="04BB72DC" w:rsidR="00086C47" w:rsidRDefault="00086C47" w:rsidP="00125A53">
      <w:pPr>
        <w:pStyle w:val="Gotham12HEIWBrand"/>
        <w:rPr>
          <w:rFonts w:ascii="Arial" w:hAnsi="Arial"/>
          <w:sz w:val="20"/>
        </w:rPr>
      </w:pPr>
    </w:p>
    <w:p w14:paraId="263223A3" w14:textId="1394DD32" w:rsidR="00086C47" w:rsidRDefault="00086C47" w:rsidP="00125A53">
      <w:pPr>
        <w:pStyle w:val="Gotham12HEIWBrand"/>
        <w:rPr>
          <w:rFonts w:ascii="Arial" w:hAnsi="Arial"/>
          <w:sz w:val="20"/>
        </w:rPr>
      </w:pPr>
    </w:p>
    <w:p w14:paraId="50F688F3" w14:textId="35E99788" w:rsidR="00086C47" w:rsidRDefault="00086C47" w:rsidP="00125A53">
      <w:pPr>
        <w:pStyle w:val="Gotham12HEIWBrand"/>
        <w:rPr>
          <w:rFonts w:ascii="Arial" w:hAnsi="Arial"/>
          <w:sz w:val="20"/>
        </w:rPr>
      </w:pPr>
    </w:p>
    <w:p w14:paraId="5D671A11" w14:textId="24B2DD2C" w:rsidR="00086C47" w:rsidRDefault="00086C47" w:rsidP="00125A53">
      <w:pPr>
        <w:pStyle w:val="Gotham12HEIWBrand"/>
        <w:rPr>
          <w:rFonts w:ascii="Arial" w:hAnsi="Arial"/>
          <w:sz w:val="20"/>
        </w:rPr>
      </w:pPr>
    </w:p>
    <w:p w14:paraId="7CDBB8F2" w14:textId="77777777" w:rsidR="00086C47" w:rsidRPr="00F02EF2" w:rsidRDefault="00086C47" w:rsidP="00125A53">
      <w:pPr>
        <w:pStyle w:val="Gotham12HEIWBrand"/>
        <w:rPr>
          <w:rFonts w:ascii="Arial" w:hAnsi="Arial"/>
          <w:sz w:val="20"/>
        </w:rPr>
      </w:pPr>
    </w:p>
    <w:p w14:paraId="12D4796C" w14:textId="33CD4DA4" w:rsidR="00836C25" w:rsidRPr="00D7714E" w:rsidRDefault="00836C25" w:rsidP="00836C25">
      <w:pPr>
        <w:pStyle w:val="Heading2"/>
        <w:rPr>
          <w:rFonts w:ascii="Arial" w:hAnsi="Arial" w:cs="Arial"/>
          <w:color w:val="2D749B"/>
        </w:rPr>
      </w:pPr>
      <w:bookmarkStart w:id="8" w:name="_Toc79063503"/>
      <w:r w:rsidRPr="00D7714E">
        <w:rPr>
          <w:rFonts w:ascii="Arial" w:hAnsi="Arial" w:cs="Arial"/>
          <w:color w:val="2D749B"/>
        </w:rPr>
        <w:t>Step 6 - Implement and Monitor</w:t>
      </w:r>
      <w:bookmarkEnd w:id="8"/>
    </w:p>
    <w:p w14:paraId="62C21F59" w14:textId="29FCEE4B" w:rsidR="00306EA3" w:rsidRPr="00F02EF2" w:rsidRDefault="00306EA3" w:rsidP="00125A53">
      <w:pPr>
        <w:pStyle w:val="Gotham12HEIWBrand"/>
        <w:rPr>
          <w:rFonts w:ascii="Arial" w:hAnsi="Arial"/>
          <w:sz w:val="20"/>
        </w:rPr>
      </w:pPr>
    </w:p>
    <w:p w14:paraId="6582D6BF" w14:textId="77777777" w:rsidR="00B23D1E" w:rsidRDefault="0008196C" w:rsidP="00241483">
      <w:pPr>
        <w:pStyle w:val="Gotham12HEIWBrand"/>
        <w:rPr>
          <w:rFonts w:ascii="Arial" w:hAnsi="Arial"/>
          <w:szCs w:val="24"/>
        </w:rPr>
      </w:pPr>
      <w:r>
        <w:rPr>
          <w:rFonts w:ascii="Arial" w:hAnsi="Arial"/>
          <w:noProof/>
          <w:color w:val="E63323"/>
          <w:shd w:val="clear" w:color="auto" w:fill="E6E6E6"/>
        </w:rPr>
        <w:drawing>
          <wp:anchor distT="0" distB="0" distL="114300" distR="114300" simplePos="0" relativeHeight="251658266" behindDoc="0" locked="0" layoutInCell="1" allowOverlap="1" wp14:anchorId="04B9DC8B" wp14:editId="02726E19">
            <wp:simplePos x="0" y="0"/>
            <wp:positionH relativeFrom="margin">
              <wp:align>right</wp:align>
            </wp:positionH>
            <wp:positionV relativeFrom="paragraph">
              <wp:posOffset>4445</wp:posOffset>
            </wp:positionV>
            <wp:extent cx="2254250" cy="1502410"/>
            <wp:effectExtent l="0" t="0" r="0" b="2540"/>
            <wp:wrapSquare wrapText="bothSides"/>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a:extLst>
                        <a:ext uri="{C183D7F6-B498-43B3-948B-1728B52AA6E4}">
                          <adec:decorative xmlns:adec="http://schemas.microsoft.com/office/drawing/2017/decorative" val="1"/>
                        </a:ext>
                      </a:extLst>
                    </pic:cNvPr>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254250" cy="1502410"/>
                    </a:xfrm>
                    <a:prstGeom prst="rect">
                      <a:avLst/>
                    </a:prstGeom>
                  </pic:spPr>
                </pic:pic>
              </a:graphicData>
            </a:graphic>
          </wp:anchor>
        </w:drawing>
      </w:r>
      <w:r w:rsidR="00B14229" w:rsidRPr="00B14229">
        <w:rPr>
          <w:rFonts w:ascii="Arial" w:hAnsi="Arial"/>
          <w:szCs w:val="24"/>
        </w:rPr>
        <w:t>Your plan must be delivered effectively and will need periodic review and adjustment</w:t>
      </w:r>
      <w:r w:rsidR="00774889">
        <w:rPr>
          <w:rFonts w:ascii="Arial" w:hAnsi="Arial"/>
          <w:szCs w:val="24"/>
        </w:rPr>
        <w:t xml:space="preserve"> and for this </w:t>
      </w:r>
      <w:r w:rsidR="00A72CAB">
        <w:rPr>
          <w:rFonts w:ascii="Arial" w:hAnsi="Arial"/>
          <w:szCs w:val="24"/>
        </w:rPr>
        <w:t xml:space="preserve">to happen </w:t>
      </w:r>
      <w:r w:rsidR="00774889">
        <w:rPr>
          <w:rFonts w:ascii="Arial" w:hAnsi="Arial"/>
          <w:szCs w:val="24"/>
        </w:rPr>
        <w:t>your w</w:t>
      </w:r>
      <w:r w:rsidR="00774889" w:rsidRPr="00F02EF2">
        <w:rPr>
          <w:rFonts w:ascii="Arial" w:hAnsi="Arial"/>
          <w:szCs w:val="24"/>
        </w:rPr>
        <w:t>orkforce plan implementation needs to be championed by senior staff</w:t>
      </w:r>
      <w:r w:rsidR="00B14229" w:rsidRPr="00B14229">
        <w:rPr>
          <w:rFonts w:ascii="Arial" w:hAnsi="Arial"/>
          <w:szCs w:val="24"/>
        </w:rPr>
        <w:t xml:space="preserve">.  </w:t>
      </w:r>
    </w:p>
    <w:p w14:paraId="1BF622A5" w14:textId="77777777" w:rsidR="00B23D1E" w:rsidRDefault="00B23D1E" w:rsidP="00241483">
      <w:pPr>
        <w:pStyle w:val="Gotham12HEIWBrand"/>
        <w:rPr>
          <w:rFonts w:ascii="Arial" w:hAnsi="Arial"/>
          <w:szCs w:val="24"/>
        </w:rPr>
      </w:pPr>
    </w:p>
    <w:p w14:paraId="2B386CB4" w14:textId="16D747F1" w:rsidR="00097E45" w:rsidRPr="00F02EF2" w:rsidRDefault="00B14229" w:rsidP="00241483">
      <w:pPr>
        <w:pStyle w:val="Gotham12HEIWBrand"/>
        <w:rPr>
          <w:rFonts w:ascii="Arial" w:hAnsi="Arial"/>
          <w:szCs w:val="24"/>
        </w:rPr>
      </w:pPr>
      <w:r w:rsidRPr="00B14229">
        <w:rPr>
          <w:rFonts w:ascii="Arial" w:hAnsi="Arial"/>
          <w:szCs w:val="24"/>
        </w:rPr>
        <w:t>The plan should be clear about how success will be measured</w:t>
      </w:r>
      <w:r w:rsidR="00A72CAB">
        <w:rPr>
          <w:rFonts w:ascii="Arial" w:hAnsi="Arial"/>
          <w:szCs w:val="24"/>
        </w:rPr>
        <w:t xml:space="preserve"> and evaluated</w:t>
      </w:r>
      <w:r w:rsidR="00B23D1E">
        <w:rPr>
          <w:rFonts w:ascii="Arial" w:hAnsi="Arial"/>
          <w:szCs w:val="24"/>
        </w:rPr>
        <w:t>.  R</w:t>
      </w:r>
      <w:r w:rsidR="00E302C4">
        <w:rPr>
          <w:rFonts w:ascii="Arial" w:hAnsi="Arial"/>
          <w:szCs w:val="24"/>
        </w:rPr>
        <w:t>isks and u</w:t>
      </w:r>
      <w:r w:rsidRPr="00B14229">
        <w:rPr>
          <w:rFonts w:ascii="Arial" w:hAnsi="Arial"/>
          <w:szCs w:val="24"/>
        </w:rPr>
        <w:t>nintended consequences of the changes can be identified during review so that corrective action can be taken</w:t>
      </w:r>
      <w:r w:rsidR="00E302C4">
        <w:rPr>
          <w:rFonts w:ascii="Arial" w:hAnsi="Arial"/>
          <w:szCs w:val="24"/>
        </w:rPr>
        <w:t>. You will also need to have robust Governance</w:t>
      </w:r>
      <w:r w:rsidR="00241483">
        <w:rPr>
          <w:rStyle w:val="FootnoteReference"/>
          <w:rFonts w:ascii="Arial" w:hAnsi="Arial"/>
          <w:szCs w:val="24"/>
        </w:rPr>
        <w:footnoteReference w:id="14"/>
      </w:r>
      <w:r w:rsidR="00E302C4">
        <w:rPr>
          <w:rFonts w:ascii="Arial" w:hAnsi="Arial"/>
          <w:szCs w:val="24"/>
        </w:rPr>
        <w:t xml:space="preserve"> structures in place</w:t>
      </w:r>
      <w:r w:rsidR="00EA1C37">
        <w:rPr>
          <w:rFonts w:ascii="Arial" w:hAnsi="Arial"/>
          <w:szCs w:val="24"/>
        </w:rPr>
        <w:t>.</w:t>
      </w:r>
      <w:r w:rsidR="00241483">
        <w:rPr>
          <w:rFonts w:ascii="Arial" w:hAnsi="Arial"/>
          <w:szCs w:val="24"/>
        </w:rPr>
        <w:t xml:space="preserve"> </w:t>
      </w:r>
    </w:p>
    <w:p w14:paraId="2EAEFF0C" w14:textId="77777777" w:rsidR="00097E45" w:rsidRPr="00F02EF2" w:rsidRDefault="00097E45" w:rsidP="00097E45">
      <w:pPr>
        <w:spacing w:line="291" w:lineRule="exact"/>
        <w:jc w:val="both"/>
        <w:rPr>
          <w:rFonts w:ascii="Arial" w:eastAsia="Times New Roman" w:hAnsi="Arial"/>
          <w:szCs w:val="24"/>
        </w:rPr>
      </w:pPr>
    </w:p>
    <w:p w14:paraId="43AB44CB" w14:textId="651E45E3" w:rsidR="001369A3" w:rsidRDefault="001F35E8" w:rsidP="00903134">
      <w:pPr>
        <w:widowControl/>
        <w:tabs>
          <w:tab w:val="left" w:pos="1440"/>
        </w:tabs>
        <w:autoSpaceDE/>
        <w:autoSpaceDN/>
        <w:spacing w:line="0" w:lineRule="atLeast"/>
        <w:jc w:val="both"/>
        <w:rPr>
          <w:rFonts w:ascii="Arial" w:hAnsi="Arial"/>
          <w:color w:val="231F20"/>
          <w:szCs w:val="24"/>
        </w:rPr>
      </w:pPr>
      <w:r w:rsidRPr="00D7714E">
        <w:rPr>
          <w:rFonts w:ascii="Arial" w:hAnsi="Arial"/>
          <w:b/>
          <w:bCs/>
          <w:color w:val="2D749B"/>
          <w:szCs w:val="24"/>
        </w:rPr>
        <w:t>6.1 Implementation</w:t>
      </w:r>
      <w:r w:rsidR="00F33B4F" w:rsidRPr="00D7714E">
        <w:rPr>
          <w:rFonts w:ascii="Arial" w:hAnsi="Arial"/>
          <w:b/>
          <w:bCs/>
          <w:color w:val="2D749B"/>
          <w:szCs w:val="24"/>
        </w:rPr>
        <w:t>:</w:t>
      </w:r>
      <w:r w:rsidR="00145E69" w:rsidRPr="00D7714E">
        <w:rPr>
          <w:rFonts w:ascii="Arial" w:hAnsi="Arial"/>
          <w:color w:val="2D749B"/>
          <w:szCs w:val="24"/>
        </w:rPr>
        <w:t xml:space="preserve"> </w:t>
      </w:r>
      <w:r w:rsidR="00145E69">
        <w:rPr>
          <w:rFonts w:ascii="Arial" w:hAnsi="Arial"/>
          <w:szCs w:val="24"/>
        </w:rPr>
        <w:t xml:space="preserve">You will need to identify the </w:t>
      </w:r>
      <w:r w:rsidR="001369A3" w:rsidRPr="001369A3">
        <w:rPr>
          <w:rFonts w:ascii="Arial" w:hAnsi="Arial"/>
          <w:szCs w:val="24"/>
        </w:rPr>
        <w:t>key milestones of your plan</w:t>
      </w:r>
      <w:r w:rsidR="00145E69">
        <w:rPr>
          <w:rFonts w:ascii="Arial" w:hAnsi="Arial"/>
          <w:szCs w:val="24"/>
        </w:rPr>
        <w:t xml:space="preserve"> and h</w:t>
      </w:r>
      <w:r w:rsidR="001369A3" w:rsidRPr="00F02EF2">
        <w:rPr>
          <w:rFonts w:ascii="Arial" w:hAnsi="Arial"/>
          <w:szCs w:val="24"/>
        </w:rPr>
        <w:t xml:space="preserve">ow progress </w:t>
      </w:r>
      <w:r w:rsidR="00145E69">
        <w:rPr>
          <w:rFonts w:ascii="Arial" w:hAnsi="Arial"/>
          <w:szCs w:val="24"/>
        </w:rPr>
        <w:t xml:space="preserve">will </w:t>
      </w:r>
      <w:r w:rsidR="001369A3" w:rsidRPr="00F02EF2">
        <w:rPr>
          <w:rFonts w:ascii="Arial" w:hAnsi="Arial"/>
          <w:szCs w:val="24"/>
        </w:rPr>
        <w:t>be monitored</w:t>
      </w:r>
      <w:r w:rsidR="00145E69">
        <w:rPr>
          <w:rFonts w:ascii="Arial" w:hAnsi="Arial"/>
          <w:szCs w:val="24"/>
        </w:rPr>
        <w:t xml:space="preserve">.  </w:t>
      </w:r>
    </w:p>
    <w:p w14:paraId="0666981A" w14:textId="28E5C6BC" w:rsidR="00903134" w:rsidRDefault="00903134" w:rsidP="00903134">
      <w:pPr>
        <w:widowControl/>
        <w:tabs>
          <w:tab w:val="left" w:pos="1440"/>
        </w:tabs>
        <w:autoSpaceDE/>
        <w:autoSpaceDN/>
        <w:spacing w:line="0" w:lineRule="atLeast"/>
        <w:jc w:val="both"/>
        <w:rPr>
          <w:rFonts w:ascii="Arial" w:hAnsi="Arial"/>
          <w:color w:val="231F20"/>
          <w:szCs w:val="24"/>
        </w:rPr>
      </w:pPr>
    </w:p>
    <w:p w14:paraId="1205D0FF" w14:textId="5BEFABD6" w:rsidR="00903134" w:rsidRDefault="00903134" w:rsidP="00903134">
      <w:pPr>
        <w:widowControl/>
        <w:tabs>
          <w:tab w:val="left" w:pos="1440"/>
        </w:tabs>
        <w:autoSpaceDE/>
        <w:autoSpaceDN/>
        <w:spacing w:line="0" w:lineRule="atLeast"/>
        <w:jc w:val="both"/>
        <w:rPr>
          <w:rFonts w:ascii="Arial" w:hAnsi="Arial"/>
          <w:color w:val="231F20"/>
          <w:szCs w:val="24"/>
        </w:rPr>
      </w:pPr>
      <w:r>
        <w:rPr>
          <w:rFonts w:ascii="Arial" w:hAnsi="Arial"/>
          <w:color w:val="231F20"/>
          <w:szCs w:val="24"/>
        </w:rPr>
        <w:t>Think about the following questions:</w:t>
      </w:r>
    </w:p>
    <w:p w14:paraId="14A00EEE" w14:textId="77777777" w:rsidR="00B10D2D" w:rsidRDefault="00B10D2D" w:rsidP="00903134">
      <w:pPr>
        <w:widowControl/>
        <w:tabs>
          <w:tab w:val="left" w:pos="1440"/>
        </w:tabs>
        <w:autoSpaceDE/>
        <w:autoSpaceDN/>
        <w:spacing w:line="0" w:lineRule="atLeast"/>
        <w:jc w:val="both"/>
        <w:rPr>
          <w:rFonts w:ascii="Arial" w:hAnsi="Arial"/>
          <w:color w:val="231F20"/>
          <w:szCs w:val="24"/>
        </w:rPr>
      </w:pPr>
    </w:p>
    <w:p w14:paraId="2222BBCA" w14:textId="41A8A994" w:rsidR="00903134" w:rsidRDefault="00EA1C37" w:rsidP="00903134">
      <w:pPr>
        <w:widowControl/>
        <w:tabs>
          <w:tab w:val="left" w:pos="1440"/>
        </w:tabs>
        <w:autoSpaceDE/>
        <w:autoSpaceDN/>
        <w:spacing w:line="0" w:lineRule="atLeast"/>
        <w:jc w:val="both"/>
        <w:rPr>
          <w:rFonts w:ascii="Arial" w:hAnsi="Arial"/>
          <w:color w:val="231F20"/>
          <w:szCs w:val="24"/>
        </w:rPr>
      </w:pPr>
      <w:r w:rsidRPr="00F02EF2">
        <w:rPr>
          <w:rFonts w:ascii="Arial" w:hAnsi="Arial"/>
          <w:noProof/>
          <w:color w:val="2B579A"/>
          <w:shd w:val="clear" w:color="auto" w:fill="E6E6E6"/>
        </w:rPr>
        <mc:AlternateContent>
          <mc:Choice Requires="wps">
            <w:drawing>
              <wp:anchor distT="0" distB="0" distL="114300" distR="114300" simplePos="0" relativeHeight="251658263" behindDoc="1" locked="0" layoutInCell="1" allowOverlap="1" wp14:anchorId="05402FC5" wp14:editId="5A2C6371">
                <wp:simplePos x="0" y="0"/>
                <wp:positionH relativeFrom="margin">
                  <wp:align>center</wp:align>
                </wp:positionH>
                <wp:positionV relativeFrom="paragraph">
                  <wp:posOffset>60960</wp:posOffset>
                </wp:positionV>
                <wp:extent cx="6788150" cy="869950"/>
                <wp:effectExtent l="0" t="0" r="0" b="6350"/>
                <wp:wrapNone/>
                <wp:docPr id="7" name="Rectangle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869950"/>
                        </a:xfrm>
                        <a:prstGeom prst="rect">
                          <a:avLst/>
                        </a:prstGeom>
                        <a:solidFill>
                          <a:srgbClr val="489CC9">
                            <a:alpha val="14902"/>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A96382" id="Rectangle 7" o:spid="_x0000_s1026" alt="&quot;&quot;" style="position:absolute;margin-left:0;margin-top:4.8pt;width:534.5pt;height:68.5pt;z-index:-25165821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" fillcolor="#489cc9" stroked="f" strokeweight="2pt">
                <v:fill opacity="9766f"/>
                <w10:wrap anchorx="margin"/>
              </v:rect>
            </w:pict>
          </mc:Fallback>
        </mc:AlternateContent>
      </w:r>
    </w:p>
    <w:p w14:paraId="75FD8981" w14:textId="009EAC69" w:rsidR="00B77208" w:rsidRPr="00B77208" w:rsidRDefault="00B77208" w:rsidP="00B77208">
      <w:pPr>
        <w:pStyle w:val="ListParagraph"/>
        <w:widowControl/>
        <w:numPr>
          <w:ilvl w:val="0"/>
          <w:numId w:val="43"/>
        </w:numPr>
        <w:tabs>
          <w:tab w:val="left" w:pos="1440"/>
        </w:tabs>
        <w:autoSpaceDE/>
        <w:autoSpaceDN/>
        <w:spacing w:line="0" w:lineRule="atLeast"/>
        <w:jc w:val="both"/>
        <w:rPr>
          <w:rFonts w:ascii="Arial" w:eastAsia="Courier New" w:hAnsi="Arial"/>
          <w:szCs w:val="24"/>
        </w:rPr>
      </w:pPr>
      <w:r w:rsidRPr="00B77208">
        <w:rPr>
          <w:rFonts w:ascii="Arial" w:eastAsia="Courier New" w:hAnsi="Arial"/>
          <w:szCs w:val="24"/>
        </w:rPr>
        <w:t>How are you going to monitor delivery and quality</w:t>
      </w:r>
      <w:r w:rsidR="0022735D">
        <w:rPr>
          <w:rFonts w:ascii="Arial" w:eastAsia="Courier New" w:hAnsi="Arial"/>
          <w:szCs w:val="24"/>
        </w:rPr>
        <w:t>?</w:t>
      </w:r>
    </w:p>
    <w:p w14:paraId="1A912169" w14:textId="6248EE51" w:rsidR="00B77208" w:rsidRPr="00B77208" w:rsidRDefault="00B77208" w:rsidP="00B77208">
      <w:pPr>
        <w:pStyle w:val="ListParagraph"/>
        <w:widowControl/>
        <w:numPr>
          <w:ilvl w:val="0"/>
          <w:numId w:val="43"/>
        </w:numPr>
        <w:tabs>
          <w:tab w:val="left" w:pos="1440"/>
        </w:tabs>
        <w:autoSpaceDE/>
        <w:autoSpaceDN/>
        <w:spacing w:line="0" w:lineRule="atLeast"/>
        <w:jc w:val="both"/>
        <w:rPr>
          <w:rFonts w:ascii="Arial" w:eastAsia="Courier New" w:hAnsi="Arial"/>
          <w:szCs w:val="24"/>
        </w:rPr>
      </w:pPr>
      <w:r w:rsidRPr="00B77208">
        <w:rPr>
          <w:rFonts w:ascii="Arial" w:eastAsia="Courier New" w:hAnsi="Arial"/>
          <w:szCs w:val="24"/>
        </w:rPr>
        <w:t>How will you monitor risks</w:t>
      </w:r>
      <w:r w:rsidR="0022735D">
        <w:rPr>
          <w:rFonts w:ascii="Arial" w:eastAsia="Courier New" w:hAnsi="Arial"/>
          <w:szCs w:val="24"/>
        </w:rPr>
        <w:t>?</w:t>
      </w:r>
    </w:p>
    <w:p w14:paraId="55CD3C77" w14:textId="22EB7FC8" w:rsidR="00903134" w:rsidRPr="00B77208" w:rsidRDefault="00B77208" w:rsidP="00B77208">
      <w:pPr>
        <w:pStyle w:val="ListParagraph"/>
        <w:widowControl/>
        <w:numPr>
          <w:ilvl w:val="0"/>
          <w:numId w:val="43"/>
        </w:numPr>
        <w:tabs>
          <w:tab w:val="left" w:pos="1440"/>
        </w:tabs>
        <w:autoSpaceDE/>
        <w:autoSpaceDN/>
        <w:spacing w:line="0" w:lineRule="atLeast"/>
        <w:jc w:val="both"/>
        <w:rPr>
          <w:rFonts w:ascii="Arial" w:eastAsia="Courier New" w:hAnsi="Arial"/>
          <w:szCs w:val="24"/>
        </w:rPr>
      </w:pPr>
      <w:r w:rsidRPr="00B77208">
        <w:rPr>
          <w:rFonts w:ascii="Arial" w:eastAsia="Courier New" w:hAnsi="Arial"/>
          <w:szCs w:val="24"/>
        </w:rPr>
        <w:t>How does this fit into your wider organisation planning requirements (e.g. IMTP)</w:t>
      </w:r>
      <w:r w:rsidR="0022735D">
        <w:rPr>
          <w:rFonts w:ascii="Arial" w:eastAsia="Courier New" w:hAnsi="Arial"/>
          <w:szCs w:val="24"/>
        </w:rPr>
        <w:t>?</w:t>
      </w:r>
    </w:p>
    <w:p w14:paraId="0A7B380B" w14:textId="1AB2CC36" w:rsidR="00097E45" w:rsidRPr="00F02EF2" w:rsidRDefault="00097E45" w:rsidP="00097E45">
      <w:pPr>
        <w:spacing w:line="236" w:lineRule="auto"/>
        <w:ind w:right="626"/>
        <w:jc w:val="both"/>
        <w:rPr>
          <w:rFonts w:ascii="Arial" w:hAnsi="Arial"/>
          <w:szCs w:val="24"/>
        </w:rPr>
      </w:pPr>
    </w:p>
    <w:p w14:paraId="3421B8D1" w14:textId="4ED14894" w:rsidR="00097E45" w:rsidRPr="00F02EF2" w:rsidRDefault="00097E45" w:rsidP="00097E45">
      <w:pPr>
        <w:spacing w:line="349" w:lineRule="exact"/>
        <w:jc w:val="both"/>
        <w:rPr>
          <w:rFonts w:ascii="Arial" w:eastAsia="Times New Roman" w:hAnsi="Arial"/>
          <w:szCs w:val="24"/>
        </w:rPr>
      </w:pPr>
    </w:p>
    <w:p w14:paraId="54B25A54" w14:textId="4C541BA0" w:rsidR="00037B74" w:rsidRDefault="00B77208" w:rsidP="00215667">
      <w:pPr>
        <w:widowControl/>
        <w:tabs>
          <w:tab w:val="left" w:pos="1440"/>
        </w:tabs>
        <w:autoSpaceDE/>
        <w:autoSpaceDN/>
        <w:spacing w:line="0" w:lineRule="atLeast"/>
        <w:jc w:val="both"/>
        <w:rPr>
          <w:rFonts w:ascii="Arial" w:hAnsi="Arial"/>
          <w:bCs/>
          <w:szCs w:val="24"/>
        </w:rPr>
      </w:pPr>
      <w:r w:rsidRPr="00D7714E">
        <w:rPr>
          <w:rFonts w:ascii="Arial" w:hAnsi="Arial"/>
          <w:b/>
          <w:color w:val="2D749B"/>
          <w:szCs w:val="24"/>
        </w:rPr>
        <w:t>6.2 Monitor</w:t>
      </w:r>
      <w:r w:rsidR="00F1289D" w:rsidRPr="00D7714E">
        <w:rPr>
          <w:rFonts w:ascii="Arial" w:hAnsi="Arial"/>
          <w:b/>
          <w:color w:val="2D749B"/>
          <w:szCs w:val="24"/>
        </w:rPr>
        <w:t>ing</w:t>
      </w:r>
      <w:r w:rsidR="00B10D2D" w:rsidRPr="00D7714E">
        <w:rPr>
          <w:rFonts w:ascii="Arial" w:hAnsi="Arial"/>
          <w:b/>
          <w:color w:val="2D749B"/>
          <w:szCs w:val="24"/>
        </w:rPr>
        <w:t>:</w:t>
      </w:r>
      <w:r w:rsidR="00F1289D" w:rsidRPr="00D7714E">
        <w:rPr>
          <w:rFonts w:ascii="Arial" w:hAnsi="Arial"/>
          <w:b/>
          <w:color w:val="2D749B"/>
          <w:szCs w:val="24"/>
        </w:rPr>
        <w:t xml:space="preserve"> </w:t>
      </w:r>
      <w:r w:rsidR="0022735D">
        <w:rPr>
          <w:rFonts w:ascii="Arial" w:hAnsi="Arial"/>
          <w:bCs/>
          <w:szCs w:val="24"/>
        </w:rPr>
        <w:t>Y</w:t>
      </w:r>
      <w:r w:rsidR="00F1289D" w:rsidRPr="00154DE8">
        <w:rPr>
          <w:rFonts w:ascii="Arial" w:hAnsi="Arial"/>
          <w:bCs/>
          <w:szCs w:val="24"/>
        </w:rPr>
        <w:t xml:space="preserve">ou may be required to provide formal </w:t>
      </w:r>
      <w:r w:rsidR="005A08DD" w:rsidRPr="00154DE8">
        <w:rPr>
          <w:rFonts w:ascii="Arial" w:hAnsi="Arial"/>
          <w:bCs/>
          <w:szCs w:val="24"/>
        </w:rPr>
        <w:t>monitoring reports in line with your local programme</w:t>
      </w:r>
      <w:r w:rsidR="0022735D">
        <w:rPr>
          <w:rFonts w:ascii="Arial" w:hAnsi="Arial"/>
          <w:bCs/>
          <w:szCs w:val="24"/>
        </w:rPr>
        <w:t>,</w:t>
      </w:r>
      <w:r w:rsidR="005A08DD" w:rsidRPr="00154DE8">
        <w:rPr>
          <w:rFonts w:ascii="Arial" w:hAnsi="Arial"/>
          <w:bCs/>
          <w:szCs w:val="24"/>
        </w:rPr>
        <w:t xml:space="preserve"> project management and governance process</w:t>
      </w:r>
      <w:r w:rsidR="0022735D">
        <w:rPr>
          <w:rFonts w:ascii="Arial" w:hAnsi="Arial"/>
          <w:bCs/>
          <w:szCs w:val="24"/>
        </w:rPr>
        <w:t>es</w:t>
      </w:r>
      <w:r w:rsidR="005A08DD" w:rsidRPr="00154DE8">
        <w:rPr>
          <w:rFonts w:ascii="Arial" w:hAnsi="Arial"/>
          <w:bCs/>
          <w:szCs w:val="24"/>
        </w:rPr>
        <w:t xml:space="preserve">. </w:t>
      </w:r>
      <w:r w:rsidR="005A08DD" w:rsidRPr="00037B74">
        <w:rPr>
          <w:rFonts w:ascii="Arial" w:hAnsi="Arial"/>
          <w:bCs/>
          <w:color w:val="000000" w:themeColor="text1"/>
          <w:szCs w:val="24"/>
        </w:rPr>
        <w:t>The</w:t>
      </w:r>
      <w:r w:rsidR="005A08DD" w:rsidRPr="00B10D2D">
        <w:rPr>
          <w:rFonts w:ascii="Arial" w:hAnsi="Arial"/>
          <w:b/>
          <w:color w:val="489CC9"/>
          <w:szCs w:val="24"/>
        </w:rPr>
        <w:t xml:space="preserve"> </w:t>
      </w:r>
      <w:r w:rsidR="005A08DD" w:rsidRPr="00D7714E">
        <w:rPr>
          <w:rFonts w:ascii="Arial" w:hAnsi="Arial"/>
          <w:b/>
          <w:color w:val="2D749B"/>
          <w:szCs w:val="24"/>
        </w:rPr>
        <w:t xml:space="preserve">Project </w:t>
      </w:r>
      <w:r w:rsidR="00154DE8" w:rsidRPr="00D7714E">
        <w:rPr>
          <w:rFonts w:ascii="Arial" w:hAnsi="Arial"/>
          <w:b/>
          <w:color w:val="2D749B"/>
          <w:szCs w:val="24"/>
        </w:rPr>
        <w:t>Management Resources</w:t>
      </w:r>
      <w:r w:rsidR="00154DE8" w:rsidRPr="00154DE8">
        <w:rPr>
          <w:rFonts w:ascii="Arial" w:hAnsi="Arial"/>
          <w:b/>
          <w:szCs w:val="24"/>
        </w:rPr>
        <w:t xml:space="preserve"> </w:t>
      </w:r>
      <w:r w:rsidR="00154DE8" w:rsidRPr="00154DE8">
        <w:rPr>
          <w:rFonts w:ascii="Arial" w:hAnsi="Arial"/>
          <w:bCs/>
          <w:szCs w:val="24"/>
        </w:rPr>
        <w:t xml:space="preserve">can help with this </w:t>
      </w:r>
      <w:r w:rsidR="00154DE8">
        <w:rPr>
          <w:rFonts w:ascii="Arial" w:hAnsi="Arial"/>
          <w:bCs/>
          <w:szCs w:val="24"/>
        </w:rPr>
        <w:t>if you don’t already have a</w:t>
      </w:r>
      <w:r w:rsidR="00037B74">
        <w:rPr>
          <w:rFonts w:ascii="Arial" w:hAnsi="Arial"/>
          <w:bCs/>
          <w:szCs w:val="24"/>
        </w:rPr>
        <w:t>n organisation</w:t>
      </w:r>
      <w:r w:rsidR="00154DE8">
        <w:rPr>
          <w:rFonts w:ascii="Arial" w:hAnsi="Arial"/>
          <w:bCs/>
          <w:szCs w:val="24"/>
        </w:rPr>
        <w:t xml:space="preserve"> process in place.</w:t>
      </w:r>
    </w:p>
    <w:p w14:paraId="104142E4" w14:textId="77777777" w:rsidR="00037B74" w:rsidRDefault="00037B74" w:rsidP="00215667">
      <w:pPr>
        <w:widowControl/>
        <w:tabs>
          <w:tab w:val="left" w:pos="1440"/>
        </w:tabs>
        <w:autoSpaceDE/>
        <w:autoSpaceDN/>
        <w:spacing w:line="0" w:lineRule="atLeast"/>
        <w:jc w:val="both"/>
        <w:rPr>
          <w:rFonts w:ascii="Arial" w:hAnsi="Arial"/>
          <w:bCs/>
          <w:szCs w:val="24"/>
        </w:rPr>
      </w:pPr>
    </w:p>
    <w:p w14:paraId="1ACF5F8D" w14:textId="1E2EED9D" w:rsidR="00215667" w:rsidRDefault="00215667" w:rsidP="00215667">
      <w:pPr>
        <w:widowControl/>
        <w:tabs>
          <w:tab w:val="left" w:pos="1440"/>
        </w:tabs>
        <w:autoSpaceDE/>
        <w:autoSpaceDN/>
        <w:spacing w:line="0" w:lineRule="atLeast"/>
        <w:jc w:val="both"/>
        <w:rPr>
          <w:rFonts w:ascii="Arial" w:hAnsi="Arial"/>
          <w:color w:val="231F20"/>
          <w:szCs w:val="24"/>
        </w:rPr>
      </w:pPr>
      <w:r>
        <w:rPr>
          <w:rFonts w:ascii="Arial" w:hAnsi="Arial"/>
          <w:szCs w:val="24"/>
        </w:rPr>
        <w:t xml:space="preserve">Find out if there are </w:t>
      </w:r>
      <w:r w:rsidRPr="00F02EF2">
        <w:rPr>
          <w:rFonts w:ascii="Arial" w:hAnsi="Arial"/>
          <w:color w:val="231F20"/>
          <w:szCs w:val="24"/>
        </w:rPr>
        <w:t xml:space="preserve">any measures </w:t>
      </w:r>
      <w:r>
        <w:rPr>
          <w:rFonts w:ascii="Arial" w:hAnsi="Arial"/>
          <w:color w:val="231F20"/>
          <w:szCs w:val="24"/>
        </w:rPr>
        <w:t>already in place</w:t>
      </w:r>
      <w:r w:rsidR="0022735D">
        <w:rPr>
          <w:rFonts w:ascii="Arial" w:hAnsi="Arial"/>
          <w:color w:val="231F20"/>
          <w:szCs w:val="24"/>
        </w:rPr>
        <w:t xml:space="preserve"> within your organisation</w:t>
      </w:r>
      <w:r>
        <w:rPr>
          <w:rFonts w:ascii="Arial" w:hAnsi="Arial"/>
          <w:color w:val="231F20"/>
          <w:szCs w:val="24"/>
        </w:rPr>
        <w:t xml:space="preserve"> </w:t>
      </w:r>
      <w:r w:rsidRPr="00F02EF2">
        <w:rPr>
          <w:rFonts w:ascii="Arial" w:hAnsi="Arial"/>
          <w:color w:val="231F20"/>
          <w:szCs w:val="24"/>
        </w:rPr>
        <w:t>that can help you to monitor progress on implementing your workforce plan e.g. new roles or skills sets having an impact on access, outcomes or patient satisfaction</w:t>
      </w:r>
      <w:r>
        <w:rPr>
          <w:rFonts w:ascii="Arial" w:hAnsi="Arial"/>
          <w:color w:val="231F20"/>
          <w:szCs w:val="24"/>
        </w:rPr>
        <w:t>.</w:t>
      </w:r>
    </w:p>
    <w:p w14:paraId="16F9EBD6" w14:textId="01F28A4F" w:rsidR="00A208E4" w:rsidRDefault="00A208E4" w:rsidP="00097E45">
      <w:pPr>
        <w:spacing w:line="0" w:lineRule="atLeast"/>
        <w:jc w:val="both"/>
        <w:rPr>
          <w:rFonts w:ascii="Arial" w:hAnsi="Arial"/>
          <w:bCs/>
          <w:szCs w:val="24"/>
        </w:rPr>
      </w:pPr>
    </w:p>
    <w:p w14:paraId="50B0A462" w14:textId="40F8B697" w:rsidR="00215667" w:rsidRDefault="00215667" w:rsidP="00097E45">
      <w:pPr>
        <w:spacing w:line="0" w:lineRule="atLeast"/>
        <w:jc w:val="both"/>
        <w:rPr>
          <w:rFonts w:ascii="Arial" w:hAnsi="Arial"/>
          <w:bCs/>
          <w:szCs w:val="24"/>
        </w:rPr>
      </w:pPr>
      <w:r>
        <w:rPr>
          <w:rFonts w:ascii="Arial" w:hAnsi="Arial"/>
          <w:bCs/>
          <w:szCs w:val="24"/>
        </w:rPr>
        <w:t>Think about the following Questions:</w:t>
      </w:r>
    </w:p>
    <w:p w14:paraId="529D5194" w14:textId="0A965FE6" w:rsidR="00097E45" w:rsidRPr="00F02EF2" w:rsidRDefault="00336C80" w:rsidP="00097E45">
      <w:pPr>
        <w:spacing w:line="341" w:lineRule="exact"/>
        <w:jc w:val="both"/>
        <w:rPr>
          <w:rFonts w:ascii="Arial" w:eastAsia="Times New Roman" w:hAnsi="Arial"/>
          <w:szCs w:val="24"/>
        </w:rPr>
      </w:pPr>
      <w:r w:rsidRPr="00F02EF2">
        <w:rPr>
          <w:rFonts w:ascii="Arial" w:hAnsi="Arial"/>
          <w:noProof/>
          <w:color w:val="2B579A"/>
          <w:shd w:val="clear" w:color="auto" w:fill="E6E6E6"/>
        </w:rPr>
        <mc:AlternateContent>
          <mc:Choice Requires="wps">
            <w:drawing>
              <wp:anchor distT="0" distB="0" distL="114300" distR="114300" simplePos="0" relativeHeight="251658264" behindDoc="1" locked="0" layoutInCell="1" allowOverlap="1" wp14:anchorId="45E9B0A7" wp14:editId="73EFCE20">
                <wp:simplePos x="0" y="0"/>
                <wp:positionH relativeFrom="margin">
                  <wp:align>left</wp:align>
                </wp:positionH>
                <wp:positionV relativeFrom="paragraph">
                  <wp:posOffset>120015</wp:posOffset>
                </wp:positionV>
                <wp:extent cx="6788150" cy="1009650"/>
                <wp:effectExtent l="0" t="0" r="0" b="0"/>
                <wp:wrapNone/>
                <wp:docPr id="8" name="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1009650"/>
                        </a:xfrm>
                        <a:prstGeom prst="rect">
                          <a:avLst/>
                        </a:prstGeom>
                        <a:solidFill>
                          <a:srgbClr val="489CC9">
                            <a:alpha val="14902"/>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E4AED6" id="Rectangle 8" o:spid="_x0000_s1026" alt="&quot;&quot;" style="position:absolute;margin-left:0;margin-top:9.45pt;width:534.5pt;height:79.5pt;z-index:-251658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" fillcolor="#489cc9" stroked="f" strokeweight="2pt">
                <v:fill opacity="9766f"/>
                <w10:wrap anchorx="margin"/>
              </v:rect>
            </w:pict>
          </mc:Fallback>
        </mc:AlternateContent>
      </w:r>
    </w:p>
    <w:p w14:paraId="16FB8B90" w14:textId="0B6777AF" w:rsidR="00097E45" w:rsidRPr="00CE59C6" w:rsidRDefault="00215667" w:rsidP="00CE59C6">
      <w:pPr>
        <w:pStyle w:val="ListParagraph"/>
        <w:numPr>
          <w:ilvl w:val="0"/>
          <w:numId w:val="45"/>
        </w:numPr>
        <w:spacing w:line="0" w:lineRule="atLeast"/>
        <w:jc w:val="both"/>
        <w:rPr>
          <w:rFonts w:ascii="Arial" w:hAnsi="Arial"/>
          <w:szCs w:val="24"/>
        </w:rPr>
      </w:pPr>
      <w:r w:rsidRPr="00CE59C6">
        <w:rPr>
          <w:rFonts w:ascii="Arial" w:hAnsi="Arial"/>
          <w:szCs w:val="24"/>
        </w:rPr>
        <w:t>H</w:t>
      </w:r>
      <w:r w:rsidR="00097E45" w:rsidRPr="00CE59C6">
        <w:rPr>
          <w:rFonts w:ascii="Arial" w:hAnsi="Arial"/>
          <w:szCs w:val="24"/>
        </w:rPr>
        <w:t>ow are the outcomes and unintended consequences going to be measured?</w:t>
      </w:r>
    </w:p>
    <w:p w14:paraId="685C64B8" w14:textId="43582456" w:rsidR="00097E45" w:rsidRPr="00CE59C6" w:rsidRDefault="00CE59C6" w:rsidP="00CE59C6">
      <w:pPr>
        <w:pStyle w:val="ListParagraph"/>
        <w:numPr>
          <w:ilvl w:val="0"/>
          <w:numId w:val="45"/>
        </w:numPr>
        <w:spacing w:line="0" w:lineRule="atLeast"/>
        <w:jc w:val="both"/>
        <w:rPr>
          <w:rFonts w:ascii="Arial" w:hAnsi="Arial"/>
          <w:szCs w:val="24"/>
        </w:rPr>
      </w:pPr>
      <w:r w:rsidRPr="00CE59C6">
        <w:rPr>
          <w:rFonts w:ascii="Arial" w:hAnsi="Arial"/>
          <w:szCs w:val="24"/>
        </w:rPr>
        <w:t>C</w:t>
      </w:r>
      <w:r w:rsidR="00097E45" w:rsidRPr="00CE59C6">
        <w:rPr>
          <w:rFonts w:ascii="Arial" w:hAnsi="Arial"/>
          <w:szCs w:val="24"/>
        </w:rPr>
        <w:t>an you identify workforce risks and mitigation i.e. actions that can be taken to manage and reduce any potential risk?</w:t>
      </w:r>
    </w:p>
    <w:p w14:paraId="5F4D2E55" w14:textId="62B46CE2" w:rsidR="00215667" w:rsidRPr="00CE59C6" w:rsidRDefault="00336C80" w:rsidP="00CE59C6">
      <w:pPr>
        <w:pStyle w:val="ListParagraph"/>
        <w:numPr>
          <w:ilvl w:val="0"/>
          <w:numId w:val="45"/>
        </w:numPr>
        <w:spacing w:line="0" w:lineRule="atLeast"/>
        <w:jc w:val="both"/>
        <w:rPr>
          <w:rFonts w:ascii="Arial" w:hAnsi="Arial"/>
          <w:szCs w:val="24"/>
        </w:rPr>
      </w:pPr>
      <w:r w:rsidRPr="00CE59C6">
        <w:rPr>
          <w:rFonts w:ascii="Arial" w:hAnsi="Arial"/>
          <w:szCs w:val="24"/>
        </w:rPr>
        <w:t>What will you measure? (e.g. Budget; Surveys; Activity; Sickness)</w:t>
      </w:r>
    </w:p>
    <w:p w14:paraId="057B6BB6" w14:textId="64C1F38E" w:rsidR="00097E45" w:rsidRDefault="00097E45" w:rsidP="00097E45">
      <w:pPr>
        <w:spacing w:line="0" w:lineRule="atLeast"/>
        <w:jc w:val="both"/>
        <w:rPr>
          <w:rFonts w:ascii="Arial" w:hAnsi="Arial"/>
          <w:b/>
          <w:szCs w:val="24"/>
        </w:rPr>
      </w:pPr>
    </w:p>
    <w:p w14:paraId="7FA98A5E" w14:textId="262E2BB1" w:rsidR="006F10CF" w:rsidRDefault="006F10CF" w:rsidP="00097E45">
      <w:pPr>
        <w:spacing w:line="0" w:lineRule="atLeast"/>
        <w:jc w:val="both"/>
        <w:rPr>
          <w:rFonts w:ascii="Arial" w:hAnsi="Arial"/>
          <w:b/>
          <w:szCs w:val="24"/>
        </w:rPr>
      </w:pPr>
    </w:p>
    <w:p w14:paraId="069C4226" w14:textId="13534CE9" w:rsidR="00514E11" w:rsidRDefault="006F10CF" w:rsidP="00097E45">
      <w:pPr>
        <w:spacing w:line="0" w:lineRule="atLeast"/>
        <w:jc w:val="both"/>
        <w:rPr>
          <w:rFonts w:ascii="Arial" w:hAnsi="Arial"/>
          <w:bCs/>
          <w:szCs w:val="24"/>
        </w:rPr>
      </w:pPr>
      <w:r w:rsidRPr="00D7714E">
        <w:rPr>
          <w:rFonts w:ascii="Arial" w:hAnsi="Arial"/>
          <w:b/>
          <w:color w:val="2D749B"/>
          <w:szCs w:val="24"/>
        </w:rPr>
        <w:t>6.3 Evaluation</w:t>
      </w:r>
      <w:r w:rsidR="00037B74" w:rsidRPr="00D7714E">
        <w:rPr>
          <w:rFonts w:ascii="Arial" w:hAnsi="Arial"/>
          <w:b/>
          <w:color w:val="2D749B"/>
          <w:szCs w:val="24"/>
        </w:rPr>
        <w:t>:</w:t>
      </w:r>
      <w:r>
        <w:rPr>
          <w:rFonts w:ascii="Arial" w:hAnsi="Arial"/>
          <w:b/>
          <w:szCs w:val="24"/>
        </w:rPr>
        <w:t xml:space="preserve"> </w:t>
      </w:r>
      <w:r w:rsidR="0022735D">
        <w:rPr>
          <w:rFonts w:ascii="Arial" w:hAnsi="Arial"/>
          <w:bCs/>
          <w:szCs w:val="24"/>
        </w:rPr>
        <w:t>Y</w:t>
      </w:r>
      <w:r w:rsidR="00B3307F" w:rsidRPr="00A60A67">
        <w:rPr>
          <w:rFonts w:ascii="Arial" w:hAnsi="Arial"/>
          <w:bCs/>
          <w:szCs w:val="24"/>
        </w:rPr>
        <w:t xml:space="preserve">ou may need to refresh your plan and actions </w:t>
      </w:r>
      <w:r w:rsidR="000D397B">
        <w:rPr>
          <w:rFonts w:ascii="Arial" w:hAnsi="Arial"/>
          <w:bCs/>
          <w:szCs w:val="24"/>
        </w:rPr>
        <w:t xml:space="preserve">as work progresses </w:t>
      </w:r>
      <w:r w:rsidR="00B3307F" w:rsidRPr="00A60A67">
        <w:rPr>
          <w:rFonts w:ascii="Arial" w:hAnsi="Arial"/>
          <w:bCs/>
          <w:szCs w:val="24"/>
        </w:rPr>
        <w:t xml:space="preserve">to take account of </w:t>
      </w:r>
      <w:r w:rsidR="000D397B">
        <w:rPr>
          <w:rFonts w:ascii="Arial" w:hAnsi="Arial"/>
          <w:bCs/>
          <w:szCs w:val="24"/>
        </w:rPr>
        <w:t xml:space="preserve">any </w:t>
      </w:r>
      <w:r w:rsidR="00940288" w:rsidRPr="00A60A67">
        <w:rPr>
          <w:rFonts w:ascii="Arial" w:hAnsi="Arial"/>
          <w:bCs/>
          <w:szCs w:val="24"/>
        </w:rPr>
        <w:t xml:space="preserve">changes </w:t>
      </w:r>
      <w:r w:rsidR="00250183">
        <w:rPr>
          <w:rFonts w:ascii="Arial" w:hAnsi="Arial"/>
          <w:bCs/>
          <w:szCs w:val="24"/>
        </w:rPr>
        <w:t>required</w:t>
      </w:r>
      <w:r w:rsidR="00940288" w:rsidRPr="00A60A67">
        <w:rPr>
          <w:rFonts w:ascii="Arial" w:hAnsi="Arial"/>
          <w:bCs/>
          <w:szCs w:val="24"/>
        </w:rPr>
        <w:t xml:space="preserve">.  </w:t>
      </w:r>
      <w:r w:rsidR="00A60A67" w:rsidRPr="00A60A67">
        <w:rPr>
          <w:rFonts w:ascii="Arial" w:hAnsi="Arial"/>
          <w:bCs/>
          <w:szCs w:val="24"/>
        </w:rPr>
        <w:t>Think about what this process will look like and how you will manage the changes</w:t>
      </w:r>
      <w:r w:rsidR="00411C17">
        <w:rPr>
          <w:rFonts w:ascii="Arial" w:hAnsi="Arial"/>
          <w:bCs/>
          <w:szCs w:val="24"/>
        </w:rPr>
        <w:t xml:space="preserve"> and</w:t>
      </w:r>
      <w:r w:rsidR="00514E11">
        <w:rPr>
          <w:rFonts w:ascii="Arial" w:hAnsi="Arial"/>
          <w:bCs/>
          <w:szCs w:val="24"/>
        </w:rPr>
        <w:t xml:space="preserve"> who needs to agree the changes and how will you engage with your stakeholders on the changes</w:t>
      </w:r>
      <w:r w:rsidR="00A60A67" w:rsidRPr="00A60A67">
        <w:rPr>
          <w:rFonts w:ascii="Arial" w:hAnsi="Arial"/>
          <w:bCs/>
          <w:szCs w:val="24"/>
        </w:rPr>
        <w:t>.</w:t>
      </w:r>
      <w:r w:rsidR="00A60A67">
        <w:rPr>
          <w:rFonts w:ascii="Arial" w:hAnsi="Arial"/>
          <w:bCs/>
          <w:szCs w:val="24"/>
        </w:rPr>
        <w:t xml:space="preserve"> </w:t>
      </w:r>
    </w:p>
    <w:p w14:paraId="7DBA534B" w14:textId="77777777" w:rsidR="00634CF4" w:rsidRDefault="00634CF4" w:rsidP="00097E45">
      <w:pPr>
        <w:spacing w:line="0" w:lineRule="atLeast"/>
        <w:jc w:val="both"/>
        <w:rPr>
          <w:rFonts w:ascii="Arial" w:hAnsi="Arial"/>
          <w:bCs/>
          <w:szCs w:val="24"/>
        </w:rPr>
      </w:pPr>
    </w:p>
    <w:p w14:paraId="76F4A169" w14:textId="77777777" w:rsidR="00514E11" w:rsidRDefault="00514E11" w:rsidP="00097E45">
      <w:pPr>
        <w:spacing w:line="0" w:lineRule="atLeast"/>
        <w:jc w:val="both"/>
        <w:rPr>
          <w:rFonts w:ascii="Arial" w:hAnsi="Arial"/>
          <w:bCs/>
          <w:szCs w:val="24"/>
        </w:rPr>
      </w:pPr>
    </w:p>
    <w:p w14:paraId="544EDC5F" w14:textId="33A25DC8" w:rsidR="006F10CF" w:rsidRDefault="00A60A67" w:rsidP="00097E45">
      <w:pPr>
        <w:spacing w:line="0" w:lineRule="atLeast"/>
        <w:jc w:val="both"/>
        <w:rPr>
          <w:rFonts w:ascii="Arial" w:hAnsi="Arial"/>
          <w:bCs/>
          <w:szCs w:val="24"/>
        </w:rPr>
      </w:pPr>
      <w:r>
        <w:rPr>
          <w:rFonts w:ascii="Arial" w:hAnsi="Arial"/>
          <w:bCs/>
          <w:szCs w:val="24"/>
        </w:rPr>
        <w:t>Think about the following questions:</w:t>
      </w:r>
    </w:p>
    <w:p w14:paraId="45374AD5" w14:textId="753EB42D" w:rsidR="00A60A67" w:rsidRDefault="00A60A67" w:rsidP="00097E45">
      <w:pPr>
        <w:spacing w:line="0" w:lineRule="atLeast"/>
        <w:jc w:val="both"/>
        <w:rPr>
          <w:rFonts w:ascii="Arial" w:hAnsi="Arial"/>
          <w:bCs/>
          <w:szCs w:val="24"/>
        </w:rPr>
      </w:pPr>
    </w:p>
    <w:p w14:paraId="2517CEE8" w14:textId="736EC521" w:rsidR="00A60A67" w:rsidRDefault="00CE59C6" w:rsidP="00A60A67">
      <w:pPr>
        <w:widowControl/>
        <w:tabs>
          <w:tab w:val="left" w:pos="1440"/>
        </w:tabs>
        <w:autoSpaceDE/>
        <w:autoSpaceDN/>
        <w:spacing w:line="0" w:lineRule="atLeast"/>
        <w:jc w:val="both"/>
        <w:rPr>
          <w:rFonts w:ascii="Arial" w:eastAsia="Times New Roman" w:hAnsi="Arial"/>
          <w:szCs w:val="24"/>
        </w:rPr>
      </w:pPr>
      <w:r w:rsidRPr="00F02EF2">
        <w:rPr>
          <w:rFonts w:ascii="Arial" w:hAnsi="Arial"/>
          <w:noProof/>
          <w:color w:val="2B579A"/>
          <w:shd w:val="clear" w:color="auto" w:fill="E6E6E6"/>
        </w:rPr>
        <mc:AlternateContent>
          <mc:Choice Requires="wps">
            <w:drawing>
              <wp:anchor distT="0" distB="0" distL="114300" distR="114300" simplePos="0" relativeHeight="251658265" behindDoc="1" locked="0" layoutInCell="1" allowOverlap="1" wp14:anchorId="2924711F" wp14:editId="51C386ED">
                <wp:simplePos x="0" y="0"/>
                <wp:positionH relativeFrom="margin">
                  <wp:align>left</wp:align>
                </wp:positionH>
                <wp:positionV relativeFrom="paragraph">
                  <wp:posOffset>9525</wp:posOffset>
                </wp:positionV>
                <wp:extent cx="6788150" cy="1295400"/>
                <wp:effectExtent l="0" t="0" r="0" b="0"/>
                <wp:wrapNone/>
                <wp:docPr id="9" name="Rectangle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88150" cy="1295400"/>
                        </a:xfrm>
                        <a:prstGeom prst="rect">
                          <a:avLst/>
                        </a:prstGeom>
                        <a:solidFill>
                          <a:srgbClr val="489CC9">
                            <a:alpha val="14902"/>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07D662" id="Rectangle 9" o:spid="_x0000_s1026" alt="&quot;&quot;" style="position:absolute;margin-left:0;margin-top:.75pt;width:534.5pt;height:102pt;z-index:-25165821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" fillcolor="#489cc9" stroked="f" strokeweight="2pt">
                <v:fill opacity="9766f"/>
                <w10:wrap anchorx="margin"/>
              </v:rect>
            </w:pict>
          </mc:Fallback>
        </mc:AlternateContent>
      </w:r>
    </w:p>
    <w:p w14:paraId="24DE2F5D" w14:textId="4AD71666" w:rsidR="00097E45" w:rsidRPr="00CE59C6" w:rsidRDefault="00097E45" w:rsidP="00CE59C6">
      <w:pPr>
        <w:pStyle w:val="ListParagraph"/>
        <w:widowControl/>
        <w:numPr>
          <w:ilvl w:val="0"/>
          <w:numId w:val="44"/>
        </w:numPr>
        <w:tabs>
          <w:tab w:val="left" w:pos="1440"/>
        </w:tabs>
        <w:autoSpaceDE/>
        <w:autoSpaceDN/>
        <w:jc w:val="both"/>
        <w:rPr>
          <w:rFonts w:ascii="Arial" w:hAnsi="Arial"/>
          <w:szCs w:val="24"/>
        </w:rPr>
      </w:pPr>
      <w:r w:rsidRPr="00CE59C6">
        <w:rPr>
          <w:rFonts w:ascii="Arial" w:hAnsi="Arial"/>
          <w:szCs w:val="24"/>
        </w:rPr>
        <w:t>What is the process for revisiting your plan and refreshing any requirements?</w:t>
      </w:r>
    </w:p>
    <w:p w14:paraId="5276F530" w14:textId="24A817A2" w:rsidR="00CE59C6" w:rsidRPr="00CE59C6" w:rsidRDefault="00CE59C6" w:rsidP="00CE59C6">
      <w:pPr>
        <w:pStyle w:val="ListParagraph"/>
        <w:numPr>
          <w:ilvl w:val="0"/>
          <w:numId w:val="44"/>
        </w:numPr>
        <w:rPr>
          <w:rFonts w:ascii="Arial" w:eastAsia="Times New Roman" w:hAnsi="Arial"/>
          <w:szCs w:val="24"/>
        </w:rPr>
      </w:pPr>
      <w:r w:rsidRPr="00CE59C6">
        <w:rPr>
          <w:rFonts w:ascii="Arial" w:eastAsia="Times New Roman" w:hAnsi="Arial"/>
          <w:szCs w:val="24"/>
        </w:rPr>
        <w:t xml:space="preserve">When will you evaluate your plan, how will you manage changes to the plan? </w:t>
      </w:r>
    </w:p>
    <w:p w14:paraId="480F540D" w14:textId="77777777" w:rsidR="00CE59C6" w:rsidRPr="00CE59C6" w:rsidRDefault="00CE59C6" w:rsidP="00CE59C6">
      <w:pPr>
        <w:pStyle w:val="ListParagraph"/>
        <w:numPr>
          <w:ilvl w:val="0"/>
          <w:numId w:val="44"/>
        </w:numPr>
        <w:rPr>
          <w:rFonts w:ascii="Arial" w:eastAsia="Times New Roman" w:hAnsi="Arial"/>
          <w:szCs w:val="24"/>
        </w:rPr>
      </w:pPr>
      <w:r w:rsidRPr="00CE59C6">
        <w:rPr>
          <w:rFonts w:ascii="Arial" w:eastAsia="Times New Roman" w:hAnsi="Arial"/>
          <w:szCs w:val="24"/>
        </w:rPr>
        <w:t xml:space="preserve">How will you know your plan is working? </w:t>
      </w:r>
    </w:p>
    <w:p w14:paraId="33A0ACEF" w14:textId="1842B9F1" w:rsidR="00CE59C6" w:rsidRPr="00CE59C6" w:rsidRDefault="00CE59C6" w:rsidP="00CE59C6">
      <w:pPr>
        <w:pStyle w:val="ListParagraph"/>
        <w:numPr>
          <w:ilvl w:val="0"/>
          <w:numId w:val="44"/>
        </w:numPr>
        <w:rPr>
          <w:rFonts w:ascii="Arial" w:eastAsia="Times New Roman" w:hAnsi="Arial"/>
          <w:szCs w:val="24"/>
        </w:rPr>
      </w:pPr>
      <w:r w:rsidRPr="00CE59C6">
        <w:rPr>
          <w:rFonts w:ascii="Arial" w:eastAsia="Times New Roman" w:hAnsi="Arial"/>
          <w:szCs w:val="24"/>
        </w:rPr>
        <w:t xml:space="preserve">Who will you involve in the evaluation? </w:t>
      </w:r>
    </w:p>
    <w:p w14:paraId="795A5D9D" w14:textId="63D50B72" w:rsidR="00097E45" w:rsidRPr="00CE59C6" w:rsidRDefault="00CE59C6" w:rsidP="00CE59C6">
      <w:pPr>
        <w:pStyle w:val="ListParagraph"/>
        <w:numPr>
          <w:ilvl w:val="0"/>
          <w:numId w:val="44"/>
        </w:numPr>
        <w:rPr>
          <w:rFonts w:ascii="Arial" w:eastAsia="Times New Roman" w:hAnsi="Arial"/>
          <w:szCs w:val="24"/>
        </w:rPr>
      </w:pPr>
      <w:r w:rsidRPr="00CE59C6">
        <w:rPr>
          <w:rFonts w:ascii="Arial" w:eastAsia="Times New Roman" w:hAnsi="Arial"/>
          <w:szCs w:val="24"/>
        </w:rPr>
        <w:t>Did you identify any lessons learned?</w:t>
      </w:r>
      <w:r w:rsidRPr="00CE59C6">
        <w:rPr>
          <w:rFonts w:ascii="Arial" w:hAnsi="Arial"/>
          <w:noProof/>
        </w:rPr>
        <w:t xml:space="preserve"> and how will you share these?</w:t>
      </w:r>
    </w:p>
    <w:p w14:paraId="1AC6497F" w14:textId="77777777" w:rsidR="00097E45" w:rsidRPr="00F02EF2" w:rsidRDefault="00097E45" w:rsidP="00CE59C6">
      <w:pPr>
        <w:rPr>
          <w:rFonts w:ascii="Arial" w:eastAsia="Times New Roman" w:hAnsi="Arial"/>
        </w:rPr>
      </w:pPr>
    </w:p>
    <w:p w14:paraId="43FE518C" w14:textId="6F9AB112" w:rsidR="00097E45" w:rsidRDefault="00097E45" w:rsidP="00CE59C6">
      <w:pPr>
        <w:rPr>
          <w:rFonts w:ascii="Arial" w:eastAsia="Times New Roman" w:hAnsi="Arial"/>
        </w:rPr>
      </w:pPr>
    </w:p>
    <w:p w14:paraId="1C87E2E5" w14:textId="24183FA3" w:rsidR="006E1511" w:rsidRDefault="006E1511" w:rsidP="00CE59C6">
      <w:pPr>
        <w:rPr>
          <w:rFonts w:ascii="Arial" w:eastAsia="Times New Roman" w:hAnsi="Arial"/>
        </w:rPr>
      </w:pPr>
    </w:p>
    <w:p w14:paraId="514E1EE4" w14:textId="7BDB3DEC" w:rsidR="006E1511" w:rsidRDefault="00DE6F5A" w:rsidP="00CE59C6">
      <w:pPr>
        <w:rPr>
          <w:rFonts w:ascii="Arial" w:eastAsia="Times New Roman" w:hAnsi="Arial"/>
        </w:rPr>
      </w:pPr>
      <w:r>
        <w:rPr>
          <w:rFonts w:ascii="Arial" w:eastAsia="Times New Roman" w:hAnsi="Arial"/>
        </w:rPr>
        <w:t>For more information on workforce planning in NHS Wales visit</w:t>
      </w:r>
    </w:p>
    <w:p w14:paraId="24E38CC8" w14:textId="489CACD9" w:rsidR="00DE6F5A" w:rsidRDefault="00DE6F5A" w:rsidP="00CE59C6">
      <w:pPr>
        <w:rPr>
          <w:rFonts w:ascii="Arial" w:eastAsia="Times New Roman" w:hAnsi="Arial"/>
        </w:rPr>
      </w:pPr>
    </w:p>
    <w:p w14:paraId="3D9FD2A7" w14:textId="39A24465" w:rsidR="00DE6F5A" w:rsidRDefault="007E2EFC" w:rsidP="00131D0C">
      <w:pPr>
        <w:pStyle w:val="Heading4"/>
        <w:rPr>
          <w:rFonts w:eastAsia="Times New Roman"/>
        </w:rPr>
      </w:pPr>
      <w:hyperlink r:id="rId35" w:history="1">
        <w:r w:rsidR="00DE6F5A" w:rsidRPr="007D1B5E">
          <w:rPr>
            <w:rStyle w:val="Hyperlink"/>
            <w:rFonts w:eastAsia="Times New Roman"/>
          </w:rPr>
          <w:t>HEIW site link</w:t>
        </w:r>
      </w:hyperlink>
    </w:p>
    <w:p w14:paraId="3B3D7CE8" w14:textId="4D64DEA4" w:rsidR="00DE6F5A" w:rsidRPr="00F02EF2" w:rsidRDefault="00DE6F5A" w:rsidP="00CE59C6">
      <w:pPr>
        <w:rPr>
          <w:rFonts w:ascii="Arial" w:eastAsia="Times New Roman" w:hAnsi="Arial"/>
        </w:rPr>
      </w:pPr>
    </w:p>
    <w:sectPr w:rsidR="00DE6F5A" w:rsidRPr="00F02EF2" w:rsidSect="00F4389E">
      <w:headerReference w:type="even" r:id="rId36"/>
      <w:headerReference w:type="default" r:id="rId37"/>
      <w:footerReference w:type="even" r:id="rId38"/>
      <w:footerReference w:type="default" r:id="rId39"/>
      <w:headerReference w:type="first" r:id="rId40"/>
      <w:footerReference w:type="first" r:id="rId41"/>
      <w:pgSz w:w="11910" w:h="16840"/>
      <w:pgMar w:top="720" w:right="720" w:bottom="720" w:left="709" w:header="397" w:footer="185"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7C8807" w14:textId="77777777" w:rsidR="007E2EFC" w:rsidRDefault="007E2EFC" w:rsidP="00AF275F">
      <w:r>
        <w:separator/>
      </w:r>
    </w:p>
  </w:endnote>
  <w:endnote w:type="continuationSeparator" w:id="0">
    <w:p w14:paraId="0E6FDA53" w14:textId="77777777" w:rsidR="007E2EFC" w:rsidRDefault="007E2EFC" w:rsidP="00AF275F">
      <w:r>
        <w:continuationSeparator/>
      </w:r>
    </w:p>
  </w:endnote>
  <w:endnote w:type="continuationNotice" w:id="1">
    <w:p w14:paraId="3ECF6C91" w14:textId="77777777" w:rsidR="007E2EFC" w:rsidRDefault="007E2E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otham">
    <w:altName w:val="Calibri"/>
    <w:charset w:val="00"/>
    <w:family w:val="auto"/>
    <w:pitch w:val="variable"/>
    <w:sig w:usb0="800000A7" w:usb1="00000000" w:usb2="00000000" w:usb3="00000000" w:csb0="00000009"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crosoft GothicNeo">
    <w:charset w:val="81"/>
    <w:family w:val="swiss"/>
    <w:pitch w:val="variable"/>
    <w:sig w:usb0="800002BF" w:usb1="29D7A47B" w:usb2="00000010" w:usb3="00000000" w:csb0="0029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Battleslab Light">
    <w:altName w:val="Calibri"/>
    <w:panose1 w:val="00000000000000000000"/>
    <w:charset w:val="00"/>
    <w:family w:val="modern"/>
    <w:notTrueType/>
    <w:pitch w:val="variable"/>
    <w:sig w:usb0="80000027" w:usb1="4000006A"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CB20F7" w14:textId="77777777" w:rsidR="00883A4D" w:rsidRDefault="00883A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814779" w14:textId="708C4D37" w:rsidR="00EC4C09" w:rsidRDefault="00EC4C09" w:rsidP="001D1C3A">
    <w:pPr>
      <w:widowControl/>
      <w:autoSpaceDE/>
      <w:autoSpaceDN/>
      <w:spacing w:line="0" w:lineRule="atLeast"/>
    </w:pPr>
    <w:r>
      <w:rPr>
        <w:rFonts w:ascii="Battleslab Light" w:eastAsia="Calibri" w:hAnsi="Battleslab Light"/>
        <w:noProof/>
        <w:color w:val="800080"/>
        <w:sz w:val="20"/>
        <w:szCs w:val="20"/>
        <w:shd w:val="clear" w:color="auto" w:fill="E6E6E6"/>
        <w:lang w:bidi="ar-SA"/>
      </w:rPr>
      <w:drawing>
        <wp:anchor distT="0" distB="0" distL="114300" distR="114300" simplePos="0" relativeHeight="251658240" behindDoc="1" locked="0" layoutInCell="1" allowOverlap="1" wp14:anchorId="78EE5E09" wp14:editId="5F5A35FC">
          <wp:simplePos x="0" y="0"/>
          <wp:positionH relativeFrom="page">
            <wp:posOffset>5657850</wp:posOffset>
          </wp:positionH>
          <wp:positionV relativeFrom="paragraph">
            <wp:posOffset>-1187450</wp:posOffset>
          </wp:positionV>
          <wp:extent cx="1896110" cy="1443355"/>
          <wp:effectExtent l="0" t="0" r="8890" b="4445"/>
          <wp:wrapTight wrapText="bothSides">
            <wp:wrapPolygon edited="0">
              <wp:start x="20616" y="0"/>
              <wp:lineTo x="15625" y="570"/>
              <wp:lineTo x="11719" y="2566"/>
              <wp:lineTo x="11719" y="4561"/>
              <wp:lineTo x="6293" y="6842"/>
              <wp:lineTo x="4123" y="7982"/>
              <wp:lineTo x="4123" y="9123"/>
              <wp:lineTo x="0" y="14824"/>
              <wp:lineTo x="0" y="15680"/>
              <wp:lineTo x="1953" y="18245"/>
              <wp:lineTo x="4774" y="21381"/>
              <wp:lineTo x="4991" y="21381"/>
              <wp:lineTo x="21484" y="21381"/>
              <wp:lineTo x="21484" y="0"/>
              <wp:lineTo x="20616"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96110" cy="1443355"/>
                  </a:xfrm>
                  <a:prstGeom prst="rect">
                    <a:avLst/>
                  </a:prstGeom>
                  <a:noFill/>
                </pic:spPr>
              </pic:pic>
            </a:graphicData>
          </a:graphic>
          <wp14:sizeRelH relativeFrom="page">
            <wp14:pctWidth>0</wp14:pctWidth>
          </wp14:sizeRelH>
          <wp14:sizeRelV relativeFrom="page">
            <wp14:pctHeight>0</wp14:pctHeight>
          </wp14:sizeRelV>
        </wp:anchor>
      </w:drawing>
    </w:r>
    <w:r>
      <w:rPr>
        <w:rFonts w:ascii="Battleslab Light" w:eastAsia="Calibri" w:hAnsi="Battleslab Light"/>
        <w:color w:val="800080"/>
        <w:sz w:val="20"/>
        <w:szCs w:val="20"/>
        <w:lang w:bidi="ar-SA"/>
      </w:rPr>
      <w:t xml:space="preserve">Guidance to support the HEIW </w:t>
    </w:r>
    <w:r w:rsidRPr="007F5700">
      <w:rPr>
        <w:rFonts w:ascii="Battleslab Light" w:eastAsia="Calibri" w:hAnsi="Battleslab Light"/>
        <w:color w:val="800080"/>
        <w:sz w:val="20"/>
        <w:szCs w:val="20"/>
        <w:lang w:bidi="ar-SA"/>
      </w:rPr>
      <w:t xml:space="preserve">Workforce Planning </w:t>
    </w:r>
    <w:r>
      <w:rPr>
        <w:rFonts w:ascii="Battleslab Light" w:eastAsia="Calibri" w:hAnsi="Battleslab Light"/>
        <w:color w:val="800080"/>
        <w:sz w:val="20"/>
        <w:szCs w:val="20"/>
        <w:lang w:bidi="ar-SA"/>
      </w:rPr>
      <w:t>Toolkit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3F49FA" w14:textId="77777777" w:rsidR="00883A4D" w:rsidRDefault="00883A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074E83" w14:textId="77777777" w:rsidR="007E2EFC" w:rsidRDefault="007E2EFC" w:rsidP="00AF275F">
      <w:r>
        <w:separator/>
      </w:r>
    </w:p>
  </w:footnote>
  <w:footnote w:type="continuationSeparator" w:id="0">
    <w:p w14:paraId="70531C92" w14:textId="77777777" w:rsidR="007E2EFC" w:rsidRDefault="007E2EFC" w:rsidP="00AF275F">
      <w:r>
        <w:continuationSeparator/>
      </w:r>
    </w:p>
  </w:footnote>
  <w:footnote w:type="continuationNotice" w:id="1">
    <w:p w14:paraId="12C78FDC" w14:textId="77777777" w:rsidR="007E2EFC" w:rsidRDefault="007E2EFC"/>
  </w:footnote>
  <w:footnote w:id="2">
    <w:p w14:paraId="7DA61816" w14:textId="4C24851D" w:rsidR="002777F5" w:rsidRDefault="002777F5">
      <w:pPr>
        <w:pStyle w:val="FootnoteText"/>
      </w:pPr>
      <w:r>
        <w:rPr>
          <w:rStyle w:val="FootnoteReference"/>
        </w:rPr>
        <w:footnoteRef/>
      </w:r>
      <w:r>
        <w:t xml:space="preserve"> </w:t>
      </w:r>
      <w:r w:rsidRPr="002777F5">
        <w:t>If you are developing a longer</w:t>
      </w:r>
      <w:r>
        <w:t>-</w:t>
      </w:r>
      <w:r w:rsidRPr="002777F5">
        <w:t>term strategic plan you will probably need to think about the 'what if' and undertake future Scenario Planning e.g. to identify advances in technology, new treatments or potential increased numbers of service users.</w:t>
      </w:r>
    </w:p>
  </w:footnote>
  <w:footnote w:id="3">
    <w:p w14:paraId="3063D8B5" w14:textId="132EBC49" w:rsidR="008C7F53" w:rsidRPr="008C4584" w:rsidRDefault="008C7F53">
      <w:pPr>
        <w:pStyle w:val="FootnoteText"/>
        <w:rPr>
          <w:color w:val="000000" w:themeColor="text1"/>
        </w:rPr>
      </w:pPr>
      <w:r>
        <w:rPr>
          <w:rStyle w:val="FootnoteReference"/>
        </w:rPr>
        <w:footnoteRef/>
      </w:r>
      <w:r>
        <w:t xml:space="preserve"> </w:t>
      </w:r>
      <w:r w:rsidRPr="008C4584">
        <w:rPr>
          <w:color w:val="000000" w:themeColor="text1"/>
        </w:rPr>
        <w:t>Impact Assessments – you may need to undertake more than one impact assessment. The most common required are an Equality Impact Assessment</w:t>
      </w:r>
      <w:r w:rsidR="004338D8" w:rsidRPr="008C4584">
        <w:rPr>
          <w:color w:val="000000" w:themeColor="text1"/>
        </w:rPr>
        <w:t xml:space="preserve"> and </w:t>
      </w:r>
      <w:r w:rsidRPr="008C4584">
        <w:rPr>
          <w:color w:val="000000" w:themeColor="text1"/>
        </w:rPr>
        <w:t>A Privacy Impact Assessment</w:t>
      </w:r>
      <w:r w:rsidR="004338D8" w:rsidRPr="008C4584">
        <w:rPr>
          <w:color w:val="000000" w:themeColor="text1"/>
        </w:rPr>
        <w:t xml:space="preserve">, but you might also need to consider a Quality Impact Assessment. </w:t>
      </w:r>
      <w:r w:rsidR="008503F5" w:rsidRPr="008C4584">
        <w:rPr>
          <w:color w:val="000000" w:themeColor="text1"/>
        </w:rPr>
        <w:t>Your organisation Equality, Quality and Information Governance Specialists can advise on what you need to do.</w:t>
      </w:r>
    </w:p>
  </w:footnote>
  <w:footnote w:id="4">
    <w:p w14:paraId="3BDA4547" w14:textId="1682390A" w:rsidR="00EC4C09" w:rsidRPr="008C4584" w:rsidRDefault="00EC4C09">
      <w:pPr>
        <w:pStyle w:val="FootnoteText"/>
        <w:rPr>
          <w:color w:val="000000" w:themeColor="text1"/>
        </w:rPr>
      </w:pPr>
      <w:r w:rsidRPr="008C4584">
        <w:rPr>
          <w:rStyle w:val="FootnoteReference"/>
          <w:color w:val="000000" w:themeColor="text1"/>
        </w:rPr>
        <w:footnoteRef/>
      </w:r>
      <w:r w:rsidRPr="008C4584">
        <w:rPr>
          <w:color w:val="000000" w:themeColor="text1"/>
        </w:rPr>
        <w:t xml:space="preserve"> Stakeholders are people that have an interest in and can either affect or be affected by the workforce plan.</w:t>
      </w:r>
    </w:p>
  </w:footnote>
  <w:footnote w:id="5">
    <w:p w14:paraId="4442AACB" w14:textId="589CF526" w:rsidR="00EC4C09" w:rsidRPr="008C4584" w:rsidRDefault="00EC4C09">
      <w:pPr>
        <w:pStyle w:val="FootnoteText"/>
        <w:rPr>
          <w:color w:val="000000" w:themeColor="text1"/>
        </w:rPr>
      </w:pPr>
      <w:r w:rsidRPr="008C4584">
        <w:rPr>
          <w:rStyle w:val="FootnoteReference"/>
          <w:color w:val="000000" w:themeColor="text1"/>
        </w:rPr>
        <w:footnoteRef/>
      </w:r>
      <w:r w:rsidRPr="008C4584">
        <w:rPr>
          <w:color w:val="000000" w:themeColor="text1"/>
        </w:rPr>
        <w:t xml:space="preserve"> Stakeholder analysis is the identification, evaluation of stakeholders to prioritise, manage and engage with them effectively.</w:t>
      </w:r>
    </w:p>
  </w:footnote>
  <w:footnote w:id="6">
    <w:p w14:paraId="4A1C7A22" w14:textId="47ECA485" w:rsidR="00B11532" w:rsidRPr="008C4584" w:rsidRDefault="00B11532">
      <w:pPr>
        <w:pStyle w:val="FootnoteText"/>
        <w:rPr>
          <w:color w:val="000000" w:themeColor="text1"/>
        </w:rPr>
      </w:pPr>
      <w:r w:rsidRPr="008C4584">
        <w:rPr>
          <w:rStyle w:val="FootnoteReference"/>
          <w:color w:val="000000" w:themeColor="text1"/>
        </w:rPr>
        <w:footnoteRef/>
      </w:r>
      <w:r w:rsidRPr="008C4584">
        <w:rPr>
          <w:color w:val="000000" w:themeColor="text1"/>
        </w:rPr>
        <w:t xml:space="preserve"> You will need to consider what the Risks are, you may have identified these in your SWOT and impact assessments. Does your organisation have a Risk Management Process that you need to follow?</w:t>
      </w:r>
    </w:p>
  </w:footnote>
  <w:footnote w:id="7">
    <w:p w14:paraId="497E6B98" w14:textId="05626F23" w:rsidR="00EC4C09" w:rsidRDefault="00EC4C09" w:rsidP="00F1027C">
      <w:pPr>
        <w:pStyle w:val="Gotham12HEIWBrand"/>
      </w:pPr>
      <w:r>
        <w:rPr>
          <w:rStyle w:val="FootnoteReference"/>
        </w:rPr>
        <w:footnoteRef/>
      </w:r>
      <w:r>
        <w:t xml:space="preserve"> </w:t>
      </w:r>
      <w:r w:rsidRPr="00A9663C">
        <w:rPr>
          <w:sz w:val="20"/>
        </w:rPr>
        <w:t>Options appraisal consider a number of potential options you could take, discuss/evaluate them and decided which is your preferred model and why</w:t>
      </w:r>
    </w:p>
  </w:footnote>
  <w:footnote w:id="8">
    <w:p w14:paraId="2665DF40" w14:textId="60F974B1" w:rsidR="00434CA7" w:rsidRDefault="00434CA7">
      <w:pPr>
        <w:pStyle w:val="FootnoteText"/>
      </w:pPr>
      <w:r>
        <w:rPr>
          <w:rStyle w:val="FootnoteReference"/>
        </w:rPr>
        <w:footnoteRef/>
      </w:r>
      <w:r>
        <w:t xml:space="preserve"> </w:t>
      </w:r>
      <w:r w:rsidR="00553446">
        <w:t xml:space="preserve">Analysing your demand and capacity </w:t>
      </w:r>
      <w:r w:rsidR="006A734D">
        <w:t xml:space="preserve">will help to identify where you have a mismatch between demand for your services and capacity to deliver them. </w:t>
      </w:r>
      <w:r w:rsidR="006E195F">
        <w:t xml:space="preserve">This useful guide will help </w:t>
      </w:r>
      <w:r w:rsidR="00553446" w:rsidRPr="00553446">
        <w:t>https://www.england.nhs.uk/wp-content/uploads/2021/03/qsir-demand-capacity-comprehensive-guide.pdf</w:t>
      </w:r>
    </w:p>
  </w:footnote>
  <w:footnote w:id="9">
    <w:p w14:paraId="7E002180" w14:textId="51D1F993" w:rsidR="00836879" w:rsidRDefault="00836879">
      <w:pPr>
        <w:pStyle w:val="FootnoteText"/>
      </w:pPr>
      <w:r>
        <w:rPr>
          <w:rStyle w:val="FootnoteReference"/>
        </w:rPr>
        <w:footnoteRef/>
      </w:r>
      <w:r>
        <w:t xml:space="preserve"> Understanding </w:t>
      </w:r>
      <w:r w:rsidR="00E75AFA">
        <w:t xml:space="preserve">the population needs for your services will help to determine current and future demand for services, it can also identify unmet need. Find a range of </w:t>
      </w:r>
      <w:r w:rsidR="00F67383">
        <w:t xml:space="preserve">population health needs assessments on the Welsh Government site </w:t>
      </w:r>
      <w:r w:rsidR="00F67383" w:rsidRPr="00F67383">
        <w:t>https://gov.wales/national-survey-wales-population-health</w:t>
      </w:r>
    </w:p>
  </w:footnote>
  <w:footnote w:id="10">
    <w:p w14:paraId="052D0A8F" w14:textId="6D5CB297" w:rsidR="00FF27BE" w:rsidRDefault="00FF27BE">
      <w:pPr>
        <w:pStyle w:val="FootnoteText"/>
      </w:pPr>
      <w:r>
        <w:rPr>
          <w:rStyle w:val="FootnoteReference"/>
        </w:rPr>
        <w:footnoteRef/>
      </w:r>
      <w:r>
        <w:t xml:space="preserve"> </w:t>
      </w:r>
      <w:r w:rsidRPr="00FF27BE">
        <w:t>Skill Mix</w:t>
      </w:r>
      <w:r>
        <w:t xml:space="preserve"> refers to the </w:t>
      </w:r>
      <w:r w:rsidR="00DE6F33">
        <w:t xml:space="preserve">type of </w:t>
      </w:r>
      <w:r w:rsidRPr="00FF27BE">
        <w:t>roles</w:t>
      </w:r>
      <w:r w:rsidR="00DE6F33">
        <w:t xml:space="preserve"> within your workforce</w:t>
      </w:r>
      <w:r w:rsidRPr="00FF27BE">
        <w:t xml:space="preserve"> e.g. doctors, nurses, healthcare support workers.</w:t>
      </w:r>
    </w:p>
  </w:footnote>
  <w:footnote w:id="11">
    <w:p w14:paraId="459BBABA" w14:textId="6C50D196" w:rsidR="001E6B10" w:rsidRDefault="001E6B10">
      <w:pPr>
        <w:pStyle w:val="FootnoteText"/>
      </w:pPr>
      <w:r>
        <w:rPr>
          <w:rStyle w:val="FootnoteReference"/>
        </w:rPr>
        <w:footnoteRef/>
      </w:r>
      <w:r>
        <w:t xml:space="preserve"> </w:t>
      </w:r>
      <w:r w:rsidRPr="001E6B10">
        <w:t>Productivity – achieving increased service activity for a given level of workforce input</w:t>
      </w:r>
    </w:p>
  </w:footnote>
  <w:footnote w:id="12">
    <w:p w14:paraId="58C9DF8B" w14:textId="4F565EC7" w:rsidR="00C73D51" w:rsidRDefault="00C73D51">
      <w:pPr>
        <w:pStyle w:val="FootnoteText"/>
      </w:pPr>
      <w:r>
        <w:rPr>
          <w:rStyle w:val="FootnoteReference"/>
        </w:rPr>
        <w:footnoteRef/>
      </w:r>
      <w:r>
        <w:t xml:space="preserve"> </w:t>
      </w:r>
      <w:r w:rsidRPr="00C73D51">
        <w:t>Succession planning is the process for identifying and developing new future staff who can replace existing staff when they leave or retire and increases the availability of experienced and capable staff who are prepared to assume these roles as they become available</w:t>
      </w:r>
    </w:p>
  </w:footnote>
  <w:footnote w:id="13">
    <w:p w14:paraId="02A934AB" w14:textId="77777777" w:rsidR="001318B6" w:rsidRPr="00241483" w:rsidRDefault="001318B6" w:rsidP="001318B6">
      <w:pPr>
        <w:widowControl/>
        <w:tabs>
          <w:tab w:val="left" w:pos="120"/>
        </w:tabs>
        <w:autoSpaceDE/>
        <w:autoSpaceDN/>
        <w:spacing w:line="0" w:lineRule="atLeast"/>
        <w:rPr>
          <w:rFonts w:ascii="Arial" w:hAnsi="Arial"/>
          <w:sz w:val="20"/>
          <w:szCs w:val="20"/>
          <w:vertAlign w:val="superscript"/>
        </w:rPr>
      </w:pPr>
      <w:r w:rsidRPr="00241483">
        <w:rPr>
          <w:rStyle w:val="FootnoteReference"/>
          <w:rFonts w:ascii="Arial" w:hAnsi="Arial"/>
          <w:sz w:val="20"/>
          <w:szCs w:val="20"/>
        </w:rPr>
        <w:footnoteRef/>
      </w:r>
      <w:r w:rsidRPr="00241483">
        <w:rPr>
          <w:rFonts w:ascii="Arial" w:hAnsi="Arial"/>
          <w:sz w:val="20"/>
          <w:szCs w:val="20"/>
        </w:rPr>
        <w:t xml:space="preserve"> SMART objectives are goals that are S</w:t>
      </w:r>
      <w:r w:rsidRPr="00241483">
        <w:rPr>
          <w:rFonts w:ascii="Arial" w:hAnsi="Arial"/>
          <w:color w:val="222222"/>
          <w:sz w:val="20"/>
          <w:szCs w:val="20"/>
        </w:rPr>
        <w:t>pecific, Measurable, Achievable, Realistic and, Timely (or time-bound).</w:t>
      </w:r>
    </w:p>
    <w:p w14:paraId="03A4AE07" w14:textId="30563C2B" w:rsidR="001318B6" w:rsidRPr="00241483" w:rsidRDefault="001318B6">
      <w:pPr>
        <w:pStyle w:val="FootnoteText"/>
        <w:rPr>
          <w:rFonts w:ascii="Arial" w:hAnsi="Arial"/>
        </w:rPr>
      </w:pPr>
    </w:p>
  </w:footnote>
  <w:footnote w:id="14">
    <w:p w14:paraId="4F52C5D1" w14:textId="0BCC4565" w:rsidR="00241483" w:rsidRPr="00241483" w:rsidRDefault="00241483">
      <w:pPr>
        <w:pStyle w:val="FootnoteText"/>
        <w:rPr>
          <w:rFonts w:ascii="Arial" w:hAnsi="Arial"/>
        </w:rPr>
      </w:pPr>
      <w:r w:rsidRPr="00241483">
        <w:rPr>
          <w:rStyle w:val="FootnoteReference"/>
          <w:rFonts w:ascii="Arial" w:hAnsi="Arial"/>
        </w:rPr>
        <w:footnoteRef/>
      </w:r>
      <w:r w:rsidRPr="00241483">
        <w:rPr>
          <w:rFonts w:ascii="Arial" w:hAnsi="Arial"/>
        </w:rPr>
        <w:t xml:space="preserve"> Governance is the process of decision-making and the process by which decisions are implemented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2DEDFD" w14:textId="0B4E8426" w:rsidR="00883A4D" w:rsidRDefault="00883A4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C1E6CB" w14:textId="5E3057B5" w:rsidR="00EC4C09" w:rsidRDefault="007E2EFC">
    <w:pPr>
      <w:pStyle w:val="Header"/>
      <w:pBdr>
        <w:bottom w:val="single" w:sz="4" w:space="1" w:color="D9D9D9" w:themeColor="background1" w:themeShade="D9"/>
      </w:pBdr>
      <w:jc w:val="right"/>
      <w:rPr>
        <w:b/>
        <w:bCs/>
      </w:rPr>
    </w:pPr>
    <w:sdt>
      <w:sdtPr>
        <w:rPr>
          <w:color w:val="7F7F7F" w:themeColor="background1" w:themeShade="7F"/>
          <w:spacing w:val="60"/>
          <w:shd w:val="clear" w:color="auto" w:fill="E6E6E6"/>
        </w:rPr>
        <w:id w:val="-1650508426"/>
        <w:docPartObj>
          <w:docPartGallery w:val="Page Numbers (Top of Page)"/>
          <w:docPartUnique/>
        </w:docPartObj>
      </w:sdtPr>
      <w:sdtEndPr>
        <w:rPr>
          <w:b/>
          <w:bCs/>
          <w:noProof/>
          <w:color w:val="auto"/>
          <w:spacing w:val="0"/>
        </w:rPr>
      </w:sdtEndPr>
      <w:sdtContent>
        <w:r w:rsidR="00EC4C09" w:rsidRPr="00D7714E">
          <w:rPr>
            <w:color w:val="575756"/>
            <w:spacing w:val="60"/>
          </w:rPr>
          <w:t>Page</w:t>
        </w:r>
        <w:r w:rsidR="00EC4C09">
          <w:t xml:space="preserve"> | </w:t>
        </w:r>
        <w:r w:rsidR="00EC4C09">
          <w:rPr>
            <w:color w:val="2B579A"/>
            <w:shd w:val="clear" w:color="auto" w:fill="E6E6E6"/>
          </w:rPr>
          <w:fldChar w:fldCharType="begin"/>
        </w:r>
        <w:r w:rsidR="00EC4C09">
          <w:instrText xml:space="preserve"> PAGE   \* MERGEFORMAT </w:instrText>
        </w:r>
        <w:r w:rsidR="00EC4C09">
          <w:rPr>
            <w:color w:val="2B579A"/>
            <w:shd w:val="clear" w:color="auto" w:fill="E6E6E6"/>
          </w:rPr>
          <w:fldChar w:fldCharType="separate"/>
        </w:r>
        <w:r w:rsidR="00EC4C09">
          <w:rPr>
            <w:b/>
            <w:bCs/>
            <w:noProof/>
          </w:rPr>
          <w:t>2</w:t>
        </w:r>
        <w:r w:rsidR="00EC4C09">
          <w:rPr>
            <w:b/>
            <w:bCs/>
            <w:noProof/>
            <w:color w:val="2B579A"/>
            <w:shd w:val="clear" w:color="auto" w:fill="E6E6E6"/>
          </w:rPr>
          <w:fldChar w:fldCharType="end"/>
        </w:r>
      </w:sdtContent>
    </w:sdt>
  </w:p>
  <w:p w14:paraId="23041132" w14:textId="111A798D" w:rsidR="00EC4C09" w:rsidRDefault="00EC4C09">
    <w:pPr>
      <w:pStyle w:val="Header"/>
    </w:pPr>
  </w:p>
  <w:p w14:paraId="340F2937" w14:textId="3CF92CC4" w:rsidR="00EC4C09" w:rsidRDefault="00EC4C09"/>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DC7F34" w14:textId="2DD624CC" w:rsidR="00883A4D" w:rsidRDefault="00883A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hybridMultilevel"/>
    <w:tmpl w:val="737B8DD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3"/>
    <w:multiLevelType w:val="hybridMultilevel"/>
    <w:tmpl w:val="6CEAF08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37"/>
    <w:multiLevelType w:val="hybridMultilevel"/>
    <w:tmpl w:val="235BA860"/>
    <w:lvl w:ilvl="0" w:tplc="FFFFFFFF">
      <w:start w:val="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11F23A3"/>
    <w:multiLevelType w:val="hybridMultilevel"/>
    <w:tmpl w:val="641281C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3E33DC3"/>
    <w:multiLevelType w:val="hybridMultilevel"/>
    <w:tmpl w:val="A7D083C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3F31E82"/>
    <w:multiLevelType w:val="hybridMultilevel"/>
    <w:tmpl w:val="0B18E7EE"/>
    <w:lvl w:ilvl="0" w:tplc="20FE0630">
      <w:start w:val="1"/>
      <w:numFmt w:val="bullet"/>
      <w:lvlText w:val="•"/>
      <w:lvlJc w:val="left"/>
      <w:pPr>
        <w:tabs>
          <w:tab w:val="num" w:pos="720"/>
        </w:tabs>
        <w:ind w:left="720" w:hanging="360"/>
      </w:pPr>
      <w:rPr>
        <w:rFonts w:ascii="Times New Roman" w:hAnsi="Times New Roman" w:hint="default"/>
      </w:rPr>
    </w:lvl>
    <w:lvl w:ilvl="1" w:tplc="D024A170" w:tentative="1">
      <w:start w:val="1"/>
      <w:numFmt w:val="bullet"/>
      <w:lvlText w:val="•"/>
      <w:lvlJc w:val="left"/>
      <w:pPr>
        <w:tabs>
          <w:tab w:val="num" w:pos="1440"/>
        </w:tabs>
        <w:ind w:left="1440" w:hanging="360"/>
      </w:pPr>
      <w:rPr>
        <w:rFonts w:ascii="Times New Roman" w:hAnsi="Times New Roman" w:hint="default"/>
      </w:rPr>
    </w:lvl>
    <w:lvl w:ilvl="2" w:tplc="E62A6902" w:tentative="1">
      <w:start w:val="1"/>
      <w:numFmt w:val="bullet"/>
      <w:lvlText w:val="•"/>
      <w:lvlJc w:val="left"/>
      <w:pPr>
        <w:tabs>
          <w:tab w:val="num" w:pos="2160"/>
        </w:tabs>
        <w:ind w:left="2160" w:hanging="360"/>
      </w:pPr>
      <w:rPr>
        <w:rFonts w:ascii="Times New Roman" w:hAnsi="Times New Roman" w:hint="default"/>
      </w:rPr>
    </w:lvl>
    <w:lvl w:ilvl="3" w:tplc="F03CC8A6" w:tentative="1">
      <w:start w:val="1"/>
      <w:numFmt w:val="bullet"/>
      <w:lvlText w:val="•"/>
      <w:lvlJc w:val="left"/>
      <w:pPr>
        <w:tabs>
          <w:tab w:val="num" w:pos="2880"/>
        </w:tabs>
        <w:ind w:left="2880" w:hanging="360"/>
      </w:pPr>
      <w:rPr>
        <w:rFonts w:ascii="Times New Roman" w:hAnsi="Times New Roman" w:hint="default"/>
      </w:rPr>
    </w:lvl>
    <w:lvl w:ilvl="4" w:tplc="FD729EBE" w:tentative="1">
      <w:start w:val="1"/>
      <w:numFmt w:val="bullet"/>
      <w:lvlText w:val="•"/>
      <w:lvlJc w:val="left"/>
      <w:pPr>
        <w:tabs>
          <w:tab w:val="num" w:pos="3600"/>
        </w:tabs>
        <w:ind w:left="3600" w:hanging="360"/>
      </w:pPr>
      <w:rPr>
        <w:rFonts w:ascii="Times New Roman" w:hAnsi="Times New Roman" w:hint="default"/>
      </w:rPr>
    </w:lvl>
    <w:lvl w:ilvl="5" w:tplc="484AD346" w:tentative="1">
      <w:start w:val="1"/>
      <w:numFmt w:val="bullet"/>
      <w:lvlText w:val="•"/>
      <w:lvlJc w:val="left"/>
      <w:pPr>
        <w:tabs>
          <w:tab w:val="num" w:pos="4320"/>
        </w:tabs>
        <w:ind w:left="4320" w:hanging="360"/>
      </w:pPr>
      <w:rPr>
        <w:rFonts w:ascii="Times New Roman" w:hAnsi="Times New Roman" w:hint="default"/>
      </w:rPr>
    </w:lvl>
    <w:lvl w:ilvl="6" w:tplc="A348AF38" w:tentative="1">
      <w:start w:val="1"/>
      <w:numFmt w:val="bullet"/>
      <w:lvlText w:val="•"/>
      <w:lvlJc w:val="left"/>
      <w:pPr>
        <w:tabs>
          <w:tab w:val="num" w:pos="5040"/>
        </w:tabs>
        <w:ind w:left="5040" w:hanging="360"/>
      </w:pPr>
      <w:rPr>
        <w:rFonts w:ascii="Times New Roman" w:hAnsi="Times New Roman" w:hint="default"/>
      </w:rPr>
    </w:lvl>
    <w:lvl w:ilvl="7" w:tplc="892E40F2" w:tentative="1">
      <w:start w:val="1"/>
      <w:numFmt w:val="bullet"/>
      <w:lvlText w:val="•"/>
      <w:lvlJc w:val="left"/>
      <w:pPr>
        <w:tabs>
          <w:tab w:val="num" w:pos="5760"/>
        </w:tabs>
        <w:ind w:left="5760" w:hanging="360"/>
      </w:pPr>
      <w:rPr>
        <w:rFonts w:ascii="Times New Roman" w:hAnsi="Times New Roman" w:hint="default"/>
      </w:rPr>
    </w:lvl>
    <w:lvl w:ilvl="8" w:tplc="D05257B8"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040A2BB8"/>
    <w:multiLevelType w:val="hybridMultilevel"/>
    <w:tmpl w:val="C7EC202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4670685"/>
    <w:multiLevelType w:val="hybridMultilevel"/>
    <w:tmpl w:val="7F322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66210D9"/>
    <w:multiLevelType w:val="hybridMultilevel"/>
    <w:tmpl w:val="FAC61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8415BE1"/>
    <w:multiLevelType w:val="hybridMultilevel"/>
    <w:tmpl w:val="2B48C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94843C2"/>
    <w:multiLevelType w:val="hybridMultilevel"/>
    <w:tmpl w:val="807214A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0BD76BF8"/>
    <w:multiLevelType w:val="hybridMultilevel"/>
    <w:tmpl w:val="B5C4AA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EC71A51"/>
    <w:multiLevelType w:val="hybridMultilevel"/>
    <w:tmpl w:val="A3767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373C4F"/>
    <w:multiLevelType w:val="hybridMultilevel"/>
    <w:tmpl w:val="ADCCD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9784BFE"/>
    <w:multiLevelType w:val="hybridMultilevel"/>
    <w:tmpl w:val="1B08466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C272F6D"/>
    <w:multiLevelType w:val="hybridMultilevel"/>
    <w:tmpl w:val="67442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13C1FFB"/>
    <w:multiLevelType w:val="hybridMultilevel"/>
    <w:tmpl w:val="54F827B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422AB2"/>
    <w:multiLevelType w:val="hybridMultilevel"/>
    <w:tmpl w:val="5CA24B9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E242D1"/>
    <w:multiLevelType w:val="hybridMultilevel"/>
    <w:tmpl w:val="30E8B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D014C01"/>
    <w:multiLevelType w:val="hybridMultilevel"/>
    <w:tmpl w:val="07B4C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ECD21C1"/>
    <w:multiLevelType w:val="hybridMultilevel"/>
    <w:tmpl w:val="349482D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9C16A9"/>
    <w:multiLevelType w:val="hybridMultilevel"/>
    <w:tmpl w:val="B9B00A2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1960AC1"/>
    <w:multiLevelType w:val="hybridMultilevel"/>
    <w:tmpl w:val="8BCED13C"/>
    <w:lvl w:ilvl="0" w:tplc="743CB440">
      <w:start w:val="1"/>
      <w:numFmt w:val="bullet"/>
      <w:lvlText w:val="•"/>
      <w:lvlJc w:val="left"/>
      <w:pPr>
        <w:tabs>
          <w:tab w:val="num" w:pos="720"/>
        </w:tabs>
        <w:ind w:left="720" w:hanging="360"/>
      </w:pPr>
      <w:rPr>
        <w:rFonts w:ascii="Times New Roman" w:hAnsi="Times New Roman" w:hint="default"/>
      </w:rPr>
    </w:lvl>
    <w:lvl w:ilvl="1" w:tplc="853840A4" w:tentative="1">
      <w:start w:val="1"/>
      <w:numFmt w:val="bullet"/>
      <w:lvlText w:val="•"/>
      <w:lvlJc w:val="left"/>
      <w:pPr>
        <w:tabs>
          <w:tab w:val="num" w:pos="1440"/>
        </w:tabs>
        <w:ind w:left="1440" w:hanging="360"/>
      </w:pPr>
      <w:rPr>
        <w:rFonts w:ascii="Times New Roman" w:hAnsi="Times New Roman" w:hint="default"/>
      </w:rPr>
    </w:lvl>
    <w:lvl w:ilvl="2" w:tplc="3A8442B6" w:tentative="1">
      <w:start w:val="1"/>
      <w:numFmt w:val="bullet"/>
      <w:lvlText w:val="•"/>
      <w:lvlJc w:val="left"/>
      <w:pPr>
        <w:tabs>
          <w:tab w:val="num" w:pos="2160"/>
        </w:tabs>
        <w:ind w:left="2160" w:hanging="360"/>
      </w:pPr>
      <w:rPr>
        <w:rFonts w:ascii="Times New Roman" w:hAnsi="Times New Roman" w:hint="default"/>
      </w:rPr>
    </w:lvl>
    <w:lvl w:ilvl="3" w:tplc="9E9C5ACA" w:tentative="1">
      <w:start w:val="1"/>
      <w:numFmt w:val="bullet"/>
      <w:lvlText w:val="•"/>
      <w:lvlJc w:val="left"/>
      <w:pPr>
        <w:tabs>
          <w:tab w:val="num" w:pos="2880"/>
        </w:tabs>
        <w:ind w:left="2880" w:hanging="360"/>
      </w:pPr>
      <w:rPr>
        <w:rFonts w:ascii="Times New Roman" w:hAnsi="Times New Roman" w:hint="default"/>
      </w:rPr>
    </w:lvl>
    <w:lvl w:ilvl="4" w:tplc="8208D956" w:tentative="1">
      <w:start w:val="1"/>
      <w:numFmt w:val="bullet"/>
      <w:lvlText w:val="•"/>
      <w:lvlJc w:val="left"/>
      <w:pPr>
        <w:tabs>
          <w:tab w:val="num" w:pos="3600"/>
        </w:tabs>
        <w:ind w:left="3600" w:hanging="360"/>
      </w:pPr>
      <w:rPr>
        <w:rFonts w:ascii="Times New Roman" w:hAnsi="Times New Roman" w:hint="default"/>
      </w:rPr>
    </w:lvl>
    <w:lvl w:ilvl="5" w:tplc="5B3A405A" w:tentative="1">
      <w:start w:val="1"/>
      <w:numFmt w:val="bullet"/>
      <w:lvlText w:val="•"/>
      <w:lvlJc w:val="left"/>
      <w:pPr>
        <w:tabs>
          <w:tab w:val="num" w:pos="4320"/>
        </w:tabs>
        <w:ind w:left="4320" w:hanging="360"/>
      </w:pPr>
      <w:rPr>
        <w:rFonts w:ascii="Times New Roman" w:hAnsi="Times New Roman" w:hint="default"/>
      </w:rPr>
    </w:lvl>
    <w:lvl w:ilvl="6" w:tplc="5282D256" w:tentative="1">
      <w:start w:val="1"/>
      <w:numFmt w:val="bullet"/>
      <w:lvlText w:val="•"/>
      <w:lvlJc w:val="left"/>
      <w:pPr>
        <w:tabs>
          <w:tab w:val="num" w:pos="5040"/>
        </w:tabs>
        <w:ind w:left="5040" w:hanging="360"/>
      </w:pPr>
      <w:rPr>
        <w:rFonts w:ascii="Times New Roman" w:hAnsi="Times New Roman" w:hint="default"/>
      </w:rPr>
    </w:lvl>
    <w:lvl w:ilvl="7" w:tplc="B8A4F102" w:tentative="1">
      <w:start w:val="1"/>
      <w:numFmt w:val="bullet"/>
      <w:lvlText w:val="•"/>
      <w:lvlJc w:val="left"/>
      <w:pPr>
        <w:tabs>
          <w:tab w:val="num" w:pos="5760"/>
        </w:tabs>
        <w:ind w:left="5760" w:hanging="360"/>
      </w:pPr>
      <w:rPr>
        <w:rFonts w:ascii="Times New Roman" w:hAnsi="Times New Roman" w:hint="default"/>
      </w:rPr>
    </w:lvl>
    <w:lvl w:ilvl="8" w:tplc="98DE1474"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34892392"/>
    <w:multiLevelType w:val="hybridMultilevel"/>
    <w:tmpl w:val="97A05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6A51866"/>
    <w:multiLevelType w:val="hybridMultilevel"/>
    <w:tmpl w:val="83C471E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6B047A5"/>
    <w:multiLevelType w:val="hybridMultilevel"/>
    <w:tmpl w:val="8620F3B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ECB3C05"/>
    <w:multiLevelType w:val="hybridMultilevel"/>
    <w:tmpl w:val="93989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4B5A5E"/>
    <w:multiLevelType w:val="hybridMultilevel"/>
    <w:tmpl w:val="3402B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3359BD"/>
    <w:multiLevelType w:val="hybridMultilevel"/>
    <w:tmpl w:val="E2080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D47635"/>
    <w:multiLevelType w:val="hybridMultilevel"/>
    <w:tmpl w:val="601C961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D47AF7"/>
    <w:multiLevelType w:val="hybridMultilevel"/>
    <w:tmpl w:val="663C6A9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D2156E"/>
    <w:multiLevelType w:val="hybridMultilevel"/>
    <w:tmpl w:val="89004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1AE351F"/>
    <w:multiLevelType w:val="hybridMultilevel"/>
    <w:tmpl w:val="CEC63D2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345397D"/>
    <w:multiLevelType w:val="hybridMultilevel"/>
    <w:tmpl w:val="FD46FCE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43B21B4"/>
    <w:multiLevelType w:val="hybridMultilevel"/>
    <w:tmpl w:val="4CA25CF4"/>
    <w:lvl w:ilvl="0" w:tplc="88360294">
      <w:start w:val="1"/>
      <w:numFmt w:val="bullet"/>
      <w:lvlText w:val="•"/>
      <w:lvlJc w:val="left"/>
      <w:pPr>
        <w:tabs>
          <w:tab w:val="num" w:pos="720"/>
        </w:tabs>
        <w:ind w:left="720" w:hanging="360"/>
      </w:pPr>
      <w:rPr>
        <w:rFonts w:ascii="Times New Roman" w:hAnsi="Times New Roman" w:hint="default"/>
      </w:rPr>
    </w:lvl>
    <w:lvl w:ilvl="1" w:tplc="6A34B70E" w:tentative="1">
      <w:start w:val="1"/>
      <w:numFmt w:val="bullet"/>
      <w:lvlText w:val="•"/>
      <w:lvlJc w:val="left"/>
      <w:pPr>
        <w:tabs>
          <w:tab w:val="num" w:pos="1440"/>
        </w:tabs>
        <w:ind w:left="1440" w:hanging="360"/>
      </w:pPr>
      <w:rPr>
        <w:rFonts w:ascii="Times New Roman" w:hAnsi="Times New Roman" w:hint="default"/>
      </w:rPr>
    </w:lvl>
    <w:lvl w:ilvl="2" w:tplc="163EBB28" w:tentative="1">
      <w:start w:val="1"/>
      <w:numFmt w:val="bullet"/>
      <w:lvlText w:val="•"/>
      <w:lvlJc w:val="left"/>
      <w:pPr>
        <w:tabs>
          <w:tab w:val="num" w:pos="2160"/>
        </w:tabs>
        <w:ind w:left="2160" w:hanging="360"/>
      </w:pPr>
      <w:rPr>
        <w:rFonts w:ascii="Times New Roman" w:hAnsi="Times New Roman" w:hint="default"/>
      </w:rPr>
    </w:lvl>
    <w:lvl w:ilvl="3" w:tplc="704C968A" w:tentative="1">
      <w:start w:val="1"/>
      <w:numFmt w:val="bullet"/>
      <w:lvlText w:val="•"/>
      <w:lvlJc w:val="left"/>
      <w:pPr>
        <w:tabs>
          <w:tab w:val="num" w:pos="2880"/>
        </w:tabs>
        <w:ind w:left="2880" w:hanging="360"/>
      </w:pPr>
      <w:rPr>
        <w:rFonts w:ascii="Times New Roman" w:hAnsi="Times New Roman" w:hint="default"/>
      </w:rPr>
    </w:lvl>
    <w:lvl w:ilvl="4" w:tplc="AA88C6B6" w:tentative="1">
      <w:start w:val="1"/>
      <w:numFmt w:val="bullet"/>
      <w:lvlText w:val="•"/>
      <w:lvlJc w:val="left"/>
      <w:pPr>
        <w:tabs>
          <w:tab w:val="num" w:pos="3600"/>
        </w:tabs>
        <w:ind w:left="3600" w:hanging="360"/>
      </w:pPr>
      <w:rPr>
        <w:rFonts w:ascii="Times New Roman" w:hAnsi="Times New Roman" w:hint="default"/>
      </w:rPr>
    </w:lvl>
    <w:lvl w:ilvl="5" w:tplc="A740BD92" w:tentative="1">
      <w:start w:val="1"/>
      <w:numFmt w:val="bullet"/>
      <w:lvlText w:val="•"/>
      <w:lvlJc w:val="left"/>
      <w:pPr>
        <w:tabs>
          <w:tab w:val="num" w:pos="4320"/>
        </w:tabs>
        <w:ind w:left="4320" w:hanging="360"/>
      </w:pPr>
      <w:rPr>
        <w:rFonts w:ascii="Times New Roman" w:hAnsi="Times New Roman" w:hint="default"/>
      </w:rPr>
    </w:lvl>
    <w:lvl w:ilvl="6" w:tplc="26329EEC" w:tentative="1">
      <w:start w:val="1"/>
      <w:numFmt w:val="bullet"/>
      <w:lvlText w:val="•"/>
      <w:lvlJc w:val="left"/>
      <w:pPr>
        <w:tabs>
          <w:tab w:val="num" w:pos="5040"/>
        </w:tabs>
        <w:ind w:left="5040" w:hanging="360"/>
      </w:pPr>
      <w:rPr>
        <w:rFonts w:ascii="Times New Roman" w:hAnsi="Times New Roman" w:hint="default"/>
      </w:rPr>
    </w:lvl>
    <w:lvl w:ilvl="7" w:tplc="368CEF46" w:tentative="1">
      <w:start w:val="1"/>
      <w:numFmt w:val="bullet"/>
      <w:lvlText w:val="•"/>
      <w:lvlJc w:val="left"/>
      <w:pPr>
        <w:tabs>
          <w:tab w:val="num" w:pos="5760"/>
        </w:tabs>
        <w:ind w:left="5760" w:hanging="360"/>
      </w:pPr>
      <w:rPr>
        <w:rFonts w:ascii="Times New Roman" w:hAnsi="Times New Roman" w:hint="default"/>
      </w:rPr>
    </w:lvl>
    <w:lvl w:ilvl="8" w:tplc="F3F22580" w:tentative="1">
      <w:start w:val="1"/>
      <w:numFmt w:val="bullet"/>
      <w:lvlText w:val="•"/>
      <w:lvlJc w:val="left"/>
      <w:pPr>
        <w:tabs>
          <w:tab w:val="num" w:pos="6480"/>
        </w:tabs>
        <w:ind w:left="6480" w:hanging="360"/>
      </w:pPr>
      <w:rPr>
        <w:rFonts w:ascii="Times New Roman" w:hAnsi="Times New Roman" w:hint="default"/>
      </w:rPr>
    </w:lvl>
  </w:abstractNum>
  <w:abstractNum w:abstractNumId="35" w15:restartNumberingAfterBreak="0">
    <w:nsid w:val="55141B3D"/>
    <w:multiLevelType w:val="hybridMultilevel"/>
    <w:tmpl w:val="785851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5A9A01CF"/>
    <w:multiLevelType w:val="hybridMultilevel"/>
    <w:tmpl w:val="3508F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BB2127D"/>
    <w:multiLevelType w:val="hybridMultilevel"/>
    <w:tmpl w:val="CF884F2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EE82824"/>
    <w:multiLevelType w:val="hybridMultilevel"/>
    <w:tmpl w:val="5FF84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17919DD"/>
    <w:multiLevelType w:val="hybridMultilevel"/>
    <w:tmpl w:val="8098ED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26D3771"/>
    <w:multiLevelType w:val="hybridMultilevel"/>
    <w:tmpl w:val="93301EAA"/>
    <w:lvl w:ilvl="0" w:tplc="CFC8C57A">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657A49E6"/>
    <w:multiLevelType w:val="hybridMultilevel"/>
    <w:tmpl w:val="98BAC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5FD6A4B"/>
    <w:multiLevelType w:val="hybridMultilevel"/>
    <w:tmpl w:val="05804970"/>
    <w:lvl w:ilvl="0" w:tplc="FFFFFFFF">
      <w:start w:val="1"/>
      <w:numFmt w:val="bullet"/>
      <w:lvlText w:val="•"/>
      <w:lvlJc w:val="left"/>
      <w:pPr>
        <w:ind w:left="720" w:hanging="360"/>
      </w:p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9C44077"/>
    <w:multiLevelType w:val="hybridMultilevel"/>
    <w:tmpl w:val="8E84C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C554F15"/>
    <w:multiLevelType w:val="hybridMultilevel"/>
    <w:tmpl w:val="2E782CD2"/>
    <w:lvl w:ilvl="0" w:tplc="08090001">
      <w:start w:val="1"/>
      <w:numFmt w:val="bullet"/>
      <w:lvlText w:val=""/>
      <w:lvlJc w:val="left"/>
      <w:pPr>
        <w:ind w:left="720" w:hanging="360"/>
      </w:pPr>
      <w:rPr>
        <w:rFonts w:ascii="Symbol" w:hAnsi="Symbol" w:hint="default"/>
      </w:rPr>
    </w:lvl>
    <w:lvl w:ilvl="1" w:tplc="EF901FD8">
      <w:numFmt w:val="bullet"/>
      <w:lvlText w:val="-"/>
      <w:lvlJc w:val="left"/>
      <w:pPr>
        <w:ind w:left="1440" w:hanging="360"/>
      </w:pPr>
      <w:rPr>
        <w:rFonts w:ascii="Gotham" w:eastAsia="Arial" w:hAnsi="Gotham"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7A67AB3"/>
    <w:multiLevelType w:val="hybridMultilevel"/>
    <w:tmpl w:val="FC389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8082E06"/>
    <w:multiLevelType w:val="hybridMultilevel"/>
    <w:tmpl w:val="BED8FDAE"/>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78D8525D"/>
    <w:multiLevelType w:val="hybridMultilevel"/>
    <w:tmpl w:val="0AE2D53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A4A39F9"/>
    <w:multiLevelType w:val="hybridMultilevel"/>
    <w:tmpl w:val="72163FB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F2449F9"/>
    <w:multiLevelType w:val="hybridMultilevel"/>
    <w:tmpl w:val="24786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0"/>
  </w:num>
  <w:num w:numId="4">
    <w:abstractNumId w:val="32"/>
  </w:num>
  <w:num w:numId="5">
    <w:abstractNumId w:val="25"/>
  </w:num>
  <w:num w:numId="6">
    <w:abstractNumId w:val="33"/>
  </w:num>
  <w:num w:numId="7">
    <w:abstractNumId w:val="29"/>
  </w:num>
  <w:num w:numId="8">
    <w:abstractNumId w:val="17"/>
  </w:num>
  <w:num w:numId="9">
    <w:abstractNumId w:val="30"/>
  </w:num>
  <w:num w:numId="10">
    <w:abstractNumId w:val="16"/>
  </w:num>
  <w:num w:numId="11">
    <w:abstractNumId w:val="11"/>
  </w:num>
  <w:num w:numId="12">
    <w:abstractNumId w:val="42"/>
  </w:num>
  <w:num w:numId="13">
    <w:abstractNumId w:val="48"/>
  </w:num>
  <w:num w:numId="14">
    <w:abstractNumId w:val="14"/>
  </w:num>
  <w:num w:numId="15">
    <w:abstractNumId w:val="37"/>
  </w:num>
  <w:num w:numId="16">
    <w:abstractNumId w:val="6"/>
  </w:num>
  <w:num w:numId="17">
    <w:abstractNumId w:val="4"/>
  </w:num>
  <w:num w:numId="18">
    <w:abstractNumId w:val="3"/>
  </w:num>
  <w:num w:numId="19">
    <w:abstractNumId w:val="39"/>
  </w:num>
  <w:num w:numId="20">
    <w:abstractNumId w:val="2"/>
  </w:num>
  <w:num w:numId="21">
    <w:abstractNumId w:val="21"/>
  </w:num>
  <w:num w:numId="22">
    <w:abstractNumId w:val="24"/>
  </w:num>
  <w:num w:numId="23">
    <w:abstractNumId w:val="47"/>
  </w:num>
  <w:num w:numId="24">
    <w:abstractNumId w:val="44"/>
  </w:num>
  <w:num w:numId="25">
    <w:abstractNumId w:val="41"/>
  </w:num>
  <w:num w:numId="26">
    <w:abstractNumId w:val="7"/>
  </w:num>
  <w:num w:numId="27">
    <w:abstractNumId w:val="46"/>
  </w:num>
  <w:num w:numId="28">
    <w:abstractNumId w:val="40"/>
  </w:num>
  <w:num w:numId="29">
    <w:abstractNumId w:val="10"/>
  </w:num>
  <w:num w:numId="30">
    <w:abstractNumId w:val="45"/>
  </w:num>
  <w:num w:numId="31">
    <w:abstractNumId w:val="38"/>
  </w:num>
  <w:num w:numId="32">
    <w:abstractNumId w:val="19"/>
  </w:num>
  <w:num w:numId="33">
    <w:abstractNumId w:val="43"/>
  </w:num>
  <w:num w:numId="34">
    <w:abstractNumId w:val="8"/>
  </w:num>
  <w:num w:numId="35">
    <w:abstractNumId w:val="35"/>
  </w:num>
  <w:num w:numId="36">
    <w:abstractNumId w:val="9"/>
  </w:num>
  <w:num w:numId="37">
    <w:abstractNumId w:val="28"/>
  </w:num>
  <w:num w:numId="38">
    <w:abstractNumId w:val="13"/>
  </w:num>
  <w:num w:numId="39">
    <w:abstractNumId w:val="23"/>
  </w:num>
  <w:num w:numId="40">
    <w:abstractNumId w:val="26"/>
  </w:num>
  <w:num w:numId="41">
    <w:abstractNumId w:val="27"/>
  </w:num>
  <w:num w:numId="42">
    <w:abstractNumId w:val="12"/>
  </w:num>
  <w:num w:numId="43">
    <w:abstractNumId w:val="31"/>
  </w:num>
  <w:num w:numId="44">
    <w:abstractNumId w:val="49"/>
  </w:num>
  <w:num w:numId="45">
    <w:abstractNumId w:val="36"/>
  </w:num>
  <w:num w:numId="46">
    <w:abstractNumId w:val="22"/>
  </w:num>
  <w:num w:numId="47">
    <w:abstractNumId w:val="5"/>
  </w:num>
  <w:num w:numId="48">
    <w:abstractNumId w:val="34"/>
  </w:num>
  <w:num w:numId="49">
    <w:abstractNumId w:val="15"/>
  </w:num>
  <w:num w:numId="50">
    <w:abstractNumId w:val="1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ocumentProtection w:edit="readOnly" w:formatting="1" w:enforcement="0"/>
  <w:defaultTabStop w:val="720"/>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107"/>
    <w:rsid w:val="00001B19"/>
    <w:rsid w:val="00003361"/>
    <w:rsid w:val="00006761"/>
    <w:rsid w:val="00006FC3"/>
    <w:rsid w:val="00007721"/>
    <w:rsid w:val="00011413"/>
    <w:rsid w:val="00014470"/>
    <w:rsid w:val="000160E3"/>
    <w:rsid w:val="00024F69"/>
    <w:rsid w:val="0002787D"/>
    <w:rsid w:val="00033EA9"/>
    <w:rsid w:val="00037B74"/>
    <w:rsid w:val="000402D7"/>
    <w:rsid w:val="0004129C"/>
    <w:rsid w:val="000417FF"/>
    <w:rsid w:val="000434B7"/>
    <w:rsid w:val="00045FFE"/>
    <w:rsid w:val="000503B2"/>
    <w:rsid w:val="00050EF9"/>
    <w:rsid w:val="00053106"/>
    <w:rsid w:val="000549E6"/>
    <w:rsid w:val="00060E04"/>
    <w:rsid w:val="000703A3"/>
    <w:rsid w:val="00071FDB"/>
    <w:rsid w:val="00074352"/>
    <w:rsid w:val="0008196C"/>
    <w:rsid w:val="00084D71"/>
    <w:rsid w:val="00086C47"/>
    <w:rsid w:val="00097E45"/>
    <w:rsid w:val="000A08D5"/>
    <w:rsid w:val="000A34DD"/>
    <w:rsid w:val="000A410E"/>
    <w:rsid w:val="000B3DD6"/>
    <w:rsid w:val="000B4730"/>
    <w:rsid w:val="000B6FF0"/>
    <w:rsid w:val="000C3D34"/>
    <w:rsid w:val="000D397B"/>
    <w:rsid w:val="000D3CE9"/>
    <w:rsid w:val="000E1D69"/>
    <w:rsid w:val="000E4FC4"/>
    <w:rsid w:val="000E5D21"/>
    <w:rsid w:val="000F03B3"/>
    <w:rsid w:val="000F17C9"/>
    <w:rsid w:val="000F22A3"/>
    <w:rsid w:val="000F22A8"/>
    <w:rsid w:val="000F342A"/>
    <w:rsid w:val="001033A6"/>
    <w:rsid w:val="00107762"/>
    <w:rsid w:val="00107ACC"/>
    <w:rsid w:val="00111C09"/>
    <w:rsid w:val="001122AF"/>
    <w:rsid w:val="00113F64"/>
    <w:rsid w:val="00117657"/>
    <w:rsid w:val="001176D0"/>
    <w:rsid w:val="001237B0"/>
    <w:rsid w:val="00125A53"/>
    <w:rsid w:val="0013007D"/>
    <w:rsid w:val="001318B6"/>
    <w:rsid w:val="00131D0C"/>
    <w:rsid w:val="0013453C"/>
    <w:rsid w:val="001369A3"/>
    <w:rsid w:val="0014006B"/>
    <w:rsid w:val="00142D9C"/>
    <w:rsid w:val="00145E69"/>
    <w:rsid w:val="00154DE8"/>
    <w:rsid w:val="0016304F"/>
    <w:rsid w:val="0016637F"/>
    <w:rsid w:val="00174265"/>
    <w:rsid w:val="00175FF6"/>
    <w:rsid w:val="00176090"/>
    <w:rsid w:val="00180CF7"/>
    <w:rsid w:val="00191FB3"/>
    <w:rsid w:val="00197CBA"/>
    <w:rsid w:val="001A0CED"/>
    <w:rsid w:val="001B3837"/>
    <w:rsid w:val="001B3F2F"/>
    <w:rsid w:val="001B79F4"/>
    <w:rsid w:val="001C0F72"/>
    <w:rsid w:val="001C71BA"/>
    <w:rsid w:val="001C76AA"/>
    <w:rsid w:val="001D1C3A"/>
    <w:rsid w:val="001D4942"/>
    <w:rsid w:val="001D729E"/>
    <w:rsid w:val="001E6B10"/>
    <w:rsid w:val="001E7C05"/>
    <w:rsid w:val="001F35E8"/>
    <w:rsid w:val="001F472E"/>
    <w:rsid w:val="00203AE5"/>
    <w:rsid w:val="002050D5"/>
    <w:rsid w:val="00213B12"/>
    <w:rsid w:val="00215667"/>
    <w:rsid w:val="0021774E"/>
    <w:rsid w:val="0022064C"/>
    <w:rsid w:val="0022735D"/>
    <w:rsid w:val="00230D00"/>
    <w:rsid w:val="00231B9C"/>
    <w:rsid w:val="00241483"/>
    <w:rsid w:val="00250183"/>
    <w:rsid w:val="0025542D"/>
    <w:rsid w:val="00255995"/>
    <w:rsid w:val="0025631D"/>
    <w:rsid w:val="00257DCE"/>
    <w:rsid w:val="0026157C"/>
    <w:rsid w:val="002644BF"/>
    <w:rsid w:val="00264D58"/>
    <w:rsid w:val="00266A08"/>
    <w:rsid w:val="00272E34"/>
    <w:rsid w:val="002777F5"/>
    <w:rsid w:val="00281FD1"/>
    <w:rsid w:val="002833A2"/>
    <w:rsid w:val="00284FD4"/>
    <w:rsid w:val="002858E8"/>
    <w:rsid w:val="00287330"/>
    <w:rsid w:val="0028759C"/>
    <w:rsid w:val="00287623"/>
    <w:rsid w:val="00296FDB"/>
    <w:rsid w:val="002A2C66"/>
    <w:rsid w:val="002A40E0"/>
    <w:rsid w:val="002A700A"/>
    <w:rsid w:val="002A7B52"/>
    <w:rsid w:val="002B1F86"/>
    <w:rsid w:val="002B4225"/>
    <w:rsid w:val="002B532E"/>
    <w:rsid w:val="002C0E75"/>
    <w:rsid w:val="002C1751"/>
    <w:rsid w:val="002C61DE"/>
    <w:rsid w:val="002D096B"/>
    <w:rsid w:val="002D0AE1"/>
    <w:rsid w:val="002D3E86"/>
    <w:rsid w:val="002D48CE"/>
    <w:rsid w:val="002E4A2D"/>
    <w:rsid w:val="002F4D13"/>
    <w:rsid w:val="002F7A31"/>
    <w:rsid w:val="00300B08"/>
    <w:rsid w:val="0030454F"/>
    <w:rsid w:val="00306EA3"/>
    <w:rsid w:val="00312028"/>
    <w:rsid w:val="003150D9"/>
    <w:rsid w:val="00317DA3"/>
    <w:rsid w:val="00322A80"/>
    <w:rsid w:val="00336C80"/>
    <w:rsid w:val="0034406C"/>
    <w:rsid w:val="00351071"/>
    <w:rsid w:val="0035191E"/>
    <w:rsid w:val="00352670"/>
    <w:rsid w:val="0036180B"/>
    <w:rsid w:val="00370B3D"/>
    <w:rsid w:val="00371D9A"/>
    <w:rsid w:val="003962D2"/>
    <w:rsid w:val="00397860"/>
    <w:rsid w:val="003A2431"/>
    <w:rsid w:val="003A50A6"/>
    <w:rsid w:val="003A69FE"/>
    <w:rsid w:val="003B32AF"/>
    <w:rsid w:val="003C168E"/>
    <w:rsid w:val="003C27AF"/>
    <w:rsid w:val="003C4D00"/>
    <w:rsid w:val="003E0BCA"/>
    <w:rsid w:val="003E610B"/>
    <w:rsid w:val="003F52F9"/>
    <w:rsid w:val="00400C24"/>
    <w:rsid w:val="004014D9"/>
    <w:rsid w:val="00402D3B"/>
    <w:rsid w:val="004060A3"/>
    <w:rsid w:val="0041177A"/>
    <w:rsid w:val="00411C17"/>
    <w:rsid w:val="00416E0D"/>
    <w:rsid w:val="00426B27"/>
    <w:rsid w:val="00431DCB"/>
    <w:rsid w:val="004338D8"/>
    <w:rsid w:val="00433F9A"/>
    <w:rsid w:val="00434845"/>
    <w:rsid w:val="00434CA7"/>
    <w:rsid w:val="0044002F"/>
    <w:rsid w:val="0044248D"/>
    <w:rsid w:val="004430BA"/>
    <w:rsid w:val="00454E23"/>
    <w:rsid w:val="00456804"/>
    <w:rsid w:val="00461A49"/>
    <w:rsid w:val="00463107"/>
    <w:rsid w:val="00463251"/>
    <w:rsid w:val="004643C5"/>
    <w:rsid w:val="004652A3"/>
    <w:rsid w:val="0046708F"/>
    <w:rsid w:val="00471E84"/>
    <w:rsid w:val="00472A2F"/>
    <w:rsid w:val="00475386"/>
    <w:rsid w:val="00476987"/>
    <w:rsid w:val="00477D9B"/>
    <w:rsid w:val="00483569"/>
    <w:rsid w:val="0048488B"/>
    <w:rsid w:val="00485F70"/>
    <w:rsid w:val="00486DB9"/>
    <w:rsid w:val="004A00F5"/>
    <w:rsid w:val="004A53ED"/>
    <w:rsid w:val="004A54C7"/>
    <w:rsid w:val="004B1A53"/>
    <w:rsid w:val="004B7D44"/>
    <w:rsid w:val="004C3826"/>
    <w:rsid w:val="004C4EE9"/>
    <w:rsid w:val="004D1B73"/>
    <w:rsid w:val="004D226A"/>
    <w:rsid w:val="004D3660"/>
    <w:rsid w:val="004D3A7D"/>
    <w:rsid w:val="004D530D"/>
    <w:rsid w:val="004D6A02"/>
    <w:rsid w:val="004E5B1F"/>
    <w:rsid w:val="004F179B"/>
    <w:rsid w:val="004F370A"/>
    <w:rsid w:val="004F5399"/>
    <w:rsid w:val="004F609D"/>
    <w:rsid w:val="004F6E76"/>
    <w:rsid w:val="005039FE"/>
    <w:rsid w:val="00504166"/>
    <w:rsid w:val="0051248C"/>
    <w:rsid w:val="00514E11"/>
    <w:rsid w:val="0052003F"/>
    <w:rsid w:val="005226B4"/>
    <w:rsid w:val="00524473"/>
    <w:rsid w:val="00531F25"/>
    <w:rsid w:val="005404AB"/>
    <w:rsid w:val="0054408A"/>
    <w:rsid w:val="00544BD1"/>
    <w:rsid w:val="00550E1E"/>
    <w:rsid w:val="00552729"/>
    <w:rsid w:val="00553446"/>
    <w:rsid w:val="00553EFF"/>
    <w:rsid w:val="00556B9C"/>
    <w:rsid w:val="00557E87"/>
    <w:rsid w:val="005715A8"/>
    <w:rsid w:val="00573AEE"/>
    <w:rsid w:val="00576B28"/>
    <w:rsid w:val="00577568"/>
    <w:rsid w:val="00582542"/>
    <w:rsid w:val="00590646"/>
    <w:rsid w:val="0059130F"/>
    <w:rsid w:val="00592538"/>
    <w:rsid w:val="005934CF"/>
    <w:rsid w:val="00595E30"/>
    <w:rsid w:val="00597798"/>
    <w:rsid w:val="00597B7C"/>
    <w:rsid w:val="005A08DD"/>
    <w:rsid w:val="005A1C2E"/>
    <w:rsid w:val="005A4E9D"/>
    <w:rsid w:val="005A5387"/>
    <w:rsid w:val="005B18D7"/>
    <w:rsid w:val="005B24AA"/>
    <w:rsid w:val="005B2941"/>
    <w:rsid w:val="005B3D7E"/>
    <w:rsid w:val="005B7260"/>
    <w:rsid w:val="005C752E"/>
    <w:rsid w:val="005D5812"/>
    <w:rsid w:val="005D721C"/>
    <w:rsid w:val="005D741C"/>
    <w:rsid w:val="005E0FF1"/>
    <w:rsid w:val="005E1117"/>
    <w:rsid w:val="005E1870"/>
    <w:rsid w:val="005E71EF"/>
    <w:rsid w:val="005F4EBA"/>
    <w:rsid w:val="005F643C"/>
    <w:rsid w:val="00602D5B"/>
    <w:rsid w:val="00603012"/>
    <w:rsid w:val="0060488D"/>
    <w:rsid w:val="00604AF1"/>
    <w:rsid w:val="0060584E"/>
    <w:rsid w:val="00611156"/>
    <w:rsid w:val="00612A6C"/>
    <w:rsid w:val="006130A0"/>
    <w:rsid w:val="0061362A"/>
    <w:rsid w:val="00621490"/>
    <w:rsid w:val="00625496"/>
    <w:rsid w:val="00634CF4"/>
    <w:rsid w:val="00634F1D"/>
    <w:rsid w:val="00635001"/>
    <w:rsid w:val="00637BE2"/>
    <w:rsid w:val="00640A6B"/>
    <w:rsid w:val="006443DD"/>
    <w:rsid w:val="00652199"/>
    <w:rsid w:val="00652428"/>
    <w:rsid w:val="00653F7A"/>
    <w:rsid w:val="0065414C"/>
    <w:rsid w:val="00655AF7"/>
    <w:rsid w:val="00660995"/>
    <w:rsid w:val="00662135"/>
    <w:rsid w:val="006743C9"/>
    <w:rsid w:val="00680349"/>
    <w:rsid w:val="0068218C"/>
    <w:rsid w:val="00683515"/>
    <w:rsid w:val="00693D8B"/>
    <w:rsid w:val="0069479C"/>
    <w:rsid w:val="006A538A"/>
    <w:rsid w:val="006A59F1"/>
    <w:rsid w:val="006A734D"/>
    <w:rsid w:val="006C16B3"/>
    <w:rsid w:val="006C3B63"/>
    <w:rsid w:val="006C6A0E"/>
    <w:rsid w:val="006D3B94"/>
    <w:rsid w:val="006E0BDF"/>
    <w:rsid w:val="006E1511"/>
    <w:rsid w:val="006E195F"/>
    <w:rsid w:val="006F10CF"/>
    <w:rsid w:val="00706A18"/>
    <w:rsid w:val="007107CB"/>
    <w:rsid w:val="00711242"/>
    <w:rsid w:val="007113DC"/>
    <w:rsid w:val="007129DA"/>
    <w:rsid w:val="007136B1"/>
    <w:rsid w:val="00715E50"/>
    <w:rsid w:val="00724169"/>
    <w:rsid w:val="007309F9"/>
    <w:rsid w:val="0073545F"/>
    <w:rsid w:val="007356D7"/>
    <w:rsid w:val="0074209F"/>
    <w:rsid w:val="0074312A"/>
    <w:rsid w:val="00747CDA"/>
    <w:rsid w:val="007526CF"/>
    <w:rsid w:val="00762425"/>
    <w:rsid w:val="00765864"/>
    <w:rsid w:val="0077189D"/>
    <w:rsid w:val="007743B5"/>
    <w:rsid w:val="00774889"/>
    <w:rsid w:val="00775FB6"/>
    <w:rsid w:val="0077745D"/>
    <w:rsid w:val="00777464"/>
    <w:rsid w:val="00785990"/>
    <w:rsid w:val="00785BB2"/>
    <w:rsid w:val="00790C0F"/>
    <w:rsid w:val="007965AD"/>
    <w:rsid w:val="007A1239"/>
    <w:rsid w:val="007A6D68"/>
    <w:rsid w:val="007C1A94"/>
    <w:rsid w:val="007C404C"/>
    <w:rsid w:val="007C7E83"/>
    <w:rsid w:val="007D0EE5"/>
    <w:rsid w:val="007D1B5E"/>
    <w:rsid w:val="007D25E6"/>
    <w:rsid w:val="007D6E48"/>
    <w:rsid w:val="007D709D"/>
    <w:rsid w:val="007D7B34"/>
    <w:rsid w:val="007E0A93"/>
    <w:rsid w:val="007E2EFC"/>
    <w:rsid w:val="007E3A36"/>
    <w:rsid w:val="007E70ED"/>
    <w:rsid w:val="007F5700"/>
    <w:rsid w:val="0080072F"/>
    <w:rsid w:val="00801DB2"/>
    <w:rsid w:val="00803DB6"/>
    <w:rsid w:val="008107DA"/>
    <w:rsid w:val="00812F64"/>
    <w:rsid w:val="008208A3"/>
    <w:rsid w:val="0082653B"/>
    <w:rsid w:val="008339F3"/>
    <w:rsid w:val="00835293"/>
    <w:rsid w:val="00836098"/>
    <w:rsid w:val="00836879"/>
    <w:rsid w:val="00836C25"/>
    <w:rsid w:val="00840120"/>
    <w:rsid w:val="0084092B"/>
    <w:rsid w:val="00840D73"/>
    <w:rsid w:val="0084282F"/>
    <w:rsid w:val="008503F5"/>
    <w:rsid w:val="00855F6F"/>
    <w:rsid w:val="008623A9"/>
    <w:rsid w:val="008631A9"/>
    <w:rsid w:val="008733F8"/>
    <w:rsid w:val="00875E56"/>
    <w:rsid w:val="00883A4D"/>
    <w:rsid w:val="0088427F"/>
    <w:rsid w:val="00885991"/>
    <w:rsid w:val="008861E8"/>
    <w:rsid w:val="0088759E"/>
    <w:rsid w:val="00887B9E"/>
    <w:rsid w:val="00892598"/>
    <w:rsid w:val="00893494"/>
    <w:rsid w:val="008A08B0"/>
    <w:rsid w:val="008A5AEE"/>
    <w:rsid w:val="008B0A4C"/>
    <w:rsid w:val="008B0B7A"/>
    <w:rsid w:val="008B6BAC"/>
    <w:rsid w:val="008C4584"/>
    <w:rsid w:val="008C7ACB"/>
    <w:rsid w:val="008C7F53"/>
    <w:rsid w:val="008D08C9"/>
    <w:rsid w:val="008D1F58"/>
    <w:rsid w:val="008D50ED"/>
    <w:rsid w:val="008D6610"/>
    <w:rsid w:val="008E464D"/>
    <w:rsid w:val="008F3F9A"/>
    <w:rsid w:val="008F4812"/>
    <w:rsid w:val="008F5E23"/>
    <w:rsid w:val="009002BE"/>
    <w:rsid w:val="00903134"/>
    <w:rsid w:val="0090334D"/>
    <w:rsid w:val="00903716"/>
    <w:rsid w:val="00911372"/>
    <w:rsid w:val="0091472C"/>
    <w:rsid w:val="00914E1F"/>
    <w:rsid w:val="009161E4"/>
    <w:rsid w:val="00925074"/>
    <w:rsid w:val="00927168"/>
    <w:rsid w:val="00931EB2"/>
    <w:rsid w:val="0093791F"/>
    <w:rsid w:val="00940288"/>
    <w:rsid w:val="00940C89"/>
    <w:rsid w:val="00941A91"/>
    <w:rsid w:val="0094457D"/>
    <w:rsid w:val="009469B0"/>
    <w:rsid w:val="009524E4"/>
    <w:rsid w:val="00952CFE"/>
    <w:rsid w:val="00955B6D"/>
    <w:rsid w:val="0095675F"/>
    <w:rsid w:val="009620AB"/>
    <w:rsid w:val="00964A2A"/>
    <w:rsid w:val="00965227"/>
    <w:rsid w:val="00965265"/>
    <w:rsid w:val="00966BC5"/>
    <w:rsid w:val="0097093D"/>
    <w:rsid w:val="009728D7"/>
    <w:rsid w:val="00973F71"/>
    <w:rsid w:val="00974919"/>
    <w:rsid w:val="009776AA"/>
    <w:rsid w:val="009811F9"/>
    <w:rsid w:val="009B136A"/>
    <w:rsid w:val="009B40CE"/>
    <w:rsid w:val="009B5F46"/>
    <w:rsid w:val="009C2827"/>
    <w:rsid w:val="009C3761"/>
    <w:rsid w:val="009C4BA6"/>
    <w:rsid w:val="009D3457"/>
    <w:rsid w:val="009D4C94"/>
    <w:rsid w:val="009D570B"/>
    <w:rsid w:val="009D66AB"/>
    <w:rsid w:val="009E00F9"/>
    <w:rsid w:val="009E1FF2"/>
    <w:rsid w:val="009E2BF3"/>
    <w:rsid w:val="009E4FEC"/>
    <w:rsid w:val="009E7E3F"/>
    <w:rsid w:val="009F1C93"/>
    <w:rsid w:val="009F2B2A"/>
    <w:rsid w:val="009F7A7E"/>
    <w:rsid w:val="00A01D21"/>
    <w:rsid w:val="00A072E8"/>
    <w:rsid w:val="00A11609"/>
    <w:rsid w:val="00A121CB"/>
    <w:rsid w:val="00A1588D"/>
    <w:rsid w:val="00A208E4"/>
    <w:rsid w:val="00A21215"/>
    <w:rsid w:val="00A31B1D"/>
    <w:rsid w:val="00A326A9"/>
    <w:rsid w:val="00A33576"/>
    <w:rsid w:val="00A43CC5"/>
    <w:rsid w:val="00A46A2E"/>
    <w:rsid w:val="00A54E03"/>
    <w:rsid w:val="00A55B1D"/>
    <w:rsid w:val="00A56933"/>
    <w:rsid w:val="00A60A67"/>
    <w:rsid w:val="00A66B1A"/>
    <w:rsid w:val="00A72CAB"/>
    <w:rsid w:val="00A74924"/>
    <w:rsid w:val="00A75C6C"/>
    <w:rsid w:val="00A80C3C"/>
    <w:rsid w:val="00A8206E"/>
    <w:rsid w:val="00A844E3"/>
    <w:rsid w:val="00A84F1A"/>
    <w:rsid w:val="00A9663C"/>
    <w:rsid w:val="00AA037E"/>
    <w:rsid w:val="00AA5A79"/>
    <w:rsid w:val="00AA78BE"/>
    <w:rsid w:val="00AB3398"/>
    <w:rsid w:val="00AB4B3B"/>
    <w:rsid w:val="00AC0DA2"/>
    <w:rsid w:val="00AD1A7E"/>
    <w:rsid w:val="00AD2551"/>
    <w:rsid w:val="00AD26AC"/>
    <w:rsid w:val="00AD2D75"/>
    <w:rsid w:val="00AE2349"/>
    <w:rsid w:val="00AE30A7"/>
    <w:rsid w:val="00AE365C"/>
    <w:rsid w:val="00AE5F6C"/>
    <w:rsid w:val="00AE6DBB"/>
    <w:rsid w:val="00AF2017"/>
    <w:rsid w:val="00AF22E6"/>
    <w:rsid w:val="00AF275F"/>
    <w:rsid w:val="00AF3294"/>
    <w:rsid w:val="00AF4102"/>
    <w:rsid w:val="00AF53BE"/>
    <w:rsid w:val="00AF6106"/>
    <w:rsid w:val="00AF7260"/>
    <w:rsid w:val="00B07F96"/>
    <w:rsid w:val="00B10D2D"/>
    <w:rsid w:val="00B11532"/>
    <w:rsid w:val="00B1383D"/>
    <w:rsid w:val="00B14229"/>
    <w:rsid w:val="00B20D04"/>
    <w:rsid w:val="00B22531"/>
    <w:rsid w:val="00B23515"/>
    <w:rsid w:val="00B23D1E"/>
    <w:rsid w:val="00B25280"/>
    <w:rsid w:val="00B26A2E"/>
    <w:rsid w:val="00B30ED8"/>
    <w:rsid w:val="00B3307F"/>
    <w:rsid w:val="00B330F8"/>
    <w:rsid w:val="00B433F6"/>
    <w:rsid w:val="00B5791F"/>
    <w:rsid w:val="00B629C2"/>
    <w:rsid w:val="00B64CDC"/>
    <w:rsid w:val="00B64E80"/>
    <w:rsid w:val="00B70F26"/>
    <w:rsid w:val="00B71F85"/>
    <w:rsid w:val="00B7503B"/>
    <w:rsid w:val="00B7595F"/>
    <w:rsid w:val="00B77208"/>
    <w:rsid w:val="00B87376"/>
    <w:rsid w:val="00B9009E"/>
    <w:rsid w:val="00B9200A"/>
    <w:rsid w:val="00B955A6"/>
    <w:rsid w:val="00B9580F"/>
    <w:rsid w:val="00B97A61"/>
    <w:rsid w:val="00B97FE9"/>
    <w:rsid w:val="00BA16AE"/>
    <w:rsid w:val="00BB5795"/>
    <w:rsid w:val="00BC460A"/>
    <w:rsid w:val="00BC55B5"/>
    <w:rsid w:val="00BD4AC3"/>
    <w:rsid w:val="00BD58CB"/>
    <w:rsid w:val="00BD7325"/>
    <w:rsid w:val="00BD74DD"/>
    <w:rsid w:val="00BD7BB9"/>
    <w:rsid w:val="00BD7ECE"/>
    <w:rsid w:val="00BE7BB7"/>
    <w:rsid w:val="00BF1392"/>
    <w:rsid w:val="00BF49EF"/>
    <w:rsid w:val="00BF546C"/>
    <w:rsid w:val="00BF7A61"/>
    <w:rsid w:val="00C0064B"/>
    <w:rsid w:val="00C015A6"/>
    <w:rsid w:val="00C015C9"/>
    <w:rsid w:val="00C0190E"/>
    <w:rsid w:val="00C026FF"/>
    <w:rsid w:val="00C06A0C"/>
    <w:rsid w:val="00C20CEB"/>
    <w:rsid w:val="00C20F47"/>
    <w:rsid w:val="00C21DF0"/>
    <w:rsid w:val="00C21F6B"/>
    <w:rsid w:val="00C27624"/>
    <w:rsid w:val="00C30977"/>
    <w:rsid w:val="00C351FB"/>
    <w:rsid w:val="00C45024"/>
    <w:rsid w:val="00C51269"/>
    <w:rsid w:val="00C53618"/>
    <w:rsid w:val="00C603E7"/>
    <w:rsid w:val="00C64BEB"/>
    <w:rsid w:val="00C658C9"/>
    <w:rsid w:val="00C65980"/>
    <w:rsid w:val="00C67B03"/>
    <w:rsid w:val="00C71BDA"/>
    <w:rsid w:val="00C72822"/>
    <w:rsid w:val="00C73D51"/>
    <w:rsid w:val="00C75DE4"/>
    <w:rsid w:val="00C7621C"/>
    <w:rsid w:val="00C90BC5"/>
    <w:rsid w:val="00C94025"/>
    <w:rsid w:val="00CA0D13"/>
    <w:rsid w:val="00CA64F6"/>
    <w:rsid w:val="00CA7ECB"/>
    <w:rsid w:val="00CB00A2"/>
    <w:rsid w:val="00CB0256"/>
    <w:rsid w:val="00CB0461"/>
    <w:rsid w:val="00CB289C"/>
    <w:rsid w:val="00CB53DA"/>
    <w:rsid w:val="00CC2B37"/>
    <w:rsid w:val="00CD0100"/>
    <w:rsid w:val="00CD4AFB"/>
    <w:rsid w:val="00CD5E3F"/>
    <w:rsid w:val="00CD76AB"/>
    <w:rsid w:val="00CE17CA"/>
    <w:rsid w:val="00CE59C6"/>
    <w:rsid w:val="00CE5B15"/>
    <w:rsid w:val="00CE6BA8"/>
    <w:rsid w:val="00CF57EC"/>
    <w:rsid w:val="00D004CD"/>
    <w:rsid w:val="00D01099"/>
    <w:rsid w:val="00D04C78"/>
    <w:rsid w:val="00D0691E"/>
    <w:rsid w:val="00D10819"/>
    <w:rsid w:val="00D11E1F"/>
    <w:rsid w:val="00D16AAD"/>
    <w:rsid w:val="00D2720A"/>
    <w:rsid w:val="00D4119C"/>
    <w:rsid w:val="00D430AF"/>
    <w:rsid w:val="00D44BFA"/>
    <w:rsid w:val="00D50A46"/>
    <w:rsid w:val="00D620C7"/>
    <w:rsid w:val="00D622A5"/>
    <w:rsid w:val="00D62EAA"/>
    <w:rsid w:val="00D643EC"/>
    <w:rsid w:val="00D74506"/>
    <w:rsid w:val="00D76EBD"/>
    <w:rsid w:val="00D7714E"/>
    <w:rsid w:val="00D81440"/>
    <w:rsid w:val="00D9276F"/>
    <w:rsid w:val="00DA0791"/>
    <w:rsid w:val="00DA33EE"/>
    <w:rsid w:val="00DA5639"/>
    <w:rsid w:val="00DB392A"/>
    <w:rsid w:val="00DB56D1"/>
    <w:rsid w:val="00DB586D"/>
    <w:rsid w:val="00DC5B3D"/>
    <w:rsid w:val="00DD33BB"/>
    <w:rsid w:val="00DD5735"/>
    <w:rsid w:val="00DD7412"/>
    <w:rsid w:val="00DD795D"/>
    <w:rsid w:val="00DE242F"/>
    <w:rsid w:val="00DE28AD"/>
    <w:rsid w:val="00DE3F77"/>
    <w:rsid w:val="00DE6F33"/>
    <w:rsid w:val="00DE6F5A"/>
    <w:rsid w:val="00DE737F"/>
    <w:rsid w:val="00DF0364"/>
    <w:rsid w:val="00DF17B8"/>
    <w:rsid w:val="00DF6FA5"/>
    <w:rsid w:val="00DF75C0"/>
    <w:rsid w:val="00E15E9C"/>
    <w:rsid w:val="00E1649C"/>
    <w:rsid w:val="00E16C8B"/>
    <w:rsid w:val="00E17BDC"/>
    <w:rsid w:val="00E302C4"/>
    <w:rsid w:val="00E33095"/>
    <w:rsid w:val="00E34E49"/>
    <w:rsid w:val="00E35861"/>
    <w:rsid w:val="00E37004"/>
    <w:rsid w:val="00E4527F"/>
    <w:rsid w:val="00E50B29"/>
    <w:rsid w:val="00E52FA3"/>
    <w:rsid w:val="00E553ED"/>
    <w:rsid w:val="00E60956"/>
    <w:rsid w:val="00E62616"/>
    <w:rsid w:val="00E6563E"/>
    <w:rsid w:val="00E66B9E"/>
    <w:rsid w:val="00E67F5A"/>
    <w:rsid w:val="00E75AFA"/>
    <w:rsid w:val="00E7610C"/>
    <w:rsid w:val="00E80AC3"/>
    <w:rsid w:val="00E84731"/>
    <w:rsid w:val="00E900EC"/>
    <w:rsid w:val="00E90F09"/>
    <w:rsid w:val="00E93275"/>
    <w:rsid w:val="00E93289"/>
    <w:rsid w:val="00E9598F"/>
    <w:rsid w:val="00EA0BC2"/>
    <w:rsid w:val="00EA142E"/>
    <w:rsid w:val="00EA1C37"/>
    <w:rsid w:val="00EB32A2"/>
    <w:rsid w:val="00EB5753"/>
    <w:rsid w:val="00EB62A6"/>
    <w:rsid w:val="00EC1EAD"/>
    <w:rsid w:val="00EC3C80"/>
    <w:rsid w:val="00EC4C09"/>
    <w:rsid w:val="00EC7CE3"/>
    <w:rsid w:val="00ED285F"/>
    <w:rsid w:val="00ED49A4"/>
    <w:rsid w:val="00EE06B8"/>
    <w:rsid w:val="00EE3D6E"/>
    <w:rsid w:val="00EE4537"/>
    <w:rsid w:val="00EE4D67"/>
    <w:rsid w:val="00EF280F"/>
    <w:rsid w:val="00EF3044"/>
    <w:rsid w:val="00F02E46"/>
    <w:rsid w:val="00F02EF2"/>
    <w:rsid w:val="00F03A69"/>
    <w:rsid w:val="00F1027C"/>
    <w:rsid w:val="00F1289D"/>
    <w:rsid w:val="00F152EB"/>
    <w:rsid w:val="00F168CB"/>
    <w:rsid w:val="00F179AD"/>
    <w:rsid w:val="00F22023"/>
    <w:rsid w:val="00F33B4F"/>
    <w:rsid w:val="00F37D24"/>
    <w:rsid w:val="00F4389E"/>
    <w:rsid w:val="00F47C0B"/>
    <w:rsid w:val="00F47E23"/>
    <w:rsid w:val="00F51FEC"/>
    <w:rsid w:val="00F5330E"/>
    <w:rsid w:val="00F610D3"/>
    <w:rsid w:val="00F63746"/>
    <w:rsid w:val="00F67383"/>
    <w:rsid w:val="00F72ADB"/>
    <w:rsid w:val="00F73829"/>
    <w:rsid w:val="00F758BE"/>
    <w:rsid w:val="00F823B8"/>
    <w:rsid w:val="00F82DB6"/>
    <w:rsid w:val="00F84361"/>
    <w:rsid w:val="00F91B2C"/>
    <w:rsid w:val="00F93B58"/>
    <w:rsid w:val="00FA1635"/>
    <w:rsid w:val="00FA4295"/>
    <w:rsid w:val="00FA4909"/>
    <w:rsid w:val="00FA6B85"/>
    <w:rsid w:val="00FA6F53"/>
    <w:rsid w:val="00FB41E4"/>
    <w:rsid w:val="00FB764F"/>
    <w:rsid w:val="00FC08E1"/>
    <w:rsid w:val="00FC15F7"/>
    <w:rsid w:val="00FC6825"/>
    <w:rsid w:val="00FD56EC"/>
    <w:rsid w:val="00FD703C"/>
    <w:rsid w:val="00FD7AC3"/>
    <w:rsid w:val="00FE2A57"/>
    <w:rsid w:val="00FE2EC1"/>
    <w:rsid w:val="00FE43DC"/>
    <w:rsid w:val="00FE5033"/>
    <w:rsid w:val="00FE6C28"/>
    <w:rsid w:val="00FE7E74"/>
    <w:rsid w:val="00FF27BE"/>
    <w:rsid w:val="00FF5725"/>
    <w:rsid w:val="2B636517"/>
    <w:rsid w:val="6E28EF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34BEF0"/>
  <w15:docId w15:val="{463484F2-E968-45E1-8EBC-21A47EB12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E4FEC"/>
    <w:rPr>
      <w:rFonts w:ascii="Gotham" w:eastAsia="Arial" w:hAnsi="Gotham" w:cs="Arial"/>
      <w:sz w:val="24"/>
      <w:lang w:val="en-GB" w:eastAsia="en-GB" w:bidi="en-GB"/>
    </w:rPr>
  </w:style>
  <w:style w:type="paragraph" w:styleId="Heading1">
    <w:name w:val="heading 1"/>
    <w:aliases w:val="Gotham Subheading"/>
    <w:basedOn w:val="Normal"/>
    <w:next w:val="Normal"/>
    <w:link w:val="Heading1Char"/>
    <w:uiPriority w:val="9"/>
    <w:qFormat/>
    <w:rsid w:val="00973F71"/>
    <w:pPr>
      <w:keepNext/>
      <w:keepLines/>
      <w:spacing w:before="240"/>
      <w:outlineLvl w:val="0"/>
    </w:pPr>
    <w:rPr>
      <w:rFonts w:eastAsiaTheme="majorEastAsia"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765864"/>
    <w:pPr>
      <w:keepNext/>
      <w:keepLines/>
      <w:spacing w:before="40"/>
      <w:outlineLvl w:val="1"/>
    </w:pPr>
    <w:rPr>
      <w:rFonts w:ascii="Microsoft GothicNeo" w:eastAsiaTheme="majorEastAsia" w:hAnsi="Microsoft GothicNeo" w:cstheme="majorBidi"/>
      <w:b/>
      <w:color w:val="325083"/>
      <w:sz w:val="32"/>
      <w:szCs w:val="26"/>
    </w:rPr>
  </w:style>
  <w:style w:type="paragraph" w:styleId="Heading3">
    <w:name w:val="heading 3"/>
    <w:basedOn w:val="Normal"/>
    <w:next w:val="Normal"/>
    <w:link w:val="Heading3Char"/>
    <w:uiPriority w:val="9"/>
    <w:unhideWhenUsed/>
    <w:qFormat/>
    <w:rsid w:val="00765864"/>
    <w:pPr>
      <w:keepNext/>
      <w:keepLines/>
      <w:spacing w:before="40"/>
      <w:outlineLvl w:val="2"/>
    </w:pPr>
    <w:rPr>
      <w:rFonts w:ascii="Microsoft GothicNeo" w:eastAsiaTheme="majorEastAsia" w:hAnsi="Microsoft GothicNeo" w:cstheme="majorBidi"/>
      <w:b/>
      <w:color w:val="325083"/>
      <w:sz w:val="28"/>
      <w:szCs w:val="24"/>
    </w:rPr>
  </w:style>
  <w:style w:type="paragraph" w:styleId="Heading4">
    <w:name w:val="heading 4"/>
    <w:basedOn w:val="Normal"/>
    <w:next w:val="Normal"/>
    <w:link w:val="Heading4Char"/>
    <w:uiPriority w:val="9"/>
    <w:unhideWhenUsed/>
    <w:qFormat/>
    <w:rsid w:val="00014470"/>
    <w:pPr>
      <w:keepNext/>
      <w:keepLines/>
      <w:spacing w:before="40"/>
      <w:outlineLvl w:val="3"/>
    </w:pPr>
    <w:rPr>
      <w:rFonts w:eastAsiaTheme="majorEastAsia" w:cstheme="majorBidi"/>
      <w:b/>
      <w:iCs/>
      <w:color w:val="365F91" w:themeColor="accent1" w:themeShade="BF"/>
      <w:sz w:val="28"/>
    </w:rPr>
  </w:style>
  <w:style w:type="paragraph" w:styleId="Heading5">
    <w:name w:val="heading 5"/>
    <w:basedOn w:val="Normal"/>
    <w:next w:val="Normal"/>
    <w:link w:val="Heading5Char"/>
    <w:uiPriority w:val="9"/>
    <w:unhideWhenUsed/>
    <w:qFormat/>
    <w:rsid w:val="009E4FEC"/>
    <w:pPr>
      <w:keepNext/>
      <w:keepLines/>
      <w:spacing w:before="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unhideWhenUsed/>
    <w:qFormat/>
    <w:rsid w:val="009E4FEC"/>
    <w:pPr>
      <w:keepNext/>
      <w:keepLines/>
      <w:spacing w:before="40"/>
      <w:outlineLvl w:val="5"/>
    </w:pPr>
    <w:rPr>
      <w:rFonts w:eastAsiaTheme="majorEastAsia" w:cstheme="majorBidi"/>
      <w:color w:val="243F60" w:themeColor="accent1" w:themeShade="7F"/>
    </w:rPr>
  </w:style>
  <w:style w:type="paragraph" w:styleId="Heading7">
    <w:name w:val="heading 7"/>
    <w:basedOn w:val="Normal"/>
    <w:next w:val="Normal"/>
    <w:link w:val="Heading7Char"/>
    <w:uiPriority w:val="9"/>
    <w:unhideWhenUsed/>
    <w:qFormat/>
    <w:rsid w:val="009E4FEC"/>
    <w:pPr>
      <w:keepNext/>
      <w:keepLines/>
      <w:spacing w:before="40"/>
      <w:outlineLvl w:val="6"/>
    </w:pPr>
    <w:rPr>
      <w:rFonts w:eastAsiaTheme="majorEastAsia" w:cstheme="majorBidi"/>
      <w:i/>
      <w:iCs/>
      <w:color w:val="243F60" w:themeColor="accent1" w:themeShade="7F"/>
    </w:rPr>
  </w:style>
  <w:style w:type="paragraph" w:styleId="Heading8">
    <w:name w:val="heading 8"/>
    <w:basedOn w:val="Normal"/>
    <w:next w:val="Normal"/>
    <w:link w:val="Heading8Char"/>
    <w:uiPriority w:val="9"/>
    <w:unhideWhenUsed/>
    <w:qFormat/>
    <w:rsid w:val="009E4FEC"/>
    <w:pPr>
      <w:keepNext/>
      <w:keepLines/>
      <w:spacing w:before="40"/>
      <w:outlineLvl w:val="7"/>
    </w:pPr>
    <w:rPr>
      <w:rFonts w:eastAsiaTheme="majorEastAsia" w:cstheme="majorBidi"/>
      <w:color w:val="272727" w:themeColor="text1" w:themeTint="D8"/>
      <w:sz w:val="21"/>
      <w:szCs w:val="21"/>
    </w:rPr>
  </w:style>
  <w:style w:type="paragraph" w:styleId="Heading9">
    <w:name w:val="heading 9"/>
    <w:basedOn w:val="Normal"/>
    <w:next w:val="Normal"/>
    <w:link w:val="Heading9Char"/>
    <w:uiPriority w:val="9"/>
    <w:unhideWhenUsed/>
    <w:qFormat/>
    <w:rsid w:val="009E4FEC"/>
    <w:pPr>
      <w:keepNext/>
      <w:keepLines/>
      <w:spacing w:before="40"/>
      <w:outlineLvl w:val="8"/>
    </w:pPr>
    <w:rPr>
      <w:rFonts w:eastAsiaTheme="majorEastAsia"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973F71"/>
    <w:rPr>
      <w:szCs w:val="19"/>
    </w:rPr>
  </w:style>
  <w:style w:type="paragraph" w:styleId="ListParagraph">
    <w:name w:val="List Paragraph"/>
    <w:basedOn w:val="Normal"/>
    <w:uiPriority w:val="1"/>
    <w:qFormat/>
    <w:rsid w:val="009E4FEC"/>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AF275F"/>
    <w:pPr>
      <w:tabs>
        <w:tab w:val="center" w:pos="4513"/>
        <w:tab w:val="right" w:pos="9026"/>
      </w:tabs>
    </w:pPr>
  </w:style>
  <w:style w:type="character" w:customStyle="1" w:styleId="HeaderChar">
    <w:name w:val="Header Char"/>
    <w:basedOn w:val="DefaultParagraphFont"/>
    <w:link w:val="Header"/>
    <w:uiPriority w:val="99"/>
    <w:rsid w:val="00AF275F"/>
    <w:rPr>
      <w:rFonts w:ascii="Arial" w:eastAsia="Arial" w:hAnsi="Arial" w:cs="Arial"/>
      <w:lang w:val="en-GB" w:eastAsia="en-GB" w:bidi="en-GB"/>
    </w:rPr>
  </w:style>
  <w:style w:type="paragraph" w:styleId="Footer">
    <w:name w:val="footer"/>
    <w:basedOn w:val="Normal"/>
    <w:link w:val="FooterChar"/>
    <w:uiPriority w:val="99"/>
    <w:unhideWhenUsed/>
    <w:rsid w:val="00AF275F"/>
    <w:pPr>
      <w:tabs>
        <w:tab w:val="center" w:pos="4513"/>
        <w:tab w:val="right" w:pos="9026"/>
      </w:tabs>
    </w:pPr>
  </w:style>
  <w:style w:type="character" w:customStyle="1" w:styleId="FooterChar">
    <w:name w:val="Footer Char"/>
    <w:basedOn w:val="DefaultParagraphFont"/>
    <w:link w:val="Footer"/>
    <w:uiPriority w:val="99"/>
    <w:rsid w:val="00AF275F"/>
    <w:rPr>
      <w:rFonts w:ascii="Arial" w:eastAsia="Arial" w:hAnsi="Arial" w:cs="Arial"/>
      <w:lang w:val="en-GB" w:eastAsia="en-GB" w:bidi="en-GB"/>
    </w:rPr>
  </w:style>
  <w:style w:type="character" w:customStyle="1" w:styleId="Heading1Char">
    <w:name w:val="Heading 1 Char"/>
    <w:aliases w:val="Gotham Subheading Char"/>
    <w:basedOn w:val="DefaultParagraphFont"/>
    <w:link w:val="Heading1"/>
    <w:uiPriority w:val="9"/>
    <w:rsid w:val="00973F71"/>
    <w:rPr>
      <w:rFonts w:ascii="Gotham" w:eastAsiaTheme="majorEastAsia" w:hAnsi="Gotham" w:cstheme="majorBidi"/>
      <w:color w:val="365F91" w:themeColor="accent1" w:themeShade="BF"/>
      <w:sz w:val="32"/>
      <w:szCs w:val="32"/>
      <w:lang w:val="en-GB" w:eastAsia="en-GB" w:bidi="en-GB"/>
    </w:rPr>
  </w:style>
  <w:style w:type="paragraph" w:styleId="Title">
    <w:name w:val="Title"/>
    <w:aliases w:val="Gotham Title"/>
    <w:basedOn w:val="Normal"/>
    <w:next w:val="Normal"/>
    <w:link w:val="TitleChar"/>
    <w:uiPriority w:val="10"/>
    <w:qFormat/>
    <w:rsid w:val="00973F71"/>
    <w:pPr>
      <w:contextualSpacing/>
    </w:pPr>
    <w:rPr>
      <w:rFonts w:eastAsiaTheme="majorEastAsia" w:cstheme="majorBidi"/>
      <w:spacing w:val="-10"/>
      <w:kern w:val="28"/>
      <w:sz w:val="56"/>
      <w:szCs w:val="56"/>
    </w:rPr>
  </w:style>
  <w:style w:type="character" w:customStyle="1" w:styleId="TitleChar">
    <w:name w:val="Title Char"/>
    <w:aliases w:val="Gotham Title Char"/>
    <w:basedOn w:val="DefaultParagraphFont"/>
    <w:link w:val="Title"/>
    <w:uiPriority w:val="10"/>
    <w:rsid w:val="00973F71"/>
    <w:rPr>
      <w:rFonts w:ascii="Gotham" w:eastAsiaTheme="majorEastAsia" w:hAnsi="Gotham" w:cstheme="majorBidi"/>
      <w:spacing w:val="-10"/>
      <w:kern w:val="28"/>
      <w:sz w:val="56"/>
      <w:szCs w:val="56"/>
      <w:lang w:val="en-GB" w:eastAsia="en-GB" w:bidi="en-GB"/>
    </w:rPr>
  </w:style>
  <w:style w:type="paragraph" w:customStyle="1" w:styleId="Gotham12HEIWBrand">
    <w:name w:val="Gotham 12 HEIW Brand"/>
    <w:basedOn w:val="BodyText"/>
    <w:link w:val="Gotham12HEIWBrandChar"/>
    <w:uiPriority w:val="1"/>
    <w:qFormat/>
    <w:rsid w:val="00973F71"/>
  </w:style>
  <w:style w:type="character" w:customStyle="1" w:styleId="BodyTextChar">
    <w:name w:val="Body Text Char"/>
    <w:basedOn w:val="DefaultParagraphFont"/>
    <w:link w:val="BodyText"/>
    <w:uiPriority w:val="1"/>
    <w:rsid w:val="00973F71"/>
    <w:rPr>
      <w:rFonts w:ascii="Gotham" w:eastAsia="Arial" w:hAnsi="Gotham" w:cs="Arial"/>
      <w:sz w:val="24"/>
      <w:szCs w:val="19"/>
      <w:lang w:val="en-GB" w:eastAsia="en-GB" w:bidi="en-GB"/>
    </w:rPr>
  </w:style>
  <w:style w:type="character" w:customStyle="1" w:styleId="Gotham12HEIWBrandChar">
    <w:name w:val="Gotham 12 HEIW Brand Char"/>
    <w:basedOn w:val="BodyTextChar"/>
    <w:link w:val="Gotham12HEIWBrand"/>
    <w:uiPriority w:val="1"/>
    <w:rsid w:val="00973F71"/>
    <w:rPr>
      <w:rFonts w:ascii="Gotham" w:eastAsia="Arial" w:hAnsi="Gotham" w:cs="Arial"/>
      <w:sz w:val="24"/>
      <w:szCs w:val="19"/>
      <w:lang w:val="en-GB" w:eastAsia="en-GB" w:bidi="en-GB"/>
    </w:rPr>
  </w:style>
  <w:style w:type="paragraph" w:styleId="NoSpacing">
    <w:name w:val="No Spacing"/>
    <w:uiPriority w:val="1"/>
    <w:qFormat/>
    <w:rsid w:val="009E4FEC"/>
    <w:rPr>
      <w:rFonts w:ascii="Gotham" w:eastAsia="Arial" w:hAnsi="Gotham" w:cs="Arial"/>
      <w:sz w:val="24"/>
      <w:lang w:val="en-GB" w:eastAsia="en-GB" w:bidi="en-GB"/>
    </w:rPr>
  </w:style>
  <w:style w:type="character" w:customStyle="1" w:styleId="Heading2Char">
    <w:name w:val="Heading 2 Char"/>
    <w:basedOn w:val="DefaultParagraphFont"/>
    <w:link w:val="Heading2"/>
    <w:uiPriority w:val="9"/>
    <w:rsid w:val="00765864"/>
    <w:rPr>
      <w:rFonts w:ascii="Microsoft GothicNeo" w:eastAsiaTheme="majorEastAsia" w:hAnsi="Microsoft GothicNeo" w:cstheme="majorBidi"/>
      <w:b/>
      <w:color w:val="325083"/>
      <w:sz w:val="32"/>
      <w:szCs w:val="26"/>
      <w:lang w:val="en-GB" w:eastAsia="en-GB" w:bidi="en-GB"/>
    </w:rPr>
  </w:style>
  <w:style w:type="character" w:customStyle="1" w:styleId="Heading3Char">
    <w:name w:val="Heading 3 Char"/>
    <w:basedOn w:val="DefaultParagraphFont"/>
    <w:link w:val="Heading3"/>
    <w:uiPriority w:val="9"/>
    <w:rsid w:val="00765864"/>
    <w:rPr>
      <w:rFonts w:ascii="Microsoft GothicNeo" w:eastAsiaTheme="majorEastAsia" w:hAnsi="Microsoft GothicNeo" w:cstheme="majorBidi"/>
      <w:b/>
      <w:color w:val="325083"/>
      <w:sz w:val="28"/>
      <w:szCs w:val="24"/>
      <w:lang w:val="en-GB" w:eastAsia="en-GB" w:bidi="en-GB"/>
    </w:rPr>
  </w:style>
  <w:style w:type="character" w:customStyle="1" w:styleId="Heading4Char">
    <w:name w:val="Heading 4 Char"/>
    <w:basedOn w:val="DefaultParagraphFont"/>
    <w:link w:val="Heading4"/>
    <w:uiPriority w:val="9"/>
    <w:rsid w:val="00014470"/>
    <w:rPr>
      <w:rFonts w:ascii="Gotham" w:eastAsiaTheme="majorEastAsia" w:hAnsi="Gotham" w:cstheme="majorBidi"/>
      <w:b/>
      <w:iCs/>
      <w:color w:val="365F91" w:themeColor="accent1" w:themeShade="BF"/>
      <w:sz w:val="28"/>
      <w:lang w:val="en-GB" w:eastAsia="en-GB" w:bidi="en-GB"/>
    </w:rPr>
  </w:style>
  <w:style w:type="character" w:customStyle="1" w:styleId="Heading5Char">
    <w:name w:val="Heading 5 Char"/>
    <w:basedOn w:val="DefaultParagraphFont"/>
    <w:link w:val="Heading5"/>
    <w:uiPriority w:val="9"/>
    <w:rsid w:val="009E4FEC"/>
    <w:rPr>
      <w:rFonts w:ascii="Gotham" w:eastAsiaTheme="majorEastAsia" w:hAnsi="Gotham" w:cstheme="majorBidi"/>
      <w:color w:val="365F91" w:themeColor="accent1" w:themeShade="BF"/>
      <w:lang w:val="en-GB" w:eastAsia="en-GB" w:bidi="en-GB"/>
    </w:rPr>
  </w:style>
  <w:style w:type="character" w:customStyle="1" w:styleId="Heading6Char">
    <w:name w:val="Heading 6 Char"/>
    <w:basedOn w:val="DefaultParagraphFont"/>
    <w:link w:val="Heading6"/>
    <w:uiPriority w:val="9"/>
    <w:rsid w:val="009E4FEC"/>
    <w:rPr>
      <w:rFonts w:ascii="Gotham" w:eastAsiaTheme="majorEastAsia" w:hAnsi="Gotham" w:cstheme="majorBidi"/>
      <w:color w:val="243F60" w:themeColor="accent1" w:themeShade="7F"/>
      <w:lang w:val="en-GB" w:eastAsia="en-GB" w:bidi="en-GB"/>
    </w:rPr>
  </w:style>
  <w:style w:type="character" w:customStyle="1" w:styleId="Heading7Char">
    <w:name w:val="Heading 7 Char"/>
    <w:basedOn w:val="DefaultParagraphFont"/>
    <w:link w:val="Heading7"/>
    <w:uiPriority w:val="9"/>
    <w:rsid w:val="009E4FEC"/>
    <w:rPr>
      <w:rFonts w:ascii="Gotham" w:eastAsiaTheme="majorEastAsia" w:hAnsi="Gotham" w:cstheme="majorBidi"/>
      <w:i/>
      <w:iCs/>
      <w:color w:val="243F60" w:themeColor="accent1" w:themeShade="7F"/>
      <w:lang w:val="en-GB" w:eastAsia="en-GB" w:bidi="en-GB"/>
    </w:rPr>
  </w:style>
  <w:style w:type="character" w:customStyle="1" w:styleId="Heading8Char">
    <w:name w:val="Heading 8 Char"/>
    <w:basedOn w:val="DefaultParagraphFont"/>
    <w:link w:val="Heading8"/>
    <w:uiPriority w:val="9"/>
    <w:rsid w:val="009E4FEC"/>
    <w:rPr>
      <w:rFonts w:ascii="Gotham" w:eastAsiaTheme="majorEastAsia" w:hAnsi="Gotham" w:cstheme="majorBidi"/>
      <w:color w:val="272727" w:themeColor="text1" w:themeTint="D8"/>
      <w:sz w:val="21"/>
      <w:szCs w:val="21"/>
      <w:lang w:val="en-GB" w:eastAsia="en-GB" w:bidi="en-GB"/>
    </w:rPr>
  </w:style>
  <w:style w:type="character" w:customStyle="1" w:styleId="Heading9Char">
    <w:name w:val="Heading 9 Char"/>
    <w:basedOn w:val="DefaultParagraphFont"/>
    <w:link w:val="Heading9"/>
    <w:uiPriority w:val="9"/>
    <w:rsid w:val="009E4FEC"/>
    <w:rPr>
      <w:rFonts w:ascii="Gotham" w:eastAsiaTheme="majorEastAsia" w:hAnsi="Gotham" w:cstheme="majorBidi"/>
      <w:i/>
      <w:iCs/>
      <w:color w:val="272727" w:themeColor="text1" w:themeTint="D8"/>
      <w:sz w:val="21"/>
      <w:szCs w:val="21"/>
      <w:lang w:val="en-GB" w:eastAsia="en-GB" w:bidi="en-GB"/>
    </w:rPr>
  </w:style>
  <w:style w:type="paragraph" w:styleId="Subtitle">
    <w:name w:val="Subtitle"/>
    <w:basedOn w:val="Normal"/>
    <w:next w:val="Normal"/>
    <w:link w:val="SubtitleChar"/>
    <w:uiPriority w:val="11"/>
    <w:qFormat/>
    <w:rsid w:val="009E4FEC"/>
    <w:pPr>
      <w:numPr>
        <w:ilvl w:val="1"/>
      </w:numPr>
      <w:spacing w:after="160"/>
    </w:pPr>
    <w:rPr>
      <w:rFonts w:eastAsiaTheme="minorEastAsia" w:cstheme="minorBidi"/>
      <w:color w:val="5A5A5A" w:themeColor="text1" w:themeTint="A5"/>
      <w:spacing w:val="15"/>
    </w:rPr>
  </w:style>
  <w:style w:type="character" w:customStyle="1" w:styleId="SubtitleChar">
    <w:name w:val="Subtitle Char"/>
    <w:basedOn w:val="DefaultParagraphFont"/>
    <w:link w:val="Subtitle"/>
    <w:uiPriority w:val="11"/>
    <w:rsid w:val="009E4FEC"/>
    <w:rPr>
      <w:rFonts w:ascii="Gotham" w:eastAsiaTheme="minorEastAsia" w:hAnsi="Gotham"/>
      <w:color w:val="5A5A5A" w:themeColor="text1" w:themeTint="A5"/>
      <w:spacing w:val="15"/>
      <w:sz w:val="24"/>
      <w:lang w:val="en-GB" w:eastAsia="en-GB" w:bidi="en-GB"/>
    </w:rPr>
  </w:style>
  <w:style w:type="character" w:styleId="SubtleEmphasis">
    <w:name w:val="Subtle Emphasis"/>
    <w:basedOn w:val="DefaultParagraphFont"/>
    <w:uiPriority w:val="19"/>
    <w:qFormat/>
    <w:rsid w:val="009E4FEC"/>
    <w:rPr>
      <w:rFonts w:ascii="Gotham" w:hAnsi="Gotham"/>
      <w:i/>
      <w:iCs/>
      <w:color w:val="404040" w:themeColor="text1" w:themeTint="BF"/>
      <w:sz w:val="24"/>
    </w:rPr>
  </w:style>
  <w:style w:type="character" w:styleId="Emphasis">
    <w:name w:val="Emphasis"/>
    <w:basedOn w:val="DefaultParagraphFont"/>
    <w:uiPriority w:val="20"/>
    <w:qFormat/>
    <w:rsid w:val="009E4FEC"/>
    <w:rPr>
      <w:rFonts w:ascii="Gotham" w:hAnsi="Gotham"/>
      <w:i/>
      <w:iCs/>
      <w:sz w:val="24"/>
    </w:rPr>
  </w:style>
  <w:style w:type="character" w:styleId="IntenseEmphasis">
    <w:name w:val="Intense Emphasis"/>
    <w:basedOn w:val="DefaultParagraphFont"/>
    <w:uiPriority w:val="21"/>
    <w:qFormat/>
    <w:rsid w:val="009E4FEC"/>
    <w:rPr>
      <w:rFonts w:ascii="Gotham" w:hAnsi="Gotham"/>
      <w:i/>
      <w:iCs/>
      <w:color w:val="4F81BD" w:themeColor="accent1"/>
      <w:sz w:val="24"/>
    </w:rPr>
  </w:style>
  <w:style w:type="character" w:styleId="Strong">
    <w:name w:val="Strong"/>
    <w:basedOn w:val="DefaultParagraphFont"/>
    <w:uiPriority w:val="22"/>
    <w:qFormat/>
    <w:rsid w:val="009E4FEC"/>
    <w:rPr>
      <w:rFonts w:ascii="Gotham" w:hAnsi="Gotham"/>
      <w:b/>
      <w:bCs/>
      <w:sz w:val="24"/>
    </w:rPr>
  </w:style>
  <w:style w:type="paragraph" w:styleId="Quote">
    <w:name w:val="Quote"/>
    <w:basedOn w:val="Normal"/>
    <w:next w:val="Normal"/>
    <w:link w:val="QuoteChar"/>
    <w:uiPriority w:val="29"/>
    <w:qFormat/>
    <w:rsid w:val="009E4FEC"/>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E4FEC"/>
    <w:rPr>
      <w:rFonts w:ascii="Gotham" w:eastAsia="Arial" w:hAnsi="Gotham" w:cs="Arial"/>
      <w:i/>
      <w:iCs/>
      <w:color w:val="404040" w:themeColor="text1" w:themeTint="BF"/>
      <w:sz w:val="24"/>
      <w:lang w:val="en-GB" w:eastAsia="en-GB" w:bidi="en-GB"/>
    </w:rPr>
  </w:style>
  <w:style w:type="paragraph" w:styleId="IntenseQuote">
    <w:name w:val="Intense Quote"/>
    <w:basedOn w:val="Normal"/>
    <w:next w:val="Normal"/>
    <w:link w:val="IntenseQuoteChar"/>
    <w:uiPriority w:val="30"/>
    <w:qFormat/>
    <w:rsid w:val="009E4FEC"/>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9E4FEC"/>
    <w:rPr>
      <w:rFonts w:ascii="Gotham" w:eastAsia="Arial" w:hAnsi="Gotham" w:cs="Arial"/>
      <w:i/>
      <w:iCs/>
      <w:color w:val="4F81BD" w:themeColor="accent1"/>
      <w:sz w:val="24"/>
      <w:lang w:val="en-GB" w:eastAsia="en-GB" w:bidi="en-GB"/>
    </w:rPr>
  </w:style>
  <w:style w:type="character" w:styleId="SubtleReference">
    <w:name w:val="Subtle Reference"/>
    <w:basedOn w:val="DefaultParagraphFont"/>
    <w:uiPriority w:val="31"/>
    <w:qFormat/>
    <w:rsid w:val="009E4FEC"/>
    <w:rPr>
      <w:rFonts w:ascii="Gotham" w:hAnsi="Gotham"/>
      <w:smallCaps/>
      <w:color w:val="5A5A5A" w:themeColor="text1" w:themeTint="A5"/>
      <w:sz w:val="24"/>
    </w:rPr>
  </w:style>
  <w:style w:type="character" w:styleId="IntenseReference">
    <w:name w:val="Intense Reference"/>
    <w:basedOn w:val="DefaultParagraphFont"/>
    <w:uiPriority w:val="32"/>
    <w:qFormat/>
    <w:rsid w:val="009E4FEC"/>
    <w:rPr>
      <w:rFonts w:ascii="Gotham" w:hAnsi="Gotham"/>
      <w:b/>
      <w:bCs/>
      <w:smallCaps/>
      <w:color w:val="4F81BD" w:themeColor="accent1"/>
      <w:spacing w:val="5"/>
      <w:sz w:val="24"/>
    </w:rPr>
  </w:style>
  <w:style w:type="character" w:styleId="BookTitle">
    <w:name w:val="Book Title"/>
    <w:basedOn w:val="DefaultParagraphFont"/>
    <w:uiPriority w:val="33"/>
    <w:qFormat/>
    <w:rsid w:val="009E4FEC"/>
    <w:rPr>
      <w:rFonts w:ascii="Gotham" w:hAnsi="Gotham"/>
      <w:b/>
      <w:bCs/>
      <w:i/>
      <w:iCs/>
      <w:spacing w:val="5"/>
      <w:sz w:val="24"/>
    </w:rPr>
  </w:style>
  <w:style w:type="character" w:styleId="Hyperlink">
    <w:name w:val="Hyperlink"/>
    <w:uiPriority w:val="99"/>
    <w:unhideWhenUsed/>
    <w:rsid w:val="00840D73"/>
    <w:rPr>
      <w:color w:val="0563C1"/>
      <w:u w:val="single"/>
    </w:rPr>
  </w:style>
  <w:style w:type="character" w:styleId="UnresolvedMention">
    <w:name w:val="Unresolved Mention"/>
    <w:basedOn w:val="DefaultParagraphFont"/>
    <w:uiPriority w:val="99"/>
    <w:semiHidden/>
    <w:unhideWhenUsed/>
    <w:rsid w:val="00D4119C"/>
    <w:rPr>
      <w:color w:val="605E5C"/>
      <w:shd w:val="clear" w:color="auto" w:fill="E1DFDD"/>
    </w:rPr>
  </w:style>
  <w:style w:type="character" w:styleId="FollowedHyperlink">
    <w:name w:val="FollowedHyperlink"/>
    <w:basedOn w:val="DefaultParagraphFont"/>
    <w:uiPriority w:val="99"/>
    <w:semiHidden/>
    <w:unhideWhenUsed/>
    <w:rsid w:val="00D4119C"/>
    <w:rPr>
      <w:color w:val="800080" w:themeColor="followedHyperlink"/>
      <w:u w:val="single"/>
    </w:rPr>
  </w:style>
  <w:style w:type="table" w:styleId="TableGrid">
    <w:name w:val="Table Grid"/>
    <w:basedOn w:val="TableNormal"/>
    <w:uiPriority w:val="39"/>
    <w:rsid w:val="00471E84"/>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964A2A"/>
    <w:pPr>
      <w:widowControl/>
      <w:autoSpaceDE/>
      <w:autoSpaceDN/>
      <w:spacing w:line="259" w:lineRule="auto"/>
      <w:outlineLvl w:val="9"/>
    </w:pPr>
    <w:rPr>
      <w:rFonts w:asciiTheme="majorHAnsi" w:hAnsiTheme="majorHAnsi"/>
      <w:lang w:val="en-US" w:eastAsia="en-US" w:bidi="ar-SA"/>
    </w:rPr>
  </w:style>
  <w:style w:type="paragraph" w:styleId="TOC1">
    <w:name w:val="toc 1"/>
    <w:basedOn w:val="Normal"/>
    <w:next w:val="Normal"/>
    <w:autoRedefine/>
    <w:uiPriority w:val="39"/>
    <w:unhideWhenUsed/>
    <w:rsid w:val="00964A2A"/>
    <w:pPr>
      <w:spacing w:after="100"/>
    </w:pPr>
  </w:style>
  <w:style w:type="paragraph" w:styleId="TOC2">
    <w:name w:val="toc 2"/>
    <w:basedOn w:val="Normal"/>
    <w:next w:val="Normal"/>
    <w:autoRedefine/>
    <w:uiPriority w:val="39"/>
    <w:unhideWhenUsed/>
    <w:rsid w:val="00964A2A"/>
    <w:pPr>
      <w:spacing w:after="100"/>
      <w:ind w:left="240"/>
    </w:pPr>
  </w:style>
  <w:style w:type="paragraph" w:styleId="TOC3">
    <w:name w:val="toc 3"/>
    <w:basedOn w:val="Normal"/>
    <w:next w:val="Normal"/>
    <w:autoRedefine/>
    <w:uiPriority w:val="39"/>
    <w:unhideWhenUsed/>
    <w:rsid w:val="009F7A7E"/>
    <w:pPr>
      <w:spacing w:after="100"/>
      <w:ind w:left="480"/>
    </w:pPr>
  </w:style>
  <w:style w:type="paragraph" w:styleId="FootnoteText">
    <w:name w:val="footnote text"/>
    <w:basedOn w:val="Normal"/>
    <w:link w:val="FootnoteTextChar"/>
    <w:uiPriority w:val="99"/>
    <w:semiHidden/>
    <w:unhideWhenUsed/>
    <w:rsid w:val="007C404C"/>
    <w:rPr>
      <w:sz w:val="20"/>
      <w:szCs w:val="20"/>
    </w:rPr>
  </w:style>
  <w:style w:type="character" w:customStyle="1" w:styleId="FootnoteTextChar">
    <w:name w:val="Footnote Text Char"/>
    <w:basedOn w:val="DefaultParagraphFont"/>
    <w:link w:val="FootnoteText"/>
    <w:uiPriority w:val="99"/>
    <w:semiHidden/>
    <w:rsid w:val="007C404C"/>
    <w:rPr>
      <w:rFonts w:ascii="Gotham" w:eastAsia="Arial" w:hAnsi="Gotham" w:cs="Arial"/>
      <w:sz w:val="20"/>
      <w:szCs w:val="20"/>
      <w:lang w:val="en-GB" w:eastAsia="en-GB" w:bidi="en-GB"/>
    </w:rPr>
  </w:style>
  <w:style w:type="character" w:styleId="FootnoteReference">
    <w:name w:val="footnote reference"/>
    <w:basedOn w:val="DefaultParagraphFont"/>
    <w:uiPriority w:val="99"/>
    <w:semiHidden/>
    <w:unhideWhenUsed/>
    <w:rsid w:val="007C404C"/>
    <w:rPr>
      <w:vertAlign w:val="superscript"/>
    </w:rPr>
  </w:style>
  <w:style w:type="paragraph" w:styleId="NormalWeb">
    <w:name w:val="Normal (Web)"/>
    <w:basedOn w:val="Normal"/>
    <w:uiPriority w:val="99"/>
    <w:semiHidden/>
    <w:unhideWhenUsed/>
    <w:rsid w:val="00E15E9C"/>
    <w:pPr>
      <w:widowControl/>
      <w:autoSpaceDE/>
      <w:autoSpaceDN/>
      <w:spacing w:before="100" w:beforeAutospacing="1" w:after="100" w:afterAutospacing="1"/>
    </w:pPr>
    <w:rPr>
      <w:rFonts w:ascii="Times New Roman" w:eastAsia="Times New Roman" w:hAnsi="Times New Roman" w:cs="Times New Roman"/>
      <w:szCs w:val="24"/>
      <w:lang w:bidi="ar-SA"/>
    </w:rPr>
  </w:style>
  <w:style w:type="character" w:styleId="CommentReference">
    <w:name w:val="annotation reference"/>
    <w:basedOn w:val="DefaultParagraphFont"/>
    <w:uiPriority w:val="99"/>
    <w:semiHidden/>
    <w:unhideWhenUsed/>
    <w:rsid w:val="00BD7ECE"/>
    <w:rPr>
      <w:sz w:val="16"/>
      <w:szCs w:val="16"/>
    </w:rPr>
  </w:style>
  <w:style w:type="paragraph" w:styleId="CommentText">
    <w:name w:val="annotation text"/>
    <w:basedOn w:val="Normal"/>
    <w:link w:val="CommentTextChar"/>
    <w:uiPriority w:val="99"/>
    <w:semiHidden/>
    <w:unhideWhenUsed/>
    <w:rsid w:val="00BD7ECE"/>
    <w:rPr>
      <w:sz w:val="20"/>
      <w:szCs w:val="20"/>
    </w:rPr>
  </w:style>
  <w:style w:type="character" w:customStyle="1" w:styleId="CommentTextChar">
    <w:name w:val="Comment Text Char"/>
    <w:basedOn w:val="DefaultParagraphFont"/>
    <w:link w:val="CommentText"/>
    <w:uiPriority w:val="99"/>
    <w:semiHidden/>
    <w:rsid w:val="00BD7ECE"/>
    <w:rPr>
      <w:rFonts w:ascii="Gotham" w:eastAsia="Arial" w:hAnsi="Gotham" w:cs="Arial"/>
      <w:sz w:val="20"/>
      <w:szCs w:val="20"/>
      <w:lang w:val="en-GB" w:eastAsia="en-GB" w:bidi="en-GB"/>
    </w:rPr>
  </w:style>
  <w:style w:type="paragraph" w:styleId="CommentSubject">
    <w:name w:val="annotation subject"/>
    <w:basedOn w:val="CommentText"/>
    <w:next w:val="CommentText"/>
    <w:link w:val="CommentSubjectChar"/>
    <w:uiPriority w:val="99"/>
    <w:semiHidden/>
    <w:unhideWhenUsed/>
    <w:rsid w:val="00BD7ECE"/>
    <w:rPr>
      <w:b/>
      <w:bCs/>
    </w:rPr>
  </w:style>
  <w:style w:type="character" w:customStyle="1" w:styleId="CommentSubjectChar">
    <w:name w:val="Comment Subject Char"/>
    <w:basedOn w:val="CommentTextChar"/>
    <w:link w:val="CommentSubject"/>
    <w:uiPriority w:val="99"/>
    <w:semiHidden/>
    <w:rsid w:val="00BD7ECE"/>
    <w:rPr>
      <w:rFonts w:ascii="Gotham" w:eastAsia="Arial" w:hAnsi="Gotham" w:cs="Arial"/>
      <w:b/>
      <w:bCs/>
      <w:sz w:val="20"/>
      <w:szCs w:val="20"/>
      <w:lang w:val="en-GB" w:eastAsia="en-GB" w:bidi="en-GB"/>
    </w:rPr>
  </w:style>
  <w:style w:type="paragraph" w:styleId="Revision">
    <w:name w:val="Revision"/>
    <w:hidden/>
    <w:uiPriority w:val="99"/>
    <w:semiHidden/>
    <w:rsid w:val="00803DB6"/>
    <w:pPr>
      <w:widowControl/>
      <w:autoSpaceDE/>
      <w:autoSpaceDN/>
    </w:pPr>
    <w:rPr>
      <w:rFonts w:ascii="Gotham" w:eastAsia="Arial" w:hAnsi="Gotham" w:cs="Arial"/>
      <w:sz w:val="24"/>
      <w:lang w:val="en-GB" w:eastAsia="en-GB" w:bidi="en-GB"/>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185207">
      <w:bodyDiv w:val="1"/>
      <w:marLeft w:val="0"/>
      <w:marRight w:val="0"/>
      <w:marTop w:val="0"/>
      <w:marBottom w:val="0"/>
      <w:divBdr>
        <w:top w:val="none" w:sz="0" w:space="0" w:color="auto"/>
        <w:left w:val="none" w:sz="0" w:space="0" w:color="auto"/>
        <w:bottom w:val="none" w:sz="0" w:space="0" w:color="auto"/>
        <w:right w:val="none" w:sz="0" w:space="0" w:color="auto"/>
      </w:divBdr>
      <w:divsChild>
        <w:div w:id="1957366139">
          <w:marLeft w:val="547"/>
          <w:marRight w:val="0"/>
          <w:marTop w:val="200"/>
          <w:marBottom w:val="0"/>
          <w:divBdr>
            <w:top w:val="none" w:sz="0" w:space="0" w:color="auto"/>
            <w:left w:val="none" w:sz="0" w:space="0" w:color="auto"/>
            <w:bottom w:val="none" w:sz="0" w:space="0" w:color="auto"/>
            <w:right w:val="none" w:sz="0" w:space="0" w:color="auto"/>
          </w:divBdr>
        </w:div>
        <w:div w:id="703479542">
          <w:marLeft w:val="547"/>
          <w:marRight w:val="0"/>
          <w:marTop w:val="200"/>
          <w:marBottom w:val="0"/>
          <w:divBdr>
            <w:top w:val="none" w:sz="0" w:space="0" w:color="auto"/>
            <w:left w:val="none" w:sz="0" w:space="0" w:color="auto"/>
            <w:bottom w:val="none" w:sz="0" w:space="0" w:color="auto"/>
            <w:right w:val="none" w:sz="0" w:space="0" w:color="auto"/>
          </w:divBdr>
        </w:div>
        <w:div w:id="335499159">
          <w:marLeft w:val="547"/>
          <w:marRight w:val="0"/>
          <w:marTop w:val="200"/>
          <w:marBottom w:val="0"/>
          <w:divBdr>
            <w:top w:val="none" w:sz="0" w:space="0" w:color="auto"/>
            <w:left w:val="none" w:sz="0" w:space="0" w:color="auto"/>
            <w:bottom w:val="none" w:sz="0" w:space="0" w:color="auto"/>
            <w:right w:val="none" w:sz="0" w:space="0" w:color="auto"/>
          </w:divBdr>
        </w:div>
        <w:div w:id="1069159703">
          <w:marLeft w:val="547"/>
          <w:marRight w:val="0"/>
          <w:marTop w:val="200"/>
          <w:marBottom w:val="0"/>
          <w:divBdr>
            <w:top w:val="none" w:sz="0" w:space="0" w:color="auto"/>
            <w:left w:val="none" w:sz="0" w:space="0" w:color="auto"/>
            <w:bottom w:val="none" w:sz="0" w:space="0" w:color="auto"/>
            <w:right w:val="none" w:sz="0" w:space="0" w:color="auto"/>
          </w:divBdr>
        </w:div>
        <w:div w:id="2001696183">
          <w:marLeft w:val="547"/>
          <w:marRight w:val="0"/>
          <w:marTop w:val="200"/>
          <w:marBottom w:val="0"/>
          <w:divBdr>
            <w:top w:val="none" w:sz="0" w:space="0" w:color="auto"/>
            <w:left w:val="none" w:sz="0" w:space="0" w:color="auto"/>
            <w:bottom w:val="none" w:sz="0" w:space="0" w:color="auto"/>
            <w:right w:val="none" w:sz="0" w:space="0" w:color="auto"/>
          </w:divBdr>
        </w:div>
        <w:div w:id="1658722694">
          <w:marLeft w:val="547"/>
          <w:marRight w:val="0"/>
          <w:marTop w:val="200"/>
          <w:marBottom w:val="0"/>
          <w:divBdr>
            <w:top w:val="none" w:sz="0" w:space="0" w:color="auto"/>
            <w:left w:val="none" w:sz="0" w:space="0" w:color="auto"/>
            <w:bottom w:val="none" w:sz="0" w:space="0" w:color="auto"/>
            <w:right w:val="none" w:sz="0" w:space="0" w:color="auto"/>
          </w:divBdr>
        </w:div>
        <w:div w:id="588544835">
          <w:marLeft w:val="547"/>
          <w:marRight w:val="0"/>
          <w:marTop w:val="200"/>
          <w:marBottom w:val="0"/>
          <w:divBdr>
            <w:top w:val="none" w:sz="0" w:space="0" w:color="auto"/>
            <w:left w:val="none" w:sz="0" w:space="0" w:color="auto"/>
            <w:bottom w:val="none" w:sz="0" w:space="0" w:color="auto"/>
            <w:right w:val="none" w:sz="0" w:space="0" w:color="auto"/>
          </w:divBdr>
        </w:div>
        <w:div w:id="1321664715">
          <w:marLeft w:val="547"/>
          <w:marRight w:val="0"/>
          <w:marTop w:val="200"/>
          <w:marBottom w:val="0"/>
          <w:divBdr>
            <w:top w:val="none" w:sz="0" w:space="0" w:color="auto"/>
            <w:left w:val="none" w:sz="0" w:space="0" w:color="auto"/>
            <w:bottom w:val="none" w:sz="0" w:space="0" w:color="auto"/>
            <w:right w:val="none" w:sz="0" w:space="0" w:color="auto"/>
          </w:divBdr>
        </w:div>
      </w:divsChild>
    </w:div>
    <w:div w:id="106512884">
      <w:bodyDiv w:val="1"/>
      <w:marLeft w:val="0"/>
      <w:marRight w:val="0"/>
      <w:marTop w:val="0"/>
      <w:marBottom w:val="0"/>
      <w:divBdr>
        <w:top w:val="none" w:sz="0" w:space="0" w:color="auto"/>
        <w:left w:val="none" w:sz="0" w:space="0" w:color="auto"/>
        <w:bottom w:val="none" w:sz="0" w:space="0" w:color="auto"/>
        <w:right w:val="none" w:sz="0" w:space="0" w:color="auto"/>
      </w:divBdr>
      <w:divsChild>
        <w:div w:id="1200628795">
          <w:marLeft w:val="547"/>
          <w:marRight w:val="0"/>
          <w:marTop w:val="0"/>
          <w:marBottom w:val="0"/>
          <w:divBdr>
            <w:top w:val="none" w:sz="0" w:space="0" w:color="auto"/>
            <w:left w:val="none" w:sz="0" w:space="0" w:color="auto"/>
            <w:bottom w:val="none" w:sz="0" w:space="0" w:color="auto"/>
            <w:right w:val="none" w:sz="0" w:space="0" w:color="auto"/>
          </w:divBdr>
        </w:div>
      </w:divsChild>
    </w:div>
    <w:div w:id="982926067">
      <w:bodyDiv w:val="1"/>
      <w:marLeft w:val="0"/>
      <w:marRight w:val="0"/>
      <w:marTop w:val="0"/>
      <w:marBottom w:val="0"/>
      <w:divBdr>
        <w:top w:val="none" w:sz="0" w:space="0" w:color="auto"/>
        <w:left w:val="none" w:sz="0" w:space="0" w:color="auto"/>
        <w:bottom w:val="none" w:sz="0" w:space="0" w:color="auto"/>
        <w:right w:val="none" w:sz="0" w:space="0" w:color="auto"/>
      </w:divBdr>
    </w:div>
    <w:div w:id="1545211883">
      <w:bodyDiv w:val="1"/>
      <w:marLeft w:val="0"/>
      <w:marRight w:val="0"/>
      <w:marTop w:val="0"/>
      <w:marBottom w:val="0"/>
      <w:divBdr>
        <w:top w:val="none" w:sz="0" w:space="0" w:color="auto"/>
        <w:left w:val="none" w:sz="0" w:space="0" w:color="auto"/>
        <w:bottom w:val="none" w:sz="0" w:space="0" w:color="auto"/>
        <w:right w:val="none" w:sz="0" w:space="0" w:color="auto"/>
      </w:divBdr>
      <w:divsChild>
        <w:div w:id="1873223511">
          <w:marLeft w:val="547"/>
          <w:marRight w:val="0"/>
          <w:marTop w:val="0"/>
          <w:marBottom w:val="0"/>
          <w:divBdr>
            <w:top w:val="none" w:sz="0" w:space="0" w:color="auto"/>
            <w:left w:val="none" w:sz="0" w:space="0" w:color="auto"/>
            <w:bottom w:val="none" w:sz="0" w:space="0" w:color="auto"/>
            <w:right w:val="none" w:sz="0" w:space="0" w:color="auto"/>
          </w:divBdr>
        </w:div>
      </w:divsChild>
    </w:div>
    <w:div w:id="1632402131">
      <w:bodyDiv w:val="1"/>
      <w:marLeft w:val="0"/>
      <w:marRight w:val="0"/>
      <w:marTop w:val="0"/>
      <w:marBottom w:val="0"/>
      <w:divBdr>
        <w:top w:val="none" w:sz="0" w:space="0" w:color="auto"/>
        <w:left w:val="none" w:sz="0" w:space="0" w:color="auto"/>
        <w:bottom w:val="none" w:sz="0" w:space="0" w:color="auto"/>
        <w:right w:val="none" w:sz="0" w:space="0" w:color="auto"/>
      </w:divBdr>
      <w:divsChild>
        <w:div w:id="253364123">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Layout" Target="diagrams/layout1.xml"/><Relationship Id="rId18" Type="http://schemas.openxmlformats.org/officeDocument/2006/relationships/image" Target="media/image4.svg"/><Relationship Id="rId26" Type="http://schemas.openxmlformats.org/officeDocument/2006/relationships/image" Target="media/image11.jpeg"/><Relationship Id="rId39"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7.emf"/><Relationship Id="rId34" Type="http://schemas.openxmlformats.org/officeDocument/2006/relationships/image" Target="media/image18.jpeg"/><Relationship Id="rId42"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diagramData" Target="diagrams/data1.xml"/><Relationship Id="rId17" Type="http://schemas.openxmlformats.org/officeDocument/2006/relationships/image" Target="media/image3.png"/><Relationship Id="rId25" Type="http://schemas.openxmlformats.org/officeDocument/2006/relationships/image" Target="media/image10.jpeg"/><Relationship Id="rId33" Type="http://schemas.openxmlformats.org/officeDocument/2006/relationships/image" Target="media/image17.jpeg"/><Relationship Id="rId38" Type="http://schemas.openxmlformats.org/officeDocument/2006/relationships/footer" Target="footer1.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image" Target="media/image6.png"/><Relationship Id="rId29" Type="http://schemas.openxmlformats.org/officeDocument/2006/relationships/image" Target="media/image13.sv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s://improvement.nhs.uk/resources/stakeholder-analysis/" TargetMode="External"/><Relationship Id="rId32" Type="http://schemas.openxmlformats.org/officeDocument/2006/relationships/image" Target="media/image16.svg"/><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styles" Target="styles.xml"/><Relationship Id="rId15" Type="http://schemas.openxmlformats.org/officeDocument/2006/relationships/diagramColors" Target="diagrams/colors1.xml"/><Relationship Id="rId23" Type="http://schemas.openxmlformats.org/officeDocument/2006/relationships/image" Target="media/image9.png"/><Relationship Id="rId28" Type="http://schemas.openxmlformats.org/officeDocument/2006/relationships/image" Target="media/image12.png"/><Relationship Id="rId36"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image" Target="media/image5.png"/><Relationship Id="rId31" Type="http://schemas.openxmlformats.org/officeDocument/2006/relationships/image" Target="media/image15.png"/><Relationship Id="rId44" Type="http://schemas.microsoft.com/office/2019/05/relationships/documenttasks" Target="documenttasks/documenttasks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diagramQuickStyle" Target="diagrams/quickStyle1.xml"/><Relationship Id="rId22" Type="http://schemas.openxmlformats.org/officeDocument/2006/relationships/image" Target="media/image8.jpeg"/><Relationship Id="rId27" Type="http://schemas.openxmlformats.org/officeDocument/2006/relationships/hyperlink" Target="http://www.publichealthwalesobservatory.wales.nhs.uk/online-data-tools" TargetMode="External"/><Relationship Id="rId30" Type="http://schemas.openxmlformats.org/officeDocument/2006/relationships/image" Target="media/image14.jpeg"/><Relationship Id="rId35" Type="http://schemas.openxmlformats.org/officeDocument/2006/relationships/hyperlink" Target="https://heiw.nhs.wales/workforce/workforce-planning-and-information/" TargetMode="External"/><Relationship Id="rId43"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i021124\AppData\Local\Microsoft\Windows\INetCache\Content.Outlook\2DYZZ3LK\A4%20TEST%20TEMPLATE.dotx" TargetMode="Externa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CC89D7A-CA89-4CCE-A89F-9E7FFF200D1D}" type="doc">
      <dgm:prSet loTypeId="urn:microsoft.com/office/officeart/2005/8/layout/radial6" loCatId="cycle" qsTypeId="urn:microsoft.com/office/officeart/2005/8/quickstyle/simple5" qsCatId="simple" csTypeId="urn:microsoft.com/office/officeart/2005/8/colors/colorful4" csCatId="colorful" phldr="1"/>
      <dgm:spPr/>
      <dgm:t>
        <a:bodyPr/>
        <a:lstStyle/>
        <a:p>
          <a:endParaRPr lang="en-GB"/>
        </a:p>
      </dgm:t>
    </dgm:pt>
    <dgm:pt modelId="{46581071-94D4-43C2-9579-A509BE589059}">
      <dgm:prSet phldrT="[Text]" custT="1"/>
      <dgm:spPr/>
      <dgm:t>
        <a:bodyPr/>
        <a:lstStyle/>
        <a:p>
          <a:r>
            <a:rPr lang="en-GB" sz="800" b="0">
              <a:latin typeface="Arial" panose="020B0604020202020204" pitchFamily="34" charset="0"/>
              <a:cs typeface="Arial" panose="020B0604020202020204" pitchFamily="34" charset="0"/>
            </a:rPr>
            <a:t>Patient</a:t>
          </a:r>
        </a:p>
        <a:p>
          <a:r>
            <a:rPr lang="en-GB" sz="800" b="0">
              <a:latin typeface="Arial" panose="020B0604020202020204" pitchFamily="34" charset="0"/>
              <a:cs typeface="Arial" panose="020B0604020202020204" pitchFamily="34" charset="0"/>
            </a:rPr>
            <a:t> </a:t>
          </a:r>
        </a:p>
      </dgm:t>
    </dgm:pt>
    <dgm:pt modelId="{6DB8E2CF-C2DF-4E4E-8ADA-CC6E5F59C27A}" type="parTrans" cxnId="{6B6C6825-22F9-4456-B7FB-8E38DACF6B9D}">
      <dgm:prSet/>
      <dgm:spPr/>
      <dgm:t>
        <a:bodyPr/>
        <a:lstStyle/>
        <a:p>
          <a:endParaRPr lang="en-GB" sz="800" b="0">
            <a:latin typeface="Arial" panose="020B0604020202020204" pitchFamily="34" charset="0"/>
            <a:cs typeface="Arial" panose="020B0604020202020204" pitchFamily="34" charset="0"/>
          </a:endParaRPr>
        </a:p>
      </dgm:t>
    </dgm:pt>
    <dgm:pt modelId="{CC38BA14-0006-430B-9DF7-A8471BD807A4}" type="sibTrans" cxnId="{6B6C6825-22F9-4456-B7FB-8E38DACF6B9D}">
      <dgm:prSet/>
      <dgm:spPr/>
      <dgm:t>
        <a:bodyPr/>
        <a:lstStyle/>
        <a:p>
          <a:endParaRPr lang="en-GB" sz="800" b="0">
            <a:latin typeface="Arial" panose="020B0604020202020204" pitchFamily="34" charset="0"/>
            <a:cs typeface="Arial" panose="020B0604020202020204" pitchFamily="34" charset="0"/>
          </a:endParaRPr>
        </a:p>
      </dgm:t>
    </dgm:pt>
    <dgm:pt modelId="{992F3ABC-1C37-4197-B11B-4BB10F26A329}">
      <dgm:prSet phldrT="[Text]" custT="1"/>
      <dgm:spPr/>
      <dgm:t>
        <a:bodyPr/>
        <a:lstStyle/>
        <a:p>
          <a:r>
            <a:rPr lang="en-GB" sz="800" b="0">
              <a:latin typeface="Arial" panose="020B0604020202020204" pitchFamily="34" charset="0"/>
              <a:cs typeface="Arial" panose="020B0604020202020204" pitchFamily="34" charset="0"/>
            </a:rPr>
            <a:t>Right People </a:t>
          </a:r>
        </a:p>
      </dgm:t>
    </dgm:pt>
    <dgm:pt modelId="{2B8ADED1-47A1-459B-9D2D-6A12EDBD5DCB}" type="parTrans" cxnId="{A3D11FBC-C307-49CB-BA22-00DAAD200596}">
      <dgm:prSet/>
      <dgm:spPr/>
      <dgm:t>
        <a:bodyPr/>
        <a:lstStyle/>
        <a:p>
          <a:endParaRPr lang="en-GB" sz="800" b="0">
            <a:latin typeface="Arial" panose="020B0604020202020204" pitchFamily="34" charset="0"/>
            <a:cs typeface="Arial" panose="020B0604020202020204" pitchFamily="34" charset="0"/>
          </a:endParaRPr>
        </a:p>
      </dgm:t>
    </dgm:pt>
    <dgm:pt modelId="{54A91BBA-A1FB-4A53-B991-676D8595889C}" type="sibTrans" cxnId="{A3D11FBC-C307-49CB-BA22-00DAAD200596}">
      <dgm:prSet/>
      <dgm:spPr/>
      <dgm:t>
        <a:bodyPr/>
        <a:lstStyle/>
        <a:p>
          <a:endParaRPr lang="en-GB" sz="800" b="0">
            <a:latin typeface="Arial" panose="020B0604020202020204" pitchFamily="34" charset="0"/>
            <a:cs typeface="Arial" panose="020B0604020202020204" pitchFamily="34" charset="0"/>
          </a:endParaRPr>
        </a:p>
      </dgm:t>
    </dgm:pt>
    <dgm:pt modelId="{19B566A1-56B4-42EF-B866-AF3C1B5D74E5}">
      <dgm:prSet phldrT="[Text]"/>
      <dgm:spPr/>
      <dgm:t>
        <a:bodyPr/>
        <a:lstStyle/>
        <a:p>
          <a:endParaRPr lang="en-GB" sz="800" b="0">
            <a:latin typeface="Arial" panose="020B0604020202020204" pitchFamily="34" charset="0"/>
            <a:cs typeface="Arial" panose="020B0604020202020204" pitchFamily="34" charset="0"/>
          </a:endParaRPr>
        </a:p>
      </dgm:t>
    </dgm:pt>
    <dgm:pt modelId="{15AF8AC7-5B1A-4AB4-B54E-6FED297A44BB}" type="parTrans" cxnId="{1EE1A32B-9092-4218-8D26-0B1161F4C7CA}">
      <dgm:prSet/>
      <dgm:spPr/>
      <dgm:t>
        <a:bodyPr/>
        <a:lstStyle/>
        <a:p>
          <a:endParaRPr lang="en-GB" sz="800" b="0">
            <a:latin typeface="Arial" panose="020B0604020202020204" pitchFamily="34" charset="0"/>
            <a:cs typeface="Arial" panose="020B0604020202020204" pitchFamily="34" charset="0"/>
          </a:endParaRPr>
        </a:p>
      </dgm:t>
    </dgm:pt>
    <dgm:pt modelId="{7C192915-C4FA-4712-AA20-4DE55D51B58F}" type="sibTrans" cxnId="{1EE1A32B-9092-4218-8D26-0B1161F4C7CA}">
      <dgm:prSet/>
      <dgm:spPr/>
      <dgm:t>
        <a:bodyPr/>
        <a:lstStyle/>
        <a:p>
          <a:endParaRPr lang="en-GB" sz="800" b="0">
            <a:latin typeface="Arial" panose="020B0604020202020204" pitchFamily="34" charset="0"/>
            <a:cs typeface="Arial" panose="020B0604020202020204" pitchFamily="34" charset="0"/>
          </a:endParaRPr>
        </a:p>
      </dgm:t>
    </dgm:pt>
    <dgm:pt modelId="{038F93F3-FC22-4260-86B9-3209ED839AA3}">
      <dgm:prSet phldrT="[Text]" custT="1"/>
      <dgm:spPr/>
      <dgm:t>
        <a:bodyPr/>
        <a:lstStyle/>
        <a:p>
          <a:r>
            <a:rPr lang="en-GB" sz="800" b="0">
              <a:latin typeface="Arial" panose="020B0604020202020204" pitchFamily="34" charset="0"/>
              <a:cs typeface="Arial" panose="020B0604020202020204" pitchFamily="34" charset="0"/>
            </a:rPr>
            <a:t>Right Skills </a:t>
          </a:r>
        </a:p>
      </dgm:t>
    </dgm:pt>
    <dgm:pt modelId="{81156F94-7845-4965-A6FB-5A9C4285B46F}" type="parTrans" cxnId="{987F593B-9F11-46DE-BB77-5EBDF1CDDEB1}">
      <dgm:prSet/>
      <dgm:spPr/>
      <dgm:t>
        <a:bodyPr/>
        <a:lstStyle/>
        <a:p>
          <a:endParaRPr lang="en-GB" sz="800" b="0">
            <a:latin typeface="Arial" panose="020B0604020202020204" pitchFamily="34" charset="0"/>
            <a:cs typeface="Arial" panose="020B0604020202020204" pitchFamily="34" charset="0"/>
          </a:endParaRPr>
        </a:p>
      </dgm:t>
    </dgm:pt>
    <dgm:pt modelId="{5809631C-0E5E-43F4-83B7-EDAC3201978D}" type="sibTrans" cxnId="{987F593B-9F11-46DE-BB77-5EBDF1CDDEB1}">
      <dgm:prSet/>
      <dgm:spPr/>
      <dgm:t>
        <a:bodyPr/>
        <a:lstStyle/>
        <a:p>
          <a:endParaRPr lang="en-GB" sz="800" b="0">
            <a:latin typeface="Arial" panose="020B0604020202020204" pitchFamily="34" charset="0"/>
            <a:cs typeface="Arial" panose="020B0604020202020204" pitchFamily="34" charset="0"/>
          </a:endParaRPr>
        </a:p>
      </dgm:t>
    </dgm:pt>
    <dgm:pt modelId="{BA5EFA88-FE96-4B92-9CA0-231724FE393D}">
      <dgm:prSet phldrT="[Text]" custT="1"/>
      <dgm:spPr/>
      <dgm:t>
        <a:bodyPr/>
        <a:lstStyle/>
        <a:p>
          <a:r>
            <a:rPr lang="en-GB" sz="800" b="0">
              <a:latin typeface="Arial" panose="020B0604020202020204" pitchFamily="34" charset="0"/>
              <a:cs typeface="Arial" panose="020B0604020202020204" pitchFamily="34" charset="0"/>
            </a:rPr>
            <a:t>Right Place</a:t>
          </a:r>
        </a:p>
      </dgm:t>
    </dgm:pt>
    <dgm:pt modelId="{D7EC0762-FB5A-4E29-8443-EE67747C4E22}" type="parTrans" cxnId="{BB089E1C-BF6E-432F-A744-4193DBF12EDF}">
      <dgm:prSet/>
      <dgm:spPr/>
      <dgm:t>
        <a:bodyPr/>
        <a:lstStyle/>
        <a:p>
          <a:endParaRPr lang="en-GB" sz="800" b="0">
            <a:latin typeface="Arial" panose="020B0604020202020204" pitchFamily="34" charset="0"/>
            <a:cs typeface="Arial" panose="020B0604020202020204" pitchFamily="34" charset="0"/>
          </a:endParaRPr>
        </a:p>
      </dgm:t>
    </dgm:pt>
    <dgm:pt modelId="{7C79EB15-EEF1-4592-952A-1469DA95900D}" type="sibTrans" cxnId="{BB089E1C-BF6E-432F-A744-4193DBF12EDF}">
      <dgm:prSet/>
      <dgm:spPr/>
      <dgm:t>
        <a:bodyPr/>
        <a:lstStyle/>
        <a:p>
          <a:endParaRPr lang="en-GB" sz="800" b="0">
            <a:latin typeface="Arial" panose="020B0604020202020204" pitchFamily="34" charset="0"/>
            <a:cs typeface="Arial" panose="020B0604020202020204" pitchFamily="34" charset="0"/>
          </a:endParaRPr>
        </a:p>
      </dgm:t>
    </dgm:pt>
    <dgm:pt modelId="{839D872D-4CA4-4921-B548-1487A119DDA9}">
      <dgm:prSet phldrT="[Text]" custT="1"/>
      <dgm:spPr/>
      <dgm:t>
        <a:bodyPr/>
        <a:lstStyle/>
        <a:p>
          <a:r>
            <a:rPr lang="en-GB" sz="800" b="0">
              <a:latin typeface="Arial" panose="020B0604020202020204" pitchFamily="34" charset="0"/>
              <a:cs typeface="Arial" panose="020B0604020202020204" pitchFamily="34" charset="0"/>
            </a:rPr>
            <a:t>Right Time </a:t>
          </a:r>
        </a:p>
      </dgm:t>
    </dgm:pt>
    <dgm:pt modelId="{0BECBDE6-FC34-4C68-90B0-581E7527073D}" type="parTrans" cxnId="{67FC03D4-C2E7-45A5-BF21-8E950AC3C72A}">
      <dgm:prSet/>
      <dgm:spPr/>
      <dgm:t>
        <a:bodyPr/>
        <a:lstStyle/>
        <a:p>
          <a:endParaRPr lang="en-GB" sz="800" b="0">
            <a:latin typeface="Arial" panose="020B0604020202020204" pitchFamily="34" charset="0"/>
            <a:cs typeface="Arial" panose="020B0604020202020204" pitchFamily="34" charset="0"/>
          </a:endParaRPr>
        </a:p>
      </dgm:t>
    </dgm:pt>
    <dgm:pt modelId="{3F84C982-D34C-4F93-AD11-DF90E44CA9F1}" type="sibTrans" cxnId="{67FC03D4-C2E7-45A5-BF21-8E950AC3C72A}">
      <dgm:prSet/>
      <dgm:spPr/>
      <dgm:t>
        <a:bodyPr/>
        <a:lstStyle/>
        <a:p>
          <a:endParaRPr lang="en-GB" sz="800" b="0">
            <a:latin typeface="Arial" panose="020B0604020202020204" pitchFamily="34" charset="0"/>
            <a:cs typeface="Arial" panose="020B0604020202020204" pitchFamily="34" charset="0"/>
          </a:endParaRPr>
        </a:p>
      </dgm:t>
    </dgm:pt>
    <dgm:pt modelId="{584310B8-93C3-4354-9AFD-DCB2383C6B96}">
      <dgm:prSet phldrT="[Text]" custT="1"/>
      <dgm:spPr/>
      <dgm:t>
        <a:bodyPr/>
        <a:lstStyle/>
        <a:p>
          <a:r>
            <a:rPr lang="en-GB" sz="800" b="0">
              <a:latin typeface="Arial" panose="020B0604020202020204" pitchFamily="34" charset="0"/>
              <a:cs typeface="Arial" panose="020B0604020202020204" pitchFamily="34" charset="0"/>
            </a:rPr>
            <a:t>Right Cost </a:t>
          </a:r>
        </a:p>
      </dgm:t>
    </dgm:pt>
    <dgm:pt modelId="{8D965FBF-FE5E-4930-9B81-1C645E43F133}" type="parTrans" cxnId="{51DECF04-8A1B-4C0B-85B9-D0A5AF2C7F8F}">
      <dgm:prSet/>
      <dgm:spPr/>
      <dgm:t>
        <a:bodyPr/>
        <a:lstStyle/>
        <a:p>
          <a:endParaRPr lang="en-GB" sz="800" b="0">
            <a:latin typeface="Arial" panose="020B0604020202020204" pitchFamily="34" charset="0"/>
            <a:cs typeface="Arial" panose="020B0604020202020204" pitchFamily="34" charset="0"/>
          </a:endParaRPr>
        </a:p>
      </dgm:t>
    </dgm:pt>
    <dgm:pt modelId="{269AF2BB-838D-49EA-9103-2ADC7E2DBF34}" type="sibTrans" cxnId="{51DECF04-8A1B-4C0B-85B9-D0A5AF2C7F8F}">
      <dgm:prSet/>
      <dgm:spPr/>
      <dgm:t>
        <a:bodyPr/>
        <a:lstStyle/>
        <a:p>
          <a:endParaRPr lang="en-GB" sz="800" b="0">
            <a:latin typeface="Arial" panose="020B0604020202020204" pitchFamily="34" charset="0"/>
            <a:cs typeface="Arial" panose="020B0604020202020204" pitchFamily="34" charset="0"/>
          </a:endParaRPr>
        </a:p>
      </dgm:t>
    </dgm:pt>
    <dgm:pt modelId="{680C45E6-D563-4A4E-9F0F-E1E3AE5C665F}" type="pres">
      <dgm:prSet presAssocID="{ECC89D7A-CA89-4CCE-A89F-9E7FFF200D1D}" presName="Name0" presStyleCnt="0">
        <dgm:presLayoutVars>
          <dgm:chMax val="1"/>
          <dgm:dir/>
          <dgm:animLvl val="ctr"/>
          <dgm:resizeHandles val="exact"/>
        </dgm:presLayoutVars>
      </dgm:prSet>
      <dgm:spPr/>
    </dgm:pt>
    <dgm:pt modelId="{074E6CA0-BE25-411F-B263-7947BDABBB66}" type="pres">
      <dgm:prSet presAssocID="{46581071-94D4-43C2-9579-A509BE589059}" presName="centerShape" presStyleLbl="node0" presStyleIdx="0" presStyleCnt="1"/>
      <dgm:spPr/>
    </dgm:pt>
    <dgm:pt modelId="{053108BB-7552-4716-AAEE-ACBED487E029}" type="pres">
      <dgm:prSet presAssocID="{992F3ABC-1C37-4197-B11B-4BB10F26A329}" presName="node" presStyleLbl="node1" presStyleIdx="0" presStyleCnt="5">
        <dgm:presLayoutVars>
          <dgm:bulletEnabled val="1"/>
        </dgm:presLayoutVars>
      </dgm:prSet>
      <dgm:spPr/>
    </dgm:pt>
    <dgm:pt modelId="{9F114A3B-6646-4D07-B9BD-9C8E366F93A2}" type="pres">
      <dgm:prSet presAssocID="{992F3ABC-1C37-4197-B11B-4BB10F26A329}" presName="dummy" presStyleCnt="0"/>
      <dgm:spPr/>
    </dgm:pt>
    <dgm:pt modelId="{51A40D5D-95C8-49A5-86D0-C4F5A46DBC87}" type="pres">
      <dgm:prSet presAssocID="{54A91BBA-A1FB-4A53-B991-676D8595889C}" presName="sibTrans" presStyleLbl="sibTrans2D1" presStyleIdx="0" presStyleCnt="5"/>
      <dgm:spPr/>
    </dgm:pt>
    <dgm:pt modelId="{E41AA2A5-16CB-4058-9B1F-3D7EC2F9A714}" type="pres">
      <dgm:prSet presAssocID="{038F93F3-FC22-4260-86B9-3209ED839AA3}" presName="node" presStyleLbl="node1" presStyleIdx="1" presStyleCnt="5">
        <dgm:presLayoutVars>
          <dgm:bulletEnabled val="1"/>
        </dgm:presLayoutVars>
      </dgm:prSet>
      <dgm:spPr/>
    </dgm:pt>
    <dgm:pt modelId="{438217EA-9FFF-43FD-9256-5AC20FA0AB76}" type="pres">
      <dgm:prSet presAssocID="{038F93F3-FC22-4260-86B9-3209ED839AA3}" presName="dummy" presStyleCnt="0"/>
      <dgm:spPr/>
    </dgm:pt>
    <dgm:pt modelId="{D2C24AFA-E555-4F66-A517-0441342B334B}" type="pres">
      <dgm:prSet presAssocID="{5809631C-0E5E-43F4-83B7-EDAC3201978D}" presName="sibTrans" presStyleLbl="sibTrans2D1" presStyleIdx="1" presStyleCnt="5"/>
      <dgm:spPr/>
    </dgm:pt>
    <dgm:pt modelId="{216FBEB6-B057-4E9E-B713-7DFF917446CE}" type="pres">
      <dgm:prSet presAssocID="{BA5EFA88-FE96-4B92-9CA0-231724FE393D}" presName="node" presStyleLbl="node1" presStyleIdx="2" presStyleCnt="5">
        <dgm:presLayoutVars>
          <dgm:bulletEnabled val="1"/>
        </dgm:presLayoutVars>
      </dgm:prSet>
      <dgm:spPr/>
    </dgm:pt>
    <dgm:pt modelId="{370AEDFA-9A17-4C90-AE58-0A6CFD5505D7}" type="pres">
      <dgm:prSet presAssocID="{BA5EFA88-FE96-4B92-9CA0-231724FE393D}" presName="dummy" presStyleCnt="0"/>
      <dgm:spPr/>
    </dgm:pt>
    <dgm:pt modelId="{70F7A000-E32A-4A52-930D-9E76AA939DC0}" type="pres">
      <dgm:prSet presAssocID="{7C79EB15-EEF1-4592-952A-1469DA95900D}" presName="sibTrans" presStyleLbl="sibTrans2D1" presStyleIdx="2" presStyleCnt="5"/>
      <dgm:spPr/>
    </dgm:pt>
    <dgm:pt modelId="{33563CF2-547D-41E2-831C-08016D1D30DE}" type="pres">
      <dgm:prSet presAssocID="{839D872D-4CA4-4921-B548-1487A119DDA9}" presName="node" presStyleLbl="node1" presStyleIdx="3" presStyleCnt="5">
        <dgm:presLayoutVars>
          <dgm:bulletEnabled val="1"/>
        </dgm:presLayoutVars>
      </dgm:prSet>
      <dgm:spPr/>
    </dgm:pt>
    <dgm:pt modelId="{CC13ECDE-75E4-4E97-9977-0A80B3959415}" type="pres">
      <dgm:prSet presAssocID="{839D872D-4CA4-4921-B548-1487A119DDA9}" presName="dummy" presStyleCnt="0"/>
      <dgm:spPr/>
    </dgm:pt>
    <dgm:pt modelId="{FF13E6EB-67F8-43E1-8881-A36276A900FB}" type="pres">
      <dgm:prSet presAssocID="{3F84C982-D34C-4F93-AD11-DF90E44CA9F1}" presName="sibTrans" presStyleLbl="sibTrans2D1" presStyleIdx="3" presStyleCnt="5"/>
      <dgm:spPr/>
    </dgm:pt>
    <dgm:pt modelId="{C1D3A000-53A8-48DF-9A95-870A3CF909A7}" type="pres">
      <dgm:prSet presAssocID="{584310B8-93C3-4354-9AFD-DCB2383C6B96}" presName="node" presStyleLbl="node1" presStyleIdx="4" presStyleCnt="5">
        <dgm:presLayoutVars>
          <dgm:bulletEnabled val="1"/>
        </dgm:presLayoutVars>
      </dgm:prSet>
      <dgm:spPr/>
    </dgm:pt>
    <dgm:pt modelId="{A07F510A-5604-4D3C-8E7F-A1ECCB6007FD}" type="pres">
      <dgm:prSet presAssocID="{584310B8-93C3-4354-9AFD-DCB2383C6B96}" presName="dummy" presStyleCnt="0"/>
      <dgm:spPr/>
    </dgm:pt>
    <dgm:pt modelId="{265CC6E9-1FFF-4DD3-9614-23DEE8088284}" type="pres">
      <dgm:prSet presAssocID="{269AF2BB-838D-49EA-9103-2ADC7E2DBF34}" presName="sibTrans" presStyleLbl="sibTrans2D1" presStyleIdx="4" presStyleCnt="5"/>
      <dgm:spPr/>
    </dgm:pt>
  </dgm:ptLst>
  <dgm:cxnLst>
    <dgm:cxn modelId="{51DECF04-8A1B-4C0B-85B9-D0A5AF2C7F8F}" srcId="{46581071-94D4-43C2-9579-A509BE589059}" destId="{584310B8-93C3-4354-9AFD-DCB2383C6B96}" srcOrd="4" destOrd="0" parTransId="{8D965FBF-FE5E-4930-9B81-1C645E43F133}" sibTransId="{269AF2BB-838D-49EA-9103-2ADC7E2DBF34}"/>
    <dgm:cxn modelId="{9B29490A-9C52-4D48-BBB5-85BF1078D3E7}" type="presOf" srcId="{839D872D-4CA4-4921-B548-1487A119DDA9}" destId="{33563CF2-547D-41E2-831C-08016D1D30DE}" srcOrd="0" destOrd="0" presId="urn:microsoft.com/office/officeart/2005/8/layout/radial6"/>
    <dgm:cxn modelId="{BB089E1C-BF6E-432F-A744-4193DBF12EDF}" srcId="{46581071-94D4-43C2-9579-A509BE589059}" destId="{BA5EFA88-FE96-4B92-9CA0-231724FE393D}" srcOrd="2" destOrd="0" parTransId="{D7EC0762-FB5A-4E29-8443-EE67747C4E22}" sibTransId="{7C79EB15-EEF1-4592-952A-1469DA95900D}"/>
    <dgm:cxn modelId="{32C5C31D-2A80-474F-B6A9-549ADEBAAF18}" type="presOf" srcId="{584310B8-93C3-4354-9AFD-DCB2383C6B96}" destId="{C1D3A000-53A8-48DF-9A95-870A3CF909A7}" srcOrd="0" destOrd="0" presId="urn:microsoft.com/office/officeart/2005/8/layout/radial6"/>
    <dgm:cxn modelId="{2CF2B623-8C99-4F0C-9133-055CA7EF24D4}" type="presOf" srcId="{5809631C-0E5E-43F4-83B7-EDAC3201978D}" destId="{D2C24AFA-E555-4F66-A517-0441342B334B}" srcOrd="0" destOrd="0" presId="urn:microsoft.com/office/officeart/2005/8/layout/radial6"/>
    <dgm:cxn modelId="{6B6C6825-22F9-4456-B7FB-8E38DACF6B9D}" srcId="{ECC89D7A-CA89-4CCE-A89F-9E7FFF200D1D}" destId="{46581071-94D4-43C2-9579-A509BE589059}" srcOrd="0" destOrd="0" parTransId="{6DB8E2CF-C2DF-4E4E-8ADA-CC6E5F59C27A}" sibTransId="{CC38BA14-0006-430B-9DF7-A8471BD807A4}"/>
    <dgm:cxn modelId="{1EE1A32B-9092-4218-8D26-0B1161F4C7CA}" srcId="{ECC89D7A-CA89-4CCE-A89F-9E7FFF200D1D}" destId="{19B566A1-56B4-42EF-B866-AF3C1B5D74E5}" srcOrd="1" destOrd="0" parTransId="{15AF8AC7-5B1A-4AB4-B54E-6FED297A44BB}" sibTransId="{7C192915-C4FA-4712-AA20-4DE55D51B58F}"/>
    <dgm:cxn modelId="{859A6235-1A01-4DC1-8083-BDA90F8B6055}" type="presOf" srcId="{269AF2BB-838D-49EA-9103-2ADC7E2DBF34}" destId="{265CC6E9-1FFF-4DD3-9614-23DEE8088284}" srcOrd="0" destOrd="0" presId="urn:microsoft.com/office/officeart/2005/8/layout/radial6"/>
    <dgm:cxn modelId="{987F593B-9F11-46DE-BB77-5EBDF1CDDEB1}" srcId="{46581071-94D4-43C2-9579-A509BE589059}" destId="{038F93F3-FC22-4260-86B9-3209ED839AA3}" srcOrd="1" destOrd="0" parTransId="{81156F94-7845-4965-A6FB-5A9C4285B46F}" sibTransId="{5809631C-0E5E-43F4-83B7-EDAC3201978D}"/>
    <dgm:cxn modelId="{232E978D-D281-45C1-88C3-AE0BA71E0E55}" type="presOf" srcId="{54A91BBA-A1FB-4A53-B991-676D8595889C}" destId="{51A40D5D-95C8-49A5-86D0-C4F5A46DBC87}" srcOrd="0" destOrd="0" presId="urn:microsoft.com/office/officeart/2005/8/layout/radial6"/>
    <dgm:cxn modelId="{53F1F0B2-C76C-4FA8-943D-9A57CF8BEBE7}" type="presOf" srcId="{7C79EB15-EEF1-4592-952A-1469DA95900D}" destId="{70F7A000-E32A-4A52-930D-9E76AA939DC0}" srcOrd="0" destOrd="0" presId="urn:microsoft.com/office/officeart/2005/8/layout/radial6"/>
    <dgm:cxn modelId="{A177D2B3-2DC7-4798-96D1-1BC7074ACD47}" type="presOf" srcId="{ECC89D7A-CA89-4CCE-A89F-9E7FFF200D1D}" destId="{680C45E6-D563-4A4E-9F0F-E1E3AE5C665F}" srcOrd="0" destOrd="0" presId="urn:microsoft.com/office/officeart/2005/8/layout/radial6"/>
    <dgm:cxn modelId="{A3D11FBC-C307-49CB-BA22-00DAAD200596}" srcId="{46581071-94D4-43C2-9579-A509BE589059}" destId="{992F3ABC-1C37-4197-B11B-4BB10F26A329}" srcOrd="0" destOrd="0" parTransId="{2B8ADED1-47A1-459B-9D2D-6A12EDBD5DCB}" sibTransId="{54A91BBA-A1FB-4A53-B991-676D8595889C}"/>
    <dgm:cxn modelId="{A1BC32BC-6AF5-4CA5-835D-77DE7F8E4988}" type="presOf" srcId="{038F93F3-FC22-4260-86B9-3209ED839AA3}" destId="{E41AA2A5-16CB-4058-9B1F-3D7EC2F9A714}" srcOrd="0" destOrd="0" presId="urn:microsoft.com/office/officeart/2005/8/layout/radial6"/>
    <dgm:cxn modelId="{7099EDC1-9A72-4B8E-A667-6F14D8240E1F}" type="presOf" srcId="{992F3ABC-1C37-4197-B11B-4BB10F26A329}" destId="{053108BB-7552-4716-AAEE-ACBED487E029}" srcOrd="0" destOrd="0" presId="urn:microsoft.com/office/officeart/2005/8/layout/radial6"/>
    <dgm:cxn modelId="{E116DCC8-3DAF-40F0-901E-83A9FFD96622}" type="presOf" srcId="{3F84C982-D34C-4F93-AD11-DF90E44CA9F1}" destId="{FF13E6EB-67F8-43E1-8881-A36276A900FB}" srcOrd="0" destOrd="0" presId="urn:microsoft.com/office/officeart/2005/8/layout/radial6"/>
    <dgm:cxn modelId="{67FC03D4-C2E7-45A5-BF21-8E950AC3C72A}" srcId="{46581071-94D4-43C2-9579-A509BE589059}" destId="{839D872D-4CA4-4921-B548-1487A119DDA9}" srcOrd="3" destOrd="0" parTransId="{0BECBDE6-FC34-4C68-90B0-581E7527073D}" sibTransId="{3F84C982-D34C-4F93-AD11-DF90E44CA9F1}"/>
    <dgm:cxn modelId="{4290A7F7-52AA-42C9-9461-D81A387FB64E}" type="presOf" srcId="{BA5EFA88-FE96-4B92-9CA0-231724FE393D}" destId="{216FBEB6-B057-4E9E-B713-7DFF917446CE}" srcOrd="0" destOrd="0" presId="urn:microsoft.com/office/officeart/2005/8/layout/radial6"/>
    <dgm:cxn modelId="{9AABBBFA-CC8A-4EF7-B67C-B77F21565F61}" type="presOf" srcId="{46581071-94D4-43C2-9579-A509BE589059}" destId="{074E6CA0-BE25-411F-B263-7947BDABBB66}" srcOrd="0" destOrd="0" presId="urn:microsoft.com/office/officeart/2005/8/layout/radial6"/>
    <dgm:cxn modelId="{1CE819DD-8F04-4820-916C-FF62BC53991F}" type="presParOf" srcId="{680C45E6-D563-4A4E-9F0F-E1E3AE5C665F}" destId="{074E6CA0-BE25-411F-B263-7947BDABBB66}" srcOrd="0" destOrd="0" presId="urn:microsoft.com/office/officeart/2005/8/layout/radial6"/>
    <dgm:cxn modelId="{237B2AB2-5011-4527-851C-8F225DF8F167}" type="presParOf" srcId="{680C45E6-D563-4A4E-9F0F-E1E3AE5C665F}" destId="{053108BB-7552-4716-AAEE-ACBED487E029}" srcOrd="1" destOrd="0" presId="urn:microsoft.com/office/officeart/2005/8/layout/radial6"/>
    <dgm:cxn modelId="{8233B5C4-9823-43BE-B0AF-356C1EAD692C}" type="presParOf" srcId="{680C45E6-D563-4A4E-9F0F-E1E3AE5C665F}" destId="{9F114A3B-6646-4D07-B9BD-9C8E366F93A2}" srcOrd="2" destOrd="0" presId="urn:microsoft.com/office/officeart/2005/8/layout/radial6"/>
    <dgm:cxn modelId="{B610C03E-819E-497F-9A4F-77A9962C2D7A}" type="presParOf" srcId="{680C45E6-D563-4A4E-9F0F-E1E3AE5C665F}" destId="{51A40D5D-95C8-49A5-86D0-C4F5A46DBC87}" srcOrd="3" destOrd="0" presId="urn:microsoft.com/office/officeart/2005/8/layout/radial6"/>
    <dgm:cxn modelId="{CCBECAEB-9C3E-4001-AA1D-DDD0F561FD9F}" type="presParOf" srcId="{680C45E6-D563-4A4E-9F0F-E1E3AE5C665F}" destId="{E41AA2A5-16CB-4058-9B1F-3D7EC2F9A714}" srcOrd="4" destOrd="0" presId="urn:microsoft.com/office/officeart/2005/8/layout/radial6"/>
    <dgm:cxn modelId="{1D7A3DB8-D96D-4B6D-B903-C423ECBEEC3A}" type="presParOf" srcId="{680C45E6-D563-4A4E-9F0F-E1E3AE5C665F}" destId="{438217EA-9FFF-43FD-9256-5AC20FA0AB76}" srcOrd="5" destOrd="0" presId="urn:microsoft.com/office/officeart/2005/8/layout/radial6"/>
    <dgm:cxn modelId="{58E5D2AB-B8C4-45EB-82DA-94ACC44AF4D3}" type="presParOf" srcId="{680C45E6-D563-4A4E-9F0F-E1E3AE5C665F}" destId="{D2C24AFA-E555-4F66-A517-0441342B334B}" srcOrd="6" destOrd="0" presId="urn:microsoft.com/office/officeart/2005/8/layout/radial6"/>
    <dgm:cxn modelId="{026F83FB-EF56-4E2D-8FED-49D8F9883AEA}" type="presParOf" srcId="{680C45E6-D563-4A4E-9F0F-E1E3AE5C665F}" destId="{216FBEB6-B057-4E9E-B713-7DFF917446CE}" srcOrd="7" destOrd="0" presId="urn:microsoft.com/office/officeart/2005/8/layout/radial6"/>
    <dgm:cxn modelId="{EAC87D5E-75CE-4171-805E-2E57782BF8AE}" type="presParOf" srcId="{680C45E6-D563-4A4E-9F0F-E1E3AE5C665F}" destId="{370AEDFA-9A17-4C90-AE58-0A6CFD5505D7}" srcOrd="8" destOrd="0" presId="urn:microsoft.com/office/officeart/2005/8/layout/radial6"/>
    <dgm:cxn modelId="{6E5E4B34-675D-47FF-80D0-ED77EE9BA22A}" type="presParOf" srcId="{680C45E6-D563-4A4E-9F0F-E1E3AE5C665F}" destId="{70F7A000-E32A-4A52-930D-9E76AA939DC0}" srcOrd="9" destOrd="0" presId="urn:microsoft.com/office/officeart/2005/8/layout/radial6"/>
    <dgm:cxn modelId="{E4B95590-0254-494B-B872-5C7813B34334}" type="presParOf" srcId="{680C45E6-D563-4A4E-9F0F-E1E3AE5C665F}" destId="{33563CF2-547D-41E2-831C-08016D1D30DE}" srcOrd="10" destOrd="0" presId="urn:microsoft.com/office/officeart/2005/8/layout/radial6"/>
    <dgm:cxn modelId="{05FA40F9-3CD1-411E-B238-D70C5E82C548}" type="presParOf" srcId="{680C45E6-D563-4A4E-9F0F-E1E3AE5C665F}" destId="{CC13ECDE-75E4-4E97-9977-0A80B3959415}" srcOrd="11" destOrd="0" presId="urn:microsoft.com/office/officeart/2005/8/layout/radial6"/>
    <dgm:cxn modelId="{5ABB1C24-DE77-4491-9ABA-C8A9247E452B}" type="presParOf" srcId="{680C45E6-D563-4A4E-9F0F-E1E3AE5C665F}" destId="{FF13E6EB-67F8-43E1-8881-A36276A900FB}" srcOrd="12" destOrd="0" presId="urn:microsoft.com/office/officeart/2005/8/layout/radial6"/>
    <dgm:cxn modelId="{639AC676-49F2-4DE4-A597-25E8A4752650}" type="presParOf" srcId="{680C45E6-D563-4A4E-9F0F-E1E3AE5C665F}" destId="{C1D3A000-53A8-48DF-9A95-870A3CF909A7}" srcOrd="13" destOrd="0" presId="urn:microsoft.com/office/officeart/2005/8/layout/radial6"/>
    <dgm:cxn modelId="{3435E292-8F58-4856-98D7-4FC9A35329C9}" type="presParOf" srcId="{680C45E6-D563-4A4E-9F0F-E1E3AE5C665F}" destId="{A07F510A-5604-4D3C-8E7F-A1ECCB6007FD}" srcOrd="14" destOrd="0" presId="urn:microsoft.com/office/officeart/2005/8/layout/radial6"/>
    <dgm:cxn modelId="{D8FAFDB8-635C-46A5-B871-C55C4A4205E8}" type="presParOf" srcId="{680C45E6-D563-4A4E-9F0F-E1E3AE5C665F}" destId="{265CC6E9-1FFF-4DD3-9614-23DEE8088284}" srcOrd="15" destOrd="0" presId="urn:microsoft.com/office/officeart/2005/8/layout/radial6"/>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5CC6E9-1FFF-4DD3-9614-23DEE8088284}">
      <dsp:nvSpPr>
        <dsp:cNvPr id="0" name=""/>
        <dsp:cNvSpPr/>
      </dsp:nvSpPr>
      <dsp:spPr>
        <a:xfrm>
          <a:off x="619869" y="224657"/>
          <a:ext cx="1503460" cy="1503460"/>
        </a:xfrm>
        <a:prstGeom prst="blockArc">
          <a:avLst>
            <a:gd name="adj1" fmla="val 11880000"/>
            <a:gd name="adj2" fmla="val 16200000"/>
            <a:gd name="adj3" fmla="val 4634"/>
          </a:avLst>
        </a:prstGeom>
        <a:gradFill rotWithShape="0">
          <a:gsLst>
            <a:gs pos="0">
              <a:schemeClr val="accent4">
                <a:hueOff val="-4464770"/>
                <a:satOff val="26899"/>
                <a:lumOff val="2156"/>
                <a:alphaOff val="0"/>
                <a:shade val="51000"/>
                <a:satMod val="130000"/>
              </a:schemeClr>
            </a:gs>
            <a:gs pos="80000">
              <a:schemeClr val="accent4">
                <a:hueOff val="-4464770"/>
                <a:satOff val="26899"/>
                <a:lumOff val="2156"/>
                <a:alphaOff val="0"/>
                <a:shade val="93000"/>
                <a:satMod val="130000"/>
              </a:schemeClr>
            </a:gs>
            <a:gs pos="100000">
              <a:schemeClr val="accent4">
                <a:hueOff val="-4464770"/>
                <a:satOff val="26899"/>
                <a:lumOff val="215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FF13E6EB-67F8-43E1-8881-A36276A900FB}">
      <dsp:nvSpPr>
        <dsp:cNvPr id="0" name=""/>
        <dsp:cNvSpPr/>
      </dsp:nvSpPr>
      <dsp:spPr>
        <a:xfrm>
          <a:off x="619869" y="224657"/>
          <a:ext cx="1503460" cy="1503460"/>
        </a:xfrm>
        <a:prstGeom prst="blockArc">
          <a:avLst>
            <a:gd name="adj1" fmla="val 7560000"/>
            <a:gd name="adj2" fmla="val 11880000"/>
            <a:gd name="adj3" fmla="val 4634"/>
          </a:avLst>
        </a:prstGeom>
        <a:gradFill rotWithShape="0">
          <a:gsLst>
            <a:gs pos="0">
              <a:schemeClr val="accent4">
                <a:hueOff val="-3348577"/>
                <a:satOff val="20174"/>
                <a:lumOff val="1617"/>
                <a:alphaOff val="0"/>
                <a:shade val="51000"/>
                <a:satMod val="130000"/>
              </a:schemeClr>
            </a:gs>
            <a:gs pos="80000">
              <a:schemeClr val="accent4">
                <a:hueOff val="-3348577"/>
                <a:satOff val="20174"/>
                <a:lumOff val="1617"/>
                <a:alphaOff val="0"/>
                <a:shade val="93000"/>
                <a:satMod val="130000"/>
              </a:schemeClr>
            </a:gs>
            <a:gs pos="100000">
              <a:schemeClr val="accent4">
                <a:hueOff val="-3348577"/>
                <a:satOff val="20174"/>
                <a:lumOff val="161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70F7A000-E32A-4A52-930D-9E76AA939DC0}">
      <dsp:nvSpPr>
        <dsp:cNvPr id="0" name=""/>
        <dsp:cNvSpPr/>
      </dsp:nvSpPr>
      <dsp:spPr>
        <a:xfrm>
          <a:off x="619869" y="224657"/>
          <a:ext cx="1503460" cy="1503460"/>
        </a:xfrm>
        <a:prstGeom prst="blockArc">
          <a:avLst>
            <a:gd name="adj1" fmla="val 3240000"/>
            <a:gd name="adj2" fmla="val 7560000"/>
            <a:gd name="adj3" fmla="val 4634"/>
          </a:avLst>
        </a:prstGeom>
        <a:gradFill rotWithShape="0">
          <a:gsLst>
            <a:gs pos="0">
              <a:schemeClr val="accent4">
                <a:hueOff val="-2232385"/>
                <a:satOff val="13449"/>
                <a:lumOff val="1078"/>
                <a:alphaOff val="0"/>
                <a:shade val="51000"/>
                <a:satMod val="130000"/>
              </a:schemeClr>
            </a:gs>
            <a:gs pos="80000">
              <a:schemeClr val="accent4">
                <a:hueOff val="-2232385"/>
                <a:satOff val="13449"/>
                <a:lumOff val="1078"/>
                <a:alphaOff val="0"/>
                <a:shade val="93000"/>
                <a:satMod val="130000"/>
              </a:schemeClr>
            </a:gs>
            <a:gs pos="100000">
              <a:schemeClr val="accent4">
                <a:hueOff val="-2232385"/>
                <a:satOff val="13449"/>
                <a:lumOff val="107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D2C24AFA-E555-4F66-A517-0441342B334B}">
      <dsp:nvSpPr>
        <dsp:cNvPr id="0" name=""/>
        <dsp:cNvSpPr/>
      </dsp:nvSpPr>
      <dsp:spPr>
        <a:xfrm>
          <a:off x="619869" y="224657"/>
          <a:ext cx="1503460" cy="1503460"/>
        </a:xfrm>
        <a:prstGeom prst="blockArc">
          <a:avLst>
            <a:gd name="adj1" fmla="val 20520000"/>
            <a:gd name="adj2" fmla="val 3240000"/>
            <a:gd name="adj3" fmla="val 4634"/>
          </a:avLst>
        </a:prstGeom>
        <a:gradFill rotWithShape="0">
          <a:gsLst>
            <a:gs pos="0">
              <a:schemeClr val="accent4">
                <a:hueOff val="-1116192"/>
                <a:satOff val="6725"/>
                <a:lumOff val="539"/>
                <a:alphaOff val="0"/>
                <a:shade val="51000"/>
                <a:satMod val="130000"/>
              </a:schemeClr>
            </a:gs>
            <a:gs pos="80000">
              <a:schemeClr val="accent4">
                <a:hueOff val="-1116192"/>
                <a:satOff val="6725"/>
                <a:lumOff val="539"/>
                <a:alphaOff val="0"/>
                <a:shade val="93000"/>
                <a:satMod val="130000"/>
              </a:schemeClr>
            </a:gs>
            <a:gs pos="100000">
              <a:schemeClr val="accent4">
                <a:hueOff val="-1116192"/>
                <a:satOff val="6725"/>
                <a:lumOff val="53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51A40D5D-95C8-49A5-86D0-C4F5A46DBC87}">
      <dsp:nvSpPr>
        <dsp:cNvPr id="0" name=""/>
        <dsp:cNvSpPr/>
      </dsp:nvSpPr>
      <dsp:spPr>
        <a:xfrm>
          <a:off x="619869" y="224657"/>
          <a:ext cx="1503460" cy="1503460"/>
        </a:xfrm>
        <a:prstGeom prst="blockArc">
          <a:avLst>
            <a:gd name="adj1" fmla="val 16200000"/>
            <a:gd name="adj2" fmla="val 20520000"/>
            <a:gd name="adj3" fmla="val 4634"/>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074E6CA0-BE25-411F-B263-7947BDABBB66}">
      <dsp:nvSpPr>
        <dsp:cNvPr id="0" name=""/>
        <dsp:cNvSpPr/>
      </dsp:nvSpPr>
      <dsp:spPr>
        <a:xfrm>
          <a:off x="1026021" y="630809"/>
          <a:ext cx="691157" cy="691157"/>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GB" sz="800" b="0" kern="1200">
              <a:latin typeface="Arial" panose="020B0604020202020204" pitchFamily="34" charset="0"/>
              <a:cs typeface="Arial" panose="020B0604020202020204" pitchFamily="34" charset="0"/>
            </a:rPr>
            <a:t>Patient</a:t>
          </a:r>
        </a:p>
        <a:p>
          <a:pPr marL="0" lvl="0" indent="0" algn="ctr" defTabSz="355600">
            <a:lnSpc>
              <a:spcPct val="90000"/>
            </a:lnSpc>
            <a:spcBef>
              <a:spcPct val="0"/>
            </a:spcBef>
            <a:spcAft>
              <a:spcPct val="35000"/>
            </a:spcAft>
            <a:buNone/>
          </a:pPr>
          <a:r>
            <a:rPr lang="en-GB" sz="800" b="0" kern="1200">
              <a:latin typeface="Arial" panose="020B0604020202020204" pitchFamily="34" charset="0"/>
              <a:cs typeface="Arial" panose="020B0604020202020204" pitchFamily="34" charset="0"/>
            </a:rPr>
            <a:t> </a:t>
          </a:r>
        </a:p>
      </dsp:txBody>
      <dsp:txXfrm>
        <a:off x="1127239" y="732027"/>
        <a:ext cx="488721" cy="488721"/>
      </dsp:txXfrm>
    </dsp:sp>
    <dsp:sp modelId="{053108BB-7552-4716-AAEE-ACBED487E029}">
      <dsp:nvSpPr>
        <dsp:cNvPr id="0" name=""/>
        <dsp:cNvSpPr/>
      </dsp:nvSpPr>
      <dsp:spPr>
        <a:xfrm>
          <a:off x="1129694" y="169"/>
          <a:ext cx="483810" cy="483810"/>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GB" sz="800" b="0" kern="1200">
              <a:latin typeface="Arial" panose="020B0604020202020204" pitchFamily="34" charset="0"/>
              <a:cs typeface="Arial" panose="020B0604020202020204" pitchFamily="34" charset="0"/>
            </a:rPr>
            <a:t>Right People </a:t>
          </a:r>
        </a:p>
      </dsp:txBody>
      <dsp:txXfrm>
        <a:off x="1200546" y="71021"/>
        <a:ext cx="342106" cy="342106"/>
      </dsp:txXfrm>
    </dsp:sp>
    <dsp:sp modelId="{E41AA2A5-16CB-4058-9B1F-3D7EC2F9A714}">
      <dsp:nvSpPr>
        <dsp:cNvPr id="0" name=""/>
        <dsp:cNvSpPr/>
      </dsp:nvSpPr>
      <dsp:spPr>
        <a:xfrm>
          <a:off x="1828068" y="507567"/>
          <a:ext cx="483810" cy="483810"/>
        </a:xfrm>
        <a:prstGeom prst="ellipse">
          <a:avLst/>
        </a:prstGeom>
        <a:gradFill rotWithShape="0">
          <a:gsLst>
            <a:gs pos="0">
              <a:schemeClr val="accent4">
                <a:hueOff val="-1116192"/>
                <a:satOff val="6725"/>
                <a:lumOff val="539"/>
                <a:alphaOff val="0"/>
                <a:shade val="51000"/>
                <a:satMod val="130000"/>
              </a:schemeClr>
            </a:gs>
            <a:gs pos="80000">
              <a:schemeClr val="accent4">
                <a:hueOff val="-1116192"/>
                <a:satOff val="6725"/>
                <a:lumOff val="539"/>
                <a:alphaOff val="0"/>
                <a:shade val="93000"/>
                <a:satMod val="130000"/>
              </a:schemeClr>
            </a:gs>
            <a:gs pos="100000">
              <a:schemeClr val="accent4">
                <a:hueOff val="-1116192"/>
                <a:satOff val="6725"/>
                <a:lumOff val="53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GB" sz="800" b="0" kern="1200">
              <a:latin typeface="Arial" panose="020B0604020202020204" pitchFamily="34" charset="0"/>
              <a:cs typeface="Arial" panose="020B0604020202020204" pitchFamily="34" charset="0"/>
            </a:rPr>
            <a:t>Right Skills </a:t>
          </a:r>
        </a:p>
      </dsp:txBody>
      <dsp:txXfrm>
        <a:off x="1898920" y="578419"/>
        <a:ext cx="342106" cy="342106"/>
      </dsp:txXfrm>
    </dsp:sp>
    <dsp:sp modelId="{216FBEB6-B057-4E9E-B713-7DFF917446CE}">
      <dsp:nvSpPr>
        <dsp:cNvPr id="0" name=""/>
        <dsp:cNvSpPr/>
      </dsp:nvSpPr>
      <dsp:spPr>
        <a:xfrm>
          <a:off x="1561313" y="1328554"/>
          <a:ext cx="483810" cy="483810"/>
        </a:xfrm>
        <a:prstGeom prst="ellipse">
          <a:avLst/>
        </a:prstGeom>
        <a:gradFill rotWithShape="0">
          <a:gsLst>
            <a:gs pos="0">
              <a:schemeClr val="accent4">
                <a:hueOff val="-2232385"/>
                <a:satOff val="13449"/>
                <a:lumOff val="1078"/>
                <a:alphaOff val="0"/>
                <a:shade val="51000"/>
                <a:satMod val="130000"/>
              </a:schemeClr>
            </a:gs>
            <a:gs pos="80000">
              <a:schemeClr val="accent4">
                <a:hueOff val="-2232385"/>
                <a:satOff val="13449"/>
                <a:lumOff val="1078"/>
                <a:alphaOff val="0"/>
                <a:shade val="93000"/>
                <a:satMod val="130000"/>
              </a:schemeClr>
            </a:gs>
            <a:gs pos="100000">
              <a:schemeClr val="accent4">
                <a:hueOff val="-2232385"/>
                <a:satOff val="13449"/>
                <a:lumOff val="107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GB" sz="800" b="0" kern="1200">
              <a:latin typeface="Arial" panose="020B0604020202020204" pitchFamily="34" charset="0"/>
              <a:cs typeface="Arial" panose="020B0604020202020204" pitchFamily="34" charset="0"/>
            </a:rPr>
            <a:t>Right Place</a:t>
          </a:r>
        </a:p>
      </dsp:txBody>
      <dsp:txXfrm>
        <a:off x="1632165" y="1399406"/>
        <a:ext cx="342106" cy="342106"/>
      </dsp:txXfrm>
    </dsp:sp>
    <dsp:sp modelId="{33563CF2-547D-41E2-831C-08016D1D30DE}">
      <dsp:nvSpPr>
        <dsp:cNvPr id="0" name=""/>
        <dsp:cNvSpPr/>
      </dsp:nvSpPr>
      <dsp:spPr>
        <a:xfrm>
          <a:off x="698076" y="1328554"/>
          <a:ext cx="483810" cy="483810"/>
        </a:xfrm>
        <a:prstGeom prst="ellipse">
          <a:avLst/>
        </a:prstGeom>
        <a:gradFill rotWithShape="0">
          <a:gsLst>
            <a:gs pos="0">
              <a:schemeClr val="accent4">
                <a:hueOff val="-3348577"/>
                <a:satOff val="20174"/>
                <a:lumOff val="1617"/>
                <a:alphaOff val="0"/>
                <a:shade val="51000"/>
                <a:satMod val="130000"/>
              </a:schemeClr>
            </a:gs>
            <a:gs pos="80000">
              <a:schemeClr val="accent4">
                <a:hueOff val="-3348577"/>
                <a:satOff val="20174"/>
                <a:lumOff val="1617"/>
                <a:alphaOff val="0"/>
                <a:shade val="93000"/>
                <a:satMod val="130000"/>
              </a:schemeClr>
            </a:gs>
            <a:gs pos="100000">
              <a:schemeClr val="accent4">
                <a:hueOff val="-3348577"/>
                <a:satOff val="20174"/>
                <a:lumOff val="161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GB" sz="800" b="0" kern="1200">
              <a:latin typeface="Arial" panose="020B0604020202020204" pitchFamily="34" charset="0"/>
              <a:cs typeface="Arial" panose="020B0604020202020204" pitchFamily="34" charset="0"/>
            </a:rPr>
            <a:t>Right Time </a:t>
          </a:r>
        </a:p>
      </dsp:txBody>
      <dsp:txXfrm>
        <a:off x="768928" y="1399406"/>
        <a:ext cx="342106" cy="342106"/>
      </dsp:txXfrm>
    </dsp:sp>
    <dsp:sp modelId="{C1D3A000-53A8-48DF-9A95-870A3CF909A7}">
      <dsp:nvSpPr>
        <dsp:cNvPr id="0" name=""/>
        <dsp:cNvSpPr/>
      </dsp:nvSpPr>
      <dsp:spPr>
        <a:xfrm>
          <a:off x="431321" y="507567"/>
          <a:ext cx="483810" cy="483810"/>
        </a:xfrm>
        <a:prstGeom prst="ellipse">
          <a:avLst/>
        </a:prstGeom>
        <a:gradFill rotWithShape="0">
          <a:gsLst>
            <a:gs pos="0">
              <a:schemeClr val="accent4">
                <a:hueOff val="-4464770"/>
                <a:satOff val="26899"/>
                <a:lumOff val="2156"/>
                <a:alphaOff val="0"/>
                <a:shade val="51000"/>
                <a:satMod val="130000"/>
              </a:schemeClr>
            </a:gs>
            <a:gs pos="80000">
              <a:schemeClr val="accent4">
                <a:hueOff val="-4464770"/>
                <a:satOff val="26899"/>
                <a:lumOff val="2156"/>
                <a:alphaOff val="0"/>
                <a:shade val="93000"/>
                <a:satMod val="130000"/>
              </a:schemeClr>
            </a:gs>
            <a:gs pos="100000">
              <a:schemeClr val="accent4">
                <a:hueOff val="-4464770"/>
                <a:satOff val="26899"/>
                <a:lumOff val="215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GB" sz="800" b="0" kern="1200">
              <a:latin typeface="Arial" panose="020B0604020202020204" pitchFamily="34" charset="0"/>
              <a:cs typeface="Arial" panose="020B0604020202020204" pitchFamily="34" charset="0"/>
            </a:rPr>
            <a:t>Right Cost </a:t>
          </a:r>
        </a:p>
      </dsp:txBody>
      <dsp:txXfrm>
        <a:off x="502173" y="578419"/>
        <a:ext cx="342106" cy="342106"/>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ocumenttasks/documenttasks1.xml><?xml version="1.0" encoding="utf-8"?>
<t:Tasks xmlns:t="http://schemas.microsoft.com/office/tasks/2019/documenttasks" xmlns:oel="http://schemas.microsoft.com/office/2019/extlst">
  <t:Task id="{05A63575-5A2C-4220-98F8-E54B3A83687E}">
    <t:Anchor>
      <t:Comment id="616366338"/>
    </t:Anchor>
    <t:History>
      <t:Event id="{441C38E7-7BA3-4FA5-BA01-30A3AEF116A2}" time="2021-08-12T12:03:01.667Z">
        <t:Attribution userId="S::beth.winder2@wales.nhs.uk::b6b320c0-8483-4ffd-99d2-3acc5e75f03b" userProvider="AD" userName="Beth Winder (HEIW)"/>
        <t:Anchor>
          <t:Comment id="1539443121"/>
        </t:Anchor>
        <t:Create/>
      </t:Event>
      <t:Event id="{220BD7C6-E2C1-47BB-9E86-1B7F6E7517EA}" time="2021-08-12T12:03:01.667Z">
        <t:Attribution userId="S::beth.winder2@wales.nhs.uk::b6b320c0-8483-4ffd-99d2-3acc5e75f03b" userProvider="AD" userName="Beth Winder (HEIW)"/>
        <t:Anchor>
          <t:Comment id="1539443121"/>
        </t:Anchor>
        <t:Assign userId="S::Clem.Price@wales.nhs.uk::0feeca97-b6a1-4a5b-a7f4-e6809dc38380" userProvider="AD" userName="Clem Price (HEIW)"/>
      </t:Event>
      <t:Event id="{EC3CBFD7-8C90-4480-AB37-08B55962F0D4}" time="2021-08-12T12:03:01.667Z">
        <t:Attribution userId="S::beth.winder2@wales.nhs.uk::b6b320c0-8483-4ffd-99d2-3acc5e75f03b" userProvider="AD" userName="Beth Winder (HEIW)"/>
        <t:Anchor>
          <t:Comment id="1539443121"/>
        </t:Anchor>
        <t:SetTitle title="@Clem Price (HEIW) what do you think"/>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04729D6B272FD429349D20246247092" ma:contentTypeVersion="12" ma:contentTypeDescription="Create a new document." ma:contentTypeScope="" ma:versionID="800a9b20b1a58f251700e539bf9ca095">
  <xsd:schema xmlns:xsd="http://www.w3.org/2001/XMLSchema" xmlns:xs="http://www.w3.org/2001/XMLSchema" xmlns:p="http://schemas.microsoft.com/office/2006/metadata/properties" xmlns:ns2="4a76034b-3a24-4c9d-8274-7b100f638933" xmlns:ns3="9b0ca71c-210a-4371-a9c7-9f929c6d7f37" targetNamespace="http://schemas.microsoft.com/office/2006/metadata/properties" ma:root="true" ma:fieldsID="8d1f750b9b7da875d99a001f073c6c50" ns2:_="" ns3:_="">
    <xsd:import namespace="4a76034b-3a24-4c9d-8274-7b100f638933"/>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76034b-3a24-4c9d-8274-7b100f638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9b0ca71c-210a-4371-a9c7-9f929c6d7f37">
      <UserInfo>
        <DisplayName>Clem Price (HEIW)</DisplayName>
        <AccountId>469</AccountId>
        <AccountType/>
      </UserInfo>
      <UserInfo>
        <DisplayName>Beth Winder (HEIW)</DisplayName>
        <AccountId>2861</AccountId>
        <AccountType/>
      </UserInfo>
      <UserInfo>
        <DisplayName>Cath Mulligan (HEIW)</DisplayName>
        <AccountId>2197</AccountId>
        <AccountType/>
      </UserInfo>
    </SharedWithUsers>
  </documentManagement>
</p:properties>
</file>

<file path=customXml/itemProps1.xml><?xml version="1.0" encoding="utf-8"?>
<ds:datastoreItem xmlns:ds="http://schemas.openxmlformats.org/officeDocument/2006/customXml" ds:itemID="{7AF5B403-8DDA-4E1F-A5BF-C5D64CACF469}">
  <ds:schemaRefs>
    <ds:schemaRef ds:uri="http://schemas.microsoft.com/sharepoint/v3/contenttype/forms"/>
  </ds:schemaRefs>
</ds:datastoreItem>
</file>

<file path=customXml/itemProps2.xml><?xml version="1.0" encoding="utf-8"?>
<ds:datastoreItem xmlns:ds="http://schemas.openxmlformats.org/officeDocument/2006/customXml" ds:itemID="{1AC7B636-590F-4EDD-9BB4-76978C8188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76034b-3a24-4c9d-8274-7b100f638933"/>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9B3286-7EC6-4430-ABAE-A6F4560678FA}">
  <ds:schemaRefs>
    <ds:schemaRef ds:uri="http://schemas.microsoft.com/office/2006/metadata/properties"/>
    <ds:schemaRef ds:uri="http://schemas.microsoft.com/office/infopath/2007/PartnerControls"/>
    <ds:schemaRef ds:uri="9b0ca71c-210a-4371-a9c7-9f929c6d7f37"/>
  </ds:schemaRefs>
</ds:datastoreItem>
</file>

<file path=docProps/app.xml><?xml version="1.0" encoding="utf-8"?>
<Properties xmlns="http://schemas.openxmlformats.org/officeDocument/2006/extended-properties" xmlns:vt="http://schemas.openxmlformats.org/officeDocument/2006/docPropsVTypes">
  <Template>A4 TEST TEMPLATE.dotx</Template>
  <TotalTime>7</TotalTime>
  <Pages>16</Pages>
  <Words>4675</Words>
  <Characters>26649</Characters>
  <Application>Microsoft Office Word</Application>
  <DocSecurity>0</DocSecurity>
  <Lines>222</Lines>
  <Paragraphs>62</Paragraphs>
  <ScaleCrop>false</ScaleCrop>
  <Company/>
  <LinksUpToDate>false</LinksUpToDate>
  <CharactersWithSpaces>31262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HEIW Rebrand A4 Portrait WORD Template - Copy.indd</dc:title>
  <dc:creator>Diane Williams</dc:creator>
  <cp:lastModifiedBy>Maxine Pring (HEIW)</cp:lastModifiedBy>
  <cp:revision>7</cp:revision>
  <cp:lastPrinted>2021-08-06T10:23:00Z</cp:lastPrinted>
  <dcterms:created xsi:type="dcterms:W3CDTF">2021-09-07T12:57:00Z</dcterms:created>
  <dcterms:modified xsi:type="dcterms:W3CDTF">2021-09-08T06:50:00Z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2020-08-04T00:00:00Z</vt:filetime>
  </property>
  <property fmtid="{D5CDD505-2E9C-101B-9397-08002B2CF9AE}" pid="3" name="Creator">
    <vt:lpwstr>Adobe InDesign 15.1 (Windows)</vt:lpwstr>
  </property>
  <property fmtid="{D5CDD505-2E9C-101B-9397-08002B2CF9AE}" pid="4" name="LastSaved">
    <vt:filetime>2020-08-04T00:00:00Z</vt:filetime>
  </property>
  <property fmtid="{D5CDD505-2E9C-101B-9397-08002B2CF9AE}" pid="5" name="ContentTypeId">
    <vt:lpwstr>0x010100204729D6B272FD429349D20246247092</vt:lpwstr>
  </property>
</Properties>
</file>