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D3E6BE" w14:textId="2A7D8CDB" w:rsidR="007F5700" w:rsidRDefault="00FE5033" w:rsidP="00FE5033">
      <w:pPr>
        <w:jc w:val="center"/>
      </w:pPr>
      <w:r>
        <w:rPr>
          <w:noProof/>
          <w:color w:val="2B579A"/>
          <w:shd w:val="clear" w:color="auto" w:fill="E6E6E6"/>
        </w:rPr>
        <w:drawing>
          <wp:inline distT="0" distB="0" distL="0" distR="0" wp14:anchorId="3D1558E7" wp14:editId="42AEDE40">
            <wp:extent cx="4056943" cy="953579"/>
            <wp:effectExtent l="0" t="0" r="1270" b="0"/>
            <wp:docPr id="19" name="Picture 2" descr="HEIW Logo">
              <a:extLst xmlns:a="http://schemas.openxmlformats.org/drawingml/2006/main">
                <a:ext uri="{FF2B5EF4-FFF2-40B4-BE49-F238E27FC236}">
                  <a16:creationId xmlns:a16="http://schemas.microsoft.com/office/drawing/2014/main" id="{ACBC4FCC-873C-4915-B57A-6E382CA4FE5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2" descr="HEIW Logo">
                      <a:extLst>
                        <a:ext uri="{FF2B5EF4-FFF2-40B4-BE49-F238E27FC236}">
                          <a16:creationId xmlns:a16="http://schemas.microsoft.com/office/drawing/2014/main" id="{ACBC4FCC-873C-4915-B57A-6E382CA4FE5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056943" cy="953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BC32D2" w14:textId="2D916528" w:rsidR="007F5700" w:rsidRDefault="00B655BE" w:rsidP="007F5700">
      <w:pPr>
        <w:spacing w:line="0" w:lineRule="atLeast"/>
        <w:ind w:right="20"/>
        <w:rPr>
          <w:b/>
          <w:color w:val="800080"/>
          <w:sz w:val="40"/>
        </w:rPr>
      </w:pPr>
      <w:r>
        <w:rPr>
          <w:noProof/>
        </w:rPr>
        <w:drawing>
          <wp:anchor distT="0" distB="0" distL="114300" distR="114300" simplePos="0" relativeHeight="251660321" behindDoc="1" locked="0" layoutInCell="1" allowOverlap="1" wp14:anchorId="421FCC19" wp14:editId="3C3D6B57">
            <wp:simplePos x="0" y="0"/>
            <wp:positionH relativeFrom="page">
              <wp:align>right</wp:align>
            </wp:positionH>
            <wp:positionV relativeFrom="paragraph">
              <wp:posOffset>255905</wp:posOffset>
            </wp:positionV>
            <wp:extent cx="7553960" cy="3781425"/>
            <wp:effectExtent l="0" t="0" r="8890" b="9525"/>
            <wp:wrapNone/>
            <wp:docPr id="14" name="Picture 14" descr="Connected jigsaw puzzle pieces stand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Connected jigsaw puzzle pieces standing"/>
                    <pic:cNvPicPr/>
                  </pic:nvPicPr>
                  <pic:blipFill rotWithShape="1">
                    <a:blip r:embed="rId12" cstate="print">
                      <a:duotone>
                        <a:schemeClr val="accent5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4246"/>
                    <a:stretch/>
                  </pic:blipFill>
                  <pic:spPr bwMode="auto">
                    <a:xfrm>
                      <a:off x="0" y="0"/>
                      <a:ext cx="7553960" cy="3781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A1C1D78" w14:textId="77777777" w:rsidR="007F5700" w:rsidRPr="00F02EF2" w:rsidRDefault="007F5700" w:rsidP="00FE5033">
      <w:pPr>
        <w:spacing w:line="73" w:lineRule="exact"/>
        <w:jc w:val="center"/>
        <w:rPr>
          <w:rFonts w:ascii="Arial" w:eastAsia="Times New Roman" w:hAnsi="Arial"/>
          <w:color w:val="325083"/>
        </w:rPr>
      </w:pPr>
    </w:p>
    <w:p w14:paraId="43A34183" w14:textId="78766516" w:rsidR="007F5700" w:rsidRPr="00F02EF2" w:rsidRDefault="007F5700" w:rsidP="00FE5033">
      <w:pPr>
        <w:spacing w:line="0" w:lineRule="atLeast"/>
        <w:ind w:right="20"/>
        <w:jc w:val="center"/>
        <w:rPr>
          <w:rFonts w:ascii="Arial" w:hAnsi="Arial"/>
          <w:b/>
          <w:color w:val="325083"/>
          <w:sz w:val="40"/>
        </w:rPr>
      </w:pPr>
      <w:r w:rsidRPr="00F02EF2">
        <w:rPr>
          <w:rFonts w:ascii="Arial" w:hAnsi="Arial"/>
          <w:b/>
          <w:color w:val="325083"/>
          <w:sz w:val="40"/>
        </w:rPr>
        <w:t xml:space="preserve">Guidance </w:t>
      </w:r>
      <w:r w:rsidR="00FB41E4" w:rsidRPr="00F02EF2">
        <w:rPr>
          <w:rFonts w:ascii="Arial" w:hAnsi="Arial"/>
          <w:b/>
          <w:color w:val="325083"/>
          <w:sz w:val="40"/>
        </w:rPr>
        <w:t xml:space="preserve">to support the </w:t>
      </w:r>
      <w:r w:rsidR="00BB0CA4">
        <w:rPr>
          <w:rFonts w:ascii="Arial" w:hAnsi="Arial"/>
          <w:b/>
          <w:color w:val="325083"/>
          <w:sz w:val="40"/>
        </w:rPr>
        <w:t xml:space="preserve">Pathway Approach to </w:t>
      </w:r>
      <w:r w:rsidR="00FB41E4" w:rsidRPr="00F02EF2">
        <w:rPr>
          <w:rFonts w:ascii="Arial" w:hAnsi="Arial"/>
          <w:b/>
          <w:color w:val="325083"/>
          <w:sz w:val="40"/>
        </w:rPr>
        <w:t xml:space="preserve">Workforce Planning </w:t>
      </w:r>
    </w:p>
    <w:p w14:paraId="287762D3" w14:textId="7BDA308A" w:rsidR="002A7B52" w:rsidRPr="00F02EF2" w:rsidRDefault="002A7B52" w:rsidP="00FE5033">
      <w:pPr>
        <w:spacing w:line="0" w:lineRule="atLeast"/>
        <w:ind w:right="20"/>
        <w:jc w:val="center"/>
        <w:rPr>
          <w:rFonts w:ascii="Arial" w:hAnsi="Arial"/>
          <w:b/>
          <w:color w:val="800080"/>
          <w:sz w:val="40"/>
        </w:rPr>
      </w:pPr>
    </w:p>
    <w:p w14:paraId="179286F6" w14:textId="0DF256FF" w:rsidR="002A7B52" w:rsidRPr="00F02EF2" w:rsidRDefault="002A7B52" w:rsidP="00FE5033">
      <w:pPr>
        <w:spacing w:line="0" w:lineRule="atLeast"/>
        <w:ind w:right="20"/>
        <w:jc w:val="center"/>
        <w:rPr>
          <w:rFonts w:ascii="Arial" w:hAnsi="Arial"/>
          <w:b/>
          <w:color w:val="800080"/>
          <w:sz w:val="40"/>
        </w:rPr>
      </w:pPr>
    </w:p>
    <w:p w14:paraId="033C76FA" w14:textId="535E507D" w:rsidR="002A7B52" w:rsidRPr="00F02EF2" w:rsidRDefault="002A7B52" w:rsidP="00FE5033">
      <w:pPr>
        <w:spacing w:line="0" w:lineRule="atLeast"/>
        <w:ind w:right="20"/>
        <w:jc w:val="center"/>
        <w:rPr>
          <w:rFonts w:ascii="Arial" w:hAnsi="Arial"/>
          <w:b/>
          <w:color w:val="800080"/>
          <w:sz w:val="40"/>
        </w:rPr>
      </w:pPr>
    </w:p>
    <w:p w14:paraId="26B9968F" w14:textId="75373D62" w:rsidR="002A7B52" w:rsidRPr="00F02EF2" w:rsidRDefault="002A7B52" w:rsidP="00FE5033">
      <w:pPr>
        <w:spacing w:line="0" w:lineRule="atLeast"/>
        <w:ind w:right="20"/>
        <w:jc w:val="center"/>
        <w:rPr>
          <w:rFonts w:ascii="Arial" w:hAnsi="Arial"/>
          <w:b/>
          <w:color w:val="800080"/>
          <w:sz w:val="40"/>
        </w:rPr>
      </w:pPr>
    </w:p>
    <w:p w14:paraId="62A087EC" w14:textId="15FFC1C7" w:rsidR="002A7B52" w:rsidRPr="00F02EF2" w:rsidRDefault="002A7B52" w:rsidP="00FE5033">
      <w:pPr>
        <w:spacing w:line="0" w:lineRule="atLeast"/>
        <w:ind w:right="20"/>
        <w:jc w:val="center"/>
        <w:rPr>
          <w:rFonts w:ascii="Arial" w:hAnsi="Arial"/>
          <w:b/>
          <w:color w:val="800080"/>
          <w:sz w:val="40"/>
        </w:rPr>
      </w:pPr>
    </w:p>
    <w:p w14:paraId="69150BEA" w14:textId="77777777" w:rsidR="007F5700" w:rsidRPr="00F02EF2" w:rsidRDefault="007F5700" w:rsidP="007F5700">
      <w:pPr>
        <w:spacing w:line="73" w:lineRule="exact"/>
        <w:rPr>
          <w:rFonts w:ascii="Arial" w:eastAsia="Times New Roman" w:hAnsi="Arial"/>
          <w:color w:val="800080"/>
        </w:rPr>
      </w:pPr>
    </w:p>
    <w:p w14:paraId="6776FB3A" w14:textId="101131B1" w:rsidR="007F5700" w:rsidRPr="00F02EF2" w:rsidRDefault="007F5700" w:rsidP="007F5700">
      <w:pPr>
        <w:ind w:right="20"/>
        <w:rPr>
          <w:rFonts w:ascii="Arial" w:hAnsi="Arial"/>
          <w:b/>
          <w:color w:val="800080"/>
          <w:sz w:val="36"/>
        </w:rPr>
      </w:pPr>
    </w:p>
    <w:p w14:paraId="7EAC1589" w14:textId="2AC3187D" w:rsidR="002A7B52" w:rsidRPr="00F02EF2" w:rsidRDefault="002A7B52" w:rsidP="007F5700">
      <w:pPr>
        <w:ind w:right="20"/>
        <w:rPr>
          <w:rFonts w:ascii="Arial" w:hAnsi="Arial"/>
          <w:b/>
          <w:color w:val="800080"/>
          <w:sz w:val="36"/>
        </w:rPr>
      </w:pPr>
    </w:p>
    <w:p w14:paraId="198F46A8" w14:textId="28966D4E" w:rsidR="002A7B52" w:rsidRPr="00F02EF2" w:rsidRDefault="002A7B52" w:rsidP="007F5700">
      <w:pPr>
        <w:ind w:right="20"/>
        <w:rPr>
          <w:rFonts w:ascii="Arial" w:hAnsi="Arial"/>
          <w:b/>
          <w:color w:val="800080"/>
          <w:sz w:val="36"/>
        </w:rPr>
      </w:pPr>
    </w:p>
    <w:p w14:paraId="2DEC0DBF" w14:textId="53D82C01" w:rsidR="002A7B52" w:rsidRPr="00F02EF2" w:rsidRDefault="002A7B52" w:rsidP="007F5700">
      <w:pPr>
        <w:ind w:right="20"/>
        <w:rPr>
          <w:rFonts w:ascii="Arial" w:hAnsi="Arial"/>
          <w:b/>
          <w:color w:val="800080"/>
          <w:sz w:val="36"/>
        </w:rPr>
      </w:pPr>
    </w:p>
    <w:p w14:paraId="271D177A" w14:textId="221A797D" w:rsidR="002A7B52" w:rsidRPr="00F02EF2" w:rsidRDefault="002A7B52" w:rsidP="007F5700">
      <w:pPr>
        <w:ind w:right="20"/>
        <w:rPr>
          <w:rFonts w:ascii="Arial" w:hAnsi="Arial"/>
          <w:b/>
          <w:color w:val="800080"/>
          <w:sz w:val="36"/>
        </w:rPr>
      </w:pPr>
    </w:p>
    <w:p w14:paraId="6CB385E7" w14:textId="3E24D26C" w:rsidR="002A7B52" w:rsidRPr="00F02EF2" w:rsidRDefault="002A7B52" w:rsidP="007F5700">
      <w:pPr>
        <w:ind w:right="20"/>
        <w:rPr>
          <w:rFonts w:ascii="Arial" w:hAnsi="Arial"/>
          <w:b/>
          <w:color w:val="800080"/>
          <w:sz w:val="36"/>
        </w:rPr>
      </w:pPr>
    </w:p>
    <w:p w14:paraId="25A95B78" w14:textId="77777777" w:rsidR="002A7B52" w:rsidRPr="00F02EF2" w:rsidRDefault="002A7B52" w:rsidP="007F5700">
      <w:pPr>
        <w:ind w:right="20"/>
        <w:rPr>
          <w:rFonts w:ascii="Arial" w:hAnsi="Arial"/>
          <w:b/>
          <w:color w:val="800080"/>
          <w:sz w:val="36"/>
        </w:rPr>
      </w:pPr>
    </w:p>
    <w:sdt>
      <w:sdtPr>
        <w:rPr>
          <w:rFonts w:ascii="Arial" w:eastAsia="Arial" w:hAnsi="Arial" w:cs="Arial"/>
          <w:color w:val="auto"/>
          <w:sz w:val="24"/>
          <w:szCs w:val="22"/>
          <w:shd w:val="clear" w:color="auto" w:fill="E6E6E6"/>
          <w:lang w:val="en-GB" w:eastAsia="en-GB" w:bidi="en-GB"/>
        </w:rPr>
        <w:id w:val="68540344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5C9A88E5" w14:textId="29B43965" w:rsidR="00964A2A" w:rsidRPr="00F02EF2" w:rsidRDefault="00964A2A">
          <w:pPr>
            <w:pStyle w:val="TOCHeading"/>
            <w:rPr>
              <w:rFonts w:ascii="Arial" w:hAnsi="Arial" w:cs="Arial"/>
            </w:rPr>
          </w:pPr>
          <w:r w:rsidRPr="00F02EF2">
            <w:rPr>
              <w:rFonts w:ascii="Arial" w:hAnsi="Arial" w:cs="Arial"/>
            </w:rPr>
            <w:t>Contents</w:t>
          </w:r>
        </w:p>
        <w:p w14:paraId="452C3CFB" w14:textId="2BB50185" w:rsidR="001170CF" w:rsidRDefault="00EC4C09">
          <w:pPr>
            <w:pStyle w:val="TOC2"/>
            <w:tabs>
              <w:tab w:val="right" w:leader="dot" w:pos="10471"/>
            </w:tabs>
            <w:rPr>
              <w:rFonts w:asciiTheme="minorHAnsi" w:eastAsiaTheme="minorEastAsia" w:hAnsiTheme="minorHAnsi" w:cstheme="minorBidi"/>
              <w:noProof/>
              <w:sz w:val="22"/>
              <w:lang w:bidi="ar-SA"/>
            </w:rPr>
          </w:pPr>
          <w:r w:rsidRPr="00F02EF2">
            <w:rPr>
              <w:rFonts w:ascii="Arial" w:hAnsi="Arial"/>
              <w:color w:val="2B579A"/>
              <w:shd w:val="clear" w:color="auto" w:fill="E6E6E6"/>
            </w:rPr>
            <w:fldChar w:fldCharType="begin"/>
          </w:r>
          <w:r w:rsidRPr="00F02EF2">
            <w:rPr>
              <w:rFonts w:ascii="Arial" w:hAnsi="Arial"/>
            </w:rPr>
            <w:instrText xml:space="preserve"> TOC \o "1-2" \h \z \u </w:instrText>
          </w:r>
          <w:r w:rsidRPr="00F02EF2">
            <w:rPr>
              <w:rFonts w:ascii="Arial" w:hAnsi="Arial"/>
              <w:color w:val="2B579A"/>
              <w:shd w:val="clear" w:color="auto" w:fill="E6E6E6"/>
            </w:rPr>
            <w:fldChar w:fldCharType="separate"/>
          </w:r>
          <w:hyperlink w:anchor="_Toc108681522" w:history="1">
            <w:r w:rsidR="001170CF" w:rsidRPr="00C92A8E">
              <w:rPr>
                <w:rStyle w:val="Hyperlink"/>
                <w:noProof/>
              </w:rPr>
              <w:t>The Pathway Approach to Developing a Workforce Plan</w:t>
            </w:r>
            <w:r w:rsidR="001170CF">
              <w:rPr>
                <w:noProof/>
                <w:webHidden/>
              </w:rPr>
              <w:tab/>
            </w:r>
            <w:r w:rsidR="001170CF">
              <w:rPr>
                <w:noProof/>
                <w:webHidden/>
              </w:rPr>
              <w:fldChar w:fldCharType="begin"/>
            </w:r>
            <w:r w:rsidR="001170CF">
              <w:rPr>
                <w:noProof/>
                <w:webHidden/>
              </w:rPr>
              <w:instrText xml:space="preserve"> PAGEREF _Toc108681522 \h </w:instrText>
            </w:r>
            <w:r w:rsidR="001170CF">
              <w:rPr>
                <w:noProof/>
                <w:webHidden/>
              </w:rPr>
            </w:r>
            <w:r w:rsidR="001170CF">
              <w:rPr>
                <w:noProof/>
                <w:webHidden/>
              </w:rPr>
              <w:fldChar w:fldCharType="separate"/>
            </w:r>
            <w:r w:rsidR="008B7DD2">
              <w:rPr>
                <w:noProof/>
                <w:webHidden/>
              </w:rPr>
              <w:t>2</w:t>
            </w:r>
            <w:r w:rsidR="001170CF">
              <w:rPr>
                <w:noProof/>
                <w:webHidden/>
              </w:rPr>
              <w:fldChar w:fldCharType="end"/>
            </w:r>
          </w:hyperlink>
        </w:p>
        <w:p w14:paraId="4D2C4233" w14:textId="0527657A" w:rsidR="001170CF" w:rsidRDefault="002530BF">
          <w:pPr>
            <w:pStyle w:val="TOC2"/>
            <w:tabs>
              <w:tab w:val="left" w:pos="660"/>
              <w:tab w:val="right" w:leader="dot" w:pos="10471"/>
            </w:tabs>
            <w:rPr>
              <w:rFonts w:asciiTheme="minorHAnsi" w:eastAsiaTheme="minorEastAsia" w:hAnsiTheme="minorHAnsi" w:cstheme="minorBidi"/>
              <w:noProof/>
              <w:sz w:val="22"/>
              <w:lang w:bidi="ar-SA"/>
            </w:rPr>
          </w:pPr>
          <w:hyperlink w:anchor="_Toc108681523" w:history="1">
            <w:r w:rsidR="001170CF" w:rsidRPr="00C92A8E">
              <w:rPr>
                <w:rStyle w:val="Hyperlink"/>
                <w:rFonts w:eastAsia="Calibri Light"/>
                <w:noProof/>
              </w:rPr>
              <w:t>1.</w:t>
            </w:r>
            <w:r w:rsidR="001170CF">
              <w:rPr>
                <w:rFonts w:asciiTheme="minorHAnsi" w:eastAsiaTheme="minorEastAsia" w:hAnsiTheme="minorHAnsi" w:cstheme="minorBidi"/>
                <w:noProof/>
                <w:sz w:val="22"/>
                <w:lang w:bidi="ar-SA"/>
              </w:rPr>
              <w:tab/>
            </w:r>
            <w:r w:rsidR="001170CF" w:rsidRPr="00C92A8E">
              <w:rPr>
                <w:rStyle w:val="Hyperlink"/>
                <w:rFonts w:eastAsia="Calibri Light"/>
                <w:noProof/>
              </w:rPr>
              <w:t>Introduction</w:t>
            </w:r>
            <w:r w:rsidR="001170CF">
              <w:rPr>
                <w:noProof/>
                <w:webHidden/>
              </w:rPr>
              <w:tab/>
            </w:r>
            <w:r w:rsidR="001170CF">
              <w:rPr>
                <w:noProof/>
                <w:webHidden/>
              </w:rPr>
              <w:fldChar w:fldCharType="begin"/>
            </w:r>
            <w:r w:rsidR="001170CF">
              <w:rPr>
                <w:noProof/>
                <w:webHidden/>
              </w:rPr>
              <w:instrText xml:space="preserve"> PAGEREF _Toc108681523 \h </w:instrText>
            </w:r>
            <w:r w:rsidR="001170CF">
              <w:rPr>
                <w:noProof/>
                <w:webHidden/>
              </w:rPr>
            </w:r>
            <w:r w:rsidR="001170CF">
              <w:rPr>
                <w:noProof/>
                <w:webHidden/>
              </w:rPr>
              <w:fldChar w:fldCharType="separate"/>
            </w:r>
            <w:r w:rsidR="008B7DD2">
              <w:rPr>
                <w:noProof/>
                <w:webHidden/>
              </w:rPr>
              <w:t>2</w:t>
            </w:r>
            <w:r w:rsidR="001170CF">
              <w:rPr>
                <w:noProof/>
                <w:webHidden/>
              </w:rPr>
              <w:fldChar w:fldCharType="end"/>
            </w:r>
          </w:hyperlink>
        </w:p>
        <w:p w14:paraId="35F47046" w14:textId="087EDEB2" w:rsidR="001170CF" w:rsidRDefault="002530BF">
          <w:pPr>
            <w:pStyle w:val="TOC2"/>
            <w:tabs>
              <w:tab w:val="left" w:pos="660"/>
              <w:tab w:val="right" w:leader="dot" w:pos="10471"/>
            </w:tabs>
            <w:rPr>
              <w:rFonts w:asciiTheme="minorHAnsi" w:eastAsiaTheme="minorEastAsia" w:hAnsiTheme="minorHAnsi" w:cstheme="minorBidi"/>
              <w:noProof/>
              <w:sz w:val="22"/>
              <w:lang w:bidi="ar-SA"/>
            </w:rPr>
          </w:pPr>
          <w:hyperlink w:anchor="_Toc108681524" w:history="1">
            <w:r w:rsidR="001170CF" w:rsidRPr="00C92A8E">
              <w:rPr>
                <w:rStyle w:val="Hyperlink"/>
                <w:noProof/>
              </w:rPr>
              <w:t>2.</w:t>
            </w:r>
            <w:r w:rsidR="001170CF">
              <w:rPr>
                <w:rFonts w:asciiTheme="minorHAnsi" w:eastAsiaTheme="minorEastAsia" w:hAnsiTheme="minorHAnsi" w:cstheme="minorBidi"/>
                <w:noProof/>
                <w:sz w:val="22"/>
                <w:lang w:bidi="ar-SA"/>
              </w:rPr>
              <w:tab/>
            </w:r>
            <w:r w:rsidR="001170CF" w:rsidRPr="00C92A8E">
              <w:rPr>
                <w:rStyle w:val="Hyperlink"/>
                <w:noProof/>
              </w:rPr>
              <w:t>Where does the Pathway Approach Fit in to Workforce Planning?</w:t>
            </w:r>
            <w:r w:rsidR="001170CF">
              <w:rPr>
                <w:noProof/>
                <w:webHidden/>
              </w:rPr>
              <w:tab/>
            </w:r>
            <w:r w:rsidR="001170CF">
              <w:rPr>
                <w:noProof/>
                <w:webHidden/>
              </w:rPr>
              <w:fldChar w:fldCharType="begin"/>
            </w:r>
            <w:r w:rsidR="001170CF">
              <w:rPr>
                <w:noProof/>
                <w:webHidden/>
              </w:rPr>
              <w:instrText xml:space="preserve"> PAGEREF _Toc108681524 \h </w:instrText>
            </w:r>
            <w:r w:rsidR="001170CF">
              <w:rPr>
                <w:noProof/>
                <w:webHidden/>
              </w:rPr>
            </w:r>
            <w:r w:rsidR="001170CF">
              <w:rPr>
                <w:noProof/>
                <w:webHidden/>
              </w:rPr>
              <w:fldChar w:fldCharType="separate"/>
            </w:r>
            <w:r w:rsidR="008B7DD2">
              <w:rPr>
                <w:noProof/>
                <w:webHidden/>
              </w:rPr>
              <w:t>2</w:t>
            </w:r>
            <w:r w:rsidR="001170CF">
              <w:rPr>
                <w:noProof/>
                <w:webHidden/>
              </w:rPr>
              <w:fldChar w:fldCharType="end"/>
            </w:r>
          </w:hyperlink>
        </w:p>
        <w:p w14:paraId="7D840DC9" w14:textId="46311B20" w:rsidR="001170CF" w:rsidRDefault="002530BF">
          <w:pPr>
            <w:pStyle w:val="TOC2"/>
            <w:tabs>
              <w:tab w:val="left" w:pos="660"/>
              <w:tab w:val="right" w:leader="dot" w:pos="10471"/>
            </w:tabs>
            <w:rPr>
              <w:rFonts w:asciiTheme="minorHAnsi" w:eastAsiaTheme="minorEastAsia" w:hAnsiTheme="minorHAnsi" w:cstheme="minorBidi"/>
              <w:noProof/>
              <w:sz w:val="22"/>
              <w:lang w:bidi="ar-SA"/>
            </w:rPr>
          </w:pPr>
          <w:hyperlink w:anchor="_Toc108681525" w:history="1">
            <w:r w:rsidR="001170CF" w:rsidRPr="00C92A8E">
              <w:rPr>
                <w:rStyle w:val="Hyperlink"/>
                <w:noProof/>
              </w:rPr>
              <w:t>3.</w:t>
            </w:r>
            <w:r w:rsidR="001170CF">
              <w:rPr>
                <w:rFonts w:asciiTheme="minorHAnsi" w:eastAsiaTheme="minorEastAsia" w:hAnsiTheme="minorHAnsi" w:cstheme="minorBidi"/>
                <w:noProof/>
                <w:sz w:val="22"/>
                <w:lang w:bidi="ar-SA"/>
              </w:rPr>
              <w:tab/>
            </w:r>
            <w:r w:rsidR="001170CF" w:rsidRPr="00C92A8E">
              <w:rPr>
                <w:rStyle w:val="Hyperlink"/>
                <w:noProof/>
              </w:rPr>
              <w:t>How to go about it</w:t>
            </w:r>
            <w:r w:rsidR="001170CF">
              <w:rPr>
                <w:noProof/>
                <w:webHidden/>
              </w:rPr>
              <w:tab/>
            </w:r>
            <w:r w:rsidR="001170CF">
              <w:rPr>
                <w:noProof/>
                <w:webHidden/>
              </w:rPr>
              <w:fldChar w:fldCharType="begin"/>
            </w:r>
            <w:r w:rsidR="001170CF">
              <w:rPr>
                <w:noProof/>
                <w:webHidden/>
              </w:rPr>
              <w:instrText xml:space="preserve"> PAGEREF _Toc108681525 \h </w:instrText>
            </w:r>
            <w:r w:rsidR="001170CF">
              <w:rPr>
                <w:noProof/>
                <w:webHidden/>
              </w:rPr>
            </w:r>
            <w:r w:rsidR="001170CF">
              <w:rPr>
                <w:noProof/>
                <w:webHidden/>
              </w:rPr>
              <w:fldChar w:fldCharType="separate"/>
            </w:r>
            <w:r w:rsidR="008B7DD2">
              <w:rPr>
                <w:noProof/>
                <w:webHidden/>
              </w:rPr>
              <w:t>3</w:t>
            </w:r>
            <w:r w:rsidR="001170CF">
              <w:rPr>
                <w:noProof/>
                <w:webHidden/>
              </w:rPr>
              <w:fldChar w:fldCharType="end"/>
            </w:r>
          </w:hyperlink>
        </w:p>
        <w:p w14:paraId="4E11C87D" w14:textId="0F0D473A" w:rsidR="001170CF" w:rsidRDefault="002530BF">
          <w:pPr>
            <w:pStyle w:val="TOC2"/>
            <w:tabs>
              <w:tab w:val="left" w:pos="660"/>
              <w:tab w:val="right" w:leader="dot" w:pos="10471"/>
            </w:tabs>
            <w:rPr>
              <w:rFonts w:asciiTheme="minorHAnsi" w:eastAsiaTheme="minorEastAsia" w:hAnsiTheme="minorHAnsi" w:cstheme="minorBidi"/>
              <w:noProof/>
              <w:sz w:val="22"/>
              <w:lang w:bidi="ar-SA"/>
            </w:rPr>
          </w:pPr>
          <w:hyperlink w:anchor="_Toc108681526" w:history="1">
            <w:r w:rsidR="001170CF" w:rsidRPr="00C92A8E">
              <w:rPr>
                <w:rStyle w:val="Hyperlink"/>
                <w:rFonts w:eastAsia="Microsoft GothicNeo"/>
                <w:noProof/>
              </w:rPr>
              <w:t>4.</w:t>
            </w:r>
            <w:r w:rsidR="001170CF">
              <w:rPr>
                <w:rFonts w:asciiTheme="minorHAnsi" w:eastAsiaTheme="minorEastAsia" w:hAnsiTheme="minorHAnsi" w:cstheme="minorBidi"/>
                <w:noProof/>
                <w:sz w:val="22"/>
                <w:lang w:bidi="ar-SA"/>
              </w:rPr>
              <w:tab/>
            </w:r>
            <w:r w:rsidR="001170CF" w:rsidRPr="00C92A8E">
              <w:rPr>
                <w:rStyle w:val="Hyperlink"/>
                <w:rFonts w:eastAsia="Microsoft GothicNeo"/>
                <w:noProof/>
              </w:rPr>
              <w:t>Stakeholder Engagement</w:t>
            </w:r>
            <w:r w:rsidR="001170CF">
              <w:rPr>
                <w:noProof/>
                <w:webHidden/>
              </w:rPr>
              <w:tab/>
            </w:r>
            <w:r w:rsidR="001170CF">
              <w:rPr>
                <w:noProof/>
                <w:webHidden/>
              </w:rPr>
              <w:fldChar w:fldCharType="begin"/>
            </w:r>
            <w:r w:rsidR="001170CF">
              <w:rPr>
                <w:noProof/>
                <w:webHidden/>
              </w:rPr>
              <w:instrText xml:space="preserve"> PAGEREF _Toc108681526 \h </w:instrText>
            </w:r>
            <w:r w:rsidR="001170CF">
              <w:rPr>
                <w:noProof/>
                <w:webHidden/>
              </w:rPr>
            </w:r>
            <w:r w:rsidR="001170CF">
              <w:rPr>
                <w:noProof/>
                <w:webHidden/>
              </w:rPr>
              <w:fldChar w:fldCharType="separate"/>
            </w:r>
            <w:r w:rsidR="008B7DD2">
              <w:rPr>
                <w:noProof/>
                <w:webHidden/>
              </w:rPr>
              <w:t>5</w:t>
            </w:r>
            <w:r w:rsidR="001170CF">
              <w:rPr>
                <w:noProof/>
                <w:webHidden/>
              </w:rPr>
              <w:fldChar w:fldCharType="end"/>
            </w:r>
          </w:hyperlink>
        </w:p>
        <w:p w14:paraId="1B452F9D" w14:textId="398ADD85" w:rsidR="001170CF" w:rsidRDefault="002530BF">
          <w:pPr>
            <w:pStyle w:val="TOC2"/>
            <w:tabs>
              <w:tab w:val="left" w:pos="660"/>
              <w:tab w:val="right" w:leader="dot" w:pos="10471"/>
            </w:tabs>
            <w:rPr>
              <w:rFonts w:asciiTheme="minorHAnsi" w:eastAsiaTheme="minorEastAsia" w:hAnsiTheme="minorHAnsi" w:cstheme="minorBidi"/>
              <w:noProof/>
              <w:sz w:val="22"/>
              <w:lang w:bidi="ar-SA"/>
            </w:rPr>
          </w:pPr>
          <w:hyperlink w:anchor="_Toc108681527" w:history="1">
            <w:r w:rsidR="001170CF" w:rsidRPr="00C92A8E">
              <w:rPr>
                <w:rStyle w:val="Hyperlink"/>
                <w:rFonts w:eastAsia="Microsoft GothicNeo"/>
                <w:noProof/>
              </w:rPr>
              <w:t>6.</w:t>
            </w:r>
            <w:r w:rsidR="001170CF">
              <w:rPr>
                <w:rFonts w:asciiTheme="minorHAnsi" w:eastAsiaTheme="minorEastAsia" w:hAnsiTheme="minorHAnsi" w:cstheme="minorBidi"/>
                <w:noProof/>
                <w:sz w:val="22"/>
                <w:lang w:bidi="ar-SA"/>
              </w:rPr>
              <w:tab/>
            </w:r>
            <w:r w:rsidR="001170CF" w:rsidRPr="00C92A8E">
              <w:rPr>
                <w:rStyle w:val="Hyperlink"/>
                <w:rFonts w:eastAsia="Microsoft GothicNeo"/>
                <w:noProof/>
              </w:rPr>
              <w:t>Using this approach as part of your wider workforce plan</w:t>
            </w:r>
            <w:r w:rsidR="001170CF">
              <w:rPr>
                <w:noProof/>
                <w:webHidden/>
              </w:rPr>
              <w:tab/>
            </w:r>
            <w:r w:rsidR="001170CF">
              <w:rPr>
                <w:noProof/>
                <w:webHidden/>
              </w:rPr>
              <w:fldChar w:fldCharType="begin"/>
            </w:r>
            <w:r w:rsidR="001170CF">
              <w:rPr>
                <w:noProof/>
                <w:webHidden/>
              </w:rPr>
              <w:instrText xml:space="preserve"> PAGEREF _Toc108681527 \h </w:instrText>
            </w:r>
            <w:r w:rsidR="001170CF">
              <w:rPr>
                <w:noProof/>
                <w:webHidden/>
              </w:rPr>
            </w:r>
            <w:r w:rsidR="001170CF">
              <w:rPr>
                <w:noProof/>
                <w:webHidden/>
              </w:rPr>
              <w:fldChar w:fldCharType="separate"/>
            </w:r>
            <w:r w:rsidR="008B7DD2">
              <w:rPr>
                <w:noProof/>
                <w:webHidden/>
              </w:rPr>
              <w:t>7</w:t>
            </w:r>
            <w:r w:rsidR="001170CF">
              <w:rPr>
                <w:noProof/>
                <w:webHidden/>
              </w:rPr>
              <w:fldChar w:fldCharType="end"/>
            </w:r>
          </w:hyperlink>
        </w:p>
        <w:p w14:paraId="48406975" w14:textId="6857EEA9" w:rsidR="001170CF" w:rsidRDefault="002530BF">
          <w:pPr>
            <w:pStyle w:val="TOC2"/>
            <w:tabs>
              <w:tab w:val="right" w:leader="dot" w:pos="10471"/>
            </w:tabs>
            <w:rPr>
              <w:rFonts w:asciiTheme="minorHAnsi" w:eastAsiaTheme="minorEastAsia" w:hAnsiTheme="minorHAnsi" w:cstheme="minorBidi"/>
              <w:noProof/>
              <w:sz w:val="22"/>
              <w:lang w:bidi="ar-SA"/>
            </w:rPr>
          </w:pPr>
          <w:hyperlink w:anchor="_Toc108681528" w:history="1">
            <w:r w:rsidR="001170CF" w:rsidRPr="00C92A8E">
              <w:rPr>
                <w:rStyle w:val="Hyperlink"/>
                <w:noProof/>
              </w:rPr>
              <w:t>Appendix 1 - Example Pathway Template</w:t>
            </w:r>
            <w:r w:rsidR="001170CF">
              <w:rPr>
                <w:noProof/>
                <w:webHidden/>
              </w:rPr>
              <w:tab/>
            </w:r>
            <w:r w:rsidR="001170CF">
              <w:rPr>
                <w:noProof/>
                <w:webHidden/>
              </w:rPr>
              <w:fldChar w:fldCharType="begin"/>
            </w:r>
            <w:r w:rsidR="001170CF">
              <w:rPr>
                <w:noProof/>
                <w:webHidden/>
              </w:rPr>
              <w:instrText xml:space="preserve"> PAGEREF _Toc108681528 \h </w:instrText>
            </w:r>
            <w:r w:rsidR="001170CF">
              <w:rPr>
                <w:noProof/>
                <w:webHidden/>
              </w:rPr>
            </w:r>
            <w:r w:rsidR="001170CF">
              <w:rPr>
                <w:noProof/>
                <w:webHidden/>
              </w:rPr>
              <w:fldChar w:fldCharType="separate"/>
            </w:r>
            <w:r w:rsidR="008B7DD2">
              <w:rPr>
                <w:noProof/>
                <w:webHidden/>
              </w:rPr>
              <w:t>8</w:t>
            </w:r>
            <w:r w:rsidR="001170CF">
              <w:rPr>
                <w:noProof/>
                <w:webHidden/>
              </w:rPr>
              <w:fldChar w:fldCharType="end"/>
            </w:r>
          </w:hyperlink>
        </w:p>
        <w:p w14:paraId="2F829940" w14:textId="6A1A9C05" w:rsidR="00964A2A" w:rsidRPr="00F02EF2" w:rsidRDefault="00EC4C09">
          <w:pPr>
            <w:rPr>
              <w:rFonts w:ascii="Arial" w:hAnsi="Arial"/>
            </w:rPr>
          </w:pPr>
          <w:r w:rsidRPr="00F02EF2">
            <w:rPr>
              <w:rFonts w:ascii="Arial" w:hAnsi="Arial"/>
              <w:color w:val="2B579A"/>
              <w:shd w:val="clear" w:color="auto" w:fill="E6E6E6"/>
            </w:rPr>
            <w:fldChar w:fldCharType="end"/>
          </w:r>
        </w:p>
      </w:sdtContent>
    </w:sdt>
    <w:p w14:paraId="3584C13B" w14:textId="77777777" w:rsidR="00FE5033" w:rsidRPr="00F02EF2" w:rsidRDefault="00FE5033" w:rsidP="007F5700">
      <w:pPr>
        <w:spacing w:line="0" w:lineRule="atLeast"/>
        <w:ind w:right="20"/>
        <w:rPr>
          <w:rFonts w:ascii="Arial" w:hAnsi="Arial"/>
          <w:b/>
          <w:color w:val="800080"/>
          <w:sz w:val="36"/>
        </w:rPr>
      </w:pPr>
    </w:p>
    <w:p w14:paraId="2CCF94F4" w14:textId="77777777" w:rsidR="00FE5033" w:rsidRPr="00F02EF2" w:rsidRDefault="00FE5033" w:rsidP="007F5700">
      <w:pPr>
        <w:spacing w:line="0" w:lineRule="atLeast"/>
        <w:ind w:right="20"/>
        <w:rPr>
          <w:rFonts w:ascii="Arial" w:hAnsi="Arial"/>
          <w:b/>
          <w:color w:val="800080"/>
          <w:sz w:val="36"/>
        </w:rPr>
      </w:pPr>
    </w:p>
    <w:p w14:paraId="2B8707F2" w14:textId="77777777" w:rsidR="00FE5033" w:rsidRPr="00F02EF2" w:rsidRDefault="00FE5033" w:rsidP="007F5700">
      <w:pPr>
        <w:spacing w:line="0" w:lineRule="atLeast"/>
        <w:ind w:right="20"/>
        <w:rPr>
          <w:rFonts w:ascii="Arial" w:hAnsi="Arial"/>
          <w:b/>
          <w:color w:val="800080"/>
          <w:sz w:val="36"/>
        </w:rPr>
      </w:pPr>
    </w:p>
    <w:p w14:paraId="6519C599" w14:textId="77777777" w:rsidR="00FE5033" w:rsidRPr="00F02EF2" w:rsidRDefault="00FE5033" w:rsidP="007F5700">
      <w:pPr>
        <w:spacing w:line="0" w:lineRule="atLeast"/>
        <w:ind w:right="20"/>
        <w:rPr>
          <w:rFonts w:ascii="Arial" w:hAnsi="Arial"/>
          <w:b/>
          <w:color w:val="800080"/>
          <w:sz w:val="36"/>
        </w:rPr>
      </w:pPr>
    </w:p>
    <w:p w14:paraId="2C7214F5" w14:textId="77777777" w:rsidR="00FE5033" w:rsidRPr="00F02EF2" w:rsidRDefault="00FE5033" w:rsidP="007F5700">
      <w:pPr>
        <w:spacing w:line="0" w:lineRule="atLeast"/>
        <w:ind w:right="20"/>
        <w:rPr>
          <w:rFonts w:ascii="Arial" w:hAnsi="Arial"/>
          <w:b/>
          <w:color w:val="800080"/>
          <w:sz w:val="36"/>
        </w:rPr>
      </w:pPr>
    </w:p>
    <w:p w14:paraId="5CDC6E14" w14:textId="77777777" w:rsidR="00FE5033" w:rsidRPr="00F02EF2" w:rsidRDefault="00FE5033" w:rsidP="007F5700">
      <w:pPr>
        <w:spacing w:line="0" w:lineRule="atLeast"/>
        <w:ind w:right="20"/>
        <w:rPr>
          <w:rFonts w:ascii="Arial" w:hAnsi="Arial"/>
          <w:b/>
          <w:color w:val="800080"/>
          <w:sz w:val="36"/>
        </w:rPr>
      </w:pPr>
    </w:p>
    <w:p w14:paraId="5A90DD80" w14:textId="513D08B7" w:rsidR="007F5700" w:rsidRPr="00F02EF2" w:rsidRDefault="008E464D" w:rsidP="00C65FF2">
      <w:pPr>
        <w:pStyle w:val="Heading2"/>
      </w:pPr>
      <w:r w:rsidRPr="00D11E1F">
        <w:br w:type="page"/>
      </w:r>
      <w:bookmarkStart w:id="0" w:name="_Toc108681522"/>
      <w:r w:rsidR="00D763C2">
        <w:lastRenderedPageBreak/>
        <w:t xml:space="preserve">The </w:t>
      </w:r>
      <w:r w:rsidR="00A23A5F">
        <w:t xml:space="preserve">Pathway Approach to </w:t>
      </w:r>
      <w:r w:rsidR="007F5700" w:rsidRPr="00F02EF2">
        <w:t xml:space="preserve">Developing a </w:t>
      </w:r>
      <w:r w:rsidR="00A23A5F">
        <w:t>W</w:t>
      </w:r>
      <w:r w:rsidR="007F5700" w:rsidRPr="00F02EF2">
        <w:t xml:space="preserve">orkforce </w:t>
      </w:r>
      <w:r w:rsidR="00A23A5F">
        <w:t>P</w:t>
      </w:r>
      <w:r w:rsidR="007F5700" w:rsidRPr="00F02EF2">
        <w:t>lan</w:t>
      </w:r>
      <w:bookmarkEnd w:id="0"/>
    </w:p>
    <w:p w14:paraId="028E53E4" w14:textId="77777777" w:rsidR="007F5700" w:rsidRPr="00F02EF2" w:rsidRDefault="007F5700" w:rsidP="007F5700">
      <w:pPr>
        <w:spacing w:line="77" w:lineRule="exact"/>
        <w:rPr>
          <w:rFonts w:ascii="Arial" w:eastAsia="Times New Roman" w:hAnsi="Arial"/>
        </w:rPr>
      </w:pPr>
    </w:p>
    <w:p w14:paraId="293503E2" w14:textId="265D66F9" w:rsidR="007F5700" w:rsidRPr="00F02EF2" w:rsidRDefault="007F5700" w:rsidP="001170CF">
      <w:pPr>
        <w:pStyle w:val="Heading2"/>
        <w:numPr>
          <w:ilvl w:val="0"/>
          <w:numId w:val="4"/>
        </w:numPr>
        <w:ind w:left="284" w:hanging="284"/>
        <w:rPr>
          <w:rFonts w:eastAsia="Calibri Light"/>
        </w:rPr>
      </w:pPr>
      <w:bookmarkStart w:id="1" w:name="_Toc108681523"/>
      <w:r w:rsidRPr="00F02EF2">
        <w:rPr>
          <w:rFonts w:eastAsia="Calibri Light"/>
        </w:rPr>
        <w:t>Introduction</w:t>
      </w:r>
      <w:bookmarkEnd w:id="1"/>
    </w:p>
    <w:p w14:paraId="71E2B577" w14:textId="77777777" w:rsidR="007F5700" w:rsidRPr="00F02EF2" w:rsidRDefault="007F5700" w:rsidP="007F5700">
      <w:pPr>
        <w:spacing w:line="98" w:lineRule="exact"/>
        <w:rPr>
          <w:rFonts w:ascii="Arial" w:eastAsia="Times New Roman" w:hAnsi="Arial"/>
        </w:rPr>
      </w:pPr>
    </w:p>
    <w:p w14:paraId="21588833" w14:textId="5F868161" w:rsidR="007F5700" w:rsidRDefault="007F5700" w:rsidP="007F5700">
      <w:pPr>
        <w:spacing w:line="255" w:lineRule="auto"/>
        <w:ind w:right="20"/>
        <w:jc w:val="both"/>
        <w:rPr>
          <w:rFonts w:ascii="Arial" w:hAnsi="Arial"/>
        </w:rPr>
      </w:pPr>
      <w:r w:rsidRPr="00F02EF2">
        <w:rPr>
          <w:rFonts w:ascii="Arial" w:hAnsi="Arial"/>
        </w:rPr>
        <w:t xml:space="preserve">This approach has been developed </w:t>
      </w:r>
      <w:r w:rsidR="00357405">
        <w:rPr>
          <w:rFonts w:ascii="Arial" w:hAnsi="Arial"/>
        </w:rPr>
        <w:t xml:space="preserve">as a </w:t>
      </w:r>
      <w:r w:rsidR="00131E8F">
        <w:rPr>
          <w:rFonts w:ascii="Arial" w:hAnsi="Arial"/>
        </w:rPr>
        <w:t>methodology</w:t>
      </w:r>
      <w:r w:rsidR="00357405">
        <w:rPr>
          <w:rFonts w:ascii="Arial" w:hAnsi="Arial"/>
        </w:rPr>
        <w:t xml:space="preserve"> </w:t>
      </w:r>
      <w:r w:rsidR="00C64849">
        <w:rPr>
          <w:rFonts w:ascii="Arial" w:hAnsi="Arial"/>
        </w:rPr>
        <w:t xml:space="preserve">that uses </w:t>
      </w:r>
      <w:r w:rsidR="00837C20">
        <w:rPr>
          <w:rFonts w:ascii="Arial" w:hAnsi="Arial"/>
        </w:rPr>
        <w:t>the</w:t>
      </w:r>
      <w:r w:rsidR="00C64849">
        <w:rPr>
          <w:rFonts w:ascii="Arial" w:hAnsi="Arial"/>
        </w:rPr>
        <w:t xml:space="preserve"> patient/</w:t>
      </w:r>
      <w:r w:rsidR="00A86004">
        <w:rPr>
          <w:rFonts w:ascii="Arial" w:hAnsi="Arial"/>
        </w:rPr>
        <w:t xml:space="preserve">service user </w:t>
      </w:r>
      <w:r w:rsidR="00C64849">
        <w:rPr>
          <w:rFonts w:ascii="Arial" w:hAnsi="Arial"/>
        </w:rPr>
        <w:t xml:space="preserve">pathway to look at the skills and competences required </w:t>
      </w:r>
      <w:r w:rsidR="00837C20">
        <w:rPr>
          <w:rFonts w:ascii="Arial" w:hAnsi="Arial"/>
        </w:rPr>
        <w:t xml:space="preserve">to determine the workforce </w:t>
      </w:r>
      <w:r w:rsidR="004E5E18">
        <w:rPr>
          <w:rFonts w:ascii="Arial" w:hAnsi="Arial"/>
        </w:rPr>
        <w:t>needed</w:t>
      </w:r>
      <w:r w:rsidR="00131E8F">
        <w:rPr>
          <w:rFonts w:ascii="Arial" w:hAnsi="Arial"/>
        </w:rPr>
        <w:t xml:space="preserve">.  It is designed to work within the </w:t>
      </w:r>
      <w:hyperlink r:id="rId13" w:history="1">
        <w:r w:rsidR="00131E8F" w:rsidRPr="007C3B78">
          <w:rPr>
            <w:rStyle w:val="Hyperlink"/>
            <w:rFonts w:ascii="Arial" w:hAnsi="Arial"/>
          </w:rPr>
          <w:t xml:space="preserve">NHS Wales </w:t>
        </w:r>
        <w:r w:rsidR="00A60F16" w:rsidRPr="007C3B78">
          <w:rPr>
            <w:rStyle w:val="Hyperlink"/>
            <w:rFonts w:ascii="Arial" w:hAnsi="Arial"/>
          </w:rPr>
          <w:t>Approach to Workforce Planning</w:t>
        </w:r>
      </w:hyperlink>
      <w:r w:rsidR="00A60F16">
        <w:rPr>
          <w:rFonts w:ascii="Arial" w:hAnsi="Arial"/>
        </w:rPr>
        <w:t xml:space="preserve"> and will primarily support steps 3 and 4 in the Six Step</w:t>
      </w:r>
      <w:r w:rsidR="00D72784">
        <w:rPr>
          <w:rFonts w:ascii="Arial" w:hAnsi="Arial"/>
        </w:rPr>
        <w:t>®</w:t>
      </w:r>
      <w:r w:rsidR="00A60F16">
        <w:rPr>
          <w:rFonts w:ascii="Arial" w:hAnsi="Arial"/>
        </w:rPr>
        <w:t xml:space="preserve"> </w:t>
      </w:r>
      <w:r w:rsidR="00D72784">
        <w:rPr>
          <w:rFonts w:ascii="Arial" w:hAnsi="Arial"/>
        </w:rPr>
        <w:t>Framework</w:t>
      </w:r>
      <w:r w:rsidR="00931EB2" w:rsidRPr="00F02EF2">
        <w:rPr>
          <w:rFonts w:ascii="Arial" w:hAnsi="Arial"/>
        </w:rPr>
        <w:t xml:space="preserve">. </w:t>
      </w:r>
    </w:p>
    <w:p w14:paraId="3E863609" w14:textId="3DD3DCF3" w:rsidR="0005470B" w:rsidRDefault="0005470B" w:rsidP="007F5700">
      <w:pPr>
        <w:spacing w:line="255" w:lineRule="auto"/>
        <w:ind w:right="20"/>
        <w:jc w:val="both"/>
        <w:rPr>
          <w:rFonts w:ascii="Arial" w:hAnsi="Arial"/>
        </w:rPr>
      </w:pPr>
    </w:p>
    <w:p w14:paraId="0408CCC9" w14:textId="1053706F" w:rsidR="007F5700" w:rsidRPr="00F02EF2" w:rsidRDefault="00034FD2" w:rsidP="007F5700">
      <w:pPr>
        <w:spacing w:line="200" w:lineRule="exact"/>
        <w:rPr>
          <w:rFonts w:ascii="Arial" w:eastAsia="Times New Roman" w:hAnsi="Arial"/>
        </w:rPr>
      </w:pPr>
      <w:r>
        <w:rPr>
          <w:rFonts w:ascii="Arial" w:eastAsia="Times New Roman" w:hAnsi="Arial"/>
          <w:noProof/>
        </w:rPr>
        <mc:AlternateContent>
          <mc:Choice Requires="wps">
            <w:drawing>
              <wp:anchor distT="0" distB="0" distL="114300" distR="114300" simplePos="0" relativeHeight="251657215" behindDoc="1" locked="0" layoutInCell="1" allowOverlap="1" wp14:anchorId="6C0D0F6C" wp14:editId="267BF856">
                <wp:simplePos x="0" y="0"/>
                <wp:positionH relativeFrom="page">
                  <wp:align>right</wp:align>
                </wp:positionH>
                <wp:positionV relativeFrom="paragraph">
                  <wp:posOffset>86995</wp:posOffset>
                </wp:positionV>
                <wp:extent cx="7562850" cy="2863850"/>
                <wp:effectExtent l="0" t="0" r="0" b="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62850" cy="28638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4E7AF2" id="Rectangle 4" o:spid="_x0000_s1026" style="position:absolute;margin-left:544.3pt;margin-top:6.85pt;width:595.5pt;height:225.5pt;z-index:-251659265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" fillcolor="#dbe5f1 [660]" stroked="f" strokeweight="2pt">
                <w10:wrap anchorx="page"/>
              </v:rect>
            </w:pict>
          </mc:Fallback>
        </mc:AlternateContent>
      </w:r>
    </w:p>
    <w:p w14:paraId="3CCA1511" w14:textId="7B62F715" w:rsidR="00CB0256" w:rsidRPr="00F02EF2" w:rsidRDefault="00DF17B8" w:rsidP="004430BA">
      <w:pPr>
        <w:pStyle w:val="Heading3"/>
        <w:rPr>
          <w:rFonts w:ascii="Arial" w:eastAsia="Calibri Light" w:hAnsi="Arial" w:cs="Arial"/>
        </w:rPr>
      </w:pPr>
      <w:r>
        <w:rPr>
          <w:rFonts w:ascii="Arial" w:eastAsia="Calibri Light" w:hAnsi="Arial" w:cs="Arial"/>
        </w:rPr>
        <w:t>NHS Wales</w:t>
      </w:r>
      <w:r w:rsidR="00840D73" w:rsidRPr="00F02EF2">
        <w:rPr>
          <w:rFonts w:ascii="Arial" w:eastAsia="Calibri Light" w:hAnsi="Arial" w:cs="Arial"/>
        </w:rPr>
        <w:t xml:space="preserve"> Workforce Planning Approach</w:t>
      </w:r>
    </w:p>
    <w:p w14:paraId="2F96F748" w14:textId="3A231725" w:rsidR="00CB0256" w:rsidRPr="00F02EF2" w:rsidRDefault="00CB0256" w:rsidP="00125A53">
      <w:pPr>
        <w:pStyle w:val="Gotham12HEIWBrand"/>
        <w:rPr>
          <w:rFonts w:ascii="Arial" w:hAnsi="Arial"/>
        </w:rPr>
      </w:pPr>
    </w:p>
    <w:p w14:paraId="4E493365" w14:textId="1EADCDA7" w:rsidR="00EF3044" w:rsidRDefault="00EB04EB" w:rsidP="00EF3044">
      <w:pPr>
        <w:spacing w:line="245" w:lineRule="auto"/>
        <w:jc w:val="both"/>
        <w:rPr>
          <w:rFonts w:ascii="Arial" w:hAnsi="Arial"/>
        </w:rPr>
      </w:pPr>
      <w:r>
        <w:rPr>
          <w:noProof/>
        </w:rPr>
        <w:drawing>
          <wp:anchor distT="0" distB="0" distL="114300" distR="114300" simplePos="0" relativeHeight="251661345" behindDoc="1" locked="0" layoutInCell="1" allowOverlap="1" wp14:anchorId="2AF4B694" wp14:editId="414D34FE">
            <wp:simplePos x="0" y="0"/>
            <wp:positionH relativeFrom="margin">
              <wp:align>right</wp:align>
            </wp:positionH>
            <wp:positionV relativeFrom="paragraph">
              <wp:posOffset>428625</wp:posOffset>
            </wp:positionV>
            <wp:extent cx="3074670" cy="1847850"/>
            <wp:effectExtent l="0" t="0" r="0" b="0"/>
            <wp:wrapTight wrapText="bothSides">
              <wp:wrapPolygon edited="0">
                <wp:start x="0" y="0"/>
                <wp:lineTo x="0" y="21377"/>
                <wp:lineTo x="21413" y="21377"/>
                <wp:lineTo x="21413" y="0"/>
                <wp:lineTo x="0" y="0"/>
              </wp:wrapPolygon>
            </wp:wrapTight>
            <wp:docPr id="1026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5B55C809-4E82-FC81-AAAF-68524A8AAD8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>
                      <a:extLst>
                        <a:ext uri="{FF2B5EF4-FFF2-40B4-BE49-F238E27FC236}">
                          <a16:creationId xmlns:a16="http://schemas.microsoft.com/office/drawing/2014/main" id="{5B55C809-4E82-FC81-AAAF-68524A8AAD84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4670" cy="1847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0D73" w:rsidRPr="00F02EF2">
        <w:rPr>
          <w:rFonts w:ascii="Arial" w:hAnsi="Arial"/>
        </w:rPr>
        <w:t xml:space="preserve">The approach </w:t>
      </w:r>
      <w:r w:rsidR="00DF17B8">
        <w:rPr>
          <w:rFonts w:ascii="Arial" w:hAnsi="Arial"/>
        </w:rPr>
        <w:t xml:space="preserve">to workforce planning in Wales </w:t>
      </w:r>
      <w:r w:rsidR="00840D73" w:rsidRPr="00F02EF2">
        <w:rPr>
          <w:rFonts w:ascii="Arial" w:hAnsi="Arial"/>
        </w:rPr>
        <w:t xml:space="preserve">is based on </w:t>
      </w:r>
      <w:r w:rsidR="002A2C66">
        <w:rPr>
          <w:rFonts w:ascii="Arial" w:hAnsi="Arial"/>
        </w:rPr>
        <w:t xml:space="preserve">the Skills for Health </w:t>
      </w:r>
      <w:r w:rsidR="006E0BDF">
        <w:rPr>
          <w:rFonts w:ascii="Arial" w:hAnsi="Arial"/>
        </w:rPr>
        <w:t>S</w:t>
      </w:r>
      <w:r w:rsidR="00B71F85" w:rsidRPr="00F02EF2">
        <w:rPr>
          <w:rFonts w:ascii="Arial" w:hAnsi="Arial"/>
        </w:rPr>
        <w:t xml:space="preserve">ix </w:t>
      </w:r>
      <w:r w:rsidR="006E0BDF">
        <w:rPr>
          <w:rFonts w:ascii="Arial" w:hAnsi="Arial"/>
        </w:rPr>
        <w:t>S</w:t>
      </w:r>
      <w:r w:rsidR="00B71F85" w:rsidRPr="00F02EF2">
        <w:rPr>
          <w:rFonts w:ascii="Arial" w:hAnsi="Arial"/>
        </w:rPr>
        <w:t xml:space="preserve">teps </w:t>
      </w:r>
      <w:r w:rsidR="006E0BDF">
        <w:rPr>
          <w:rFonts w:ascii="Arial" w:hAnsi="Arial"/>
        </w:rPr>
        <w:t>Framework®</w:t>
      </w:r>
      <w:r w:rsidR="00840D73" w:rsidRPr="00F02EF2">
        <w:rPr>
          <w:rFonts w:ascii="Arial" w:hAnsi="Arial"/>
        </w:rPr>
        <w:t xml:space="preserve">. </w:t>
      </w:r>
      <w:r w:rsidR="00EF3044" w:rsidRPr="0054408A">
        <w:rPr>
          <w:rFonts w:ascii="Arial" w:hAnsi="Arial"/>
        </w:rPr>
        <w:t>The Skills for Health Six Step Framework is based on the following Principles that support effective workforce planning:-</w:t>
      </w:r>
    </w:p>
    <w:p w14:paraId="69458AA5" w14:textId="77777777" w:rsidR="00EF3044" w:rsidRPr="0054408A" w:rsidRDefault="00EF3044" w:rsidP="00EF3044">
      <w:pPr>
        <w:spacing w:line="245" w:lineRule="auto"/>
        <w:jc w:val="both"/>
        <w:rPr>
          <w:rFonts w:ascii="Arial" w:hAnsi="Arial"/>
        </w:rPr>
      </w:pPr>
    </w:p>
    <w:p w14:paraId="23916F89" w14:textId="77777777" w:rsidR="00441F8D" w:rsidRPr="00441F8D" w:rsidRDefault="00441F8D" w:rsidP="00441F8D">
      <w:pPr>
        <w:spacing w:line="245" w:lineRule="auto"/>
        <w:jc w:val="both"/>
        <w:rPr>
          <w:rFonts w:ascii="Arial" w:hAnsi="Arial"/>
        </w:rPr>
      </w:pPr>
      <w:r w:rsidRPr="00441F8D">
        <w:rPr>
          <w:rFonts w:ascii="Arial" w:hAnsi="Arial"/>
        </w:rPr>
        <w:t>Step 1: Defining the plan.</w:t>
      </w:r>
    </w:p>
    <w:p w14:paraId="1D70A2A1" w14:textId="77777777" w:rsidR="00441F8D" w:rsidRPr="00441F8D" w:rsidRDefault="00441F8D" w:rsidP="00441F8D">
      <w:pPr>
        <w:spacing w:line="245" w:lineRule="auto"/>
        <w:jc w:val="both"/>
        <w:rPr>
          <w:rFonts w:ascii="Arial" w:hAnsi="Arial"/>
        </w:rPr>
      </w:pPr>
      <w:r w:rsidRPr="00441F8D">
        <w:rPr>
          <w:rFonts w:ascii="Arial" w:hAnsi="Arial"/>
        </w:rPr>
        <w:t>Step 2: Mapping service change.</w:t>
      </w:r>
    </w:p>
    <w:p w14:paraId="051BB563" w14:textId="77777777" w:rsidR="00441F8D" w:rsidRPr="00441F8D" w:rsidRDefault="00441F8D" w:rsidP="00441F8D">
      <w:pPr>
        <w:spacing w:line="245" w:lineRule="auto"/>
        <w:jc w:val="both"/>
        <w:rPr>
          <w:rFonts w:ascii="Arial" w:hAnsi="Arial"/>
        </w:rPr>
      </w:pPr>
      <w:r w:rsidRPr="00441F8D">
        <w:rPr>
          <w:rFonts w:ascii="Arial" w:hAnsi="Arial"/>
        </w:rPr>
        <w:t>Step 3: Defining the required workforce.</w:t>
      </w:r>
    </w:p>
    <w:p w14:paraId="130A419A" w14:textId="77777777" w:rsidR="00441F8D" w:rsidRPr="00441F8D" w:rsidRDefault="00441F8D" w:rsidP="00441F8D">
      <w:pPr>
        <w:spacing w:line="245" w:lineRule="auto"/>
        <w:jc w:val="both"/>
        <w:rPr>
          <w:rFonts w:ascii="Arial" w:hAnsi="Arial"/>
        </w:rPr>
      </w:pPr>
      <w:r w:rsidRPr="00441F8D">
        <w:rPr>
          <w:rFonts w:ascii="Arial" w:hAnsi="Arial"/>
        </w:rPr>
        <w:t>Step 4: Understanding workforce availability.</w:t>
      </w:r>
    </w:p>
    <w:p w14:paraId="0B8371FD" w14:textId="77777777" w:rsidR="00441F8D" w:rsidRPr="00441F8D" w:rsidRDefault="00441F8D" w:rsidP="00441F8D">
      <w:pPr>
        <w:spacing w:line="245" w:lineRule="auto"/>
        <w:jc w:val="both"/>
        <w:rPr>
          <w:rFonts w:ascii="Arial" w:hAnsi="Arial"/>
        </w:rPr>
      </w:pPr>
      <w:r w:rsidRPr="00441F8D">
        <w:rPr>
          <w:rFonts w:ascii="Arial" w:hAnsi="Arial"/>
        </w:rPr>
        <w:t>Step 5: Planning to deliver the required workforce.</w:t>
      </w:r>
    </w:p>
    <w:p w14:paraId="4CB89D7F" w14:textId="77777777" w:rsidR="00441F8D" w:rsidRDefault="00441F8D" w:rsidP="00441F8D">
      <w:pPr>
        <w:spacing w:line="245" w:lineRule="auto"/>
        <w:jc w:val="both"/>
        <w:rPr>
          <w:rFonts w:ascii="Arial" w:hAnsi="Arial"/>
        </w:rPr>
      </w:pPr>
      <w:r w:rsidRPr="00441F8D">
        <w:rPr>
          <w:rFonts w:ascii="Arial" w:hAnsi="Arial"/>
        </w:rPr>
        <w:t>Step 6: Implement, monitoring and refresh.</w:t>
      </w:r>
    </w:p>
    <w:p w14:paraId="60F39A40" w14:textId="77777777" w:rsidR="002213A8" w:rsidRDefault="002213A8" w:rsidP="00441F8D">
      <w:pPr>
        <w:spacing w:line="245" w:lineRule="auto"/>
        <w:jc w:val="both"/>
        <w:rPr>
          <w:rFonts w:ascii="Arial" w:hAnsi="Arial"/>
        </w:rPr>
      </w:pPr>
    </w:p>
    <w:p w14:paraId="2732212A" w14:textId="225F59BD" w:rsidR="002213A8" w:rsidRPr="00441F8D" w:rsidRDefault="002530BF" w:rsidP="00441F8D">
      <w:pPr>
        <w:spacing w:line="245" w:lineRule="auto"/>
        <w:jc w:val="both"/>
        <w:rPr>
          <w:rFonts w:ascii="Arial" w:hAnsi="Arial"/>
        </w:rPr>
      </w:pPr>
      <w:hyperlink r:id="rId15" w:history="1">
        <w:r w:rsidR="002213A8" w:rsidRPr="009C4F1F">
          <w:rPr>
            <w:rStyle w:val="Hyperlink"/>
            <w:rFonts w:ascii="Arial" w:hAnsi="Arial"/>
          </w:rPr>
          <w:t xml:space="preserve">HEIW have developed a suite of tools and resources to support </w:t>
        </w:r>
        <w:r w:rsidR="009C4F1F">
          <w:rPr>
            <w:rStyle w:val="Hyperlink"/>
            <w:rFonts w:ascii="Arial" w:hAnsi="Arial"/>
          </w:rPr>
          <w:t xml:space="preserve">our approach to </w:t>
        </w:r>
        <w:r w:rsidR="00140F70" w:rsidRPr="009C4F1F">
          <w:rPr>
            <w:rStyle w:val="Hyperlink"/>
            <w:rFonts w:ascii="Arial" w:hAnsi="Arial"/>
          </w:rPr>
          <w:t>workforce planning</w:t>
        </w:r>
      </w:hyperlink>
    </w:p>
    <w:p w14:paraId="7AE2BE2D" w14:textId="77777777" w:rsidR="00EF3044" w:rsidRDefault="00EF3044" w:rsidP="00840D73">
      <w:pPr>
        <w:spacing w:line="245" w:lineRule="auto"/>
        <w:jc w:val="both"/>
        <w:rPr>
          <w:rFonts w:ascii="Arial" w:hAnsi="Arial"/>
        </w:rPr>
      </w:pPr>
    </w:p>
    <w:p w14:paraId="1DE7E143" w14:textId="77777777" w:rsidR="0011562C" w:rsidRDefault="0011562C" w:rsidP="00840D73">
      <w:pPr>
        <w:spacing w:line="245" w:lineRule="auto"/>
        <w:jc w:val="both"/>
        <w:rPr>
          <w:rFonts w:ascii="Arial" w:hAnsi="Arial"/>
        </w:rPr>
      </w:pPr>
    </w:p>
    <w:p w14:paraId="4382FB70" w14:textId="19A38F9E" w:rsidR="0011562C" w:rsidRDefault="0011562C" w:rsidP="0011562C">
      <w:pPr>
        <w:spacing w:line="255" w:lineRule="auto"/>
        <w:ind w:right="20"/>
        <w:jc w:val="both"/>
        <w:rPr>
          <w:rFonts w:ascii="Arial" w:hAnsi="Arial"/>
        </w:rPr>
      </w:pPr>
      <w:r>
        <w:rPr>
          <w:rFonts w:ascii="Arial" w:hAnsi="Arial"/>
        </w:rPr>
        <w:t>This approach does not develop a full workforce plan</w:t>
      </w:r>
      <w:r w:rsidR="00B3108C">
        <w:rPr>
          <w:rFonts w:ascii="Arial" w:hAnsi="Arial"/>
        </w:rPr>
        <w:t>, it</w:t>
      </w:r>
      <w:r>
        <w:rPr>
          <w:rFonts w:ascii="Arial" w:hAnsi="Arial"/>
        </w:rPr>
        <w:t xml:space="preserve"> </w:t>
      </w:r>
      <w:r w:rsidR="001A34D0">
        <w:rPr>
          <w:rFonts w:ascii="Arial" w:hAnsi="Arial"/>
        </w:rPr>
        <w:t xml:space="preserve">does </w:t>
      </w:r>
      <w:r>
        <w:rPr>
          <w:rFonts w:ascii="Arial" w:hAnsi="Arial"/>
        </w:rPr>
        <w:t>enable you to identify the potential future workforce, including skills and competence, designed along a patient pathway.  The information you gather using this approach can be used as a standalone piece of work but can also be used to inform the development of a full, long term, strategic workforce plan.</w:t>
      </w:r>
    </w:p>
    <w:p w14:paraId="7529EF6F" w14:textId="77777777" w:rsidR="0011562C" w:rsidRDefault="0011562C" w:rsidP="00840D73">
      <w:pPr>
        <w:spacing w:line="245" w:lineRule="auto"/>
        <w:jc w:val="both"/>
        <w:rPr>
          <w:rFonts w:ascii="Arial" w:hAnsi="Arial"/>
        </w:rPr>
      </w:pPr>
    </w:p>
    <w:p w14:paraId="16B4EEA5" w14:textId="0240E528" w:rsidR="00C0064B" w:rsidRPr="00F02EF2" w:rsidRDefault="00EB04EB" w:rsidP="001170CF">
      <w:pPr>
        <w:pStyle w:val="Heading2"/>
        <w:numPr>
          <w:ilvl w:val="0"/>
          <w:numId w:val="4"/>
        </w:numPr>
        <w:ind w:left="284" w:hanging="284"/>
      </w:pPr>
      <w:bookmarkStart w:id="2" w:name="_Toc108681524"/>
      <w:r>
        <w:t>Where does the Pathway Approach Fit in</w:t>
      </w:r>
      <w:r w:rsidR="00AF5BF2">
        <w:t xml:space="preserve"> to Workforce Planning</w:t>
      </w:r>
      <w:r w:rsidR="00C0064B" w:rsidRPr="00F02EF2">
        <w:t>?</w:t>
      </w:r>
      <w:bookmarkEnd w:id="2"/>
    </w:p>
    <w:p w14:paraId="1A23F42E" w14:textId="56C789B7" w:rsidR="000E5D21" w:rsidRDefault="000E5D21" w:rsidP="000E5D21">
      <w:pPr>
        <w:rPr>
          <w:rFonts w:ascii="Arial" w:hAnsi="Arial"/>
        </w:rPr>
      </w:pPr>
    </w:p>
    <w:p w14:paraId="516D8F55" w14:textId="37F38556" w:rsidR="00974919" w:rsidRDefault="00876C95" w:rsidP="000E5D21">
      <w:pPr>
        <w:rPr>
          <w:rFonts w:ascii="Arial" w:hAnsi="Arial"/>
        </w:rPr>
      </w:pPr>
      <w:r>
        <w:rPr>
          <w:noProof/>
          <w:color w:val="2B579A"/>
          <w:shd w:val="clear" w:color="auto" w:fill="E6E6E6"/>
          <w:lang w:bidi="ar-SA"/>
        </w:rPr>
        <w:drawing>
          <wp:anchor distT="0" distB="0" distL="114300" distR="114300" simplePos="0" relativeHeight="251658267" behindDoc="0" locked="0" layoutInCell="1" allowOverlap="1" wp14:anchorId="142C9090" wp14:editId="6CC69716">
            <wp:simplePos x="0" y="0"/>
            <wp:positionH relativeFrom="margin">
              <wp:posOffset>4629785</wp:posOffset>
            </wp:positionH>
            <wp:positionV relativeFrom="paragraph">
              <wp:posOffset>7620</wp:posOffset>
            </wp:positionV>
            <wp:extent cx="1970405" cy="1993900"/>
            <wp:effectExtent l="0" t="0" r="0" b="0"/>
            <wp:wrapSquare wrapText="bothSides"/>
            <wp:docPr id="16" name="Picture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0405" cy="199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E00F9">
        <w:rPr>
          <w:rFonts w:ascii="Arial" w:hAnsi="Arial"/>
        </w:rPr>
        <w:t xml:space="preserve">Workforce Planning </w:t>
      </w:r>
      <w:r w:rsidR="00D04393">
        <w:rPr>
          <w:rFonts w:ascii="Arial" w:hAnsi="Arial"/>
        </w:rPr>
        <w:t xml:space="preserve">is an iterative process that is </w:t>
      </w:r>
      <w:r w:rsidR="009E00F9">
        <w:rPr>
          <w:rFonts w:ascii="Arial" w:hAnsi="Arial"/>
        </w:rPr>
        <w:t xml:space="preserve">integrated across </w:t>
      </w:r>
      <w:r w:rsidR="00974919">
        <w:rPr>
          <w:rFonts w:ascii="Arial" w:hAnsi="Arial"/>
        </w:rPr>
        <w:t xml:space="preserve">workforce, finance and </w:t>
      </w:r>
      <w:r w:rsidR="007D6EEF">
        <w:rPr>
          <w:rFonts w:ascii="Arial" w:hAnsi="Arial"/>
        </w:rPr>
        <w:t xml:space="preserve">the </w:t>
      </w:r>
      <w:r w:rsidR="00974919">
        <w:rPr>
          <w:rFonts w:ascii="Arial" w:hAnsi="Arial"/>
        </w:rPr>
        <w:t>service</w:t>
      </w:r>
      <w:r w:rsidR="00D04393">
        <w:rPr>
          <w:rFonts w:ascii="Arial" w:hAnsi="Arial"/>
        </w:rPr>
        <w:t xml:space="preserve"> and involve</w:t>
      </w:r>
      <w:r w:rsidR="00AF5BF2">
        <w:rPr>
          <w:rFonts w:ascii="Arial" w:hAnsi="Arial"/>
        </w:rPr>
        <w:t>s</w:t>
      </w:r>
      <w:r w:rsidR="00D04393">
        <w:rPr>
          <w:rFonts w:ascii="Arial" w:hAnsi="Arial"/>
        </w:rPr>
        <w:t xml:space="preserve"> three stages</w:t>
      </w:r>
      <w:r w:rsidR="00974919">
        <w:rPr>
          <w:rFonts w:ascii="Arial" w:hAnsi="Arial"/>
        </w:rPr>
        <w:t>:-</w:t>
      </w:r>
    </w:p>
    <w:p w14:paraId="44D40C8C" w14:textId="34B30C7A" w:rsidR="00974919" w:rsidRDefault="00974919" w:rsidP="000E5D21">
      <w:pPr>
        <w:rPr>
          <w:rFonts w:ascii="Arial" w:hAnsi="Arial"/>
        </w:rPr>
      </w:pPr>
    </w:p>
    <w:p w14:paraId="2161C1D9" w14:textId="7E4486EF" w:rsidR="00974919" w:rsidRPr="00592538" w:rsidRDefault="009E00F9" w:rsidP="6E28EF1E">
      <w:pPr>
        <w:widowControl/>
        <w:autoSpaceDE/>
        <w:autoSpaceDN/>
        <w:contextualSpacing/>
        <w:rPr>
          <w:rFonts w:ascii="Arial" w:eastAsia="Times New Roman" w:hAnsi="Arial"/>
          <w:lang w:bidi="ar-SA"/>
        </w:rPr>
      </w:pPr>
      <w:r w:rsidRPr="00592538">
        <w:rPr>
          <w:rStyle w:val="Heading4Char"/>
          <w:rFonts w:ascii="Arial" w:hAnsi="Arial" w:cs="Arial"/>
          <w:sz w:val="24"/>
          <w:szCs w:val="24"/>
        </w:rPr>
        <w:t xml:space="preserve">Designing </w:t>
      </w:r>
      <w:r w:rsidRPr="6E28EF1E">
        <w:rPr>
          <w:rFonts w:ascii="Arial" w:hAnsi="Arial"/>
        </w:rPr>
        <w:t xml:space="preserve">- </w:t>
      </w:r>
      <w:r w:rsidR="00876C95">
        <w:rPr>
          <w:rFonts w:ascii="Arial" w:hAnsi="Arial"/>
        </w:rPr>
        <w:t>D</w:t>
      </w:r>
      <w:r w:rsidR="00974919" w:rsidRPr="6E28EF1E">
        <w:rPr>
          <w:rFonts w:ascii="Arial" w:eastAsia="Times New Roman" w:hAnsi="Arial"/>
          <w:lang w:bidi="ar-SA"/>
        </w:rPr>
        <w:t>esigning or re-designing a service and staffing it</w:t>
      </w:r>
      <w:r w:rsidR="0093791F">
        <w:rPr>
          <w:rFonts w:ascii="Arial" w:eastAsia="Times New Roman" w:hAnsi="Arial"/>
          <w:lang w:bidi="ar-SA"/>
        </w:rPr>
        <w:t xml:space="preserve"> appropriatel</w:t>
      </w:r>
      <w:r w:rsidR="00D04393">
        <w:rPr>
          <w:rFonts w:ascii="Arial" w:eastAsia="Times New Roman" w:hAnsi="Arial"/>
          <w:lang w:bidi="ar-SA"/>
        </w:rPr>
        <w:t>y</w:t>
      </w:r>
      <w:r w:rsidR="00876C95">
        <w:rPr>
          <w:rFonts w:ascii="Arial" w:eastAsia="Times New Roman" w:hAnsi="Arial"/>
          <w:lang w:bidi="ar-SA"/>
        </w:rPr>
        <w:t>. This</w:t>
      </w:r>
      <w:r w:rsidR="00D04393">
        <w:rPr>
          <w:rFonts w:ascii="Arial" w:eastAsia="Times New Roman" w:hAnsi="Arial"/>
          <w:lang w:bidi="ar-SA"/>
        </w:rPr>
        <w:t xml:space="preserve"> involves </w:t>
      </w:r>
      <w:r w:rsidR="00974919" w:rsidRPr="6E28EF1E">
        <w:rPr>
          <w:rFonts w:ascii="Arial" w:eastAsia="Times New Roman" w:hAnsi="Arial"/>
          <w:lang w:bidi="ar-SA"/>
        </w:rPr>
        <w:t>understanding the impact that service changes will have on the current and future workforce</w:t>
      </w:r>
      <w:r w:rsidR="00FD4839">
        <w:rPr>
          <w:rFonts w:ascii="Arial" w:eastAsia="Times New Roman" w:hAnsi="Arial"/>
          <w:lang w:bidi="ar-SA"/>
        </w:rPr>
        <w:t>,</w:t>
      </w:r>
      <w:r w:rsidR="00974919" w:rsidRPr="6E28EF1E">
        <w:rPr>
          <w:rFonts w:ascii="Arial" w:eastAsia="Times New Roman" w:hAnsi="Arial"/>
          <w:lang w:bidi="ar-SA"/>
        </w:rPr>
        <w:t xml:space="preserve"> and ensuring that these workforce implications are considered as part of the wider integrated planning process</w:t>
      </w:r>
      <w:r w:rsidR="00DB6FE2">
        <w:rPr>
          <w:rFonts w:ascii="Arial" w:eastAsia="Times New Roman" w:hAnsi="Arial"/>
          <w:lang w:bidi="ar-SA"/>
        </w:rPr>
        <w:t>,</w:t>
      </w:r>
      <w:r w:rsidR="00974919" w:rsidRPr="6E28EF1E">
        <w:rPr>
          <w:rFonts w:ascii="Arial" w:eastAsia="Times New Roman" w:hAnsi="Arial"/>
          <w:lang w:bidi="ar-SA"/>
        </w:rPr>
        <w:t xml:space="preserve"> so it’s achievable and sustainable</w:t>
      </w:r>
      <w:r w:rsidR="001B3837">
        <w:rPr>
          <w:rFonts w:ascii="Arial" w:eastAsia="Times New Roman" w:hAnsi="Arial"/>
          <w:lang w:bidi="ar-SA"/>
        </w:rPr>
        <w:t xml:space="preserve"> and meet</w:t>
      </w:r>
      <w:r w:rsidR="00864A7D">
        <w:rPr>
          <w:rFonts w:ascii="Arial" w:eastAsia="Times New Roman" w:hAnsi="Arial"/>
          <w:lang w:bidi="ar-SA"/>
        </w:rPr>
        <w:t>s</w:t>
      </w:r>
      <w:r w:rsidR="001B3837">
        <w:rPr>
          <w:rFonts w:ascii="Arial" w:eastAsia="Times New Roman" w:hAnsi="Arial"/>
          <w:lang w:bidi="ar-SA"/>
        </w:rPr>
        <w:t xml:space="preserve"> the needs of patients and service users.</w:t>
      </w:r>
      <w:r w:rsidR="00B245A4">
        <w:rPr>
          <w:rFonts w:ascii="Arial" w:eastAsia="Times New Roman" w:hAnsi="Arial"/>
          <w:lang w:bidi="ar-SA"/>
        </w:rPr>
        <w:t xml:space="preserve"> A pathway approach will both support and inform the design stage.</w:t>
      </w:r>
    </w:p>
    <w:p w14:paraId="40A9871D" w14:textId="32476875" w:rsidR="004B7D44" w:rsidRPr="00592538" w:rsidRDefault="004B7D44" w:rsidP="000E5D21">
      <w:pPr>
        <w:rPr>
          <w:rFonts w:ascii="Arial" w:hAnsi="Arial"/>
          <w:szCs w:val="24"/>
        </w:rPr>
      </w:pPr>
    </w:p>
    <w:p w14:paraId="2871F9FE" w14:textId="748C6B3B" w:rsidR="004B7D44" w:rsidRPr="00592538" w:rsidRDefault="00974919" w:rsidP="00592538">
      <w:pPr>
        <w:widowControl/>
        <w:autoSpaceDE/>
        <w:autoSpaceDN/>
        <w:contextualSpacing/>
        <w:rPr>
          <w:rFonts w:ascii="Arial" w:eastAsia="Times New Roman" w:hAnsi="Arial"/>
          <w:szCs w:val="24"/>
          <w:lang w:bidi="ar-SA"/>
        </w:rPr>
      </w:pPr>
      <w:r w:rsidRPr="00592538">
        <w:rPr>
          <w:rStyle w:val="Heading4Char"/>
          <w:rFonts w:ascii="Arial" w:hAnsi="Arial" w:cs="Arial"/>
          <w:sz w:val="24"/>
          <w:szCs w:val="24"/>
        </w:rPr>
        <w:t>Developing</w:t>
      </w:r>
      <w:r w:rsidR="002009DF">
        <w:rPr>
          <w:rStyle w:val="Heading4Char"/>
          <w:rFonts w:ascii="Arial" w:hAnsi="Arial" w:cs="Arial"/>
          <w:sz w:val="24"/>
          <w:szCs w:val="24"/>
        </w:rPr>
        <w:t xml:space="preserve"> </w:t>
      </w:r>
      <w:r w:rsidR="002009DF" w:rsidRPr="002009DF">
        <w:rPr>
          <w:rStyle w:val="Heading4Char"/>
          <w:rFonts w:ascii="Arial" w:hAnsi="Arial" w:cs="Arial"/>
          <w:b w:val="0"/>
          <w:bCs/>
          <w:color w:val="000000" w:themeColor="text1"/>
          <w:sz w:val="24"/>
          <w:szCs w:val="24"/>
        </w:rPr>
        <w:t>-</w:t>
      </w:r>
      <w:r w:rsidR="002009DF">
        <w:rPr>
          <w:rStyle w:val="Heading4Char"/>
          <w:rFonts w:ascii="Arial" w:hAnsi="Arial" w:cs="Arial"/>
          <w:sz w:val="24"/>
          <w:szCs w:val="24"/>
        </w:rPr>
        <w:t xml:space="preserve"> </w:t>
      </w:r>
      <w:r w:rsidR="001E5BBC">
        <w:rPr>
          <w:rFonts w:ascii="Arial" w:hAnsi="Arial"/>
          <w:szCs w:val="24"/>
        </w:rPr>
        <w:t>An u</w:t>
      </w:r>
      <w:r w:rsidR="004B7D44" w:rsidRPr="00592538">
        <w:rPr>
          <w:rFonts w:ascii="Arial" w:eastAsia="Times New Roman" w:hAnsi="Arial"/>
          <w:szCs w:val="24"/>
          <w:lang w:bidi="ar-SA"/>
        </w:rPr>
        <w:t xml:space="preserve">nderstanding </w:t>
      </w:r>
      <w:r w:rsidR="00091A7B">
        <w:rPr>
          <w:rFonts w:ascii="Arial" w:eastAsia="Times New Roman" w:hAnsi="Arial"/>
          <w:szCs w:val="24"/>
          <w:lang w:bidi="ar-SA"/>
        </w:rPr>
        <w:t xml:space="preserve">of </w:t>
      </w:r>
      <w:r w:rsidR="004B7D44" w:rsidRPr="00592538">
        <w:rPr>
          <w:rFonts w:ascii="Arial" w:eastAsia="Times New Roman" w:hAnsi="Arial"/>
          <w:szCs w:val="24"/>
          <w:lang w:bidi="ar-SA"/>
        </w:rPr>
        <w:t>what skills and competences will be needed to deliver planned services</w:t>
      </w:r>
      <w:r w:rsidR="00091A7B">
        <w:rPr>
          <w:rFonts w:ascii="Arial" w:eastAsia="Times New Roman" w:hAnsi="Arial"/>
          <w:szCs w:val="24"/>
          <w:lang w:bidi="ar-SA"/>
        </w:rPr>
        <w:t>. You will need to consider w</w:t>
      </w:r>
      <w:r w:rsidR="004B7D44" w:rsidRPr="00592538">
        <w:rPr>
          <w:rFonts w:ascii="Arial" w:eastAsia="Times New Roman" w:hAnsi="Arial"/>
          <w:szCs w:val="24"/>
          <w:lang w:bidi="ar-SA"/>
        </w:rPr>
        <w:t>here these skills and competences will come from and mak</w:t>
      </w:r>
      <w:r w:rsidR="00091A7B">
        <w:rPr>
          <w:rFonts w:ascii="Arial" w:eastAsia="Times New Roman" w:hAnsi="Arial"/>
          <w:szCs w:val="24"/>
          <w:lang w:bidi="ar-SA"/>
        </w:rPr>
        <w:t>e</w:t>
      </w:r>
      <w:r w:rsidR="004B7D44" w:rsidRPr="00592538">
        <w:rPr>
          <w:rFonts w:ascii="Arial" w:eastAsia="Times New Roman" w:hAnsi="Arial"/>
          <w:szCs w:val="24"/>
          <w:lang w:bidi="ar-SA"/>
        </w:rPr>
        <w:t xml:space="preserve"> provision and plans to develop these skills and competences if they are not already available within the current workforce</w:t>
      </w:r>
      <w:r w:rsidR="00864A7D">
        <w:rPr>
          <w:rFonts w:ascii="Arial" w:eastAsia="Times New Roman" w:hAnsi="Arial"/>
          <w:szCs w:val="24"/>
          <w:lang w:bidi="ar-SA"/>
        </w:rPr>
        <w:t xml:space="preserve">. Pathway planning </w:t>
      </w:r>
      <w:r w:rsidR="00004C35">
        <w:rPr>
          <w:rFonts w:ascii="Arial" w:eastAsia="Times New Roman" w:hAnsi="Arial"/>
          <w:szCs w:val="24"/>
          <w:lang w:bidi="ar-SA"/>
        </w:rPr>
        <w:t>plays a key role in the development stage in identifying</w:t>
      </w:r>
      <w:r w:rsidR="00EB68A7">
        <w:rPr>
          <w:rFonts w:ascii="Arial" w:eastAsia="Times New Roman" w:hAnsi="Arial"/>
          <w:szCs w:val="24"/>
          <w:lang w:bidi="ar-SA"/>
        </w:rPr>
        <w:t xml:space="preserve"> the competences and skills required.</w:t>
      </w:r>
    </w:p>
    <w:p w14:paraId="2B08F82D" w14:textId="19FAC9B3" w:rsidR="00925074" w:rsidRPr="00592538" w:rsidRDefault="00925074" w:rsidP="000E5D21">
      <w:pPr>
        <w:rPr>
          <w:rFonts w:ascii="Arial" w:hAnsi="Arial"/>
          <w:szCs w:val="24"/>
        </w:rPr>
      </w:pPr>
    </w:p>
    <w:p w14:paraId="451899D0" w14:textId="01BCD977" w:rsidR="004B7D44" w:rsidRDefault="004B7D44" w:rsidP="00655AF7">
      <w:pPr>
        <w:widowControl/>
        <w:autoSpaceDE/>
        <w:autoSpaceDN/>
        <w:contextualSpacing/>
        <w:rPr>
          <w:rFonts w:ascii="Arial" w:eastAsia="Times New Roman" w:hAnsi="Arial"/>
          <w:szCs w:val="24"/>
          <w:lang w:bidi="ar-SA"/>
        </w:rPr>
      </w:pPr>
      <w:r w:rsidRPr="00592538">
        <w:rPr>
          <w:rStyle w:val="Heading4Char"/>
          <w:rFonts w:ascii="Arial" w:hAnsi="Arial" w:cs="Arial"/>
          <w:sz w:val="24"/>
          <w:szCs w:val="24"/>
        </w:rPr>
        <w:lastRenderedPageBreak/>
        <w:t xml:space="preserve">Delivering </w:t>
      </w:r>
      <w:r w:rsidR="002009DF" w:rsidRPr="002009DF">
        <w:rPr>
          <w:rStyle w:val="Heading4Char"/>
          <w:rFonts w:ascii="Arial" w:hAnsi="Arial" w:cs="Arial"/>
          <w:b w:val="0"/>
          <w:bCs/>
          <w:color w:val="000000" w:themeColor="text1"/>
          <w:sz w:val="24"/>
          <w:szCs w:val="24"/>
        </w:rPr>
        <w:t>-</w:t>
      </w:r>
      <w:r w:rsidR="002009DF">
        <w:rPr>
          <w:rStyle w:val="Heading4Char"/>
          <w:rFonts w:ascii="Arial" w:hAnsi="Arial" w:cs="Arial"/>
          <w:sz w:val="24"/>
          <w:szCs w:val="24"/>
        </w:rPr>
        <w:t xml:space="preserve"> </w:t>
      </w:r>
      <w:r w:rsidR="009C4BA6" w:rsidRPr="00592538">
        <w:rPr>
          <w:rFonts w:ascii="Arial" w:eastAsia="Times New Roman" w:hAnsi="Arial"/>
          <w:szCs w:val="24"/>
          <w:lang w:bidi="ar-SA"/>
        </w:rPr>
        <w:t>The management actions which are needed to ensure that clinicians are engaged; staff wellbeing is promoted; new ways of working are achieved; workforce development plans are delivered; and good practice is identified, shared and adopted</w:t>
      </w:r>
      <w:r w:rsidR="00EB68A7">
        <w:rPr>
          <w:rFonts w:ascii="Arial" w:eastAsia="Times New Roman" w:hAnsi="Arial"/>
          <w:szCs w:val="24"/>
          <w:lang w:bidi="ar-SA"/>
        </w:rPr>
        <w:t>. Pathway planning will inform the delivery stage</w:t>
      </w:r>
      <w:r w:rsidR="002213A8">
        <w:rPr>
          <w:rFonts w:ascii="Arial" w:eastAsia="Times New Roman" w:hAnsi="Arial"/>
          <w:szCs w:val="24"/>
          <w:lang w:bidi="ar-SA"/>
        </w:rPr>
        <w:t>.</w:t>
      </w:r>
    </w:p>
    <w:p w14:paraId="44EF552A" w14:textId="2CA3092C" w:rsidR="0005470B" w:rsidRDefault="0005470B" w:rsidP="00655AF7">
      <w:pPr>
        <w:widowControl/>
        <w:autoSpaceDE/>
        <w:autoSpaceDN/>
        <w:contextualSpacing/>
        <w:rPr>
          <w:rFonts w:ascii="Arial" w:eastAsia="Times New Roman" w:hAnsi="Arial"/>
          <w:szCs w:val="24"/>
          <w:lang w:bidi="ar-SA"/>
        </w:rPr>
      </w:pPr>
    </w:p>
    <w:p w14:paraId="05A3B075" w14:textId="6B630845" w:rsidR="0005470B" w:rsidRDefault="0005470B" w:rsidP="00655AF7">
      <w:pPr>
        <w:widowControl/>
        <w:autoSpaceDE/>
        <w:autoSpaceDN/>
        <w:contextualSpacing/>
        <w:rPr>
          <w:rFonts w:ascii="Arial" w:eastAsia="Times New Roman" w:hAnsi="Arial"/>
          <w:szCs w:val="24"/>
          <w:lang w:bidi="ar-SA"/>
        </w:rPr>
      </w:pPr>
      <w:r>
        <w:rPr>
          <w:rFonts w:ascii="Arial" w:eastAsia="Times New Roman" w:hAnsi="Arial"/>
          <w:szCs w:val="24"/>
          <w:lang w:bidi="ar-SA"/>
        </w:rPr>
        <w:t xml:space="preserve">The Pathway Workforce Planning Approach helps with </w:t>
      </w:r>
      <w:r w:rsidRPr="00134626">
        <w:rPr>
          <w:rFonts w:ascii="Arial" w:eastAsia="Times New Roman" w:hAnsi="Arial"/>
          <w:b/>
          <w:bCs/>
          <w:szCs w:val="24"/>
          <w:lang w:bidi="ar-SA"/>
        </w:rPr>
        <w:t>Designing</w:t>
      </w:r>
      <w:r>
        <w:rPr>
          <w:rFonts w:ascii="Arial" w:eastAsia="Times New Roman" w:hAnsi="Arial"/>
          <w:szCs w:val="24"/>
          <w:lang w:bidi="ar-SA"/>
        </w:rPr>
        <w:t xml:space="preserve"> the future workforce; supports the identification of the skills and competence that needs to be </w:t>
      </w:r>
      <w:r w:rsidRPr="00134626">
        <w:rPr>
          <w:rFonts w:ascii="Arial" w:eastAsia="Times New Roman" w:hAnsi="Arial"/>
          <w:b/>
          <w:bCs/>
          <w:szCs w:val="24"/>
          <w:lang w:bidi="ar-SA"/>
        </w:rPr>
        <w:t>Developed</w:t>
      </w:r>
      <w:r>
        <w:rPr>
          <w:rFonts w:ascii="Arial" w:eastAsia="Times New Roman" w:hAnsi="Arial"/>
          <w:szCs w:val="24"/>
          <w:lang w:bidi="ar-SA"/>
        </w:rPr>
        <w:t xml:space="preserve">; can be used as part of a full workforce plan, enabling you to identify some of the actions that need to be undertaken to </w:t>
      </w:r>
      <w:r w:rsidRPr="00134626">
        <w:rPr>
          <w:rFonts w:ascii="Arial" w:eastAsia="Times New Roman" w:hAnsi="Arial"/>
          <w:b/>
          <w:bCs/>
          <w:szCs w:val="24"/>
          <w:lang w:bidi="ar-SA"/>
        </w:rPr>
        <w:t>Deliver</w:t>
      </w:r>
      <w:r>
        <w:rPr>
          <w:rFonts w:ascii="Arial" w:eastAsia="Times New Roman" w:hAnsi="Arial"/>
          <w:szCs w:val="24"/>
          <w:lang w:bidi="ar-SA"/>
        </w:rPr>
        <w:t xml:space="preserve"> the future workforce.</w:t>
      </w:r>
    </w:p>
    <w:p w14:paraId="1683AE09" w14:textId="77777777" w:rsidR="00AA6BAB" w:rsidRPr="0005470B" w:rsidRDefault="00AA6BAB" w:rsidP="00655AF7">
      <w:pPr>
        <w:widowControl/>
        <w:autoSpaceDE/>
        <w:autoSpaceDN/>
        <w:contextualSpacing/>
        <w:rPr>
          <w:rFonts w:ascii="Arial" w:eastAsia="Times New Roman" w:hAnsi="Arial"/>
          <w:szCs w:val="24"/>
          <w:lang w:bidi="ar-SA"/>
        </w:rPr>
      </w:pPr>
    </w:p>
    <w:p w14:paraId="3CB1EA93" w14:textId="40135136" w:rsidR="00840D73" w:rsidRPr="00F02EF2" w:rsidRDefault="003B7C42" w:rsidP="001170CF">
      <w:pPr>
        <w:pStyle w:val="Heading2"/>
        <w:numPr>
          <w:ilvl w:val="0"/>
          <w:numId w:val="4"/>
        </w:numPr>
        <w:ind w:left="284" w:hanging="284"/>
      </w:pPr>
      <w:bookmarkStart w:id="3" w:name="_Step_1_–"/>
      <w:bookmarkStart w:id="4" w:name="_Toc108681525"/>
      <w:bookmarkEnd w:id="3"/>
      <w:r>
        <w:t>How to go about it</w:t>
      </w:r>
      <w:bookmarkEnd w:id="4"/>
    </w:p>
    <w:p w14:paraId="3F097840" w14:textId="4D7F63A4" w:rsidR="00840D73" w:rsidRPr="00F02EF2" w:rsidRDefault="00840D73" w:rsidP="00840D73">
      <w:pPr>
        <w:spacing w:line="114" w:lineRule="exact"/>
        <w:rPr>
          <w:rFonts w:ascii="Arial" w:eastAsia="Times New Roman" w:hAnsi="Arial"/>
        </w:rPr>
      </w:pPr>
    </w:p>
    <w:p w14:paraId="04B96B5B" w14:textId="0290531F" w:rsidR="00203AE5" w:rsidRDefault="00203AE5" w:rsidP="00724169">
      <w:pPr>
        <w:pStyle w:val="Gotham12HEIWBrand"/>
        <w:rPr>
          <w:rFonts w:ascii="Arial" w:hAnsi="Arial"/>
          <w:sz w:val="20"/>
        </w:rPr>
      </w:pPr>
    </w:p>
    <w:p w14:paraId="2898DEF6" w14:textId="2430E88A" w:rsidR="003B7C42" w:rsidRDefault="003B7C42" w:rsidP="00724169">
      <w:pPr>
        <w:pStyle w:val="Gotham12HEIWBrand"/>
        <w:rPr>
          <w:rFonts w:ascii="Arial" w:hAnsi="Arial"/>
          <w:szCs w:val="24"/>
        </w:rPr>
      </w:pPr>
      <w:r w:rsidRPr="003B7C42">
        <w:rPr>
          <w:rFonts w:ascii="Arial" w:hAnsi="Arial"/>
          <w:szCs w:val="24"/>
        </w:rPr>
        <w:t>T</w:t>
      </w:r>
      <w:r>
        <w:rPr>
          <w:rFonts w:ascii="Arial" w:hAnsi="Arial"/>
          <w:szCs w:val="24"/>
        </w:rPr>
        <w:t xml:space="preserve">he </w:t>
      </w:r>
      <w:r w:rsidR="009B1C4E">
        <w:rPr>
          <w:rFonts w:ascii="Arial" w:hAnsi="Arial"/>
          <w:szCs w:val="24"/>
        </w:rPr>
        <w:t xml:space="preserve">main </w:t>
      </w:r>
      <w:r>
        <w:rPr>
          <w:rFonts w:ascii="Arial" w:hAnsi="Arial"/>
          <w:szCs w:val="24"/>
        </w:rPr>
        <w:t xml:space="preserve">purpose of </w:t>
      </w:r>
      <w:r w:rsidR="00B332B9">
        <w:rPr>
          <w:rFonts w:ascii="Arial" w:hAnsi="Arial"/>
          <w:szCs w:val="24"/>
        </w:rPr>
        <w:t xml:space="preserve">the pathway approach to workforce planning is to </w:t>
      </w:r>
      <w:r w:rsidR="00AE07CB">
        <w:rPr>
          <w:rFonts w:ascii="Arial" w:hAnsi="Arial"/>
          <w:szCs w:val="24"/>
        </w:rPr>
        <w:t>identify the skills and competences required to deliver your service and meet the patient/service user needs</w:t>
      </w:r>
      <w:r w:rsidR="00266C05">
        <w:rPr>
          <w:rFonts w:ascii="Arial" w:hAnsi="Arial"/>
          <w:szCs w:val="24"/>
        </w:rPr>
        <w:t xml:space="preserve">, whilst identifying opportunities for improvement, re-design and </w:t>
      </w:r>
      <w:r w:rsidR="007E10AE">
        <w:rPr>
          <w:rFonts w:ascii="Arial" w:hAnsi="Arial"/>
          <w:szCs w:val="24"/>
        </w:rPr>
        <w:t>transformation</w:t>
      </w:r>
      <w:r w:rsidR="00AE07CB">
        <w:rPr>
          <w:rFonts w:ascii="Arial" w:hAnsi="Arial"/>
          <w:szCs w:val="24"/>
        </w:rPr>
        <w:t xml:space="preserve">.  In order to do </w:t>
      </w:r>
      <w:r w:rsidR="0005470B">
        <w:rPr>
          <w:rFonts w:ascii="Arial" w:hAnsi="Arial"/>
          <w:szCs w:val="24"/>
        </w:rPr>
        <w:t>this,</w:t>
      </w:r>
      <w:r w:rsidR="00AE07CB">
        <w:rPr>
          <w:rFonts w:ascii="Arial" w:hAnsi="Arial"/>
          <w:szCs w:val="24"/>
        </w:rPr>
        <w:t xml:space="preserve"> you will need to start with your </w:t>
      </w:r>
      <w:r w:rsidR="0005470B">
        <w:rPr>
          <w:rFonts w:ascii="Arial" w:hAnsi="Arial"/>
          <w:szCs w:val="24"/>
        </w:rPr>
        <w:t xml:space="preserve">patient/service user </w:t>
      </w:r>
      <w:r w:rsidR="00AE07CB">
        <w:rPr>
          <w:rFonts w:ascii="Arial" w:hAnsi="Arial"/>
          <w:szCs w:val="24"/>
        </w:rPr>
        <w:t xml:space="preserve">pathway.  </w:t>
      </w:r>
      <w:r w:rsidR="005F72FE">
        <w:rPr>
          <w:rFonts w:ascii="Arial" w:hAnsi="Arial"/>
          <w:szCs w:val="24"/>
        </w:rPr>
        <w:t>This may be an existing pathway that you are looking to improve</w:t>
      </w:r>
      <w:r w:rsidR="007E10AE">
        <w:rPr>
          <w:rFonts w:ascii="Arial" w:hAnsi="Arial"/>
          <w:szCs w:val="24"/>
        </w:rPr>
        <w:t xml:space="preserve">, or </w:t>
      </w:r>
      <w:r w:rsidR="00941390">
        <w:rPr>
          <w:rFonts w:ascii="Arial" w:hAnsi="Arial"/>
          <w:szCs w:val="24"/>
        </w:rPr>
        <w:t xml:space="preserve">a new pathway </w:t>
      </w:r>
      <w:r w:rsidR="00FA4456">
        <w:rPr>
          <w:rFonts w:ascii="Arial" w:hAnsi="Arial"/>
          <w:szCs w:val="24"/>
        </w:rPr>
        <w:t>that is being implemented, or it could be a re-designed pathway e.g. an optimum pathway.</w:t>
      </w:r>
    </w:p>
    <w:p w14:paraId="11533758" w14:textId="77777777" w:rsidR="00C65FF2" w:rsidRDefault="00C65FF2" w:rsidP="00C65FF2">
      <w:pPr>
        <w:pStyle w:val="Heading4"/>
      </w:pPr>
    </w:p>
    <w:p w14:paraId="69900108" w14:textId="532B0C8D" w:rsidR="00AF264A" w:rsidRDefault="00AF264A" w:rsidP="00C206E7">
      <w:pPr>
        <w:pStyle w:val="Heading3"/>
        <w:numPr>
          <w:ilvl w:val="1"/>
          <w:numId w:val="5"/>
        </w:numPr>
      </w:pPr>
      <w:r w:rsidRPr="00AF264A">
        <w:t>Define your pathway</w:t>
      </w:r>
    </w:p>
    <w:p w14:paraId="6C7C94AF" w14:textId="77777777" w:rsidR="007E10AE" w:rsidRPr="007E10AE" w:rsidRDefault="007E10AE" w:rsidP="007E10AE">
      <w:pPr>
        <w:ind w:left="360"/>
      </w:pPr>
    </w:p>
    <w:p w14:paraId="2938A247" w14:textId="4BE2FB62" w:rsidR="006533CC" w:rsidRDefault="004F6D40" w:rsidP="00724169">
      <w:pPr>
        <w:pStyle w:val="Gotham12HEIWBrand"/>
        <w:rPr>
          <w:rFonts w:ascii="Arial" w:hAnsi="Arial"/>
          <w:szCs w:val="24"/>
        </w:rPr>
      </w:pPr>
      <w:r>
        <w:rPr>
          <w:rFonts w:ascii="Arial" w:hAnsi="Arial"/>
          <w:szCs w:val="24"/>
        </w:rPr>
        <w:t>There are some things to consider when undertaking a patient pathway workforce planning approach and some things that you need to make sure are in place before you commence.  These include:</w:t>
      </w:r>
      <w:r w:rsidR="00134D78">
        <w:rPr>
          <w:rFonts w:ascii="Arial" w:hAnsi="Arial"/>
          <w:szCs w:val="24"/>
        </w:rPr>
        <w:t>-</w:t>
      </w:r>
    </w:p>
    <w:p w14:paraId="554AB594" w14:textId="77777777" w:rsidR="00134D78" w:rsidRDefault="00134D78" w:rsidP="00724169">
      <w:pPr>
        <w:pStyle w:val="Gotham12HEIWBrand"/>
        <w:rPr>
          <w:rFonts w:ascii="Arial" w:hAnsi="Arial"/>
          <w:szCs w:val="24"/>
        </w:rPr>
      </w:pPr>
    </w:p>
    <w:tbl>
      <w:tblPr>
        <w:tblStyle w:val="GridTable4-Accent4"/>
        <w:tblW w:w="0" w:type="auto"/>
        <w:tblLook w:val="04A0" w:firstRow="1" w:lastRow="0" w:firstColumn="1" w:lastColumn="0" w:noHBand="0" w:noVBand="1"/>
      </w:tblPr>
      <w:tblGrid>
        <w:gridCol w:w="2405"/>
        <w:gridCol w:w="4575"/>
        <w:gridCol w:w="3491"/>
      </w:tblGrid>
      <w:tr w:rsidR="00134D78" w14:paraId="189CA9F2" w14:textId="77777777" w:rsidTr="00A51FB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54822567" w14:textId="410CEEF6" w:rsidR="00134D78" w:rsidRPr="00C46307" w:rsidRDefault="00C428EF" w:rsidP="00724169">
            <w:pPr>
              <w:pStyle w:val="Gotham12HEIWBrand"/>
              <w:rPr>
                <w:rFonts w:ascii="Arial" w:hAnsi="Arial"/>
                <w:b w:val="0"/>
                <w:bCs w:val="0"/>
                <w:sz w:val="28"/>
                <w:szCs w:val="28"/>
              </w:rPr>
            </w:pPr>
            <w:r>
              <w:rPr>
                <w:rFonts w:ascii="Arial" w:hAnsi="Arial"/>
                <w:b w:val="0"/>
                <w:bCs w:val="0"/>
                <w:sz w:val="28"/>
                <w:szCs w:val="28"/>
              </w:rPr>
              <w:t>Key Information</w:t>
            </w:r>
          </w:p>
        </w:tc>
        <w:tc>
          <w:tcPr>
            <w:tcW w:w="4575" w:type="dxa"/>
          </w:tcPr>
          <w:p w14:paraId="1FE1B6AA" w14:textId="638E35AD" w:rsidR="00134D78" w:rsidRPr="00C46307" w:rsidRDefault="00134D78" w:rsidP="00724169">
            <w:pPr>
              <w:pStyle w:val="Gotham12HEIWBrand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b w:val="0"/>
                <w:bCs w:val="0"/>
                <w:sz w:val="28"/>
                <w:szCs w:val="28"/>
              </w:rPr>
            </w:pPr>
            <w:r w:rsidRPr="00C46307">
              <w:rPr>
                <w:rFonts w:ascii="Arial" w:hAnsi="Arial"/>
                <w:b w:val="0"/>
                <w:bCs w:val="0"/>
                <w:sz w:val="28"/>
                <w:szCs w:val="28"/>
              </w:rPr>
              <w:t>Why it’s Important</w:t>
            </w:r>
          </w:p>
        </w:tc>
        <w:tc>
          <w:tcPr>
            <w:tcW w:w="3491" w:type="dxa"/>
          </w:tcPr>
          <w:p w14:paraId="31294DDB" w14:textId="6759275A" w:rsidR="00134D78" w:rsidRPr="00C46307" w:rsidRDefault="003E0D5D" w:rsidP="00724169">
            <w:pPr>
              <w:pStyle w:val="Gotham12HEIWBrand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b w:val="0"/>
                <w:bCs w:val="0"/>
                <w:sz w:val="28"/>
                <w:szCs w:val="28"/>
              </w:rPr>
            </w:pPr>
            <w:r w:rsidRPr="00C46307">
              <w:rPr>
                <w:rFonts w:ascii="Arial" w:hAnsi="Arial"/>
                <w:b w:val="0"/>
                <w:bCs w:val="0"/>
                <w:sz w:val="28"/>
                <w:szCs w:val="28"/>
              </w:rPr>
              <w:t>Who needs to be involved</w:t>
            </w:r>
          </w:p>
        </w:tc>
      </w:tr>
      <w:tr w:rsidR="00134D78" w14:paraId="7899D146" w14:textId="77777777" w:rsidTr="00A51F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44528D64" w14:textId="77777777" w:rsidR="0037057C" w:rsidRDefault="0037057C" w:rsidP="0037057C">
            <w:pPr>
              <w:adjustRightInd w:val="0"/>
              <w:rPr>
                <w:rFonts w:ascii="Arial" w:hAnsi="Arial"/>
                <w:szCs w:val="24"/>
              </w:rPr>
            </w:pPr>
            <w:r w:rsidRPr="007867B5">
              <w:rPr>
                <w:rFonts w:ascii="Arial" w:hAnsi="Arial"/>
                <w:szCs w:val="24"/>
              </w:rPr>
              <w:t>Defin</w:t>
            </w:r>
            <w:r>
              <w:rPr>
                <w:rFonts w:ascii="Arial" w:hAnsi="Arial"/>
                <w:szCs w:val="24"/>
              </w:rPr>
              <w:t>ing</w:t>
            </w:r>
            <w:r w:rsidRPr="007867B5">
              <w:rPr>
                <w:rFonts w:ascii="Arial" w:hAnsi="Arial"/>
                <w:szCs w:val="24"/>
              </w:rPr>
              <w:t xml:space="preserve"> your </w:t>
            </w:r>
            <w:r w:rsidRPr="004F6D40">
              <w:rPr>
                <w:rFonts w:ascii="Arial" w:hAnsi="Arial"/>
                <w:color w:val="000000" w:themeColor="text1"/>
                <w:szCs w:val="24"/>
              </w:rPr>
              <w:t>Clinical</w:t>
            </w:r>
            <w:r w:rsidRPr="007867B5">
              <w:rPr>
                <w:rFonts w:ascii="Arial" w:hAnsi="Arial"/>
                <w:szCs w:val="24"/>
              </w:rPr>
              <w:t xml:space="preserve"> Model</w:t>
            </w:r>
          </w:p>
          <w:p w14:paraId="25F2D44D" w14:textId="77777777" w:rsidR="004F6D40" w:rsidRDefault="004F6D40" w:rsidP="0037057C">
            <w:pPr>
              <w:adjustRightInd w:val="0"/>
              <w:rPr>
                <w:rFonts w:ascii="Arial" w:hAnsi="Arial"/>
                <w:b w:val="0"/>
                <w:bCs w:val="0"/>
                <w:i/>
                <w:iCs/>
                <w:szCs w:val="24"/>
              </w:rPr>
            </w:pPr>
          </w:p>
          <w:p w14:paraId="59AFCADA" w14:textId="069890AC" w:rsidR="00A01F3F" w:rsidRPr="00A01F3F" w:rsidRDefault="00A01F3F" w:rsidP="0037057C">
            <w:pPr>
              <w:adjustRightInd w:val="0"/>
              <w:rPr>
                <w:rFonts w:ascii="Arial" w:hAnsi="Arial"/>
                <w:i/>
                <w:iCs/>
                <w:szCs w:val="24"/>
              </w:rPr>
            </w:pPr>
            <w:r w:rsidRPr="00A01F3F">
              <w:rPr>
                <w:rFonts w:ascii="Arial" w:hAnsi="Arial"/>
                <w:i/>
                <w:iCs/>
                <w:szCs w:val="24"/>
              </w:rPr>
              <w:t>This is the service you want your patient/service user to receive</w:t>
            </w:r>
          </w:p>
          <w:p w14:paraId="4D306528" w14:textId="77777777" w:rsidR="00134D78" w:rsidRDefault="00134D78" w:rsidP="00724169">
            <w:pPr>
              <w:pStyle w:val="Gotham12HEIWBrand"/>
              <w:rPr>
                <w:rFonts w:ascii="Arial" w:hAnsi="Arial"/>
                <w:szCs w:val="24"/>
              </w:rPr>
            </w:pPr>
          </w:p>
        </w:tc>
        <w:tc>
          <w:tcPr>
            <w:tcW w:w="4575" w:type="dxa"/>
          </w:tcPr>
          <w:p w14:paraId="156FE502" w14:textId="03640C14" w:rsidR="00112D58" w:rsidRDefault="00BB5D61" w:rsidP="00724169">
            <w:pPr>
              <w:pStyle w:val="Gotham12HEIWBrand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  <w:r w:rsidRPr="007867B5">
              <w:rPr>
                <w:rFonts w:ascii="Arial" w:hAnsi="Arial"/>
                <w:iCs/>
                <w:color w:val="000000" w:themeColor="text1"/>
                <w:szCs w:val="24"/>
              </w:rPr>
              <w:t>Having an agreed clinical model will en</w:t>
            </w:r>
            <w:r w:rsidR="004F6D40">
              <w:rPr>
                <w:rFonts w:ascii="Arial" w:hAnsi="Arial"/>
                <w:iCs/>
                <w:color w:val="000000" w:themeColor="text1"/>
                <w:szCs w:val="24"/>
              </w:rPr>
              <w:t xml:space="preserve">able you </w:t>
            </w:r>
            <w:r w:rsidRPr="007867B5">
              <w:rPr>
                <w:rFonts w:ascii="Arial" w:hAnsi="Arial"/>
                <w:iCs/>
                <w:color w:val="000000" w:themeColor="text1"/>
                <w:szCs w:val="24"/>
              </w:rPr>
              <w:t xml:space="preserve">to identify the 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 xml:space="preserve">skills and competences </w:t>
            </w:r>
            <w:r w:rsidR="004F6D40">
              <w:rPr>
                <w:rFonts w:ascii="Arial" w:hAnsi="Arial"/>
                <w:iCs/>
                <w:color w:val="000000" w:themeColor="text1"/>
                <w:szCs w:val="24"/>
              </w:rPr>
              <w:t>for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 xml:space="preserve"> the </w:t>
            </w:r>
            <w:r w:rsidRPr="007867B5">
              <w:rPr>
                <w:rFonts w:ascii="Arial" w:hAnsi="Arial"/>
                <w:iCs/>
                <w:color w:val="000000" w:themeColor="text1"/>
                <w:szCs w:val="24"/>
              </w:rPr>
              <w:t>workforce you need to deliver th</w:t>
            </w:r>
            <w:r w:rsidR="004F6D40">
              <w:rPr>
                <w:rFonts w:ascii="Arial" w:hAnsi="Arial"/>
                <w:iCs/>
                <w:color w:val="000000" w:themeColor="text1"/>
                <w:szCs w:val="24"/>
              </w:rPr>
              <w:t>at</w:t>
            </w:r>
            <w:r w:rsidRPr="007867B5">
              <w:rPr>
                <w:rFonts w:ascii="Arial" w:hAnsi="Arial"/>
                <w:iCs/>
                <w:color w:val="000000" w:themeColor="text1"/>
                <w:szCs w:val="24"/>
              </w:rPr>
              <w:t xml:space="preserve"> </w:t>
            </w:r>
            <w:r w:rsidR="004F6D40">
              <w:rPr>
                <w:rFonts w:ascii="Arial" w:hAnsi="Arial"/>
                <w:iCs/>
                <w:color w:val="000000" w:themeColor="text1"/>
                <w:szCs w:val="24"/>
              </w:rPr>
              <w:t xml:space="preserve">clinical </w:t>
            </w:r>
            <w:r w:rsidRPr="007867B5">
              <w:rPr>
                <w:rFonts w:ascii="Arial" w:hAnsi="Arial"/>
                <w:iCs/>
                <w:color w:val="000000" w:themeColor="text1"/>
                <w:szCs w:val="24"/>
              </w:rPr>
              <w:t>model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 xml:space="preserve"> and meet the patient/service user need. </w:t>
            </w:r>
          </w:p>
          <w:p w14:paraId="2CE99953" w14:textId="77777777" w:rsidR="00112D58" w:rsidRDefault="00112D58" w:rsidP="00724169">
            <w:pPr>
              <w:pStyle w:val="Gotham12HEIWBrand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</w:p>
          <w:p w14:paraId="4D407776" w14:textId="77777777" w:rsidR="00112D58" w:rsidRDefault="00BB5D61" w:rsidP="00724169">
            <w:pPr>
              <w:pStyle w:val="Gotham12HEIWBrand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  <w:r>
              <w:rPr>
                <w:rFonts w:ascii="Arial" w:hAnsi="Arial"/>
                <w:iCs/>
                <w:color w:val="000000" w:themeColor="text1"/>
                <w:szCs w:val="24"/>
              </w:rPr>
              <w:t xml:space="preserve">The clinical model relates to the type of service your patients/service users will receive e.g. access to ‘hot’ clinics or receiving treatment within </w:t>
            </w:r>
            <w:r w:rsidR="00112D58">
              <w:rPr>
                <w:rFonts w:ascii="Arial" w:hAnsi="Arial"/>
                <w:iCs/>
                <w:color w:val="000000" w:themeColor="text1"/>
                <w:szCs w:val="24"/>
              </w:rPr>
              <w:t>a certain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 xml:space="preserve"> number of days.  </w:t>
            </w:r>
          </w:p>
          <w:p w14:paraId="040A9DE6" w14:textId="77777777" w:rsidR="00112D58" w:rsidRDefault="00112D58" w:rsidP="00724169">
            <w:pPr>
              <w:pStyle w:val="Gotham12HEIWBrand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</w:p>
          <w:p w14:paraId="54A58ADE" w14:textId="30DD8BE2" w:rsidR="00134D78" w:rsidRDefault="00BB5D61" w:rsidP="00724169">
            <w:pPr>
              <w:pStyle w:val="Gotham12HEIWBrand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iCs/>
                <w:color w:val="000000" w:themeColor="text1"/>
                <w:szCs w:val="24"/>
              </w:rPr>
              <w:t xml:space="preserve">This will need to be defined in more detail </w:t>
            </w:r>
            <w:r w:rsidR="00191EC3">
              <w:rPr>
                <w:rFonts w:ascii="Arial" w:hAnsi="Arial"/>
                <w:iCs/>
                <w:color w:val="000000" w:themeColor="text1"/>
                <w:szCs w:val="24"/>
              </w:rPr>
              <w:t xml:space="preserve">as you plan 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>how the service will be delivered i.e. your operational service model</w:t>
            </w:r>
            <w:r w:rsidR="00112D58">
              <w:rPr>
                <w:rFonts w:ascii="Arial" w:hAnsi="Arial"/>
                <w:iCs/>
                <w:color w:val="000000" w:themeColor="text1"/>
                <w:szCs w:val="24"/>
              </w:rPr>
              <w:t xml:space="preserve"> 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>- how will patients access the service</w:t>
            </w:r>
            <w:r w:rsidR="00112D58">
              <w:rPr>
                <w:rFonts w:ascii="Arial" w:hAnsi="Arial"/>
                <w:iCs/>
                <w:color w:val="000000" w:themeColor="text1"/>
                <w:szCs w:val="24"/>
              </w:rPr>
              <w:t xml:space="preserve"> and what they will need access to e.g. a scan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>.</w:t>
            </w:r>
          </w:p>
        </w:tc>
        <w:tc>
          <w:tcPr>
            <w:tcW w:w="3491" w:type="dxa"/>
          </w:tcPr>
          <w:p w14:paraId="6DCD5098" w14:textId="1EDF7A5A" w:rsidR="00134D78" w:rsidRDefault="00AE397F" w:rsidP="00724169">
            <w:pPr>
              <w:pStyle w:val="Gotham12HEIWBrand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 w:rsidRPr="007867B5">
              <w:rPr>
                <w:rFonts w:ascii="Arial" w:hAnsi="Arial"/>
                <w:szCs w:val="24"/>
              </w:rPr>
              <w:t>Your stakeholders need to be involved in defining the clinical model</w:t>
            </w:r>
            <w:r w:rsidR="00E61EFA">
              <w:rPr>
                <w:rFonts w:ascii="Arial" w:hAnsi="Arial"/>
                <w:szCs w:val="24"/>
              </w:rPr>
              <w:t>,</w:t>
            </w:r>
            <w:r w:rsidRPr="007867B5">
              <w:rPr>
                <w:rFonts w:ascii="Arial" w:hAnsi="Arial"/>
                <w:szCs w:val="24"/>
              </w:rPr>
              <w:t xml:space="preserve"> if it has not already been defined. This should include staff, patients/service users and key partners</w:t>
            </w:r>
          </w:p>
        </w:tc>
      </w:tr>
      <w:tr w:rsidR="00134D78" w14:paraId="11275FB5" w14:textId="77777777" w:rsidTr="00A51F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3ABF0AD8" w14:textId="77777777" w:rsidR="00A01F3F" w:rsidRDefault="00A01F3F" w:rsidP="00A01F3F">
            <w:pPr>
              <w:adjustRightInd w:val="0"/>
              <w:rPr>
                <w:rFonts w:ascii="Arial" w:hAnsi="Arial"/>
                <w:szCs w:val="24"/>
              </w:rPr>
            </w:pPr>
            <w:r w:rsidRPr="007867B5">
              <w:rPr>
                <w:rFonts w:ascii="Arial" w:hAnsi="Arial"/>
                <w:szCs w:val="24"/>
              </w:rPr>
              <w:t>Defin</w:t>
            </w:r>
            <w:r>
              <w:rPr>
                <w:rFonts w:ascii="Arial" w:hAnsi="Arial"/>
                <w:szCs w:val="24"/>
              </w:rPr>
              <w:t>ing</w:t>
            </w:r>
            <w:r w:rsidRPr="007867B5">
              <w:rPr>
                <w:rFonts w:ascii="Arial" w:hAnsi="Arial"/>
                <w:szCs w:val="24"/>
              </w:rPr>
              <w:t xml:space="preserve"> your </w:t>
            </w:r>
            <w:r w:rsidRPr="00E61EFA">
              <w:rPr>
                <w:rFonts w:ascii="Arial" w:hAnsi="Arial"/>
                <w:szCs w:val="24"/>
              </w:rPr>
              <w:t>Operational Service</w:t>
            </w:r>
            <w:r w:rsidRPr="007867B5">
              <w:rPr>
                <w:rFonts w:ascii="Arial" w:hAnsi="Arial"/>
                <w:szCs w:val="24"/>
              </w:rPr>
              <w:t xml:space="preserve"> Model</w:t>
            </w:r>
          </w:p>
          <w:p w14:paraId="25CF2207" w14:textId="052D70F8" w:rsidR="00A01F3F" w:rsidRPr="00A01F3F" w:rsidRDefault="00A01F3F" w:rsidP="00A01F3F">
            <w:pPr>
              <w:rPr>
                <w:rFonts w:ascii="Arial" w:hAnsi="Arial"/>
                <w:i/>
                <w:iCs/>
              </w:rPr>
            </w:pPr>
            <w:r w:rsidRPr="00A01F3F">
              <w:rPr>
                <w:rFonts w:ascii="Arial" w:hAnsi="Arial"/>
                <w:i/>
                <w:iCs/>
              </w:rPr>
              <w:t>This is how you plan to deliver the service</w:t>
            </w:r>
          </w:p>
          <w:p w14:paraId="3FFE6696" w14:textId="77777777" w:rsidR="00134D78" w:rsidRDefault="00134D78" w:rsidP="00724169">
            <w:pPr>
              <w:pStyle w:val="Gotham12HEIWBrand"/>
              <w:rPr>
                <w:rFonts w:ascii="Arial" w:hAnsi="Arial"/>
                <w:szCs w:val="24"/>
              </w:rPr>
            </w:pPr>
          </w:p>
        </w:tc>
        <w:tc>
          <w:tcPr>
            <w:tcW w:w="4575" w:type="dxa"/>
          </w:tcPr>
          <w:p w14:paraId="3CDFB6F8" w14:textId="77777777" w:rsidR="00112D58" w:rsidRDefault="002118FC" w:rsidP="002118FC">
            <w:pPr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  <w:r w:rsidRPr="007867B5">
              <w:rPr>
                <w:rFonts w:ascii="Arial" w:hAnsi="Arial"/>
                <w:iCs/>
                <w:color w:val="000000" w:themeColor="text1"/>
                <w:szCs w:val="24"/>
              </w:rPr>
              <w:t xml:space="preserve">Once you have defined your clinical model you will need to consider how you will implement 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 xml:space="preserve">it </w:t>
            </w:r>
            <w:r w:rsidRPr="007867B5">
              <w:rPr>
                <w:rFonts w:ascii="Arial" w:hAnsi="Arial"/>
                <w:iCs/>
                <w:color w:val="000000" w:themeColor="text1"/>
                <w:szCs w:val="24"/>
              </w:rPr>
              <w:t xml:space="preserve">in your organisation. </w:t>
            </w:r>
          </w:p>
          <w:p w14:paraId="251FBE89" w14:textId="77777777" w:rsidR="00112D58" w:rsidRDefault="00112D58" w:rsidP="002118FC">
            <w:pPr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</w:p>
          <w:p w14:paraId="10A06423" w14:textId="03D1F0D8" w:rsidR="001C067C" w:rsidRDefault="002118FC" w:rsidP="002118FC">
            <w:pPr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  <w:r w:rsidRPr="007867B5">
              <w:rPr>
                <w:rFonts w:ascii="Arial" w:hAnsi="Arial"/>
                <w:iCs/>
                <w:color w:val="000000" w:themeColor="text1"/>
                <w:szCs w:val="24"/>
              </w:rPr>
              <w:t>This is important</w:t>
            </w:r>
            <w:r w:rsidR="00E61EFA">
              <w:rPr>
                <w:rFonts w:ascii="Arial" w:hAnsi="Arial"/>
                <w:iCs/>
                <w:color w:val="000000" w:themeColor="text1"/>
                <w:szCs w:val="24"/>
              </w:rPr>
              <w:t>,</w:t>
            </w:r>
            <w:r w:rsidRPr="007867B5">
              <w:rPr>
                <w:rFonts w:ascii="Arial" w:hAnsi="Arial"/>
                <w:iCs/>
                <w:color w:val="000000" w:themeColor="text1"/>
                <w:szCs w:val="24"/>
              </w:rPr>
              <w:t xml:space="preserve"> as how the service is provided will determine the patient/</w:t>
            </w:r>
            <w:r w:rsidR="00395740">
              <w:rPr>
                <w:rFonts w:ascii="Arial" w:hAnsi="Arial"/>
                <w:iCs/>
                <w:color w:val="000000" w:themeColor="text1"/>
                <w:szCs w:val="24"/>
              </w:rPr>
              <w:t xml:space="preserve"> </w:t>
            </w:r>
            <w:r w:rsidRPr="007867B5">
              <w:rPr>
                <w:rFonts w:ascii="Arial" w:hAnsi="Arial"/>
                <w:iCs/>
                <w:color w:val="000000" w:themeColor="text1"/>
                <w:szCs w:val="24"/>
              </w:rPr>
              <w:t>service user pathway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 xml:space="preserve"> as well as help</w:t>
            </w:r>
            <w:r w:rsidR="00E61EFA">
              <w:rPr>
                <w:rFonts w:ascii="Arial" w:hAnsi="Arial"/>
                <w:iCs/>
                <w:color w:val="000000" w:themeColor="text1"/>
                <w:szCs w:val="24"/>
              </w:rPr>
              <w:t xml:space="preserve">ing </w:t>
            </w:r>
            <w:r w:rsidR="00E61EFA">
              <w:rPr>
                <w:rFonts w:ascii="Arial" w:hAnsi="Arial"/>
                <w:iCs/>
                <w:color w:val="000000" w:themeColor="text1"/>
                <w:szCs w:val="24"/>
              </w:rPr>
              <w:lastRenderedPageBreak/>
              <w:t>you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 xml:space="preserve"> to identify the skills and competences required.  </w:t>
            </w:r>
          </w:p>
          <w:p w14:paraId="2FFC83D1" w14:textId="77777777" w:rsidR="001C067C" w:rsidRDefault="001C067C" w:rsidP="002118FC">
            <w:pPr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</w:p>
          <w:p w14:paraId="4DC9DB6D" w14:textId="43272C10" w:rsidR="006E2F74" w:rsidRDefault="002118FC" w:rsidP="006E2F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iCs/>
                <w:color w:val="000000" w:themeColor="text1"/>
                <w:szCs w:val="24"/>
              </w:rPr>
              <w:t>Th</w:t>
            </w:r>
            <w:r w:rsidR="001C067C">
              <w:rPr>
                <w:rFonts w:ascii="Arial" w:hAnsi="Arial"/>
                <w:iCs/>
                <w:color w:val="000000" w:themeColor="text1"/>
                <w:szCs w:val="24"/>
              </w:rPr>
              <w:t>is is the first step in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 xml:space="preserve"> </w:t>
            </w:r>
            <w:r w:rsidR="001C067C">
              <w:rPr>
                <w:rFonts w:ascii="Arial" w:hAnsi="Arial"/>
                <w:iCs/>
                <w:color w:val="000000" w:themeColor="text1"/>
                <w:szCs w:val="24"/>
              </w:rPr>
              <w:t xml:space="preserve">creating </w:t>
            </w:r>
            <w:r w:rsidR="00E61EFA">
              <w:rPr>
                <w:rFonts w:ascii="Arial" w:hAnsi="Arial"/>
                <w:iCs/>
                <w:color w:val="000000" w:themeColor="text1"/>
                <w:szCs w:val="24"/>
              </w:rPr>
              <w:t>an overview of the workforce you require</w:t>
            </w:r>
            <w:r w:rsidR="00C21D3E">
              <w:rPr>
                <w:rFonts w:ascii="Arial" w:hAnsi="Arial"/>
                <w:iCs/>
                <w:color w:val="000000" w:themeColor="text1"/>
                <w:szCs w:val="24"/>
              </w:rPr>
              <w:t>– a template is provided at appendix 1.</w:t>
            </w:r>
            <w:r w:rsidR="00E61EFA">
              <w:rPr>
                <w:rFonts w:ascii="Arial" w:hAnsi="Arial"/>
                <w:iCs/>
                <w:color w:val="000000" w:themeColor="text1"/>
                <w:szCs w:val="24"/>
              </w:rPr>
              <w:t xml:space="preserve">  </w:t>
            </w:r>
            <w:r w:rsidRPr="00FA0C9B">
              <w:rPr>
                <w:rFonts w:ascii="Arial" w:hAnsi="Arial"/>
                <w:szCs w:val="24"/>
              </w:rPr>
              <w:t xml:space="preserve">A pathway will help </w:t>
            </w:r>
            <w:r w:rsidR="00E61EFA">
              <w:rPr>
                <w:rFonts w:ascii="Arial" w:hAnsi="Arial"/>
                <w:szCs w:val="24"/>
              </w:rPr>
              <w:t xml:space="preserve">you </w:t>
            </w:r>
            <w:r w:rsidRPr="00FA0C9B">
              <w:rPr>
                <w:rFonts w:ascii="Arial" w:hAnsi="Arial"/>
                <w:szCs w:val="24"/>
              </w:rPr>
              <w:t xml:space="preserve">to identify the </w:t>
            </w:r>
            <w:r w:rsidRPr="00F26E09">
              <w:rPr>
                <w:rFonts w:ascii="Arial" w:hAnsi="Arial"/>
                <w:b/>
                <w:szCs w:val="24"/>
              </w:rPr>
              <w:t>skills and competences required</w:t>
            </w:r>
            <w:r w:rsidRPr="00FA0C9B">
              <w:rPr>
                <w:rFonts w:ascii="Arial" w:hAnsi="Arial"/>
                <w:szCs w:val="24"/>
              </w:rPr>
              <w:t xml:space="preserve"> to deliver the service</w:t>
            </w:r>
            <w:r w:rsidR="00E61EFA">
              <w:rPr>
                <w:rFonts w:ascii="Arial" w:hAnsi="Arial"/>
                <w:szCs w:val="24"/>
              </w:rPr>
              <w:t xml:space="preserve"> and </w:t>
            </w:r>
            <w:r w:rsidRPr="00FA0C9B">
              <w:rPr>
                <w:rFonts w:ascii="Arial" w:hAnsi="Arial"/>
                <w:szCs w:val="24"/>
              </w:rPr>
              <w:t>meet patient</w:t>
            </w:r>
            <w:r w:rsidR="001C067C">
              <w:rPr>
                <w:rFonts w:ascii="Arial" w:hAnsi="Arial"/>
                <w:szCs w:val="24"/>
              </w:rPr>
              <w:t>/</w:t>
            </w:r>
            <w:r w:rsidR="00300B7B">
              <w:rPr>
                <w:rFonts w:ascii="Arial" w:hAnsi="Arial"/>
                <w:szCs w:val="24"/>
              </w:rPr>
              <w:t xml:space="preserve"> </w:t>
            </w:r>
            <w:r w:rsidR="001C067C">
              <w:rPr>
                <w:rFonts w:ascii="Arial" w:hAnsi="Arial"/>
                <w:szCs w:val="24"/>
              </w:rPr>
              <w:t>service user</w:t>
            </w:r>
            <w:r w:rsidRPr="00FA0C9B">
              <w:rPr>
                <w:rFonts w:ascii="Arial" w:hAnsi="Arial"/>
                <w:szCs w:val="24"/>
              </w:rPr>
              <w:t xml:space="preserve"> needs</w:t>
            </w:r>
            <w:r>
              <w:rPr>
                <w:rFonts w:ascii="Arial" w:hAnsi="Arial"/>
                <w:szCs w:val="24"/>
              </w:rPr>
              <w:t xml:space="preserve">. This will support workforce planning </w:t>
            </w:r>
            <w:r w:rsidR="00E61EFA">
              <w:rPr>
                <w:rFonts w:ascii="Arial" w:hAnsi="Arial"/>
                <w:szCs w:val="24"/>
              </w:rPr>
              <w:t xml:space="preserve">and </w:t>
            </w:r>
            <w:r>
              <w:rPr>
                <w:rFonts w:ascii="Arial" w:hAnsi="Arial"/>
                <w:szCs w:val="24"/>
              </w:rPr>
              <w:t xml:space="preserve">to </w:t>
            </w:r>
            <w:r w:rsidRPr="00FA0C9B">
              <w:rPr>
                <w:rFonts w:ascii="Arial" w:hAnsi="Arial"/>
                <w:szCs w:val="24"/>
              </w:rPr>
              <w:t>hav</w:t>
            </w:r>
            <w:r>
              <w:rPr>
                <w:rFonts w:ascii="Arial" w:hAnsi="Arial"/>
                <w:szCs w:val="24"/>
              </w:rPr>
              <w:t xml:space="preserve">e </w:t>
            </w:r>
            <w:r w:rsidRPr="00FA0C9B">
              <w:rPr>
                <w:rFonts w:ascii="Arial" w:hAnsi="Arial"/>
                <w:szCs w:val="24"/>
              </w:rPr>
              <w:t>the right people with the right skills</w:t>
            </w:r>
            <w:r w:rsidR="00E61EFA">
              <w:rPr>
                <w:rFonts w:ascii="Arial" w:hAnsi="Arial"/>
                <w:szCs w:val="24"/>
              </w:rPr>
              <w:t>,</w:t>
            </w:r>
            <w:r w:rsidRPr="00FA0C9B">
              <w:rPr>
                <w:rFonts w:ascii="Arial" w:hAnsi="Arial"/>
                <w:szCs w:val="24"/>
              </w:rPr>
              <w:t xml:space="preserve"> at the right time</w:t>
            </w:r>
            <w:r w:rsidR="00E61EFA">
              <w:rPr>
                <w:rFonts w:ascii="Arial" w:hAnsi="Arial"/>
                <w:szCs w:val="24"/>
              </w:rPr>
              <w:t>,</w:t>
            </w:r>
            <w:r>
              <w:rPr>
                <w:rFonts w:ascii="Arial" w:hAnsi="Arial"/>
                <w:szCs w:val="24"/>
              </w:rPr>
              <w:t xml:space="preserve"> </w:t>
            </w:r>
            <w:r w:rsidR="00596CE7">
              <w:rPr>
                <w:rFonts w:ascii="Arial" w:hAnsi="Arial"/>
                <w:szCs w:val="24"/>
              </w:rPr>
              <w:t xml:space="preserve">in the right place </w:t>
            </w:r>
            <w:r>
              <w:rPr>
                <w:rFonts w:ascii="Arial" w:hAnsi="Arial"/>
                <w:szCs w:val="24"/>
              </w:rPr>
              <w:t xml:space="preserve">along the pathway. </w:t>
            </w:r>
          </w:p>
          <w:p w14:paraId="46BE58CD" w14:textId="77777777" w:rsidR="006E2F74" w:rsidRDefault="006E2F74" w:rsidP="002118FC">
            <w:pPr>
              <w:pStyle w:val="Gotham12HEIWBra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  <w:p w14:paraId="1DB26196" w14:textId="617F3E2B" w:rsidR="00134D78" w:rsidRDefault="002118FC" w:rsidP="002118FC">
            <w:pPr>
              <w:pStyle w:val="Gotham12HEIWBra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 xml:space="preserve">Through this activity you will be able to identify opportunities to re-shape the workforce, automate or re-design tasks. </w:t>
            </w:r>
          </w:p>
        </w:tc>
        <w:tc>
          <w:tcPr>
            <w:tcW w:w="3491" w:type="dxa"/>
          </w:tcPr>
          <w:p w14:paraId="536116D1" w14:textId="77777777" w:rsidR="00E61EFA" w:rsidRDefault="007125D3" w:rsidP="00724169">
            <w:pPr>
              <w:pStyle w:val="Gotham12HEIWBra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 w:rsidRPr="007867B5">
              <w:rPr>
                <w:rFonts w:ascii="Arial" w:hAnsi="Arial"/>
                <w:szCs w:val="24"/>
              </w:rPr>
              <w:lastRenderedPageBreak/>
              <w:t xml:space="preserve">Your stakeholders need to be involved in defining the </w:t>
            </w:r>
            <w:r>
              <w:rPr>
                <w:rFonts w:ascii="Arial" w:hAnsi="Arial"/>
                <w:szCs w:val="24"/>
              </w:rPr>
              <w:t>operational</w:t>
            </w:r>
            <w:r w:rsidRPr="007867B5">
              <w:rPr>
                <w:rFonts w:ascii="Arial" w:hAnsi="Arial"/>
                <w:szCs w:val="24"/>
              </w:rPr>
              <w:t xml:space="preserve"> model. </w:t>
            </w:r>
          </w:p>
          <w:p w14:paraId="16919B91" w14:textId="77777777" w:rsidR="00E61EFA" w:rsidRDefault="00E61EFA" w:rsidP="00724169">
            <w:pPr>
              <w:pStyle w:val="Gotham12HEIWBra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  <w:p w14:paraId="5F5669D8" w14:textId="6980E829" w:rsidR="00134D78" w:rsidRDefault="007125D3" w:rsidP="00724169">
            <w:pPr>
              <w:pStyle w:val="Gotham12HEIWBrand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 w:rsidRPr="007867B5">
              <w:rPr>
                <w:rFonts w:ascii="Arial" w:hAnsi="Arial"/>
                <w:szCs w:val="24"/>
              </w:rPr>
              <w:t>This should include staff, patients/service users an</w:t>
            </w:r>
            <w:r>
              <w:rPr>
                <w:rFonts w:ascii="Arial" w:hAnsi="Arial"/>
                <w:szCs w:val="24"/>
              </w:rPr>
              <w:t>d support services e.g. Digital</w:t>
            </w:r>
            <w:r w:rsidR="00E61EFA">
              <w:rPr>
                <w:rFonts w:ascii="Arial" w:hAnsi="Arial"/>
                <w:szCs w:val="24"/>
              </w:rPr>
              <w:t xml:space="preserve"> </w:t>
            </w:r>
            <w:r w:rsidR="00E61EFA">
              <w:rPr>
                <w:rFonts w:ascii="Arial" w:hAnsi="Arial"/>
                <w:szCs w:val="24"/>
              </w:rPr>
              <w:lastRenderedPageBreak/>
              <w:t xml:space="preserve">and </w:t>
            </w:r>
            <w:r>
              <w:rPr>
                <w:rFonts w:ascii="Arial" w:hAnsi="Arial"/>
                <w:szCs w:val="24"/>
              </w:rPr>
              <w:t>Facilities</w:t>
            </w:r>
          </w:p>
        </w:tc>
      </w:tr>
      <w:tr w:rsidR="00134D78" w14:paraId="057D3101" w14:textId="77777777" w:rsidTr="00A51F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3A894C81" w14:textId="6799C40A" w:rsidR="00045977" w:rsidRDefault="00045977" w:rsidP="00C428EF">
            <w:pPr>
              <w:pStyle w:val="ListParagraph"/>
              <w:adjustRightInd w:val="0"/>
              <w:rPr>
                <w:rFonts w:ascii="Arial" w:hAnsi="Arial"/>
                <w:color w:val="131413"/>
                <w:szCs w:val="24"/>
              </w:rPr>
            </w:pPr>
            <w:r>
              <w:rPr>
                <w:rFonts w:ascii="Arial" w:hAnsi="Arial"/>
                <w:color w:val="131413"/>
                <w:szCs w:val="24"/>
              </w:rPr>
              <w:lastRenderedPageBreak/>
              <w:t>Defining y</w:t>
            </w:r>
            <w:r w:rsidRPr="00BC67B8">
              <w:rPr>
                <w:rFonts w:ascii="Arial" w:hAnsi="Arial"/>
                <w:color w:val="131413"/>
                <w:szCs w:val="24"/>
              </w:rPr>
              <w:t>our</w:t>
            </w:r>
            <w:r w:rsidR="00C428EF">
              <w:rPr>
                <w:rFonts w:ascii="Arial" w:hAnsi="Arial"/>
                <w:color w:val="131413"/>
                <w:szCs w:val="24"/>
              </w:rPr>
              <w:t xml:space="preserve"> </w:t>
            </w:r>
            <w:r w:rsidRPr="00BC67B8">
              <w:rPr>
                <w:rFonts w:ascii="Arial" w:hAnsi="Arial"/>
                <w:color w:val="131413"/>
                <w:szCs w:val="24"/>
              </w:rPr>
              <w:t>planning assumptions</w:t>
            </w:r>
            <w:r>
              <w:rPr>
                <w:rFonts w:ascii="Arial" w:hAnsi="Arial"/>
                <w:color w:val="131413"/>
                <w:szCs w:val="24"/>
              </w:rPr>
              <w:t xml:space="preserve"> </w:t>
            </w:r>
          </w:p>
          <w:p w14:paraId="2E8F6D3C" w14:textId="4048CFA6" w:rsidR="00134D78" w:rsidRDefault="00134D78" w:rsidP="00045977">
            <w:pPr>
              <w:pStyle w:val="Gotham12HEIWBrand"/>
              <w:tabs>
                <w:tab w:val="left" w:pos="940"/>
              </w:tabs>
              <w:rPr>
                <w:rFonts w:ascii="Arial" w:hAnsi="Arial"/>
                <w:szCs w:val="24"/>
              </w:rPr>
            </w:pPr>
          </w:p>
        </w:tc>
        <w:tc>
          <w:tcPr>
            <w:tcW w:w="4575" w:type="dxa"/>
          </w:tcPr>
          <w:p w14:paraId="6074E920" w14:textId="77777777" w:rsidR="00B85C1A" w:rsidRDefault="00B85C1A" w:rsidP="00B85C1A">
            <w:pPr>
              <w:pStyle w:val="ListParagraph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  <w:r>
              <w:rPr>
                <w:rFonts w:ascii="Arial" w:hAnsi="Arial"/>
                <w:iCs/>
                <w:color w:val="000000" w:themeColor="text1"/>
                <w:szCs w:val="24"/>
              </w:rPr>
              <w:t>It will be important to c</w:t>
            </w:r>
            <w:r w:rsidRPr="005A4F92">
              <w:rPr>
                <w:rFonts w:ascii="Arial" w:hAnsi="Arial"/>
                <w:iCs/>
                <w:color w:val="000000" w:themeColor="text1"/>
                <w:szCs w:val="24"/>
              </w:rPr>
              <w:t>onsider what you know and what you don’t know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 xml:space="preserve">.  </w:t>
            </w:r>
          </w:p>
          <w:p w14:paraId="00206106" w14:textId="77777777" w:rsidR="00B85C1A" w:rsidRDefault="00B85C1A" w:rsidP="00B85C1A">
            <w:pPr>
              <w:pStyle w:val="ListParagraph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</w:p>
          <w:p w14:paraId="7536C1F9" w14:textId="2B74CB92" w:rsidR="00B85C1A" w:rsidRDefault="00B85C1A" w:rsidP="00B85C1A">
            <w:pPr>
              <w:pStyle w:val="ListParagraph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  <w:r>
              <w:rPr>
                <w:rFonts w:ascii="Arial" w:hAnsi="Arial"/>
                <w:iCs/>
                <w:color w:val="000000" w:themeColor="text1"/>
                <w:szCs w:val="24"/>
              </w:rPr>
              <w:t>P</w:t>
            </w:r>
            <w:r w:rsidRPr="005A4F92">
              <w:rPr>
                <w:rFonts w:ascii="Arial" w:hAnsi="Arial"/>
                <w:iCs/>
                <w:color w:val="000000" w:themeColor="text1"/>
                <w:szCs w:val="24"/>
              </w:rPr>
              <w:t xml:space="preserve">lanning </w:t>
            </w:r>
            <w:r w:rsidR="00E61EFA">
              <w:rPr>
                <w:rFonts w:ascii="Arial" w:hAnsi="Arial"/>
                <w:iCs/>
                <w:color w:val="000000" w:themeColor="text1"/>
                <w:szCs w:val="24"/>
              </w:rPr>
              <w:t xml:space="preserve">is often based on a number of </w:t>
            </w:r>
            <w:r w:rsidRPr="005A4F92">
              <w:rPr>
                <w:rFonts w:ascii="Arial" w:hAnsi="Arial"/>
                <w:iCs/>
                <w:color w:val="000000" w:themeColor="text1"/>
                <w:szCs w:val="24"/>
              </w:rPr>
              <w:t>assumptions</w:t>
            </w:r>
            <w:r w:rsidR="00E61EFA">
              <w:rPr>
                <w:rFonts w:ascii="Arial" w:hAnsi="Arial"/>
                <w:iCs/>
                <w:color w:val="000000" w:themeColor="text1"/>
                <w:szCs w:val="24"/>
              </w:rPr>
              <w:t xml:space="preserve"> which</w:t>
            </w:r>
            <w:r w:rsidRPr="005A4F92">
              <w:rPr>
                <w:rFonts w:ascii="Arial" w:hAnsi="Arial"/>
                <w:iCs/>
                <w:color w:val="000000" w:themeColor="text1"/>
                <w:szCs w:val="24"/>
              </w:rPr>
              <w:t xml:space="preserve"> are usually what is considered to be true or certain</w:t>
            </w:r>
            <w:r w:rsidR="00E61EFA">
              <w:rPr>
                <w:rFonts w:ascii="Arial" w:hAnsi="Arial"/>
                <w:iCs/>
                <w:color w:val="000000" w:themeColor="text1"/>
                <w:szCs w:val="24"/>
              </w:rPr>
              <w:t>.  So</w:t>
            </w:r>
            <w:r w:rsidRPr="005A4F92">
              <w:rPr>
                <w:rFonts w:ascii="Arial" w:hAnsi="Arial"/>
                <w:iCs/>
                <w:color w:val="000000" w:themeColor="text1"/>
                <w:szCs w:val="24"/>
              </w:rPr>
              <w:t>metimes</w:t>
            </w:r>
            <w:r w:rsidR="00E61EFA">
              <w:rPr>
                <w:rFonts w:ascii="Arial" w:hAnsi="Arial"/>
                <w:iCs/>
                <w:color w:val="000000" w:themeColor="text1"/>
                <w:szCs w:val="24"/>
              </w:rPr>
              <w:t xml:space="preserve"> assumptions </w:t>
            </w:r>
            <w:r>
              <w:rPr>
                <w:rFonts w:ascii="Arial" w:hAnsi="Arial"/>
                <w:iCs/>
                <w:color w:val="000000" w:themeColor="text1"/>
                <w:szCs w:val="24"/>
              </w:rPr>
              <w:t xml:space="preserve"> are considered a ‘given’ </w:t>
            </w:r>
            <w:r w:rsidRPr="005A4F92">
              <w:rPr>
                <w:rFonts w:ascii="Arial" w:hAnsi="Arial"/>
                <w:iCs/>
                <w:color w:val="000000" w:themeColor="text1"/>
                <w:szCs w:val="24"/>
              </w:rPr>
              <w:t>without any proof</w:t>
            </w:r>
            <w:r w:rsidR="00E61EFA">
              <w:rPr>
                <w:rFonts w:ascii="Arial" w:hAnsi="Arial"/>
                <w:iCs/>
                <w:color w:val="000000" w:themeColor="text1"/>
                <w:szCs w:val="24"/>
              </w:rPr>
              <w:t xml:space="preserve">, evidence </w:t>
            </w:r>
            <w:r w:rsidRPr="005A4F92">
              <w:rPr>
                <w:rFonts w:ascii="Arial" w:hAnsi="Arial"/>
                <w:iCs/>
                <w:color w:val="000000" w:themeColor="text1"/>
                <w:szCs w:val="24"/>
              </w:rPr>
              <w:t>or demonstration</w:t>
            </w:r>
            <w:r w:rsidR="006E2F74">
              <w:rPr>
                <w:rFonts w:ascii="Arial" w:hAnsi="Arial"/>
                <w:iCs/>
                <w:color w:val="000000" w:themeColor="text1"/>
                <w:szCs w:val="24"/>
              </w:rPr>
              <w:t xml:space="preserve"> e.g. incidence of cancer is expected to increase by </w:t>
            </w:r>
            <w:r w:rsidR="003F3393">
              <w:rPr>
                <w:rFonts w:ascii="Arial" w:hAnsi="Arial"/>
                <w:iCs/>
                <w:color w:val="000000" w:themeColor="text1"/>
                <w:szCs w:val="24"/>
              </w:rPr>
              <w:t>2% year on year</w:t>
            </w:r>
            <w:r w:rsidR="00E61EFA">
              <w:rPr>
                <w:rFonts w:ascii="Arial" w:hAnsi="Arial"/>
                <w:iCs/>
                <w:color w:val="000000" w:themeColor="text1"/>
                <w:szCs w:val="24"/>
              </w:rPr>
              <w:t xml:space="preserve"> - b</w:t>
            </w:r>
            <w:r w:rsidR="003F3393">
              <w:rPr>
                <w:rFonts w:ascii="Arial" w:hAnsi="Arial"/>
                <w:iCs/>
                <w:color w:val="000000" w:themeColor="text1"/>
                <w:szCs w:val="24"/>
              </w:rPr>
              <w:t>ut they can also be based on best evidence</w:t>
            </w:r>
            <w:r w:rsidR="005F429E">
              <w:rPr>
                <w:rFonts w:ascii="Arial" w:hAnsi="Arial"/>
                <w:iCs/>
                <w:color w:val="000000" w:themeColor="text1"/>
                <w:szCs w:val="24"/>
              </w:rPr>
              <w:t xml:space="preserve"> or something you know will definitely happen such as installation of a new machine.</w:t>
            </w:r>
          </w:p>
          <w:p w14:paraId="4C30680F" w14:textId="77777777" w:rsidR="00115C22" w:rsidRDefault="00115C22" w:rsidP="00B85C1A">
            <w:pPr>
              <w:pStyle w:val="ListParagraph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</w:p>
          <w:p w14:paraId="53F1271B" w14:textId="1F868B15" w:rsidR="00115C22" w:rsidRPr="005A4F92" w:rsidRDefault="00115C22" w:rsidP="00B85C1A">
            <w:pPr>
              <w:pStyle w:val="ListParagraph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  <w:r w:rsidRPr="003500BD">
              <w:rPr>
                <w:rFonts w:ascii="Arial" w:hAnsi="Arial"/>
                <w:szCs w:val="24"/>
              </w:rPr>
              <w:t xml:space="preserve">Planning assumptions will help to define the type </w:t>
            </w:r>
            <w:r>
              <w:rPr>
                <w:rFonts w:ascii="Arial" w:hAnsi="Arial"/>
                <w:szCs w:val="24"/>
              </w:rPr>
              <w:t>and/or</w:t>
            </w:r>
            <w:r w:rsidRPr="003500BD">
              <w:rPr>
                <w:rFonts w:ascii="Arial" w:hAnsi="Arial"/>
                <w:szCs w:val="24"/>
              </w:rPr>
              <w:t xml:space="preserve"> number</w:t>
            </w:r>
            <w:r w:rsidR="00E61EFA">
              <w:rPr>
                <w:rFonts w:ascii="Arial" w:hAnsi="Arial"/>
                <w:szCs w:val="24"/>
              </w:rPr>
              <w:t>s</w:t>
            </w:r>
            <w:r w:rsidRPr="003500BD">
              <w:rPr>
                <w:rFonts w:ascii="Arial" w:hAnsi="Arial"/>
                <w:szCs w:val="24"/>
              </w:rPr>
              <w:t xml:space="preserve"> of workforce you </w:t>
            </w:r>
            <w:r w:rsidR="00E61EFA">
              <w:rPr>
                <w:rFonts w:ascii="Arial" w:hAnsi="Arial"/>
                <w:szCs w:val="24"/>
              </w:rPr>
              <w:t xml:space="preserve">may </w:t>
            </w:r>
            <w:r w:rsidRPr="003500BD">
              <w:rPr>
                <w:rFonts w:ascii="Arial" w:hAnsi="Arial"/>
                <w:szCs w:val="24"/>
              </w:rPr>
              <w:t>need</w:t>
            </w:r>
          </w:p>
          <w:p w14:paraId="4F5E5F67" w14:textId="77777777" w:rsidR="00134D78" w:rsidRDefault="00134D78" w:rsidP="00724169">
            <w:pPr>
              <w:pStyle w:val="Gotham12HEIWBrand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</w:tc>
        <w:tc>
          <w:tcPr>
            <w:tcW w:w="3491" w:type="dxa"/>
          </w:tcPr>
          <w:p w14:paraId="11BD8492" w14:textId="77777777" w:rsidR="00E61EFA" w:rsidRDefault="00647B78" w:rsidP="00647B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 w:rsidRPr="00D177FC">
              <w:rPr>
                <w:rFonts w:ascii="Arial" w:hAnsi="Arial"/>
                <w:szCs w:val="24"/>
              </w:rPr>
              <w:t>The project team will be the main people involved</w:t>
            </w:r>
            <w:r w:rsidR="00E61EFA">
              <w:rPr>
                <w:rFonts w:ascii="Arial" w:hAnsi="Arial"/>
                <w:szCs w:val="24"/>
              </w:rPr>
              <w:t xml:space="preserve">.  </w:t>
            </w:r>
          </w:p>
          <w:p w14:paraId="6E840F21" w14:textId="77777777" w:rsidR="00E61EFA" w:rsidRDefault="00E61EFA" w:rsidP="00647B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  <w:p w14:paraId="6E0C8ACA" w14:textId="3AB271C9" w:rsidR="00647B78" w:rsidRPr="00D177FC" w:rsidRDefault="00647B78" w:rsidP="00647B7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 w:rsidRPr="00D177FC">
              <w:rPr>
                <w:rFonts w:ascii="Arial" w:hAnsi="Arial"/>
                <w:szCs w:val="24"/>
              </w:rPr>
              <w:t xml:space="preserve">Subject </w:t>
            </w:r>
            <w:r>
              <w:rPr>
                <w:rFonts w:ascii="Arial" w:hAnsi="Arial"/>
                <w:szCs w:val="24"/>
              </w:rPr>
              <w:t>M</w:t>
            </w:r>
            <w:r w:rsidRPr="00D177FC">
              <w:rPr>
                <w:rFonts w:ascii="Arial" w:hAnsi="Arial"/>
                <w:szCs w:val="24"/>
              </w:rPr>
              <w:t>atter Experts can also be involved as the project develops e.g. Workforce</w:t>
            </w:r>
            <w:r>
              <w:rPr>
                <w:rFonts w:ascii="Arial" w:hAnsi="Arial"/>
                <w:szCs w:val="24"/>
              </w:rPr>
              <w:t xml:space="preserve"> or Population Data Analyst</w:t>
            </w:r>
            <w:r w:rsidR="00CD50B6">
              <w:rPr>
                <w:rFonts w:ascii="Arial" w:hAnsi="Arial"/>
                <w:szCs w:val="24"/>
              </w:rPr>
              <w:t>, Digital Team or Estates.</w:t>
            </w:r>
          </w:p>
          <w:p w14:paraId="727ECCA1" w14:textId="77777777" w:rsidR="00134D78" w:rsidRDefault="00134D78" w:rsidP="00724169">
            <w:pPr>
              <w:pStyle w:val="Gotham12HEIWBrand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</w:tc>
      </w:tr>
      <w:tr w:rsidR="001D21CB" w14:paraId="56A5B029" w14:textId="77777777" w:rsidTr="00A51F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3B531AE2" w14:textId="77777777" w:rsidR="001D21CB" w:rsidRPr="006716D6" w:rsidRDefault="001D21CB" w:rsidP="001D21CB">
            <w:pPr>
              <w:adjustRightInd w:val="0"/>
              <w:rPr>
                <w:rFonts w:ascii="Arial" w:hAnsi="Arial"/>
                <w:color w:val="4F81BD" w:themeColor="accent1"/>
                <w:szCs w:val="2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4256FA">
              <w:rPr>
                <w:rFonts w:ascii="Arial" w:hAnsi="Arial"/>
                <w:color w:val="131413"/>
                <w:szCs w:val="24"/>
              </w:rPr>
              <w:t>Identifying Good Practice</w:t>
            </w:r>
          </w:p>
          <w:p w14:paraId="1CF92A4D" w14:textId="77777777" w:rsidR="001D21CB" w:rsidRDefault="001D21CB" w:rsidP="001D21CB">
            <w:pPr>
              <w:pStyle w:val="ListParagraph"/>
              <w:adjustRightInd w:val="0"/>
              <w:rPr>
                <w:rFonts w:ascii="Arial" w:hAnsi="Arial"/>
                <w:szCs w:val="24"/>
              </w:rPr>
            </w:pPr>
          </w:p>
        </w:tc>
        <w:tc>
          <w:tcPr>
            <w:tcW w:w="4575" w:type="dxa"/>
          </w:tcPr>
          <w:p w14:paraId="1D5BC2E1" w14:textId="5D5D916A" w:rsidR="001D21CB" w:rsidRDefault="00E61EFA" w:rsidP="001D21CB">
            <w:pPr>
              <w:pStyle w:val="ListParagraph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>It is advisable to s</w:t>
            </w:r>
            <w:r w:rsidR="001D21CB">
              <w:rPr>
                <w:rFonts w:ascii="Arial" w:hAnsi="Arial"/>
                <w:szCs w:val="24"/>
              </w:rPr>
              <w:t>pend some time undertaking evidence-based research to identify examples of good practice, not only to identify what has worked well</w:t>
            </w:r>
            <w:r w:rsidR="008950BB">
              <w:rPr>
                <w:rFonts w:ascii="Arial" w:hAnsi="Arial"/>
                <w:szCs w:val="24"/>
              </w:rPr>
              <w:t xml:space="preserve"> and how these may be adopted/adapted to your service</w:t>
            </w:r>
            <w:r w:rsidR="001D21CB">
              <w:rPr>
                <w:rFonts w:ascii="Arial" w:hAnsi="Arial"/>
                <w:szCs w:val="24"/>
              </w:rPr>
              <w:t>, but also to identify any lessons learned</w:t>
            </w:r>
            <w:r w:rsidR="003C1FC7">
              <w:rPr>
                <w:rFonts w:ascii="Arial" w:hAnsi="Arial"/>
                <w:szCs w:val="24"/>
              </w:rPr>
              <w:t>.</w:t>
            </w:r>
          </w:p>
          <w:p w14:paraId="1DD891F5" w14:textId="080405B6" w:rsidR="00E61EFA" w:rsidRDefault="00E61EFA" w:rsidP="001D21CB">
            <w:pPr>
              <w:pStyle w:val="ListParagraph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iCs/>
                <w:color w:val="000000" w:themeColor="text1"/>
                <w:szCs w:val="24"/>
              </w:rPr>
            </w:pPr>
          </w:p>
        </w:tc>
        <w:tc>
          <w:tcPr>
            <w:tcW w:w="3491" w:type="dxa"/>
          </w:tcPr>
          <w:p w14:paraId="3FADA9BF" w14:textId="2FCB6D60" w:rsidR="001D21CB" w:rsidRPr="001064A8" w:rsidRDefault="001D21CB" w:rsidP="001D2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 w:rsidRPr="001064A8">
              <w:rPr>
                <w:rFonts w:ascii="Arial" w:hAnsi="Arial"/>
                <w:szCs w:val="24"/>
              </w:rPr>
              <w:t xml:space="preserve">A nominated project lead, small </w:t>
            </w:r>
            <w:r w:rsidR="00E61EFA">
              <w:rPr>
                <w:rFonts w:ascii="Arial" w:hAnsi="Arial"/>
                <w:szCs w:val="24"/>
              </w:rPr>
              <w:t xml:space="preserve">working </w:t>
            </w:r>
            <w:r w:rsidRPr="001064A8">
              <w:rPr>
                <w:rFonts w:ascii="Arial" w:hAnsi="Arial"/>
                <w:szCs w:val="24"/>
              </w:rPr>
              <w:t xml:space="preserve">group, or </w:t>
            </w:r>
            <w:r w:rsidR="004F3F41">
              <w:rPr>
                <w:rFonts w:ascii="Arial" w:hAnsi="Arial"/>
                <w:szCs w:val="24"/>
              </w:rPr>
              <w:t xml:space="preserve">a </w:t>
            </w:r>
            <w:r w:rsidRPr="001064A8">
              <w:rPr>
                <w:rFonts w:ascii="Arial" w:hAnsi="Arial"/>
                <w:szCs w:val="24"/>
              </w:rPr>
              <w:t>commissioned researcher</w:t>
            </w:r>
            <w:r w:rsidR="00CD50B6">
              <w:rPr>
                <w:rFonts w:ascii="Arial" w:hAnsi="Arial"/>
                <w:szCs w:val="24"/>
              </w:rPr>
              <w:t xml:space="preserve"> could do this.</w:t>
            </w:r>
          </w:p>
          <w:p w14:paraId="18643082" w14:textId="77777777" w:rsidR="001D21CB" w:rsidRPr="00D177FC" w:rsidRDefault="001D21CB" w:rsidP="001D2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</w:tc>
      </w:tr>
    </w:tbl>
    <w:p w14:paraId="4D756BB4" w14:textId="77777777" w:rsidR="000B22D5" w:rsidRDefault="000B22D5"/>
    <w:p w14:paraId="73C7E087" w14:textId="504B0C29" w:rsidR="000B22D5" w:rsidRDefault="00C428EF" w:rsidP="00C65FF2">
      <w:pPr>
        <w:pStyle w:val="Heading3"/>
        <w:numPr>
          <w:ilvl w:val="1"/>
          <w:numId w:val="3"/>
        </w:numPr>
      </w:pPr>
      <w:r>
        <w:t>Building</w:t>
      </w:r>
      <w:r w:rsidR="002F1CED">
        <w:t xml:space="preserve"> </w:t>
      </w:r>
      <w:r w:rsidR="00AF264A">
        <w:t xml:space="preserve">your </w:t>
      </w:r>
      <w:r w:rsidR="004F3F41">
        <w:t xml:space="preserve">Workforce around the </w:t>
      </w:r>
      <w:r w:rsidR="00AF264A">
        <w:t>Patient Pathway</w:t>
      </w:r>
      <w:r w:rsidR="002F1CED">
        <w:t xml:space="preserve"> </w:t>
      </w:r>
    </w:p>
    <w:p w14:paraId="53DC30B0" w14:textId="77777777" w:rsidR="00C428EF" w:rsidRDefault="00C428EF" w:rsidP="00C428EF"/>
    <w:p w14:paraId="6D79DEDA" w14:textId="55F36439" w:rsidR="00133A96" w:rsidRDefault="00C428EF" w:rsidP="007A56B2">
      <w:pPr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>In i</w:t>
      </w:r>
      <w:r w:rsidRPr="004A00F5">
        <w:rPr>
          <w:rFonts w:ascii="Arial" w:hAnsi="Arial"/>
          <w:szCs w:val="24"/>
        </w:rPr>
        <w:t xml:space="preserve">dentifying the workforce needed to deliver the </w:t>
      </w:r>
      <w:r>
        <w:rPr>
          <w:rFonts w:ascii="Arial" w:hAnsi="Arial"/>
          <w:szCs w:val="24"/>
        </w:rPr>
        <w:t xml:space="preserve">improved, re-designed or new </w:t>
      </w:r>
      <w:r w:rsidRPr="004A00F5">
        <w:rPr>
          <w:rFonts w:ascii="Arial" w:hAnsi="Arial"/>
          <w:szCs w:val="24"/>
        </w:rPr>
        <w:t>services</w:t>
      </w:r>
      <w:r>
        <w:rPr>
          <w:rFonts w:ascii="Arial" w:hAnsi="Arial"/>
          <w:szCs w:val="24"/>
        </w:rPr>
        <w:t>, you will need to  consider wh</w:t>
      </w:r>
      <w:r w:rsidRPr="004A00F5">
        <w:rPr>
          <w:rFonts w:ascii="Arial" w:hAnsi="Arial"/>
          <w:szCs w:val="24"/>
        </w:rPr>
        <w:t>at skills</w:t>
      </w:r>
      <w:r>
        <w:rPr>
          <w:rFonts w:ascii="Arial" w:hAnsi="Arial"/>
          <w:szCs w:val="24"/>
        </w:rPr>
        <w:t>/competence</w:t>
      </w:r>
      <w:r w:rsidRPr="004A00F5">
        <w:rPr>
          <w:rFonts w:ascii="Arial" w:hAnsi="Arial"/>
          <w:szCs w:val="24"/>
        </w:rPr>
        <w:t xml:space="preserve"> are needed</w:t>
      </w:r>
      <w:r>
        <w:rPr>
          <w:rFonts w:ascii="Arial" w:hAnsi="Arial"/>
          <w:szCs w:val="24"/>
        </w:rPr>
        <w:t>,</w:t>
      </w:r>
      <w:r w:rsidRPr="004A00F5">
        <w:rPr>
          <w:rFonts w:ascii="Arial" w:hAnsi="Arial"/>
          <w:szCs w:val="24"/>
        </w:rPr>
        <w:t xml:space="preserve"> the type of workforce and numbers of staff required</w:t>
      </w:r>
      <w:r w:rsidR="004F3F41">
        <w:rPr>
          <w:rFonts w:ascii="Arial" w:hAnsi="Arial"/>
          <w:szCs w:val="24"/>
        </w:rPr>
        <w:t xml:space="preserve">.  </w:t>
      </w:r>
      <w:r w:rsidR="009060BF">
        <w:rPr>
          <w:rFonts w:ascii="Arial" w:hAnsi="Arial"/>
          <w:szCs w:val="24"/>
        </w:rPr>
        <w:t xml:space="preserve">To do this you </w:t>
      </w:r>
      <w:r w:rsidR="00EB28EE">
        <w:rPr>
          <w:rFonts w:ascii="Arial" w:hAnsi="Arial"/>
          <w:szCs w:val="24"/>
        </w:rPr>
        <w:t>will need</w:t>
      </w:r>
      <w:r w:rsidR="004F3F41">
        <w:rPr>
          <w:rFonts w:ascii="Arial" w:hAnsi="Arial"/>
          <w:szCs w:val="24"/>
        </w:rPr>
        <w:t xml:space="preserve"> you to have</w:t>
      </w:r>
      <w:r w:rsidR="00EB28EE">
        <w:rPr>
          <w:rFonts w:ascii="Arial" w:hAnsi="Arial"/>
          <w:szCs w:val="24"/>
        </w:rPr>
        <w:t xml:space="preserve"> a good understanding of the pathway</w:t>
      </w:r>
      <w:r w:rsidR="008547A7">
        <w:rPr>
          <w:rFonts w:ascii="Arial" w:hAnsi="Arial"/>
          <w:szCs w:val="24"/>
        </w:rPr>
        <w:t>, how the patient/service user needs are met and what activities will be required</w:t>
      </w:r>
      <w:r w:rsidR="009060BF">
        <w:rPr>
          <w:rFonts w:ascii="Arial" w:hAnsi="Arial"/>
          <w:szCs w:val="24"/>
        </w:rPr>
        <w:t xml:space="preserve">, so involving those who know </w:t>
      </w:r>
      <w:r w:rsidR="009060BF">
        <w:rPr>
          <w:rFonts w:ascii="Arial" w:hAnsi="Arial"/>
          <w:szCs w:val="24"/>
        </w:rPr>
        <w:lastRenderedPageBreak/>
        <w:t xml:space="preserve">and understand the </w:t>
      </w:r>
      <w:r w:rsidR="00664AE8">
        <w:rPr>
          <w:rFonts w:ascii="Arial" w:hAnsi="Arial"/>
          <w:szCs w:val="24"/>
        </w:rPr>
        <w:t>work is essential</w:t>
      </w:r>
      <w:r w:rsidRPr="004A00F5">
        <w:rPr>
          <w:rFonts w:ascii="Arial" w:hAnsi="Arial"/>
          <w:szCs w:val="24"/>
        </w:rPr>
        <w:t>.</w:t>
      </w:r>
      <w:r w:rsidR="00C86104">
        <w:rPr>
          <w:rFonts w:ascii="Arial" w:hAnsi="Arial"/>
          <w:szCs w:val="24"/>
        </w:rPr>
        <w:t xml:space="preserve">  </w:t>
      </w:r>
    </w:p>
    <w:p w14:paraId="525CBFC8" w14:textId="77777777" w:rsidR="00133A96" w:rsidRDefault="00133A96" w:rsidP="007A56B2">
      <w:pPr>
        <w:jc w:val="both"/>
        <w:rPr>
          <w:rFonts w:ascii="Arial" w:hAnsi="Arial"/>
          <w:szCs w:val="24"/>
        </w:rPr>
      </w:pPr>
    </w:p>
    <w:p w14:paraId="7007859D" w14:textId="270B6D79" w:rsidR="00C428EF" w:rsidRDefault="00C86104" w:rsidP="007A56B2">
      <w:pPr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>Your pathway should typically include</w:t>
      </w:r>
      <w:r w:rsidR="00133A96">
        <w:rPr>
          <w:rFonts w:ascii="Arial" w:hAnsi="Arial"/>
          <w:szCs w:val="24"/>
        </w:rPr>
        <w:t xml:space="preserve"> (this is not an exhaustive list, you may want to add your own</w:t>
      </w:r>
      <w:r w:rsidR="00622982">
        <w:rPr>
          <w:rFonts w:ascii="Arial" w:hAnsi="Arial"/>
          <w:szCs w:val="24"/>
        </w:rPr>
        <w:t xml:space="preserve"> specific to your pathway)</w:t>
      </w:r>
      <w:r>
        <w:rPr>
          <w:rFonts w:ascii="Arial" w:hAnsi="Arial"/>
          <w:szCs w:val="24"/>
        </w:rPr>
        <w:t>:-</w:t>
      </w:r>
    </w:p>
    <w:p w14:paraId="299A67D9" w14:textId="77777777" w:rsidR="00C86104" w:rsidRDefault="00C86104" w:rsidP="007A56B2">
      <w:pPr>
        <w:jc w:val="both"/>
        <w:rPr>
          <w:rFonts w:ascii="Arial" w:hAnsi="Arial"/>
          <w:szCs w:val="24"/>
        </w:rPr>
      </w:pPr>
    </w:p>
    <w:tbl>
      <w:tblPr>
        <w:tblStyle w:val="GridTable4-Accent5"/>
        <w:tblW w:w="0" w:type="auto"/>
        <w:tblLook w:val="04A0" w:firstRow="1" w:lastRow="0" w:firstColumn="1" w:lastColumn="0" w:noHBand="0" w:noVBand="1"/>
      </w:tblPr>
      <w:tblGrid>
        <w:gridCol w:w="3114"/>
        <w:gridCol w:w="7357"/>
      </w:tblGrid>
      <w:tr w:rsidR="00C86104" w14:paraId="3097463E" w14:textId="77777777" w:rsidTr="00A51FB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236A31CD" w14:textId="29F97FDD" w:rsidR="00C86104" w:rsidRDefault="00C86104" w:rsidP="007A56B2">
            <w:pPr>
              <w:jc w:val="both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>Activity</w:t>
            </w:r>
          </w:p>
        </w:tc>
        <w:tc>
          <w:tcPr>
            <w:tcW w:w="7357" w:type="dxa"/>
          </w:tcPr>
          <w:p w14:paraId="3C0540E4" w14:textId="40C6767E" w:rsidR="00C86104" w:rsidRDefault="00C86104" w:rsidP="0016398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 xml:space="preserve">What part of the pathway </w:t>
            </w:r>
            <w:r w:rsidR="00385279">
              <w:rPr>
                <w:rFonts w:ascii="Arial" w:hAnsi="Arial"/>
                <w:szCs w:val="24"/>
              </w:rPr>
              <w:t>it relates to e.g. outpatient appointment</w:t>
            </w:r>
          </w:p>
        </w:tc>
      </w:tr>
      <w:tr w:rsidR="00C86104" w14:paraId="58FABF32" w14:textId="77777777" w:rsidTr="00A51F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3358E50F" w14:textId="02FDAF80" w:rsidR="00C86104" w:rsidRDefault="00664AE8" w:rsidP="007A56B2">
            <w:pPr>
              <w:jc w:val="both"/>
              <w:rPr>
                <w:rFonts w:ascii="Arial" w:hAnsi="Arial"/>
                <w:b w:val="0"/>
                <w:bCs w:val="0"/>
                <w:szCs w:val="24"/>
              </w:rPr>
            </w:pPr>
            <w:r w:rsidRPr="00664AE8">
              <w:rPr>
                <w:rFonts w:ascii="Arial" w:hAnsi="Arial"/>
                <w:b w:val="0"/>
                <w:bCs w:val="0"/>
                <w:szCs w:val="24"/>
              </w:rPr>
              <w:t>What is the</w:t>
            </w:r>
            <w:r>
              <w:rPr>
                <w:rFonts w:ascii="Arial" w:hAnsi="Arial"/>
                <w:szCs w:val="24"/>
              </w:rPr>
              <w:t xml:space="preserve"> </w:t>
            </w:r>
            <w:r w:rsidR="00385279">
              <w:rPr>
                <w:rFonts w:ascii="Arial" w:hAnsi="Arial"/>
                <w:szCs w:val="24"/>
              </w:rPr>
              <w:t>Task</w:t>
            </w:r>
          </w:p>
          <w:p w14:paraId="366E8314" w14:textId="18F6138E" w:rsidR="004F3F41" w:rsidRDefault="004F3F41" w:rsidP="007A56B2">
            <w:pPr>
              <w:jc w:val="both"/>
              <w:rPr>
                <w:rFonts w:ascii="Arial" w:hAnsi="Arial"/>
                <w:szCs w:val="24"/>
              </w:rPr>
            </w:pPr>
          </w:p>
        </w:tc>
        <w:tc>
          <w:tcPr>
            <w:tcW w:w="7357" w:type="dxa"/>
          </w:tcPr>
          <w:p w14:paraId="48A765D7" w14:textId="16BB7E86" w:rsidR="00C86104" w:rsidRDefault="00385279" w:rsidP="007A56B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 xml:space="preserve">What will happen at this point in the pathway e.g. </w:t>
            </w:r>
            <w:r w:rsidR="00EB28EE">
              <w:rPr>
                <w:rFonts w:ascii="Arial" w:hAnsi="Arial"/>
                <w:szCs w:val="24"/>
              </w:rPr>
              <w:t>routine blood taken</w:t>
            </w:r>
          </w:p>
        </w:tc>
      </w:tr>
      <w:tr w:rsidR="00C86104" w14:paraId="5BEE7030" w14:textId="77777777" w:rsidTr="00A51F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2685D60E" w14:textId="147ED48D" w:rsidR="00C86104" w:rsidRDefault="00664AE8" w:rsidP="006B5891">
            <w:pPr>
              <w:rPr>
                <w:rFonts w:ascii="Arial" w:hAnsi="Arial"/>
                <w:szCs w:val="24"/>
              </w:rPr>
            </w:pPr>
            <w:r w:rsidRPr="00664AE8">
              <w:rPr>
                <w:rFonts w:ascii="Arial" w:hAnsi="Arial"/>
                <w:b w:val="0"/>
                <w:bCs w:val="0"/>
                <w:szCs w:val="24"/>
              </w:rPr>
              <w:t>Is it a</w:t>
            </w:r>
            <w:r>
              <w:rPr>
                <w:rFonts w:ascii="Arial" w:hAnsi="Arial"/>
                <w:szCs w:val="24"/>
              </w:rPr>
              <w:t xml:space="preserve"> </w:t>
            </w:r>
            <w:r w:rsidR="00AD7AD7">
              <w:rPr>
                <w:rFonts w:ascii="Arial" w:hAnsi="Arial"/>
                <w:szCs w:val="24"/>
              </w:rPr>
              <w:t xml:space="preserve">Specialist, </w:t>
            </w:r>
            <w:r w:rsidR="00F21467">
              <w:rPr>
                <w:rFonts w:ascii="Arial" w:hAnsi="Arial"/>
                <w:szCs w:val="24"/>
              </w:rPr>
              <w:t xml:space="preserve">Enhanced or </w:t>
            </w:r>
            <w:r w:rsidR="004F3F41">
              <w:rPr>
                <w:rFonts w:ascii="Arial" w:hAnsi="Arial"/>
                <w:szCs w:val="24"/>
              </w:rPr>
              <w:t>G</w:t>
            </w:r>
            <w:r w:rsidR="00F21467">
              <w:rPr>
                <w:rFonts w:ascii="Arial" w:hAnsi="Arial"/>
                <w:szCs w:val="24"/>
              </w:rPr>
              <w:t>eneric</w:t>
            </w:r>
            <w:r w:rsidR="004F3F41">
              <w:rPr>
                <w:rFonts w:ascii="Arial" w:hAnsi="Arial"/>
                <w:szCs w:val="24"/>
              </w:rPr>
              <w:t xml:space="preserve"> skill</w:t>
            </w:r>
          </w:p>
        </w:tc>
        <w:tc>
          <w:tcPr>
            <w:tcW w:w="7357" w:type="dxa"/>
          </w:tcPr>
          <w:p w14:paraId="312ECA33" w14:textId="37412C91" w:rsidR="00634E4E" w:rsidRDefault="00634E4E" w:rsidP="00634E4E">
            <w:pPr>
              <w:widowControl/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 w:rsidRPr="00134626">
              <w:rPr>
                <w:rFonts w:ascii="Arial" w:hAnsi="Arial"/>
                <w:b/>
                <w:bCs/>
                <w:szCs w:val="24"/>
              </w:rPr>
              <w:t>Specialist</w:t>
            </w:r>
            <w:r w:rsidR="00F21467">
              <w:rPr>
                <w:rFonts w:ascii="Arial" w:hAnsi="Arial"/>
                <w:szCs w:val="24"/>
              </w:rPr>
              <w:t xml:space="preserve"> </w:t>
            </w:r>
            <w:r>
              <w:rPr>
                <w:rFonts w:ascii="Arial" w:hAnsi="Arial"/>
                <w:szCs w:val="24"/>
              </w:rPr>
              <w:t>- A t</w:t>
            </w:r>
            <w:r w:rsidRPr="00634E4E">
              <w:rPr>
                <w:rFonts w:ascii="Arial" w:hAnsi="Arial"/>
                <w:szCs w:val="24"/>
              </w:rPr>
              <w:t>ask undertaken by a health care professional who formally qualified to undertake the work</w:t>
            </w:r>
          </w:p>
          <w:p w14:paraId="5A5788B9" w14:textId="77777777" w:rsidR="004F3F41" w:rsidRPr="00634E4E" w:rsidRDefault="004F3F41" w:rsidP="00634E4E">
            <w:pPr>
              <w:widowControl/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  <w:p w14:paraId="6B0FC4F1" w14:textId="10AE6D24" w:rsidR="00634E4E" w:rsidRDefault="00634E4E" w:rsidP="00634E4E">
            <w:pPr>
              <w:widowControl/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 w:rsidRPr="00134626">
              <w:rPr>
                <w:rFonts w:ascii="Arial" w:hAnsi="Arial"/>
                <w:b/>
                <w:bCs/>
                <w:szCs w:val="24"/>
              </w:rPr>
              <w:t>Enhanced</w:t>
            </w:r>
            <w:r>
              <w:rPr>
                <w:rFonts w:ascii="Arial" w:hAnsi="Arial"/>
                <w:szCs w:val="24"/>
              </w:rPr>
              <w:t xml:space="preserve"> - </w:t>
            </w:r>
            <w:r w:rsidRPr="00634E4E">
              <w:rPr>
                <w:rFonts w:ascii="Arial" w:hAnsi="Arial"/>
                <w:szCs w:val="24"/>
              </w:rPr>
              <w:t>Task undertaken by an Advanced Practitioner</w:t>
            </w:r>
            <w:r w:rsidR="004F3F41">
              <w:rPr>
                <w:rFonts w:ascii="Arial" w:hAnsi="Arial"/>
                <w:szCs w:val="24"/>
              </w:rPr>
              <w:t xml:space="preserve"> or person with extended skills</w:t>
            </w:r>
          </w:p>
          <w:p w14:paraId="31B9CE44" w14:textId="77777777" w:rsidR="004F3F41" w:rsidRPr="00634E4E" w:rsidRDefault="004F3F41" w:rsidP="00634E4E">
            <w:pPr>
              <w:widowControl/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  <w:p w14:paraId="0025E2C2" w14:textId="04764E76" w:rsidR="00C86104" w:rsidRDefault="00634E4E" w:rsidP="00634E4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 w:rsidRPr="00134626">
              <w:rPr>
                <w:rFonts w:ascii="Arial" w:hAnsi="Arial"/>
                <w:b/>
                <w:bCs/>
                <w:szCs w:val="24"/>
              </w:rPr>
              <w:t>Generic</w:t>
            </w:r>
            <w:r w:rsidR="00F21467">
              <w:rPr>
                <w:rFonts w:ascii="Arial" w:hAnsi="Arial"/>
                <w:szCs w:val="24"/>
              </w:rPr>
              <w:t xml:space="preserve"> - </w:t>
            </w:r>
            <w:r w:rsidRPr="00634E4E">
              <w:rPr>
                <w:rFonts w:ascii="Arial" w:hAnsi="Arial"/>
                <w:szCs w:val="24"/>
              </w:rPr>
              <w:t>Task undertaken by an individual with gener</w:t>
            </w:r>
            <w:r w:rsidR="004F3F41">
              <w:rPr>
                <w:rFonts w:ascii="Arial" w:hAnsi="Arial"/>
                <w:szCs w:val="24"/>
              </w:rPr>
              <w:t>ic</w:t>
            </w:r>
            <w:r w:rsidRPr="00634E4E">
              <w:rPr>
                <w:rFonts w:ascii="Arial" w:hAnsi="Arial"/>
                <w:szCs w:val="24"/>
              </w:rPr>
              <w:t xml:space="preserve"> skills</w:t>
            </w:r>
            <w:r w:rsidR="004F3F41">
              <w:rPr>
                <w:rFonts w:ascii="Arial" w:hAnsi="Arial"/>
                <w:szCs w:val="24"/>
              </w:rPr>
              <w:t>;</w:t>
            </w:r>
            <w:r w:rsidRPr="00634E4E">
              <w:rPr>
                <w:rFonts w:ascii="Arial" w:hAnsi="Arial"/>
                <w:szCs w:val="24"/>
              </w:rPr>
              <w:t xml:space="preserve"> competence can be gained through work-based learning</w:t>
            </w:r>
          </w:p>
          <w:p w14:paraId="77719858" w14:textId="77EAA76C" w:rsidR="004F3F41" w:rsidRDefault="004F3F41" w:rsidP="00634E4E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</w:tc>
      </w:tr>
      <w:tr w:rsidR="00C16291" w14:paraId="5B71EB24" w14:textId="77777777" w:rsidTr="00A51F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69928320" w14:textId="44ECB2CB" w:rsidR="00C16291" w:rsidRDefault="00664AE8" w:rsidP="006B5891">
            <w:pPr>
              <w:rPr>
                <w:rFonts w:ascii="Arial" w:hAnsi="Arial"/>
                <w:szCs w:val="24"/>
              </w:rPr>
            </w:pPr>
            <w:r w:rsidRPr="00664AE8">
              <w:rPr>
                <w:rFonts w:ascii="Arial" w:hAnsi="Arial"/>
                <w:b w:val="0"/>
                <w:bCs w:val="0"/>
                <w:szCs w:val="24"/>
              </w:rPr>
              <w:t>What are the</w:t>
            </w:r>
            <w:r>
              <w:rPr>
                <w:rFonts w:ascii="Arial" w:hAnsi="Arial"/>
                <w:szCs w:val="24"/>
              </w:rPr>
              <w:t xml:space="preserve"> </w:t>
            </w:r>
            <w:r w:rsidR="00C16291">
              <w:rPr>
                <w:rFonts w:ascii="Arial" w:hAnsi="Arial"/>
                <w:szCs w:val="24"/>
              </w:rPr>
              <w:t>Regulated Requirements</w:t>
            </w:r>
          </w:p>
        </w:tc>
        <w:tc>
          <w:tcPr>
            <w:tcW w:w="7357" w:type="dxa"/>
          </w:tcPr>
          <w:p w14:paraId="689C9DAB" w14:textId="77777777" w:rsidR="00C16291" w:rsidRDefault="00344CA4" w:rsidP="007A56B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>Does the task require any specific regulatory requirements e.g. IR</w:t>
            </w:r>
            <w:r w:rsidR="00401B38">
              <w:rPr>
                <w:rFonts w:ascii="Arial" w:hAnsi="Arial"/>
                <w:szCs w:val="24"/>
              </w:rPr>
              <w:t>(</w:t>
            </w:r>
            <w:r>
              <w:rPr>
                <w:rFonts w:ascii="Arial" w:hAnsi="Arial"/>
                <w:szCs w:val="24"/>
              </w:rPr>
              <w:t>ME)ER</w:t>
            </w:r>
            <w:r w:rsidR="00401B38">
              <w:rPr>
                <w:rFonts w:ascii="Arial" w:hAnsi="Arial"/>
                <w:szCs w:val="24"/>
              </w:rPr>
              <w:t xml:space="preserve">  or </w:t>
            </w:r>
            <w:r w:rsidR="00D902C2">
              <w:rPr>
                <w:rFonts w:ascii="Arial" w:hAnsi="Arial"/>
                <w:szCs w:val="24"/>
              </w:rPr>
              <w:t>MHRA</w:t>
            </w:r>
          </w:p>
          <w:p w14:paraId="34BD40F6" w14:textId="7E85A875" w:rsidR="004F3F41" w:rsidRDefault="004F3F41" w:rsidP="007A56B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</w:tc>
      </w:tr>
      <w:tr w:rsidR="00C86104" w14:paraId="0CEDFDF1" w14:textId="77777777" w:rsidTr="00A51F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6A30D04D" w14:textId="3DDF3313" w:rsidR="00C86104" w:rsidRDefault="00664AE8" w:rsidP="006B5891">
            <w:pPr>
              <w:rPr>
                <w:rFonts w:ascii="Arial" w:hAnsi="Arial"/>
                <w:b w:val="0"/>
                <w:bCs w:val="0"/>
                <w:szCs w:val="24"/>
              </w:rPr>
            </w:pPr>
            <w:r w:rsidRPr="00664AE8">
              <w:rPr>
                <w:rFonts w:ascii="Arial" w:hAnsi="Arial"/>
                <w:b w:val="0"/>
                <w:bCs w:val="0"/>
                <w:szCs w:val="24"/>
              </w:rPr>
              <w:t>Who are the</w:t>
            </w:r>
            <w:r>
              <w:rPr>
                <w:rFonts w:ascii="Arial" w:hAnsi="Arial"/>
                <w:szCs w:val="24"/>
              </w:rPr>
              <w:t xml:space="preserve"> </w:t>
            </w:r>
            <w:r w:rsidR="00AD7AD7">
              <w:rPr>
                <w:rFonts w:ascii="Arial" w:hAnsi="Arial"/>
                <w:szCs w:val="24"/>
              </w:rPr>
              <w:t>Current Workforce</w:t>
            </w:r>
            <w:r w:rsidR="00F21467">
              <w:rPr>
                <w:rFonts w:ascii="Arial" w:hAnsi="Arial"/>
                <w:szCs w:val="24"/>
              </w:rPr>
              <w:t xml:space="preserve"> undertaking the task </w:t>
            </w:r>
            <w:r w:rsidR="00AD7AD7">
              <w:rPr>
                <w:rFonts w:ascii="Arial" w:hAnsi="Arial"/>
                <w:szCs w:val="24"/>
              </w:rPr>
              <w:t xml:space="preserve"> (In an existing pathway)</w:t>
            </w:r>
          </w:p>
          <w:p w14:paraId="6552C3F7" w14:textId="2E0AAA37" w:rsidR="004F3F41" w:rsidRDefault="004F3F41" w:rsidP="006B5891">
            <w:pPr>
              <w:rPr>
                <w:rFonts w:ascii="Arial" w:hAnsi="Arial"/>
                <w:szCs w:val="24"/>
              </w:rPr>
            </w:pPr>
          </w:p>
        </w:tc>
        <w:tc>
          <w:tcPr>
            <w:tcW w:w="7357" w:type="dxa"/>
          </w:tcPr>
          <w:p w14:paraId="3334D577" w14:textId="66FE1714" w:rsidR="00C86104" w:rsidRDefault="00AD7AD7" w:rsidP="007A56B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 xml:space="preserve">What </w:t>
            </w:r>
            <w:r w:rsidR="001375D5">
              <w:rPr>
                <w:rFonts w:ascii="Arial" w:hAnsi="Arial"/>
                <w:szCs w:val="24"/>
              </w:rPr>
              <w:t xml:space="preserve">type of </w:t>
            </w:r>
            <w:r>
              <w:rPr>
                <w:rFonts w:ascii="Arial" w:hAnsi="Arial"/>
                <w:szCs w:val="24"/>
              </w:rPr>
              <w:t xml:space="preserve">workforce is currently </w:t>
            </w:r>
            <w:r w:rsidR="004D1DBC">
              <w:rPr>
                <w:rFonts w:ascii="Arial" w:hAnsi="Arial"/>
                <w:szCs w:val="24"/>
              </w:rPr>
              <w:t xml:space="preserve">or usually </w:t>
            </w:r>
            <w:r>
              <w:rPr>
                <w:rFonts w:ascii="Arial" w:hAnsi="Arial"/>
                <w:szCs w:val="24"/>
              </w:rPr>
              <w:t xml:space="preserve">involved in undertaking the task.  </w:t>
            </w:r>
          </w:p>
        </w:tc>
      </w:tr>
      <w:tr w:rsidR="00C86104" w14:paraId="0C13CAE3" w14:textId="77777777" w:rsidTr="00A51F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2FBF14A5" w14:textId="377C28CE" w:rsidR="00C86104" w:rsidRDefault="009E1FB1" w:rsidP="006B5891">
            <w:pPr>
              <w:rPr>
                <w:rFonts w:ascii="Arial" w:hAnsi="Arial"/>
                <w:b w:val="0"/>
                <w:bCs w:val="0"/>
                <w:szCs w:val="24"/>
              </w:rPr>
            </w:pPr>
            <w:r>
              <w:rPr>
                <w:rFonts w:ascii="Arial" w:hAnsi="Arial"/>
                <w:szCs w:val="24"/>
              </w:rPr>
              <w:t>Length of time required</w:t>
            </w:r>
            <w:r w:rsidR="004F3F41">
              <w:rPr>
                <w:rFonts w:ascii="Arial" w:hAnsi="Arial"/>
                <w:szCs w:val="24"/>
              </w:rPr>
              <w:t xml:space="preserve"> to </w:t>
            </w:r>
            <w:r w:rsidR="002605C8">
              <w:rPr>
                <w:rFonts w:ascii="Arial" w:hAnsi="Arial"/>
                <w:szCs w:val="24"/>
              </w:rPr>
              <w:t>deliver</w:t>
            </w:r>
          </w:p>
          <w:p w14:paraId="2133B383" w14:textId="6DB40F62" w:rsidR="004F3F41" w:rsidRDefault="004F3F41" w:rsidP="006B5891">
            <w:pPr>
              <w:rPr>
                <w:rFonts w:ascii="Arial" w:hAnsi="Arial"/>
                <w:szCs w:val="24"/>
              </w:rPr>
            </w:pPr>
          </w:p>
        </w:tc>
        <w:tc>
          <w:tcPr>
            <w:tcW w:w="7357" w:type="dxa"/>
          </w:tcPr>
          <w:p w14:paraId="577A5B77" w14:textId="4585D1E6" w:rsidR="00C86104" w:rsidRDefault="0059524C" w:rsidP="007A56B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>How long does the task usually take, this could be the average based on 80% or the time</w:t>
            </w:r>
            <w:r w:rsidR="00400E1F">
              <w:rPr>
                <w:rFonts w:ascii="Arial" w:hAnsi="Arial"/>
                <w:szCs w:val="24"/>
              </w:rPr>
              <w:t xml:space="preserve"> to avoid skew from atypical times. </w:t>
            </w:r>
            <w:r w:rsidR="009E1FB1">
              <w:rPr>
                <w:rFonts w:ascii="Arial" w:hAnsi="Arial"/>
                <w:szCs w:val="24"/>
              </w:rPr>
              <w:t>This will be useful when working out your workforce numbers</w:t>
            </w:r>
            <w:r w:rsidR="00883EAC">
              <w:rPr>
                <w:rFonts w:ascii="Arial" w:hAnsi="Arial"/>
                <w:szCs w:val="24"/>
              </w:rPr>
              <w:t xml:space="preserve"> </w:t>
            </w:r>
          </w:p>
        </w:tc>
      </w:tr>
      <w:tr w:rsidR="00723068" w14:paraId="48B58862" w14:textId="77777777" w:rsidTr="00A51F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13D73A20" w14:textId="018466AA" w:rsidR="00723068" w:rsidRDefault="002254F0" w:rsidP="006B5891">
            <w:pPr>
              <w:rPr>
                <w:rFonts w:ascii="Arial" w:hAnsi="Arial"/>
                <w:szCs w:val="24"/>
              </w:rPr>
            </w:pPr>
            <w:r w:rsidRPr="002254F0">
              <w:rPr>
                <w:rFonts w:ascii="Arial" w:hAnsi="Arial"/>
                <w:b w:val="0"/>
                <w:bCs w:val="0"/>
                <w:szCs w:val="24"/>
              </w:rPr>
              <w:t>What are the</w:t>
            </w:r>
            <w:r>
              <w:rPr>
                <w:rFonts w:ascii="Arial" w:hAnsi="Arial"/>
                <w:szCs w:val="24"/>
              </w:rPr>
              <w:t xml:space="preserve"> </w:t>
            </w:r>
            <w:r w:rsidR="00723068">
              <w:rPr>
                <w:rFonts w:ascii="Arial" w:hAnsi="Arial"/>
                <w:szCs w:val="24"/>
              </w:rPr>
              <w:t>Opportunities</w:t>
            </w:r>
            <w:r>
              <w:rPr>
                <w:rFonts w:ascii="Arial" w:hAnsi="Arial"/>
                <w:szCs w:val="24"/>
              </w:rPr>
              <w:t xml:space="preserve"> </w:t>
            </w:r>
            <w:r w:rsidRPr="002254F0">
              <w:rPr>
                <w:rFonts w:ascii="Arial" w:hAnsi="Arial"/>
                <w:b w:val="0"/>
                <w:bCs w:val="0"/>
                <w:szCs w:val="24"/>
              </w:rPr>
              <w:t>for improvement or transformation</w:t>
            </w:r>
          </w:p>
        </w:tc>
        <w:tc>
          <w:tcPr>
            <w:tcW w:w="7357" w:type="dxa"/>
          </w:tcPr>
          <w:p w14:paraId="4A14F4F6" w14:textId="77777777" w:rsidR="004F3F41" w:rsidRDefault="00147DBE" w:rsidP="007A56B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 w:rsidRPr="00147DBE">
              <w:rPr>
                <w:rFonts w:ascii="Arial" w:hAnsi="Arial"/>
                <w:szCs w:val="24"/>
              </w:rPr>
              <w:t xml:space="preserve">Could this task be delegated, automated, re-designed or done in another way? </w:t>
            </w:r>
          </w:p>
          <w:p w14:paraId="0A8721B5" w14:textId="77777777" w:rsidR="004F3F41" w:rsidRDefault="004F3F41" w:rsidP="007A56B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  <w:p w14:paraId="75B07519" w14:textId="042882A0" w:rsidR="00723068" w:rsidRDefault="00147DBE" w:rsidP="007A56B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 w:rsidRPr="00147DBE">
              <w:rPr>
                <w:rFonts w:ascii="Arial" w:hAnsi="Arial"/>
                <w:szCs w:val="24"/>
              </w:rPr>
              <w:t>e.g. delegated to another more appropriate role, be automated via digital solution, re-designed to patient self-monitoring or changed to be less frequent</w:t>
            </w:r>
          </w:p>
          <w:p w14:paraId="42DD8EA1" w14:textId="08DF32E7" w:rsidR="004F3F41" w:rsidRDefault="004F3F41" w:rsidP="007A56B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</w:tc>
      </w:tr>
      <w:tr w:rsidR="00147DBE" w14:paraId="70AA106A" w14:textId="77777777" w:rsidTr="00A51F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5B77D006" w14:textId="674076BB" w:rsidR="00147DBE" w:rsidRDefault="002254F0" w:rsidP="006B5891">
            <w:pPr>
              <w:rPr>
                <w:rFonts w:ascii="Arial" w:hAnsi="Arial"/>
                <w:szCs w:val="24"/>
              </w:rPr>
            </w:pPr>
            <w:r w:rsidRPr="002254F0">
              <w:rPr>
                <w:rFonts w:ascii="Arial" w:hAnsi="Arial"/>
                <w:b w:val="0"/>
                <w:bCs w:val="0"/>
                <w:szCs w:val="24"/>
              </w:rPr>
              <w:t>What are the</w:t>
            </w:r>
            <w:r>
              <w:rPr>
                <w:rFonts w:ascii="Arial" w:hAnsi="Arial"/>
                <w:szCs w:val="24"/>
              </w:rPr>
              <w:t xml:space="preserve"> </w:t>
            </w:r>
            <w:r w:rsidR="00147DBE">
              <w:rPr>
                <w:rFonts w:ascii="Arial" w:hAnsi="Arial"/>
                <w:szCs w:val="24"/>
              </w:rPr>
              <w:t>Challenges/Barriers</w:t>
            </w:r>
          </w:p>
        </w:tc>
        <w:tc>
          <w:tcPr>
            <w:tcW w:w="7357" w:type="dxa"/>
          </w:tcPr>
          <w:p w14:paraId="62BF4182" w14:textId="7F1DDFCF" w:rsidR="00147DBE" w:rsidRDefault="00147DBE" w:rsidP="007A56B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 xml:space="preserve">What are the challenges and/or barriers </w:t>
            </w:r>
            <w:r w:rsidR="009947EE">
              <w:rPr>
                <w:rFonts w:ascii="Arial" w:hAnsi="Arial"/>
                <w:szCs w:val="24"/>
              </w:rPr>
              <w:t xml:space="preserve">preventing </w:t>
            </w:r>
            <w:r w:rsidR="00883EAC">
              <w:rPr>
                <w:rFonts w:ascii="Arial" w:hAnsi="Arial"/>
                <w:szCs w:val="24"/>
              </w:rPr>
              <w:t xml:space="preserve">workforce </w:t>
            </w:r>
            <w:r w:rsidR="009947EE">
              <w:rPr>
                <w:rFonts w:ascii="Arial" w:hAnsi="Arial"/>
                <w:szCs w:val="24"/>
              </w:rPr>
              <w:t xml:space="preserve">transformation, or hampering </w:t>
            </w:r>
            <w:r w:rsidR="006B5891">
              <w:rPr>
                <w:rFonts w:ascii="Arial" w:hAnsi="Arial"/>
                <w:szCs w:val="24"/>
              </w:rPr>
              <w:t>the service or result in poor patient experience</w:t>
            </w:r>
          </w:p>
          <w:p w14:paraId="1E7459E9" w14:textId="0D892E3B" w:rsidR="004F3F41" w:rsidRDefault="004F3F41" w:rsidP="007A56B2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</w:tc>
      </w:tr>
      <w:tr w:rsidR="00C86104" w14:paraId="33DD94A0" w14:textId="77777777" w:rsidTr="00A51FB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4" w:type="dxa"/>
          </w:tcPr>
          <w:p w14:paraId="6E5B1418" w14:textId="2127E282" w:rsidR="00C86104" w:rsidRDefault="006B5891" w:rsidP="006B5891">
            <w:pPr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 xml:space="preserve">Are the challenges/ barriers </w:t>
            </w:r>
            <w:r w:rsidR="00D0597B">
              <w:rPr>
                <w:rFonts w:ascii="Arial" w:hAnsi="Arial"/>
                <w:szCs w:val="24"/>
              </w:rPr>
              <w:t>n</w:t>
            </w:r>
            <w:r w:rsidR="00DA43E6">
              <w:rPr>
                <w:rFonts w:ascii="Arial" w:hAnsi="Arial"/>
                <w:szCs w:val="24"/>
              </w:rPr>
              <w:t>ational issue</w:t>
            </w:r>
            <w:r>
              <w:rPr>
                <w:rFonts w:ascii="Arial" w:hAnsi="Arial"/>
                <w:szCs w:val="24"/>
              </w:rPr>
              <w:t>s</w:t>
            </w:r>
            <w:r w:rsidR="00883EAC">
              <w:rPr>
                <w:rFonts w:ascii="Arial" w:hAnsi="Arial"/>
                <w:szCs w:val="24"/>
              </w:rPr>
              <w:t xml:space="preserve">, </w:t>
            </w:r>
            <w:r w:rsidR="00DA43E6">
              <w:rPr>
                <w:rFonts w:ascii="Arial" w:hAnsi="Arial"/>
                <w:szCs w:val="24"/>
              </w:rPr>
              <w:t xml:space="preserve"> </w:t>
            </w:r>
            <w:r w:rsidR="00D0597B">
              <w:rPr>
                <w:rFonts w:ascii="Arial" w:hAnsi="Arial"/>
                <w:szCs w:val="24"/>
              </w:rPr>
              <w:t>l</w:t>
            </w:r>
            <w:r w:rsidR="00DA43E6">
              <w:rPr>
                <w:rFonts w:ascii="Arial" w:hAnsi="Arial"/>
                <w:szCs w:val="24"/>
              </w:rPr>
              <w:t>ocal issue</w:t>
            </w:r>
            <w:r>
              <w:rPr>
                <w:rFonts w:ascii="Arial" w:hAnsi="Arial"/>
                <w:szCs w:val="24"/>
              </w:rPr>
              <w:t>s</w:t>
            </w:r>
            <w:r w:rsidR="00D0597B">
              <w:rPr>
                <w:rFonts w:ascii="Arial" w:hAnsi="Arial"/>
                <w:szCs w:val="24"/>
              </w:rPr>
              <w:t xml:space="preserve"> or outside the scope of the pathway</w:t>
            </w:r>
          </w:p>
        </w:tc>
        <w:tc>
          <w:tcPr>
            <w:tcW w:w="7357" w:type="dxa"/>
          </w:tcPr>
          <w:p w14:paraId="5E0E1C1F" w14:textId="77777777" w:rsidR="00883EAC" w:rsidRDefault="00DA43E6" w:rsidP="007A56B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 xml:space="preserve">A </w:t>
            </w:r>
            <w:r w:rsidRPr="00134626">
              <w:rPr>
                <w:rFonts w:ascii="Arial" w:hAnsi="Arial"/>
                <w:b/>
                <w:bCs/>
                <w:szCs w:val="24"/>
              </w:rPr>
              <w:t>National</w:t>
            </w:r>
            <w:r>
              <w:rPr>
                <w:rFonts w:ascii="Arial" w:hAnsi="Arial"/>
                <w:szCs w:val="24"/>
              </w:rPr>
              <w:t xml:space="preserve"> issue is something that affects </w:t>
            </w:r>
            <w:r w:rsidR="00757703">
              <w:rPr>
                <w:rFonts w:ascii="Arial" w:hAnsi="Arial"/>
                <w:szCs w:val="24"/>
              </w:rPr>
              <w:t xml:space="preserve">other organisations </w:t>
            </w:r>
            <w:r w:rsidR="008D7ED8">
              <w:rPr>
                <w:rFonts w:ascii="Arial" w:hAnsi="Arial"/>
                <w:szCs w:val="24"/>
              </w:rPr>
              <w:t>impacting on pathways as well as the one you are developing e.g. a National Issue mi</w:t>
            </w:r>
            <w:r w:rsidR="00723068">
              <w:rPr>
                <w:rFonts w:ascii="Arial" w:hAnsi="Arial"/>
                <w:szCs w:val="24"/>
              </w:rPr>
              <w:t xml:space="preserve">ght be </w:t>
            </w:r>
            <w:r w:rsidR="000E3BF9">
              <w:rPr>
                <w:rFonts w:ascii="Arial" w:hAnsi="Arial"/>
                <w:szCs w:val="24"/>
              </w:rPr>
              <w:t xml:space="preserve">lack of </w:t>
            </w:r>
            <w:r w:rsidR="00835125">
              <w:rPr>
                <w:rFonts w:ascii="Arial" w:hAnsi="Arial"/>
                <w:szCs w:val="24"/>
              </w:rPr>
              <w:t>access</w:t>
            </w:r>
            <w:r w:rsidR="00DB6373">
              <w:rPr>
                <w:rFonts w:ascii="Arial" w:hAnsi="Arial"/>
                <w:szCs w:val="24"/>
              </w:rPr>
              <w:t xml:space="preserve"> or limited access</w:t>
            </w:r>
            <w:r w:rsidR="00835125">
              <w:rPr>
                <w:rFonts w:ascii="Arial" w:hAnsi="Arial"/>
                <w:szCs w:val="24"/>
              </w:rPr>
              <w:t xml:space="preserve"> </w:t>
            </w:r>
            <w:r w:rsidR="00DB6373">
              <w:rPr>
                <w:rFonts w:ascii="Arial" w:hAnsi="Arial"/>
                <w:szCs w:val="24"/>
              </w:rPr>
              <w:t xml:space="preserve">to specific </w:t>
            </w:r>
            <w:r w:rsidR="00D829A2">
              <w:rPr>
                <w:rFonts w:ascii="Arial" w:hAnsi="Arial"/>
                <w:szCs w:val="24"/>
              </w:rPr>
              <w:t xml:space="preserve">training in Wales.  </w:t>
            </w:r>
          </w:p>
          <w:p w14:paraId="33BD76D2" w14:textId="77777777" w:rsidR="00883EAC" w:rsidRDefault="00883EAC" w:rsidP="007A56B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</w:p>
          <w:p w14:paraId="371ECE50" w14:textId="5327B6CD" w:rsidR="00C86104" w:rsidRDefault="00D829A2" w:rsidP="007A56B2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 xml:space="preserve">A </w:t>
            </w:r>
            <w:r w:rsidR="00883EAC" w:rsidRPr="00134626">
              <w:rPr>
                <w:rFonts w:ascii="Arial" w:hAnsi="Arial"/>
                <w:b/>
                <w:bCs/>
                <w:szCs w:val="24"/>
              </w:rPr>
              <w:t>L</w:t>
            </w:r>
            <w:r w:rsidRPr="00134626">
              <w:rPr>
                <w:rFonts w:ascii="Arial" w:hAnsi="Arial"/>
                <w:b/>
                <w:bCs/>
                <w:szCs w:val="24"/>
              </w:rPr>
              <w:t>oca</w:t>
            </w:r>
            <w:r>
              <w:rPr>
                <w:rFonts w:ascii="Arial" w:hAnsi="Arial"/>
                <w:szCs w:val="24"/>
              </w:rPr>
              <w:t>l issue might be</w:t>
            </w:r>
            <w:r w:rsidR="00867045">
              <w:rPr>
                <w:rFonts w:ascii="Arial" w:hAnsi="Arial"/>
                <w:szCs w:val="24"/>
              </w:rPr>
              <w:t xml:space="preserve"> lack of equipment or </w:t>
            </w:r>
            <w:r w:rsidR="00EE6D85">
              <w:rPr>
                <w:rFonts w:ascii="Arial" w:hAnsi="Arial"/>
                <w:szCs w:val="24"/>
              </w:rPr>
              <w:t>estate</w:t>
            </w:r>
            <w:r w:rsidR="00883EAC">
              <w:rPr>
                <w:rFonts w:ascii="Arial" w:hAnsi="Arial"/>
                <w:szCs w:val="24"/>
              </w:rPr>
              <w:t xml:space="preserve">, </w:t>
            </w:r>
            <w:r w:rsidR="00D2531A">
              <w:rPr>
                <w:rFonts w:ascii="Arial" w:hAnsi="Arial"/>
                <w:szCs w:val="24"/>
              </w:rPr>
              <w:t>funding</w:t>
            </w:r>
            <w:r w:rsidR="00EE1BD1">
              <w:rPr>
                <w:rFonts w:ascii="Arial" w:hAnsi="Arial"/>
                <w:szCs w:val="24"/>
              </w:rPr>
              <w:t xml:space="preserve"> </w:t>
            </w:r>
            <w:r w:rsidR="00883EAC">
              <w:rPr>
                <w:rFonts w:ascii="Arial" w:hAnsi="Arial"/>
                <w:szCs w:val="24"/>
              </w:rPr>
              <w:t xml:space="preserve">or </w:t>
            </w:r>
            <w:r w:rsidR="00EE1BD1">
              <w:rPr>
                <w:rFonts w:ascii="Arial" w:hAnsi="Arial"/>
                <w:szCs w:val="24"/>
              </w:rPr>
              <w:t>something outside the scope of the pathway</w:t>
            </w:r>
            <w:r w:rsidR="00883EAC">
              <w:rPr>
                <w:rFonts w:ascii="Arial" w:hAnsi="Arial"/>
                <w:szCs w:val="24"/>
              </w:rPr>
              <w:t xml:space="preserve"> that</w:t>
            </w:r>
            <w:r w:rsidR="00EE1BD1">
              <w:rPr>
                <w:rFonts w:ascii="Arial" w:hAnsi="Arial"/>
                <w:szCs w:val="24"/>
              </w:rPr>
              <w:t xml:space="preserve"> might be related to other services.</w:t>
            </w:r>
          </w:p>
        </w:tc>
      </w:tr>
    </w:tbl>
    <w:p w14:paraId="36A52B20" w14:textId="254F1F58" w:rsidR="00C86104" w:rsidRDefault="00C86104" w:rsidP="007A56B2">
      <w:pPr>
        <w:jc w:val="both"/>
        <w:rPr>
          <w:rFonts w:ascii="Arial" w:hAnsi="Arial"/>
          <w:szCs w:val="24"/>
        </w:rPr>
      </w:pPr>
    </w:p>
    <w:p w14:paraId="413DA416" w14:textId="77777777" w:rsidR="00260854" w:rsidRDefault="00260854" w:rsidP="007A56B2">
      <w:pPr>
        <w:jc w:val="both"/>
        <w:rPr>
          <w:rFonts w:ascii="Arial" w:hAnsi="Arial"/>
          <w:szCs w:val="24"/>
        </w:rPr>
      </w:pPr>
    </w:p>
    <w:p w14:paraId="6C191C86" w14:textId="77777777" w:rsidR="00260854" w:rsidRDefault="00260854" w:rsidP="007A56B2">
      <w:pPr>
        <w:jc w:val="both"/>
        <w:rPr>
          <w:rFonts w:ascii="Arial" w:hAnsi="Arial"/>
          <w:szCs w:val="24"/>
        </w:rPr>
      </w:pPr>
    </w:p>
    <w:p w14:paraId="09AA97DB" w14:textId="651A9842" w:rsidR="00883EAC" w:rsidRPr="00E50A2F" w:rsidRDefault="00883EAC" w:rsidP="001170CF">
      <w:pPr>
        <w:pStyle w:val="Heading2"/>
        <w:numPr>
          <w:ilvl w:val="0"/>
          <w:numId w:val="4"/>
        </w:numPr>
        <w:ind w:left="284" w:hanging="284"/>
        <w:rPr>
          <w:rFonts w:eastAsia="Microsoft GothicNeo"/>
        </w:rPr>
      </w:pPr>
      <w:bookmarkStart w:id="5" w:name="_Toc108681526"/>
      <w:r w:rsidRPr="00E50A2F">
        <w:rPr>
          <w:rFonts w:eastAsia="Microsoft GothicNeo"/>
        </w:rPr>
        <w:lastRenderedPageBreak/>
        <w:t xml:space="preserve">Stakeholder </w:t>
      </w:r>
      <w:r w:rsidR="001170CF">
        <w:rPr>
          <w:rFonts w:eastAsia="Microsoft GothicNeo"/>
        </w:rPr>
        <w:t>E</w:t>
      </w:r>
      <w:r w:rsidRPr="00E50A2F">
        <w:rPr>
          <w:rFonts w:eastAsia="Microsoft GothicNeo"/>
        </w:rPr>
        <w:t>ngagement</w:t>
      </w:r>
      <w:bookmarkEnd w:id="5"/>
    </w:p>
    <w:p w14:paraId="6C009F1D" w14:textId="77777777" w:rsidR="00883EAC" w:rsidRDefault="00883EAC" w:rsidP="007A56B2">
      <w:pPr>
        <w:jc w:val="both"/>
        <w:rPr>
          <w:rFonts w:ascii="Arial" w:hAnsi="Arial"/>
          <w:szCs w:val="24"/>
        </w:rPr>
      </w:pPr>
    </w:p>
    <w:p w14:paraId="4B41963C" w14:textId="28F8F4E0" w:rsidR="003C0F81" w:rsidRDefault="00CD3DE1" w:rsidP="00AA6BAB">
      <w:pPr>
        <w:rPr>
          <w:rFonts w:ascii="Arial" w:hAnsi="Arial"/>
        </w:rPr>
      </w:pPr>
      <w:r w:rsidRPr="00AA6BAB">
        <w:rPr>
          <w:rFonts w:ascii="Arial" w:hAnsi="Arial"/>
        </w:rPr>
        <w:t xml:space="preserve">The key to successfully developing your pathway </w:t>
      </w:r>
      <w:r w:rsidR="00883EAC" w:rsidRPr="00AA6BAB">
        <w:rPr>
          <w:rFonts w:ascii="Arial" w:hAnsi="Arial"/>
        </w:rPr>
        <w:t xml:space="preserve">workforce </w:t>
      </w:r>
      <w:r w:rsidRPr="00AA6BAB">
        <w:rPr>
          <w:rFonts w:ascii="Arial" w:hAnsi="Arial"/>
        </w:rPr>
        <w:t>will be to involve stakeholders</w:t>
      </w:r>
      <w:r w:rsidR="00883EAC" w:rsidRPr="00AA6BAB">
        <w:rPr>
          <w:rFonts w:ascii="Arial" w:hAnsi="Arial"/>
        </w:rPr>
        <w:t>.  Yo</w:t>
      </w:r>
      <w:r w:rsidRPr="00AA6BAB">
        <w:rPr>
          <w:rFonts w:ascii="Arial" w:hAnsi="Arial"/>
        </w:rPr>
        <w:t>u wil</w:t>
      </w:r>
      <w:r w:rsidR="00AA6BAB" w:rsidRPr="00AA6BAB">
        <w:rPr>
          <w:rFonts w:ascii="Arial" w:hAnsi="Arial"/>
        </w:rPr>
        <w:t>l</w:t>
      </w:r>
      <w:r w:rsidR="00883EAC" w:rsidRPr="00AA6BAB">
        <w:rPr>
          <w:rFonts w:ascii="Arial" w:hAnsi="Arial"/>
        </w:rPr>
        <w:t xml:space="preserve"> </w:t>
      </w:r>
      <w:r w:rsidRPr="00AA6BAB">
        <w:rPr>
          <w:rFonts w:ascii="Arial" w:hAnsi="Arial"/>
        </w:rPr>
        <w:t>need to involve stakeholders who can describe the functions, tasks</w:t>
      </w:r>
      <w:r w:rsidR="00D445DF">
        <w:rPr>
          <w:rFonts w:ascii="Arial" w:hAnsi="Arial"/>
        </w:rPr>
        <w:t>, level of risk</w:t>
      </w:r>
      <w:r w:rsidRPr="00AA6BAB">
        <w:rPr>
          <w:rFonts w:ascii="Arial" w:hAnsi="Arial"/>
        </w:rPr>
        <w:t xml:space="preserve"> and competences required by the workforce to deliver the service</w:t>
      </w:r>
      <w:r w:rsidR="00883EAC" w:rsidRPr="00AA6BAB">
        <w:rPr>
          <w:rFonts w:ascii="Arial" w:hAnsi="Arial"/>
        </w:rPr>
        <w:t xml:space="preserve">.   </w:t>
      </w:r>
    </w:p>
    <w:p w14:paraId="785535E7" w14:textId="77777777" w:rsidR="003129C7" w:rsidRDefault="003129C7" w:rsidP="00AA6BAB">
      <w:pPr>
        <w:rPr>
          <w:rFonts w:ascii="Arial" w:hAnsi="Arial"/>
        </w:rPr>
      </w:pPr>
    </w:p>
    <w:p w14:paraId="7C1035EE" w14:textId="7B8D4103" w:rsidR="00CD3DE1" w:rsidRPr="00AA6BAB" w:rsidRDefault="00883EAC" w:rsidP="00AA6BAB">
      <w:pPr>
        <w:rPr>
          <w:rFonts w:ascii="Arial" w:hAnsi="Arial"/>
        </w:rPr>
      </w:pPr>
      <w:r w:rsidRPr="00AA6BAB">
        <w:rPr>
          <w:rFonts w:ascii="Arial" w:hAnsi="Arial"/>
        </w:rPr>
        <w:t>T</w:t>
      </w:r>
      <w:r w:rsidR="00CD3DE1" w:rsidRPr="00AA6BAB">
        <w:rPr>
          <w:rFonts w:ascii="Arial" w:hAnsi="Arial"/>
        </w:rPr>
        <w:t>his could include clini</w:t>
      </w:r>
      <w:r w:rsidR="00B02D05" w:rsidRPr="00AA6BAB">
        <w:rPr>
          <w:rFonts w:ascii="Arial" w:hAnsi="Arial"/>
        </w:rPr>
        <w:t>cal</w:t>
      </w:r>
      <w:r w:rsidR="00CD3DE1" w:rsidRPr="00AA6BAB">
        <w:rPr>
          <w:rFonts w:ascii="Arial" w:hAnsi="Arial"/>
        </w:rPr>
        <w:t xml:space="preserve">, </w:t>
      </w:r>
      <w:r w:rsidR="00C82A2C" w:rsidRPr="00AA6BAB">
        <w:rPr>
          <w:rFonts w:ascii="Arial" w:hAnsi="Arial"/>
        </w:rPr>
        <w:t xml:space="preserve">scientific and </w:t>
      </w:r>
      <w:r w:rsidR="00CD3DE1" w:rsidRPr="00AA6BAB">
        <w:rPr>
          <w:rFonts w:ascii="Arial" w:hAnsi="Arial"/>
        </w:rPr>
        <w:t>administrative staff</w:t>
      </w:r>
      <w:r w:rsidR="002B1333" w:rsidRPr="00AA6BAB">
        <w:rPr>
          <w:rFonts w:ascii="Arial" w:hAnsi="Arial"/>
        </w:rPr>
        <w:t xml:space="preserve"> as well as stakeholders from support functions in </w:t>
      </w:r>
      <w:r w:rsidR="00B02D05" w:rsidRPr="00AA6BAB">
        <w:rPr>
          <w:rFonts w:ascii="Arial" w:hAnsi="Arial"/>
        </w:rPr>
        <w:t>estates, digital, finance and workforce</w:t>
      </w:r>
      <w:r w:rsidR="00DA15C9" w:rsidRPr="00AA6BAB">
        <w:rPr>
          <w:rFonts w:ascii="Arial" w:hAnsi="Arial"/>
        </w:rPr>
        <w:t>/OD</w:t>
      </w:r>
      <w:r w:rsidR="000F262A">
        <w:rPr>
          <w:rFonts w:ascii="Arial" w:hAnsi="Arial"/>
        </w:rPr>
        <w:t xml:space="preserve"> and inclusion</w:t>
      </w:r>
      <w:r w:rsidR="00DA15C9" w:rsidRPr="00AA6BAB">
        <w:rPr>
          <w:rFonts w:ascii="Arial" w:hAnsi="Arial"/>
        </w:rPr>
        <w:t>.</w:t>
      </w:r>
      <w:r w:rsidR="00C82A2C" w:rsidRPr="00AA6BAB">
        <w:rPr>
          <w:rFonts w:ascii="Arial" w:hAnsi="Arial"/>
        </w:rPr>
        <w:t xml:space="preserve"> Your stakeholders should include </w:t>
      </w:r>
      <w:r w:rsidR="00F04463" w:rsidRPr="00AA6BAB">
        <w:rPr>
          <w:rFonts w:ascii="Arial" w:hAnsi="Arial"/>
        </w:rPr>
        <w:t>all staff involved along the pathway either delivering or supporting</w:t>
      </w:r>
      <w:r w:rsidR="0036085D">
        <w:rPr>
          <w:rFonts w:ascii="Arial" w:hAnsi="Arial"/>
        </w:rPr>
        <w:t xml:space="preserve"> service delivery</w:t>
      </w:r>
      <w:r w:rsidR="00F04463" w:rsidRPr="00AA6BAB">
        <w:rPr>
          <w:rFonts w:ascii="Arial" w:hAnsi="Arial"/>
        </w:rPr>
        <w:t>.</w:t>
      </w:r>
      <w:r w:rsidRPr="00AA6BAB">
        <w:rPr>
          <w:rFonts w:ascii="Arial" w:hAnsi="Arial"/>
        </w:rPr>
        <w:t xml:space="preserve">  You may </w:t>
      </w:r>
      <w:r w:rsidR="00692458">
        <w:rPr>
          <w:rFonts w:ascii="Arial" w:hAnsi="Arial"/>
        </w:rPr>
        <w:t xml:space="preserve">also </w:t>
      </w:r>
      <w:r w:rsidRPr="00AA6BAB">
        <w:rPr>
          <w:rFonts w:ascii="Arial" w:hAnsi="Arial"/>
        </w:rPr>
        <w:t>consider including service users.</w:t>
      </w:r>
    </w:p>
    <w:p w14:paraId="21EA537D" w14:textId="77777777" w:rsidR="00CD3DE1" w:rsidRDefault="00CD3DE1" w:rsidP="007A56B2">
      <w:pPr>
        <w:jc w:val="both"/>
        <w:rPr>
          <w:rFonts w:ascii="Arial" w:hAnsi="Arial"/>
          <w:szCs w:val="24"/>
        </w:rPr>
      </w:pPr>
    </w:p>
    <w:p w14:paraId="1D83DBB1" w14:textId="132798AA" w:rsidR="00C428EF" w:rsidRPr="00F02EF2" w:rsidRDefault="00883EAC" w:rsidP="007A56B2">
      <w:pPr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>Involvement of a wider range of stakeholders will support you in the consideration of a wider range of roles, skills and competences,</w:t>
      </w:r>
      <w:r w:rsidR="0087502B">
        <w:rPr>
          <w:rFonts w:ascii="Arial" w:hAnsi="Arial"/>
          <w:szCs w:val="24"/>
        </w:rPr>
        <w:t xml:space="preserve"> </w:t>
      </w:r>
      <w:r>
        <w:rPr>
          <w:rFonts w:ascii="Arial" w:hAnsi="Arial"/>
          <w:szCs w:val="24"/>
        </w:rPr>
        <w:t>for example, f</w:t>
      </w:r>
      <w:r w:rsidR="00D23DE5">
        <w:rPr>
          <w:rFonts w:ascii="Arial" w:hAnsi="Arial"/>
          <w:szCs w:val="24"/>
        </w:rPr>
        <w:t>or</w:t>
      </w:r>
      <w:r>
        <w:rPr>
          <w:rFonts w:ascii="Arial" w:hAnsi="Arial"/>
          <w:szCs w:val="24"/>
        </w:rPr>
        <w:t xml:space="preserve"> an</w:t>
      </w:r>
      <w:r w:rsidR="00D23DE5">
        <w:rPr>
          <w:rFonts w:ascii="Arial" w:hAnsi="Arial"/>
          <w:szCs w:val="24"/>
        </w:rPr>
        <w:t xml:space="preserve"> existing pathway</w:t>
      </w:r>
      <w:r>
        <w:rPr>
          <w:rFonts w:ascii="Arial" w:hAnsi="Arial"/>
          <w:szCs w:val="24"/>
        </w:rPr>
        <w:t>,</w:t>
      </w:r>
      <w:r w:rsidR="00D23DE5">
        <w:rPr>
          <w:rFonts w:ascii="Arial" w:hAnsi="Arial"/>
          <w:szCs w:val="24"/>
        </w:rPr>
        <w:t xml:space="preserve"> you will need to consider</w:t>
      </w:r>
      <w:r>
        <w:rPr>
          <w:rFonts w:ascii="Arial" w:hAnsi="Arial"/>
          <w:szCs w:val="24"/>
        </w:rPr>
        <w:t xml:space="preserve"> if</w:t>
      </w:r>
      <w:r w:rsidR="00D23DE5">
        <w:rPr>
          <w:rFonts w:ascii="Arial" w:hAnsi="Arial"/>
          <w:szCs w:val="24"/>
        </w:rPr>
        <w:t xml:space="preserve"> any additional</w:t>
      </w:r>
      <w:r>
        <w:rPr>
          <w:rFonts w:ascii="Arial" w:hAnsi="Arial"/>
          <w:szCs w:val="24"/>
        </w:rPr>
        <w:t xml:space="preserve"> or different</w:t>
      </w:r>
      <w:r w:rsidR="00D23DE5">
        <w:rPr>
          <w:rFonts w:ascii="Arial" w:hAnsi="Arial"/>
          <w:szCs w:val="24"/>
        </w:rPr>
        <w:t xml:space="preserve"> roles </w:t>
      </w:r>
      <w:r w:rsidR="006E2961">
        <w:rPr>
          <w:rFonts w:ascii="Arial" w:hAnsi="Arial"/>
          <w:szCs w:val="24"/>
        </w:rPr>
        <w:t xml:space="preserve">might </w:t>
      </w:r>
      <w:r>
        <w:rPr>
          <w:rFonts w:ascii="Arial" w:hAnsi="Arial"/>
          <w:szCs w:val="24"/>
        </w:rPr>
        <w:t xml:space="preserve">be </w:t>
      </w:r>
      <w:r w:rsidR="006E2961">
        <w:rPr>
          <w:rFonts w:ascii="Arial" w:hAnsi="Arial"/>
          <w:szCs w:val="24"/>
        </w:rPr>
        <w:t>require</w:t>
      </w:r>
      <w:r>
        <w:rPr>
          <w:rFonts w:ascii="Arial" w:hAnsi="Arial"/>
          <w:szCs w:val="24"/>
        </w:rPr>
        <w:t xml:space="preserve">d </w:t>
      </w:r>
      <w:r w:rsidR="001068F1">
        <w:rPr>
          <w:rFonts w:ascii="Arial" w:hAnsi="Arial"/>
          <w:szCs w:val="24"/>
        </w:rPr>
        <w:t>and/or</w:t>
      </w:r>
      <w:r w:rsidR="00C428EF" w:rsidRPr="00F02EF2">
        <w:rPr>
          <w:rFonts w:ascii="Arial" w:hAnsi="Arial"/>
          <w:szCs w:val="24"/>
        </w:rPr>
        <w:t xml:space="preserve"> </w:t>
      </w:r>
      <w:r w:rsidR="00FE2B5A">
        <w:rPr>
          <w:rFonts w:ascii="Arial" w:hAnsi="Arial"/>
          <w:szCs w:val="24"/>
        </w:rPr>
        <w:t xml:space="preserve">more of </w:t>
      </w:r>
      <w:r w:rsidR="00C428EF" w:rsidRPr="00F02EF2">
        <w:rPr>
          <w:rFonts w:ascii="Arial" w:hAnsi="Arial"/>
          <w:szCs w:val="24"/>
        </w:rPr>
        <w:t xml:space="preserve">the types </w:t>
      </w:r>
      <w:r w:rsidR="006E2961">
        <w:rPr>
          <w:rFonts w:ascii="Arial" w:hAnsi="Arial"/>
          <w:szCs w:val="24"/>
        </w:rPr>
        <w:t xml:space="preserve">of </w:t>
      </w:r>
      <w:r w:rsidR="00C428EF" w:rsidRPr="00F02EF2">
        <w:rPr>
          <w:rFonts w:ascii="Arial" w:hAnsi="Arial"/>
          <w:szCs w:val="24"/>
        </w:rPr>
        <w:t>roles you already</w:t>
      </w:r>
      <w:r>
        <w:rPr>
          <w:rFonts w:ascii="Arial" w:hAnsi="Arial"/>
          <w:szCs w:val="24"/>
        </w:rPr>
        <w:t xml:space="preserve"> have</w:t>
      </w:r>
      <w:r w:rsidR="0087502B">
        <w:rPr>
          <w:rFonts w:ascii="Arial" w:hAnsi="Arial"/>
          <w:szCs w:val="24"/>
        </w:rPr>
        <w:t xml:space="preserve"> </w:t>
      </w:r>
      <w:r w:rsidR="00E338EF">
        <w:rPr>
          <w:rFonts w:ascii="Arial" w:hAnsi="Arial"/>
          <w:szCs w:val="24"/>
        </w:rPr>
        <w:t>as well as</w:t>
      </w:r>
      <w:r w:rsidR="0087502B">
        <w:rPr>
          <w:rFonts w:ascii="Arial" w:hAnsi="Arial"/>
          <w:szCs w:val="24"/>
        </w:rPr>
        <w:t xml:space="preserve"> levels of risk</w:t>
      </w:r>
      <w:r w:rsidR="00E338EF">
        <w:rPr>
          <w:rFonts w:ascii="Arial" w:hAnsi="Arial"/>
          <w:szCs w:val="24"/>
        </w:rPr>
        <w:t xml:space="preserve">, </w:t>
      </w:r>
      <w:r w:rsidR="0087502B">
        <w:rPr>
          <w:rFonts w:ascii="Arial" w:hAnsi="Arial"/>
          <w:szCs w:val="24"/>
        </w:rPr>
        <w:t>patient safety</w:t>
      </w:r>
      <w:r w:rsidR="00E338EF">
        <w:rPr>
          <w:rFonts w:ascii="Arial" w:hAnsi="Arial"/>
          <w:szCs w:val="24"/>
        </w:rPr>
        <w:t>, accessibility</w:t>
      </w:r>
      <w:r w:rsidR="003245D1">
        <w:rPr>
          <w:rFonts w:ascii="Arial" w:hAnsi="Arial"/>
          <w:szCs w:val="24"/>
        </w:rPr>
        <w:t>, equality</w:t>
      </w:r>
      <w:r w:rsidR="00E338EF">
        <w:rPr>
          <w:rFonts w:ascii="Arial" w:hAnsi="Arial"/>
          <w:szCs w:val="24"/>
        </w:rPr>
        <w:t xml:space="preserve"> and inclusion</w:t>
      </w:r>
      <w:r>
        <w:rPr>
          <w:rFonts w:ascii="Arial" w:hAnsi="Arial"/>
          <w:szCs w:val="24"/>
        </w:rPr>
        <w:t>.  I</w:t>
      </w:r>
      <w:r w:rsidR="00C428EF" w:rsidRPr="00F02EF2">
        <w:rPr>
          <w:rFonts w:ascii="Arial" w:hAnsi="Arial"/>
          <w:szCs w:val="24"/>
        </w:rPr>
        <w:t>f done correctly</w:t>
      </w:r>
      <w:r w:rsidR="00692458">
        <w:rPr>
          <w:rFonts w:ascii="Arial" w:hAnsi="Arial"/>
          <w:szCs w:val="24"/>
        </w:rPr>
        <w:t>,</w:t>
      </w:r>
      <w:r w:rsidR="00671F2D">
        <w:rPr>
          <w:rFonts w:ascii="Arial" w:hAnsi="Arial"/>
          <w:szCs w:val="24"/>
        </w:rPr>
        <w:t xml:space="preserve"> developing </w:t>
      </w:r>
      <w:r w:rsidR="00282A73">
        <w:rPr>
          <w:rFonts w:ascii="Arial" w:hAnsi="Arial"/>
          <w:szCs w:val="24"/>
        </w:rPr>
        <w:t xml:space="preserve">the </w:t>
      </w:r>
      <w:r w:rsidR="00671F2D">
        <w:rPr>
          <w:rFonts w:ascii="Arial" w:hAnsi="Arial"/>
          <w:szCs w:val="24"/>
        </w:rPr>
        <w:t>pathway</w:t>
      </w:r>
      <w:r>
        <w:rPr>
          <w:rFonts w:ascii="Arial" w:hAnsi="Arial"/>
          <w:szCs w:val="24"/>
        </w:rPr>
        <w:t xml:space="preserve"> </w:t>
      </w:r>
      <w:r w:rsidR="00310651">
        <w:rPr>
          <w:rFonts w:ascii="Arial" w:hAnsi="Arial"/>
          <w:szCs w:val="24"/>
        </w:rPr>
        <w:t xml:space="preserve">to identify the workforce required </w:t>
      </w:r>
      <w:r w:rsidR="00C428EF" w:rsidRPr="00F02EF2">
        <w:rPr>
          <w:rFonts w:ascii="Arial" w:hAnsi="Arial"/>
          <w:szCs w:val="24"/>
        </w:rPr>
        <w:t xml:space="preserve">should challenge the current workforce arrangements, by considering which type of staff </w:t>
      </w:r>
      <w:r w:rsidR="00C428EF" w:rsidRPr="00134626">
        <w:rPr>
          <w:rFonts w:ascii="Arial" w:hAnsi="Arial"/>
          <w:b/>
          <w:bCs/>
          <w:szCs w:val="24"/>
        </w:rPr>
        <w:t>should</w:t>
      </w:r>
      <w:r w:rsidR="00C428EF" w:rsidRPr="00F02EF2">
        <w:rPr>
          <w:rFonts w:ascii="Arial" w:hAnsi="Arial"/>
          <w:szCs w:val="24"/>
        </w:rPr>
        <w:t xml:space="preserve"> and </w:t>
      </w:r>
      <w:r w:rsidR="00C428EF" w:rsidRPr="00134626">
        <w:rPr>
          <w:rFonts w:ascii="Arial" w:hAnsi="Arial"/>
          <w:b/>
          <w:bCs/>
          <w:szCs w:val="24"/>
        </w:rPr>
        <w:t>could</w:t>
      </w:r>
      <w:r w:rsidR="00C428EF" w:rsidRPr="00F02EF2">
        <w:rPr>
          <w:rFonts w:ascii="Arial" w:hAnsi="Arial"/>
          <w:szCs w:val="24"/>
        </w:rPr>
        <w:t xml:space="preserve"> carry out different activities</w:t>
      </w:r>
      <w:r>
        <w:rPr>
          <w:rFonts w:ascii="Arial" w:hAnsi="Arial"/>
          <w:szCs w:val="24"/>
        </w:rPr>
        <w:t>.  This could mean consideration of roles working,</w:t>
      </w:r>
      <w:r w:rsidR="00C428EF">
        <w:rPr>
          <w:rFonts w:ascii="Arial" w:hAnsi="Arial"/>
          <w:szCs w:val="24"/>
        </w:rPr>
        <w:t xml:space="preserve"> perhaps</w:t>
      </w:r>
      <w:r w:rsidR="00C428EF" w:rsidRPr="00F02EF2">
        <w:rPr>
          <w:rFonts w:ascii="Arial" w:hAnsi="Arial"/>
          <w:szCs w:val="24"/>
        </w:rPr>
        <w:t xml:space="preserve"> acro</w:t>
      </w:r>
      <w:r w:rsidR="00C428EF">
        <w:rPr>
          <w:rFonts w:ascii="Arial" w:hAnsi="Arial"/>
          <w:szCs w:val="24"/>
        </w:rPr>
        <w:t xml:space="preserve">ss existing professional boundaries which </w:t>
      </w:r>
      <w:r w:rsidR="00C428EF" w:rsidRPr="00F02EF2">
        <w:rPr>
          <w:rFonts w:ascii="Arial" w:hAnsi="Arial"/>
          <w:szCs w:val="24"/>
        </w:rPr>
        <w:t>may require some current roles to change. It should be a systematic process of asking questions, examining evidence and coming to a workforce configuration or shape that does all the things you need it to do. Workforce transformation opportunities should flow from examining the workforce requirement</w:t>
      </w:r>
      <w:r w:rsidR="00C428EF">
        <w:rPr>
          <w:rFonts w:ascii="Arial" w:hAnsi="Arial"/>
          <w:szCs w:val="24"/>
        </w:rPr>
        <w:t xml:space="preserve"> and may come about by changes in medicine, technology and digital</w:t>
      </w:r>
      <w:r w:rsidR="00C428EF" w:rsidRPr="00F02EF2">
        <w:rPr>
          <w:rFonts w:ascii="Arial" w:hAnsi="Arial"/>
          <w:szCs w:val="24"/>
        </w:rPr>
        <w:t>.</w:t>
      </w:r>
    </w:p>
    <w:p w14:paraId="0622FB93" w14:textId="77777777" w:rsidR="00C428EF" w:rsidRPr="00C428EF" w:rsidRDefault="00C428EF" w:rsidP="007A56B2"/>
    <w:p w14:paraId="507E973F" w14:textId="360BBB36" w:rsidR="00DE01C4" w:rsidRDefault="00DE01C4" w:rsidP="00DE01C4">
      <w:pPr>
        <w:rPr>
          <w:rFonts w:ascii="Arial" w:hAnsi="Arial"/>
          <w:szCs w:val="24"/>
        </w:rPr>
      </w:pPr>
      <w:r>
        <w:rPr>
          <w:rFonts w:ascii="Arial" w:hAnsi="Arial"/>
          <w:szCs w:val="24"/>
        </w:rPr>
        <w:t xml:space="preserve">Depending on the level </w:t>
      </w:r>
      <w:r w:rsidR="001D21CB">
        <w:rPr>
          <w:rFonts w:ascii="Arial" w:hAnsi="Arial"/>
          <w:szCs w:val="24"/>
        </w:rPr>
        <w:t xml:space="preserve">of detail included in your pathway you may need to </w:t>
      </w:r>
      <w:r w:rsidRPr="00BD5336">
        <w:rPr>
          <w:rFonts w:ascii="Arial" w:hAnsi="Arial"/>
          <w:szCs w:val="24"/>
        </w:rPr>
        <w:t xml:space="preserve">describe </w:t>
      </w:r>
      <w:r>
        <w:rPr>
          <w:rFonts w:ascii="Arial" w:hAnsi="Arial"/>
          <w:szCs w:val="24"/>
        </w:rPr>
        <w:t xml:space="preserve">in detail </w:t>
      </w:r>
      <w:r w:rsidRPr="00BD5336">
        <w:rPr>
          <w:rFonts w:ascii="Arial" w:hAnsi="Arial"/>
          <w:szCs w:val="24"/>
        </w:rPr>
        <w:t>the skills, knowledge and</w:t>
      </w:r>
      <w:r>
        <w:rPr>
          <w:rFonts w:ascii="Arial" w:hAnsi="Arial"/>
          <w:szCs w:val="24"/>
        </w:rPr>
        <w:t xml:space="preserve"> u</w:t>
      </w:r>
      <w:r w:rsidRPr="00BD5336">
        <w:rPr>
          <w:rFonts w:ascii="Arial" w:hAnsi="Arial"/>
          <w:szCs w:val="24"/>
        </w:rPr>
        <w:t>nderstanding needed to</w:t>
      </w:r>
      <w:r>
        <w:rPr>
          <w:rFonts w:ascii="Arial" w:hAnsi="Arial"/>
          <w:szCs w:val="24"/>
        </w:rPr>
        <w:t xml:space="preserve"> </w:t>
      </w:r>
      <w:r w:rsidRPr="00BD5336">
        <w:rPr>
          <w:rFonts w:ascii="Arial" w:hAnsi="Arial"/>
          <w:szCs w:val="24"/>
        </w:rPr>
        <w:t>undertake a particular task</w:t>
      </w:r>
      <w:r>
        <w:rPr>
          <w:rFonts w:ascii="Arial" w:hAnsi="Arial"/>
          <w:szCs w:val="24"/>
        </w:rPr>
        <w:t xml:space="preserve"> which may be based on a formal or </w:t>
      </w:r>
      <w:r w:rsidRPr="00BD5336">
        <w:rPr>
          <w:rFonts w:ascii="Arial" w:hAnsi="Arial"/>
          <w:szCs w:val="24"/>
        </w:rPr>
        <w:t>recognised level of</w:t>
      </w:r>
      <w:r>
        <w:rPr>
          <w:rFonts w:ascii="Arial" w:hAnsi="Arial"/>
          <w:szCs w:val="24"/>
        </w:rPr>
        <w:t xml:space="preserve"> </w:t>
      </w:r>
      <w:r w:rsidRPr="00BD5336">
        <w:rPr>
          <w:rFonts w:ascii="Arial" w:hAnsi="Arial"/>
          <w:szCs w:val="24"/>
        </w:rPr>
        <w:t>competence</w:t>
      </w:r>
      <w:r>
        <w:rPr>
          <w:rFonts w:ascii="Arial" w:hAnsi="Arial"/>
          <w:szCs w:val="24"/>
        </w:rPr>
        <w:t xml:space="preserve"> e.g. National Occupational Standards, as well as identify how tasks can be automated or re-designed e.g. introduction of a chat bot to respond to queries</w:t>
      </w:r>
      <w:r w:rsidR="00D73B42">
        <w:rPr>
          <w:rFonts w:ascii="Arial" w:hAnsi="Arial"/>
          <w:szCs w:val="24"/>
        </w:rPr>
        <w:t xml:space="preserve"> or setting up a new </w:t>
      </w:r>
      <w:r w:rsidR="0027204E">
        <w:rPr>
          <w:rFonts w:ascii="Arial" w:hAnsi="Arial"/>
          <w:szCs w:val="24"/>
        </w:rPr>
        <w:t xml:space="preserve">activity in the pathway </w:t>
      </w:r>
      <w:r w:rsidR="00D73B42">
        <w:rPr>
          <w:rFonts w:ascii="Arial" w:hAnsi="Arial"/>
          <w:szCs w:val="24"/>
        </w:rPr>
        <w:t>e.g. triage</w:t>
      </w:r>
      <w:r w:rsidR="0027204E">
        <w:rPr>
          <w:rFonts w:ascii="Arial" w:hAnsi="Arial"/>
          <w:szCs w:val="24"/>
        </w:rPr>
        <w:t xml:space="preserve"> service or </w:t>
      </w:r>
      <w:r w:rsidR="002873FD">
        <w:rPr>
          <w:rFonts w:ascii="Arial" w:hAnsi="Arial"/>
          <w:szCs w:val="24"/>
        </w:rPr>
        <w:t>ongoing care advice</w:t>
      </w:r>
      <w:r>
        <w:rPr>
          <w:rFonts w:ascii="Arial" w:hAnsi="Arial"/>
          <w:szCs w:val="24"/>
        </w:rPr>
        <w:t xml:space="preserve">.  </w:t>
      </w:r>
    </w:p>
    <w:p w14:paraId="3A0F881D" w14:textId="77777777" w:rsidR="00DE01C4" w:rsidRDefault="00DE01C4" w:rsidP="00F74A98"/>
    <w:p w14:paraId="4F9DA145" w14:textId="622C266C" w:rsidR="003C34A5" w:rsidRDefault="003C34A5" w:rsidP="003C34A5">
      <w:pPr>
        <w:pStyle w:val="Heading3"/>
        <w:numPr>
          <w:ilvl w:val="0"/>
          <w:numId w:val="4"/>
        </w:numPr>
        <w:ind w:left="284" w:hanging="284"/>
      </w:pPr>
      <w:r>
        <w:t xml:space="preserve"> Key </w:t>
      </w:r>
      <w:r w:rsidR="00DC232C">
        <w:t>Q</w:t>
      </w:r>
      <w:r>
        <w:t>uestions</w:t>
      </w:r>
      <w:r w:rsidR="00DC232C">
        <w:t xml:space="preserve"> </w:t>
      </w:r>
    </w:p>
    <w:p w14:paraId="185CBC4D" w14:textId="77777777" w:rsidR="003C34A5" w:rsidRPr="003C34A5" w:rsidRDefault="003C34A5" w:rsidP="003C34A5">
      <w:pPr>
        <w:rPr>
          <w:rFonts w:ascii="Arial" w:hAnsi="Arial"/>
        </w:rPr>
      </w:pPr>
    </w:p>
    <w:p w14:paraId="462B47EB" w14:textId="7F3E1D3B" w:rsidR="00714CB8" w:rsidRPr="003C34A5" w:rsidRDefault="00C428EF" w:rsidP="003C34A5">
      <w:pPr>
        <w:rPr>
          <w:rFonts w:ascii="Arial" w:hAnsi="Arial"/>
        </w:rPr>
      </w:pPr>
      <w:r w:rsidRPr="003C34A5">
        <w:rPr>
          <w:rFonts w:ascii="Arial" w:hAnsi="Arial"/>
        </w:rPr>
        <w:t xml:space="preserve">As you complete your </w:t>
      </w:r>
      <w:r w:rsidR="00DC232C">
        <w:rPr>
          <w:rFonts w:ascii="Arial" w:hAnsi="Arial"/>
        </w:rPr>
        <w:t xml:space="preserve">patient/service user </w:t>
      </w:r>
      <w:r w:rsidR="00EA3EDE" w:rsidRPr="003C34A5">
        <w:rPr>
          <w:rFonts w:ascii="Arial" w:hAnsi="Arial"/>
        </w:rPr>
        <w:t>p</w:t>
      </w:r>
      <w:r w:rsidRPr="003C34A5">
        <w:rPr>
          <w:rFonts w:ascii="Arial" w:hAnsi="Arial"/>
        </w:rPr>
        <w:t>athway c</w:t>
      </w:r>
      <w:r w:rsidR="00714CB8" w:rsidRPr="003C34A5">
        <w:rPr>
          <w:rFonts w:ascii="Arial" w:hAnsi="Arial"/>
        </w:rPr>
        <w:t>onsider the following</w:t>
      </w:r>
      <w:r w:rsidR="0078607B" w:rsidRPr="003C34A5">
        <w:rPr>
          <w:rFonts w:ascii="Arial" w:hAnsi="Arial"/>
        </w:rPr>
        <w:t xml:space="preserve"> questions</w:t>
      </w:r>
      <w:r w:rsidR="00714CB8" w:rsidRPr="003C34A5">
        <w:rPr>
          <w:rFonts w:ascii="Arial" w:hAnsi="Arial"/>
        </w:rPr>
        <w:t>:-</w:t>
      </w:r>
    </w:p>
    <w:p w14:paraId="3F437453" w14:textId="5597B01D" w:rsidR="00D323E5" w:rsidRPr="00C46307" w:rsidRDefault="00C865BE" w:rsidP="00C65FF2">
      <w:pPr>
        <w:pStyle w:val="ListParagraph"/>
        <w:numPr>
          <w:ilvl w:val="0"/>
          <w:numId w:val="1"/>
        </w:numPr>
        <w:spacing w:before="240" w:line="261" w:lineRule="auto"/>
        <w:ind w:right="20"/>
        <w:jc w:val="both"/>
        <w:rPr>
          <w:rFonts w:ascii="Arial" w:hAnsi="Arial"/>
        </w:rPr>
      </w:pPr>
      <w:r w:rsidRPr="00134626">
        <w:rPr>
          <w:rFonts w:ascii="Arial" w:hAnsi="Arial"/>
          <w:b/>
          <w:bCs/>
          <w:color w:val="4F81BD" w:themeColor="accent1"/>
        </w:rPr>
        <w:t>What are your current issues</w:t>
      </w:r>
      <w:r w:rsidR="005D607F" w:rsidRPr="00134626">
        <w:rPr>
          <w:rFonts w:ascii="Arial" w:hAnsi="Arial"/>
          <w:b/>
          <w:bCs/>
          <w:color w:val="4F81BD" w:themeColor="accent1"/>
        </w:rPr>
        <w:t>?</w:t>
      </w:r>
      <w:r w:rsidR="00F220B8" w:rsidRPr="00134626">
        <w:rPr>
          <w:rFonts w:ascii="Arial" w:hAnsi="Arial"/>
          <w:color w:val="4F81BD" w:themeColor="accent1"/>
        </w:rPr>
        <w:t xml:space="preserve"> </w:t>
      </w:r>
      <w:r w:rsidR="00F220B8">
        <w:rPr>
          <w:rFonts w:ascii="Arial" w:hAnsi="Arial"/>
          <w:color w:val="000000" w:themeColor="text1"/>
        </w:rPr>
        <w:t xml:space="preserve">- </w:t>
      </w:r>
      <w:r w:rsidR="005D607F">
        <w:rPr>
          <w:rFonts w:ascii="Arial" w:hAnsi="Arial"/>
          <w:color w:val="000000" w:themeColor="text1"/>
        </w:rPr>
        <w:t>Y</w:t>
      </w:r>
      <w:r w:rsidR="002D096B" w:rsidRPr="00C46307">
        <w:rPr>
          <w:rFonts w:ascii="Arial" w:hAnsi="Arial"/>
          <w:color w:val="000000" w:themeColor="text1"/>
        </w:rPr>
        <w:t>ou will</w:t>
      </w:r>
      <w:r w:rsidR="002C1751" w:rsidRPr="00C46307">
        <w:rPr>
          <w:rFonts w:ascii="Arial" w:hAnsi="Arial"/>
          <w:color w:val="000000" w:themeColor="text1"/>
        </w:rPr>
        <w:t xml:space="preserve"> need</w:t>
      </w:r>
      <w:r w:rsidR="002D096B" w:rsidRPr="00C46307">
        <w:rPr>
          <w:rFonts w:ascii="Arial" w:hAnsi="Arial"/>
          <w:color w:val="000000" w:themeColor="text1"/>
        </w:rPr>
        <w:t xml:space="preserve"> </w:t>
      </w:r>
      <w:r w:rsidR="002C1751" w:rsidRPr="00C46307">
        <w:rPr>
          <w:rFonts w:ascii="Arial" w:hAnsi="Arial"/>
          <w:color w:val="000000" w:themeColor="text1"/>
        </w:rPr>
        <w:t xml:space="preserve">to have a clear picture of what workforce is currently being used and what issues </w:t>
      </w:r>
      <w:r w:rsidR="002C1751" w:rsidRPr="00C46307">
        <w:rPr>
          <w:rFonts w:ascii="Arial" w:hAnsi="Arial"/>
        </w:rPr>
        <w:t>and challenges they are experiencing</w:t>
      </w:r>
      <w:r w:rsidR="001122AF" w:rsidRPr="00C46307">
        <w:rPr>
          <w:rFonts w:ascii="Arial" w:hAnsi="Arial"/>
        </w:rPr>
        <w:t xml:space="preserve">. </w:t>
      </w:r>
      <w:r w:rsidR="00EA3EDE">
        <w:rPr>
          <w:rFonts w:ascii="Arial" w:hAnsi="Arial"/>
        </w:rPr>
        <w:t>C</w:t>
      </w:r>
      <w:r w:rsidR="00D323E5" w:rsidRPr="00C46307">
        <w:rPr>
          <w:rFonts w:ascii="Arial" w:hAnsi="Arial"/>
        </w:rPr>
        <w:t xml:space="preserve">onsider that the largest component of a future workforce will likely be your current workforce, what changes will be needed to deliver your </w:t>
      </w:r>
      <w:r w:rsidR="00B93D54">
        <w:rPr>
          <w:rFonts w:ascii="Arial" w:hAnsi="Arial"/>
        </w:rPr>
        <w:t xml:space="preserve">patient service/user </w:t>
      </w:r>
      <w:r w:rsidR="00D323E5" w:rsidRPr="00C46307">
        <w:rPr>
          <w:rFonts w:ascii="Arial" w:hAnsi="Arial"/>
        </w:rPr>
        <w:t>pathway</w:t>
      </w:r>
      <w:r w:rsidR="00C71CB5">
        <w:rPr>
          <w:rFonts w:ascii="Arial" w:hAnsi="Arial"/>
        </w:rPr>
        <w:t>. This should include</w:t>
      </w:r>
      <w:r w:rsidR="00260EB7">
        <w:rPr>
          <w:rFonts w:ascii="Arial" w:hAnsi="Arial"/>
        </w:rPr>
        <w:t xml:space="preserve"> </w:t>
      </w:r>
      <w:r w:rsidR="00C71CB5">
        <w:rPr>
          <w:rFonts w:ascii="Arial" w:hAnsi="Arial"/>
        </w:rPr>
        <w:t xml:space="preserve">consideration of </w:t>
      </w:r>
      <w:r w:rsidR="00260EB7">
        <w:rPr>
          <w:rFonts w:ascii="Arial" w:hAnsi="Arial"/>
        </w:rPr>
        <w:t>Welsh Language</w:t>
      </w:r>
      <w:r w:rsidR="00C71CB5">
        <w:rPr>
          <w:rFonts w:ascii="Arial" w:hAnsi="Arial"/>
        </w:rPr>
        <w:t>, staff wellbeing, equality, diversity and inclusion</w:t>
      </w:r>
      <w:r w:rsidR="00F151FA">
        <w:rPr>
          <w:rFonts w:ascii="Arial" w:hAnsi="Arial"/>
        </w:rPr>
        <w:t xml:space="preserve"> requirement</w:t>
      </w:r>
      <w:r w:rsidR="002530BF">
        <w:rPr>
          <w:rFonts w:ascii="Arial" w:hAnsi="Arial"/>
        </w:rPr>
        <w:t xml:space="preserve"> needs.</w:t>
      </w:r>
    </w:p>
    <w:p w14:paraId="128C4398" w14:textId="5B0E9C58" w:rsidR="00D323E5" w:rsidRPr="00C46307" w:rsidRDefault="001122AF" w:rsidP="00C65FF2">
      <w:pPr>
        <w:pStyle w:val="ListParagraph"/>
        <w:numPr>
          <w:ilvl w:val="0"/>
          <w:numId w:val="1"/>
        </w:numPr>
        <w:spacing w:before="240" w:line="250" w:lineRule="auto"/>
        <w:jc w:val="both"/>
        <w:rPr>
          <w:rFonts w:ascii="Arial" w:hAnsi="Arial"/>
          <w:szCs w:val="24"/>
        </w:rPr>
      </w:pPr>
      <w:r w:rsidRPr="00134626">
        <w:rPr>
          <w:rFonts w:ascii="Arial" w:hAnsi="Arial"/>
          <w:b/>
          <w:bCs/>
          <w:color w:val="4F81BD" w:themeColor="accent1"/>
        </w:rPr>
        <w:t>D</w:t>
      </w:r>
      <w:r w:rsidR="003C168E" w:rsidRPr="00134626">
        <w:rPr>
          <w:rFonts w:ascii="Arial" w:hAnsi="Arial"/>
          <w:b/>
          <w:bCs/>
          <w:color w:val="4F81BD" w:themeColor="accent1"/>
        </w:rPr>
        <w:t xml:space="preserve">o you know what your </w:t>
      </w:r>
      <w:r w:rsidR="00714CB8" w:rsidRPr="00134626">
        <w:rPr>
          <w:rFonts w:ascii="Arial" w:hAnsi="Arial"/>
          <w:b/>
          <w:bCs/>
          <w:color w:val="4F81BD" w:themeColor="accent1"/>
        </w:rPr>
        <w:t xml:space="preserve">current </w:t>
      </w:r>
      <w:r w:rsidR="003C168E" w:rsidRPr="00134626">
        <w:rPr>
          <w:rFonts w:ascii="Arial" w:hAnsi="Arial"/>
          <w:b/>
          <w:bCs/>
          <w:color w:val="4F81BD" w:themeColor="accent1"/>
        </w:rPr>
        <w:t>skill mix</w:t>
      </w:r>
      <w:r w:rsidR="00FF27BE" w:rsidRPr="00134626">
        <w:rPr>
          <w:rStyle w:val="FootnoteReference"/>
          <w:rFonts w:ascii="Arial" w:hAnsi="Arial"/>
          <w:b/>
          <w:bCs/>
          <w:color w:val="4F81BD" w:themeColor="accent1"/>
        </w:rPr>
        <w:footnoteReference w:id="2"/>
      </w:r>
      <w:r w:rsidR="003C168E" w:rsidRPr="00134626">
        <w:rPr>
          <w:rFonts w:ascii="Arial" w:hAnsi="Arial"/>
          <w:b/>
          <w:bCs/>
          <w:color w:val="4F81BD" w:themeColor="accent1"/>
        </w:rPr>
        <w:t xml:space="preserve"> is?</w:t>
      </w:r>
      <w:r w:rsidR="004060A3" w:rsidRPr="00134626">
        <w:rPr>
          <w:rFonts w:ascii="Arial" w:hAnsi="Arial"/>
          <w:color w:val="4F81BD" w:themeColor="accent1"/>
        </w:rPr>
        <w:t xml:space="preserve"> </w:t>
      </w:r>
      <w:bookmarkStart w:id="6" w:name="_Hlk79073387"/>
      <w:r w:rsidR="00714CB8" w:rsidRPr="00C46307">
        <w:rPr>
          <w:rFonts w:ascii="Arial" w:hAnsi="Arial"/>
        </w:rPr>
        <w:t xml:space="preserve">- </w:t>
      </w:r>
      <w:bookmarkEnd w:id="6"/>
      <w:r w:rsidR="005D607F">
        <w:rPr>
          <w:rFonts w:ascii="Arial" w:hAnsi="Arial"/>
          <w:szCs w:val="24"/>
        </w:rPr>
        <w:t>C</w:t>
      </w:r>
      <w:r w:rsidR="00D323E5" w:rsidRPr="00C46307">
        <w:rPr>
          <w:rFonts w:ascii="Arial" w:hAnsi="Arial"/>
          <w:szCs w:val="24"/>
        </w:rPr>
        <w:t>onsider where there are opportunities for transformation</w:t>
      </w:r>
      <w:r w:rsidR="005D607F">
        <w:rPr>
          <w:rFonts w:ascii="Arial" w:hAnsi="Arial"/>
          <w:szCs w:val="24"/>
        </w:rPr>
        <w:t>.  C</w:t>
      </w:r>
      <w:r w:rsidR="00D323E5" w:rsidRPr="00C46307">
        <w:rPr>
          <w:rFonts w:ascii="Arial" w:hAnsi="Arial"/>
          <w:szCs w:val="24"/>
        </w:rPr>
        <w:t>ould you improve productivity</w:t>
      </w:r>
      <w:r w:rsidR="00D323E5">
        <w:rPr>
          <w:rStyle w:val="FootnoteReference"/>
          <w:rFonts w:ascii="Arial" w:hAnsi="Arial"/>
          <w:szCs w:val="24"/>
        </w:rPr>
        <w:footnoteReference w:id="3"/>
      </w:r>
      <w:r w:rsidR="00807C21">
        <w:rPr>
          <w:rFonts w:ascii="Arial" w:hAnsi="Arial"/>
          <w:szCs w:val="24"/>
        </w:rPr>
        <w:t xml:space="preserve">, </w:t>
      </w:r>
      <w:r w:rsidR="00D323E5" w:rsidRPr="00C46307">
        <w:rPr>
          <w:rFonts w:ascii="Arial" w:hAnsi="Arial"/>
          <w:szCs w:val="24"/>
        </w:rPr>
        <w:t xml:space="preserve">outcomes </w:t>
      </w:r>
      <w:r w:rsidR="00807C21">
        <w:rPr>
          <w:rFonts w:ascii="Arial" w:hAnsi="Arial"/>
          <w:szCs w:val="24"/>
        </w:rPr>
        <w:t xml:space="preserve">and patient experience </w:t>
      </w:r>
      <w:r w:rsidR="00D323E5" w:rsidRPr="00C46307">
        <w:rPr>
          <w:rFonts w:ascii="Arial" w:hAnsi="Arial"/>
          <w:szCs w:val="24"/>
        </w:rPr>
        <w:t>by incorporating new ways of working, changing skill mix and/or the introducing new and /or enhanced roles</w:t>
      </w:r>
      <w:r w:rsidR="005D607F">
        <w:rPr>
          <w:rFonts w:ascii="Arial" w:hAnsi="Arial"/>
          <w:szCs w:val="24"/>
        </w:rPr>
        <w:t>?</w:t>
      </w:r>
    </w:p>
    <w:p w14:paraId="3153F141" w14:textId="5666A6B1" w:rsidR="005D607F" w:rsidRDefault="005D607F" w:rsidP="005D607F">
      <w:pPr>
        <w:pStyle w:val="Gotham12HEIWBrand"/>
        <w:numPr>
          <w:ilvl w:val="0"/>
          <w:numId w:val="1"/>
        </w:numPr>
        <w:spacing w:before="240"/>
        <w:rPr>
          <w:rFonts w:ascii="Arial" w:hAnsi="Arial"/>
          <w:szCs w:val="24"/>
        </w:rPr>
      </w:pPr>
      <w:r>
        <w:rPr>
          <w:rFonts w:ascii="Arial" w:hAnsi="Arial"/>
          <w:b/>
          <w:bCs/>
          <w:color w:val="4F81BD" w:themeColor="accent1"/>
          <w:szCs w:val="24"/>
        </w:rPr>
        <w:t>Do you need to develop new roles</w:t>
      </w:r>
      <w:r w:rsidR="00DD15FE">
        <w:rPr>
          <w:rStyle w:val="FootnoteReference"/>
          <w:rFonts w:ascii="Arial" w:hAnsi="Arial"/>
          <w:b/>
          <w:bCs/>
          <w:color w:val="4F81BD" w:themeColor="accent1"/>
          <w:szCs w:val="24"/>
        </w:rPr>
        <w:footnoteReference w:id="4"/>
      </w:r>
      <w:r>
        <w:rPr>
          <w:rFonts w:ascii="Arial" w:hAnsi="Arial"/>
          <w:b/>
          <w:bCs/>
          <w:color w:val="4F81BD" w:themeColor="accent1"/>
          <w:szCs w:val="24"/>
        </w:rPr>
        <w:t xml:space="preserve"> or ways of working? - </w:t>
      </w:r>
      <w:r w:rsidR="00D323E5" w:rsidRPr="00F02EF2">
        <w:rPr>
          <w:rFonts w:ascii="Arial" w:hAnsi="Arial"/>
          <w:szCs w:val="24"/>
        </w:rPr>
        <w:t xml:space="preserve">When considering the </w:t>
      </w:r>
      <w:r w:rsidR="00D323E5" w:rsidRPr="00F02EF2">
        <w:rPr>
          <w:rFonts w:ascii="Arial" w:hAnsi="Arial"/>
          <w:szCs w:val="24"/>
        </w:rPr>
        <w:lastRenderedPageBreak/>
        <w:t>development of new roles or new ways of working it is helpful to review what types of innovative approaches are being developed elsewhere</w:t>
      </w:r>
      <w:r w:rsidR="00D323E5">
        <w:rPr>
          <w:rFonts w:ascii="Arial" w:hAnsi="Arial"/>
          <w:szCs w:val="24"/>
        </w:rPr>
        <w:t xml:space="preserve">.  </w:t>
      </w:r>
      <w:r w:rsidRPr="00C46307">
        <w:rPr>
          <w:rFonts w:ascii="Arial" w:hAnsi="Arial"/>
          <w:szCs w:val="24"/>
        </w:rPr>
        <w:t xml:space="preserve">What roles could you introduce? What will the effect of these roles be on other staff? </w:t>
      </w:r>
    </w:p>
    <w:p w14:paraId="71F0D4DE" w14:textId="63D88477" w:rsidR="00317DA3" w:rsidRPr="00C46307" w:rsidRDefault="005D607F" w:rsidP="00C65FF2">
      <w:pPr>
        <w:pStyle w:val="ListParagraph"/>
        <w:numPr>
          <w:ilvl w:val="0"/>
          <w:numId w:val="1"/>
        </w:numPr>
        <w:spacing w:before="240"/>
        <w:ind w:right="20"/>
        <w:jc w:val="both"/>
        <w:rPr>
          <w:rFonts w:ascii="Arial" w:hAnsi="Arial"/>
        </w:rPr>
      </w:pPr>
      <w:r>
        <w:rPr>
          <w:rFonts w:ascii="Arial" w:hAnsi="Arial"/>
          <w:b/>
          <w:bCs/>
          <w:color w:val="4F81BD" w:themeColor="accent1"/>
        </w:rPr>
        <w:t xml:space="preserve">What changes to process, systems </w:t>
      </w:r>
      <w:r w:rsidR="00482BFC">
        <w:rPr>
          <w:rFonts w:ascii="Arial" w:hAnsi="Arial"/>
          <w:b/>
          <w:bCs/>
          <w:color w:val="4F81BD" w:themeColor="accent1"/>
        </w:rPr>
        <w:t xml:space="preserve">or </w:t>
      </w:r>
      <w:r>
        <w:rPr>
          <w:rFonts w:ascii="Arial" w:hAnsi="Arial"/>
          <w:b/>
          <w:bCs/>
          <w:color w:val="4F81BD" w:themeColor="accent1"/>
        </w:rPr>
        <w:t xml:space="preserve">equipment are happening? - </w:t>
      </w:r>
      <w:r w:rsidR="00317DA3" w:rsidRPr="00C46307">
        <w:rPr>
          <w:rFonts w:ascii="Arial" w:hAnsi="Arial"/>
        </w:rPr>
        <w:t>Are there any process/system developments that need to be taken into account</w:t>
      </w:r>
      <w:r>
        <w:rPr>
          <w:rFonts w:ascii="Arial" w:hAnsi="Arial"/>
        </w:rPr>
        <w:t>?  Are</w:t>
      </w:r>
      <w:r w:rsidR="00317DA3" w:rsidRPr="00C46307">
        <w:rPr>
          <w:rFonts w:ascii="Arial" w:hAnsi="Arial"/>
        </w:rPr>
        <w:t xml:space="preserve"> new technolog</w:t>
      </w:r>
      <w:r>
        <w:rPr>
          <w:rFonts w:ascii="Arial" w:hAnsi="Arial"/>
        </w:rPr>
        <w:t>ies being introduced and what would be the impact</w:t>
      </w:r>
      <w:r w:rsidR="002755B1">
        <w:rPr>
          <w:rFonts w:ascii="Arial" w:hAnsi="Arial"/>
        </w:rPr>
        <w:t>(s)</w:t>
      </w:r>
      <w:r>
        <w:rPr>
          <w:rFonts w:ascii="Arial" w:hAnsi="Arial"/>
        </w:rPr>
        <w:t xml:space="preserve"> on workforce including efficiencies?  What </w:t>
      </w:r>
      <w:r w:rsidR="00317DA3" w:rsidRPr="00C46307">
        <w:rPr>
          <w:rFonts w:ascii="Arial" w:hAnsi="Arial"/>
        </w:rPr>
        <w:t xml:space="preserve"> </w:t>
      </w:r>
      <w:r>
        <w:rPr>
          <w:rFonts w:ascii="Arial" w:hAnsi="Arial"/>
        </w:rPr>
        <w:t xml:space="preserve">are the </w:t>
      </w:r>
      <w:r w:rsidR="00317DA3" w:rsidRPr="00C46307">
        <w:rPr>
          <w:rFonts w:ascii="Arial" w:hAnsi="Arial"/>
        </w:rPr>
        <w:t>non-staffing considerations e.g. estates/equipment</w:t>
      </w:r>
      <w:r>
        <w:rPr>
          <w:rFonts w:ascii="Arial" w:hAnsi="Arial"/>
        </w:rPr>
        <w:t>?</w:t>
      </w:r>
    </w:p>
    <w:p w14:paraId="580CCBFA" w14:textId="2E342240" w:rsidR="004239BE" w:rsidRDefault="005E0FF1" w:rsidP="00C65FF2">
      <w:pPr>
        <w:pStyle w:val="Gotham12HEIWBrand"/>
        <w:numPr>
          <w:ilvl w:val="0"/>
          <w:numId w:val="1"/>
        </w:numPr>
        <w:spacing w:before="240"/>
        <w:rPr>
          <w:rFonts w:ascii="Arial" w:hAnsi="Arial"/>
          <w:szCs w:val="24"/>
        </w:rPr>
      </w:pPr>
      <w:r w:rsidRPr="00134626">
        <w:rPr>
          <w:rFonts w:ascii="Arial" w:hAnsi="Arial"/>
          <w:b/>
          <w:bCs/>
          <w:color w:val="4F81BD" w:themeColor="accent1"/>
          <w:szCs w:val="24"/>
        </w:rPr>
        <w:t>Have you identified the roles required against the patient/ service user pathway?</w:t>
      </w:r>
      <w:r w:rsidRPr="00134626">
        <w:rPr>
          <w:rFonts w:ascii="Arial" w:hAnsi="Arial"/>
          <w:color w:val="4F81BD" w:themeColor="accent1"/>
          <w:szCs w:val="24"/>
        </w:rPr>
        <w:t xml:space="preserve"> </w:t>
      </w:r>
      <w:r w:rsidR="005D607F">
        <w:rPr>
          <w:rFonts w:ascii="Arial" w:hAnsi="Arial"/>
          <w:szCs w:val="24"/>
        </w:rPr>
        <w:t xml:space="preserve">- </w:t>
      </w:r>
      <w:r w:rsidR="00F03A69">
        <w:rPr>
          <w:rFonts w:ascii="Arial" w:hAnsi="Arial"/>
          <w:szCs w:val="24"/>
        </w:rPr>
        <w:t>W</w:t>
      </w:r>
      <w:r w:rsidRPr="005E0FF1">
        <w:rPr>
          <w:rFonts w:ascii="Arial" w:hAnsi="Arial"/>
          <w:szCs w:val="24"/>
        </w:rPr>
        <w:t xml:space="preserve">hat type and size workforce do you need?  </w:t>
      </w:r>
      <w:r w:rsidR="00F03A69">
        <w:rPr>
          <w:rFonts w:ascii="Arial" w:hAnsi="Arial"/>
          <w:szCs w:val="24"/>
        </w:rPr>
        <w:t>I</w:t>
      </w:r>
      <w:r w:rsidRPr="005E0FF1">
        <w:rPr>
          <w:rFonts w:ascii="Arial" w:hAnsi="Arial"/>
          <w:szCs w:val="24"/>
        </w:rPr>
        <w:t>s it multi-</w:t>
      </w:r>
      <w:r w:rsidR="00D74AEB">
        <w:rPr>
          <w:rFonts w:ascii="Arial" w:hAnsi="Arial"/>
          <w:szCs w:val="24"/>
        </w:rPr>
        <w:t>profession/multi-</w:t>
      </w:r>
      <w:r w:rsidRPr="005E0FF1">
        <w:rPr>
          <w:rFonts w:ascii="Arial" w:hAnsi="Arial"/>
          <w:szCs w:val="24"/>
        </w:rPr>
        <w:t>disciplinary?</w:t>
      </w:r>
      <w:r w:rsidR="00955B6D">
        <w:rPr>
          <w:rFonts w:ascii="Arial" w:hAnsi="Arial"/>
          <w:szCs w:val="24"/>
        </w:rPr>
        <w:t xml:space="preserve"> </w:t>
      </w:r>
      <w:r w:rsidR="004D3C98">
        <w:rPr>
          <w:rFonts w:ascii="Arial" w:hAnsi="Arial"/>
          <w:szCs w:val="24"/>
        </w:rPr>
        <w:t xml:space="preserve">Is it </w:t>
      </w:r>
      <w:r w:rsidR="00AC2E7A">
        <w:rPr>
          <w:rFonts w:ascii="Arial" w:hAnsi="Arial"/>
          <w:szCs w:val="24"/>
        </w:rPr>
        <w:t>p</w:t>
      </w:r>
      <w:r w:rsidR="004D3C98">
        <w:rPr>
          <w:rFonts w:ascii="Arial" w:hAnsi="Arial"/>
          <w:szCs w:val="24"/>
        </w:rPr>
        <w:t>rudent</w:t>
      </w:r>
      <w:r w:rsidR="00EC1790">
        <w:rPr>
          <w:rFonts w:ascii="Arial" w:hAnsi="Arial"/>
          <w:szCs w:val="24"/>
        </w:rPr>
        <w:t xml:space="preserve">, </w:t>
      </w:r>
      <w:r w:rsidR="00A567F3">
        <w:rPr>
          <w:rFonts w:ascii="Arial" w:hAnsi="Arial"/>
          <w:szCs w:val="24"/>
        </w:rPr>
        <w:t>safe</w:t>
      </w:r>
      <w:r w:rsidR="00AC2E7A">
        <w:rPr>
          <w:rFonts w:ascii="Arial" w:hAnsi="Arial"/>
          <w:szCs w:val="24"/>
        </w:rPr>
        <w:t>, diverse</w:t>
      </w:r>
      <w:r w:rsidR="00EC1790">
        <w:rPr>
          <w:rFonts w:ascii="Arial" w:hAnsi="Arial"/>
          <w:szCs w:val="24"/>
        </w:rPr>
        <w:t xml:space="preserve"> and inclusive</w:t>
      </w:r>
      <w:r w:rsidR="004D3C98">
        <w:rPr>
          <w:rFonts w:ascii="Arial" w:hAnsi="Arial"/>
          <w:szCs w:val="24"/>
        </w:rPr>
        <w:t>?</w:t>
      </w:r>
    </w:p>
    <w:p w14:paraId="6B0451CC" w14:textId="4C47C916" w:rsidR="005E0FF1" w:rsidRPr="005E0FF1" w:rsidRDefault="005D607F" w:rsidP="00C65FF2">
      <w:pPr>
        <w:pStyle w:val="Gotham12HEIWBrand"/>
        <w:numPr>
          <w:ilvl w:val="0"/>
          <w:numId w:val="1"/>
        </w:numPr>
        <w:spacing w:before="240"/>
        <w:rPr>
          <w:rFonts w:ascii="Arial" w:hAnsi="Arial"/>
          <w:szCs w:val="24"/>
        </w:rPr>
      </w:pPr>
      <w:r>
        <w:rPr>
          <w:rFonts w:ascii="Arial" w:hAnsi="Arial"/>
          <w:b/>
          <w:bCs/>
          <w:color w:val="4F81BD" w:themeColor="accent1"/>
          <w:szCs w:val="24"/>
        </w:rPr>
        <w:t xml:space="preserve">What is your evidence? - </w:t>
      </w:r>
      <w:r w:rsidR="005E0FF1" w:rsidRPr="005E0FF1">
        <w:rPr>
          <w:rFonts w:ascii="Arial" w:hAnsi="Arial"/>
          <w:szCs w:val="24"/>
        </w:rPr>
        <w:t xml:space="preserve">Is there </w:t>
      </w:r>
      <w:r w:rsidR="00C015C9">
        <w:rPr>
          <w:rFonts w:ascii="Arial" w:hAnsi="Arial"/>
          <w:szCs w:val="24"/>
        </w:rPr>
        <w:t xml:space="preserve">any </w:t>
      </w:r>
      <w:r w:rsidR="005E0FF1" w:rsidRPr="005E0FF1">
        <w:rPr>
          <w:rFonts w:ascii="Arial" w:hAnsi="Arial"/>
          <w:szCs w:val="24"/>
        </w:rPr>
        <w:t>evidence/research base or regulations that can support you in defining the workforce requirements</w:t>
      </w:r>
      <w:r w:rsidR="0060112C">
        <w:rPr>
          <w:rFonts w:ascii="Arial" w:hAnsi="Arial"/>
          <w:szCs w:val="24"/>
        </w:rPr>
        <w:t>?</w:t>
      </w:r>
    </w:p>
    <w:p w14:paraId="1FC2F81F" w14:textId="5D91DF57" w:rsidR="005E0FF1" w:rsidRPr="00C81DA3" w:rsidRDefault="005E0FF1" w:rsidP="00C65FF2">
      <w:pPr>
        <w:pStyle w:val="Gotham12HEIWBrand"/>
        <w:numPr>
          <w:ilvl w:val="0"/>
          <w:numId w:val="1"/>
        </w:numPr>
        <w:spacing w:before="240"/>
        <w:rPr>
          <w:rFonts w:ascii="Arial" w:hAnsi="Arial"/>
          <w:szCs w:val="24"/>
        </w:rPr>
      </w:pPr>
      <w:r w:rsidRPr="00134626">
        <w:rPr>
          <w:rFonts w:ascii="Arial" w:hAnsi="Arial"/>
          <w:b/>
          <w:bCs/>
          <w:color w:val="4F81BD" w:themeColor="accent1"/>
          <w:szCs w:val="24"/>
        </w:rPr>
        <w:t>What training or development does your current workforce require?</w:t>
      </w:r>
      <w:r w:rsidRPr="00134626">
        <w:rPr>
          <w:rFonts w:ascii="Arial" w:hAnsi="Arial"/>
          <w:color w:val="4F81BD" w:themeColor="accent1"/>
          <w:szCs w:val="24"/>
        </w:rPr>
        <w:t xml:space="preserve"> </w:t>
      </w:r>
      <w:r w:rsidR="005D607F">
        <w:rPr>
          <w:rFonts w:ascii="Arial" w:hAnsi="Arial"/>
          <w:color w:val="4F81BD" w:themeColor="accent1"/>
          <w:szCs w:val="24"/>
        </w:rPr>
        <w:t xml:space="preserve">- </w:t>
      </w:r>
      <w:hyperlink r:id="rId17" w:anchor=":~:text=National%20guidelines%20have%20been%20developed,across%20health%20and%20social%20care." w:history="1">
        <w:r w:rsidR="0074312A" w:rsidRPr="00C81DA3">
          <w:rPr>
            <w:rStyle w:val="Hyperlink"/>
            <w:rFonts w:ascii="Arial" w:eastAsiaTheme="majorEastAsia" w:hAnsi="Arial"/>
            <w:szCs w:val="24"/>
          </w:rPr>
          <w:t>NHS Wales Guidance on Delegation</w:t>
        </w:r>
      </w:hyperlink>
      <w:r w:rsidR="0074312A" w:rsidRPr="00C81DA3">
        <w:rPr>
          <w:rFonts w:ascii="Arial" w:hAnsi="Arial"/>
          <w:color w:val="A3195B"/>
          <w:szCs w:val="24"/>
        </w:rPr>
        <w:t xml:space="preserve"> </w:t>
      </w:r>
      <w:r w:rsidR="0074312A" w:rsidRPr="00C81DA3">
        <w:rPr>
          <w:rFonts w:ascii="Arial" w:hAnsi="Arial"/>
          <w:szCs w:val="24"/>
        </w:rPr>
        <w:t xml:space="preserve">and </w:t>
      </w:r>
      <w:hyperlink r:id="rId18" w:history="1">
        <w:r w:rsidR="0074312A" w:rsidRPr="00C81DA3">
          <w:rPr>
            <w:rStyle w:val="Hyperlink"/>
            <w:rFonts w:ascii="Arial" w:eastAsiaTheme="majorEastAsia" w:hAnsi="Arial"/>
            <w:szCs w:val="24"/>
          </w:rPr>
          <w:t>Advance Practice Frameworks</w:t>
        </w:r>
      </w:hyperlink>
      <w:r w:rsidR="003C4D00" w:rsidRPr="00C81DA3">
        <w:rPr>
          <w:rStyle w:val="Heading3Char"/>
          <w:rFonts w:ascii="Arial" w:hAnsi="Arial" w:cs="Arial"/>
          <w:sz w:val="24"/>
        </w:rPr>
        <w:t xml:space="preserve">, </w:t>
      </w:r>
      <w:hyperlink r:id="rId19" w:history="1">
        <w:r w:rsidR="003C4D00" w:rsidRPr="00C81DA3">
          <w:rPr>
            <w:rStyle w:val="Hyperlink"/>
            <w:rFonts w:ascii="Arial" w:eastAsiaTheme="majorEastAsia" w:hAnsi="Arial"/>
            <w:szCs w:val="24"/>
          </w:rPr>
          <w:t>HCSW Career Development and Framework</w:t>
        </w:r>
      </w:hyperlink>
      <w:r w:rsidR="0074312A" w:rsidRPr="00C81DA3">
        <w:rPr>
          <w:rStyle w:val="Heading3Char"/>
          <w:rFonts w:ascii="Arial" w:hAnsi="Arial" w:cs="Arial"/>
          <w:sz w:val="24"/>
        </w:rPr>
        <w:t xml:space="preserve"> </w:t>
      </w:r>
      <w:r w:rsidR="009811F9" w:rsidRPr="00C81DA3">
        <w:rPr>
          <w:rStyle w:val="Heading3Char"/>
          <w:rFonts w:ascii="Arial" w:hAnsi="Arial" w:cs="Arial"/>
          <w:b w:val="0"/>
          <w:bCs/>
          <w:color w:val="000000" w:themeColor="text1"/>
          <w:sz w:val="24"/>
        </w:rPr>
        <w:t>and</w:t>
      </w:r>
      <w:r w:rsidR="009811F9" w:rsidRPr="00C81DA3">
        <w:rPr>
          <w:rStyle w:val="Heading3Char"/>
          <w:rFonts w:ascii="Arial" w:hAnsi="Arial" w:cs="Arial"/>
          <w:sz w:val="24"/>
        </w:rPr>
        <w:t xml:space="preserve"> </w:t>
      </w:r>
      <w:hyperlink r:id="rId20" w:history="1">
        <w:r w:rsidR="009811F9" w:rsidRPr="00C81DA3">
          <w:rPr>
            <w:rStyle w:val="Hyperlink"/>
            <w:rFonts w:ascii="Arial" w:eastAsiaTheme="majorEastAsia" w:hAnsi="Arial"/>
            <w:szCs w:val="24"/>
          </w:rPr>
          <w:t>Role Re-Design</w:t>
        </w:r>
      </w:hyperlink>
      <w:r w:rsidR="009811F9" w:rsidRPr="00C81DA3">
        <w:rPr>
          <w:rFonts w:ascii="Arial" w:hAnsi="Arial"/>
          <w:color w:val="A3195B"/>
          <w:szCs w:val="24"/>
        </w:rPr>
        <w:t xml:space="preserve"> </w:t>
      </w:r>
      <w:r w:rsidR="0074312A" w:rsidRPr="00C81DA3">
        <w:rPr>
          <w:rFonts w:ascii="Arial" w:hAnsi="Arial"/>
          <w:szCs w:val="24"/>
        </w:rPr>
        <w:t xml:space="preserve">can help here. </w:t>
      </w:r>
    </w:p>
    <w:p w14:paraId="15B57E3A" w14:textId="077734DA" w:rsidR="005E0FF1" w:rsidRPr="005E0FF1" w:rsidRDefault="005E0FF1" w:rsidP="00C65FF2">
      <w:pPr>
        <w:pStyle w:val="Gotham12HEIWBrand"/>
        <w:numPr>
          <w:ilvl w:val="0"/>
          <w:numId w:val="1"/>
        </w:numPr>
        <w:spacing w:before="240"/>
        <w:rPr>
          <w:rFonts w:ascii="Arial" w:hAnsi="Arial"/>
          <w:szCs w:val="24"/>
        </w:rPr>
      </w:pPr>
      <w:r w:rsidRPr="00134626">
        <w:rPr>
          <w:rFonts w:ascii="Arial" w:hAnsi="Arial"/>
          <w:b/>
          <w:bCs/>
          <w:color w:val="4F81BD" w:themeColor="accent1"/>
          <w:szCs w:val="24"/>
        </w:rPr>
        <w:t>Will this affect other services, teams or individuals?</w:t>
      </w:r>
      <w:r w:rsidRPr="00134626">
        <w:rPr>
          <w:rFonts w:ascii="Arial" w:hAnsi="Arial"/>
          <w:color w:val="4F81BD" w:themeColor="accent1"/>
          <w:szCs w:val="24"/>
        </w:rPr>
        <w:t xml:space="preserve"> </w:t>
      </w:r>
      <w:r w:rsidR="005D607F">
        <w:rPr>
          <w:rFonts w:ascii="Arial" w:hAnsi="Arial"/>
          <w:szCs w:val="24"/>
        </w:rPr>
        <w:t xml:space="preserve">- </w:t>
      </w:r>
      <w:r w:rsidRPr="005E0FF1">
        <w:rPr>
          <w:rFonts w:ascii="Arial" w:hAnsi="Arial"/>
          <w:szCs w:val="24"/>
        </w:rPr>
        <w:t>W</w:t>
      </w:r>
      <w:r w:rsidR="005D607F">
        <w:rPr>
          <w:rFonts w:ascii="Arial" w:hAnsi="Arial"/>
          <w:szCs w:val="24"/>
        </w:rPr>
        <w:t>ill there be an</w:t>
      </w:r>
      <w:r w:rsidR="00AA6BAB">
        <w:rPr>
          <w:rFonts w:ascii="Arial" w:hAnsi="Arial"/>
          <w:szCs w:val="24"/>
        </w:rPr>
        <w:t xml:space="preserve"> i</w:t>
      </w:r>
      <w:r w:rsidRPr="005E0FF1">
        <w:rPr>
          <w:rFonts w:ascii="Arial" w:hAnsi="Arial"/>
          <w:szCs w:val="24"/>
        </w:rPr>
        <w:t>mpact</w:t>
      </w:r>
      <w:r w:rsidR="005D607F">
        <w:rPr>
          <w:rFonts w:ascii="Arial" w:hAnsi="Arial"/>
          <w:szCs w:val="24"/>
        </w:rPr>
        <w:t xml:space="preserve"> on other service areas and what will that impact be</w:t>
      </w:r>
      <w:r w:rsidRPr="005E0FF1">
        <w:rPr>
          <w:rFonts w:ascii="Arial" w:hAnsi="Arial"/>
          <w:szCs w:val="24"/>
        </w:rPr>
        <w:t>?</w:t>
      </w:r>
      <w:r w:rsidR="00A16888">
        <w:rPr>
          <w:rFonts w:ascii="Arial" w:hAnsi="Arial"/>
          <w:szCs w:val="24"/>
        </w:rPr>
        <w:t xml:space="preserve"> Does your </w:t>
      </w:r>
      <w:r w:rsidR="00F10121">
        <w:rPr>
          <w:rFonts w:ascii="Arial" w:hAnsi="Arial"/>
          <w:szCs w:val="24"/>
        </w:rPr>
        <w:t>p</w:t>
      </w:r>
      <w:r w:rsidR="00EF3228">
        <w:rPr>
          <w:rFonts w:ascii="Arial" w:hAnsi="Arial"/>
          <w:szCs w:val="24"/>
        </w:rPr>
        <w:t>a</w:t>
      </w:r>
      <w:r w:rsidR="00A16888">
        <w:rPr>
          <w:rFonts w:ascii="Arial" w:hAnsi="Arial"/>
          <w:szCs w:val="24"/>
        </w:rPr>
        <w:t xml:space="preserve">thway need to extend beyond </w:t>
      </w:r>
      <w:r w:rsidR="00EF3228">
        <w:rPr>
          <w:rFonts w:ascii="Arial" w:hAnsi="Arial"/>
          <w:szCs w:val="24"/>
        </w:rPr>
        <w:t>your service area?</w:t>
      </w:r>
    </w:p>
    <w:p w14:paraId="68A3626C" w14:textId="461B798C" w:rsidR="00552729" w:rsidRDefault="005E0FF1" w:rsidP="00C65FF2">
      <w:pPr>
        <w:pStyle w:val="Gotham12HEIWBrand"/>
        <w:numPr>
          <w:ilvl w:val="0"/>
          <w:numId w:val="1"/>
        </w:numPr>
        <w:spacing w:before="240"/>
        <w:rPr>
          <w:rFonts w:ascii="Arial" w:hAnsi="Arial"/>
          <w:szCs w:val="24"/>
        </w:rPr>
      </w:pPr>
      <w:r w:rsidRPr="00134626">
        <w:rPr>
          <w:rFonts w:ascii="Arial" w:hAnsi="Arial"/>
          <w:b/>
          <w:bCs/>
          <w:color w:val="4F81BD" w:themeColor="accent1"/>
          <w:szCs w:val="24"/>
        </w:rPr>
        <w:t>What is the size and composition of the workforce needed to deliver the service?</w:t>
      </w:r>
      <w:r w:rsidR="00EF3228" w:rsidRPr="00134626">
        <w:rPr>
          <w:rFonts w:ascii="Arial" w:hAnsi="Arial"/>
          <w:color w:val="4F81BD" w:themeColor="accent1"/>
          <w:szCs w:val="24"/>
        </w:rPr>
        <w:t xml:space="preserve"> </w:t>
      </w:r>
      <w:r w:rsidR="005D607F">
        <w:rPr>
          <w:rFonts w:ascii="Arial" w:hAnsi="Arial"/>
          <w:szCs w:val="24"/>
        </w:rPr>
        <w:t xml:space="preserve"> - </w:t>
      </w:r>
      <w:r w:rsidR="00EF3228">
        <w:rPr>
          <w:rFonts w:ascii="Arial" w:hAnsi="Arial"/>
          <w:szCs w:val="24"/>
        </w:rPr>
        <w:t>Do you have activity data</w:t>
      </w:r>
      <w:r w:rsidR="000B1D61">
        <w:rPr>
          <w:rFonts w:ascii="Arial" w:hAnsi="Arial"/>
          <w:szCs w:val="24"/>
        </w:rPr>
        <w:t xml:space="preserve"> (e.g. increasing demand, unmet need, population health information</w:t>
      </w:r>
      <w:r w:rsidR="00135FF1">
        <w:rPr>
          <w:rFonts w:ascii="Arial" w:hAnsi="Arial"/>
          <w:szCs w:val="24"/>
        </w:rPr>
        <w:t xml:space="preserve">, </w:t>
      </w:r>
      <w:r w:rsidR="000B6817">
        <w:rPr>
          <w:rFonts w:ascii="Arial" w:hAnsi="Arial"/>
          <w:szCs w:val="24"/>
        </w:rPr>
        <w:t>accessibility and equity</w:t>
      </w:r>
      <w:r w:rsidR="000B1D61">
        <w:rPr>
          <w:rFonts w:ascii="Arial" w:hAnsi="Arial"/>
          <w:szCs w:val="24"/>
        </w:rPr>
        <w:t>)</w:t>
      </w:r>
      <w:r w:rsidR="00EF3228">
        <w:rPr>
          <w:rFonts w:ascii="Arial" w:hAnsi="Arial"/>
          <w:szCs w:val="24"/>
        </w:rPr>
        <w:t xml:space="preserve"> to support this?</w:t>
      </w:r>
    </w:p>
    <w:p w14:paraId="74331C21" w14:textId="77777777" w:rsidR="00CD3993" w:rsidRDefault="00CD3993" w:rsidP="00CD3993">
      <w:pPr>
        <w:pStyle w:val="Gotham12HEIWBrand"/>
        <w:spacing w:before="240"/>
        <w:ind w:left="720"/>
        <w:rPr>
          <w:rFonts w:ascii="Arial" w:hAnsi="Arial"/>
          <w:szCs w:val="24"/>
        </w:rPr>
      </w:pPr>
    </w:p>
    <w:p w14:paraId="0E1B01A4" w14:textId="6DBEE297" w:rsidR="005D607F" w:rsidRPr="00134626" w:rsidRDefault="00CD3993" w:rsidP="001170CF">
      <w:pPr>
        <w:pStyle w:val="Heading2"/>
        <w:numPr>
          <w:ilvl w:val="0"/>
          <w:numId w:val="4"/>
        </w:numPr>
        <w:ind w:left="284" w:hanging="284"/>
        <w:rPr>
          <w:rFonts w:eastAsia="Microsoft GothicNeo"/>
        </w:rPr>
      </w:pPr>
      <w:r>
        <w:rPr>
          <w:rFonts w:eastAsia="Microsoft GothicNeo"/>
        </w:rPr>
        <w:t xml:space="preserve"> </w:t>
      </w:r>
      <w:bookmarkStart w:id="7" w:name="_Toc108681527"/>
      <w:r w:rsidR="005D607F">
        <w:rPr>
          <w:rFonts w:eastAsia="Microsoft GothicNeo"/>
        </w:rPr>
        <w:t>Using this approach as part of your wider workforce plan</w:t>
      </w:r>
      <w:bookmarkEnd w:id="7"/>
    </w:p>
    <w:p w14:paraId="460E96A1" w14:textId="77777777" w:rsidR="00AA54A2" w:rsidRDefault="00EE394F" w:rsidP="00971D13">
      <w:pPr>
        <w:pStyle w:val="Gotham12HEIWBrand"/>
        <w:spacing w:before="240"/>
        <w:ind w:left="360"/>
        <w:rPr>
          <w:rFonts w:ascii="Arial" w:hAnsi="Arial"/>
          <w:szCs w:val="24"/>
        </w:rPr>
      </w:pPr>
      <w:r>
        <w:rPr>
          <w:rFonts w:ascii="Arial" w:hAnsi="Arial"/>
          <w:szCs w:val="24"/>
        </w:rPr>
        <w:t>Once your pathway</w:t>
      </w:r>
      <w:r w:rsidR="005D607F">
        <w:rPr>
          <w:rFonts w:ascii="Arial" w:hAnsi="Arial"/>
          <w:szCs w:val="24"/>
        </w:rPr>
        <w:t xml:space="preserve"> workforce planning</w:t>
      </w:r>
      <w:r>
        <w:rPr>
          <w:rFonts w:ascii="Arial" w:hAnsi="Arial"/>
          <w:szCs w:val="24"/>
        </w:rPr>
        <w:t xml:space="preserve"> is complete</w:t>
      </w:r>
      <w:r w:rsidR="005D607F">
        <w:rPr>
          <w:rFonts w:ascii="Arial" w:hAnsi="Arial"/>
          <w:szCs w:val="24"/>
        </w:rPr>
        <w:t>d</w:t>
      </w:r>
      <w:r w:rsidR="00D32965" w:rsidRPr="00D32965">
        <w:rPr>
          <w:rFonts w:ascii="Arial" w:hAnsi="Arial"/>
          <w:szCs w:val="24"/>
        </w:rPr>
        <w:t xml:space="preserve"> </w:t>
      </w:r>
      <w:r w:rsidR="00D32965">
        <w:rPr>
          <w:rFonts w:ascii="Arial" w:hAnsi="Arial"/>
          <w:szCs w:val="24"/>
        </w:rPr>
        <w:t>you can use the information to help develop your workforce plan.</w:t>
      </w:r>
      <w:r w:rsidR="00AA6BAB">
        <w:rPr>
          <w:rFonts w:ascii="Arial" w:hAnsi="Arial"/>
          <w:szCs w:val="24"/>
        </w:rPr>
        <w:t xml:space="preserve"> </w:t>
      </w:r>
      <w:r w:rsidR="005D607F">
        <w:rPr>
          <w:rFonts w:ascii="Arial" w:hAnsi="Arial"/>
          <w:szCs w:val="24"/>
        </w:rPr>
        <w:t xml:space="preserve">Your final workforce plan will identify the actions you need to implement your pathway, </w:t>
      </w:r>
      <w:r w:rsidR="00920641">
        <w:rPr>
          <w:rFonts w:ascii="Arial" w:hAnsi="Arial"/>
          <w:szCs w:val="24"/>
        </w:rPr>
        <w:t>workforce required,</w:t>
      </w:r>
      <w:r w:rsidR="005D607F">
        <w:rPr>
          <w:rFonts w:ascii="Arial" w:hAnsi="Arial"/>
          <w:szCs w:val="24"/>
        </w:rPr>
        <w:t xml:space="preserve"> timescales to implement and differentiate between local, organisational and cross boundary actions where they exist and where you might need to work in collaboration with other services or organisations.  </w:t>
      </w:r>
    </w:p>
    <w:p w14:paraId="0010B6A4" w14:textId="034696A9" w:rsidR="00971D13" w:rsidRDefault="00971D13" w:rsidP="00971D13">
      <w:pPr>
        <w:pStyle w:val="Gotham12HEIWBrand"/>
        <w:spacing w:before="240"/>
        <w:ind w:left="360"/>
        <w:rPr>
          <w:rFonts w:ascii="Arial" w:hAnsi="Arial"/>
          <w:szCs w:val="24"/>
        </w:rPr>
      </w:pPr>
      <w:r>
        <w:rPr>
          <w:rFonts w:ascii="Arial" w:hAnsi="Arial"/>
          <w:szCs w:val="24"/>
        </w:rPr>
        <w:t>HEIW has a range of useful tools and resources to help you develop a workforce plan and can be accessed here</w:t>
      </w:r>
      <w:r w:rsidR="00C81DA3">
        <w:rPr>
          <w:rFonts w:ascii="Arial" w:hAnsi="Arial"/>
          <w:szCs w:val="24"/>
        </w:rPr>
        <w:t>:-</w:t>
      </w:r>
    </w:p>
    <w:p w14:paraId="5C6F068C" w14:textId="77777777" w:rsidR="00F82ADD" w:rsidRPr="00C81DA3" w:rsidRDefault="002530BF" w:rsidP="00971D13">
      <w:pPr>
        <w:pStyle w:val="Gotham12HEIWBrand"/>
        <w:spacing w:before="240"/>
        <w:ind w:left="360"/>
        <w:rPr>
          <w:rFonts w:ascii="Arial" w:hAnsi="Arial"/>
          <w:color w:val="365F91" w:themeColor="accent1" w:themeShade="BF"/>
          <w:szCs w:val="22"/>
        </w:rPr>
        <w:sectPr w:rsidR="00F82ADD" w:rsidRPr="00C81DA3" w:rsidSect="00F4389E">
          <w:headerReference w:type="default" r:id="rId21"/>
          <w:footerReference w:type="default" r:id="rId22"/>
          <w:pgSz w:w="11910" w:h="16840"/>
          <w:pgMar w:top="720" w:right="720" w:bottom="720" w:left="709" w:header="397" w:footer="185" w:gutter="0"/>
          <w:cols w:space="720"/>
          <w:docGrid w:linePitch="326"/>
        </w:sectPr>
      </w:pPr>
      <w:hyperlink r:id="rId23" w:history="1">
        <w:r w:rsidR="002B2B8F" w:rsidRPr="00C81DA3">
          <w:rPr>
            <w:rFonts w:ascii="Arial" w:hAnsi="Arial"/>
            <w:color w:val="365F91" w:themeColor="accent1" w:themeShade="BF"/>
            <w:szCs w:val="22"/>
            <w:u w:val="single"/>
          </w:rPr>
          <w:t>Workforce planning and information - HEIW (nhs.wales)</w:t>
        </w:r>
      </w:hyperlink>
    </w:p>
    <w:tbl>
      <w:tblPr>
        <w:tblStyle w:val="GridTable5Dark-Accent3"/>
        <w:tblpPr w:leftFromText="180" w:rightFromText="180" w:horzAnchor="margin" w:tblpY="1580"/>
        <w:tblW w:w="5125" w:type="pct"/>
        <w:tblLayout w:type="fixed"/>
        <w:tblLook w:val="04A0" w:firstRow="1" w:lastRow="0" w:firstColumn="1" w:lastColumn="0" w:noHBand="0" w:noVBand="1"/>
      </w:tblPr>
      <w:tblGrid>
        <w:gridCol w:w="1509"/>
        <w:gridCol w:w="1209"/>
        <w:gridCol w:w="1206"/>
        <w:gridCol w:w="1458"/>
        <w:gridCol w:w="1275"/>
        <w:gridCol w:w="994"/>
        <w:gridCol w:w="1644"/>
        <w:gridCol w:w="1451"/>
        <w:gridCol w:w="5029"/>
      </w:tblGrid>
      <w:tr w:rsidR="009D537A" w:rsidRPr="00DC128A" w14:paraId="3CF6670C" w14:textId="77777777" w:rsidTr="001346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" w:type="pct"/>
            <w:hideMark/>
          </w:tcPr>
          <w:p w14:paraId="5BF286DE" w14:textId="4ADE3114" w:rsidR="00ED3A52" w:rsidRPr="00DC128A" w:rsidRDefault="00ED3A52" w:rsidP="00D75824">
            <w:pPr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lastRenderedPageBreak/>
              <w:t>List the activities along the pathway</w:t>
            </w:r>
          </w:p>
        </w:tc>
        <w:tc>
          <w:tcPr>
            <w:tcW w:w="383" w:type="pct"/>
            <w:hideMark/>
          </w:tcPr>
          <w:p w14:paraId="022CE7C4" w14:textId="20BF867F" w:rsidR="00ED3A52" w:rsidRPr="00DC128A" w:rsidRDefault="00ED3A52" w:rsidP="00D758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 xml:space="preserve">Tasks carried out within the activity </w:t>
            </w:r>
          </w:p>
        </w:tc>
        <w:tc>
          <w:tcPr>
            <w:tcW w:w="382" w:type="pct"/>
            <w:hideMark/>
          </w:tcPr>
          <w:p w14:paraId="0FC3FA03" w14:textId="4554CA99" w:rsidR="00ED3A52" w:rsidRPr="00DC128A" w:rsidRDefault="00ED3A52" w:rsidP="00D758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 xml:space="preserve">Is </w:t>
            </w:r>
            <w:r w:rsidR="004F362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>the task</w:t>
            </w: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 xml:space="preserve"> generic </w:t>
            </w:r>
            <w:r w:rsidR="003F2EEB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>/</w:t>
            </w: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 xml:space="preserve">enhanced </w:t>
            </w:r>
            <w:r w:rsidR="003F2EEB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>/</w:t>
            </w: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 xml:space="preserve">specialist </w:t>
            </w:r>
          </w:p>
        </w:tc>
        <w:tc>
          <w:tcPr>
            <w:tcW w:w="462" w:type="pct"/>
            <w:hideMark/>
          </w:tcPr>
          <w:p w14:paraId="6C5AF438" w14:textId="0BDF8D3E" w:rsidR="00ED3A52" w:rsidRPr="00DC128A" w:rsidRDefault="00ED3A52" w:rsidP="00D758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 xml:space="preserve">Regulatory requirements for the task </w:t>
            </w:r>
          </w:p>
        </w:tc>
        <w:tc>
          <w:tcPr>
            <w:tcW w:w="404" w:type="pct"/>
            <w:hideMark/>
          </w:tcPr>
          <w:p w14:paraId="0B763A4C" w14:textId="77777777" w:rsidR="00ED3A52" w:rsidRPr="00DC128A" w:rsidRDefault="00ED3A52" w:rsidP="00D758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 xml:space="preserve">Workforce Involved in the task </w:t>
            </w:r>
          </w:p>
          <w:p w14:paraId="785802D9" w14:textId="4CFC708A" w:rsidR="00ED3A52" w:rsidRPr="00DC128A" w:rsidRDefault="00ED3A52" w:rsidP="00D758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>(Job Role)</w:t>
            </w:r>
          </w:p>
        </w:tc>
        <w:tc>
          <w:tcPr>
            <w:tcW w:w="315" w:type="pct"/>
          </w:tcPr>
          <w:p w14:paraId="63723E6F" w14:textId="77777777" w:rsidR="00ED3A52" w:rsidRPr="00DC128A" w:rsidRDefault="00ED3A52" w:rsidP="00D758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>How Long does the Activity Take</w:t>
            </w:r>
          </w:p>
        </w:tc>
        <w:tc>
          <w:tcPr>
            <w:tcW w:w="521" w:type="pct"/>
          </w:tcPr>
          <w:p w14:paraId="448B1F58" w14:textId="1AAAD41B" w:rsidR="00ED3A52" w:rsidRPr="00DC128A" w:rsidRDefault="00ED3A52" w:rsidP="00D758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>Barriers &amp; Challenges</w:t>
            </w:r>
          </w:p>
        </w:tc>
        <w:tc>
          <w:tcPr>
            <w:tcW w:w="460" w:type="pct"/>
          </w:tcPr>
          <w:p w14:paraId="30D20F0D" w14:textId="79A1857E" w:rsidR="00ED3A52" w:rsidRPr="00DC128A" w:rsidRDefault="00ED3A52" w:rsidP="00D758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>National or Local Issue</w:t>
            </w:r>
          </w:p>
        </w:tc>
        <w:tc>
          <w:tcPr>
            <w:tcW w:w="1594" w:type="pct"/>
            <w:hideMark/>
          </w:tcPr>
          <w:p w14:paraId="2D54339B" w14:textId="3A99C6F9" w:rsidR="00ED3A52" w:rsidRPr="00DC128A" w:rsidRDefault="00ED3A52" w:rsidP="00D758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 xml:space="preserve">Opportunities  </w:t>
            </w:r>
          </w:p>
          <w:p w14:paraId="27C8DEBB" w14:textId="77777777" w:rsidR="00ED3A52" w:rsidRPr="00DC128A" w:rsidRDefault="00ED3A52" w:rsidP="00D758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</w:rPr>
            </w:pPr>
          </w:p>
          <w:p w14:paraId="059840B1" w14:textId="3C05A319" w:rsidR="00ED3A52" w:rsidRPr="00DC128A" w:rsidRDefault="00ED3A52" w:rsidP="00D7582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 xml:space="preserve">Could this task be delegated, automated, re-designed or done in another way? </w:t>
            </w:r>
          </w:p>
        </w:tc>
      </w:tr>
      <w:tr w:rsidR="009D537A" w:rsidRPr="00DC128A" w14:paraId="2DB06779" w14:textId="77777777" w:rsidTr="0013462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3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" w:type="pct"/>
            <w:hideMark/>
          </w:tcPr>
          <w:p w14:paraId="670ACBDF" w14:textId="77777777" w:rsidR="00ED3A52" w:rsidRPr="00DC128A" w:rsidRDefault="00ED3A52" w:rsidP="00D75824">
            <w:pPr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 xml:space="preserve">e.g. </w:t>
            </w:r>
          </w:p>
          <w:p w14:paraId="53DBF94C" w14:textId="7FBCAF44" w:rsidR="00ED3A52" w:rsidRPr="00DC128A" w:rsidRDefault="004F362A" w:rsidP="00D75824">
            <w:pPr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 xml:space="preserve">Patient </w:t>
            </w:r>
            <w:r w:rsidR="00ED3A52" w:rsidRPr="00DC128A">
              <w:rPr>
                <w:rFonts w:asciiTheme="minorHAnsi" w:eastAsia="Times New Roman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>Follow-Up</w:t>
            </w:r>
            <w:r w:rsidR="00ED3A52" w:rsidRPr="00DC128A"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383" w:type="pct"/>
          </w:tcPr>
          <w:p w14:paraId="38F7AC74" w14:textId="432209D2" w:rsidR="00ED3A52" w:rsidRPr="00DC128A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e.g. post treatment</w:t>
            </w:r>
          </w:p>
          <w:p w14:paraId="109FC1CC" w14:textId="77777777" w:rsidR="00ED3A52" w:rsidRPr="00DC128A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382" w:type="pct"/>
          </w:tcPr>
          <w:p w14:paraId="5BDA78EA" w14:textId="77777777" w:rsidR="00ED3A52" w:rsidRPr="00DC128A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enhanced</w:t>
            </w:r>
          </w:p>
        </w:tc>
        <w:tc>
          <w:tcPr>
            <w:tcW w:w="462" w:type="pct"/>
          </w:tcPr>
          <w:p w14:paraId="675D7F9F" w14:textId="0CCA95B0" w:rsidR="00ED3A52" w:rsidRPr="00DC128A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no</w:t>
            </w:r>
            <w:r w:rsidR="0095120B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ne</w:t>
            </w:r>
          </w:p>
        </w:tc>
        <w:tc>
          <w:tcPr>
            <w:tcW w:w="404" w:type="pct"/>
          </w:tcPr>
          <w:p w14:paraId="08F5F612" w14:textId="77777777" w:rsidR="00ED3A52" w:rsidRPr="00DC128A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Consultant</w:t>
            </w:r>
          </w:p>
          <w:p w14:paraId="5EEDB4F4" w14:textId="51A7391E" w:rsidR="00ED3A52" w:rsidRPr="00DC128A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</w:tc>
        <w:tc>
          <w:tcPr>
            <w:tcW w:w="315" w:type="pct"/>
          </w:tcPr>
          <w:p w14:paraId="6043D91E" w14:textId="2F16F591" w:rsidR="00ED3A52" w:rsidRPr="00DC128A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15 minutes</w:t>
            </w:r>
            <w:r w:rsidR="003F54A5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 per patient</w:t>
            </w:r>
          </w:p>
        </w:tc>
        <w:tc>
          <w:tcPr>
            <w:tcW w:w="521" w:type="pct"/>
          </w:tcPr>
          <w:p w14:paraId="546658E8" w14:textId="25828A66" w:rsidR="00ED3A52" w:rsidRPr="00DC128A" w:rsidRDefault="001B6DA3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Variation in practice between consultants</w:t>
            </w:r>
            <w:r w:rsidR="00FF2E9D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. </w:t>
            </w:r>
            <w:r w:rsidR="00FF2E9D"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 </w:t>
            </w:r>
            <w:r w:rsidR="00FF2E9D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N</w:t>
            </w:r>
            <w:r w:rsidR="00FF2E9D"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ot all consultants </w:t>
            </w:r>
            <w:r w:rsidR="0097421D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undertake follow-up</w:t>
            </w:r>
            <w:r w:rsidR="00FF2E9D"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, some </w:t>
            </w:r>
            <w:r w:rsidR="0097421D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patients </w:t>
            </w:r>
            <w:r w:rsidR="00FF2E9D"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are discharged</w:t>
            </w:r>
          </w:p>
          <w:p w14:paraId="5C969A77" w14:textId="77777777" w:rsidR="00747021" w:rsidRDefault="00747021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4E395D84" w14:textId="77777777" w:rsidR="00747021" w:rsidRDefault="00747021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1E6B6867" w14:textId="18B0B5C1" w:rsidR="001B6DA3" w:rsidRPr="00DC128A" w:rsidRDefault="001B6DA3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Lack of </w:t>
            </w:r>
            <w:r w:rsidR="00DC128A"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suitable </w:t>
            </w:r>
            <w:r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training </w:t>
            </w:r>
          </w:p>
        </w:tc>
        <w:tc>
          <w:tcPr>
            <w:tcW w:w="460" w:type="pct"/>
          </w:tcPr>
          <w:p w14:paraId="25ED43FE" w14:textId="36F2DF40" w:rsidR="00ED3A52" w:rsidRPr="00DC128A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Local issue</w:t>
            </w:r>
          </w:p>
          <w:p w14:paraId="1A5636ED" w14:textId="77777777" w:rsidR="00ED3A52" w:rsidRPr="00DC128A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06975E32" w14:textId="77777777" w:rsidR="002202C5" w:rsidRDefault="002202C5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019DEDA2" w14:textId="77777777" w:rsidR="002202C5" w:rsidRDefault="002202C5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21DEEEBF" w14:textId="77777777" w:rsidR="002202C5" w:rsidRDefault="002202C5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1BFA7058" w14:textId="77777777" w:rsidR="00747021" w:rsidRDefault="00747021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3769AF82" w14:textId="77777777" w:rsidR="00747021" w:rsidRDefault="00747021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26F56348" w14:textId="77777777" w:rsidR="009D537A" w:rsidRDefault="009D537A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7885D8CB" w14:textId="4EA18EF0" w:rsidR="00ED3A52" w:rsidRPr="00DC128A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National (Training</w:t>
            </w:r>
            <w:r w:rsidR="001B6DA3"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 needs to be available</w:t>
            </w:r>
            <w:r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1594" w:type="pct"/>
          </w:tcPr>
          <w:p w14:paraId="41DAD483" w14:textId="19784758" w:rsidR="00ED3A52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Opportunity to standardise practice. 6 week follow-up is helpful, also alternative is follow up with nurse led clinic.</w:t>
            </w:r>
          </w:p>
          <w:p w14:paraId="0DCA4CE5" w14:textId="77777777" w:rsidR="00747021" w:rsidRDefault="00747021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582C0D23" w14:textId="68AFC9C0" w:rsidR="00747021" w:rsidRPr="00DC128A" w:rsidRDefault="00747021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Define standard procedure for follow-up</w:t>
            </w:r>
          </w:p>
          <w:p w14:paraId="03178DAB" w14:textId="77777777" w:rsidR="00ED3A52" w:rsidRPr="00DC128A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7784A799" w14:textId="77777777" w:rsidR="0097421D" w:rsidRDefault="0097421D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2837B277" w14:textId="77777777" w:rsidR="0097421D" w:rsidRDefault="0097421D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7BA64B32" w14:textId="77777777" w:rsidR="00ED3A52" w:rsidRDefault="00ED3A52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 w:rsidRPr="00DC128A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Opportunity for advanced practice or extended scope roles with specific training within protocol, could be Band 6 role.</w:t>
            </w:r>
          </w:p>
          <w:p w14:paraId="48B578FC" w14:textId="77777777" w:rsidR="00DF4B17" w:rsidRDefault="00DF4B17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</w:p>
          <w:p w14:paraId="39A29810" w14:textId="35AB6E03" w:rsidR="00DF4B17" w:rsidRPr="00DC128A" w:rsidRDefault="00DF4B17" w:rsidP="00D7582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</w:pPr>
            <w:r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 xml:space="preserve">Could </w:t>
            </w:r>
            <w:r w:rsidR="00AC1076">
              <w:rPr>
                <w:rFonts w:asciiTheme="minorHAnsi" w:eastAsia="Times New Roman" w:hAnsiTheme="minorHAnsi" w:cstheme="minorHAnsi"/>
                <w:bCs/>
                <w:iCs/>
                <w:color w:val="000000" w:themeColor="text1"/>
                <w:sz w:val="20"/>
                <w:szCs w:val="20"/>
              </w:rPr>
              <w:t>patient led follow-up work?</w:t>
            </w:r>
          </w:p>
        </w:tc>
      </w:tr>
    </w:tbl>
    <w:p w14:paraId="0CA1A6F2" w14:textId="5CE8721F" w:rsidR="00971D13" w:rsidRDefault="00971D13" w:rsidP="00971D13">
      <w:pPr>
        <w:pStyle w:val="Gotham12HEIWBrand"/>
        <w:spacing w:before="240"/>
        <w:ind w:left="360"/>
        <w:rPr>
          <w:szCs w:val="22"/>
        </w:rPr>
      </w:pPr>
    </w:p>
    <w:p w14:paraId="0DF281E9" w14:textId="4FD68C9F" w:rsidR="002B2B8F" w:rsidRPr="00D75824" w:rsidRDefault="00146E6B" w:rsidP="00B5599A">
      <w:pPr>
        <w:pStyle w:val="Heading2"/>
      </w:pPr>
      <w:bookmarkStart w:id="8" w:name="_Toc108681528"/>
      <w:r>
        <w:t xml:space="preserve">Appendix 1 - </w:t>
      </w:r>
      <w:r w:rsidR="00D75824" w:rsidRPr="00D75824">
        <w:t xml:space="preserve">Example </w:t>
      </w:r>
      <w:r w:rsidR="00D75824">
        <w:t xml:space="preserve">Pathway </w:t>
      </w:r>
      <w:r w:rsidR="00D75824" w:rsidRPr="00D75824">
        <w:t>Template</w:t>
      </w:r>
      <w:bookmarkEnd w:id="8"/>
    </w:p>
    <w:sectPr w:rsidR="002B2B8F" w:rsidRPr="00D75824" w:rsidSect="00F82ADD">
      <w:pgSz w:w="16840" w:h="11910" w:orient="landscape"/>
      <w:pgMar w:top="709" w:right="720" w:bottom="720" w:left="720" w:header="397" w:footer="185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3E7C7D" w14:textId="77777777" w:rsidR="00903499" w:rsidRDefault="00903499" w:rsidP="00AF275F">
      <w:r>
        <w:separator/>
      </w:r>
    </w:p>
  </w:endnote>
  <w:endnote w:type="continuationSeparator" w:id="0">
    <w:p w14:paraId="3B22571C" w14:textId="77777777" w:rsidR="00903499" w:rsidRDefault="00903499" w:rsidP="00AF275F">
      <w:r>
        <w:continuationSeparator/>
      </w:r>
    </w:p>
  </w:endnote>
  <w:endnote w:type="continuationNotice" w:id="1">
    <w:p w14:paraId="2729E76E" w14:textId="77777777" w:rsidR="00903499" w:rsidRDefault="0090349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tham">
    <w:altName w:val="Calibri"/>
    <w:charset w:val="00"/>
    <w:family w:val="auto"/>
    <w:pitch w:val="variable"/>
    <w:sig w:usb0="800000A7" w:usb1="00000000" w:usb2="00000000" w:usb3="00000000" w:csb0="00000009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GothicNeo">
    <w:altName w:val="Microsoft GothicNeo"/>
    <w:charset w:val="81"/>
    <w:family w:val="swiss"/>
    <w:pitch w:val="variable"/>
    <w:sig w:usb0="800002BF" w:usb1="29D7A47B" w:usb2="00000010" w:usb3="00000000" w:csb0="0029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ttleslab Light">
    <w:altName w:val="Calibri"/>
    <w:panose1 w:val="00000000000000000000"/>
    <w:charset w:val="00"/>
    <w:family w:val="modern"/>
    <w:notTrueType/>
    <w:pitch w:val="variable"/>
    <w:sig w:usb0="80000027" w:usb1="4000006A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14779" w14:textId="22F5518F" w:rsidR="00EC4C09" w:rsidRDefault="00EC4C09" w:rsidP="001D1C3A">
    <w:pPr>
      <w:widowControl/>
      <w:autoSpaceDE/>
      <w:autoSpaceDN/>
      <w:spacing w:line="0" w:lineRule="atLeast"/>
    </w:pPr>
    <w:r>
      <w:rPr>
        <w:rFonts w:ascii="Battleslab Light" w:eastAsia="Calibri" w:hAnsi="Battleslab Light"/>
        <w:noProof/>
        <w:color w:val="800080"/>
        <w:sz w:val="20"/>
        <w:szCs w:val="20"/>
        <w:shd w:val="clear" w:color="auto" w:fill="E6E6E6"/>
        <w:lang w:bidi="ar-SA"/>
      </w:rPr>
      <w:drawing>
        <wp:anchor distT="0" distB="0" distL="114300" distR="114300" simplePos="0" relativeHeight="251658240" behindDoc="1" locked="0" layoutInCell="1" allowOverlap="1" wp14:anchorId="78EE5E09" wp14:editId="17A62568">
          <wp:simplePos x="0" y="0"/>
          <wp:positionH relativeFrom="page">
            <wp:posOffset>8896350</wp:posOffset>
          </wp:positionH>
          <wp:positionV relativeFrom="paragraph">
            <wp:posOffset>-1181100</wp:posOffset>
          </wp:positionV>
          <wp:extent cx="1896110" cy="1443355"/>
          <wp:effectExtent l="0" t="0" r="8890" b="4445"/>
          <wp:wrapTight wrapText="bothSides">
            <wp:wrapPolygon edited="0">
              <wp:start x="20616" y="0"/>
              <wp:lineTo x="15625" y="570"/>
              <wp:lineTo x="11719" y="2566"/>
              <wp:lineTo x="11719" y="4561"/>
              <wp:lineTo x="6293" y="6842"/>
              <wp:lineTo x="4123" y="7982"/>
              <wp:lineTo x="4123" y="9123"/>
              <wp:lineTo x="0" y="14824"/>
              <wp:lineTo x="0" y="15680"/>
              <wp:lineTo x="1953" y="18245"/>
              <wp:lineTo x="4774" y="21381"/>
              <wp:lineTo x="4991" y="21381"/>
              <wp:lineTo x="21484" y="21381"/>
              <wp:lineTo x="21484" y="0"/>
              <wp:lineTo x="20616" y="0"/>
            </wp:wrapPolygon>
          </wp:wrapTight>
          <wp:docPr id="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6110" cy="14433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Battleslab Light" w:eastAsia="Calibri" w:hAnsi="Battleslab Light"/>
        <w:color w:val="800080"/>
        <w:sz w:val="20"/>
        <w:szCs w:val="20"/>
        <w:lang w:bidi="ar-SA"/>
      </w:rPr>
      <w:t xml:space="preserve">Guidance to support </w:t>
    </w:r>
    <w:r w:rsidR="007A56B2">
      <w:rPr>
        <w:rFonts w:ascii="Battleslab Light" w:eastAsia="Calibri" w:hAnsi="Battleslab Light"/>
        <w:color w:val="800080"/>
        <w:sz w:val="20"/>
        <w:szCs w:val="20"/>
        <w:lang w:bidi="ar-SA"/>
      </w:rPr>
      <w:t>Pathway Approach to Workforce Planning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B11015" w14:textId="77777777" w:rsidR="00903499" w:rsidRDefault="00903499" w:rsidP="00AF275F">
      <w:r>
        <w:separator/>
      </w:r>
    </w:p>
  </w:footnote>
  <w:footnote w:type="continuationSeparator" w:id="0">
    <w:p w14:paraId="463FD293" w14:textId="77777777" w:rsidR="00903499" w:rsidRDefault="00903499" w:rsidP="00AF275F">
      <w:r>
        <w:continuationSeparator/>
      </w:r>
    </w:p>
  </w:footnote>
  <w:footnote w:type="continuationNotice" w:id="1">
    <w:p w14:paraId="17032A12" w14:textId="77777777" w:rsidR="00903499" w:rsidRDefault="00903499"/>
  </w:footnote>
  <w:footnote w:id="2">
    <w:p w14:paraId="052D0A8F" w14:textId="204C1CAE" w:rsidR="00FF27BE" w:rsidRDefault="00FF27BE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F27BE">
        <w:t>Skill Mix</w:t>
      </w:r>
      <w:r>
        <w:t xml:space="preserve"> refers to the </w:t>
      </w:r>
      <w:r w:rsidR="00DE6F33">
        <w:t xml:space="preserve">type of </w:t>
      </w:r>
      <w:r w:rsidRPr="00FF27BE">
        <w:t>roles</w:t>
      </w:r>
      <w:r w:rsidR="00DE6F33">
        <w:t xml:space="preserve"> within your workforce</w:t>
      </w:r>
      <w:r w:rsidRPr="00FF27BE">
        <w:t xml:space="preserve"> e.g. doctors, nurses, </w:t>
      </w:r>
      <w:r w:rsidR="000F2C65">
        <w:t xml:space="preserve">AHP, HCS, </w:t>
      </w:r>
      <w:r w:rsidRPr="00FF27BE">
        <w:t>healthcare support workers.</w:t>
      </w:r>
    </w:p>
  </w:footnote>
  <w:footnote w:id="3">
    <w:p w14:paraId="5100283B" w14:textId="77777777" w:rsidR="00D323E5" w:rsidRDefault="00D323E5" w:rsidP="00D323E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1E6B10">
        <w:t>Productivity – achieving increased service activity for a given level of workforce input</w:t>
      </w:r>
    </w:p>
  </w:footnote>
  <w:footnote w:id="4">
    <w:p w14:paraId="3B15B58F" w14:textId="4F06DE1E" w:rsidR="00DD15FE" w:rsidRDefault="00DD15FE">
      <w:pPr>
        <w:pStyle w:val="FootnoteText"/>
      </w:pPr>
      <w:r>
        <w:rPr>
          <w:rStyle w:val="FootnoteReference"/>
        </w:rPr>
        <w:footnoteRef/>
      </w:r>
      <w:r>
        <w:t xml:space="preserve"> A new role could be </w:t>
      </w:r>
      <w:r w:rsidR="00C00B1F">
        <w:t>a completely new role</w:t>
      </w:r>
      <w:r w:rsidR="0009632E">
        <w:t xml:space="preserve"> to the NHS</w:t>
      </w:r>
      <w:r w:rsidR="00C00B1F">
        <w:t xml:space="preserve">, or a role new to you e.g. an existing role within the NHS but not currently </w:t>
      </w:r>
      <w:r w:rsidR="0009632E">
        <w:t>part</w:t>
      </w:r>
      <w:r w:rsidR="00C00B1F">
        <w:t xml:space="preserve"> of your workforce.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1E6CB" w14:textId="5E3057B5" w:rsidR="00EC4C09" w:rsidRDefault="002530BF">
    <w:pPr>
      <w:pStyle w:val="Header"/>
      <w:pBdr>
        <w:bottom w:val="single" w:sz="4" w:space="1" w:color="D9D9D9" w:themeColor="background1" w:themeShade="D9"/>
      </w:pBdr>
      <w:jc w:val="right"/>
      <w:rPr>
        <w:b/>
        <w:bCs/>
      </w:rPr>
    </w:pPr>
    <w:sdt>
      <w:sdtPr>
        <w:rPr>
          <w:color w:val="7F7F7F" w:themeColor="background1" w:themeShade="7F"/>
          <w:spacing w:val="60"/>
          <w:shd w:val="clear" w:color="auto" w:fill="E6E6E6"/>
        </w:rPr>
        <w:id w:val="-1650508426"/>
        <w:docPartObj>
          <w:docPartGallery w:val="Page Numbers (Top of Page)"/>
          <w:docPartUnique/>
        </w:docPartObj>
      </w:sdtPr>
      <w:sdtEndPr>
        <w:rPr>
          <w:b/>
          <w:bCs/>
          <w:noProof/>
          <w:color w:val="auto"/>
          <w:spacing w:val="0"/>
        </w:rPr>
      </w:sdtEndPr>
      <w:sdtContent>
        <w:r w:rsidR="00EC4C09" w:rsidRPr="00D7714E">
          <w:rPr>
            <w:color w:val="575756"/>
            <w:spacing w:val="60"/>
          </w:rPr>
          <w:t>Page</w:t>
        </w:r>
        <w:r w:rsidR="00EC4C09">
          <w:t xml:space="preserve"> | </w:t>
        </w:r>
        <w:r w:rsidR="00EC4C09">
          <w:rPr>
            <w:color w:val="2B579A"/>
            <w:shd w:val="clear" w:color="auto" w:fill="E6E6E6"/>
          </w:rPr>
          <w:fldChar w:fldCharType="begin"/>
        </w:r>
        <w:r w:rsidR="00EC4C09">
          <w:instrText xml:space="preserve"> PAGE   \* MERGEFORMAT </w:instrText>
        </w:r>
        <w:r w:rsidR="00EC4C09">
          <w:rPr>
            <w:color w:val="2B579A"/>
            <w:shd w:val="clear" w:color="auto" w:fill="E6E6E6"/>
          </w:rPr>
          <w:fldChar w:fldCharType="separate"/>
        </w:r>
        <w:r w:rsidR="00EC4C09">
          <w:rPr>
            <w:b/>
            <w:bCs/>
            <w:noProof/>
          </w:rPr>
          <w:t>2</w:t>
        </w:r>
        <w:r w:rsidR="00EC4C09">
          <w:rPr>
            <w:b/>
            <w:bCs/>
            <w:noProof/>
            <w:color w:val="2B579A"/>
            <w:shd w:val="clear" w:color="auto" w:fill="E6E6E6"/>
          </w:rPr>
          <w:fldChar w:fldCharType="end"/>
        </w:r>
      </w:sdtContent>
    </w:sdt>
  </w:p>
  <w:p w14:paraId="23041132" w14:textId="111A798D" w:rsidR="00EC4C09" w:rsidRDefault="00EC4C09">
    <w:pPr>
      <w:pStyle w:val="Header"/>
    </w:pPr>
  </w:p>
  <w:p w14:paraId="340F2937" w14:textId="3CF92CC4" w:rsidR="00EC4C09" w:rsidRDefault="00EC4C0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8C0B23"/>
    <w:multiLevelType w:val="multilevel"/>
    <w:tmpl w:val="E43081CC"/>
    <w:lvl w:ilvl="0">
      <w:start w:val="3"/>
      <w:numFmt w:val="decimal"/>
      <w:lvlText w:val="%1"/>
      <w:lvlJc w:val="left"/>
      <w:pPr>
        <w:ind w:left="380" w:hanging="3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447A3E08"/>
    <w:multiLevelType w:val="multilevel"/>
    <w:tmpl w:val="EC32E2A4"/>
    <w:lvl w:ilvl="0">
      <w:start w:val="3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68431972"/>
    <w:multiLevelType w:val="hybridMultilevel"/>
    <w:tmpl w:val="61BE18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FF18E3"/>
    <w:multiLevelType w:val="hybridMultilevel"/>
    <w:tmpl w:val="F5BE3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93309B"/>
    <w:multiLevelType w:val="multilevel"/>
    <w:tmpl w:val="30D0E5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ttachedTemplate r:id="rId1"/>
  <w:documentProtection w:edit="readOnly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107"/>
    <w:rsid w:val="000004E7"/>
    <w:rsid w:val="00001B19"/>
    <w:rsid w:val="000029DC"/>
    <w:rsid w:val="00003361"/>
    <w:rsid w:val="00004C35"/>
    <w:rsid w:val="00006761"/>
    <w:rsid w:val="00006FC3"/>
    <w:rsid w:val="00007721"/>
    <w:rsid w:val="00011413"/>
    <w:rsid w:val="00014470"/>
    <w:rsid w:val="000160E3"/>
    <w:rsid w:val="00024F69"/>
    <w:rsid w:val="0002787D"/>
    <w:rsid w:val="00033EA9"/>
    <w:rsid w:val="00034FD2"/>
    <w:rsid w:val="00037B74"/>
    <w:rsid w:val="000402D7"/>
    <w:rsid w:val="0004129C"/>
    <w:rsid w:val="000417FF"/>
    <w:rsid w:val="000434B7"/>
    <w:rsid w:val="00045977"/>
    <w:rsid w:val="00045FFE"/>
    <w:rsid w:val="000503B2"/>
    <w:rsid w:val="00050EF9"/>
    <w:rsid w:val="00053106"/>
    <w:rsid w:val="0005470B"/>
    <w:rsid w:val="000549E6"/>
    <w:rsid w:val="00060E04"/>
    <w:rsid w:val="00062346"/>
    <w:rsid w:val="000678F3"/>
    <w:rsid w:val="000703A3"/>
    <w:rsid w:val="00071FDB"/>
    <w:rsid w:val="00074352"/>
    <w:rsid w:val="0008196C"/>
    <w:rsid w:val="00084D71"/>
    <w:rsid w:val="00086C47"/>
    <w:rsid w:val="00087F48"/>
    <w:rsid w:val="00091A7B"/>
    <w:rsid w:val="0009632E"/>
    <w:rsid w:val="00097E45"/>
    <w:rsid w:val="000A08D5"/>
    <w:rsid w:val="000A34DD"/>
    <w:rsid w:val="000A410E"/>
    <w:rsid w:val="000B1D61"/>
    <w:rsid w:val="000B22D5"/>
    <w:rsid w:val="000B3DD6"/>
    <w:rsid w:val="000B4730"/>
    <w:rsid w:val="000B6817"/>
    <w:rsid w:val="000B6FF0"/>
    <w:rsid w:val="000C3D34"/>
    <w:rsid w:val="000D3323"/>
    <w:rsid w:val="000D397B"/>
    <w:rsid w:val="000D3CE9"/>
    <w:rsid w:val="000E1D69"/>
    <w:rsid w:val="000E3BF9"/>
    <w:rsid w:val="000E4FC4"/>
    <w:rsid w:val="000E5D21"/>
    <w:rsid w:val="000F03B3"/>
    <w:rsid w:val="000F17C9"/>
    <w:rsid w:val="000F22A3"/>
    <w:rsid w:val="000F22A8"/>
    <w:rsid w:val="000F262A"/>
    <w:rsid w:val="000F2C65"/>
    <w:rsid w:val="000F342A"/>
    <w:rsid w:val="001033A6"/>
    <w:rsid w:val="001068F1"/>
    <w:rsid w:val="00107762"/>
    <w:rsid w:val="00107ACC"/>
    <w:rsid w:val="00111C09"/>
    <w:rsid w:val="001122AF"/>
    <w:rsid w:val="00112D58"/>
    <w:rsid w:val="00113F64"/>
    <w:rsid w:val="0011562C"/>
    <w:rsid w:val="00115C22"/>
    <w:rsid w:val="001170CF"/>
    <w:rsid w:val="00117657"/>
    <w:rsid w:val="001176D0"/>
    <w:rsid w:val="001237B0"/>
    <w:rsid w:val="00125A53"/>
    <w:rsid w:val="00126C86"/>
    <w:rsid w:val="0013007D"/>
    <w:rsid w:val="0013182C"/>
    <w:rsid w:val="001318B6"/>
    <w:rsid w:val="00131D0C"/>
    <w:rsid w:val="00131E8F"/>
    <w:rsid w:val="00133A96"/>
    <w:rsid w:val="0013453C"/>
    <w:rsid w:val="00134626"/>
    <w:rsid w:val="00134D78"/>
    <w:rsid w:val="00135FF1"/>
    <w:rsid w:val="001369A3"/>
    <w:rsid w:val="001375D5"/>
    <w:rsid w:val="0014006B"/>
    <w:rsid w:val="00140F70"/>
    <w:rsid w:val="00142D9C"/>
    <w:rsid w:val="00145E69"/>
    <w:rsid w:val="00146E6B"/>
    <w:rsid w:val="00147DBE"/>
    <w:rsid w:val="00154DE8"/>
    <w:rsid w:val="00157EBD"/>
    <w:rsid w:val="0016304F"/>
    <w:rsid w:val="0016398A"/>
    <w:rsid w:val="0016637F"/>
    <w:rsid w:val="00174265"/>
    <w:rsid w:val="00175FF6"/>
    <w:rsid w:val="00176090"/>
    <w:rsid w:val="00180CF7"/>
    <w:rsid w:val="00191EC3"/>
    <w:rsid w:val="00191FB3"/>
    <w:rsid w:val="0019558D"/>
    <w:rsid w:val="00197CBA"/>
    <w:rsid w:val="001A0CED"/>
    <w:rsid w:val="001A34D0"/>
    <w:rsid w:val="001B3837"/>
    <w:rsid w:val="001B3F2F"/>
    <w:rsid w:val="001B6DA3"/>
    <w:rsid w:val="001B79F4"/>
    <w:rsid w:val="001C067C"/>
    <w:rsid w:val="001C0F72"/>
    <w:rsid w:val="001C71BA"/>
    <w:rsid w:val="001C76AA"/>
    <w:rsid w:val="001C7766"/>
    <w:rsid w:val="001D1C3A"/>
    <w:rsid w:val="001D21CB"/>
    <w:rsid w:val="001D2803"/>
    <w:rsid w:val="001D2E6F"/>
    <w:rsid w:val="001D4942"/>
    <w:rsid w:val="001D729E"/>
    <w:rsid w:val="001E09F4"/>
    <w:rsid w:val="001E33F5"/>
    <w:rsid w:val="001E5BBC"/>
    <w:rsid w:val="001E6B10"/>
    <w:rsid w:val="001E7C05"/>
    <w:rsid w:val="001F35E8"/>
    <w:rsid w:val="001F472E"/>
    <w:rsid w:val="002009DF"/>
    <w:rsid w:val="00203AE5"/>
    <w:rsid w:val="002047CC"/>
    <w:rsid w:val="002050D5"/>
    <w:rsid w:val="002118FC"/>
    <w:rsid w:val="00213B12"/>
    <w:rsid w:val="00215667"/>
    <w:rsid w:val="00217491"/>
    <w:rsid w:val="0021774E"/>
    <w:rsid w:val="002202C5"/>
    <w:rsid w:val="0022064C"/>
    <w:rsid w:val="002213A8"/>
    <w:rsid w:val="002254F0"/>
    <w:rsid w:val="0022735D"/>
    <w:rsid w:val="002304AA"/>
    <w:rsid w:val="00230D00"/>
    <w:rsid w:val="00231B9C"/>
    <w:rsid w:val="0023539A"/>
    <w:rsid w:val="00240835"/>
    <w:rsid w:val="00241483"/>
    <w:rsid w:val="00250183"/>
    <w:rsid w:val="00250EF8"/>
    <w:rsid w:val="002530BF"/>
    <w:rsid w:val="00253921"/>
    <w:rsid w:val="0025542D"/>
    <w:rsid w:val="00255995"/>
    <w:rsid w:val="0025631D"/>
    <w:rsid w:val="00257DCE"/>
    <w:rsid w:val="002605C8"/>
    <w:rsid w:val="00260854"/>
    <w:rsid w:val="00260EB7"/>
    <w:rsid w:val="0026157C"/>
    <w:rsid w:val="002644BF"/>
    <w:rsid w:val="00264D58"/>
    <w:rsid w:val="00266A08"/>
    <w:rsid w:val="00266C05"/>
    <w:rsid w:val="0027204E"/>
    <w:rsid w:val="00272E34"/>
    <w:rsid w:val="002755B1"/>
    <w:rsid w:val="002777F5"/>
    <w:rsid w:val="00281CC6"/>
    <w:rsid w:val="00281FD1"/>
    <w:rsid w:val="00282A73"/>
    <w:rsid w:val="002833A2"/>
    <w:rsid w:val="00284FD4"/>
    <w:rsid w:val="002858E8"/>
    <w:rsid w:val="00287330"/>
    <w:rsid w:val="002873FD"/>
    <w:rsid w:val="0028759C"/>
    <w:rsid w:val="00287623"/>
    <w:rsid w:val="00296FDB"/>
    <w:rsid w:val="002A2C66"/>
    <w:rsid w:val="002A40E0"/>
    <w:rsid w:val="002A700A"/>
    <w:rsid w:val="002A7B52"/>
    <w:rsid w:val="002B1333"/>
    <w:rsid w:val="002B1F86"/>
    <w:rsid w:val="002B2B8F"/>
    <w:rsid w:val="002B4225"/>
    <w:rsid w:val="002B424D"/>
    <w:rsid w:val="002B532E"/>
    <w:rsid w:val="002C0E75"/>
    <w:rsid w:val="002C1751"/>
    <w:rsid w:val="002C1C70"/>
    <w:rsid w:val="002C61DE"/>
    <w:rsid w:val="002D096B"/>
    <w:rsid w:val="002D0AE1"/>
    <w:rsid w:val="002D3E86"/>
    <w:rsid w:val="002D48CE"/>
    <w:rsid w:val="002E4A2D"/>
    <w:rsid w:val="002F1CED"/>
    <w:rsid w:val="002F4D13"/>
    <w:rsid w:val="002F7A31"/>
    <w:rsid w:val="00300B08"/>
    <w:rsid w:val="00300B7B"/>
    <w:rsid w:val="0030454F"/>
    <w:rsid w:val="00306EA3"/>
    <w:rsid w:val="00310651"/>
    <w:rsid w:val="003107CA"/>
    <w:rsid w:val="00310B22"/>
    <w:rsid w:val="00312028"/>
    <w:rsid w:val="003129C7"/>
    <w:rsid w:val="003150D9"/>
    <w:rsid w:val="00317DA3"/>
    <w:rsid w:val="00322A80"/>
    <w:rsid w:val="003245D1"/>
    <w:rsid w:val="00336C80"/>
    <w:rsid w:val="0034406C"/>
    <w:rsid w:val="00344CA4"/>
    <w:rsid w:val="00351071"/>
    <w:rsid w:val="0035191E"/>
    <w:rsid w:val="00352670"/>
    <w:rsid w:val="00357405"/>
    <w:rsid w:val="0036085D"/>
    <w:rsid w:val="0036180B"/>
    <w:rsid w:val="0037057C"/>
    <w:rsid w:val="00370B3D"/>
    <w:rsid w:val="00371D9A"/>
    <w:rsid w:val="00385279"/>
    <w:rsid w:val="00395740"/>
    <w:rsid w:val="003962D2"/>
    <w:rsid w:val="00397860"/>
    <w:rsid w:val="003A2431"/>
    <w:rsid w:val="003A50A6"/>
    <w:rsid w:val="003A69FE"/>
    <w:rsid w:val="003B32AF"/>
    <w:rsid w:val="003B7C42"/>
    <w:rsid w:val="003C0F81"/>
    <w:rsid w:val="003C168E"/>
    <w:rsid w:val="003C1FC7"/>
    <w:rsid w:val="003C27AF"/>
    <w:rsid w:val="003C34A5"/>
    <w:rsid w:val="003C4D00"/>
    <w:rsid w:val="003D1402"/>
    <w:rsid w:val="003E0BCA"/>
    <w:rsid w:val="003E0D5D"/>
    <w:rsid w:val="003E610B"/>
    <w:rsid w:val="003F2EEB"/>
    <w:rsid w:val="003F3393"/>
    <w:rsid w:val="003F52F9"/>
    <w:rsid w:val="003F54A5"/>
    <w:rsid w:val="00400C24"/>
    <w:rsid w:val="00400E1F"/>
    <w:rsid w:val="004014D9"/>
    <w:rsid w:val="00401B38"/>
    <w:rsid w:val="00402D3B"/>
    <w:rsid w:val="004060A3"/>
    <w:rsid w:val="0041177A"/>
    <w:rsid w:val="00411C17"/>
    <w:rsid w:val="00416E0D"/>
    <w:rsid w:val="0041716E"/>
    <w:rsid w:val="004239BE"/>
    <w:rsid w:val="00426B27"/>
    <w:rsid w:val="00431DCB"/>
    <w:rsid w:val="004338D8"/>
    <w:rsid w:val="00433F9A"/>
    <w:rsid w:val="00434845"/>
    <w:rsid w:val="00434CA7"/>
    <w:rsid w:val="00441F8D"/>
    <w:rsid w:val="0044248D"/>
    <w:rsid w:val="004430BA"/>
    <w:rsid w:val="004447EE"/>
    <w:rsid w:val="0044723D"/>
    <w:rsid w:val="00454E23"/>
    <w:rsid w:val="00456804"/>
    <w:rsid w:val="00461A49"/>
    <w:rsid w:val="00463107"/>
    <w:rsid w:val="00463251"/>
    <w:rsid w:val="004643C5"/>
    <w:rsid w:val="004652A3"/>
    <w:rsid w:val="0046708F"/>
    <w:rsid w:val="00471E84"/>
    <w:rsid w:val="00472A2F"/>
    <w:rsid w:val="00472DF7"/>
    <w:rsid w:val="00475386"/>
    <w:rsid w:val="00476987"/>
    <w:rsid w:val="00477D9B"/>
    <w:rsid w:val="00482BFC"/>
    <w:rsid w:val="00483569"/>
    <w:rsid w:val="0048488B"/>
    <w:rsid w:val="00485F70"/>
    <w:rsid w:val="00486DB9"/>
    <w:rsid w:val="004A00F5"/>
    <w:rsid w:val="004A53ED"/>
    <w:rsid w:val="004A54C7"/>
    <w:rsid w:val="004B1A53"/>
    <w:rsid w:val="004B7D44"/>
    <w:rsid w:val="004C3826"/>
    <w:rsid w:val="004C4EE9"/>
    <w:rsid w:val="004C752C"/>
    <w:rsid w:val="004D1B73"/>
    <w:rsid w:val="004D1DBC"/>
    <w:rsid w:val="004D226A"/>
    <w:rsid w:val="004D3660"/>
    <w:rsid w:val="004D3A7D"/>
    <w:rsid w:val="004D3C98"/>
    <w:rsid w:val="004D530D"/>
    <w:rsid w:val="004D5C42"/>
    <w:rsid w:val="004D6A02"/>
    <w:rsid w:val="004E5B1F"/>
    <w:rsid w:val="004E5E18"/>
    <w:rsid w:val="004E6898"/>
    <w:rsid w:val="004F179B"/>
    <w:rsid w:val="004F362A"/>
    <w:rsid w:val="004F370A"/>
    <w:rsid w:val="004F3F41"/>
    <w:rsid w:val="004F5399"/>
    <w:rsid w:val="004F609D"/>
    <w:rsid w:val="004F6D40"/>
    <w:rsid w:val="004F6E76"/>
    <w:rsid w:val="005039FE"/>
    <w:rsid w:val="00504166"/>
    <w:rsid w:val="0051248C"/>
    <w:rsid w:val="00514E11"/>
    <w:rsid w:val="0052003F"/>
    <w:rsid w:val="005226B4"/>
    <w:rsid w:val="00524473"/>
    <w:rsid w:val="00531F25"/>
    <w:rsid w:val="0053546F"/>
    <w:rsid w:val="005404AB"/>
    <w:rsid w:val="0054408A"/>
    <w:rsid w:val="00544BD1"/>
    <w:rsid w:val="00550E1E"/>
    <w:rsid w:val="00552729"/>
    <w:rsid w:val="00553446"/>
    <w:rsid w:val="00553EFF"/>
    <w:rsid w:val="00556B9C"/>
    <w:rsid w:val="00557E87"/>
    <w:rsid w:val="005715A8"/>
    <w:rsid w:val="00573AEE"/>
    <w:rsid w:val="00576B28"/>
    <w:rsid w:val="00577568"/>
    <w:rsid w:val="00582542"/>
    <w:rsid w:val="00590646"/>
    <w:rsid w:val="0059130F"/>
    <w:rsid w:val="00592538"/>
    <w:rsid w:val="005934CF"/>
    <w:rsid w:val="0059524C"/>
    <w:rsid w:val="00595E30"/>
    <w:rsid w:val="00596CE7"/>
    <w:rsid w:val="00597798"/>
    <w:rsid w:val="00597B7C"/>
    <w:rsid w:val="005A08DD"/>
    <w:rsid w:val="005A1C2E"/>
    <w:rsid w:val="005A4E9D"/>
    <w:rsid w:val="005A5387"/>
    <w:rsid w:val="005B18D7"/>
    <w:rsid w:val="005B24AA"/>
    <w:rsid w:val="005B2941"/>
    <w:rsid w:val="005B3D7E"/>
    <w:rsid w:val="005B7260"/>
    <w:rsid w:val="005C090E"/>
    <w:rsid w:val="005C2DF8"/>
    <w:rsid w:val="005C752E"/>
    <w:rsid w:val="005D5812"/>
    <w:rsid w:val="005D607F"/>
    <w:rsid w:val="005D721C"/>
    <w:rsid w:val="005D741C"/>
    <w:rsid w:val="005E0FF1"/>
    <w:rsid w:val="005E1117"/>
    <w:rsid w:val="005E1870"/>
    <w:rsid w:val="005E71EF"/>
    <w:rsid w:val="005F3008"/>
    <w:rsid w:val="005F429E"/>
    <w:rsid w:val="005F4EBA"/>
    <w:rsid w:val="005F643C"/>
    <w:rsid w:val="005F72FE"/>
    <w:rsid w:val="005F750F"/>
    <w:rsid w:val="0060112C"/>
    <w:rsid w:val="00602D5B"/>
    <w:rsid w:val="00603012"/>
    <w:rsid w:val="0060488D"/>
    <w:rsid w:val="00604AF1"/>
    <w:rsid w:val="0060584E"/>
    <w:rsid w:val="00611156"/>
    <w:rsid w:val="00612A6C"/>
    <w:rsid w:val="006130A0"/>
    <w:rsid w:val="0061362A"/>
    <w:rsid w:val="00621490"/>
    <w:rsid w:val="00622982"/>
    <w:rsid w:val="00625496"/>
    <w:rsid w:val="00634CF4"/>
    <w:rsid w:val="00634E4E"/>
    <w:rsid w:val="00634F1D"/>
    <w:rsid w:val="00635001"/>
    <w:rsid w:val="00637BE2"/>
    <w:rsid w:val="00640A6B"/>
    <w:rsid w:val="00641B5F"/>
    <w:rsid w:val="006443DD"/>
    <w:rsid w:val="00647B78"/>
    <w:rsid w:val="00652199"/>
    <w:rsid w:val="006533CC"/>
    <w:rsid w:val="00653F7A"/>
    <w:rsid w:val="0065414C"/>
    <w:rsid w:val="00655AF7"/>
    <w:rsid w:val="00660995"/>
    <w:rsid w:val="00662135"/>
    <w:rsid w:val="00664AE8"/>
    <w:rsid w:val="00671F2D"/>
    <w:rsid w:val="006743C9"/>
    <w:rsid w:val="00680349"/>
    <w:rsid w:val="0068218C"/>
    <w:rsid w:val="00683515"/>
    <w:rsid w:val="00692458"/>
    <w:rsid w:val="00693D8B"/>
    <w:rsid w:val="0069479C"/>
    <w:rsid w:val="0069644F"/>
    <w:rsid w:val="006A4450"/>
    <w:rsid w:val="006A538A"/>
    <w:rsid w:val="006A59F1"/>
    <w:rsid w:val="006A734D"/>
    <w:rsid w:val="006B0D0D"/>
    <w:rsid w:val="006B314C"/>
    <w:rsid w:val="006B3F45"/>
    <w:rsid w:val="006B5891"/>
    <w:rsid w:val="006C16B3"/>
    <w:rsid w:val="006C3B63"/>
    <w:rsid w:val="006C6A0E"/>
    <w:rsid w:val="006D3B94"/>
    <w:rsid w:val="006E0BDF"/>
    <w:rsid w:val="006E0E02"/>
    <w:rsid w:val="006E1511"/>
    <w:rsid w:val="006E195F"/>
    <w:rsid w:val="006E2961"/>
    <w:rsid w:val="006E2F74"/>
    <w:rsid w:val="006F10CF"/>
    <w:rsid w:val="00706A18"/>
    <w:rsid w:val="00706CC6"/>
    <w:rsid w:val="007107CB"/>
    <w:rsid w:val="00711242"/>
    <w:rsid w:val="007113DC"/>
    <w:rsid w:val="007125D3"/>
    <w:rsid w:val="007129DA"/>
    <w:rsid w:val="007136B1"/>
    <w:rsid w:val="00714CB8"/>
    <w:rsid w:val="00715E50"/>
    <w:rsid w:val="00720316"/>
    <w:rsid w:val="00723068"/>
    <w:rsid w:val="00724169"/>
    <w:rsid w:val="007309F9"/>
    <w:rsid w:val="0073545F"/>
    <w:rsid w:val="00735615"/>
    <w:rsid w:val="007356D7"/>
    <w:rsid w:val="0074209F"/>
    <w:rsid w:val="0074312A"/>
    <w:rsid w:val="00747021"/>
    <w:rsid w:val="00747CDA"/>
    <w:rsid w:val="007526CF"/>
    <w:rsid w:val="00755CA1"/>
    <w:rsid w:val="00757703"/>
    <w:rsid w:val="00762425"/>
    <w:rsid w:val="00765864"/>
    <w:rsid w:val="0077189D"/>
    <w:rsid w:val="007743B5"/>
    <w:rsid w:val="00774889"/>
    <w:rsid w:val="00775F5B"/>
    <w:rsid w:val="00775FB6"/>
    <w:rsid w:val="0077745D"/>
    <w:rsid w:val="00777464"/>
    <w:rsid w:val="0078560F"/>
    <w:rsid w:val="00785990"/>
    <w:rsid w:val="00785BB2"/>
    <w:rsid w:val="0078607B"/>
    <w:rsid w:val="00790C0F"/>
    <w:rsid w:val="007965AD"/>
    <w:rsid w:val="007A1239"/>
    <w:rsid w:val="007A56B2"/>
    <w:rsid w:val="007A6D68"/>
    <w:rsid w:val="007B3259"/>
    <w:rsid w:val="007B3DB2"/>
    <w:rsid w:val="007C1A94"/>
    <w:rsid w:val="007C3B78"/>
    <w:rsid w:val="007C404C"/>
    <w:rsid w:val="007C7E83"/>
    <w:rsid w:val="007D0EE5"/>
    <w:rsid w:val="007D1B5E"/>
    <w:rsid w:val="007D25E6"/>
    <w:rsid w:val="007D6E48"/>
    <w:rsid w:val="007D6EEF"/>
    <w:rsid w:val="007D709D"/>
    <w:rsid w:val="007D7B34"/>
    <w:rsid w:val="007E0A93"/>
    <w:rsid w:val="007E10AE"/>
    <w:rsid w:val="007E2923"/>
    <w:rsid w:val="007E3534"/>
    <w:rsid w:val="007E3A36"/>
    <w:rsid w:val="007E70ED"/>
    <w:rsid w:val="007F5700"/>
    <w:rsid w:val="0080072F"/>
    <w:rsid w:val="00801DB2"/>
    <w:rsid w:val="00803DB6"/>
    <w:rsid w:val="00807C21"/>
    <w:rsid w:val="008107DA"/>
    <w:rsid w:val="00812F64"/>
    <w:rsid w:val="008208A3"/>
    <w:rsid w:val="0082653B"/>
    <w:rsid w:val="008339F3"/>
    <w:rsid w:val="00835125"/>
    <w:rsid w:val="00835293"/>
    <w:rsid w:val="00836098"/>
    <w:rsid w:val="00836879"/>
    <w:rsid w:val="00836C25"/>
    <w:rsid w:val="00837C20"/>
    <w:rsid w:val="00840120"/>
    <w:rsid w:val="0084092B"/>
    <w:rsid w:val="00840D73"/>
    <w:rsid w:val="0084282F"/>
    <w:rsid w:val="008503F5"/>
    <w:rsid w:val="008547A7"/>
    <w:rsid w:val="00855F6F"/>
    <w:rsid w:val="008623A9"/>
    <w:rsid w:val="008631A9"/>
    <w:rsid w:val="00864A7D"/>
    <w:rsid w:val="00867045"/>
    <w:rsid w:val="008733F8"/>
    <w:rsid w:val="0087502B"/>
    <w:rsid w:val="00875E56"/>
    <w:rsid w:val="00876C95"/>
    <w:rsid w:val="00883A4D"/>
    <w:rsid w:val="00883EAC"/>
    <w:rsid w:val="0088427F"/>
    <w:rsid w:val="00885991"/>
    <w:rsid w:val="008861E8"/>
    <w:rsid w:val="0088759E"/>
    <w:rsid w:val="00887B9E"/>
    <w:rsid w:val="00892598"/>
    <w:rsid w:val="00893494"/>
    <w:rsid w:val="008945BB"/>
    <w:rsid w:val="008950BB"/>
    <w:rsid w:val="008A08B0"/>
    <w:rsid w:val="008A5AEE"/>
    <w:rsid w:val="008A6E96"/>
    <w:rsid w:val="008B0A4C"/>
    <w:rsid w:val="008B0B7A"/>
    <w:rsid w:val="008B6BAC"/>
    <w:rsid w:val="008B7DD2"/>
    <w:rsid w:val="008C4584"/>
    <w:rsid w:val="008C7ACB"/>
    <w:rsid w:val="008C7F53"/>
    <w:rsid w:val="008D08C9"/>
    <w:rsid w:val="008D1F58"/>
    <w:rsid w:val="008D50ED"/>
    <w:rsid w:val="008D6610"/>
    <w:rsid w:val="008D7ED8"/>
    <w:rsid w:val="008E464D"/>
    <w:rsid w:val="008F3F9A"/>
    <w:rsid w:val="008F4812"/>
    <w:rsid w:val="008F5E23"/>
    <w:rsid w:val="009002BE"/>
    <w:rsid w:val="00903134"/>
    <w:rsid w:val="0090334D"/>
    <w:rsid w:val="00903499"/>
    <w:rsid w:val="00903716"/>
    <w:rsid w:val="009060BF"/>
    <w:rsid w:val="00911372"/>
    <w:rsid w:val="0091472C"/>
    <w:rsid w:val="00914E1F"/>
    <w:rsid w:val="009161E4"/>
    <w:rsid w:val="00920641"/>
    <w:rsid w:val="00925074"/>
    <w:rsid w:val="00927168"/>
    <w:rsid w:val="009307A9"/>
    <w:rsid w:val="00931EB2"/>
    <w:rsid w:val="0093791F"/>
    <w:rsid w:val="00940288"/>
    <w:rsid w:val="00940C89"/>
    <w:rsid w:val="00941390"/>
    <w:rsid w:val="00941A91"/>
    <w:rsid w:val="0094457D"/>
    <w:rsid w:val="009469B0"/>
    <w:rsid w:val="0095120B"/>
    <w:rsid w:val="009524E4"/>
    <w:rsid w:val="00952CFE"/>
    <w:rsid w:val="009558AB"/>
    <w:rsid w:val="00955B6D"/>
    <w:rsid w:val="0095675F"/>
    <w:rsid w:val="009620AB"/>
    <w:rsid w:val="00964A2A"/>
    <w:rsid w:val="00965227"/>
    <w:rsid w:val="00965265"/>
    <w:rsid w:val="00966BC5"/>
    <w:rsid w:val="0097093D"/>
    <w:rsid w:val="00971D13"/>
    <w:rsid w:val="009728D7"/>
    <w:rsid w:val="00973F71"/>
    <w:rsid w:val="0097421D"/>
    <w:rsid w:val="00974919"/>
    <w:rsid w:val="009811F9"/>
    <w:rsid w:val="00981F6F"/>
    <w:rsid w:val="00992793"/>
    <w:rsid w:val="009947EE"/>
    <w:rsid w:val="009B136A"/>
    <w:rsid w:val="009B1C4E"/>
    <w:rsid w:val="009B40CE"/>
    <w:rsid w:val="009B5F46"/>
    <w:rsid w:val="009C2827"/>
    <w:rsid w:val="009C3761"/>
    <w:rsid w:val="009C4BA6"/>
    <w:rsid w:val="009C4F1F"/>
    <w:rsid w:val="009D271C"/>
    <w:rsid w:val="009D3457"/>
    <w:rsid w:val="009D4C94"/>
    <w:rsid w:val="009D537A"/>
    <w:rsid w:val="009D570B"/>
    <w:rsid w:val="009D66AB"/>
    <w:rsid w:val="009E00F9"/>
    <w:rsid w:val="009E1FB1"/>
    <w:rsid w:val="009E1FF2"/>
    <w:rsid w:val="009E2BF3"/>
    <w:rsid w:val="009E4FEC"/>
    <w:rsid w:val="009E7E3F"/>
    <w:rsid w:val="009F1C93"/>
    <w:rsid w:val="009F2B2A"/>
    <w:rsid w:val="009F7A7E"/>
    <w:rsid w:val="00A01D21"/>
    <w:rsid w:val="00A01F3F"/>
    <w:rsid w:val="00A072E8"/>
    <w:rsid w:val="00A10F91"/>
    <w:rsid w:val="00A11609"/>
    <w:rsid w:val="00A121CB"/>
    <w:rsid w:val="00A143FC"/>
    <w:rsid w:val="00A1588D"/>
    <w:rsid w:val="00A16888"/>
    <w:rsid w:val="00A208E4"/>
    <w:rsid w:val="00A21215"/>
    <w:rsid w:val="00A23A5F"/>
    <w:rsid w:val="00A31B1D"/>
    <w:rsid w:val="00A326A9"/>
    <w:rsid w:val="00A33576"/>
    <w:rsid w:val="00A36421"/>
    <w:rsid w:val="00A43CC5"/>
    <w:rsid w:val="00A46A2E"/>
    <w:rsid w:val="00A51FB2"/>
    <w:rsid w:val="00A54E03"/>
    <w:rsid w:val="00A55B1D"/>
    <w:rsid w:val="00A567F3"/>
    <w:rsid w:val="00A56933"/>
    <w:rsid w:val="00A60A67"/>
    <w:rsid w:val="00A60F16"/>
    <w:rsid w:val="00A66B1A"/>
    <w:rsid w:val="00A72CAB"/>
    <w:rsid w:val="00A74924"/>
    <w:rsid w:val="00A75C6C"/>
    <w:rsid w:val="00A80C3C"/>
    <w:rsid w:val="00A8206E"/>
    <w:rsid w:val="00A844E3"/>
    <w:rsid w:val="00A84F1A"/>
    <w:rsid w:val="00A86004"/>
    <w:rsid w:val="00A9663C"/>
    <w:rsid w:val="00AA037E"/>
    <w:rsid w:val="00AA54A2"/>
    <w:rsid w:val="00AA5A79"/>
    <w:rsid w:val="00AA6BAB"/>
    <w:rsid w:val="00AA78BE"/>
    <w:rsid w:val="00AB3398"/>
    <w:rsid w:val="00AB4B3B"/>
    <w:rsid w:val="00AC0DA2"/>
    <w:rsid w:val="00AC1076"/>
    <w:rsid w:val="00AC2E7A"/>
    <w:rsid w:val="00AD1A7E"/>
    <w:rsid w:val="00AD2551"/>
    <w:rsid w:val="00AD26AC"/>
    <w:rsid w:val="00AD2D75"/>
    <w:rsid w:val="00AD6280"/>
    <w:rsid w:val="00AD7AD7"/>
    <w:rsid w:val="00AE07CB"/>
    <w:rsid w:val="00AE2349"/>
    <w:rsid w:val="00AE30A7"/>
    <w:rsid w:val="00AE365C"/>
    <w:rsid w:val="00AE397F"/>
    <w:rsid w:val="00AE5F6C"/>
    <w:rsid w:val="00AE6DBB"/>
    <w:rsid w:val="00AF2017"/>
    <w:rsid w:val="00AF22E6"/>
    <w:rsid w:val="00AF264A"/>
    <w:rsid w:val="00AF275F"/>
    <w:rsid w:val="00AF3294"/>
    <w:rsid w:val="00AF4102"/>
    <w:rsid w:val="00AF53BE"/>
    <w:rsid w:val="00AF5BF2"/>
    <w:rsid w:val="00AF6106"/>
    <w:rsid w:val="00AF7260"/>
    <w:rsid w:val="00B02D05"/>
    <w:rsid w:val="00B07F96"/>
    <w:rsid w:val="00B10D2D"/>
    <w:rsid w:val="00B11532"/>
    <w:rsid w:val="00B1383D"/>
    <w:rsid w:val="00B14229"/>
    <w:rsid w:val="00B20D04"/>
    <w:rsid w:val="00B22531"/>
    <w:rsid w:val="00B23515"/>
    <w:rsid w:val="00B23D1E"/>
    <w:rsid w:val="00B245A4"/>
    <w:rsid w:val="00B25280"/>
    <w:rsid w:val="00B26A2E"/>
    <w:rsid w:val="00B30ED8"/>
    <w:rsid w:val="00B3108C"/>
    <w:rsid w:val="00B3307F"/>
    <w:rsid w:val="00B330F8"/>
    <w:rsid w:val="00B332B9"/>
    <w:rsid w:val="00B433F6"/>
    <w:rsid w:val="00B5599A"/>
    <w:rsid w:val="00B5791F"/>
    <w:rsid w:val="00B614DB"/>
    <w:rsid w:val="00B629C2"/>
    <w:rsid w:val="00B64CDC"/>
    <w:rsid w:val="00B64E80"/>
    <w:rsid w:val="00B655BE"/>
    <w:rsid w:val="00B70F26"/>
    <w:rsid w:val="00B71F85"/>
    <w:rsid w:val="00B74214"/>
    <w:rsid w:val="00B7503B"/>
    <w:rsid w:val="00B7595F"/>
    <w:rsid w:val="00B77208"/>
    <w:rsid w:val="00B808C6"/>
    <w:rsid w:val="00B85C1A"/>
    <w:rsid w:val="00B85C52"/>
    <w:rsid w:val="00B87376"/>
    <w:rsid w:val="00B9009E"/>
    <w:rsid w:val="00B9200A"/>
    <w:rsid w:val="00B93D54"/>
    <w:rsid w:val="00B93DBB"/>
    <w:rsid w:val="00B955A6"/>
    <w:rsid w:val="00B9580F"/>
    <w:rsid w:val="00B97A61"/>
    <w:rsid w:val="00B97FE9"/>
    <w:rsid w:val="00BA16AE"/>
    <w:rsid w:val="00BB040F"/>
    <w:rsid w:val="00BB0CA4"/>
    <w:rsid w:val="00BB5795"/>
    <w:rsid w:val="00BB5D61"/>
    <w:rsid w:val="00BC460A"/>
    <w:rsid w:val="00BC5420"/>
    <w:rsid w:val="00BC55B5"/>
    <w:rsid w:val="00BD27CE"/>
    <w:rsid w:val="00BD4AC3"/>
    <w:rsid w:val="00BD58CB"/>
    <w:rsid w:val="00BD7325"/>
    <w:rsid w:val="00BD74DD"/>
    <w:rsid w:val="00BD7BB9"/>
    <w:rsid w:val="00BD7ECE"/>
    <w:rsid w:val="00BE7BB7"/>
    <w:rsid w:val="00BF1392"/>
    <w:rsid w:val="00BF49EF"/>
    <w:rsid w:val="00BF546C"/>
    <w:rsid w:val="00BF7A61"/>
    <w:rsid w:val="00C0064B"/>
    <w:rsid w:val="00C00B1F"/>
    <w:rsid w:val="00C015A6"/>
    <w:rsid w:val="00C015C9"/>
    <w:rsid w:val="00C0190E"/>
    <w:rsid w:val="00C026FF"/>
    <w:rsid w:val="00C06A0C"/>
    <w:rsid w:val="00C14060"/>
    <w:rsid w:val="00C16291"/>
    <w:rsid w:val="00C206E7"/>
    <w:rsid w:val="00C20CEB"/>
    <w:rsid w:val="00C20F47"/>
    <w:rsid w:val="00C21D3E"/>
    <w:rsid w:val="00C21DF0"/>
    <w:rsid w:val="00C21F6B"/>
    <w:rsid w:val="00C27624"/>
    <w:rsid w:val="00C30977"/>
    <w:rsid w:val="00C351FB"/>
    <w:rsid w:val="00C428EF"/>
    <w:rsid w:val="00C45024"/>
    <w:rsid w:val="00C46307"/>
    <w:rsid w:val="00C51269"/>
    <w:rsid w:val="00C53618"/>
    <w:rsid w:val="00C603E7"/>
    <w:rsid w:val="00C64849"/>
    <w:rsid w:val="00C64BEB"/>
    <w:rsid w:val="00C658C9"/>
    <w:rsid w:val="00C65980"/>
    <w:rsid w:val="00C65FF2"/>
    <w:rsid w:val="00C67B03"/>
    <w:rsid w:val="00C71BDA"/>
    <w:rsid w:val="00C71CB5"/>
    <w:rsid w:val="00C73D51"/>
    <w:rsid w:val="00C75DE4"/>
    <w:rsid w:val="00C7621C"/>
    <w:rsid w:val="00C81DA3"/>
    <w:rsid w:val="00C82A2C"/>
    <w:rsid w:val="00C86104"/>
    <w:rsid w:val="00C865BE"/>
    <w:rsid w:val="00C90BC5"/>
    <w:rsid w:val="00C94025"/>
    <w:rsid w:val="00CA0D13"/>
    <w:rsid w:val="00CA64F6"/>
    <w:rsid w:val="00CA7ECB"/>
    <w:rsid w:val="00CB00A2"/>
    <w:rsid w:val="00CB0256"/>
    <w:rsid w:val="00CB0461"/>
    <w:rsid w:val="00CB289C"/>
    <w:rsid w:val="00CB53DA"/>
    <w:rsid w:val="00CC2B37"/>
    <w:rsid w:val="00CD0100"/>
    <w:rsid w:val="00CD3993"/>
    <w:rsid w:val="00CD3DE1"/>
    <w:rsid w:val="00CD4AFB"/>
    <w:rsid w:val="00CD50B6"/>
    <w:rsid w:val="00CD5E3F"/>
    <w:rsid w:val="00CD76AB"/>
    <w:rsid w:val="00CE17CA"/>
    <w:rsid w:val="00CE59C6"/>
    <w:rsid w:val="00CE5B15"/>
    <w:rsid w:val="00CE6BA8"/>
    <w:rsid w:val="00CF57EC"/>
    <w:rsid w:val="00D004CD"/>
    <w:rsid w:val="00D01099"/>
    <w:rsid w:val="00D04393"/>
    <w:rsid w:val="00D04C78"/>
    <w:rsid w:val="00D0597B"/>
    <w:rsid w:val="00D0691E"/>
    <w:rsid w:val="00D10819"/>
    <w:rsid w:val="00D11E1F"/>
    <w:rsid w:val="00D16AAD"/>
    <w:rsid w:val="00D23DE5"/>
    <w:rsid w:val="00D2531A"/>
    <w:rsid w:val="00D2720A"/>
    <w:rsid w:val="00D323E5"/>
    <w:rsid w:val="00D32965"/>
    <w:rsid w:val="00D4119C"/>
    <w:rsid w:val="00D430AF"/>
    <w:rsid w:val="00D445DF"/>
    <w:rsid w:val="00D44BFA"/>
    <w:rsid w:val="00D50A46"/>
    <w:rsid w:val="00D620C7"/>
    <w:rsid w:val="00D622A5"/>
    <w:rsid w:val="00D62EAA"/>
    <w:rsid w:val="00D643EC"/>
    <w:rsid w:val="00D72784"/>
    <w:rsid w:val="00D73B42"/>
    <w:rsid w:val="00D74506"/>
    <w:rsid w:val="00D74AEB"/>
    <w:rsid w:val="00D75824"/>
    <w:rsid w:val="00D763C2"/>
    <w:rsid w:val="00D76EBD"/>
    <w:rsid w:val="00D7714E"/>
    <w:rsid w:val="00D81440"/>
    <w:rsid w:val="00D829A2"/>
    <w:rsid w:val="00D902C2"/>
    <w:rsid w:val="00D9276F"/>
    <w:rsid w:val="00DA0791"/>
    <w:rsid w:val="00DA15C9"/>
    <w:rsid w:val="00DA33EE"/>
    <w:rsid w:val="00DA43E6"/>
    <w:rsid w:val="00DA5639"/>
    <w:rsid w:val="00DA5FCA"/>
    <w:rsid w:val="00DB56D1"/>
    <w:rsid w:val="00DB586D"/>
    <w:rsid w:val="00DB6373"/>
    <w:rsid w:val="00DB6FE2"/>
    <w:rsid w:val="00DC128A"/>
    <w:rsid w:val="00DC232C"/>
    <w:rsid w:val="00DC5B3D"/>
    <w:rsid w:val="00DD15FE"/>
    <w:rsid w:val="00DD33BB"/>
    <w:rsid w:val="00DD5735"/>
    <w:rsid w:val="00DD7412"/>
    <w:rsid w:val="00DD795D"/>
    <w:rsid w:val="00DE01C4"/>
    <w:rsid w:val="00DE242F"/>
    <w:rsid w:val="00DE28AD"/>
    <w:rsid w:val="00DE3F77"/>
    <w:rsid w:val="00DE6F33"/>
    <w:rsid w:val="00DE6F5A"/>
    <w:rsid w:val="00DE737F"/>
    <w:rsid w:val="00DF0364"/>
    <w:rsid w:val="00DF17B8"/>
    <w:rsid w:val="00DF28A7"/>
    <w:rsid w:val="00DF4B17"/>
    <w:rsid w:val="00DF6FA5"/>
    <w:rsid w:val="00DF75C0"/>
    <w:rsid w:val="00E15E9C"/>
    <w:rsid w:val="00E1649C"/>
    <w:rsid w:val="00E16C8B"/>
    <w:rsid w:val="00E17BDC"/>
    <w:rsid w:val="00E17D32"/>
    <w:rsid w:val="00E302C4"/>
    <w:rsid w:val="00E33095"/>
    <w:rsid w:val="00E338EF"/>
    <w:rsid w:val="00E34E49"/>
    <w:rsid w:val="00E35861"/>
    <w:rsid w:val="00E37004"/>
    <w:rsid w:val="00E37FD9"/>
    <w:rsid w:val="00E4527F"/>
    <w:rsid w:val="00E50A2F"/>
    <w:rsid w:val="00E50B29"/>
    <w:rsid w:val="00E52FA3"/>
    <w:rsid w:val="00E553ED"/>
    <w:rsid w:val="00E60956"/>
    <w:rsid w:val="00E61EFA"/>
    <w:rsid w:val="00E62616"/>
    <w:rsid w:val="00E6563E"/>
    <w:rsid w:val="00E66B9E"/>
    <w:rsid w:val="00E67F5A"/>
    <w:rsid w:val="00E75AFA"/>
    <w:rsid w:val="00E7610C"/>
    <w:rsid w:val="00E80AC3"/>
    <w:rsid w:val="00E84731"/>
    <w:rsid w:val="00E87352"/>
    <w:rsid w:val="00E900EC"/>
    <w:rsid w:val="00E90F09"/>
    <w:rsid w:val="00E93275"/>
    <w:rsid w:val="00E93289"/>
    <w:rsid w:val="00E9598F"/>
    <w:rsid w:val="00EA0BC2"/>
    <w:rsid w:val="00EA142E"/>
    <w:rsid w:val="00EA1C37"/>
    <w:rsid w:val="00EA3EDE"/>
    <w:rsid w:val="00EA42BF"/>
    <w:rsid w:val="00EB04EB"/>
    <w:rsid w:val="00EB28EE"/>
    <w:rsid w:val="00EB32A2"/>
    <w:rsid w:val="00EB52C8"/>
    <w:rsid w:val="00EB5753"/>
    <w:rsid w:val="00EB62A6"/>
    <w:rsid w:val="00EB68A7"/>
    <w:rsid w:val="00EC1790"/>
    <w:rsid w:val="00EC1EAD"/>
    <w:rsid w:val="00EC3C80"/>
    <w:rsid w:val="00EC4C09"/>
    <w:rsid w:val="00EC7CE3"/>
    <w:rsid w:val="00ED285F"/>
    <w:rsid w:val="00ED3A52"/>
    <w:rsid w:val="00ED49A4"/>
    <w:rsid w:val="00EE06B8"/>
    <w:rsid w:val="00EE1BD1"/>
    <w:rsid w:val="00EE394F"/>
    <w:rsid w:val="00EE3D6E"/>
    <w:rsid w:val="00EE4537"/>
    <w:rsid w:val="00EE4D67"/>
    <w:rsid w:val="00EE6D85"/>
    <w:rsid w:val="00EF280F"/>
    <w:rsid w:val="00EF3044"/>
    <w:rsid w:val="00EF3228"/>
    <w:rsid w:val="00EF4431"/>
    <w:rsid w:val="00F02E46"/>
    <w:rsid w:val="00F02EF2"/>
    <w:rsid w:val="00F03A69"/>
    <w:rsid w:val="00F04463"/>
    <w:rsid w:val="00F10121"/>
    <w:rsid w:val="00F1027C"/>
    <w:rsid w:val="00F1289D"/>
    <w:rsid w:val="00F151FA"/>
    <w:rsid w:val="00F152EB"/>
    <w:rsid w:val="00F168CB"/>
    <w:rsid w:val="00F179AD"/>
    <w:rsid w:val="00F21467"/>
    <w:rsid w:val="00F22023"/>
    <w:rsid w:val="00F220B8"/>
    <w:rsid w:val="00F33B4F"/>
    <w:rsid w:val="00F37D24"/>
    <w:rsid w:val="00F4389E"/>
    <w:rsid w:val="00F45377"/>
    <w:rsid w:val="00F47C0B"/>
    <w:rsid w:val="00F47E23"/>
    <w:rsid w:val="00F51FEC"/>
    <w:rsid w:val="00F5330E"/>
    <w:rsid w:val="00F610D3"/>
    <w:rsid w:val="00F63746"/>
    <w:rsid w:val="00F67383"/>
    <w:rsid w:val="00F72ADB"/>
    <w:rsid w:val="00F73829"/>
    <w:rsid w:val="00F74A98"/>
    <w:rsid w:val="00F758BE"/>
    <w:rsid w:val="00F823B8"/>
    <w:rsid w:val="00F82ADD"/>
    <w:rsid w:val="00F82DB6"/>
    <w:rsid w:val="00F84361"/>
    <w:rsid w:val="00F91B2C"/>
    <w:rsid w:val="00F93B58"/>
    <w:rsid w:val="00FA1635"/>
    <w:rsid w:val="00FA4295"/>
    <w:rsid w:val="00FA4456"/>
    <w:rsid w:val="00FA4909"/>
    <w:rsid w:val="00FA6B85"/>
    <w:rsid w:val="00FA6F53"/>
    <w:rsid w:val="00FB221D"/>
    <w:rsid w:val="00FB41E4"/>
    <w:rsid w:val="00FB6B31"/>
    <w:rsid w:val="00FB764F"/>
    <w:rsid w:val="00FC08E1"/>
    <w:rsid w:val="00FC15F7"/>
    <w:rsid w:val="00FC6825"/>
    <w:rsid w:val="00FD4839"/>
    <w:rsid w:val="00FD56EC"/>
    <w:rsid w:val="00FD703C"/>
    <w:rsid w:val="00FD7AC3"/>
    <w:rsid w:val="00FE2A57"/>
    <w:rsid w:val="00FE2B5A"/>
    <w:rsid w:val="00FE2EC1"/>
    <w:rsid w:val="00FE43DC"/>
    <w:rsid w:val="00FE5033"/>
    <w:rsid w:val="00FE6C28"/>
    <w:rsid w:val="00FE7E74"/>
    <w:rsid w:val="00FF27BE"/>
    <w:rsid w:val="00FF2E9D"/>
    <w:rsid w:val="00FF3139"/>
    <w:rsid w:val="00FF5725"/>
    <w:rsid w:val="2B636517"/>
    <w:rsid w:val="6E28E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34BEF0"/>
  <w15:docId w15:val="{463484F2-E968-45E1-8EBC-21A47EB12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9E4FEC"/>
    <w:rPr>
      <w:rFonts w:ascii="Gotham" w:eastAsia="Arial" w:hAnsi="Gotham" w:cs="Arial"/>
      <w:sz w:val="24"/>
      <w:lang w:val="en-GB" w:eastAsia="en-GB" w:bidi="en-GB"/>
    </w:rPr>
  </w:style>
  <w:style w:type="paragraph" w:styleId="Heading1">
    <w:name w:val="heading 1"/>
    <w:aliases w:val="Gotham Subheading"/>
    <w:basedOn w:val="Normal"/>
    <w:next w:val="Normal"/>
    <w:link w:val="Heading1Char"/>
    <w:uiPriority w:val="9"/>
    <w:qFormat/>
    <w:rsid w:val="00973F71"/>
    <w:pPr>
      <w:keepNext/>
      <w:keepLines/>
      <w:spacing w:before="240"/>
      <w:outlineLvl w:val="0"/>
    </w:pPr>
    <w:rPr>
      <w:rFonts w:eastAsiaTheme="majorEastAsia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65864"/>
    <w:pPr>
      <w:keepNext/>
      <w:keepLines/>
      <w:spacing w:before="40"/>
      <w:outlineLvl w:val="1"/>
    </w:pPr>
    <w:rPr>
      <w:rFonts w:ascii="Microsoft GothicNeo" w:eastAsiaTheme="majorEastAsia" w:hAnsi="Microsoft GothicNeo" w:cstheme="majorBidi"/>
      <w:b/>
      <w:color w:val="325083"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65864"/>
    <w:pPr>
      <w:keepNext/>
      <w:keepLines/>
      <w:spacing w:before="40"/>
      <w:outlineLvl w:val="2"/>
    </w:pPr>
    <w:rPr>
      <w:rFonts w:ascii="Microsoft GothicNeo" w:eastAsiaTheme="majorEastAsia" w:hAnsi="Microsoft GothicNeo" w:cstheme="majorBidi"/>
      <w:b/>
      <w:color w:val="325083"/>
      <w:sz w:val="28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14470"/>
    <w:pPr>
      <w:keepNext/>
      <w:keepLines/>
      <w:spacing w:before="40"/>
      <w:outlineLvl w:val="3"/>
    </w:pPr>
    <w:rPr>
      <w:rFonts w:eastAsiaTheme="majorEastAsia" w:cstheme="majorBidi"/>
      <w:b/>
      <w:iCs/>
      <w:color w:val="365F91" w:themeColor="accent1" w:themeShade="BF"/>
      <w:sz w:val="28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9E4FEC"/>
    <w:pPr>
      <w:keepNext/>
      <w:keepLines/>
      <w:spacing w:before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9E4FEC"/>
    <w:pPr>
      <w:keepNext/>
      <w:keepLines/>
      <w:spacing w:before="40"/>
      <w:outlineLvl w:val="5"/>
    </w:pPr>
    <w:rPr>
      <w:rFonts w:eastAsiaTheme="majorEastAsia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9E4FEC"/>
    <w:pPr>
      <w:keepNext/>
      <w:keepLines/>
      <w:spacing w:before="40"/>
      <w:outlineLvl w:val="6"/>
    </w:pPr>
    <w:rPr>
      <w:rFonts w:eastAsiaTheme="majorEastAsia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9E4FEC"/>
    <w:pPr>
      <w:keepNext/>
      <w:keepLines/>
      <w:spacing w:before="40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9E4FEC"/>
    <w:pPr>
      <w:keepNext/>
      <w:keepLines/>
      <w:spacing w:before="40"/>
      <w:outlineLvl w:val="8"/>
    </w:pPr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973F71"/>
    <w:rPr>
      <w:szCs w:val="19"/>
    </w:rPr>
  </w:style>
  <w:style w:type="paragraph" w:styleId="ListParagraph">
    <w:name w:val="List Paragraph"/>
    <w:aliases w:val="Bulleted list,Bullet point text"/>
    <w:basedOn w:val="Normal"/>
    <w:link w:val="ListParagraphChar"/>
    <w:uiPriority w:val="34"/>
    <w:qFormat/>
    <w:rsid w:val="009E4FEC"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F275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F275F"/>
    <w:rPr>
      <w:rFonts w:ascii="Arial" w:eastAsia="Arial" w:hAnsi="Arial" w:cs="Arial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AF275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F275F"/>
    <w:rPr>
      <w:rFonts w:ascii="Arial" w:eastAsia="Arial" w:hAnsi="Arial" w:cs="Arial"/>
      <w:lang w:val="en-GB" w:eastAsia="en-GB" w:bidi="en-GB"/>
    </w:rPr>
  </w:style>
  <w:style w:type="character" w:customStyle="1" w:styleId="Heading1Char">
    <w:name w:val="Heading 1 Char"/>
    <w:aliases w:val="Gotham Subheading Char"/>
    <w:basedOn w:val="DefaultParagraphFont"/>
    <w:link w:val="Heading1"/>
    <w:uiPriority w:val="9"/>
    <w:rsid w:val="00973F71"/>
    <w:rPr>
      <w:rFonts w:ascii="Gotham" w:eastAsiaTheme="majorEastAsia" w:hAnsi="Gotham" w:cstheme="majorBidi"/>
      <w:color w:val="365F91" w:themeColor="accent1" w:themeShade="BF"/>
      <w:sz w:val="32"/>
      <w:szCs w:val="32"/>
      <w:lang w:val="en-GB" w:eastAsia="en-GB" w:bidi="en-GB"/>
    </w:rPr>
  </w:style>
  <w:style w:type="paragraph" w:styleId="Title">
    <w:name w:val="Title"/>
    <w:aliases w:val="Gotham Title"/>
    <w:basedOn w:val="Normal"/>
    <w:next w:val="Normal"/>
    <w:link w:val="TitleChar"/>
    <w:uiPriority w:val="10"/>
    <w:qFormat/>
    <w:rsid w:val="00973F71"/>
    <w:pPr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leChar">
    <w:name w:val="Title Char"/>
    <w:aliases w:val="Gotham Title Char"/>
    <w:basedOn w:val="DefaultParagraphFont"/>
    <w:link w:val="Title"/>
    <w:uiPriority w:val="10"/>
    <w:rsid w:val="00973F71"/>
    <w:rPr>
      <w:rFonts w:ascii="Gotham" w:eastAsiaTheme="majorEastAsia" w:hAnsi="Gotham" w:cstheme="majorBidi"/>
      <w:spacing w:val="-10"/>
      <w:kern w:val="28"/>
      <w:sz w:val="56"/>
      <w:szCs w:val="56"/>
      <w:lang w:val="en-GB" w:eastAsia="en-GB" w:bidi="en-GB"/>
    </w:rPr>
  </w:style>
  <w:style w:type="paragraph" w:customStyle="1" w:styleId="Gotham12HEIWBrand">
    <w:name w:val="Gotham 12 HEIW Brand"/>
    <w:basedOn w:val="BodyText"/>
    <w:link w:val="Gotham12HEIWBrandChar"/>
    <w:uiPriority w:val="1"/>
    <w:qFormat/>
    <w:rsid w:val="00973F71"/>
  </w:style>
  <w:style w:type="character" w:customStyle="1" w:styleId="BodyTextChar">
    <w:name w:val="Body Text Char"/>
    <w:basedOn w:val="DefaultParagraphFont"/>
    <w:link w:val="BodyText"/>
    <w:uiPriority w:val="1"/>
    <w:rsid w:val="00973F71"/>
    <w:rPr>
      <w:rFonts w:ascii="Gotham" w:eastAsia="Arial" w:hAnsi="Gotham" w:cs="Arial"/>
      <w:sz w:val="24"/>
      <w:szCs w:val="19"/>
      <w:lang w:val="en-GB" w:eastAsia="en-GB" w:bidi="en-GB"/>
    </w:rPr>
  </w:style>
  <w:style w:type="character" w:customStyle="1" w:styleId="Gotham12HEIWBrandChar">
    <w:name w:val="Gotham 12 HEIW Brand Char"/>
    <w:basedOn w:val="BodyTextChar"/>
    <w:link w:val="Gotham12HEIWBrand"/>
    <w:uiPriority w:val="1"/>
    <w:rsid w:val="00973F71"/>
    <w:rPr>
      <w:rFonts w:ascii="Gotham" w:eastAsia="Arial" w:hAnsi="Gotham" w:cs="Arial"/>
      <w:sz w:val="24"/>
      <w:szCs w:val="19"/>
      <w:lang w:val="en-GB" w:eastAsia="en-GB" w:bidi="en-GB"/>
    </w:rPr>
  </w:style>
  <w:style w:type="paragraph" w:styleId="NoSpacing">
    <w:name w:val="No Spacing"/>
    <w:uiPriority w:val="1"/>
    <w:qFormat/>
    <w:rsid w:val="009E4FEC"/>
    <w:rPr>
      <w:rFonts w:ascii="Gotham" w:eastAsia="Arial" w:hAnsi="Gotham" w:cs="Arial"/>
      <w:sz w:val="24"/>
      <w:lang w:val="en-GB" w:eastAsia="en-GB" w:bidi="en-GB"/>
    </w:rPr>
  </w:style>
  <w:style w:type="character" w:customStyle="1" w:styleId="Heading2Char">
    <w:name w:val="Heading 2 Char"/>
    <w:basedOn w:val="DefaultParagraphFont"/>
    <w:link w:val="Heading2"/>
    <w:uiPriority w:val="9"/>
    <w:rsid w:val="00765864"/>
    <w:rPr>
      <w:rFonts w:ascii="Microsoft GothicNeo" w:eastAsiaTheme="majorEastAsia" w:hAnsi="Microsoft GothicNeo" w:cstheme="majorBidi"/>
      <w:b/>
      <w:color w:val="325083"/>
      <w:sz w:val="32"/>
      <w:szCs w:val="26"/>
      <w:lang w:val="en-GB" w:eastAsia="en-GB" w:bidi="en-GB"/>
    </w:rPr>
  </w:style>
  <w:style w:type="character" w:customStyle="1" w:styleId="Heading3Char">
    <w:name w:val="Heading 3 Char"/>
    <w:basedOn w:val="DefaultParagraphFont"/>
    <w:link w:val="Heading3"/>
    <w:uiPriority w:val="9"/>
    <w:rsid w:val="00765864"/>
    <w:rPr>
      <w:rFonts w:ascii="Microsoft GothicNeo" w:eastAsiaTheme="majorEastAsia" w:hAnsi="Microsoft GothicNeo" w:cstheme="majorBidi"/>
      <w:b/>
      <w:color w:val="325083"/>
      <w:sz w:val="28"/>
      <w:szCs w:val="24"/>
      <w:lang w:val="en-GB" w:eastAsia="en-GB" w:bidi="en-GB"/>
    </w:rPr>
  </w:style>
  <w:style w:type="character" w:customStyle="1" w:styleId="Heading4Char">
    <w:name w:val="Heading 4 Char"/>
    <w:basedOn w:val="DefaultParagraphFont"/>
    <w:link w:val="Heading4"/>
    <w:uiPriority w:val="9"/>
    <w:rsid w:val="00014470"/>
    <w:rPr>
      <w:rFonts w:ascii="Gotham" w:eastAsiaTheme="majorEastAsia" w:hAnsi="Gotham" w:cstheme="majorBidi"/>
      <w:b/>
      <w:iCs/>
      <w:color w:val="365F91" w:themeColor="accent1" w:themeShade="BF"/>
      <w:sz w:val="28"/>
      <w:lang w:val="en-GB" w:eastAsia="en-GB" w:bidi="en-GB"/>
    </w:rPr>
  </w:style>
  <w:style w:type="character" w:customStyle="1" w:styleId="Heading5Char">
    <w:name w:val="Heading 5 Char"/>
    <w:basedOn w:val="DefaultParagraphFont"/>
    <w:link w:val="Heading5"/>
    <w:uiPriority w:val="9"/>
    <w:rsid w:val="009E4FEC"/>
    <w:rPr>
      <w:rFonts w:ascii="Gotham" w:eastAsiaTheme="majorEastAsia" w:hAnsi="Gotham" w:cstheme="majorBidi"/>
      <w:color w:val="365F91" w:themeColor="accent1" w:themeShade="BF"/>
      <w:lang w:val="en-GB" w:eastAsia="en-GB" w:bidi="en-GB"/>
    </w:rPr>
  </w:style>
  <w:style w:type="character" w:customStyle="1" w:styleId="Heading6Char">
    <w:name w:val="Heading 6 Char"/>
    <w:basedOn w:val="DefaultParagraphFont"/>
    <w:link w:val="Heading6"/>
    <w:uiPriority w:val="9"/>
    <w:rsid w:val="009E4FEC"/>
    <w:rPr>
      <w:rFonts w:ascii="Gotham" w:eastAsiaTheme="majorEastAsia" w:hAnsi="Gotham" w:cstheme="majorBidi"/>
      <w:color w:val="243F60" w:themeColor="accent1" w:themeShade="7F"/>
      <w:lang w:val="en-GB" w:eastAsia="en-GB" w:bidi="en-GB"/>
    </w:rPr>
  </w:style>
  <w:style w:type="character" w:customStyle="1" w:styleId="Heading7Char">
    <w:name w:val="Heading 7 Char"/>
    <w:basedOn w:val="DefaultParagraphFont"/>
    <w:link w:val="Heading7"/>
    <w:uiPriority w:val="9"/>
    <w:rsid w:val="009E4FEC"/>
    <w:rPr>
      <w:rFonts w:ascii="Gotham" w:eastAsiaTheme="majorEastAsia" w:hAnsi="Gotham" w:cstheme="majorBidi"/>
      <w:i/>
      <w:iCs/>
      <w:color w:val="243F60" w:themeColor="accent1" w:themeShade="7F"/>
      <w:lang w:val="en-GB" w:eastAsia="en-GB" w:bidi="en-GB"/>
    </w:rPr>
  </w:style>
  <w:style w:type="character" w:customStyle="1" w:styleId="Heading8Char">
    <w:name w:val="Heading 8 Char"/>
    <w:basedOn w:val="DefaultParagraphFont"/>
    <w:link w:val="Heading8"/>
    <w:uiPriority w:val="9"/>
    <w:rsid w:val="009E4FEC"/>
    <w:rPr>
      <w:rFonts w:ascii="Gotham" w:eastAsiaTheme="majorEastAsia" w:hAnsi="Gotham" w:cstheme="majorBidi"/>
      <w:color w:val="272727" w:themeColor="text1" w:themeTint="D8"/>
      <w:sz w:val="21"/>
      <w:szCs w:val="21"/>
      <w:lang w:val="en-GB" w:eastAsia="en-GB" w:bidi="en-GB"/>
    </w:rPr>
  </w:style>
  <w:style w:type="character" w:customStyle="1" w:styleId="Heading9Char">
    <w:name w:val="Heading 9 Char"/>
    <w:basedOn w:val="DefaultParagraphFont"/>
    <w:link w:val="Heading9"/>
    <w:uiPriority w:val="9"/>
    <w:rsid w:val="009E4FEC"/>
    <w:rPr>
      <w:rFonts w:ascii="Gotham" w:eastAsiaTheme="majorEastAsia" w:hAnsi="Gotham" w:cstheme="majorBidi"/>
      <w:i/>
      <w:iCs/>
      <w:color w:val="272727" w:themeColor="text1" w:themeTint="D8"/>
      <w:sz w:val="21"/>
      <w:szCs w:val="21"/>
      <w:lang w:val="en-GB" w:eastAsia="en-GB" w:bidi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9E4FEC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9E4FEC"/>
    <w:rPr>
      <w:rFonts w:ascii="Gotham" w:eastAsiaTheme="minorEastAsia" w:hAnsi="Gotham"/>
      <w:color w:val="5A5A5A" w:themeColor="text1" w:themeTint="A5"/>
      <w:spacing w:val="15"/>
      <w:sz w:val="24"/>
      <w:lang w:val="en-GB" w:eastAsia="en-GB" w:bidi="en-GB"/>
    </w:rPr>
  </w:style>
  <w:style w:type="character" w:styleId="SubtleEmphasis">
    <w:name w:val="Subtle Emphasis"/>
    <w:basedOn w:val="DefaultParagraphFont"/>
    <w:uiPriority w:val="19"/>
    <w:qFormat/>
    <w:rsid w:val="009E4FEC"/>
    <w:rPr>
      <w:rFonts w:ascii="Gotham" w:hAnsi="Gotham"/>
      <w:i/>
      <w:iCs/>
      <w:color w:val="404040" w:themeColor="text1" w:themeTint="BF"/>
      <w:sz w:val="24"/>
    </w:rPr>
  </w:style>
  <w:style w:type="character" w:styleId="Emphasis">
    <w:name w:val="Emphasis"/>
    <w:basedOn w:val="DefaultParagraphFont"/>
    <w:uiPriority w:val="20"/>
    <w:qFormat/>
    <w:rsid w:val="009E4FEC"/>
    <w:rPr>
      <w:rFonts w:ascii="Gotham" w:hAnsi="Gotham"/>
      <w:i/>
      <w:iCs/>
      <w:sz w:val="24"/>
    </w:rPr>
  </w:style>
  <w:style w:type="character" w:styleId="IntenseEmphasis">
    <w:name w:val="Intense Emphasis"/>
    <w:basedOn w:val="DefaultParagraphFont"/>
    <w:uiPriority w:val="21"/>
    <w:qFormat/>
    <w:rsid w:val="009E4FEC"/>
    <w:rPr>
      <w:rFonts w:ascii="Gotham" w:hAnsi="Gotham"/>
      <w:i/>
      <w:iCs/>
      <w:color w:val="4F81BD" w:themeColor="accent1"/>
      <w:sz w:val="24"/>
    </w:rPr>
  </w:style>
  <w:style w:type="character" w:styleId="Strong">
    <w:name w:val="Strong"/>
    <w:basedOn w:val="DefaultParagraphFont"/>
    <w:uiPriority w:val="22"/>
    <w:qFormat/>
    <w:rsid w:val="009E4FEC"/>
    <w:rPr>
      <w:rFonts w:ascii="Gotham" w:hAnsi="Gotham"/>
      <w:b/>
      <w:bCs/>
      <w:sz w:val="24"/>
    </w:rPr>
  </w:style>
  <w:style w:type="paragraph" w:styleId="Quote">
    <w:name w:val="Quote"/>
    <w:basedOn w:val="Normal"/>
    <w:next w:val="Normal"/>
    <w:link w:val="QuoteChar"/>
    <w:uiPriority w:val="29"/>
    <w:qFormat/>
    <w:rsid w:val="009E4FE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E4FEC"/>
    <w:rPr>
      <w:rFonts w:ascii="Gotham" w:eastAsia="Arial" w:hAnsi="Gotham" w:cs="Arial"/>
      <w:i/>
      <w:iCs/>
      <w:color w:val="404040" w:themeColor="text1" w:themeTint="BF"/>
      <w:sz w:val="24"/>
      <w:lang w:val="en-GB" w:eastAsia="en-GB" w:bidi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E4FEC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E4FEC"/>
    <w:rPr>
      <w:rFonts w:ascii="Gotham" w:eastAsia="Arial" w:hAnsi="Gotham" w:cs="Arial"/>
      <w:i/>
      <w:iCs/>
      <w:color w:val="4F81BD" w:themeColor="accent1"/>
      <w:sz w:val="24"/>
      <w:lang w:val="en-GB" w:eastAsia="en-GB" w:bidi="en-GB"/>
    </w:rPr>
  </w:style>
  <w:style w:type="character" w:styleId="SubtleReference">
    <w:name w:val="Subtle Reference"/>
    <w:basedOn w:val="DefaultParagraphFont"/>
    <w:uiPriority w:val="31"/>
    <w:qFormat/>
    <w:rsid w:val="009E4FEC"/>
    <w:rPr>
      <w:rFonts w:ascii="Gotham" w:hAnsi="Gotham"/>
      <w:smallCaps/>
      <w:color w:val="5A5A5A" w:themeColor="text1" w:themeTint="A5"/>
      <w:sz w:val="24"/>
    </w:rPr>
  </w:style>
  <w:style w:type="character" w:styleId="IntenseReference">
    <w:name w:val="Intense Reference"/>
    <w:basedOn w:val="DefaultParagraphFont"/>
    <w:uiPriority w:val="32"/>
    <w:qFormat/>
    <w:rsid w:val="009E4FEC"/>
    <w:rPr>
      <w:rFonts w:ascii="Gotham" w:hAnsi="Gotham"/>
      <w:b/>
      <w:bCs/>
      <w:smallCaps/>
      <w:color w:val="4F81BD" w:themeColor="accent1"/>
      <w:spacing w:val="5"/>
      <w:sz w:val="24"/>
    </w:rPr>
  </w:style>
  <w:style w:type="character" w:styleId="BookTitle">
    <w:name w:val="Book Title"/>
    <w:basedOn w:val="DefaultParagraphFont"/>
    <w:uiPriority w:val="33"/>
    <w:qFormat/>
    <w:rsid w:val="009E4FEC"/>
    <w:rPr>
      <w:rFonts w:ascii="Gotham" w:hAnsi="Gotham"/>
      <w:b/>
      <w:bCs/>
      <w:i/>
      <w:iCs/>
      <w:spacing w:val="5"/>
      <w:sz w:val="24"/>
    </w:rPr>
  </w:style>
  <w:style w:type="character" w:styleId="Hyperlink">
    <w:name w:val="Hyperlink"/>
    <w:uiPriority w:val="99"/>
    <w:unhideWhenUsed/>
    <w:rsid w:val="00840D73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4119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4119C"/>
    <w:rPr>
      <w:color w:val="800080" w:themeColor="followedHyperlink"/>
      <w:u w:val="single"/>
    </w:rPr>
  </w:style>
  <w:style w:type="table" w:styleId="TableGrid">
    <w:name w:val="Table Grid"/>
    <w:basedOn w:val="TableNormal"/>
    <w:uiPriority w:val="39"/>
    <w:rsid w:val="00471E84"/>
    <w:pPr>
      <w:widowControl/>
      <w:autoSpaceDE/>
      <w:autoSpaceDN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964A2A"/>
    <w:pPr>
      <w:widowControl/>
      <w:autoSpaceDE/>
      <w:autoSpaceDN/>
      <w:spacing w:line="259" w:lineRule="auto"/>
      <w:outlineLvl w:val="9"/>
    </w:pPr>
    <w:rPr>
      <w:rFonts w:asciiTheme="majorHAnsi" w:hAnsiTheme="majorHAnsi"/>
      <w:lang w:val="en-US" w:eastAsia="en-US" w:bidi="ar-SA"/>
    </w:rPr>
  </w:style>
  <w:style w:type="paragraph" w:styleId="TOC1">
    <w:name w:val="toc 1"/>
    <w:basedOn w:val="Normal"/>
    <w:next w:val="Normal"/>
    <w:autoRedefine/>
    <w:uiPriority w:val="39"/>
    <w:unhideWhenUsed/>
    <w:rsid w:val="00964A2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964A2A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9F7A7E"/>
    <w:pPr>
      <w:spacing w:after="100"/>
      <w:ind w:left="480"/>
    </w:pPr>
  </w:style>
  <w:style w:type="paragraph" w:styleId="FootnoteText">
    <w:name w:val="footnote text"/>
    <w:basedOn w:val="Normal"/>
    <w:link w:val="FootnoteTextChar"/>
    <w:uiPriority w:val="99"/>
    <w:unhideWhenUsed/>
    <w:rsid w:val="007C404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7C404C"/>
    <w:rPr>
      <w:rFonts w:ascii="Gotham" w:eastAsia="Arial" w:hAnsi="Gotham" w:cs="Arial"/>
      <w:sz w:val="20"/>
      <w:szCs w:val="20"/>
      <w:lang w:val="en-GB" w:eastAsia="en-GB" w:bidi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7C404C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15E9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bidi="ar-SA"/>
    </w:rPr>
  </w:style>
  <w:style w:type="character" w:styleId="CommentReference">
    <w:name w:val="annotation reference"/>
    <w:basedOn w:val="DefaultParagraphFont"/>
    <w:uiPriority w:val="99"/>
    <w:semiHidden/>
    <w:unhideWhenUsed/>
    <w:rsid w:val="00BD7E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D7EC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D7ECE"/>
    <w:rPr>
      <w:rFonts w:ascii="Gotham" w:eastAsia="Arial" w:hAnsi="Gotham" w:cs="Arial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7EC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7ECE"/>
    <w:rPr>
      <w:rFonts w:ascii="Gotham" w:eastAsia="Arial" w:hAnsi="Gotham" w:cs="Arial"/>
      <w:b/>
      <w:bCs/>
      <w:sz w:val="20"/>
      <w:szCs w:val="20"/>
      <w:lang w:val="en-GB" w:eastAsia="en-GB" w:bidi="en-GB"/>
    </w:rPr>
  </w:style>
  <w:style w:type="paragraph" w:styleId="Revision">
    <w:name w:val="Revision"/>
    <w:hidden/>
    <w:uiPriority w:val="99"/>
    <w:semiHidden/>
    <w:rsid w:val="00803DB6"/>
    <w:pPr>
      <w:widowControl/>
      <w:autoSpaceDE/>
      <w:autoSpaceDN/>
    </w:pPr>
    <w:rPr>
      <w:rFonts w:ascii="Gotham" w:eastAsia="Arial" w:hAnsi="Gotham" w:cs="Arial"/>
      <w:sz w:val="24"/>
      <w:lang w:val="en-GB" w:eastAsia="en-GB" w:bidi="en-GB"/>
    </w:r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character" w:customStyle="1" w:styleId="ListParagraphChar">
    <w:name w:val="List Paragraph Char"/>
    <w:aliases w:val="Bulleted list Char,Bullet point text Char"/>
    <w:link w:val="ListParagraph"/>
    <w:uiPriority w:val="34"/>
    <w:rsid w:val="00045977"/>
    <w:rPr>
      <w:rFonts w:ascii="Gotham" w:eastAsia="Arial" w:hAnsi="Gotham" w:cs="Arial"/>
      <w:sz w:val="24"/>
      <w:lang w:val="en-GB" w:eastAsia="en-GB" w:bidi="en-GB"/>
    </w:rPr>
  </w:style>
  <w:style w:type="table" w:styleId="GridTable2-Accent5">
    <w:name w:val="Grid Table 2 Accent 5"/>
    <w:basedOn w:val="TableNormal"/>
    <w:uiPriority w:val="47"/>
    <w:rsid w:val="00CD3DE1"/>
    <w:tblPr>
      <w:tblStyleRowBandSize w:val="1"/>
      <w:tblStyleColBandSize w:val="1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4-Accent5">
    <w:name w:val="Grid Table 4 Accent 5"/>
    <w:basedOn w:val="TableNormal"/>
    <w:uiPriority w:val="49"/>
    <w:rsid w:val="00CD3DE1"/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GridTable3-Accent4">
    <w:name w:val="Grid Table 3 Accent 4"/>
    <w:basedOn w:val="TableNormal"/>
    <w:uiPriority w:val="48"/>
    <w:rsid w:val="00A51FB2"/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GridTable4-Accent4">
    <w:name w:val="Grid Table 4 Accent 4"/>
    <w:basedOn w:val="TableNormal"/>
    <w:uiPriority w:val="49"/>
    <w:rsid w:val="00A51FB2"/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GridTable5Dark">
    <w:name w:val="Grid Table 5 Dark"/>
    <w:basedOn w:val="TableNormal"/>
    <w:uiPriority w:val="50"/>
    <w:rsid w:val="00FF3139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3">
    <w:name w:val="Grid Table 5 Dark Accent 3"/>
    <w:basedOn w:val="TableNormal"/>
    <w:uiPriority w:val="50"/>
    <w:rsid w:val="00FF3139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8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366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4795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9915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5970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9618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72269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54483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66471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6287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40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9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2235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4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3641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heiw.nhs.wales/files/workforce-planning-guidance-to-support-the-wfp-toolkit/" TargetMode="External"/><Relationship Id="rId18" Type="http://schemas.openxmlformats.org/officeDocument/2006/relationships/hyperlink" Target="https://heiw.nhs.wales/transformation/workforce-development/introducing-advanced-practice/" TargetMode="External"/><Relationship Id="rId26" Type="http://schemas.microsoft.com/office/2019/05/relationships/documenttasks" Target="documenttasks/documenttasks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hyperlink" Target="https://heiw.nhs.wales/news/all-wales-delegation-guidelines/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hyperlink" Target="https://heiw.nhs.wales/transformation/workforce-development/designing-and-redesigning-existing-and-new-roles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heiw.nhs.wales/workforce/workforce-planning-and-information/workforce-planning-toolkit-and-resources/" TargetMode="External"/><Relationship Id="rId23" Type="http://schemas.openxmlformats.org/officeDocument/2006/relationships/hyperlink" Target="https://heiw.nhs.wales/workforce/workforce-planning-and-information/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heiw.nhs.wales/education-and-training/work-based-learning/healthcare-support-worker-development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jpeg"/><Relationship Id="rId22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i021124\AppData\Local\Microsoft\Windows\INetCache\Content.Outlook\2DYZZ3LK\A4%20TEST%20TEMPLATE.dotx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05A63575-5A2C-4220-98F8-E54B3A83687E}">
    <t:Anchor>
      <t:Comment id="616366338"/>
    </t:Anchor>
    <t:History>
      <t:Event id="{441C38E7-7BA3-4FA5-BA01-30A3AEF116A2}" time="2021-08-12T12:03:01.667Z">
        <t:Attribution userId="S::beth.winder2@wales.nhs.uk::b6b320c0-8483-4ffd-99d2-3acc5e75f03b" userProvider="AD" userName="Beth Winder (HEIW)"/>
        <t:Anchor>
          <t:Comment id="1539443121"/>
        </t:Anchor>
        <t:Create/>
      </t:Event>
      <t:Event id="{220BD7C6-E2C1-47BB-9E86-1B7F6E7517EA}" time="2021-08-12T12:03:01.667Z">
        <t:Attribution userId="S::beth.winder2@wales.nhs.uk::b6b320c0-8483-4ffd-99d2-3acc5e75f03b" userProvider="AD" userName="Beth Winder (HEIW)"/>
        <t:Anchor>
          <t:Comment id="1539443121"/>
        </t:Anchor>
        <t:Assign userId="S::Clem.Price@wales.nhs.uk::0feeca97-b6a1-4a5b-a7f4-e6809dc38380" userProvider="AD" userName="Clem Price (HEIW)"/>
      </t:Event>
      <t:Event id="{EC3CBFD7-8C90-4480-AB37-08B55962F0D4}" time="2021-08-12T12:03:01.667Z">
        <t:Attribution userId="S::beth.winder2@wales.nhs.uk::b6b320c0-8483-4ffd-99d2-3acc5e75f03b" userProvider="AD" userName="Beth Winder (HEIW)"/>
        <t:Anchor>
          <t:Comment id="1539443121"/>
        </t:Anchor>
        <t:SetTitle title="@Clem Price (HEIW) what do you think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E757F3DD00B34E9D96F4521446C0D5" ma:contentTypeVersion="21" ma:contentTypeDescription="Create a new document." ma:contentTypeScope="" ma:versionID="b0421eedbb83f0eb635e37983940ad72">
  <xsd:schema xmlns:xsd="http://www.w3.org/2001/XMLSchema" xmlns:xs="http://www.w3.org/2001/XMLSchema" xmlns:p="http://schemas.microsoft.com/office/2006/metadata/properties" xmlns:ns2="4312f5ba-0f20-4cde-977e-c75c9e7d8d7b" xmlns:ns3="68f064aa-f17c-4f90-a720-7f6596501923" targetNamespace="http://schemas.microsoft.com/office/2006/metadata/properties" ma:root="true" ma:fieldsID="95b67929c8a798d608b8b9ec5fb7c670" ns2:_="" ns3:_="">
    <xsd:import namespace="4312f5ba-0f20-4cde-977e-c75c9e7d8d7b"/>
    <xsd:import namespace="68f064aa-f17c-4f90-a720-7f659650192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Number" minOccurs="0"/>
                <xsd:element ref="ns3:SharedWithUsers" minOccurs="0"/>
                <xsd:element ref="ns3:SharedWithDetails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12f5ba-0f20-4cde-977e-c75c9e7d8d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7" nillable="true" ma:displayName="MediaLengthInSeconds" ma:hidden="true" ma:internalName="MediaLengthInSeconds" ma:readOnly="true">
      <xsd:simpleType>
        <xsd:restriction base="dms:Unknown"/>
      </xsd:simpleType>
    </xsd:element>
    <xsd:element name="Number" ma:index="8" nillable="true" ma:displayName="Number" ma:internalName="Number" ma:readOnly="false" ma:percentage="FALSE">
      <xsd:simpleType>
        <xsd:restriction base="dms:Number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f064aa-f17c-4f90-a720-7f6596501923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aea22d48-62b3-4475-8250-be7252ee9413}" ma:internalName="TaxCatchAll" ma:showField="CatchAllData" ma:web="68f064aa-f17c-4f90-a720-7f65965019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ber xmlns="4312f5ba-0f20-4cde-977e-c75c9e7d8d7b" xsi:nil="true"/>
    <lcf76f155ced4ddcb4097134ff3c332f xmlns="4312f5ba-0f20-4cde-977e-c75c9e7d8d7b">
      <Terms xmlns="http://schemas.microsoft.com/office/infopath/2007/PartnerControls"/>
    </lcf76f155ced4ddcb4097134ff3c332f>
    <TaxCatchAll xmlns="68f064aa-f17c-4f90-a720-7f6596501923" xsi:nil="true"/>
  </documentManagement>
</p:properties>
</file>

<file path=customXml/itemProps1.xml><?xml version="1.0" encoding="utf-8"?>
<ds:datastoreItem xmlns:ds="http://schemas.openxmlformats.org/officeDocument/2006/customXml" ds:itemID="{0806F64D-6D3A-4B0D-A6F8-C47215A8AD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12f5ba-0f20-4cde-977e-c75c9e7d8d7b"/>
    <ds:schemaRef ds:uri="68f064aa-f17c-4f90-a720-7f659650192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D027B9-CC87-43A7-ADF3-0F885C37C49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000355-86EA-497F-AD3D-1AB5EF2090D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49B3286-7EC6-4430-ABAE-A6F4560678FA}">
  <ds:schemaRefs>
    <ds:schemaRef ds:uri="http://schemas.microsoft.com/office/2006/metadata/properties"/>
    <ds:schemaRef ds:uri="http://schemas.microsoft.com/office/infopath/2007/PartnerControls"/>
    <ds:schemaRef ds:uri="4312f5ba-0f20-4cde-977e-c75c9e7d8d7b"/>
    <ds:schemaRef ds:uri="68f064aa-f17c-4f90-a720-7f659650192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 TEST TEMPLATE.dotx</Template>
  <TotalTime>121</TotalTime>
  <Pages>8</Pages>
  <Words>2617</Words>
  <Characters>14921</Characters>
  <Application>Microsoft Office Word</Application>
  <DocSecurity>0</DocSecurity>
  <Lines>124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HEIW Rebrand A4 Portrait WORD Template - Copy.indd</vt:lpstr>
    </vt:vector>
  </TitlesOfParts>
  <Company/>
  <LinksUpToDate>false</LinksUpToDate>
  <CharactersWithSpaces>17503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HEIW Rebrand A4 Portrait WORD Template - Copy.indd</dc:title>
  <dc:creator>Diane Williams</dc:creator>
  <cp:lastModifiedBy>Maxine Pring (HEIW)</cp:lastModifiedBy>
  <cp:revision>91</cp:revision>
  <cp:lastPrinted>2021-08-06T10:23:00Z</cp:lastPrinted>
  <dcterms:created xsi:type="dcterms:W3CDTF">2022-07-14T07:38:00Z</dcterms:created>
  <dcterms:modified xsi:type="dcterms:W3CDTF">2023-01-12T10:58:00Z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2020-08-04T00:00:00Z</vt:filetime>
  </property>
  <property fmtid="{D5CDD505-2E9C-101B-9397-08002B2CF9AE}" pid="3" name="Creator">
    <vt:lpwstr>Adobe InDesign 15.1 (Windows)</vt:lpwstr>
  </property>
  <property fmtid="{D5CDD505-2E9C-101B-9397-08002B2CF9AE}" pid="4" name="LastSaved">
    <vt:filetime>2020-08-04T00:00:00Z</vt:filetime>
  </property>
  <property fmtid="{D5CDD505-2E9C-101B-9397-08002B2CF9AE}" pid="5" name="ContentTypeId">
    <vt:lpwstr>0x01010024E757F3DD00B34E9D96F4521446C0D5</vt:lpwstr>
  </property>
  <property fmtid="{D5CDD505-2E9C-101B-9397-08002B2CF9AE}" pid="6" name="_ExtendedDescription">
    <vt:lpwstr/>
  </property>
  <property fmtid="{D5CDD505-2E9C-101B-9397-08002B2CF9AE}" pid="7" name="MediaServiceImageTags">
    <vt:lpwstr/>
  </property>
</Properties>
</file>