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68DE92" w14:textId="77777777" w:rsidR="00124CAA" w:rsidRDefault="00124CAA" w:rsidP="00124CAA">
      <w:pPr>
        <w:jc w:val="center"/>
        <w:rPr>
          <w:rFonts w:ascii="Arial" w:hAnsi="Arial" w:cs="Arial"/>
          <w:b/>
          <w:bCs/>
          <w:sz w:val="24"/>
          <w:szCs w:val="24"/>
        </w:rPr>
      </w:pPr>
      <w:r w:rsidRPr="00124CAA">
        <w:rPr>
          <w:rFonts w:ascii="Arial" w:hAnsi="Arial" w:cs="Arial"/>
          <w:b/>
          <w:bCs/>
          <w:sz w:val="24"/>
          <w:szCs w:val="24"/>
        </w:rPr>
        <w:t>Strategy</w:t>
      </w:r>
      <w:r>
        <w:rPr>
          <w:rFonts w:ascii="Arial" w:hAnsi="Arial" w:cs="Arial"/>
          <w:b/>
          <w:bCs/>
          <w:sz w:val="24"/>
          <w:szCs w:val="24"/>
        </w:rPr>
        <w:t xml:space="preserve"> and Research</w:t>
      </w:r>
      <w:r w:rsidRPr="00124CAA">
        <w:rPr>
          <w:rFonts w:ascii="Arial" w:hAnsi="Arial" w:cs="Arial"/>
          <w:b/>
          <w:bCs/>
          <w:sz w:val="24"/>
          <w:szCs w:val="24"/>
        </w:rPr>
        <w:t xml:space="preserve"> Mapping to support the development of a </w:t>
      </w:r>
    </w:p>
    <w:p w14:paraId="0EB84C59" w14:textId="112F5FE8" w:rsidR="00124CAA" w:rsidRPr="00124CAA" w:rsidRDefault="00124CAA" w:rsidP="00124CAA">
      <w:pPr>
        <w:jc w:val="center"/>
        <w:rPr>
          <w:rFonts w:ascii="Arial" w:hAnsi="Arial" w:cs="Arial"/>
          <w:b/>
          <w:bCs/>
          <w:sz w:val="24"/>
          <w:szCs w:val="24"/>
        </w:rPr>
      </w:pPr>
      <w:r w:rsidRPr="00124CAA">
        <w:rPr>
          <w:rFonts w:ascii="Arial" w:hAnsi="Arial" w:cs="Arial"/>
          <w:b/>
          <w:bCs/>
          <w:sz w:val="24"/>
          <w:szCs w:val="24"/>
        </w:rPr>
        <w:t xml:space="preserve">National Workforce Plan for Mental </w:t>
      </w:r>
      <w:proofErr w:type="gramStart"/>
      <w:r w:rsidRPr="00124CAA">
        <w:rPr>
          <w:rFonts w:ascii="Arial" w:hAnsi="Arial" w:cs="Arial"/>
          <w:b/>
          <w:bCs/>
          <w:sz w:val="24"/>
          <w:szCs w:val="24"/>
        </w:rPr>
        <w:t>Health</w:t>
      </w:r>
      <w:r>
        <w:rPr>
          <w:rFonts w:ascii="Arial" w:hAnsi="Arial" w:cs="Arial"/>
          <w:b/>
          <w:bCs/>
          <w:sz w:val="24"/>
          <w:szCs w:val="24"/>
        </w:rPr>
        <w:t xml:space="preserve"> :Technical</w:t>
      </w:r>
      <w:proofErr w:type="gramEnd"/>
      <w:r>
        <w:rPr>
          <w:rFonts w:ascii="Arial" w:hAnsi="Arial" w:cs="Arial"/>
          <w:b/>
          <w:bCs/>
          <w:sz w:val="24"/>
          <w:szCs w:val="24"/>
        </w:rPr>
        <w:t xml:space="preserve"> Document</w:t>
      </w:r>
    </w:p>
    <w:tbl>
      <w:tblPr>
        <w:tblStyle w:val="TableGrid"/>
        <w:tblW w:w="5000" w:type="pct"/>
        <w:tblLook w:val="04A0" w:firstRow="1" w:lastRow="0" w:firstColumn="1" w:lastColumn="0" w:noHBand="0" w:noVBand="1"/>
      </w:tblPr>
      <w:tblGrid>
        <w:gridCol w:w="2123"/>
        <w:gridCol w:w="8505"/>
        <w:gridCol w:w="3320"/>
      </w:tblGrid>
      <w:tr w:rsidR="00C6730F" w:rsidRPr="00D702C5" w14:paraId="100123AA" w14:textId="1FC597CD" w:rsidTr="00DA7B59">
        <w:trPr>
          <w:trHeight w:val="374"/>
        </w:trPr>
        <w:tc>
          <w:tcPr>
            <w:tcW w:w="761" w:type="pct"/>
            <w:shd w:val="clear" w:color="auto" w:fill="0070C0"/>
          </w:tcPr>
          <w:p w14:paraId="7B5CCAE9" w14:textId="01283643" w:rsidR="001824C0" w:rsidRPr="00D702C5" w:rsidRDefault="00124CAA">
            <w:pPr>
              <w:rPr>
                <w:rFonts w:ascii="Arial" w:hAnsi="Arial" w:cs="Arial"/>
                <w:b/>
                <w:bCs/>
                <w:color w:val="FFFFFF" w:themeColor="background1"/>
                <w:sz w:val="24"/>
                <w:szCs w:val="24"/>
              </w:rPr>
            </w:pPr>
            <w:r>
              <w:rPr>
                <w:rFonts w:ascii="Arial" w:hAnsi="Arial" w:cs="Arial"/>
                <w:b/>
                <w:bCs/>
                <w:color w:val="FFFFFF" w:themeColor="background1"/>
                <w:sz w:val="24"/>
                <w:szCs w:val="24"/>
              </w:rPr>
              <w:t>Reference</w:t>
            </w:r>
          </w:p>
        </w:tc>
        <w:tc>
          <w:tcPr>
            <w:tcW w:w="3049" w:type="pct"/>
            <w:shd w:val="clear" w:color="auto" w:fill="0070C0"/>
          </w:tcPr>
          <w:p w14:paraId="29E6A2D2" w14:textId="63BC1197" w:rsidR="001824C0" w:rsidRPr="00D702C5" w:rsidRDefault="001824C0">
            <w:pPr>
              <w:rPr>
                <w:rFonts w:ascii="Arial" w:hAnsi="Arial" w:cs="Arial"/>
                <w:b/>
                <w:bCs/>
                <w:color w:val="FFFFFF" w:themeColor="background1"/>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7A5D45AC" w14:textId="1FC82C47" w:rsidR="001824C0" w:rsidRPr="00D702C5" w:rsidRDefault="007E7357">
            <w:pPr>
              <w:rPr>
                <w:rFonts w:ascii="Arial" w:hAnsi="Arial" w:cs="Arial"/>
                <w:b/>
                <w:bCs/>
                <w:color w:val="FFFFFF" w:themeColor="background1"/>
                <w:sz w:val="24"/>
                <w:szCs w:val="24"/>
              </w:rPr>
            </w:pPr>
            <w:r>
              <w:rPr>
                <w:rFonts w:ascii="Arial" w:hAnsi="Arial" w:cs="Arial"/>
                <w:b/>
                <w:bCs/>
                <w:color w:val="FFFFFF" w:themeColor="background1"/>
                <w:sz w:val="24"/>
                <w:szCs w:val="24"/>
              </w:rPr>
              <w:t xml:space="preserve">Relevance </w:t>
            </w:r>
          </w:p>
        </w:tc>
      </w:tr>
      <w:tr w:rsidR="00071771" w:rsidRPr="00D702C5" w14:paraId="69AB8BF1" w14:textId="3FA802C5" w:rsidTr="00DA7B59">
        <w:trPr>
          <w:trHeight w:val="350"/>
        </w:trPr>
        <w:tc>
          <w:tcPr>
            <w:tcW w:w="761" w:type="pct"/>
          </w:tcPr>
          <w:p w14:paraId="518B4E25" w14:textId="5E711D9D" w:rsidR="001824C0" w:rsidRDefault="001824C0">
            <w:pPr>
              <w:rPr>
                <w:rFonts w:ascii="Arial" w:hAnsi="Arial" w:cs="Arial"/>
                <w:sz w:val="24"/>
                <w:szCs w:val="24"/>
              </w:rPr>
            </w:pPr>
            <w:r w:rsidRPr="00D702C5">
              <w:rPr>
                <w:rFonts w:ascii="Arial" w:hAnsi="Arial" w:cs="Arial"/>
                <w:sz w:val="24"/>
                <w:szCs w:val="24"/>
              </w:rPr>
              <w:t>Together for Mental Health</w:t>
            </w:r>
          </w:p>
          <w:p w14:paraId="3489FDF5" w14:textId="53816CA3" w:rsidR="00AB1AA2" w:rsidRDefault="00AB1AA2">
            <w:pPr>
              <w:rPr>
                <w:rFonts w:ascii="Arial" w:hAnsi="Arial" w:cs="Arial"/>
                <w:color w:val="0070C0"/>
                <w:sz w:val="24"/>
                <w:szCs w:val="24"/>
              </w:rPr>
            </w:pPr>
            <w:r w:rsidRPr="00C5088F">
              <w:rPr>
                <w:rFonts w:ascii="Arial" w:hAnsi="Arial" w:cs="Arial"/>
                <w:sz w:val="24"/>
                <w:szCs w:val="24"/>
              </w:rPr>
              <w:t xml:space="preserve">Strategy </w:t>
            </w:r>
            <w:r>
              <w:rPr>
                <w:rFonts w:ascii="Arial" w:hAnsi="Arial" w:cs="Arial"/>
                <w:color w:val="0070C0"/>
                <w:sz w:val="24"/>
                <w:szCs w:val="24"/>
              </w:rPr>
              <w:t>2012-22</w:t>
            </w:r>
          </w:p>
          <w:p w14:paraId="27318BE6" w14:textId="1CF8699C" w:rsidR="00AB1AA2" w:rsidRPr="00AB1AA2" w:rsidRDefault="002F6D5F">
            <w:pPr>
              <w:rPr>
                <w:rFonts w:ascii="Arial" w:hAnsi="Arial" w:cs="Arial"/>
                <w:color w:val="0070C0"/>
                <w:sz w:val="24"/>
                <w:szCs w:val="24"/>
              </w:rPr>
            </w:pPr>
            <w:hyperlink r:id="rId10" w:history="1">
              <w:r w:rsidR="00AB1AA2" w:rsidRPr="00AB1AA2">
                <w:rPr>
                  <w:rStyle w:val="Hyperlink"/>
                  <w:rFonts w:ascii="Arial" w:hAnsi="Arial" w:cs="Arial"/>
                  <w:sz w:val="24"/>
                  <w:szCs w:val="24"/>
                </w:rPr>
                <w:t>Link</w:t>
              </w:r>
            </w:hyperlink>
          </w:p>
          <w:p w14:paraId="3D642333" w14:textId="77777777" w:rsidR="00AB1AA2" w:rsidRDefault="00AB1AA2">
            <w:pPr>
              <w:rPr>
                <w:rFonts w:ascii="Arial" w:hAnsi="Arial" w:cs="Arial"/>
                <w:sz w:val="24"/>
                <w:szCs w:val="24"/>
              </w:rPr>
            </w:pPr>
          </w:p>
          <w:p w14:paraId="38B49FF8" w14:textId="77777777" w:rsidR="00AB1AA2" w:rsidRDefault="00AB1AA2">
            <w:pPr>
              <w:rPr>
                <w:rFonts w:ascii="Arial" w:hAnsi="Arial" w:cs="Arial"/>
                <w:sz w:val="24"/>
                <w:szCs w:val="24"/>
              </w:rPr>
            </w:pPr>
          </w:p>
          <w:p w14:paraId="71A4A01B" w14:textId="77777777" w:rsidR="00AB1AA2" w:rsidRPr="00C5088F" w:rsidRDefault="00AB1AA2">
            <w:pPr>
              <w:rPr>
                <w:rFonts w:ascii="Arial" w:hAnsi="Arial" w:cs="Arial"/>
                <w:sz w:val="24"/>
                <w:szCs w:val="24"/>
              </w:rPr>
            </w:pPr>
            <w:r w:rsidRPr="00C5088F">
              <w:rPr>
                <w:rFonts w:ascii="Arial" w:hAnsi="Arial" w:cs="Arial"/>
                <w:sz w:val="24"/>
                <w:szCs w:val="24"/>
              </w:rPr>
              <w:t>Delivery Plan</w:t>
            </w:r>
          </w:p>
          <w:p w14:paraId="16C1EE47" w14:textId="19409A6E" w:rsidR="00AB1AA2" w:rsidRPr="00AB1AA2" w:rsidRDefault="00AB1AA2">
            <w:pPr>
              <w:rPr>
                <w:rFonts w:ascii="Arial" w:hAnsi="Arial" w:cs="Arial"/>
                <w:color w:val="0070C0"/>
                <w:sz w:val="24"/>
                <w:szCs w:val="24"/>
              </w:rPr>
            </w:pPr>
            <w:r>
              <w:rPr>
                <w:rFonts w:ascii="Arial" w:hAnsi="Arial" w:cs="Arial"/>
                <w:color w:val="0070C0"/>
                <w:sz w:val="24"/>
                <w:szCs w:val="24"/>
              </w:rPr>
              <w:t xml:space="preserve">2019-22 </w:t>
            </w:r>
            <w:hyperlink r:id="rId11" w:history="1">
              <w:r w:rsidRPr="00AB1AA2">
                <w:rPr>
                  <w:rStyle w:val="Hyperlink"/>
                  <w:rFonts w:ascii="Arial" w:hAnsi="Arial" w:cs="Arial"/>
                  <w:sz w:val="24"/>
                  <w:szCs w:val="24"/>
                </w:rPr>
                <w:t>Link</w:t>
              </w:r>
            </w:hyperlink>
          </w:p>
        </w:tc>
        <w:tc>
          <w:tcPr>
            <w:tcW w:w="3049" w:type="pct"/>
          </w:tcPr>
          <w:p w14:paraId="78568C18" w14:textId="30637058" w:rsidR="009132E6" w:rsidRDefault="009132E6">
            <w:pPr>
              <w:rPr>
                <w:rFonts w:ascii="Arial" w:hAnsi="Arial" w:cs="Arial"/>
                <w:sz w:val="24"/>
                <w:szCs w:val="24"/>
              </w:rPr>
            </w:pPr>
            <w:r>
              <w:rPr>
                <w:rFonts w:ascii="Arial" w:hAnsi="Arial" w:cs="Arial"/>
                <w:sz w:val="24"/>
                <w:szCs w:val="24"/>
              </w:rPr>
              <w:t>The</w:t>
            </w:r>
            <w:r w:rsidR="00A639BD">
              <w:rPr>
                <w:rFonts w:ascii="Arial" w:hAnsi="Arial" w:cs="Arial"/>
                <w:sz w:val="24"/>
                <w:szCs w:val="24"/>
              </w:rPr>
              <w:t xml:space="preserve"> </w:t>
            </w:r>
            <w:proofErr w:type="gramStart"/>
            <w:r w:rsidR="00A639BD">
              <w:rPr>
                <w:rFonts w:ascii="Arial" w:hAnsi="Arial" w:cs="Arial"/>
                <w:sz w:val="24"/>
                <w:szCs w:val="24"/>
              </w:rPr>
              <w:t>10 year</w:t>
            </w:r>
            <w:proofErr w:type="gramEnd"/>
            <w:r w:rsidR="00A639BD">
              <w:rPr>
                <w:rFonts w:ascii="Arial" w:hAnsi="Arial" w:cs="Arial"/>
                <w:sz w:val="24"/>
                <w:szCs w:val="24"/>
              </w:rPr>
              <w:t xml:space="preserve"> national Welsh Government</w:t>
            </w:r>
            <w:r>
              <w:rPr>
                <w:rFonts w:ascii="Arial" w:hAnsi="Arial" w:cs="Arial"/>
                <w:sz w:val="24"/>
                <w:szCs w:val="24"/>
              </w:rPr>
              <w:t xml:space="preserve"> strategy which sets out </w:t>
            </w:r>
            <w:r w:rsidR="00A639BD">
              <w:rPr>
                <w:rFonts w:ascii="Arial" w:hAnsi="Arial" w:cs="Arial"/>
                <w:sz w:val="24"/>
                <w:szCs w:val="24"/>
              </w:rPr>
              <w:t xml:space="preserve">key actions around mental health in Wales (2012-2022).  The delivery plan also sets </w:t>
            </w:r>
            <w:r>
              <w:rPr>
                <w:rFonts w:ascii="Arial" w:hAnsi="Arial" w:cs="Arial"/>
                <w:sz w:val="24"/>
                <w:szCs w:val="24"/>
              </w:rPr>
              <w:t>the</w:t>
            </w:r>
            <w:r w:rsidR="00A639BD">
              <w:rPr>
                <w:rFonts w:ascii="Arial" w:hAnsi="Arial" w:cs="Arial"/>
                <w:sz w:val="24"/>
                <w:szCs w:val="24"/>
              </w:rPr>
              <w:t xml:space="preserve"> intention to develop a national mental health workforce plan, as well as </w:t>
            </w:r>
            <w:r w:rsidR="00DB4417">
              <w:rPr>
                <w:rFonts w:ascii="Arial" w:hAnsi="Arial" w:cs="Arial"/>
                <w:sz w:val="24"/>
                <w:szCs w:val="24"/>
              </w:rPr>
              <w:t>several other workforce related actions</w:t>
            </w:r>
            <w:r w:rsidR="00FC3682">
              <w:rPr>
                <w:rFonts w:ascii="Arial" w:hAnsi="Arial" w:cs="Arial"/>
                <w:sz w:val="24"/>
                <w:szCs w:val="24"/>
              </w:rPr>
              <w:t>.  An independent review is currently underway to inform the next strategy.</w:t>
            </w:r>
          </w:p>
          <w:p w14:paraId="3D64C47B" w14:textId="77777777" w:rsidR="009132E6" w:rsidRDefault="009132E6">
            <w:pPr>
              <w:rPr>
                <w:rFonts w:ascii="Arial" w:hAnsi="Arial" w:cs="Arial"/>
                <w:sz w:val="24"/>
                <w:szCs w:val="24"/>
              </w:rPr>
            </w:pPr>
          </w:p>
          <w:p w14:paraId="1D178812" w14:textId="77777777" w:rsidR="001824C0" w:rsidRPr="00D702C5" w:rsidRDefault="001824C0">
            <w:pPr>
              <w:rPr>
                <w:rFonts w:ascii="Arial" w:hAnsi="Arial" w:cs="Arial"/>
                <w:sz w:val="24"/>
                <w:szCs w:val="24"/>
              </w:rPr>
            </w:pPr>
            <w:r w:rsidRPr="00D702C5">
              <w:rPr>
                <w:rFonts w:ascii="Arial" w:hAnsi="Arial" w:cs="Arial"/>
                <w:sz w:val="24"/>
                <w:szCs w:val="24"/>
              </w:rPr>
              <w:t>O3 (</w:t>
            </w:r>
            <w:proofErr w:type="spellStart"/>
            <w:r w:rsidRPr="00D702C5">
              <w:rPr>
                <w:rFonts w:ascii="Arial" w:hAnsi="Arial" w:cs="Arial"/>
                <w:sz w:val="24"/>
                <w:szCs w:val="24"/>
              </w:rPr>
              <w:t>i</w:t>
            </w:r>
            <w:proofErr w:type="spellEnd"/>
            <w:r w:rsidRPr="00D702C5">
              <w:rPr>
                <w:rFonts w:ascii="Arial" w:hAnsi="Arial" w:cs="Arial"/>
                <w:sz w:val="24"/>
                <w:szCs w:val="24"/>
              </w:rPr>
              <w:t xml:space="preserve">) Following the publication of a new </w:t>
            </w:r>
            <w:proofErr w:type="gramStart"/>
            <w:r w:rsidRPr="00D702C5">
              <w:rPr>
                <w:rFonts w:ascii="Arial" w:hAnsi="Arial" w:cs="Arial"/>
                <w:sz w:val="24"/>
                <w:szCs w:val="24"/>
              </w:rPr>
              <w:t>10 year</w:t>
            </w:r>
            <w:proofErr w:type="gramEnd"/>
            <w:r w:rsidRPr="00D702C5">
              <w:rPr>
                <w:rFonts w:ascii="Arial" w:hAnsi="Arial" w:cs="Arial"/>
                <w:sz w:val="24"/>
                <w:szCs w:val="24"/>
              </w:rPr>
              <w:t xml:space="preserve"> health and social services workforce strategy, Health Education Improvement Wales (HEIW) and Social Care Wales (SCW) to work with the third sector, local authorities and the NHS to produce a workforce plan for mental health services.</w:t>
            </w:r>
          </w:p>
          <w:p w14:paraId="68BF34B5" w14:textId="77777777" w:rsidR="001824C0" w:rsidRPr="00D702C5" w:rsidRDefault="001824C0">
            <w:pPr>
              <w:rPr>
                <w:rFonts w:ascii="Arial" w:hAnsi="Arial" w:cs="Arial"/>
                <w:sz w:val="24"/>
                <w:szCs w:val="24"/>
              </w:rPr>
            </w:pPr>
          </w:p>
          <w:p w14:paraId="6AFD68FD" w14:textId="77777777" w:rsidR="00DB4417" w:rsidRDefault="001824C0" w:rsidP="00693C37">
            <w:pPr>
              <w:ind w:left="720"/>
              <w:rPr>
                <w:rFonts w:ascii="Arial" w:hAnsi="Arial" w:cs="Arial"/>
                <w:sz w:val="24"/>
                <w:szCs w:val="24"/>
              </w:rPr>
            </w:pPr>
            <w:r w:rsidRPr="00D702C5">
              <w:rPr>
                <w:rFonts w:ascii="Arial" w:hAnsi="Arial" w:cs="Arial"/>
                <w:sz w:val="24"/>
                <w:szCs w:val="24"/>
              </w:rPr>
              <w:t xml:space="preserve">Year 1 (2020) • HEIW/SCW </w:t>
            </w:r>
            <w:proofErr w:type="gramStart"/>
            <w:r w:rsidR="00DB4417">
              <w:rPr>
                <w:rFonts w:ascii="Arial" w:hAnsi="Arial" w:cs="Arial"/>
                <w:sz w:val="24"/>
                <w:szCs w:val="24"/>
              </w:rPr>
              <w:t>To</w:t>
            </w:r>
            <w:proofErr w:type="gramEnd"/>
            <w:r w:rsidRPr="00D702C5">
              <w:rPr>
                <w:rFonts w:ascii="Arial" w:hAnsi="Arial" w:cs="Arial"/>
                <w:sz w:val="24"/>
                <w:szCs w:val="24"/>
              </w:rPr>
              <w:t xml:space="preserve"> respond to Phase I workforce priorities identified from consultation and review documents. </w:t>
            </w:r>
          </w:p>
          <w:p w14:paraId="240CB720" w14:textId="6D4D7FD2" w:rsidR="00DB4417" w:rsidRDefault="001824C0" w:rsidP="00693C37">
            <w:pPr>
              <w:ind w:left="720"/>
              <w:rPr>
                <w:rFonts w:ascii="Arial" w:hAnsi="Arial" w:cs="Arial"/>
                <w:sz w:val="24"/>
                <w:szCs w:val="24"/>
              </w:rPr>
            </w:pPr>
            <w:r w:rsidRPr="00D702C5">
              <w:rPr>
                <w:rFonts w:ascii="Arial" w:hAnsi="Arial" w:cs="Arial"/>
                <w:sz w:val="24"/>
                <w:szCs w:val="24"/>
              </w:rPr>
              <w:t>Year 2 (2021) • To consult and publish workforce plan for mental health and begin implementation of plan.</w:t>
            </w:r>
          </w:p>
          <w:p w14:paraId="512D938C" w14:textId="5C82503A" w:rsidR="00DB4417" w:rsidRDefault="00DB4417" w:rsidP="00693C37">
            <w:pPr>
              <w:ind w:left="720"/>
              <w:rPr>
                <w:rFonts w:ascii="Arial" w:hAnsi="Arial" w:cs="Arial"/>
                <w:sz w:val="24"/>
                <w:szCs w:val="24"/>
              </w:rPr>
            </w:pPr>
          </w:p>
          <w:p w14:paraId="106BB77A" w14:textId="77777777" w:rsidR="005D500D" w:rsidRDefault="00DB4417" w:rsidP="00EC0880">
            <w:pPr>
              <w:ind w:left="720"/>
              <w:rPr>
                <w:rFonts w:ascii="Arial" w:hAnsi="Arial" w:cs="Arial"/>
                <w:sz w:val="24"/>
                <w:szCs w:val="24"/>
              </w:rPr>
            </w:pPr>
            <w:r>
              <w:rPr>
                <w:rFonts w:ascii="Arial" w:hAnsi="Arial" w:cs="Arial"/>
                <w:sz w:val="24"/>
                <w:szCs w:val="24"/>
              </w:rPr>
              <w:t>Other actions focus on</w:t>
            </w:r>
            <w:r w:rsidR="005D500D">
              <w:rPr>
                <w:rFonts w:ascii="Arial" w:hAnsi="Arial" w:cs="Arial"/>
                <w:sz w:val="24"/>
                <w:szCs w:val="24"/>
              </w:rPr>
              <w:t>:</w:t>
            </w:r>
          </w:p>
          <w:p w14:paraId="63CBFEA2"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DB4417">
              <w:rPr>
                <w:rFonts w:ascii="Arial" w:hAnsi="Arial" w:cs="Arial"/>
                <w:sz w:val="24"/>
                <w:szCs w:val="24"/>
              </w:rPr>
              <w:t xml:space="preserve"> the</w:t>
            </w:r>
            <w:r w:rsidR="000364E4">
              <w:rPr>
                <w:rFonts w:ascii="Arial" w:hAnsi="Arial" w:cs="Arial"/>
                <w:sz w:val="24"/>
                <w:szCs w:val="24"/>
              </w:rPr>
              <w:t xml:space="preserve"> Nurse Staffing Levels (Wales) Act</w:t>
            </w:r>
          </w:p>
          <w:p w14:paraId="7C30C96B"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0364E4">
              <w:rPr>
                <w:rFonts w:ascii="Arial" w:hAnsi="Arial" w:cs="Arial"/>
                <w:sz w:val="24"/>
                <w:szCs w:val="24"/>
              </w:rPr>
              <w:t>research into children and young people’s mental health</w:t>
            </w:r>
          </w:p>
          <w:p w14:paraId="5A0BD5F5"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0364E4">
              <w:rPr>
                <w:rFonts w:ascii="Arial" w:hAnsi="Arial" w:cs="Arial"/>
                <w:sz w:val="24"/>
                <w:szCs w:val="24"/>
              </w:rPr>
              <w:t>training for youth mental health practitioners in schools and the NHS</w:t>
            </w:r>
          </w:p>
          <w:p w14:paraId="342318C0"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0364E4">
              <w:rPr>
                <w:rFonts w:ascii="Arial" w:hAnsi="Arial" w:cs="Arial"/>
                <w:sz w:val="24"/>
                <w:szCs w:val="24"/>
              </w:rPr>
              <w:t xml:space="preserve">social prescribing </w:t>
            </w:r>
            <w:r w:rsidR="00EC0880">
              <w:rPr>
                <w:rFonts w:ascii="Arial" w:hAnsi="Arial" w:cs="Arial"/>
                <w:sz w:val="24"/>
                <w:szCs w:val="24"/>
              </w:rPr>
              <w:t>and third sector actions</w:t>
            </w:r>
          </w:p>
          <w:p w14:paraId="62605BA6"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EC0880">
              <w:rPr>
                <w:rFonts w:ascii="Arial" w:hAnsi="Arial" w:cs="Arial"/>
                <w:sz w:val="24"/>
                <w:szCs w:val="24"/>
              </w:rPr>
              <w:t xml:space="preserve"> prevention and wellbeing</w:t>
            </w:r>
            <w:r w:rsidR="002054BB">
              <w:rPr>
                <w:rFonts w:ascii="Arial" w:hAnsi="Arial" w:cs="Arial"/>
                <w:sz w:val="24"/>
                <w:szCs w:val="24"/>
              </w:rPr>
              <w:t xml:space="preserve"> actions</w:t>
            </w:r>
          </w:p>
          <w:p w14:paraId="2045D754"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2054BB">
              <w:rPr>
                <w:rFonts w:ascii="Arial" w:hAnsi="Arial" w:cs="Arial"/>
                <w:sz w:val="24"/>
                <w:szCs w:val="24"/>
              </w:rPr>
              <w:t xml:space="preserve"> review of the Mental Health (Wales) Measure</w:t>
            </w:r>
          </w:p>
          <w:p w14:paraId="50BF81CE"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944BA9">
              <w:rPr>
                <w:rFonts w:ascii="Arial" w:hAnsi="Arial" w:cs="Arial"/>
                <w:sz w:val="24"/>
                <w:szCs w:val="24"/>
              </w:rPr>
              <w:t xml:space="preserve"> other legislative changes (capacity Act, Liberty Protection Safeguards, Mental Health Act review)</w:t>
            </w:r>
          </w:p>
          <w:p w14:paraId="3E7583E4" w14:textId="77777777" w:rsidR="005D500D" w:rsidRDefault="005D500D" w:rsidP="00EC0880">
            <w:pPr>
              <w:ind w:left="720"/>
              <w:rPr>
                <w:rFonts w:ascii="Arial" w:hAnsi="Arial" w:cs="Arial"/>
                <w:sz w:val="24"/>
                <w:szCs w:val="24"/>
              </w:rPr>
            </w:pPr>
            <w:r>
              <w:rPr>
                <w:rFonts w:ascii="Arial" w:hAnsi="Arial" w:cs="Arial"/>
                <w:sz w:val="24"/>
                <w:szCs w:val="24"/>
              </w:rPr>
              <w:t xml:space="preserve">- </w:t>
            </w:r>
            <w:r w:rsidR="00263701">
              <w:rPr>
                <w:rFonts w:ascii="Arial" w:hAnsi="Arial" w:cs="Arial"/>
                <w:sz w:val="24"/>
                <w:szCs w:val="24"/>
              </w:rPr>
              <w:t>the engagement of people with lived experience</w:t>
            </w:r>
          </w:p>
          <w:p w14:paraId="07307956" w14:textId="469D0F20" w:rsidR="001824C0" w:rsidRPr="00D702C5" w:rsidRDefault="005D500D" w:rsidP="00C5088F">
            <w:pPr>
              <w:ind w:left="720"/>
              <w:rPr>
                <w:rFonts w:ascii="Arial" w:hAnsi="Arial" w:cs="Arial"/>
                <w:sz w:val="24"/>
                <w:szCs w:val="24"/>
              </w:rPr>
            </w:pPr>
            <w:r>
              <w:rPr>
                <w:rFonts w:ascii="Arial" w:hAnsi="Arial" w:cs="Arial"/>
                <w:sz w:val="24"/>
                <w:szCs w:val="24"/>
              </w:rPr>
              <w:t xml:space="preserve">- </w:t>
            </w:r>
            <w:r w:rsidR="00C5088F">
              <w:rPr>
                <w:rFonts w:ascii="Arial" w:hAnsi="Arial" w:cs="Arial"/>
                <w:sz w:val="24"/>
                <w:szCs w:val="24"/>
              </w:rPr>
              <w:t>crisis and out of hours support</w:t>
            </w:r>
          </w:p>
        </w:tc>
        <w:tc>
          <w:tcPr>
            <w:tcW w:w="1190" w:type="pct"/>
          </w:tcPr>
          <w:p w14:paraId="0F824444" w14:textId="42634AA8" w:rsidR="006771B2" w:rsidRDefault="00DB4417">
            <w:pPr>
              <w:rPr>
                <w:rFonts w:ascii="Arial" w:hAnsi="Arial" w:cs="Arial"/>
                <w:sz w:val="24"/>
                <w:szCs w:val="24"/>
              </w:rPr>
            </w:pPr>
            <w:r>
              <w:rPr>
                <w:rFonts w:ascii="Arial" w:hAnsi="Arial" w:cs="Arial"/>
                <w:sz w:val="24"/>
                <w:szCs w:val="24"/>
              </w:rPr>
              <w:t>We have incorporated</w:t>
            </w:r>
            <w:r w:rsidR="007D5752">
              <w:rPr>
                <w:rFonts w:ascii="Arial" w:hAnsi="Arial" w:cs="Arial"/>
                <w:sz w:val="24"/>
                <w:szCs w:val="24"/>
              </w:rPr>
              <w:t xml:space="preserve"> several actions which complement and help to deliver those in the Together for Mental Health Delivery Plan 2019-22</w:t>
            </w:r>
          </w:p>
          <w:p w14:paraId="7633D589" w14:textId="3523FAF8" w:rsidR="007D5752" w:rsidRDefault="007D5752">
            <w:pPr>
              <w:rPr>
                <w:rFonts w:ascii="Arial" w:hAnsi="Arial" w:cs="Arial"/>
                <w:sz w:val="24"/>
                <w:szCs w:val="24"/>
              </w:rPr>
            </w:pPr>
            <w:r>
              <w:rPr>
                <w:rFonts w:ascii="Arial" w:hAnsi="Arial" w:cs="Arial"/>
                <w:sz w:val="24"/>
                <w:szCs w:val="24"/>
              </w:rPr>
              <w:br/>
              <w:t xml:space="preserve">For example, we facilitated an engagement exercise to inform work around the Part I Mental Health Measure assessment </w:t>
            </w:r>
            <w:proofErr w:type="gramStart"/>
            <w:r>
              <w:rPr>
                <w:rFonts w:ascii="Arial" w:hAnsi="Arial" w:cs="Arial"/>
                <w:sz w:val="24"/>
                <w:szCs w:val="24"/>
              </w:rPr>
              <w:t>function, and</w:t>
            </w:r>
            <w:proofErr w:type="gramEnd"/>
            <w:r>
              <w:rPr>
                <w:rFonts w:ascii="Arial" w:hAnsi="Arial" w:cs="Arial"/>
                <w:sz w:val="24"/>
                <w:szCs w:val="24"/>
              </w:rPr>
              <w:t xml:space="preserve"> have put in several actions to strengthen </w:t>
            </w:r>
            <w:r w:rsidR="00263701">
              <w:rPr>
                <w:rFonts w:ascii="Arial" w:hAnsi="Arial" w:cs="Arial"/>
                <w:sz w:val="24"/>
                <w:szCs w:val="24"/>
              </w:rPr>
              <w:t>the workforce with regards to new and emerging roles.</w:t>
            </w:r>
          </w:p>
          <w:p w14:paraId="6BF4A2AF" w14:textId="77777777" w:rsidR="004759B8" w:rsidRDefault="004759B8">
            <w:pPr>
              <w:rPr>
                <w:rFonts w:ascii="Arial" w:hAnsi="Arial" w:cs="Arial"/>
                <w:sz w:val="24"/>
                <w:szCs w:val="24"/>
              </w:rPr>
            </w:pPr>
          </w:p>
          <w:p w14:paraId="2B7F1CB4" w14:textId="68F06142" w:rsidR="004759B8" w:rsidRPr="00D702C5" w:rsidRDefault="00437D97">
            <w:pPr>
              <w:rPr>
                <w:rFonts w:ascii="Arial" w:hAnsi="Arial" w:cs="Arial"/>
                <w:sz w:val="24"/>
                <w:szCs w:val="24"/>
              </w:rPr>
            </w:pPr>
            <w:r>
              <w:rPr>
                <w:rFonts w:ascii="Arial" w:hAnsi="Arial" w:cs="Arial"/>
                <w:sz w:val="24"/>
                <w:szCs w:val="24"/>
              </w:rPr>
              <w:t xml:space="preserve">We are supporting the LPS and Nurse Staffing Levels Wales Act, and </w:t>
            </w:r>
            <w:r w:rsidR="00861619">
              <w:rPr>
                <w:rFonts w:ascii="Arial" w:hAnsi="Arial" w:cs="Arial"/>
                <w:sz w:val="24"/>
                <w:szCs w:val="24"/>
              </w:rPr>
              <w:t>are linking in with the crisis work</w:t>
            </w:r>
          </w:p>
        </w:tc>
      </w:tr>
      <w:tr w:rsidR="00410B59" w:rsidRPr="00D702C5" w14:paraId="4240CCF1" w14:textId="77777777" w:rsidTr="00284842">
        <w:trPr>
          <w:trHeight w:val="374"/>
        </w:trPr>
        <w:tc>
          <w:tcPr>
            <w:tcW w:w="761" w:type="pct"/>
            <w:shd w:val="clear" w:color="auto" w:fill="0070C0"/>
          </w:tcPr>
          <w:p w14:paraId="7A805FBE" w14:textId="692B503A" w:rsidR="00410B59" w:rsidRPr="00D702C5" w:rsidRDefault="00124CAA" w:rsidP="00410B59">
            <w:pPr>
              <w:rPr>
                <w:rFonts w:ascii="Arial" w:hAnsi="Arial" w:cs="Arial"/>
                <w:sz w:val="24"/>
                <w:szCs w:val="24"/>
              </w:rPr>
            </w:pPr>
            <w:r w:rsidRPr="00124CAA">
              <w:rPr>
                <w:rFonts w:ascii="Arial" w:hAnsi="Arial" w:cs="Arial"/>
                <w:b/>
                <w:bCs/>
                <w:color w:val="FFFFFF" w:themeColor="background1"/>
                <w:sz w:val="24"/>
                <w:szCs w:val="24"/>
              </w:rPr>
              <w:lastRenderedPageBreak/>
              <w:t>Reference</w:t>
            </w:r>
          </w:p>
        </w:tc>
        <w:tc>
          <w:tcPr>
            <w:tcW w:w="3049" w:type="pct"/>
            <w:shd w:val="clear" w:color="auto" w:fill="0070C0"/>
          </w:tcPr>
          <w:p w14:paraId="29E5FBC7" w14:textId="438B9F09" w:rsidR="00410B59" w:rsidRPr="00D702C5" w:rsidRDefault="00410B59" w:rsidP="00410B59">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76F8CF97" w14:textId="73F1194D" w:rsidR="00410B59" w:rsidRDefault="00410B59" w:rsidP="00410B59">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117AEE07" w14:textId="5D57C38D" w:rsidTr="00DA7B59">
        <w:trPr>
          <w:trHeight w:val="374"/>
        </w:trPr>
        <w:tc>
          <w:tcPr>
            <w:tcW w:w="761" w:type="pct"/>
          </w:tcPr>
          <w:p w14:paraId="603A04B2" w14:textId="275D7FD9" w:rsidR="001824C0" w:rsidRDefault="001824C0">
            <w:pPr>
              <w:rPr>
                <w:rFonts w:ascii="Arial" w:hAnsi="Arial" w:cs="Arial"/>
                <w:sz w:val="24"/>
                <w:szCs w:val="24"/>
              </w:rPr>
            </w:pPr>
            <w:r w:rsidRPr="00D702C5">
              <w:rPr>
                <w:rFonts w:ascii="Arial" w:hAnsi="Arial" w:cs="Arial"/>
                <w:sz w:val="24"/>
                <w:szCs w:val="24"/>
              </w:rPr>
              <w:t xml:space="preserve">More </w:t>
            </w:r>
            <w:r w:rsidR="00C5088F">
              <w:rPr>
                <w:rFonts w:ascii="Arial" w:hAnsi="Arial" w:cs="Arial"/>
                <w:sz w:val="24"/>
                <w:szCs w:val="24"/>
              </w:rPr>
              <w:t>T</w:t>
            </w:r>
            <w:r w:rsidRPr="00D702C5">
              <w:rPr>
                <w:rFonts w:ascii="Arial" w:hAnsi="Arial" w:cs="Arial"/>
                <w:sz w:val="24"/>
                <w:szCs w:val="24"/>
              </w:rPr>
              <w:t xml:space="preserve">han </w:t>
            </w:r>
            <w:r w:rsidR="00C5088F">
              <w:rPr>
                <w:rFonts w:ascii="Arial" w:hAnsi="Arial" w:cs="Arial"/>
                <w:sz w:val="24"/>
                <w:szCs w:val="24"/>
              </w:rPr>
              <w:t>J</w:t>
            </w:r>
            <w:r w:rsidRPr="00D702C5">
              <w:rPr>
                <w:rFonts w:ascii="Arial" w:hAnsi="Arial" w:cs="Arial"/>
                <w:sz w:val="24"/>
                <w:szCs w:val="24"/>
              </w:rPr>
              <w:t xml:space="preserve">ust </w:t>
            </w:r>
            <w:r w:rsidR="00C5088F">
              <w:rPr>
                <w:rFonts w:ascii="Arial" w:hAnsi="Arial" w:cs="Arial"/>
                <w:sz w:val="24"/>
                <w:szCs w:val="24"/>
              </w:rPr>
              <w:t>W</w:t>
            </w:r>
            <w:r w:rsidRPr="00D702C5">
              <w:rPr>
                <w:rFonts w:ascii="Arial" w:hAnsi="Arial" w:cs="Arial"/>
                <w:sz w:val="24"/>
                <w:szCs w:val="24"/>
              </w:rPr>
              <w:t>ords</w:t>
            </w:r>
            <w:r w:rsidR="000B3084">
              <w:rPr>
                <w:rFonts w:ascii="Arial" w:hAnsi="Arial" w:cs="Arial"/>
                <w:sz w:val="24"/>
                <w:szCs w:val="24"/>
              </w:rPr>
              <w:t xml:space="preserve"> </w:t>
            </w:r>
          </w:p>
          <w:p w14:paraId="48FE626D" w14:textId="0DD9CDE1" w:rsidR="007E6CF4" w:rsidRPr="00D702C5" w:rsidRDefault="002F6D5F">
            <w:pPr>
              <w:rPr>
                <w:rFonts w:ascii="Arial" w:hAnsi="Arial" w:cs="Arial"/>
                <w:sz w:val="24"/>
                <w:szCs w:val="24"/>
              </w:rPr>
            </w:pPr>
            <w:hyperlink r:id="rId12" w:history="1">
              <w:r w:rsidR="007E6CF4" w:rsidRPr="007E6CF4">
                <w:rPr>
                  <w:rStyle w:val="Hyperlink"/>
                  <w:rFonts w:ascii="Arial" w:hAnsi="Arial" w:cs="Arial"/>
                  <w:sz w:val="24"/>
                  <w:szCs w:val="24"/>
                </w:rPr>
                <w:t>Link</w:t>
              </w:r>
            </w:hyperlink>
          </w:p>
          <w:p w14:paraId="75248320" w14:textId="62A872FF" w:rsidR="001824C0" w:rsidRPr="00D702C5" w:rsidRDefault="001824C0">
            <w:pPr>
              <w:rPr>
                <w:rFonts w:ascii="Arial" w:hAnsi="Arial" w:cs="Arial"/>
                <w:sz w:val="24"/>
                <w:szCs w:val="24"/>
              </w:rPr>
            </w:pPr>
          </w:p>
        </w:tc>
        <w:tc>
          <w:tcPr>
            <w:tcW w:w="3049" w:type="pct"/>
          </w:tcPr>
          <w:p w14:paraId="2D0D9D56" w14:textId="69AA109F" w:rsidR="000B3084" w:rsidRDefault="000B3084">
            <w:pPr>
              <w:rPr>
                <w:rFonts w:ascii="Arial" w:hAnsi="Arial" w:cs="Arial"/>
                <w:sz w:val="24"/>
                <w:szCs w:val="24"/>
              </w:rPr>
            </w:pPr>
            <w:r w:rsidRPr="00D702C5">
              <w:rPr>
                <w:rFonts w:ascii="Arial" w:hAnsi="Arial" w:cs="Arial"/>
                <w:sz w:val="24"/>
                <w:szCs w:val="24"/>
              </w:rPr>
              <w:t xml:space="preserve">More than just words </w:t>
            </w:r>
            <w:proofErr w:type="gramStart"/>
            <w:r w:rsidRPr="00D702C5">
              <w:rPr>
                <w:rFonts w:ascii="Arial" w:hAnsi="Arial" w:cs="Arial"/>
                <w:sz w:val="24"/>
                <w:szCs w:val="24"/>
              </w:rPr>
              <w:t>is</w:t>
            </w:r>
            <w:proofErr w:type="gramEnd"/>
            <w:r w:rsidRPr="00D702C5">
              <w:rPr>
                <w:rFonts w:ascii="Arial" w:hAnsi="Arial" w:cs="Arial"/>
                <w:sz w:val="24"/>
                <w:szCs w:val="24"/>
              </w:rPr>
              <w:t xml:space="preserve"> the Welsh Government’s strategic framework to strengthen Welsh language services in health and social care.</w:t>
            </w:r>
          </w:p>
          <w:p w14:paraId="558F5F9C" w14:textId="77777777" w:rsidR="000B3084" w:rsidRDefault="000B3084">
            <w:pPr>
              <w:rPr>
                <w:rFonts w:ascii="Arial" w:hAnsi="Arial" w:cs="Arial"/>
                <w:sz w:val="24"/>
                <w:szCs w:val="24"/>
              </w:rPr>
            </w:pPr>
          </w:p>
          <w:p w14:paraId="19F8310D" w14:textId="77777777" w:rsidR="005D500D" w:rsidRDefault="005D500D">
            <w:pPr>
              <w:rPr>
                <w:rFonts w:ascii="Arial" w:hAnsi="Arial" w:cs="Arial"/>
                <w:sz w:val="24"/>
                <w:szCs w:val="24"/>
              </w:rPr>
            </w:pPr>
            <w:r>
              <w:rPr>
                <w:rFonts w:ascii="Arial" w:hAnsi="Arial" w:cs="Arial"/>
                <w:sz w:val="24"/>
                <w:szCs w:val="24"/>
              </w:rPr>
              <w:t>P</w:t>
            </w:r>
            <w:r w:rsidR="001824C0" w:rsidRPr="00D702C5">
              <w:rPr>
                <w:rFonts w:ascii="Arial" w:hAnsi="Arial" w:cs="Arial"/>
                <w:sz w:val="24"/>
                <w:szCs w:val="24"/>
              </w:rPr>
              <w:t xml:space="preserve">eople can feel vulnerable when accessing health and social care and lack the confidence to ask for services in Welsh. The active offer therefore means offering a Welsh language choice without patients having to ask for it. NHS Delivery Framework and Guidance 2019-20 </w:t>
            </w:r>
            <w:hyperlink r:id="rId13" w:history="1">
              <w:r w:rsidR="001824C0" w:rsidRPr="00D702C5">
                <w:rPr>
                  <w:rStyle w:val="Hyperlink"/>
                  <w:rFonts w:ascii="Arial" w:hAnsi="Arial" w:cs="Arial"/>
                  <w:sz w:val="24"/>
                  <w:szCs w:val="24"/>
                </w:rPr>
                <w:t>https://gov.wales/sites/default/files/publications/2019-05/nhs-wales-delivery-framework-and-reporting-guidance-2019- 2020march-2019.pdf</w:t>
              </w:r>
            </w:hyperlink>
            <w:r w:rsidR="001824C0" w:rsidRPr="00D702C5">
              <w:rPr>
                <w:rFonts w:ascii="Arial" w:hAnsi="Arial" w:cs="Arial"/>
                <w:sz w:val="24"/>
                <w:szCs w:val="24"/>
              </w:rPr>
              <w:t>.  Further guidance has not yet been published</w:t>
            </w:r>
            <w:r w:rsidR="003730D0">
              <w:rPr>
                <w:rFonts w:ascii="Arial" w:hAnsi="Arial" w:cs="Arial"/>
                <w:sz w:val="24"/>
                <w:szCs w:val="24"/>
              </w:rPr>
              <w:t xml:space="preserve">  </w:t>
            </w:r>
          </w:p>
          <w:p w14:paraId="4FADE84E" w14:textId="77777777" w:rsidR="005D500D" w:rsidRDefault="005D500D">
            <w:pPr>
              <w:rPr>
                <w:rFonts w:ascii="Arial" w:hAnsi="Arial" w:cs="Arial"/>
                <w:sz w:val="24"/>
                <w:szCs w:val="24"/>
              </w:rPr>
            </w:pPr>
          </w:p>
          <w:p w14:paraId="1205E9F4" w14:textId="617E91D8" w:rsidR="001824C0" w:rsidRPr="00D702C5" w:rsidRDefault="003730D0">
            <w:pPr>
              <w:rPr>
                <w:rFonts w:ascii="Arial" w:hAnsi="Arial" w:cs="Arial"/>
                <w:sz w:val="24"/>
                <w:szCs w:val="24"/>
              </w:rPr>
            </w:pPr>
            <w:r>
              <w:rPr>
                <w:rFonts w:ascii="Arial" w:hAnsi="Arial" w:cs="Arial"/>
                <w:sz w:val="24"/>
                <w:szCs w:val="24"/>
              </w:rPr>
              <w:t xml:space="preserve">Summary </w:t>
            </w:r>
            <w:r w:rsidR="00337DB0">
              <w:rPr>
                <w:rFonts w:ascii="Arial" w:hAnsi="Arial" w:cs="Arial"/>
                <w:sz w:val="24"/>
                <w:szCs w:val="24"/>
              </w:rPr>
              <w:t>Evaluation</w:t>
            </w:r>
            <w:r>
              <w:rPr>
                <w:rFonts w:ascii="Arial" w:hAnsi="Arial" w:cs="Arial"/>
                <w:sz w:val="24"/>
                <w:szCs w:val="24"/>
              </w:rPr>
              <w:t xml:space="preserve"> Report </w:t>
            </w:r>
            <w:hyperlink r:id="rId14" w:history="1">
              <w:r w:rsidR="00337DB0" w:rsidRPr="00337DB0">
                <w:rPr>
                  <w:color w:val="0000FF"/>
                  <w:u w:val="single"/>
                </w:rPr>
                <w:t>Evaluation of 'More than just words' the follow-on strategic framework for Welsh language services in health, social services and social care, 2016 to 2019 (summary) | GOV.WALES</w:t>
              </w:r>
            </w:hyperlink>
          </w:p>
          <w:p w14:paraId="538BED43" w14:textId="77777777" w:rsidR="001824C0" w:rsidRPr="00D702C5" w:rsidRDefault="001824C0">
            <w:pPr>
              <w:rPr>
                <w:rFonts w:ascii="Arial" w:hAnsi="Arial" w:cs="Arial"/>
                <w:sz w:val="24"/>
                <w:szCs w:val="24"/>
              </w:rPr>
            </w:pPr>
          </w:p>
          <w:p w14:paraId="53B37D1D" w14:textId="77777777" w:rsidR="001824C0" w:rsidRPr="00D702C5" w:rsidRDefault="001824C0">
            <w:pPr>
              <w:rPr>
                <w:rFonts w:ascii="Arial" w:hAnsi="Arial" w:cs="Arial"/>
                <w:sz w:val="24"/>
                <w:szCs w:val="24"/>
              </w:rPr>
            </w:pPr>
            <w:r w:rsidRPr="00D702C5">
              <w:rPr>
                <w:rFonts w:ascii="Arial" w:hAnsi="Arial" w:cs="Arial"/>
                <w:sz w:val="24"/>
                <w:szCs w:val="24"/>
              </w:rPr>
              <w:t>Extract from original document relevant to workforce planning</w:t>
            </w:r>
          </w:p>
          <w:p w14:paraId="7CA61BEA" w14:textId="77777777" w:rsidR="001824C0" w:rsidRPr="00D702C5" w:rsidRDefault="001824C0">
            <w:pPr>
              <w:rPr>
                <w:rFonts w:ascii="Arial" w:hAnsi="Arial" w:cs="Arial"/>
                <w:sz w:val="24"/>
                <w:szCs w:val="24"/>
              </w:rPr>
            </w:pPr>
          </w:p>
          <w:p w14:paraId="4168C070" w14:textId="77777777" w:rsidR="001824C0" w:rsidRPr="00D702C5" w:rsidRDefault="001824C0">
            <w:pPr>
              <w:rPr>
                <w:rFonts w:ascii="Arial" w:hAnsi="Arial" w:cs="Arial"/>
                <w:sz w:val="24"/>
                <w:szCs w:val="24"/>
              </w:rPr>
            </w:pPr>
            <w:r w:rsidRPr="00D702C5">
              <w:rPr>
                <w:rFonts w:ascii="Arial" w:hAnsi="Arial" w:cs="Arial"/>
                <w:sz w:val="24"/>
                <w:szCs w:val="24"/>
              </w:rPr>
              <w:t xml:space="preserve">3.15 Workforce planning and organisational developments have a central part to play in the delivery of this strategic framework for example: </w:t>
            </w:r>
          </w:p>
          <w:p w14:paraId="4D2EB85C" w14:textId="77777777" w:rsidR="001824C0" w:rsidRPr="00D702C5" w:rsidRDefault="001824C0" w:rsidP="00C65385">
            <w:pPr>
              <w:ind w:left="720"/>
              <w:rPr>
                <w:rFonts w:ascii="Arial" w:hAnsi="Arial" w:cs="Arial"/>
                <w:sz w:val="24"/>
                <w:szCs w:val="24"/>
              </w:rPr>
            </w:pPr>
            <w:r w:rsidRPr="00D702C5">
              <w:rPr>
                <w:rFonts w:ascii="Arial" w:hAnsi="Arial" w:cs="Arial"/>
                <w:sz w:val="24"/>
                <w:szCs w:val="24"/>
              </w:rPr>
              <w:t xml:space="preserve">• Provide staff training in relation to the delivery of the Active Offer and mainstream it into induction programmes. </w:t>
            </w:r>
          </w:p>
          <w:p w14:paraId="47DB66BE" w14:textId="1CBB1EA5" w:rsidR="001824C0" w:rsidRPr="00D702C5" w:rsidRDefault="001824C0" w:rsidP="00C65385">
            <w:pPr>
              <w:ind w:left="720"/>
              <w:rPr>
                <w:rFonts w:ascii="Arial" w:hAnsi="Arial" w:cs="Arial"/>
                <w:sz w:val="24"/>
                <w:szCs w:val="24"/>
              </w:rPr>
            </w:pPr>
            <w:r w:rsidRPr="00D702C5">
              <w:rPr>
                <w:rFonts w:ascii="Arial" w:hAnsi="Arial" w:cs="Arial"/>
                <w:sz w:val="24"/>
                <w:szCs w:val="24"/>
              </w:rPr>
              <w:t xml:space="preserve">• Lead on the development of a Bilingual Skills Strategy </w:t>
            </w:r>
          </w:p>
          <w:p w14:paraId="1D7A529A" w14:textId="51936746" w:rsidR="001824C0" w:rsidRPr="00D702C5" w:rsidRDefault="001824C0" w:rsidP="00C65385">
            <w:pPr>
              <w:ind w:left="720"/>
              <w:rPr>
                <w:rFonts w:ascii="Arial" w:hAnsi="Arial" w:cs="Arial"/>
                <w:sz w:val="24"/>
                <w:szCs w:val="24"/>
              </w:rPr>
            </w:pPr>
            <w:r w:rsidRPr="00D702C5">
              <w:rPr>
                <w:rFonts w:ascii="Arial" w:hAnsi="Arial" w:cs="Arial"/>
                <w:sz w:val="24"/>
                <w:szCs w:val="24"/>
              </w:rPr>
              <w:t xml:space="preserve">• </w:t>
            </w:r>
            <w:r w:rsidR="00DA7B59">
              <w:rPr>
                <w:rFonts w:ascii="Arial" w:hAnsi="Arial" w:cs="Arial"/>
                <w:sz w:val="24"/>
                <w:szCs w:val="24"/>
              </w:rPr>
              <w:t>Welsh t</w:t>
            </w:r>
            <w:r w:rsidRPr="00D702C5">
              <w:rPr>
                <w:rFonts w:ascii="Arial" w:hAnsi="Arial" w:cs="Arial"/>
                <w:sz w:val="24"/>
                <w:szCs w:val="24"/>
              </w:rPr>
              <w:t xml:space="preserve">raining programmes for staff </w:t>
            </w:r>
          </w:p>
          <w:p w14:paraId="42AB214F" w14:textId="0B47B233" w:rsidR="001824C0" w:rsidRPr="00D702C5" w:rsidRDefault="001824C0" w:rsidP="00C65385">
            <w:pPr>
              <w:ind w:left="720"/>
              <w:rPr>
                <w:rFonts w:ascii="Arial" w:hAnsi="Arial" w:cs="Arial"/>
                <w:sz w:val="24"/>
                <w:szCs w:val="24"/>
              </w:rPr>
            </w:pPr>
            <w:r w:rsidRPr="00D702C5">
              <w:rPr>
                <w:rFonts w:ascii="Arial" w:hAnsi="Arial" w:cs="Arial"/>
                <w:sz w:val="24"/>
                <w:szCs w:val="24"/>
              </w:rPr>
              <w:t xml:space="preserve">• Welsh language skills are mainstreamed into the Knowledge and Skills Framework core competencies and annual staff appraisals. </w:t>
            </w:r>
          </w:p>
          <w:p w14:paraId="239A7688" w14:textId="005F4E7A" w:rsidR="001824C0" w:rsidRDefault="001824C0" w:rsidP="00C65385">
            <w:pPr>
              <w:ind w:left="720"/>
              <w:rPr>
                <w:rFonts w:ascii="Arial" w:hAnsi="Arial" w:cs="Arial"/>
                <w:sz w:val="24"/>
                <w:szCs w:val="24"/>
              </w:rPr>
            </w:pPr>
            <w:r w:rsidRPr="00D702C5">
              <w:rPr>
                <w:rFonts w:ascii="Arial" w:hAnsi="Arial" w:cs="Arial"/>
                <w:sz w:val="24"/>
                <w:szCs w:val="24"/>
              </w:rPr>
              <w:t>• Map current provision and capacity to deliver an Active Offer.</w:t>
            </w:r>
          </w:p>
          <w:p w14:paraId="63525E89" w14:textId="6A0191CA" w:rsidR="00FA01B1" w:rsidRDefault="00FA01B1" w:rsidP="00C65385">
            <w:pPr>
              <w:ind w:left="720"/>
              <w:rPr>
                <w:rFonts w:ascii="Arial" w:hAnsi="Arial" w:cs="Arial"/>
                <w:sz w:val="24"/>
                <w:szCs w:val="24"/>
              </w:rPr>
            </w:pPr>
          </w:p>
          <w:p w14:paraId="5942F522" w14:textId="00FD16B0" w:rsidR="00FA01B1" w:rsidRDefault="00FA01B1" w:rsidP="00C65385">
            <w:pPr>
              <w:ind w:left="720"/>
              <w:rPr>
                <w:rFonts w:ascii="Arial" w:hAnsi="Arial" w:cs="Arial"/>
                <w:sz w:val="24"/>
                <w:szCs w:val="24"/>
              </w:rPr>
            </w:pPr>
          </w:p>
          <w:p w14:paraId="085C1071" w14:textId="77777777" w:rsidR="00FA01B1" w:rsidRDefault="00FA01B1" w:rsidP="00C65385">
            <w:pPr>
              <w:ind w:left="720"/>
              <w:rPr>
                <w:rFonts w:ascii="Arial" w:hAnsi="Arial" w:cs="Arial"/>
                <w:sz w:val="24"/>
                <w:szCs w:val="24"/>
              </w:rPr>
            </w:pPr>
          </w:p>
          <w:p w14:paraId="3E3BA6CD" w14:textId="5DB5D432" w:rsidR="005D500D" w:rsidRPr="00D702C5" w:rsidRDefault="005D500D" w:rsidP="00C65385">
            <w:pPr>
              <w:ind w:left="720"/>
              <w:rPr>
                <w:rFonts w:ascii="Arial" w:hAnsi="Arial" w:cs="Arial"/>
                <w:sz w:val="24"/>
                <w:szCs w:val="24"/>
              </w:rPr>
            </w:pPr>
          </w:p>
        </w:tc>
        <w:tc>
          <w:tcPr>
            <w:tcW w:w="1190" w:type="pct"/>
          </w:tcPr>
          <w:p w14:paraId="5A05541D" w14:textId="77777777" w:rsidR="00BB0C61" w:rsidRDefault="00BB0C61">
            <w:pPr>
              <w:rPr>
                <w:rFonts w:ascii="Arial" w:hAnsi="Arial" w:cs="Arial"/>
                <w:sz w:val="24"/>
                <w:szCs w:val="24"/>
              </w:rPr>
            </w:pPr>
            <w:r>
              <w:rPr>
                <w:rFonts w:ascii="Arial" w:hAnsi="Arial" w:cs="Arial"/>
                <w:sz w:val="24"/>
                <w:szCs w:val="24"/>
              </w:rPr>
              <w:t>Actions planned around recruitment and retention will consider ways of attracting and keeping more Welsh Speakers (and increasing diversity of the workforce generally to be more in line with population demographics)</w:t>
            </w:r>
          </w:p>
          <w:p w14:paraId="47E22812" w14:textId="77777777" w:rsidR="00BB0C61" w:rsidRDefault="00BB0C61">
            <w:pPr>
              <w:rPr>
                <w:rFonts w:ascii="Arial" w:hAnsi="Arial" w:cs="Arial"/>
                <w:sz w:val="24"/>
                <w:szCs w:val="24"/>
              </w:rPr>
            </w:pPr>
          </w:p>
          <w:p w14:paraId="00492BE7" w14:textId="77777777" w:rsidR="00BB0C61" w:rsidRDefault="00BB0C61">
            <w:pPr>
              <w:rPr>
                <w:rFonts w:ascii="Arial" w:hAnsi="Arial" w:cs="Arial"/>
                <w:sz w:val="24"/>
                <w:szCs w:val="24"/>
              </w:rPr>
            </w:pPr>
          </w:p>
          <w:p w14:paraId="55A6774D" w14:textId="77777777" w:rsidR="00BB0C61" w:rsidRDefault="00BB0C61">
            <w:pPr>
              <w:rPr>
                <w:rFonts w:ascii="Arial" w:hAnsi="Arial" w:cs="Arial"/>
                <w:sz w:val="24"/>
                <w:szCs w:val="24"/>
              </w:rPr>
            </w:pPr>
          </w:p>
          <w:p w14:paraId="033BA947" w14:textId="77777777" w:rsidR="00BB0C61" w:rsidRDefault="00BB0C61">
            <w:pPr>
              <w:rPr>
                <w:rFonts w:ascii="Arial" w:hAnsi="Arial" w:cs="Arial"/>
                <w:sz w:val="24"/>
                <w:szCs w:val="24"/>
              </w:rPr>
            </w:pPr>
          </w:p>
          <w:p w14:paraId="0AF5E8D8" w14:textId="7D57FAB3" w:rsidR="001824C0" w:rsidRPr="00D702C5" w:rsidRDefault="001824C0">
            <w:pPr>
              <w:rPr>
                <w:rFonts w:ascii="Arial" w:hAnsi="Arial" w:cs="Arial"/>
                <w:sz w:val="24"/>
                <w:szCs w:val="24"/>
              </w:rPr>
            </w:pPr>
          </w:p>
        </w:tc>
      </w:tr>
      <w:tr w:rsidR="00FA01B1" w:rsidRPr="00D702C5" w14:paraId="25030C56" w14:textId="77777777" w:rsidTr="00CB19CC">
        <w:trPr>
          <w:trHeight w:val="374"/>
        </w:trPr>
        <w:tc>
          <w:tcPr>
            <w:tcW w:w="761" w:type="pct"/>
            <w:shd w:val="clear" w:color="auto" w:fill="0070C0"/>
          </w:tcPr>
          <w:p w14:paraId="7EB62F92" w14:textId="2390B4CD" w:rsidR="00FA01B1" w:rsidRPr="00D702C5" w:rsidRDefault="00124CAA" w:rsidP="00FA01B1">
            <w:pPr>
              <w:rPr>
                <w:rFonts w:ascii="Arial" w:hAnsi="Arial" w:cs="Arial"/>
                <w:sz w:val="24"/>
                <w:szCs w:val="24"/>
              </w:rPr>
            </w:pPr>
            <w:bookmarkStart w:id="0" w:name="_Hlk93304914"/>
            <w:r>
              <w:rPr>
                <w:rFonts w:ascii="Arial" w:hAnsi="Arial" w:cs="Arial"/>
                <w:b/>
                <w:bCs/>
                <w:color w:val="FFFFFF" w:themeColor="background1"/>
                <w:sz w:val="24"/>
                <w:szCs w:val="24"/>
              </w:rPr>
              <w:t>Reference</w:t>
            </w:r>
          </w:p>
        </w:tc>
        <w:tc>
          <w:tcPr>
            <w:tcW w:w="3049" w:type="pct"/>
            <w:shd w:val="clear" w:color="auto" w:fill="0070C0"/>
          </w:tcPr>
          <w:p w14:paraId="2E4BFE95" w14:textId="46C614A1" w:rsidR="00FA01B1" w:rsidRPr="00D702C5" w:rsidRDefault="00FA01B1" w:rsidP="00FA01B1">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34726E6D" w14:textId="4F53900B" w:rsidR="00FA01B1" w:rsidRDefault="00FA01B1" w:rsidP="00FA01B1">
            <w:pPr>
              <w:rPr>
                <w:rFonts w:ascii="Arial" w:hAnsi="Arial" w:cs="Arial"/>
                <w:sz w:val="24"/>
                <w:szCs w:val="24"/>
              </w:rPr>
            </w:pPr>
            <w:r>
              <w:rPr>
                <w:rFonts w:ascii="Arial" w:hAnsi="Arial" w:cs="Arial"/>
                <w:b/>
                <w:bCs/>
                <w:color w:val="FFFFFF" w:themeColor="background1"/>
                <w:sz w:val="24"/>
                <w:szCs w:val="24"/>
              </w:rPr>
              <w:t xml:space="preserve">Relevance  </w:t>
            </w:r>
          </w:p>
        </w:tc>
      </w:tr>
      <w:bookmarkEnd w:id="0"/>
      <w:tr w:rsidR="00071771" w:rsidRPr="00D702C5" w14:paraId="44DF9489" w14:textId="66E6138D" w:rsidTr="00DA7B59">
        <w:trPr>
          <w:trHeight w:val="374"/>
        </w:trPr>
        <w:tc>
          <w:tcPr>
            <w:tcW w:w="761" w:type="pct"/>
          </w:tcPr>
          <w:p w14:paraId="629FD126" w14:textId="77777777" w:rsidR="00611F2A" w:rsidRDefault="001824C0">
            <w:pPr>
              <w:rPr>
                <w:rFonts w:ascii="Arial" w:hAnsi="Arial" w:cs="Arial"/>
                <w:sz w:val="24"/>
                <w:szCs w:val="24"/>
              </w:rPr>
            </w:pPr>
            <w:r w:rsidRPr="00D702C5">
              <w:rPr>
                <w:rFonts w:ascii="Arial" w:hAnsi="Arial" w:cs="Arial"/>
                <w:sz w:val="24"/>
                <w:szCs w:val="24"/>
              </w:rPr>
              <w:t>Prosperity for all</w:t>
            </w:r>
            <w:r w:rsidR="00611F2A">
              <w:rPr>
                <w:rFonts w:ascii="Arial" w:hAnsi="Arial" w:cs="Arial"/>
                <w:sz w:val="24"/>
                <w:szCs w:val="24"/>
              </w:rPr>
              <w:t xml:space="preserve"> / </w:t>
            </w:r>
          </w:p>
          <w:p w14:paraId="1156F50F" w14:textId="77777777" w:rsidR="00611F2A" w:rsidRDefault="00611F2A">
            <w:pPr>
              <w:rPr>
                <w:rFonts w:ascii="Arial" w:hAnsi="Arial" w:cs="Arial"/>
                <w:sz w:val="24"/>
                <w:szCs w:val="24"/>
              </w:rPr>
            </w:pPr>
          </w:p>
          <w:p w14:paraId="503787E2" w14:textId="77777777" w:rsidR="001D5F0A" w:rsidRDefault="001D5F0A">
            <w:pPr>
              <w:rPr>
                <w:rFonts w:ascii="Arial" w:hAnsi="Arial" w:cs="Arial"/>
                <w:sz w:val="24"/>
                <w:szCs w:val="24"/>
              </w:rPr>
            </w:pPr>
          </w:p>
          <w:p w14:paraId="213D9F32" w14:textId="77777777" w:rsidR="001D5F0A" w:rsidRDefault="001D5F0A">
            <w:pPr>
              <w:rPr>
                <w:rFonts w:ascii="Arial" w:hAnsi="Arial" w:cs="Arial"/>
                <w:sz w:val="24"/>
                <w:szCs w:val="24"/>
              </w:rPr>
            </w:pPr>
          </w:p>
          <w:p w14:paraId="2371F8AB" w14:textId="7D64DB4A" w:rsidR="001824C0" w:rsidRDefault="00611F2A">
            <w:pPr>
              <w:rPr>
                <w:rFonts w:ascii="Arial" w:hAnsi="Arial" w:cs="Arial"/>
                <w:sz w:val="24"/>
                <w:szCs w:val="24"/>
              </w:rPr>
            </w:pPr>
            <w:r>
              <w:rPr>
                <w:rFonts w:ascii="Arial" w:hAnsi="Arial" w:cs="Arial"/>
                <w:sz w:val="24"/>
                <w:szCs w:val="24"/>
              </w:rPr>
              <w:t xml:space="preserve">Updated Programme for Government Dec 2021: </w:t>
            </w:r>
            <w:hyperlink r:id="rId15" w:history="1">
              <w:r w:rsidRPr="00E619A9">
                <w:rPr>
                  <w:rStyle w:val="Hyperlink"/>
                  <w:rFonts w:ascii="Arial" w:hAnsi="Arial" w:cs="Arial"/>
                  <w:sz w:val="24"/>
                  <w:szCs w:val="24"/>
                </w:rPr>
                <w:t>Link</w:t>
              </w:r>
            </w:hyperlink>
          </w:p>
          <w:p w14:paraId="340A3712" w14:textId="2194ED15" w:rsidR="005D500D" w:rsidRPr="00D702C5" w:rsidRDefault="005D500D">
            <w:pPr>
              <w:rPr>
                <w:rFonts w:ascii="Arial" w:hAnsi="Arial" w:cs="Arial"/>
                <w:sz w:val="24"/>
                <w:szCs w:val="24"/>
              </w:rPr>
            </w:pPr>
          </w:p>
        </w:tc>
        <w:tc>
          <w:tcPr>
            <w:tcW w:w="3049" w:type="pct"/>
          </w:tcPr>
          <w:p w14:paraId="4872F17E" w14:textId="77777777" w:rsidR="001824C0" w:rsidRPr="00D702C5" w:rsidRDefault="001824C0">
            <w:pPr>
              <w:rPr>
                <w:rFonts w:ascii="Arial" w:hAnsi="Arial" w:cs="Arial"/>
                <w:sz w:val="24"/>
                <w:szCs w:val="24"/>
              </w:rPr>
            </w:pPr>
            <w:r w:rsidRPr="00D702C5">
              <w:rPr>
                <w:rFonts w:ascii="Arial" w:hAnsi="Arial" w:cs="Arial"/>
                <w:sz w:val="24"/>
                <w:szCs w:val="24"/>
              </w:rPr>
              <w:t xml:space="preserve">Prosperity for All identifies five priority areas for cross-government working which have the greatest potential contribution to long-term prosperity and well-being: </w:t>
            </w:r>
          </w:p>
          <w:p w14:paraId="377A0DA4" w14:textId="77777777" w:rsidR="001824C0" w:rsidRPr="00D702C5" w:rsidRDefault="001824C0">
            <w:pPr>
              <w:rPr>
                <w:rFonts w:ascii="Arial" w:hAnsi="Arial" w:cs="Arial"/>
                <w:sz w:val="24"/>
                <w:szCs w:val="24"/>
              </w:rPr>
            </w:pPr>
            <w:r w:rsidRPr="00D702C5">
              <w:rPr>
                <w:rFonts w:ascii="Arial" w:hAnsi="Arial" w:cs="Arial"/>
                <w:sz w:val="24"/>
                <w:szCs w:val="24"/>
              </w:rPr>
              <w:t xml:space="preserve">• Early Years </w:t>
            </w:r>
          </w:p>
          <w:p w14:paraId="61C9BA21" w14:textId="77777777" w:rsidR="001824C0" w:rsidRPr="00D702C5" w:rsidRDefault="001824C0">
            <w:pPr>
              <w:rPr>
                <w:rFonts w:ascii="Arial" w:hAnsi="Arial" w:cs="Arial"/>
                <w:sz w:val="24"/>
                <w:szCs w:val="24"/>
              </w:rPr>
            </w:pPr>
            <w:r w:rsidRPr="00D702C5">
              <w:rPr>
                <w:rFonts w:ascii="Arial" w:hAnsi="Arial" w:cs="Arial"/>
                <w:sz w:val="24"/>
                <w:szCs w:val="24"/>
              </w:rPr>
              <w:t xml:space="preserve">• Housing </w:t>
            </w:r>
          </w:p>
          <w:p w14:paraId="13E9F81E" w14:textId="77777777" w:rsidR="001824C0" w:rsidRPr="00D702C5" w:rsidRDefault="001824C0">
            <w:pPr>
              <w:rPr>
                <w:rFonts w:ascii="Arial" w:hAnsi="Arial" w:cs="Arial"/>
                <w:sz w:val="24"/>
                <w:szCs w:val="24"/>
              </w:rPr>
            </w:pPr>
            <w:r w:rsidRPr="00D702C5">
              <w:rPr>
                <w:rFonts w:ascii="Arial" w:hAnsi="Arial" w:cs="Arial"/>
                <w:sz w:val="24"/>
                <w:szCs w:val="24"/>
              </w:rPr>
              <w:t xml:space="preserve">• Social Care </w:t>
            </w:r>
          </w:p>
          <w:p w14:paraId="653E8EC9" w14:textId="77777777" w:rsidR="001824C0" w:rsidRPr="00D702C5" w:rsidRDefault="001824C0">
            <w:pPr>
              <w:rPr>
                <w:rFonts w:ascii="Arial" w:hAnsi="Arial" w:cs="Arial"/>
                <w:sz w:val="24"/>
                <w:szCs w:val="24"/>
              </w:rPr>
            </w:pPr>
            <w:r w:rsidRPr="00D702C5">
              <w:rPr>
                <w:rFonts w:ascii="Arial" w:hAnsi="Arial" w:cs="Arial"/>
                <w:sz w:val="24"/>
                <w:szCs w:val="24"/>
              </w:rPr>
              <w:t xml:space="preserve">• Mental Health </w:t>
            </w:r>
          </w:p>
          <w:p w14:paraId="7CAC7BA3" w14:textId="77777777" w:rsidR="001824C0" w:rsidRPr="00D702C5" w:rsidRDefault="001824C0">
            <w:pPr>
              <w:rPr>
                <w:rFonts w:ascii="Arial" w:hAnsi="Arial" w:cs="Arial"/>
                <w:sz w:val="24"/>
                <w:szCs w:val="24"/>
              </w:rPr>
            </w:pPr>
            <w:r w:rsidRPr="00D702C5">
              <w:rPr>
                <w:rFonts w:ascii="Arial" w:hAnsi="Arial" w:cs="Arial"/>
                <w:sz w:val="24"/>
                <w:szCs w:val="24"/>
              </w:rPr>
              <w:t xml:space="preserve">• Skills and Employability </w:t>
            </w:r>
          </w:p>
          <w:p w14:paraId="5EB0940C" w14:textId="77777777" w:rsidR="001824C0" w:rsidRPr="00D702C5" w:rsidRDefault="001824C0">
            <w:pPr>
              <w:rPr>
                <w:rFonts w:ascii="Arial" w:hAnsi="Arial" w:cs="Arial"/>
                <w:sz w:val="24"/>
                <w:szCs w:val="24"/>
              </w:rPr>
            </w:pPr>
            <w:r w:rsidRPr="00D702C5">
              <w:rPr>
                <w:rFonts w:ascii="Arial" w:hAnsi="Arial" w:cs="Arial"/>
                <w:sz w:val="24"/>
                <w:szCs w:val="24"/>
              </w:rPr>
              <w:t>The Plan contributes to each of the priority areas.</w:t>
            </w:r>
          </w:p>
          <w:p w14:paraId="42B5C15D" w14:textId="77777777" w:rsidR="001824C0" w:rsidRPr="00D702C5" w:rsidRDefault="001824C0">
            <w:pPr>
              <w:rPr>
                <w:rFonts w:ascii="Arial" w:hAnsi="Arial" w:cs="Arial"/>
                <w:sz w:val="24"/>
                <w:szCs w:val="24"/>
              </w:rPr>
            </w:pPr>
          </w:p>
          <w:p w14:paraId="3AB78C0B" w14:textId="72389F12" w:rsidR="001824C0" w:rsidRDefault="001824C0">
            <w:pPr>
              <w:rPr>
                <w:rFonts w:ascii="Arial" w:hAnsi="Arial" w:cs="Arial"/>
                <w:sz w:val="24"/>
                <w:szCs w:val="24"/>
              </w:rPr>
            </w:pPr>
            <w:r w:rsidRPr="00D702C5">
              <w:rPr>
                <w:rFonts w:ascii="Arial" w:hAnsi="Arial" w:cs="Arial"/>
                <w:sz w:val="24"/>
                <w:szCs w:val="24"/>
              </w:rPr>
              <w:t>Extract from document - Mental health is a priority and, as part of our Economic Contract, we will support employee assistance initiatives that address adverse factors affecting health and well-being.</w:t>
            </w:r>
          </w:p>
          <w:p w14:paraId="013B6A82" w14:textId="5F719F2B" w:rsidR="00E619A9" w:rsidRDefault="00E619A9">
            <w:pPr>
              <w:rPr>
                <w:rFonts w:ascii="Arial" w:hAnsi="Arial" w:cs="Arial"/>
                <w:sz w:val="24"/>
                <w:szCs w:val="24"/>
              </w:rPr>
            </w:pPr>
          </w:p>
          <w:p w14:paraId="24F41954" w14:textId="1B9EC9A9" w:rsidR="00E619A9" w:rsidRDefault="00E619A9">
            <w:pPr>
              <w:rPr>
                <w:rFonts w:ascii="Arial" w:hAnsi="Arial" w:cs="Arial"/>
                <w:sz w:val="24"/>
                <w:szCs w:val="24"/>
              </w:rPr>
            </w:pPr>
            <w:r>
              <w:rPr>
                <w:rFonts w:ascii="Arial" w:hAnsi="Arial" w:cs="Arial"/>
                <w:sz w:val="24"/>
                <w:szCs w:val="24"/>
              </w:rPr>
              <w:t xml:space="preserve">The Welsh Assembly issued an updated Programme for Government in December 2021.  It highlights </w:t>
            </w:r>
            <w:r w:rsidR="007B5179">
              <w:rPr>
                <w:rFonts w:ascii="Arial" w:hAnsi="Arial" w:cs="Arial"/>
                <w:sz w:val="24"/>
                <w:szCs w:val="24"/>
              </w:rPr>
              <w:t xml:space="preserve">the following healthcare </w:t>
            </w:r>
            <w:r w:rsidR="002E5EAD">
              <w:rPr>
                <w:rFonts w:ascii="Arial" w:hAnsi="Arial" w:cs="Arial"/>
                <w:sz w:val="24"/>
                <w:szCs w:val="24"/>
              </w:rPr>
              <w:t>priorities</w:t>
            </w:r>
            <w:r w:rsidR="007B5179">
              <w:rPr>
                <w:rFonts w:ascii="Arial" w:hAnsi="Arial" w:cs="Arial"/>
                <w:sz w:val="24"/>
                <w:szCs w:val="24"/>
              </w:rPr>
              <w:t xml:space="preserve"> which</w:t>
            </w:r>
            <w:r w:rsidR="002E5EAD">
              <w:rPr>
                <w:rFonts w:ascii="Arial" w:hAnsi="Arial" w:cs="Arial"/>
                <w:sz w:val="24"/>
                <w:szCs w:val="24"/>
              </w:rPr>
              <w:t xml:space="preserve"> will have a big</w:t>
            </w:r>
            <w:r w:rsidR="007B5179">
              <w:rPr>
                <w:rFonts w:ascii="Arial" w:hAnsi="Arial" w:cs="Arial"/>
                <w:sz w:val="24"/>
                <w:szCs w:val="24"/>
              </w:rPr>
              <w:t xml:space="preserve"> impact on the mental health workforce:</w:t>
            </w:r>
          </w:p>
          <w:p w14:paraId="228AAF2C" w14:textId="131BACF6" w:rsidR="007B5179" w:rsidRDefault="007B5179">
            <w:pPr>
              <w:rPr>
                <w:rFonts w:ascii="Arial" w:hAnsi="Arial" w:cs="Arial"/>
                <w:sz w:val="24"/>
                <w:szCs w:val="24"/>
              </w:rPr>
            </w:pPr>
            <w:r>
              <w:rPr>
                <w:rFonts w:ascii="Arial" w:hAnsi="Arial" w:cs="Arial"/>
                <w:sz w:val="24"/>
                <w:szCs w:val="24"/>
              </w:rPr>
              <w:t>- Prioritise investment in mental health</w:t>
            </w:r>
          </w:p>
          <w:p w14:paraId="27C71670" w14:textId="779D0435" w:rsidR="007B5179" w:rsidRDefault="007B5179">
            <w:pPr>
              <w:rPr>
                <w:rFonts w:ascii="Arial" w:hAnsi="Arial" w:cs="Arial"/>
                <w:sz w:val="24"/>
                <w:szCs w:val="24"/>
              </w:rPr>
            </w:pPr>
            <w:r>
              <w:rPr>
                <w:rFonts w:ascii="Arial" w:hAnsi="Arial" w:cs="Arial"/>
                <w:sz w:val="24"/>
                <w:szCs w:val="24"/>
              </w:rPr>
              <w:t xml:space="preserve">- Prioritise service redesign to improve </w:t>
            </w:r>
            <w:proofErr w:type="spellStart"/>
            <w:proofErr w:type="gramStart"/>
            <w:r>
              <w:rPr>
                <w:rFonts w:ascii="Arial" w:hAnsi="Arial" w:cs="Arial"/>
                <w:sz w:val="24"/>
                <w:szCs w:val="24"/>
              </w:rPr>
              <w:t>prevention,n</w:t>
            </w:r>
            <w:proofErr w:type="spellEnd"/>
            <w:proofErr w:type="gramEnd"/>
            <w:r>
              <w:rPr>
                <w:rFonts w:ascii="Arial" w:hAnsi="Arial" w:cs="Arial"/>
                <w:sz w:val="24"/>
                <w:szCs w:val="24"/>
              </w:rPr>
              <w:t xml:space="preserve"> tackle stigma and promote a no-wrong door approach to mental health support</w:t>
            </w:r>
          </w:p>
          <w:p w14:paraId="5DB76468" w14:textId="72A9CD46" w:rsidR="007B5179" w:rsidRDefault="007B5179">
            <w:pPr>
              <w:rPr>
                <w:rFonts w:ascii="Arial" w:hAnsi="Arial" w:cs="Arial"/>
                <w:sz w:val="24"/>
                <w:szCs w:val="24"/>
              </w:rPr>
            </w:pPr>
            <w:r>
              <w:rPr>
                <w:rFonts w:ascii="Arial" w:hAnsi="Arial" w:cs="Arial"/>
                <w:sz w:val="24"/>
                <w:szCs w:val="24"/>
              </w:rPr>
              <w:t xml:space="preserve">- Roll out child and adolescent mental health services </w:t>
            </w:r>
            <w:proofErr w:type="gramStart"/>
            <w:r>
              <w:rPr>
                <w:rFonts w:ascii="Arial" w:hAnsi="Arial" w:cs="Arial"/>
                <w:sz w:val="24"/>
                <w:szCs w:val="24"/>
              </w:rPr>
              <w:t>‘ in</w:t>
            </w:r>
            <w:proofErr w:type="gramEnd"/>
            <w:r>
              <w:rPr>
                <w:rFonts w:ascii="Arial" w:hAnsi="Arial" w:cs="Arial"/>
                <w:sz w:val="24"/>
                <w:szCs w:val="24"/>
              </w:rPr>
              <w:t xml:space="preserve"> reach ‘ in schools across Wales</w:t>
            </w:r>
          </w:p>
          <w:p w14:paraId="7734DF2D" w14:textId="6689CCFB" w:rsidR="007B5179" w:rsidRPr="00D702C5" w:rsidRDefault="007B5179">
            <w:pPr>
              <w:rPr>
                <w:rFonts w:ascii="Arial" w:hAnsi="Arial" w:cs="Arial"/>
                <w:sz w:val="24"/>
                <w:szCs w:val="24"/>
              </w:rPr>
            </w:pPr>
            <w:r>
              <w:rPr>
                <w:rFonts w:ascii="Arial" w:hAnsi="Arial" w:cs="Arial"/>
                <w:sz w:val="24"/>
                <w:szCs w:val="24"/>
              </w:rPr>
              <w:t xml:space="preserve">- </w:t>
            </w:r>
            <w:r w:rsidR="002E5EAD">
              <w:rPr>
                <w:rFonts w:ascii="Arial" w:hAnsi="Arial" w:cs="Arial"/>
                <w:sz w:val="24"/>
                <w:szCs w:val="24"/>
              </w:rPr>
              <w:t>Reform primary care, bringing together GP services with pharmacy, therapy, housing, social care, mental health, community and third sector</w:t>
            </w:r>
          </w:p>
          <w:p w14:paraId="272B6DC3" w14:textId="77777777" w:rsidR="001824C0" w:rsidRPr="00D702C5" w:rsidRDefault="001824C0">
            <w:pPr>
              <w:rPr>
                <w:rFonts w:ascii="Arial" w:hAnsi="Arial" w:cs="Arial"/>
                <w:sz w:val="24"/>
                <w:szCs w:val="24"/>
              </w:rPr>
            </w:pPr>
          </w:p>
          <w:p w14:paraId="3925F386" w14:textId="77777777" w:rsidR="001824C0" w:rsidRDefault="001824C0">
            <w:pPr>
              <w:rPr>
                <w:rFonts w:ascii="Arial" w:hAnsi="Arial" w:cs="Arial"/>
                <w:sz w:val="24"/>
                <w:szCs w:val="24"/>
              </w:rPr>
            </w:pPr>
          </w:p>
          <w:p w14:paraId="06D52111" w14:textId="77777777" w:rsidR="00124CAA" w:rsidRDefault="00124CAA">
            <w:pPr>
              <w:rPr>
                <w:rFonts w:ascii="Arial" w:hAnsi="Arial" w:cs="Arial"/>
                <w:sz w:val="24"/>
                <w:szCs w:val="24"/>
              </w:rPr>
            </w:pPr>
          </w:p>
          <w:p w14:paraId="06A13CA8" w14:textId="77777777" w:rsidR="00124CAA" w:rsidRDefault="00124CAA">
            <w:pPr>
              <w:rPr>
                <w:rFonts w:ascii="Arial" w:hAnsi="Arial" w:cs="Arial"/>
                <w:sz w:val="24"/>
                <w:szCs w:val="24"/>
              </w:rPr>
            </w:pPr>
          </w:p>
          <w:p w14:paraId="1A14FCBF" w14:textId="77777777" w:rsidR="00124CAA" w:rsidRDefault="00124CAA">
            <w:pPr>
              <w:rPr>
                <w:rFonts w:ascii="Arial" w:hAnsi="Arial" w:cs="Arial"/>
                <w:sz w:val="24"/>
                <w:szCs w:val="24"/>
              </w:rPr>
            </w:pPr>
          </w:p>
          <w:p w14:paraId="2A4F7245" w14:textId="72A0B38C" w:rsidR="00124CAA" w:rsidRPr="00D702C5" w:rsidRDefault="00124CAA">
            <w:pPr>
              <w:rPr>
                <w:rFonts w:ascii="Arial" w:hAnsi="Arial" w:cs="Arial"/>
                <w:sz w:val="24"/>
                <w:szCs w:val="24"/>
              </w:rPr>
            </w:pPr>
          </w:p>
        </w:tc>
        <w:tc>
          <w:tcPr>
            <w:tcW w:w="1190" w:type="pct"/>
          </w:tcPr>
          <w:p w14:paraId="02292B31" w14:textId="65A0DB2B" w:rsidR="001824C0" w:rsidRDefault="005410B6">
            <w:pPr>
              <w:rPr>
                <w:rFonts w:ascii="Arial" w:hAnsi="Arial" w:cs="Arial"/>
                <w:sz w:val="24"/>
                <w:szCs w:val="24"/>
              </w:rPr>
            </w:pPr>
            <w:r>
              <w:rPr>
                <w:rFonts w:ascii="Arial" w:hAnsi="Arial" w:cs="Arial"/>
                <w:sz w:val="24"/>
                <w:szCs w:val="24"/>
              </w:rPr>
              <w:t>Highlight</w:t>
            </w:r>
            <w:r w:rsidR="00F73B41">
              <w:rPr>
                <w:rFonts w:ascii="Arial" w:hAnsi="Arial" w:cs="Arial"/>
                <w:sz w:val="24"/>
                <w:szCs w:val="24"/>
              </w:rPr>
              <w:t>s</w:t>
            </w:r>
            <w:r>
              <w:rPr>
                <w:rFonts w:ascii="Arial" w:hAnsi="Arial" w:cs="Arial"/>
                <w:sz w:val="24"/>
                <w:szCs w:val="24"/>
              </w:rPr>
              <w:t xml:space="preserve"> national actions to support workforce wellbeing </w:t>
            </w:r>
            <w:r w:rsidR="00A23201">
              <w:rPr>
                <w:rFonts w:ascii="Arial" w:hAnsi="Arial" w:cs="Arial"/>
                <w:sz w:val="24"/>
                <w:szCs w:val="24"/>
              </w:rPr>
              <w:t>across both NHS and Social Care as part of the workforce plan.</w:t>
            </w:r>
          </w:p>
          <w:p w14:paraId="15612B00" w14:textId="77777777" w:rsidR="002E5EAD" w:rsidRDefault="002E5EAD">
            <w:pPr>
              <w:rPr>
                <w:rFonts w:ascii="Arial" w:hAnsi="Arial" w:cs="Arial"/>
                <w:sz w:val="24"/>
                <w:szCs w:val="24"/>
              </w:rPr>
            </w:pPr>
          </w:p>
          <w:p w14:paraId="726E0685" w14:textId="77777777" w:rsidR="002E5EAD" w:rsidRDefault="002E5EAD">
            <w:pPr>
              <w:rPr>
                <w:rFonts w:ascii="Arial" w:hAnsi="Arial" w:cs="Arial"/>
                <w:sz w:val="24"/>
                <w:szCs w:val="24"/>
              </w:rPr>
            </w:pPr>
            <w:r>
              <w:rPr>
                <w:rFonts w:ascii="Arial" w:hAnsi="Arial" w:cs="Arial"/>
                <w:sz w:val="24"/>
                <w:szCs w:val="24"/>
              </w:rPr>
              <w:t xml:space="preserve">The implementation of these priorities will have big impacts on workforce – we have been connecting with national partners to ensure read across of the plan with other national workstreams, such as the CAMHS peer review process and NEST framework, primary care workstream, and adult community mental health guidance development </w:t>
            </w:r>
          </w:p>
          <w:p w14:paraId="2388FDF0" w14:textId="42DB4EE2" w:rsidR="002E5EAD" w:rsidRPr="00D702C5" w:rsidRDefault="002E5EAD">
            <w:pPr>
              <w:rPr>
                <w:rFonts w:ascii="Arial" w:hAnsi="Arial" w:cs="Arial"/>
                <w:sz w:val="24"/>
                <w:szCs w:val="24"/>
              </w:rPr>
            </w:pPr>
          </w:p>
        </w:tc>
      </w:tr>
      <w:tr w:rsidR="00124CAA" w:rsidRPr="00D702C5" w14:paraId="3FF3532E" w14:textId="77777777" w:rsidTr="009A1E40">
        <w:trPr>
          <w:trHeight w:val="374"/>
        </w:trPr>
        <w:tc>
          <w:tcPr>
            <w:tcW w:w="761" w:type="pct"/>
            <w:shd w:val="clear" w:color="auto" w:fill="0070C0"/>
          </w:tcPr>
          <w:p w14:paraId="52B3B290" w14:textId="3C4D60BA" w:rsidR="00124CAA" w:rsidRPr="00D702C5" w:rsidRDefault="00124CAA" w:rsidP="00124CAA">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52D60F76" w14:textId="7F84901D" w:rsidR="00124CAA" w:rsidRPr="00D702C5" w:rsidRDefault="00124CAA" w:rsidP="00124CAA">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791BF0D7" w14:textId="1B99B2DB" w:rsidR="00124CAA" w:rsidRDefault="00124CAA" w:rsidP="00124CAA">
            <w:pPr>
              <w:rPr>
                <w:rFonts w:ascii="Arial" w:hAnsi="Arial" w:cs="Arial"/>
                <w:sz w:val="24"/>
                <w:szCs w:val="24"/>
              </w:rPr>
            </w:pPr>
            <w:r>
              <w:rPr>
                <w:rFonts w:ascii="Arial" w:hAnsi="Arial" w:cs="Arial"/>
                <w:b/>
                <w:bCs/>
                <w:color w:val="FFFFFF" w:themeColor="background1"/>
                <w:sz w:val="24"/>
                <w:szCs w:val="24"/>
              </w:rPr>
              <w:t xml:space="preserve">Relevance  </w:t>
            </w:r>
          </w:p>
        </w:tc>
      </w:tr>
      <w:tr w:rsidR="00FA01B1" w:rsidRPr="00D702C5" w14:paraId="2F1C4B56" w14:textId="77777777" w:rsidTr="00DA7B59">
        <w:trPr>
          <w:trHeight w:val="374"/>
        </w:trPr>
        <w:tc>
          <w:tcPr>
            <w:tcW w:w="761" w:type="pct"/>
          </w:tcPr>
          <w:p w14:paraId="09C48039" w14:textId="77777777" w:rsidR="00FA01B1" w:rsidRPr="00D702C5" w:rsidRDefault="00FA01B1" w:rsidP="00FA01B1">
            <w:pPr>
              <w:rPr>
                <w:rFonts w:ascii="Arial" w:hAnsi="Arial" w:cs="Arial"/>
                <w:sz w:val="24"/>
                <w:szCs w:val="24"/>
              </w:rPr>
            </w:pPr>
            <w:r w:rsidRPr="00D702C5">
              <w:rPr>
                <w:rFonts w:ascii="Arial" w:hAnsi="Arial" w:cs="Arial"/>
                <w:sz w:val="24"/>
                <w:szCs w:val="24"/>
              </w:rPr>
              <w:t xml:space="preserve">A Healthier Wales &amp; </w:t>
            </w:r>
          </w:p>
          <w:p w14:paraId="5277C85F" w14:textId="77777777" w:rsidR="00FA01B1" w:rsidRDefault="00FA01B1" w:rsidP="00FA01B1">
            <w:pPr>
              <w:rPr>
                <w:rFonts w:ascii="Arial" w:hAnsi="Arial" w:cs="Arial"/>
                <w:sz w:val="24"/>
                <w:szCs w:val="24"/>
              </w:rPr>
            </w:pPr>
            <w:r w:rsidRPr="00D702C5">
              <w:rPr>
                <w:rFonts w:ascii="Arial" w:hAnsi="Arial" w:cs="Arial"/>
                <w:sz w:val="24"/>
                <w:szCs w:val="24"/>
              </w:rPr>
              <w:t>Health and Social Care Workforce Strategy</w:t>
            </w:r>
          </w:p>
          <w:p w14:paraId="509D71D4" w14:textId="584ED128" w:rsidR="00FA01B1" w:rsidRPr="00D702C5" w:rsidRDefault="00FA01B1" w:rsidP="00FA01B1">
            <w:pPr>
              <w:rPr>
                <w:rFonts w:ascii="Arial" w:hAnsi="Arial" w:cs="Arial"/>
                <w:sz w:val="24"/>
                <w:szCs w:val="24"/>
              </w:rPr>
            </w:pPr>
            <w:hyperlink r:id="rId16" w:history="1">
              <w:r w:rsidRPr="0099781E">
                <w:rPr>
                  <w:rStyle w:val="Hyperlink"/>
                  <w:rFonts w:ascii="Arial" w:hAnsi="Arial" w:cs="Arial"/>
                  <w:sz w:val="24"/>
                  <w:szCs w:val="24"/>
                </w:rPr>
                <w:t>Link</w:t>
              </w:r>
            </w:hyperlink>
          </w:p>
        </w:tc>
        <w:tc>
          <w:tcPr>
            <w:tcW w:w="3049" w:type="pct"/>
          </w:tcPr>
          <w:p w14:paraId="62BAD3E8" w14:textId="77777777" w:rsidR="00FA01B1" w:rsidRPr="00D702C5" w:rsidRDefault="00FA01B1" w:rsidP="00FA01B1">
            <w:pPr>
              <w:rPr>
                <w:rFonts w:ascii="Arial" w:hAnsi="Arial" w:cs="Arial"/>
                <w:sz w:val="24"/>
                <w:szCs w:val="24"/>
              </w:rPr>
            </w:pPr>
            <w:r w:rsidRPr="00D702C5">
              <w:rPr>
                <w:rFonts w:ascii="Arial" w:hAnsi="Arial" w:cs="Arial"/>
                <w:sz w:val="24"/>
                <w:szCs w:val="24"/>
              </w:rPr>
              <w:t>Specific changes to A Healthier Wales Actions post Covid-19</w:t>
            </w:r>
          </w:p>
          <w:p w14:paraId="34604618" w14:textId="77777777" w:rsidR="00FA01B1" w:rsidRPr="00D702C5" w:rsidRDefault="00FA01B1" w:rsidP="00FA01B1">
            <w:pPr>
              <w:rPr>
                <w:rFonts w:ascii="Arial" w:hAnsi="Arial" w:cs="Arial"/>
                <w:sz w:val="24"/>
                <w:szCs w:val="24"/>
              </w:rPr>
            </w:pPr>
          </w:p>
          <w:p w14:paraId="6C6DE640" w14:textId="77777777" w:rsidR="00FA01B1" w:rsidRPr="00D702C5" w:rsidRDefault="00FA01B1" w:rsidP="00FA01B1">
            <w:pPr>
              <w:rPr>
                <w:rFonts w:ascii="Arial" w:hAnsi="Arial" w:cs="Arial"/>
                <w:sz w:val="24"/>
                <w:szCs w:val="24"/>
              </w:rPr>
            </w:pPr>
            <w:r w:rsidRPr="00D702C5">
              <w:rPr>
                <w:rFonts w:ascii="Arial" w:hAnsi="Arial" w:cs="Arial"/>
                <w:sz w:val="24"/>
                <w:szCs w:val="24"/>
              </w:rPr>
              <w:t>Determinants of Health - Invest in the future skills we need within the health and social care workforce, and in the wider economy, to accelerate digital change and maximise wider benefits for society and the Welsh economy</w:t>
            </w:r>
          </w:p>
          <w:p w14:paraId="4F2715CB" w14:textId="77777777" w:rsidR="00FA01B1" w:rsidRPr="00D702C5" w:rsidRDefault="00FA01B1" w:rsidP="00FA01B1">
            <w:pPr>
              <w:rPr>
                <w:rFonts w:ascii="Arial" w:hAnsi="Arial" w:cs="Arial"/>
                <w:sz w:val="24"/>
                <w:szCs w:val="24"/>
              </w:rPr>
            </w:pPr>
          </w:p>
          <w:p w14:paraId="297BDFFE" w14:textId="77777777" w:rsidR="00FA01B1" w:rsidRPr="00D702C5" w:rsidRDefault="00FA01B1" w:rsidP="00FA01B1">
            <w:pPr>
              <w:rPr>
                <w:rFonts w:ascii="Arial" w:hAnsi="Arial" w:cs="Arial"/>
                <w:sz w:val="24"/>
                <w:szCs w:val="24"/>
              </w:rPr>
            </w:pPr>
            <w:r w:rsidRPr="00D702C5">
              <w:rPr>
                <w:rFonts w:ascii="Arial" w:hAnsi="Arial" w:cs="Arial"/>
                <w:sz w:val="24"/>
                <w:szCs w:val="24"/>
              </w:rPr>
              <w:t>Determinants of Health - Mental Health - Health and social care partners to work with Welsh Government to respond to the impacts of Covid-19 and ensure that all people in Wales have access to appropriate mental health support.</w:t>
            </w:r>
          </w:p>
          <w:p w14:paraId="104CE58C" w14:textId="77777777" w:rsidR="00FA01B1" w:rsidRPr="00D702C5" w:rsidRDefault="00FA01B1" w:rsidP="00FA01B1">
            <w:pPr>
              <w:rPr>
                <w:rFonts w:ascii="Arial" w:hAnsi="Arial" w:cs="Arial"/>
                <w:sz w:val="24"/>
                <w:szCs w:val="24"/>
              </w:rPr>
            </w:pPr>
          </w:p>
          <w:p w14:paraId="710EF044" w14:textId="77777777" w:rsidR="00FA01B1" w:rsidRPr="00D702C5" w:rsidRDefault="00FA01B1" w:rsidP="00FA01B1">
            <w:pPr>
              <w:rPr>
                <w:rFonts w:ascii="Arial" w:hAnsi="Arial" w:cs="Arial"/>
                <w:sz w:val="24"/>
                <w:szCs w:val="24"/>
              </w:rPr>
            </w:pPr>
            <w:r w:rsidRPr="00D702C5">
              <w:rPr>
                <w:rFonts w:ascii="Arial" w:hAnsi="Arial" w:cs="Arial"/>
                <w:sz w:val="24"/>
                <w:szCs w:val="24"/>
              </w:rPr>
              <w:t>Engagement - Promote understanding of A Healthier Wales within the health and social care workforce and provide practical examples to champion transformative, cross-cutting change.</w:t>
            </w:r>
          </w:p>
          <w:p w14:paraId="65245AAF" w14:textId="77777777" w:rsidR="00FA01B1" w:rsidRPr="00D702C5" w:rsidRDefault="00FA01B1" w:rsidP="00FA01B1">
            <w:pPr>
              <w:rPr>
                <w:rFonts w:ascii="Arial" w:hAnsi="Arial" w:cs="Arial"/>
                <w:sz w:val="24"/>
                <w:szCs w:val="24"/>
              </w:rPr>
            </w:pPr>
          </w:p>
          <w:p w14:paraId="3EB7E0B0" w14:textId="77777777" w:rsidR="00FA01B1" w:rsidRPr="00D702C5" w:rsidRDefault="00FA01B1" w:rsidP="00FA01B1">
            <w:pPr>
              <w:rPr>
                <w:rFonts w:ascii="Arial" w:hAnsi="Arial" w:cs="Arial"/>
                <w:sz w:val="24"/>
                <w:szCs w:val="24"/>
              </w:rPr>
            </w:pPr>
            <w:r w:rsidRPr="00D702C5">
              <w:rPr>
                <w:rFonts w:ascii="Arial" w:hAnsi="Arial" w:cs="Arial"/>
                <w:sz w:val="24"/>
                <w:szCs w:val="24"/>
              </w:rPr>
              <w:t>Workforce - Deliver an inclusive, flexible, multi-professional workforce able to work across sectors and traditional boundaries by ensuring the Workforce Strategy is implemented and underpinned by excellent workforce data and planning to attract, recruit and retain talented people to train, work and live in Wales</w:t>
            </w:r>
          </w:p>
          <w:p w14:paraId="2F33961B" w14:textId="77777777" w:rsidR="00FA01B1" w:rsidRPr="00D702C5" w:rsidRDefault="00FA01B1" w:rsidP="00FA01B1">
            <w:pPr>
              <w:rPr>
                <w:rFonts w:ascii="Arial" w:hAnsi="Arial" w:cs="Arial"/>
                <w:sz w:val="24"/>
                <w:szCs w:val="24"/>
              </w:rPr>
            </w:pPr>
          </w:p>
          <w:p w14:paraId="69125F4D" w14:textId="64459FA7" w:rsidR="00FA01B1" w:rsidRDefault="00FA01B1" w:rsidP="00FA01B1">
            <w:pPr>
              <w:rPr>
                <w:rFonts w:ascii="Arial" w:hAnsi="Arial" w:cs="Arial"/>
                <w:sz w:val="24"/>
                <w:szCs w:val="24"/>
              </w:rPr>
            </w:pPr>
            <w:r w:rsidRPr="00D702C5">
              <w:rPr>
                <w:rFonts w:ascii="Arial" w:hAnsi="Arial" w:cs="Arial"/>
                <w:sz w:val="24"/>
                <w:szCs w:val="24"/>
              </w:rPr>
              <w:t>Workforce - Make NHS Wales an exemplar employer for health and wellbeing at work with the intent to share this approach across the health and social care sector and the wider economy</w:t>
            </w:r>
          </w:p>
          <w:p w14:paraId="5E0AB9B0" w14:textId="5C82749F" w:rsidR="00124CAA" w:rsidRDefault="00124CAA" w:rsidP="00FA01B1">
            <w:pPr>
              <w:rPr>
                <w:rFonts w:ascii="Arial" w:hAnsi="Arial" w:cs="Arial"/>
                <w:sz w:val="24"/>
                <w:szCs w:val="24"/>
              </w:rPr>
            </w:pPr>
          </w:p>
          <w:p w14:paraId="13C0CFE1" w14:textId="66F3B597" w:rsidR="00124CAA" w:rsidRDefault="00124CAA" w:rsidP="00FA01B1">
            <w:pPr>
              <w:rPr>
                <w:rFonts w:ascii="Arial" w:hAnsi="Arial" w:cs="Arial"/>
                <w:sz w:val="24"/>
                <w:szCs w:val="24"/>
              </w:rPr>
            </w:pPr>
          </w:p>
          <w:p w14:paraId="2E8A4D4E" w14:textId="0AC46EF3" w:rsidR="00124CAA" w:rsidRDefault="00124CAA" w:rsidP="00FA01B1">
            <w:pPr>
              <w:rPr>
                <w:rFonts w:ascii="Arial" w:hAnsi="Arial" w:cs="Arial"/>
                <w:sz w:val="24"/>
                <w:szCs w:val="24"/>
              </w:rPr>
            </w:pPr>
          </w:p>
          <w:p w14:paraId="2CE109F0" w14:textId="504715BA" w:rsidR="00124CAA" w:rsidRDefault="00124CAA" w:rsidP="00FA01B1">
            <w:pPr>
              <w:rPr>
                <w:rFonts w:ascii="Arial" w:hAnsi="Arial" w:cs="Arial"/>
                <w:sz w:val="24"/>
                <w:szCs w:val="24"/>
              </w:rPr>
            </w:pPr>
          </w:p>
          <w:p w14:paraId="52195CBB" w14:textId="77777777" w:rsidR="00124CAA" w:rsidRPr="00D702C5" w:rsidRDefault="00124CAA" w:rsidP="00FA01B1">
            <w:pPr>
              <w:rPr>
                <w:rFonts w:ascii="Arial" w:hAnsi="Arial" w:cs="Arial"/>
                <w:sz w:val="24"/>
                <w:szCs w:val="24"/>
              </w:rPr>
            </w:pPr>
          </w:p>
          <w:p w14:paraId="4324C16F" w14:textId="77777777" w:rsidR="00FA01B1" w:rsidRPr="00D702C5" w:rsidRDefault="00FA01B1" w:rsidP="00FA01B1">
            <w:pPr>
              <w:rPr>
                <w:rFonts w:ascii="Arial" w:hAnsi="Arial" w:cs="Arial"/>
                <w:sz w:val="24"/>
                <w:szCs w:val="24"/>
              </w:rPr>
            </w:pPr>
          </w:p>
        </w:tc>
        <w:tc>
          <w:tcPr>
            <w:tcW w:w="1190" w:type="pct"/>
          </w:tcPr>
          <w:p w14:paraId="741D9CFB" w14:textId="66050D95" w:rsidR="00FA01B1" w:rsidRDefault="00124CAA" w:rsidP="00FA01B1">
            <w:pPr>
              <w:rPr>
                <w:rFonts w:ascii="Arial" w:hAnsi="Arial" w:cs="Arial"/>
                <w:sz w:val="24"/>
                <w:szCs w:val="24"/>
              </w:rPr>
            </w:pPr>
            <w:r>
              <w:rPr>
                <w:rFonts w:ascii="Arial" w:hAnsi="Arial" w:cs="Arial"/>
                <w:sz w:val="24"/>
                <w:szCs w:val="24"/>
              </w:rPr>
              <w:t>Contextual document / background and emphasis on value of mental health workforce</w:t>
            </w:r>
          </w:p>
        </w:tc>
      </w:tr>
      <w:tr w:rsidR="00124CAA" w:rsidRPr="00D702C5" w14:paraId="2FCD9BD1" w14:textId="568AB157" w:rsidTr="00160181">
        <w:trPr>
          <w:trHeight w:val="350"/>
        </w:trPr>
        <w:tc>
          <w:tcPr>
            <w:tcW w:w="761" w:type="pct"/>
            <w:shd w:val="clear" w:color="auto" w:fill="0070C0"/>
          </w:tcPr>
          <w:p w14:paraId="505232F2" w14:textId="5DF9DE4F" w:rsidR="00124CAA" w:rsidRPr="00D702C5" w:rsidRDefault="00124CAA" w:rsidP="00124CAA">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5471E0E5" w14:textId="55D2714A" w:rsidR="00124CAA" w:rsidRPr="00D702C5" w:rsidRDefault="00124CAA" w:rsidP="00124CAA">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21C24307" w14:textId="0550FB1A" w:rsidR="00124CAA" w:rsidRPr="00D702C5" w:rsidRDefault="00124CAA" w:rsidP="00124CAA">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4BD25AD4" w14:textId="2CB4F01D" w:rsidTr="00DA7B59">
        <w:trPr>
          <w:trHeight w:val="374"/>
        </w:trPr>
        <w:tc>
          <w:tcPr>
            <w:tcW w:w="761" w:type="pct"/>
          </w:tcPr>
          <w:p w14:paraId="06E5B965" w14:textId="2F62F829" w:rsidR="001824C0" w:rsidRPr="00D702C5" w:rsidRDefault="001824C0" w:rsidP="007A5591">
            <w:pPr>
              <w:rPr>
                <w:rFonts w:ascii="Arial" w:hAnsi="Arial" w:cs="Arial"/>
                <w:sz w:val="24"/>
                <w:szCs w:val="24"/>
              </w:rPr>
            </w:pPr>
            <w:r w:rsidRPr="00D702C5">
              <w:rPr>
                <w:rFonts w:ascii="Arial" w:hAnsi="Arial" w:cs="Arial"/>
                <w:sz w:val="24"/>
                <w:szCs w:val="24"/>
              </w:rPr>
              <w:t xml:space="preserve">Improving Health and Social Care </w:t>
            </w:r>
          </w:p>
          <w:p w14:paraId="360617D5" w14:textId="77777777" w:rsidR="001824C0" w:rsidRPr="00D702C5" w:rsidRDefault="001824C0" w:rsidP="007A5591">
            <w:pPr>
              <w:rPr>
                <w:rFonts w:ascii="Arial" w:hAnsi="Arial" w:cs="Arial"/>
                <w:sz w:val="24"/>
                <w:szCs w:val="24"/>
              </w:rPr>
            </w:pPr>
            <w:r w:rsidRPr="00D702C5">
              <w:rPr>
                <w:rFonts w:ascii="Arial" w:hAnsi="Arial" w:cs="Arial"/>
                <w:sz w:val="24"/>
                <w:szCs w:val="24"/>
              </w:rPr>
              <w:t>(Covid 19 Looking Forward)</w:t>
            </w:r>
          </w:p>
          <w:p w14:paraId="482A54BE" w14:textId="77777777" w:rsidR="001824C0" w:rsidRDefault="001824C0" w:rsidP="007A5591">
            <w:pPr>
              <w:rPr>
                <w:rFonts w:ascii="Arial" w:hAnsi="Arial" w:cs="Arial"/>
                <w:sz w:val="24"/>
                <w:szCs w:val="24"/>
              </w:rPr>
            </w:pPr>
            <w:r w:rsidRPr="00D702C5">
              <w:rPr>
                <w:rFonts w:ascii="Arial" w:hAnsi="Arial" w:cs="Arial"/>
                <w:sz w:val="24"/>
                <w:szCs w:val="24"/>
              </w:rPr>
              <w:t>Social Care Recovery Framework</w:t>
            </w:r>
          </w:p>
          <w:p w14:paraId="7DDF669B" w14:textId="78B90764" w:rsidR="007E7A59" w:rsidRPr="00D702C5" w:rsidRDefault="002F6D5F" w:rsidP="007A5591">
            <w:pPr>
              <w:rPr>
                <w:rFonts w:ascii="Arial" w:hAnsi="Arial" w:cs="Arial"/>
                <w:sz w:val="24"/>
                <w:szCs w:val="24"/>
              </w:rPr>
            </w:pPr>
            <w:hyperlink r:id="rId17" w:history="1">
              <w:r w:rsidR="007E7A59" w:rsidRPr="007E7A59">
                <w:rPr>
                  <w:rStyle w:val="Hyperlink"/>
                  <w:rFonts w:ascii="Arial" w:hAnsi="Arial" w:cs="Arial"/>
                  <w:sz w:val="24"/>
                  <w:szCs w:val="24"/>
                </w:rPr>
                <w:t>Link</w:t>
              </w:r>
            </w:hyperlink>
          </w:p>
        </w:tc>
        <w:tc>
          <w:tcPr>
            <w:tcW w:w="3049" w:type="pct"/>
          </w:tcPr>
          <w:p w14:paraId="5A8B3776" w14:textId="77777777" w:rsidR="00825A82" w:rsidRPr="00D702C5" w:rsidRDefault="00825A82" w:rsidP="00825A82">
            <w:pPr>
              <w:rPr>
                <w:rFonts w:ascii="Arial" w:hAnsi="Arial" w:cs="Arial"/>
                <w:sz w:val="24"/>
                <w:szCs w:val="24"/>
              </w:rPr>
            </w:pPr>
            <w:r w:rsidRPr="00D702C5">
              <w:rPr>
                <w:rFonts w:ascii="Arial" w:hAnsi="Arial" w:cs="Arial"/>
                <w:sz w:val="24"/>
                <w:szCs w:val="24"/>
              </w:rPr>
              <w:t>We must tackle all forms of harms resulting from the pandemic as we move towards recovery. This includes harm from delays in access to treatment or care and the impact on mental and emotional wellbeing.</w:t>
            </w:r>
          </w:p>
          <w:p w14:paraId="29DBA13B" w14:textId="77777777" w:rsidR="00825A82" w:rsidRPr="00D702C5" w:rsidRDefault="00825A82" w:rsidP="00825A82">
            <w:pPr>
              <w:rPr>
                <w:rFonts w:ascii="Arial" w:hAnsi="Arial" w:cs="Arial"/>
                <w:sz w:val="24"/>
                <w:szCs w:val="24"/>
              </w:rPr>
            </w:pPr>
          </w:p>
          <w:p w14:paraId="69C51578" w14:textId="77777777" w:rsidR="00825A82" w:rsidRPr="00D702C5" w:rsidRDefault="00825A82" w:rsidP="00825A82">
            <w:pPr>
              <w:rPr>
                <w:rFonts w:ascii="Arial" w:hAnsi="Arial" w:cs="Arial"/>
                <w:sz w:val="24"/>
                <w:szCs w:val="24"/>
              </w:rPr>
            </w:pPr>
            <w:r w:rsidRPr="00D702C5">
              <w:rPr>
                <w:rFonts w:ascii="Arial" w:hAnsi="Arial" w:cs="Arial"/>
                <w:sz w:val="24"/>
                <w:szCs w:val="24"/>
              </w:rPr>
              <w:t>Recognition of the enormous impact that COVID-19 has had on the mental health of all ages is important. Building support, particularly for low level interventions is key. Children and young people have been significantly affected and more needs to be done to ensure their mental health concerns are addressed promptly</w:t>
            </w:r>
          </w:p>
          <w:p w14:paraId="48D58FE8" w14:textId="77777777" w:rsidR="00825A82" w:rsidRPr="00D702C5" w:rsidRDefault="00825A82" w:rsidP="00825A82">
            <w:pPr>
              <w:rPr>
                <w:rFonts w:ascii="Arial" w:hAnsi="Arial" w:cs="Arial"/>
                <w:sz w:val="24"/>
                <w:szCs w:val="24"/>
              </w:rPr>
            </w:pPr>
          </w:p>
          <w:p w14:paraId="43FEA606" w14:textId="77777777" w:rsidR="00825A82" w:rsidRPr="00D702C5" w:rsidRDefault="00825A82" w:rsidP="00825A82">
            <w:pPr>
              <w:rPr>
                <w:rFonts w:ascii="Arial" w:hAnsi="Arial" w:cs="Arial"/>
                <w:sz w:val="24"/>
                <w:szCs w:val="24"/>
              </w:rPr>
            </w:pPr>
            <w:r w:rsidRPr="00D702C5">
              <w:rPr>
                <w:rFonts w:ascii="Arial" w:hAnsi="Arial" w:cs="Arial"/>
                <w:sz w:val="24"/>
                <w:szCs w:val="24"/>
              </w:rPr>
              <w:t xml:space="preserve">We will share best practice and support new ways of working in relation to a range of services, such as hospital to home services; </w:t>
            </w:r>
            <w:proofErr w:type="gramStart"/>
            <w:r w:rsidRPr="00D702C5">
              <w:rPr>
                <w:rFonts w:ascii="Arial" w:hAnsi="Arial" w:cs="Arial"/>
                <w:sz w:val="24"/>
                <w:szCs w:val="24"/>
              </w:rPr>
              <w:t>place based</w:t>
            </w:r>
            <w:proofErr w:type="gramEnd"/>
            <w:r w:rsidRPr="00D702C5">
              <w:rPr>
                <w:rFonts w:ascii="Arial" w:hAnsi="Arial" w:cs="Arial"/>
                <w:sz w:val="24"/>
                <w:szCs w:val="24"/>
              </w:rPr>
              <w:t xml:space="preserve"> care; technology enabled care and emotional and mental health services.</w:t>
            </w:r>
          </w:p>
          <w:p w14:paraId="1B341FDB" w14:textId="77777777" w:rsidR="00825A82" w:rsidRPr="00D702C5" w:rsidRDefault="00825A82" w:rsidP="00825A82">
            <w:pPr>
              <w:rPr>
                <w:rFonts w:ascii="Arial" w:hAnsi="Arial" w:cs="Arial"/>
                <w:sz w:val="24"/>
                <w:szCs w:val="24"/>
              </w:rPr>
            </w:pPr>
          </w:p>
          <w:p w14:paraId="42A85F98" w14:textId="77777777" w:rsidR="00EB4EC3" w:rsidRDefault="00825A82" w:rsidP="00825A82">
            <w:pPr>
              <w:rPr>
                <w:rFonts w:ascii="Arial" w:hAnsi="Arial" w:cs="Arial"/>
                <w:sz w:val="24"/>
                <w:szCs w:val="24"/>
              </w:rPr>
            </w:pPr>
            <w:r w:rsidRPr="00D702C5">
              <w:rPr>
                <w:rFonts w:ascii="Arial" w:hAnsi="Arial" w:cs="Arial"/>
                <w:sz w:val="24"/>
                <w:szCs w:val="24"/>
              </w:rPr>
              <w:t xml:space="preserve">People’s mental health concerns must be given equal parity to their physical needs. Health and social care recovery proposals must ensure that mental health support is embedded in all programmes and services across the whole system to achieve this. </w:t>
            </w:r>
          </w:p>
          <w:p w14:paraId="45E02942" w14:textId="77777777" w:rsidR="00EB4EC3" w:rsidRDefault="00EB4EC3" w:rsidP="00825A82">
            <w:pPr>
              <w:rPr>
                <w:rFonts w:ascii="Arial" w:hAnsi="Arial" w:cs="Arial"/>
                <w:sz w:val="24"/>
                <w:szCs w:val="24"/>
              </w:rPr>
            </w:pPr>
          </w:p>
          <w:p w14:paraId="39B6C8B6" w14:textId="439BB326" w:rsidR="00825A82" w:rsidRPr="00D702C5" w:rsidRDefault="00825A82" w:rsidP="00825A82">
            <w:pPr>
              <w:rPr>
                <w:rFonts w:ascii="Arial" w:hAnsi="Arial" w:cs="Arial"/>
                <w:sz w:val="24"/>
                <w:szCs w:val="24"/>
              </w:rPr>
            </w:pPr>
            <w:r w:rsidRPr="00D702C5">
              <w:rPr>
                <w:rFonts w:ascii="Arial" w:hAnsi="Arial" w:cs="Arial"/>
                <w:sz w:val="24"/>
                <w:szCs w:val="24"/>
              </w:rPr>
              <w:t xml:space="preserve">Work is underway between Welsh Government and the NHS to update the framework for an all-Wales recovery plan for mental health and substance misuse services covering all ages and tiers of care. The framework is based around the following areas: </w:t>
            </w:r>
          </w:p>
          <w:p w14:paraId="343EB1C7"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Workforce wellbeing and resilience </w:t>
            </w:r>
          </w:p>
          <w:p w14:paraId="6436F9F4"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Retaining innovation and good practice </w:t>
            </w:r>
          </w:p>
          <w:p w14:paraId="2C1FFD9A"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Agreeing service expectations for mental health </w:t>
            </w:r>
          </w:p>
          <w:p w14:paraId="6250CF5D"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Building additional service capacity and equity of provision</w:t>
            </w:r>
          </w:p>
          <w:p w14:paraId="1C28A012" w14:textId="54E4B850" w:rsidR="00825A82" w:rsidRPr="00D702C5" w:rsidRDefault="00825A82" w:rsidP="00EB4EC3">
            <w:pPr>
              <w:rPr>
                <w:rFonts w:ascii="Arial" w:hAnsi="Arial" w:cs="Arial"/>
                <w:sz w:val="24"/>
                <w:szCs w:val="24"/>
              </w:rPr>
            </w:pPr>
          </w:p>
          <w:p w14:paraId="1A667B4E" w14:textId="767205E5" w:rsidR="00825A82" w:rsidRPr="00D702C5" w:rsidRDefault="00825A82" w:rsidP="00EB4EC3">
            <w:pPr>
              <w:rPr>
                <w:rFonts w:ascii="Arial" w:hAnsi="Arial" w:cs="Arial"/>
                <w:sz w:val="24"/>
                <w:szCs w:val="24"/>
              </w:rPr>
            </w:pPr>
            <w:r w:rsidRPr="00D702C5">
              <w:rPr>
                <w:rFonts w:ascii="Arial" w:hAnsi="Arial" w:cs="Arial"/>
                <w:sz w:val="24"/>
                <w:szCs w:val="24"/>
              </w:rPr>
              <w:t xml:space="preserve">Developing the ‘Rebalancing Care and Support’ white paper will provide the route map to a modern and agile social care sector. </w:t>
            </w:r>
          </w:p>
          <w:p w14:paraId="68950EEA"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Address the adverse impact of COVID-19 on unpaid carers, considering issues around respite and support for </w:t>
            </w:r>
            <w:proofErr w:type="gramStart"/>
            <w:r w:rsidRPr="00D702C5">
              <w:rPr>
                <w:rFonts w:ascii="Arial" w:hAnsi="Arial" w:cs="Arial"/>
                <w:sz w:val="24"/>
                <w:szCs w:val="24"/>
              </w:rPr>
              <w:t>carers in particular, in</w:t>
            </w:r>
            <w:proofErr w:type="gramEnd"/>
            <w:r w:rsidRPr="00D702C5">
              <w:rPr>
                <w:rFonts w:ascii="Arial" w:hAnsi="Arial" w:cs="Arial"/>
                <w:sz w:val="24"/>
                <w:szCs w:val="24"/>
              </w:rPr>
              <w:t xml:space="preserve"> the context of our developing national strategy for carers </w:t>
            </w:r>
          </w:p>
          <w:p w14:paraId="396A0DF6" w14:textId="0F590746"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Recognise that our support to the sector through the Local Authority Hardship Fund has been critical to the sustainability of many vital social care organisations. </w:t>
            </w:r>
          </w:p>
          <w:p w14:paraId="34A65FDF"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Recognise social care workers through pay and conditions </w:t>
            </w:r>
            <w:proofErr w:type="gramStart"/>
            <w:r w:rsidRPr="00D702C5">
              <w:rPr>
                <w:rFonts w:ascii="Arial" w:hAnsi="Arial" w:cs="Arial"/>
                <w:sz w:val="24"/>
                <w:szCs w:val="24"/>
              </w:rPr>
              <w:t>in order to</w:t>
            </w:r>
            <w:proofErr w:type="gramEnd"/>
            <w:r w:rsidRPr="00D702C5">
              <w:rPr>
                <w:rFonts w:ascii="Arial" w:hAnsi="Arial" w:cs="Arial"/>
                <w:sz w:val="24"/>
                <w:szCs w:val="24"/>
              </w:rPr>
              <w:t xml:space="preserve"> move towards paying the Real Living Wage within the sector, to ensure that there is a focus on supporting wellbeing and mental health</w:t>
            </w:r>
          </w:p>
          <w:p w14:paraId="6DB8CF1E" w14:textId="77777777" w:rsidR="00825A82" w:rsidRPr="00D702C5" w:rsidRDefault="00825A82" w:rsidP="00825A82">
            <w:pPr>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Build on and improve the collaborative working that has been evident across the health and social care sector throughout the pandemic.</w:t>
            </w:r>
          </w:p>
          <w:p w14:paraId="65EE9B52" w14:textId="77777777" w:rsidR="00825A82" w:rsidRPr="00D702C5" w:rsidRDefault="00825A82" w:rsidP="00825A82">
            <w:pPr>
              <w:rPr>
                <w:rFonts w:ascii="Arial" w:hAnsi="Arial" w:cs="Arial"/>
                <w:sz w:val="24"/>
                <w:szCs w:val="24"/>
              </w:rPr>
            </w:pPr>
          </w:p>
          <w:p w14:paraId="75940923" w14:textId="0086651A" w:rsidR="00825A82" w:rsidRDefault="00825A82">
            <w:pPr>
              <w:rPr>
                <w:rFonts w:ascii="Arial" w:hAnsi="Arial" w:cs="Arial"/>
                <w:sz w:val="24"/>
                <w:szCs w:val="24"/>
              </w:rPr>
            </w:pPr>
            <w:r w:rsidRPr="00D702C5">
              <w:rPr>
                <w:rFonts w:ascii="Arial" w:hAnsi="Arial" w:cs="Arial"/>
                <w:sz w:val="24"/>
                <w:szCs w:val="24"/>
              </w:rPr>
              <w:t xml:space="preserve">A supported, engaged and motivated </w:t>
            </w:r>
            <w:proofErr w:type="gramStart"/>
            <w:r w:rsidRPr="00D702C5">
              <w:rPr>
                <w:rFonts w:ascii="Arial" w:hAnsi="Arial" w:cs="Arial"/>
                <w:sz w:val="24"/>
                <w:szCs w:val="24"/>
              </w:rPr>
              <w:t xml:space="preserve">workforce </w:t>
            </w:r>
            <w:r w:rsidR="00443643">
              <w:rPr>
                <w:rFonts w:ascii="Arial" w:hAnsi="Arial" w:cs="Arial"/>
                <w:sz w:val="24"/>
                <w:szCs w:val="24"/>
              </w:rPr>
              <w:t>:</w:t>
            </w:r>
            <w:r w:rsidRPr="00D702C5">
              <w:rPr>
                <w:rFonts w:ascii="Arial" w:hAnsi="Arial" w:cs="Arial"/>
                <w:sz w:val="24"/>
                <w:szCs w:val="24"/>
              </w:rPr>
              <w:t>The</w:t>
            </w:r>
            <w:proofErr w:type="gramEnd"/>
            <w:r w:rsidRPr="00D702C5">
              <w:rPr>
                <w:rFonts w:ascii="Arial" w:hAnsi="Arial" w:cs="Arial"/>
                <w:sz w:val="24"/>
                <w:szCs w:val="24"/>
              </w:rPr>
              <w:t xml:space="preserve"> impact of COVID-19 </w:t>
            </w:r>
            <w:proofErr w:type="spellStart"/>
            <w:r w:rsidRPr="00D702C5">
              <w:rPr>
                <w:rFonts w:ascii="Arial" w:hAnsi="Arial" w:cs="Arial"/>
                <w:sz w:val="24"/>
                <w:szCs w:val="24"/>
              </w:rPr>
              <w:t>COVID-19</w:t>
            </w:r>
            <w:proofErr w:type="spellEnd"/>
            <w:r w:rsidRPr="00D702C5">
              <w:rPr>
                <w:rFonts w:ascii="Arial" w:hAnsi="Arial" w:cs="Arial"/>
                <w:sz w:val="24"/>
                <w:szCs w:val="24"/>
              </w:rPr>
              <w:t xml:space="preserve"> has been very demanding for the health and social care workforce but people have responded with a strong sense of shared professional endeavour. </w:t>
            </w:r>
            <w:r w:rsidR="00443643">
              <w:rPr>
                <w:rFonts w:ascii="Arial" w:hAnsi="Arial" w:cs="Arial"/>
                <w:sz w:val="24"/>
                <w:szCs w:val="24"/>
              </w:rPr>
              <w:t>W</w:t>
            </w:r>
            <w:r w:rsidRPr="00D702C5">
              <w:rPr>
                <w:rFonts w:ascii="Arial" w:hAnsi="Arial" w:cs="Arial"/>
                <w:sz w:val="24"/>
                <w:szCs w:val="24"/>
              </w:rPr>
              <w:t xml:space="preserve">e cannot underestimate the mental and physical impact that working under such extreme pressure has had on individuals and teams over a sustained period. Many of the workforce are exhausted. They are suffering both mental health and physical impacts as a result. </w:t>
            </w:r>
          </w:p>
          <w:p w14:paraId="762CFF69" w14:textId="77777777" w:rsidR="00825A82" w:rsidRDefault="00825A82">
            <w:pPr>
              <w:rPr>
                <w:rFonts w:ascii="Arial" w:hAnsi="Arial" w:cs="Arial"/>
                <w:sz w:val="24"/>
                <w:szCs w:val="24"/>
              </w:rPr>
            </w:pPr>
          </w:p>
          <w:p w14:paraId="792B4CF2" w14:textId="4093C13A" w:rsidR="00185720" w:rsidRDefault="00903593">
            <w:pPr>
              <w:rPr>
                <w:rFonts w:ascii="Arial" w:hAnsi="Arial" w:cs="Arial"/>
                <w:sz w:val="24"/>
                <w:szCs w:val="24"/>
              </w:rPr>
            </w:pPr>
            <w:r>
              <w:rPr>
                <w:rFonts w:ascii="Arial" w:hAnsi="Arial" w:cs="Arial"/>
                <w:sz w:val="24"/>
                <w:szCs w:val="24"/>
              </w:rPr>
              <w:t>T</w:t>
            </w:r>
            <w:r w:rsidR="001824C0" w:rsidRPr="00D702C5">
              <w:rPr>
                <w:rFonts w:ascii="Arial" w:hAnsi="Arial" w:cs="Arial"/>
                <w:sz w:val="24"/>
                <w:szCs w:val="24"/>
              </w:rPr>
              <w:t xml:space="preserve">he Welsh Government, will seek to advance parity of esteem between workers in the health and social care sectors, including working towards improvements in terms and conditions and implementing the Real Living Wage for social care workers during this Senedd term, as well as ensuring that there is a continued focus on supporting wellbeing and mental health This, together with a focus on recruitment activity, will support both retention and the expansion of the workforce to address the challenges ahead. </w:t>
            </w:r>
          </w:p>
          <w:p w14:paraId="1A3DCFD1" w14:textId="77777777" w:rsidR="00185720" w:rsidRDefault="00185720">
            <w:pPr>
              <w:rPr>
                <w:rFonts w:ascii="Arial" w:hAnsi="Arial" w:cs="Arial"/>
                <w:sz w:val="24"/>
                <w:szCs w:val="24"/>
              </w:rPr>
            </w:pPr>
          </w:p>
          <w:p w14:paraId="342D6041" w14:textId="5A87DC29" w:rsidR="00903593" w:rsidRPr="00464E8D" w:rsidRDefault="001824C0" w:rsidP="009B4DEC">
            <w:pPr>
              <w:rPr>
                <w:rFonts w:ascii="Arial" w:hAnsi="Arial" w:cs="Arial"/>
                <w:sz w:val="24"/>
                <w:szCs w:val="24"/>
              </w:rPr>
            </w:pPr>
            <w:r w:rsidRPr="00D702C5">
              <w:rPr>
                <w:rFonts w:ascii="Arial" w:hAnsi="Arial" w:cs="Arial"/>
                <w:sz w:val="24"/>
                <w:szCs w:val="24"/>
              </w:rPr>
              <w:t>The Welsh Government will ensure that Regional Safeguarding Boards have training programmes in place to support practitioners to meet the recovery challenge within both adult and children’s services, while also recognising a proportionate ‘positive risk approach’ to recovery.</w:t>
            </w:r>
          </w:p>
        </w:tc>
        <w:tc>
          <w:tcPr>
            <w:tcW w:w="1190" w:type="pct"/>
          </w:tcPr>
          <w:p w14:paraId="267F324A" w14:textId="77777777" w:rsidR="009308BC" w:rsidRDefault="00654456">
            <w:pPr>
              <w:rPr>
                <w:rFonts w:ascii="Arial" w:hAnsi="Arial" w:cs="Arial"/>
                <w:sz w:val="24"/>
                <w:szCs w:val="24"/>
              </w:rPr>
            </w:pPr>
            <w:r>
              <w:rPr>
                <w:rFonts w:ascii="Arial" w:hAnsi="Arial" w:cs="Arial"/>
                <w:sz w:val="24"/>
                <w:szCs w:val="24"/>
              </w:rPr>
              <w:t xml:space="preserve">Key elements covered in the plan cover pay and fair reward, </w:t>
            </w:r>
            <w:proofErr w:type="gramStart"/>
            <w:r>
              <w:rPr>
                <w:rFonts w:ascii="Arial" w:hAnsi="Arial" w:cs="Arial"/>
                <w:sz w:val="24"/>
                <w:szCs w:val="24"/>
              </w:rPr>
              <w:t>wellbeing</w:t>
            </w:r>
            <w:proofErr w:type="gramEnd"/>
            <w:r>
              <w:rPr>
                <w:rFonts w:ascii="Arial" w:hAnsi="Arial" w:cs="Arial"/>
                <w:sz w:val="24"/>
                <w:szCs w:val="24"/>
              </w:rPr>
              <w:t xml:space="preserve"> and retention</w:t>
            </w:r>
            <w:r w:rsidR="00D2516B">
              <w:rPr>
                <w:rFonts w:ascii="Arial" w:hAnsi="Arial" w:cs="Arial"/>
                <w:sz w:val="24"/>
                <w:szCs w:val="24"/>
              </w:rPr>
              <w:t xml:space="preserve"> as well as consideration of the covid context</w:t>
            </w:r>
          </w:p>
          <w:p w14:paraId="6E37D46A" w14:textId="77777777" w:rsidR="007E68C5" w:rsidRDefault="007E68C5">
            <w:pPr>
              <w:rPr>
                <w:rFonts w:ascii="Arial" w:hAnsi="Arial" w:cs="Arial"/>
                <w:sz w:val="24"/>
                <w:szCs w:val="24"/>
              </w:rPr>
            </w:pPr>
          </w:p>
          <w:p w14:paraId="3D48DC01" w14:textId="77777777" w:rsidR="007E68C5" w:rsidRDefault="007E68C5">
            <w:pPr>
              <w:rPr>
                <w:rFonts w:ascii="Arial" w:hAnsi="Arial" w:cs="Arial"/>
                <w:sz w:val="24"/>
                <w:szCs w:val="24"/>
              </w:rPr>
            </w:pPr>
            <w:r>
              <w:rPr>
                <w:rFonts w:ascii="Arial" w:hAnsi="Arial" w:cs="Arial"/>
                <w:sz w:val="24"/>
                <w:szCs w:val="24"/>
              </w:rPr>
              <w:t>Recognition of the vital role played by the voluntary</w:t>
            </w:r>
            <w:r w:rsidR="00903593">
              <w:rPr>
                <w:rFonts w:ascii="Arial" w:hAnsi="Arial" w:cs="Arial"/>
                <w:sz w:val="24"/>
                <w:szCs w:val="24"/>
              </w:rPr>
              <w:t xml:space="preserve"> and social care</w:t>
            </w:r>
            <w:r>
              <w:rPr>
                <w:rFonts w:ascii="Arial" w:hAnsi="Arial" w:cs="Arial"/>
                <w:sz w:val="24"/>
                <w:szCs w:val="24"/>
              </w:rPr>
              <w:t xml:space="preserve"> sector</w:t>
            </w:r>
            <w:r w:rsidR="00903593">
              <w:rPr>
                <w:rFonts w:ascii="Arial" w:hAnsi="Arial" w:cs="Arial"/>
                <w:sz w:val="24"/>
                <w:szCs w:val="24"/>
              </w:rPr>
              <w:t>s</w:t>
            </w:r>
          </w:p>
          <w:p w14:paraId="6893E264" w14:textId="77777777" w:rsidR="00464E8D" w:rsidRDefault="00464E8D">
            <w:pPr>
              <w:rPr>
                <w:rFonts w:ascii="Arial" w:hAnsi="Arial" w:cs="Arial"/>
                <w:sz w:val="24"/>
                <w:szCs w:val="24"/>
              </w:rPr>
            </w:pPr>
          </w:p>
          <w:p w14:paraId="4AD4E935" w14:textId="77777777" w:rsidR="00464E8D" w:rsidRDefault="00464E8D">
            <w:pPr>
              <w:rPr>
                <w:rFonts w:ascii="Arial" w:hAnsi="Arial" w:cs="Arial"/>
                <w:sz w:val="24"/>
                <w:szCs w:val="24"/>
              </w:rPr>
            </w:pPr>
            <w:r>
              <w:rPr>
                <w:rFonts w:ascii="Arial" w:hAnsi="Arial" w:cs="Arial"/>
                <w:sz w:val="24"/>
                <w:szCs w:val="24"/>
              </w:rPr>
              <w:t>Need to consider Health Board annual plans</w:t>
            </w:r>
          </w:p>
          <w:p w14:paraId="5068D4F5" w14:textId="77777777" w:rsidR="009B4DEC" w:rsidRDefault="009B4DEC">
            <w:pPr>
              <w:rPr>
                <w:rFonts w:ascii="Arial" w:hAnsi="Arial" w:cs="Arial"/>
                <w:sz w:val="24"/>
                <w:szCs w:val="24"/>
              </w:rPr>
            </w:pPr>
          </w:p>
          <w:p w14:paraId="60BEA720" w14:textId="77777777" w:rsidR="009B4DEC" w:rsidRPr="00D702C5" w:rsidRDefault="009B4DEC" w:rsidP="009B4DEC">
            <w:pPr>
              <w:rPr>
                <w:rFonts w:ascii="Arial" w:hAnsi="Arial" w:cs="Arial"/>
                <w:sz w:val="24"/>
                <w:szCs w:val="24"/>
              </w:rPr>
            </w:pPr>
            <w:r w:rsidRPr="00D702C5">
              <w:rPr>
                <w:rFonts w:ascii="Arial" w:hAnsi="Arial" w:cs="Arial"/>
                <w:sz w:val="24"/>
                <w:szCs w:val="24"/>
              </w:rPr>
              <w:t>At a national level, existing programmes for example in primary care, planned care or mental health will continue to support consistent approaches to pathway design, service models and standards.</w:t>
            </w:r>
          </w:p>
          <w:p w14:paraId="0D1E5497" w14:textId="77777777" w:rsidR="009B4DEC" w:rsidRDefault="009B4DEC" w:rsidP="009B4DEC">
            <w:pPr>
              <w:rPr>
                <w:rFonts w:ascii="Arial" w:hAnsi="Arial" w:cs="Arial"/>
                <w:sz w:val="24"/>
                <w:szCs w:val="24"/>
              </w:rPr>
            </w:pPr>
          </w:p>
          <w:p w14:paraId="5F9FCFCA" w14:textId="77777777" w:rsidR="009B4DEC" w:rsidRPr="00D702C5" w:rsidRDefault="009B4DEC" w:rsidP="009B4DEC">
            <w:pPr>
              <w:rPr>
                <w:rFonts w:ascii="Arial" w:hAnsi="Arial" w:cs="Arial"/>
                <w:sz w:val="24"/>
                <w:szCs w:val="24"/>
              </w:rPr>
            </w:pPr>
            <w:r w:rsidRPr="00D702C5">
              <w:rPr>
                <w:rFonts w:ascii="Arial" w:hAnsi="Arial" w:cs="Arial"/>
                <w:sz w:val="24"/>
                <w:szCs w:val="24"/>
              </w:rPr>
              <w:t>The key lessons</w:t>
            </w:r>
            <w:r>
              <w:rPr>
                <w:rFonts w:ascii="Arial" w:hAnsi="Arial" w:cs="Arial"/>
                <w:sz w:val="24"/>
                <w:szCs w:val="24"/>
              </w:rPr>
              <w:t xml:space="preserve"> l</w:t>
            </w:r>
            <w:r w:rsidRPr="00D702C5">
              <w:rPr>
                <w:rFonts w:ascii="Arial" w:hAnsi="Arial" w:cs="Arial"/>
                <w:sz w:val="24"/>
                <w:szCs w:val="24"/>
              </w:rPr>
              <w:t xml:space="preserve">earned from Covid </w:t>
            </w:r>
            <w:proofErr w:type="gramStart"/>
            <w:r w:rsidRPr="00D702C5">
              <w:rPr>
                <w:rFonts w:ascii="Arial" w:hAnsi="Arial" w:cs="Arial"/>
                <w:sz w:val="24"/>
                <w:szCs w:val="24"/>
              </w:rPr>
              <w:t>19  can</w:t>
            </w:r>
            <w:proofErr w:type="gramEnd"/>
            <w:r w:rsidRPr="00D702C5">
              <w:rPr>
                <w:rFonts w:ascii="Arial" w:hAnsi="Arial" w:cs="Arial"/>
                <w:sz w:val="24"/>
                <w:szCs w:val="24"/>
              </w:rPr>
              <w:t xml:space="preserve"> be summarised as follows: </w:t>
            </w:r>
          </w:p>
          <w:p w14:paraId="10F3554C" w14:textId="77777777" w:rsidR="009B4DEC" w:rsidRPr="00D702C5" w:rsidRDefault="009B4DEC" w:rsidP="009B4DEC">
            <w:pPr>
              <w:pStyle w:val="ListParagraph"/>
              <w:numPr>
                <w:ilvl w:val="0"/>
                <w:numId w:val="1"/>
              </w:numPr>
              <w:rPr>
                <w:rFonts w:ascii="Arial" w:hAnsi="Arial" w:cs="Arial"/>
                <w:sz w:val="24"/>
                <w:szCs w:val="24"/>
              </w:rPr>
            </w:pPr>
            <w:r w:rsidRPr="00D702C5">
              <w:rPr>
                <w:rFonts w:ascii="Arial" w:hAnsi="Arial" w:cs="Arial"/>
                <w:sz w:val="24"/>
                <w:szCs w:val="24"/>
              </w:rPr>
              <w:t xml:space="preserve">The pay, retention and terms and conditions of the social care workforce need to be improved and the overall number of social care practitioners needs to be more stable so that demand can be met. </w:t>
            </w:r>
          </w:p>
          <w:p w14:paraId="346C5D48" w14:textId="621C0113" w:rsidR="009B4DEC" w:rsidRPr="00D702C5" w:rsidRDefault="009B4DEC" w:rsidP="009B4DEC">
            <w:pPr>
              <w:rPr>
                <w:rFonts w:ascii="Arial" w:hAnsi="Arial" w:cs="Arial"/>
                <w:sz w:val="24"/>
                <w:szCs w:val="24"/>
              </w:rPr>
            </w:pPr>
            <w:r w:rsidRPr="00D702C5">
              <w:rPr>
                <w:rFonts w:ascii="Arial" w:hAnsi="Arial" w:cs="Arial"/>
                <w:sz w:val="24"/>
                <w:szCs w:val="24"/>
              </w:rPr>
              <w:t xml:space="preserve">many new ways of working and innovative practices have been introduced which we must now evaluate and, if appropriate, build on, but in doing so we must be mindful of the impact of these changes on loneliness, </w:t>
            </w:r>
            <w:proofErr w:type="gramStart"/>
            <w:r w:rsidRPr="00D702C5">
              <w:rPr>
                <w:rFonts w:ascii="Arial" w:hAnsi="Arial" w:cs="Arial"/>
                <w:sz w:val="24"/>
                <w:szCs w:val="24"/>
              </w:rPr>
              <w:t>isolation</w:t>
            </w:r>
            <w:proofErr w:type="gramEnd"/>
            <w:r w:rsidRPr="00D702C5">
              <w:rPr>
                <w:rFonts w:ascii="Arial" w:hAnsi="Arial" w:cs="Arial"/>
                <w:sz w:val="24"/>
                <w:szCs w:val="24"/>
              </w:rPr>
              <w:t xml:space="preserve"> and mental health.</w:t>
            </w:r>
          </w:p>
        </w:tc>
      </w:tr>
      <w:tr w:rsidR="009B4DEC" w:rsidRPr="00D702C5" w14:paraId="31CDB14B" w14:textId="77777777" w:rsidTr="00677912">
        <w:trPr>
          <w:trHeight w:val="350"/>
        </w:trPr>
        <w:tc>
          <w:tcPr>
            <w:tcW w:w="761" w:type="pct"/>
            <w:shd w:val="clear" w:color="auto" w:fill="0070C0"/>
          </w:tcPr>
          <w:p w14:paraId="33BB0DAD" w14:textId="07CFAF14" w:rsidR="009B4DEC" w:rsidRPr="00D702C5" w:rsidRDefault="009B4DEC" w:rsidP="009B4DEC">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2A08769F" w14:textId="457C4BBC" w:rsidR="009B4DEC" w:rsidRPr="00D702C5" w:rsidRDefault="009B4DEC" w:rsidP="009B4DEC">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21BB8443" w14:textId="4C725159" w:rsidR="009B4DEC" w:rsidRDefault="009B4DEC" w:rsidP="009B4DEC">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59B62171" w14:textId="3E00D9B0" w:rsidTr="00DA7B59">
        <w:trPr>
          <w:trHeight w:val="350"/>
        </w:trPr>
        <w:tc>
          <w:tcPr>
            <w:tcW w:w="761" w:type="pct"/>
          </w:tcPr>
          <w:p w14:paraId="1DA8E392" w14:textId="77777777" w:rsidR="001824C0" w:rsidRDefault="001824C0">
            <w:pPr>
              <w:rPr>
                <w:rFonts w:ascii="Arial" w:hAnsi="Arial" w:cs="Arial"/>
                <w:sz w:val="24"/>
                <w:szCs w:val="24"/>
              </w:rPr>
            </w:pPr>
            <w:r w:rsidRPr="00D702C5">
              <w:rPr>
                <w:rFonts w:ascii="Arial" w:hAnsi="Arial" w:cs="Arial"/>
                <w:sz w:val="24"/>
                <w:szCs w:val="24"/>
              </w:rPr>
              <w:t>NHS Wales Planning Framework 2020/23</w:t>
            </w:r>
          </w:p>
          <w:p w14:paraId="5FF36037" w14:textId="3B1AB311" w:rsidR="00212DD7" w:rsidRPr="00D702C5" w:rsidRDefault="002F6D5F">
            <w:pPr>
              <w:rPr>
                <w:rFonts w:ascii="Arial" w:hAnsi="Arial" w:cs="Arial"/>
                <w:sz w:val="24"/>
                <w:szCs w:val="24"/>
              </w:rPr>
            </w:pPr>
            <w:hyperlink r:id="rId18" w:history="1">
              <w:r w:rsidR="00212DD7" w:rsidRPr="00212DD7">
                <w:rPr>
                  <w:rStyle w:val="Hyperlink"/>
                  <w:rFonts w:ascii="Arial" w:hAnsi="Arial" w:cs="Arial"/>
                  <w:sz w:val="24"/>
                  <w:szCs w:val="24"/>
                </w:rPr>
                <w:t>Link</w:t>
              </w:r>
            </w:hyperlink>
          </w:p>
        </w:tc>
        <w:tc>
          <w:tcPr>
            <w:tcW w:w="3049" w:type="pct"/>
          </w:tcPr>
          <w:p w14:paraId="47861223" w14:textId="77777777" w:rsidR="001824C0" w:rsidRPr="00D702C5" w:rsidRDefault="001824C0">
            <w:pPr>
              <w:rPr>
                <w:rFonts w:ascii="Arial" w:hAnsi="Arial" w:cs="Arial"/>
                <w:sz w:val="24"/>
                <w:szCs w:val="24"/>
              </w:rPr>
            </w:pPr>
            <w:r w:rsidRPr="00D702C5">
              <w:rPr>
                <w:rFonts w:ascii="Arial" w:hAnsi="Arial" w:cs="Arial"/>
                <w:sz w:val="24"/>
                <w:szCs w:val="24"/>
              </w:rPr>
              <w:t xml:space="preserve">Ministerial key priorities remain extant: </w:t>
            </w:r>
          </w:p>
          <w:p w14:paraId="32AD696E" w14:textId="77777777" w:rsidR="001824C0" w:rsidRPr="00D702C5" w:rsidRDefault="001824C0" w:rsidP="00911E41">
            <w:pPr>
              <w:ind w:left="720"/>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Prevention </w:t>
            </w:r>
          </w:p>
          <w:p w14:paraId="7620E786" w14:textId="77777777" w:rsidR="001824C0" w:rsidRPr="00D702C5" w:rsidRDefault="001824C0" w:rsidP="00911E41">
            <w:pPr>
              <w:ind w:left="720"/>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Reducing Health Inequalities </w:t>
            </w:r>
          </w:p>
          <w:p w14:paraId="3F5537D6" w14:textId="77777777" w:rsidR="001824C0" w:rsidRPr="00D702C5" w:rsidRDefault="001824C0" w:rsidP="00911E41">
            <w:pPr>
              <w:ind w:left="720"/>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The Primary Care Model for Wales</w:t>
            </w:r>
          </w:p>
          <w:p w14:paraId="513B9AEA" w14:textId="77777777" w:rsidR="001824C0" w:rsidRPr="00D702C5" w:rsidRDefault="001824C0" w:rsidP="00911E41">
            <w:pPr>
              <w:ind w:left="720"/>
              <w:rPr>
                <w:rFonts w:ascii="Arial" w:hAnsi="Arial" w:cs="Arial"/>
                <w:sz w:val="24"/>
                <w:szCs w:val="24"/>
              </w:rPr>
            </w:pPr>
            <w:r w:rsidRPr="00D702C5">
              <w:rPr>
                <w:rFonts w:ascii="Arial" w:hAnsi="Arial" w:cs="Arial"/>
                <w:sz w:val="24"/>
                <w:szCs w:val="24"/>
              </w:rPr>
              <w:t xml:space="preserve"> </w:t>
            </w:r>
            <w:r w:rsidRPr="00D702C5">
              <w:rPr>
                <w:rFonts w:ascii="Arial" w:hAnsi="Arial" w:cs="Arial"/>
                <w:sz w:val="24"/>
                <w:szCs w:val="24"/>
              </w:rPr>
              <w:sym w:font="Symbol" w:char="F0B7"/>
            </w:r>
            <w:r w:rsidRPr="00D702C5">
              <w:rPr>
                <w:rFonts w:ascii="Arial" w:hAnsi="Arial" w:cs="Arial"/>
                <w:sz w:val="24"/>
                <w:szCs w:val="24"/>
              </w:rPr>
              <w:t xml:space="preserve"> Timely Access to Care </w:t>
            </w:r>
          </w:p>
          <w:p w14:paraId="4636E95C" w14:textId="77777777" w:rsidR="001824C0" w:rsidRPr="00D702C5" w:rsidRDefault="001824C0" w:rsidP="00911E41">
            <w:pPr>
              <w:ind w:left="720"/>
              <w:rPr>
                <w:rFonts w:ascii="Arial" w:hAnsi="Arial" w:cs="Arial"/>
                <w:sz w:val="24"/>
                <w:szCs w:val="24"/>
              </w:rPr>
            </w:pPr>
            <w:r w:rsidRPr="00D702C5">
              <w:rPr>
                <w:rFonts w:ascii="Arial" w:hAnsi="Arial" w:cs="Arial"/>
                <w:sz w:val="24"/>
                <w:szCs w:val="24"/>
              </w:rPr>
              <w:sym w:font="Symbol" w:char="F0B7"/>
            </w:r>
            <w:r w:rsidRPr="00D702C5">
              <w:rPr>
                <w:rFonts w:ascii="Arial" w:hAnsi="Arial" w:cs="Arial"/>
                <w:sz w:val="24"/>
                <w:szCs w:val="24"/>
              </w:rPr>
              <w:t xml:space="preserve"> Mental Health</w:t>
            </w:r>
          </w:p>
          <w:p w14:paraId="684658F6" w14:textId="77777777" w:rsidR="001824C0" w:rsidRPr="00D702C5" w:rsidRDefault="001824C0" w:rsidP="00911E41">
            <w:pPr>
              <w:ind w:left="720"/>
              <w:rPr>
                <w:rFonts w:ascii="Arial" w:hAnsi="Arial" w:cs="Arial"/>
                <w:sz w:val="24"/>
                <w:szCs w:val="24"/>
              </w:rPr>
            </w:pPr>
          </w:p>
          <w:p w14:paraId="24B36617" w14:textId="425701DE" w:rsidR="001824C0" w:rsidRPr="00D702C5" w:rsidRDefault="001824C0" w:rsidP="000022A8">
            <w:pPr>
              <w:rPr>
                <w:rFonts w:ascii="Arial" w:hAnsi="Arial" w:cs="Arial"/>
                <w:sz w:val="24"/>
                <w:szCs w:val="24"/>
              </w:rPr>
            </w:pPr>
            <w:r w:rsidRPr="00D702C5">
              <w:rPr>
                <w:rFonts w:ascii="Arial" w:hAnsi="Arial" w:cs="Arial"/>
                <w:sz w:val="24"/>
                <w:szCs w:val="24"/>
              </w:rPr>
              <w:t xml:space="preserve">Mental health services have been improving across all areas in Wales, and it remains a Welsh Government priority to ensure parity with physical health. In terms of prevention 24 there is a need for a greater emphasis on well-being across pathways. The holistic approach to support early intervention/preventative approaches, complexities arising from co-morbid physical health conditions, co-occurring substance misuse and homelessness, are all areas for attention. IMTPs should demonstrate progress against the actions in the </w:t>
            </w:r>
            <w:proofErr w:type="gramStart"/>
            <w:r w:rsidRPr="00D702C5">
              <w:rPr>
                <w:rFonts w:ascii="Arial" w:hAnsi="Arial" w:cs="Arial"/>
                <w:sz w:val="24"/>
                <w:szCs w:val="24"/>
              </w:rPr>
              <w:t>3 year</w:t>
            </w:r>
            <w:proofErr w:type="gramEnd"/>
            <w:r w:rsidRPr="00D702C5">
              <w:rPr>
                <w:rFonts w:ascii="Arial" w:hAnsi="Arial" w:cs="Arial"/>
                <w:sz w:val="24"/>
                <w:szCs w:val="24"/>
              </w:rPr>
              <w:t xml:space="preserve"> delivery plan that underpins Together for Mental Health. </w:t>
            </w:r>
          </w:p>
          <w:p w14:paraId="365D39C3" w14:textId="77777777" w:rsidR="001824C0" w:rsidRPr="00D702C5" w:rsidRDefault="001824C0">
            <w:pPr>
              <w:rPr>
                <w:rFonts w:ascii="Arial" w:hAnsi="Arial" w:cs="Arial"/>
                <w:sz w:val="24"/>
                <w:szCs w:val="24"/>
              </w:rPr>
            </w:pPr>
          </w:p>
          <w:p w14:paraId="5F590ABB" w14:textId="24B9CE37" w:rsidR="001824C0" w:rsidRDefault="001824C0">
            <w:pPr>
              <w:rPr>
                <w:rFonts w:ascii="Arial" w:hAnsi="Arial" w:cs="Arial"/>
                <w:sz w:val="24"/>
                <w:szCs w:val="24"/>
              </w:rPr>
            </w:pPr>
            <w:r w:rsidRPr="00D702C5">
              <w:rPr>
                <w:rFonts w:ascii="Arial" w:hAnsi="Arial" w:cs="Arial"/>
                <w:sz w:val="24"/>
                <w:szCs w:val="24"/>
              </w:rPr>
              <w:t>Individuals with complexities arising from co-morbidities with physical health conditions, co-occurring mental and substance misuse issues, as well as other addictions such as gambling and smoking, and other factors such as homelessness, must also receive appropriate and timely support.</w:t>
            </w:r>
          </w:p>
          <w:p w14:paraId="0728EB93" w14:textId="47E226D7" w:rsidR="000953CD" w:rsidRDefault="000953CD">
            <w:pPr>
              <w:rPr>
                <w:rFonts w:ascii="Arial" w:hAnsi="Arial" w:cs="Arial"/>
                <w:sz w:val="24"/>
                <w:szCs w:val="24"/>
              </w:rPr>
            </w:pPr>
          </w:p>
          <w:p w14:paraId="49F8E809" w14:textId="6CEA8A9E" w:rsidR="000953CD" w:rsidRDefault="000953CD">
            <w:pPr>
              <w:rPr>
                <w:rFonts w:ascii="Arial" w:hAnsi="Arial" w:cs="Arial"/>
                <w:sz w:val="24"/>
                <w:szCs w:val="24"/>
              </w:rPr>
            </w:pPr>
          </w:p>
          <w:p w14:paraId="7CD4B812" w14:textId="07A6814E" w:rsidR="000953CD" w:rsidRDefault="000953CD">
            <w:pPr>
              <w:rPr>
                <w:rFonts w:ascii="Arial" w:hAnsi="Arial" w:cs="Arial"/>
                <w:sz w:val="24"/>
                <w:szCs w:val="24"/>
              </w:rPr>
            </w:pPr>
          </w:p>
          <w:p w14:paraId="19BB3D11" w14:textId="3F2283B3" w:rsidR="000953CD" w:rsidRDefault="000953CD">
            <w:pPr>
              <w:rPr>
                <w:rFonts w:ascii="Arial" w:hAnsi="Arial" w:cs="Arial"/>
                <w:sz w:val="24"/>
                <w:szCs w:val="24"/>
              </w:rPr>
            </w:pPr>
          </w:p>
          <w:p w14:paraId="2A2351A8" w14:textId="28005587" w:rsidR="000953CD" w:rsidRDefault="000953CD">
            <w:pPr>
              <w:rPr>
                <w:rFonts w:ascii="Arial" w:hAnsi="Arial" w:cs="Arial"/>
                <w:sz w:val="24"/>
                <w:szCs w:val="24"/>
              </w:rPr>
            </w:pPr>
          </w:p>
          <w:p w14:paraId="2FDDD810" w14:textId="6CB6A43E" w:rsidR="000953CD" w:rsidRDefault="000953CD">
            <w:pPr>
              <w:rPr>
                <w:rFonts w:ascii="Arial" w:hAnsi="Arial" w:cs="Arial"/>
                <w:sz w:val="24"/>
                <w:szCs w:val="24"/>
              </w:rPr>
            </w:pPr>
          </w:p>
          <w:p w14:paraId="35C7D4D6" w14:textId="147DF703" w:rsidR="000953CD" w:rsidRDefault="000953CD">
            <w:pPr>
              <w:rPr>
                <w:rFonts w:ascii="Arial" w:hAnsi="Arial" w:cs="Arial"/>
                <w:sz w:val="24"/>
                <w:szCs w:val="24"/>
              </w:rPr>
            </w:pPr>
          </w:p>
          <w:p w14:paraId="3F79FC8A" w14:textId="77777777" w:rsidR="000953CD" w:rsidRPr="00D702C5" w:rsidRDefault="000953CD">
            <w:pPr>
              <w:rPr>
                <w:rFonts w:ascii="Arial" w:hAnsi="Arial" w:cs="Arial"/>
                <w:sz w:val="24"/>
                <w:szCs w:val="24"/>
              </w:rPr>
            </w:pPr>
          </w:p>
          <w:p w14:paraId="37588369" w14:textId="09156BF9" w:rsidR="001824C0" w:rsidRPr="00D702C5" w:rsidRDefault="001824C0" w:rsidP="0047064D">
            <w:pPr>
              <w:pStyle w:val="ListParagraph"/>
              <w:rPr>
                <w:rFonts w:ascii="Arial" w:hAnsi="Arial" w:cs="Arial"/>
                <w:sz w:val="24"/>
                <w:szCs w:val="24"/>
              </w:rPr>
            </w:pPr>
          </w:p>
        </w:tc>
        <w:tc>
          <w:tcPr>
            <w:tcW w:w="1190" w:type="pct"/>
          </w:tcPr>
          <w:p w14:paraId="41AC09FB" w14:textId="6F15C663" w:rsidR="001824C0" w:rsidRPr="00D702C5" w:rsidRDefault="00BB3686">
            <w:pPr>
              <w:rPr>
                <w:rFonts w:ascii="Arial" w:hAnsi="Arial" w:cs="Arial"/>
                <w:sz w:val="24"/>
                <w:szCs w:val="24"/>
              </w:rPr>
            </w:pPr>
            <w:r>
              <w:rPr>
                <w:rFonts w:ascii="Arial" w:hAnsi="Arial" w:cs="Arial"/>
                <w:sz w:val="24"/>
                <w:szCs w:val="24"/>
              </w:rPr>
              <w:t>IMTP milestones were reviewed as part of the development of the plan</w:t>
            </w:r>
          </w:p>
        </w:tc>
      </w:tr>
      <w:tr w:rsidR="000953CD" w:rsidRPr="00D702C5" w14:paraId="5F106EF8" w14:textId="77777777" w:rsidTr="009B6164">
        <w:trPr>
          <w:trHeight w:val="374"/>
        </w:trPr>
        <w:tc>
          <w:tcPr>
            <w:tcW w:w="761" w:type="pct"/>
            <w:shd w:val="clear" w:color="auto" w:fill="0070C0"/>
          </w:tcPr>
          <w:p w14:paraId="2FBB3E0C" w14:textId="14345A91" w:rsidR="000953CD" w:rsidRPr="00D702C5" w:rsidRDefault="000953CD" w:rsidP="000953CD">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3D4816EB" w14:textId="37831703" w:rsidR="000953CD" w:rsidRPr="00D702C5" w:rsidRDefault="000953CD" w:rsidP="000953CD">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11A416EE" w14:textId="3B16999E" w:rsidR="000953CD" w:rsidRDefault="000953CD" w:rsidP="000953CD">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6AE6DD9B" w14:textId="3905F083" w:rsidTr="00DA7B59">
        <w:trPr>
          <w:trHeight w:val="374"/>
        </w:trPr>
        <w:tc>
          <w:tcPr>
            <w:tcW w:w="761" w:type="pct"/>
          </w:tcPr>
          <w:p w14:paraId="31169B32" w14:textId="77777777" w:rsidR="001824C0" w:rsidRDefault="001824C0">
            <w:pPr>
              <w:rPr>
                <w:rFonts w:ascii="Arial" w:hAnsi="Arial" w:cs="Arial"/>
                <w:sz w:val="24"/>
                <w:szCs w:val="24"/>
              </w:rPr>
            </w:pPr>
            <w:r w:rsidRPr="00D702C5">
              <w:rPr>
                <w:rFonts w:ascii="Arial" w:hAnsi="Arial" w:cs="Arial"/>
                <w:sz w:val="24"/>
                <w:szCs w:val="24"/>
              </w:rPr>
              <w:t>Draft Social Partnership and Public Procurement (Wales) Bill</w:t>
            </w:r>
          </w:p>
          <w:p w14:paraId="3B2DE523" w14:textId="52CE8AF1" w:rsidR="00343232" w:rsidRPr="00D702C5" w:rsidRDefault="002F6D5F">
            <w:pPr>
              <w:rPr>
                <w:rFonts w:ascii="Arial" w:hAnsi="Arial" w:cs="Arial"/>
                <w:sz w:val="24"/>
                <w:szCs w:val="24"/>
              </w:rPr>
            </w:pPr>
            <w:hyperlink r:id="rId19" w:history="1">
              <w:r w:rsidR="00343232" w:rsidRPr="00343232">
                <w:rPr>
                  <w:rStyle w:val="Hyperlink"/>
                  <w:rFonts w:ascii="Arial" w:hAnsi="Arial" w:cs="Arial"/>
                  <w:sz w:val="24"/>
                  <w:szCs w:val="24"/>
                </w:rPr>
                <w:t>Link</w:t>
              </w:r>
            </w:hyperlink>
          </w:p>
        </w:tc>
        <w:tc>
          <w:tcPr>
            <w:tcW w:w="3049" w:type="pct"/>
          </w:tcPr>
          <w:p w14:paraId="627E1AED" w14:textId="77777777" w:rsidR="001824C0" w:rsidRPr="00D702C5" w:rsidRDefault="001824C0">
            <w:pPr>
              <w:rPr>
                <w:rFonts w:ascii="Arial" w:hAnsi="Arial" w:cs="Arial"/>
                <w:sz w:val="24"/>
                <w:szCs w:val="24"/>
              </w:rPr>
            </w:pPr>
            <w:r w:rsidRPr="00D702C5">
              <w:rPr>
                <w:rFonts w:ascii="Arial" w:hAnsi="Arial" w:cs="Arial"/>
                <w:sz w:val="24"/>
                <w:szCs w:val="24"/>
              </w:rPr>
              <w:t xml:space="preserve">Two areas within the bill that may have impact on the development of a workforce plan for mental </w:t>
            </w:r>
            <w:proofErr w:type="gramStart"/>
            <w:r w:rsidRPr="00D702C5">
              <w:rPr>
                <w:rFonts w:ascii="Arial" w:hAnsi="Arial" w:cs="Arial"/>
                <w:sz w:val="24"/>
                <w:szCs w:val="24"/>
              </w:rPr>
              <w:t>health:-</w:t>
            </w:r>
            <w:proofErr w:type="gramEnd"/>
          </w:p>
          <w:p w14:paraId="024B67BF" w14:textId="77777777" w:rsidR="001824C0" w:rsidRPr="00D702C5" w:rsidRDefault="001824C0">
            <w:pPr>
              <w:rPr>
                <w:rFonts w:ascii="Arial" w:hAnsi="Arial" w:cs="Arial"/>
                <w:sz w:val="24"/>
                <w:szCs w:val="24"/>
              </w:rPr>
            </w:pPr>
          </w:p>
          <w:p w14:paraId="19FFFF59" w14:textId="77777777" w:rsidR="001824C0" w:rsidRPr="00D702C5" w:rsidRDefault="001824C0" w:rsidP="005D55E1">
            <w:pPr>
              <w:ind w:left="720"/>
              <w:rPr>
                <w:rFonts w:ascii="Arial" w:hAnsi="Arial" w:cs="Arial"/>
                <w:sz w:val="24"/>
                <w:szCs w:val="24"/>
              </w:rPr>
            </w:pPr>
            <w:r w:rsidRPr="00D702C5">
              <w:rPr>
                <w:rFonts w:ascii="Arial" w:hAnsi="Arial" w:cs="Arial"/>
                <w:sz w:val="24"/>
                <w:szCs w:val="24"/>
              </w:rPr>
              <w:t>Fair work – where workers are secure and able to progress in a healthy, inclusive environment in which they are collectively heard and represented; where there is fair reward, and where rights are respected – is a concept that is relevant to the lives of millions in Wales. Fair work is important in contributing to:</w:t>
            </w:r>
          </w:p>
          <w:p w14:paraId="3195DB29" w14:textId="77777777"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a. Improving mental and physical health. </w:t>
            </w:r>
          </w:p>
          <w:p w14:paraId="35C29D82" w14:textId="77777777"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b. Ensuring a safe working environment. </w:t>
            </w:r>
          </w:p>
          <w:p w14:paraId="492283D9" w14:textId="77777777" w:rsidR="001824C0" w:rsidRPr="00D702C5" w:rsidRDefault="001824C0" w:rsidP="00911E41">
            <w:pPr>
              <w:ind w:left="1440"/>
              <w:rPr>
                <w:rFonts w:ascii="Arial" w:hAnsi="Arial" w:cs="Arial"/>
                <w:sz w:val="24"/>
                <w:szCs w:val="24"/>
              </w:rPr>
            </w:pPr>
            <w:r w:rsidRPr="00D702C5">
              <w:rPr>
                <w:rFonts w:ascii="Arial" w:hAnsi="Arial" w:cs="Arial"/>
                <w:sz w:val="24"/>
                <w:szCs w:val="24"/>
              </w:rPr>
              <w:t>c. Reducing inequality and widening access to employment.</w:t>
            </w:r>
          </w:p>
          <w:p w14:paraId="710AF193" w14:textId="77777777"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d. Reducing poverty and ensuring fair reward. </w:t>
            </w:r>
          </w:p>
          <w:p w14:paraId="4C58080E" w14:textId="5D762BA6"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e. Increasing workplace and civic participation. </w:t>
            </w:r>
          </w:p>
          <w:p w14:paraId="4A170201" w14:textId="46A3366A"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f. Improving flexibility, </w:t>
            </w:r>
            <w:proofErr w:type="gramStart"/>
            <w:r w:rsidRPr="00D702C5">
              <w:rPr>
                <w:rFonts w:ascii="Arial" w:hAnsi="Arial" w:cs="Arial"/>
                <w:sz w:val="24"/>
                <w:szCs w:val="24"/>
              </w:rPr>
              <w:t>productivity</w:t>
            </w:r>
            <w:proofErr w:type="gramEnd"/>
            <w:r w:rsidRPr="00D702C5">
              <w:rPr>
                <w:rFonts w:ascii="Arial" w:hAnsi="Arial" w:cs="Arial"/>
                <w:sz w:val="24"/>
                <w:szCs w:val="24"/>
              </w:rPr>
              <w:t xml:space="preserve"> and efficient</w:t>
            </w:r>
            <w:r w:rsidR="00343232">
              <w:rPr>
                <w:rFonts w:ascii="Arial" w:hAnsi="Arial" w:cs="Arial"/>
                <w:sz w:val="24"/>
                <w:szCs w:val="24"/>
              </w:rPr>
              <w:t xml:space="preserve"> service</w:t>
            </w:r>
            <w:r w:rsidRPr="00D702C5">
              <w:rPr>
                <w:rFonts w:ascii="Arial" w:hAnsi="Arial" w:cs="Arial"/>
                <w:sz w:val="24"/>
                <w:szCs w:val="24"/>
              </w:rPr>
              <w:t xml:space="preserve"> delivery</w:t>
            </w:r>
          </w:p>
          <w:p w14:paraId="0FDB18E6" w14:textId="19757505" w:rsidR="001824C0" w:rsidRPr="00D702C5" w:rsidRDefault="001824C0" w:rsidP="00911E41">
            <w:pPr>
              <w:ind w:left="1440"/>
              <w:rPr>
                <w:rFonts w:ascii="Arial" w:hAnsi="Arial" w:cs="Arial"/>
                <w:sz w:val="24"/>
                <w:szCs w:val="24"/>
              </w:rPr>
            </w:pPr>
            <w:r w:rsidRPr="00D702C5">
              <w:rPr>
                <w:rFonts w:ascii="Arial" w:hAnsi="Arial" w:cs="Arial"/>
                <w:sz w:val="24"/>
                <w:szCs w:val="24"/>
              </w:rPr>
              <w:t xml:space="preserve">g. Increasing access to vocational and other skills training and ensuring workers have career progression opportunities. </w:t>
            </w:r>
          </w:p>
          <w:p w14:paraId="1AF6B18D" w14:textId="77777777" w:rsidR="001824C0" w:rsidRPr="00D702C5" w:rsidRDefault="001824C0" w:rsidP="00911E41">
            <w:pPr>
              <w:ind w:left="1440"/>
              <w:rPr>
                <w:rFonts w:ascii="Arial" w:hAnsi="Arial" w:cs="Arial"/>
                <w:sz w:val="24"/>
                <w:szCs w:val="24"/>
              </w:rPr>
            </w:pPr>
            <w:r w:rsidRPr="00D702C5">
              <w:rPr>
                <w:rFonts w:ascii="Arial" w:hAnsi="Arial" w:cs="Arial"/>
                <w:sz w:val="24"/>
                <w:szCs w:val="24"/>
              </w:rPr>
              <w:t>h. Improving local and regional economies</w:t>
            </w:r>
          </w:p>
          <w:p w14:paraId="0D96C7BB" w14:textId="050624A0" w:rsidR="001824C0" w:rsidRPr="00D702C5" w:rsidRDefault="001824C0" w:rsidP="00911E41">
            <w:pPr>
              <w:ind w:left="1440"/>
              <w:rPr>
                <w:rFonts w:ascii="Arial" w:hAnsi="Arial" w:cs="Arial"/>
                <w:sz w:val="24"/>
                <w:szCs w:val="24"/>
              </w:rPr>
            </w:pPr>
            <w:proofErr w:type="spellStart"/>
            <w:r w:rsidRPr="00D702C5">
              <w:rPr>
                <w:rFonts w:ascii="Arial" w:hAnsi="Arial" w:cs="Arial"/>
                <w:sz w:val="24"/>
                <w:szCs w:val="24"/>
              </w:rPr>
              <w:t>i</w:t>
            </w:r>
            <w:proofErr w:type="spellEnd"/>
            <w:r w:rsidRPr="00D702C5">
              <w:rPr>
                <w:rFonts w:ascii="Arial" w:hAnsi="Arial" w:cs="Arial"/>
                <w:sz w:val="24"/>
                <w:szCs w:val="24"/>
              </w:rPr>
              <w:t>. Achieving a stronger, modernised, more inclusive economy</w:t>
            </w:r>
          </w:p>
          <w:p w14:paraId="77CDD748" w14:textId="77777777" w:rsidR="001824C0" w:rsidRPr="00D702C5" w:rsidRDefault="001824C0" w:rsidP="005D55E1">
            <w:pPr>
              <w:ind w:left="720"/>
              <w:rPr>
                <w:rFonts w:ascii="Arial" w:hAnsi="Arial" w:cs="Arial"/>
                <w:sz w:val="24"/>
                <w:szCs w:val="24"/>
              </w:rPr>
            </w:pPr>
          </w:p>
          <w:p w14:paraId="432ABAEF" w14:textId="2189D97B" w:rsidR="001824C0" w:rsidRDefault="001824C0" w:rsidP="005D55E1">
            <w:pPr>
              <w:ind w:left="720"/>
              <w:rPr>
                <w:rFonts w:ascii="Arial" w:hAnsi="Arial" w:cs="Arial"/>
                <w:sz w:val="24"/>
                <w:szCs w:val="24"/>
              </w:rPr>
            </w:pPr>
            <w:r w:rsidRPr="00D702C5">
              <w:rPr>
                <w:rFonts w:ascii="Arial" w:hAnsi="Arial" w:cs="Arial"/>
                <w:sz w:val="24"/>
                <w:szCs w:val="24"/>
              </w:rPr>
              <w:t xml:space="preserve">Socially responsible public procurement </w:t>
            </w:r>
            <w:proofErr w:type="gramStart"/>
            <w:r w:rsidRPr="00D702C5">
              <w:rPr>
                <w:rFonts w:ascii="Arial" w:hAnsi="Arial" w:cs="Arial"/>
                <w:sz w:val="24"/>
                <w:szCs w:val="24"/>
              </w:rPr>
              <w:t>-  Socially</w:t>
            </w:r>
            <w:proofErr w:type="gramEnd"/>
            <w:r w:rsidRPr="00D702C5">
              <w:rPr>
                <w:rFonts w:ascii="Arial" w:hAnsi="Arial" w:cs="Arial"/>
                <w:sz w:val="24"/>
                <w:szCs w:val="24"/>
              </w:rPr>
              <w:t xml:space="preserve"> responsible public procurement is taking action, when purchasing goods, services and works to achieve the well-being goals, and the new fair work goal detailed below, in order to improve economic, social, environmental and cultural well-being. These matters must be considered throughout the procurement and contract management processes.</w:t>
            </w:r>
          </w:p>
          <w:p w14:paraId="4069107C" w14:textId="19AA45DB" w:rsidR="000953CD" w:rsidRDefault="000953CD" w:rsidP="005D55E1">
            <w:pPr>
              <w:ind w:left="720"/>
              <w:rPr>
                <w:rFonts w:ascii="Arial" w:hAnsi="Arial" w:cs="Arial"/>
                <w:sz w:val="24"/>
                <w:szCs w:val="24"/>
              </w:rPr>
            </w:pPr>
          </w:p>
          <w:p w14:paraId="3446B01C" w14:textId="16DEFBF0" w:rsidR="000953CD" w:rsidRDefault="000953CD" w:rsidP="005D55E1">
            <w:pPr>
              <w:ind w:left="720"/>
              <w:rPr>
                <w:rFonts w:ascii="Arial" w:hAnsi="Arial" w:cs="Arial"/>
                <w:sz w:val="24"/>
                <w:szCs w:val="24"/>
              </w:rPr>
            </w:pPr>
          </w:p>
          <w:p w14:paraId="0373F0E5" w14:textId="11ED3857" w:rsidR="000953CD" w:rsidRDefault="000953CD" w:rsidP="005D55E1">
            <w:pPr>
              <w:ind w:left="720"/>
              <w:rPr>
                <w:rFonts w:ascii="Arial" w:hAnsi="Arial" w:cs="Arial"/>
                <w:sz w:val="24"/>
                <w:szCs w:val="24"/>
              </w:rPr>
            </w:pPr>
          </w:p>
          <w:p w14:paraId="54972F74" w14:textId="77777777" w:rsidR="000953CD" w:rsidRDefault="000953CD" w:rsidP="005D55E1">
            <w:pPr>
              <w:ind w:left="720"/>
              <w:rPr>
                <w:rFonts w:ascii="Arial" w:hAnsi="Arial" w:cs="Arial"/>
                <w:sz w:val="24"/>
                <w:szCs w:val="24"/>
              </w:rPr>
            </w:pPr>
          </w:p>
          <w:p w14:paraId="51ACBD4C" w14:textId="59378D0B" w:rsidR="007A09B7" w:rsidRPr="00D702C5" w:rsidRDefault="007A09B7" w:rsidP="005D55E1">
            <w:pPr>
              <w:ind w:left="720"/>
              <w:rPr>
                <w:rFonts w:ascii="Arial" w:hAnsi="Arial" w:cs="Arial"/>
                <w:sz w:val="24"/>
                <w:szCs w:val="24"/>
              </w:rPr>
            </w:pPr>
          </w:p>
        </w:tc>
        <w:tc>
          <w:tcPr>
            <w:tcW w:w="1190" w:type="pct"/>
          </w:tcPr>
          <w:p w14:paraId="33E8A62F" w14:textId="1B0F829A" w:rsidR="001824C0" w:rsidRPr="00D702C5" w:rsidRDefault="00767EB0">
            <w:pPr>
              <w:rPr>
                <w:rFonts w:ascii="Arial" w:hAnsi="Arial" w:cs="Arial"/>
                <w:sz w:val="24"/>
                <w:szCs w:val="24"/>
              </w:rPr>
            </w:pPr>
            <w:r>
              <w:rPr>
                <w:rFonts w:ascii="Arial" w:hAnsi="Arial" w:cs="Arial"/>
                <w:sz w:val="24"/>
                <w:szCs w:val="24"/>
              </w:rPr>
              <w:t xml:space="preserve">Whilst this is not </w:t>
            </w:r>
            <w:r w:rsidR="006C6EB9">
              <w:rPr>
                <w:rFonts w:ascii="Arial" w:hAnsi="Arial" w:cs="Arial"/>
                <w:sz w:val="24"/>
                <w:szCs w:val="24"/>
              </w:rPr>
              <w:t xml:space="preserve">in force as </w:t>
            </w:r>
            <w:r w:rsidR="001D6279">
              <w:rPr>
                <w:rFonts w:ascii="Arial" w:hAnsi="Arial" w:cs="Arial"/>
                <w:sz w:val="24"/>
                <w:szCs w:val="24"/>
              </w:rPr>
              <w:t xml:space="preserve">yet </w:t>
            </w:r>
            <w:r w:rsidR="009F36E5">
              <w:rPr>
                <w:rFonts w:ascii="Arial" w:hAnsi="Arial" w:cs="Arial"/>
                <w:sz w:val="24"/>
                <w:szCs w:val="24"/>
              </w:rPr>
              <w:t xml:space="preserve">will need to think about the impact for future </w:t>
            </w:r>
            <w:proofErr w:type="gramStart"/>
            <w:r w:rsidR="009F36E5">
              <w:rPr>
                <w:rFonts w:ascii="Arial" w:hAnsi="Arial" w:cs="Arial"/>
                <w:sz w:val="24"/>
                <w:szCs w:val="24"/>
              </w:rPr>
              <w:t>e.g.</w:t>
            </w:r>
            <w:proofErr w:type="gramEnd"/>
            <w:r w:rsidR="009F36E5">
              <w:rPr>
                <w:rFonts w:ascii="Arial" w:hAnsi="Arial" w:cs="Arial"/>
                <w:sz w:val="24"/>
                <w:szCs w:val="24"/>
              </w:rPr>
              <w:t xml:space="preserve"> </w:t>
            </w:r>
            <w:r w:rsidR="00976874">
              <w:rPr>
                <w:rFonts w:ascii="Arial" w:hAnsi="Arial" w:cs="Arial"/>
                <w:sz w:val="24"/>
                <w:szCs w:val="24"/>
              </w:rPr>
              <w:t xml:space="preserve">impact on </w:t>
            </w:r>
            <w:r w:rsidR="005C0373">
              <w:rPr>
                <w:rFonts w:ascii="Arial" w:hAnsi="Arial" w:cs="Arial"/>
                <w:sz w:val="24"/>
                <w:szCs w:val="24"/>
              </w:rPr>
              <w:t>third sector involvement via procurement of local services.</w:t>
            </w:r>
            <w:r w:rsidR="00976874">
              <w:rPr>
                <w:rFonts w:ascii="Arial" w:hAnsi="Arial" w:cs="Arial"/>
                <w:sz w:val="24"/>
                <w:szCs w:val="24"/>
              </w:rPr>
              <w:t xml:space="preserve"> And Fair working practices for parity of esteem.</w:t>
            </w:r>
          </w:p>
        </w:tc>
      </w:tr>
      <w:tr w:rsidR="000953CD" w:rsidRPr="00D702C5" w14:paraId="752A91F3" w14:textId="77777777" w:rsidTr="001630E9">
        <w:trPr>
          <w:trHeight w:val="374"/>
        </w:trPr>
        <w:tc>
          <w:tcPr>
            <w:tcW w:w="761" w:type="pct"/>
            <w:shd w:val="clear" w:color="auto" w:fill="0070C0"/>
          </w:tcPr>
          <w:p w14:paraId="3B7019BB" w14:textId="0AFCDE27" w:rsidR="000953CD" w:rsidRPr="004451B0" w:rsidRDefault="000953CD" w:rsidP="000953CD">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5697E496" w14:textId="21E330D2" w:rsidR="000953CD" w:rsidRPr="004451B0" w:rsidRDefault="000953CD" w:rsidP="000953CD">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1C293D8A" w14:textId="23D4BA0A" w:rsidR="000953CD" w:rsidRDefault="000953CD" w:rsidP="000953CD">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5CB89255" w14:textId="3E44BE2E" w:rsidTr="00DA7B59">
        <w:trPr>
          <w:trHeight w:val="374"/>
        </w:trPr>
        <w:tc>
          <w:tcPr>
            <w:tcW w:w="761" w:type="pct"/>
          </w:tcPr>
          <w:p w14:paraId="2138510B" w14:textId="77777777" w:rsidR="001824C0" w:rsidRDefault="001824C0">
            <w:pPr>
              <w:rPr>
                <w:rFonts w:ascii="Arial" w:hAnsi="Arial" w:cs="Arial"/>
                <w:sz w:val="24"/>
                <w:szCs w:val="24"/>
              </w:rPr>
            </w:pPr>
            <w:r w:rsidRPr="004451B0">
              <w:rPr>
                <w:rFonts w:ascii="Arial" w:hAnsi="Arial" w:cs="Arial"/>
                <w:sz w:val="24"/>
                <w:szCs w:val="24"/>
              </w:rPr>
              <w:t>National Clinical Framework: A Learning Health and Care System</w:t>
            </w:r>
          </w:p>
          <w:p w14:paraId="29772B6B" w14:textId="61CF58FC" w:rsidR="00753B08" w:rsidRPr="004451B0" w:rsidRDefault="002F6D5F">
            <w:pPr>
              <w:rPr>
                <w:rFonts w:ascii="Arial" w:hAnsi="Arial" w:cs="Arial"/>
                <w:sz w:val="24"/>
                <w:szCs w:val="24"/>
              </w:rPr>
            </w:pPr>
            <w:hyperlink r:id="rId20" w:history="1">
              <w:r w:rsidR="00753B08" w:rsidRPr="00753B08">
                <w:rPr>
                  <w:rStyle w:val="Hyperlink"/>
                  <w:rFonts w:ascii="Arial" w:hAnsi="Arial" w:cs="Arial"/>
                  <w:sz w:val="24"/>
                  <w:szCs w:val="24"/>
                </w:rPr>
                <w:t>Link</w:t>
              </w:r>
            </w:hyperlink>
          </w:p>
        </w:tc>
        <w:tc>
          <w:tcPr>
            <w:tcW w:w="3049" w:type="pct"/>
          </w:tcPr>
          <w:p w14:paraId="35365EB5" w14:textId="29813218" w:rsidR="001824C0" w:rsidRDefault="001824C0">
            <w:pPr>
              <w:rPr>
                <w:rFonts w:ascii="Arial" w:hAnsi="Arial" w:cs="Arial"/>
                <w:sz w:val="24"/>
                <w:szCs w:val="24"/>
              </w:rPr>
            </w:pPr>
            <w:r w:rsidRPr="004451B0">
              <w:rPr>
                <w:rFonts w:ascii="Arial" w:hAnsi="Arial" w:cs="Arial"/>
                <w:sz w:val="24"/>
                <w:szCs w:val="24"/>
              </w:rPr>
              <w:t xml:space="preserve">The Framework sits between A Heathier Wales as the overarching strategy and the clinical aspect of local plans that reflect the realities of their geography, </w:t>
            </w:r>
            <w:proofErr w:type="gramStart"/>
            <w:r w:rsidRPr="004451B0">
              <w:rPr>
                <w:rFonts w:ascii="Arial" w:hAnsi="Arial" w:cs="Arial"/>
                <w:sz w:val="24"/>
                <w:szCs w:val="24"/>
              </w:rPr>
              <w:t>population</w:t>
            </w:r>
            <w:proofErr w:type="gramEnd"/>
            <w:r w:rsidRPr="004451B0">
              <w:rPr>
                <w:rFonts w:ascii="Arial" w:hAnsi="Arial" w:cs="Arial"/>
                <w:sz w:val="24"/>
                <w:szCs w:val="24"/>
              </w:rPr>
              <w:t xml:space="preserve"> and workforce</w:t>
            </w:r>
            <w:r>
              <w:rPr>
                <w:rFonts w:ascii="Arial" w:hAnsi="Arial" w:cs="Arial"/>
                <w:sz w:val="24"/>
                <w:szCs w:val="24"/>
              </w:rPr>
              <w:t>.</w:t>
            </w:r>
          </w:p>
          <w:p w14:paraId="5C6B8208" w14:textId="23685968" w:rsidR="001824C0" w:rsidRDefault="001824C0">
            <w:pPr>
              <w:rPr>
                <w:rFonts w:ascii="Arial" w:hAnsi="Arial" w:cs="Arial"/>
                <w:sz w:val="24"/>
                <w:szCs w:val="24"/>
              </w:rPr>
            </w:pPr>
          </w:p>
          <w:p w14:paraId="753A9EDA" w14:textId="585C54A7" w:rsidR="001824C0" w:rsidRPr="00340F36" w:rsidRDefault="001824C0">
            <w:pPr>
              <w:rPr>
                <w:rFonts w:ascii="Arial" w:hAnsi="Arial" w:cs="Arial"/>
                <w:sz w:val="24"/>
                <w:szCs w:val="24"/>
              </w:rPr>
            </w:pPr>
            <w:r w:rsidRPr="00340F36">
              <w:rPr>
                <w:rFonts w:ascii="Arial" w:hAnsi="Arial" w:cs="Arial"/>
                <w:sz w:val="24"/>
                <w:szCs w:val="24"/>
              </w:rPr>
              <w:t xml:space="preserve">The Framework describes how clinical services should be planned and developed in Wales based on an application of prudent and </w:t>
            </w:r>
            <w:proofErr w:type="gramStart"/>
            <w:r w:rsidRPr="00340F36">
              <w:rPr>
                <w:rFonts w:ascii="Arial" w:hAnsi="Arial" w:cs="Arial"/>
                <w:sz w:val="24"/>
                <w:szCs w:val="24"/>
              </w:rPr>
              <w:t>value based</w:t>
            </w:r>
            <w:proofErr w:type="gramEnd"/>
            <w:r w:rsidRPr="00340F36">
              <w:rPr>
                <w:rFonts w:ascii="Arial" w:hAnsi="Arial" w:cs="Arial"/>
                <w:sz w:val="24"/>
                <w:szCs w:val="24"/>
              </w:rPr>
              <w:t xml:space="preserve"> healthcare principles, which we refer to as ‘prudent in practice’. In doing so, it recognises the need to continue to </w:t>
            </w:r>
            <w:r w:rsidR="00AB1AA2">
              <w:rPr>
                <w:rFonts w:ascii="Arial" w:hAnsi="Arial" w:cs="Arial"/>
                <w:sz w:val="24"/>
                <w:szCs w:val="24"/>
              </w:rPr>
              <w:t>wellbeing</w:t>
            </w:r>
            <w:r w:rsidR="00761E95">
              <w:rPr>
                <w:rFonts w:ascii="Arial" w:hAnsi="Arial" w:cs="Arial"/>
                <w:sz w:val="24"/>
                <w:szCs w:val="24"/>
              </w:rPr>
              <w:t xml:space="preserve"> </w:t>
            </w:r>
            <w:r w:rsidRPr="00340F36">
              <w:rPr>
                <w:rFonts w:ascii="Arial" w:hAnsi="Arial" w:cs="Arial"/>
                <w:sz w:val="24"/>
                <w:szCs w:val="24"/>
              </w:rPr>
              <w:t xml:space="preserve">shift focus from </w:t>
            </w:r>
            <w:proofErr w:type="gramStart"/>
            <w:r w:rsidRPr="00340F36">
              <w:rPr>
                <w:rFonts w:ascii="Arial" w:hAnsi="Arial" w:cs="Arial"/>
                <w:sz w:val="24"/>
                <w:szCs w:val="24"/>
              </w:rPr>
              <w:t>hospital based</w:t>
            </w:r>
            <w:proofErr w:type="gramEnd"/>
            <w:r w:rsidRPr="00340F36">
              <w:rPr>
                <w:rFonts w:ascii="Arial" w:hAnsi="Arial" w:cs="Arial"/>
                <w:sz w:val="24"/>
                <w:szCs w:val="24"/>
              </w:rPr>
              <w:t xml:space="preserve"> care to person centred, community based care. Care that can support people to stay well, self-manage their condition and when necessary provides seamless and appropriate specialist support. Central to this is the creation nationally and local adoption of higher value pathways that focus on the patient rather than the setting in which the service is delivered.</w:t>
            </w:r>
          </w:p>
          <w:p w14:paraId="756713DF" w14:textId="77777777" w:rsidR="001824C0" w:rsidRPr="004451B0" w:rsidRDefault="001824C0">
            <w:pPr>
              <w:rPr>
                <w:rFonts w:ascii="Arial" w:hAnsi="Arial" w:cs="Arial"/>
                <w:sz w:val="24"/>
                <w:szCs w:val="24"/>
              </w:rPr>
            </w:pPr>
          </w:p>
          <w:p w14:paraId="2684F659" w14:textId="69287686" w:rsidR="001824C0" w:rsidRPr="004451B0" w:rsidRDefault="001824C0">
            <w:pPr>
              <w:rPr>
                <w:rFonts w:ascii="Arial" w:hAnsi="Arial" w:cs="Arial"/>
                <w:sz w:val="24"/>
                <w:szCs w:val="24"/>
              </w:rPr>
            </w:pPr>
            <w:r w:rsidRPr="004451B0">
              <w:rPr>
                <w:rFonts w:ascii="Arial" w:hAnsi="Arial" w:cs="Arial"/>
                <w:sz w:val="24"/>
                <w:szCs w:val="24"/>
              </w:rPr>
              <w:t xml:space="preserve">National pathways may describe health and care journeys experienced by cohorts and groups of patients based on a particular defined condition or perhaps group of conditions. As recognition of multi-morbidity increases, there will be more need to develop these broadly based approaches. Such </w:t>
            </w:r>
            <w:proofErr w:type="gramStart"/>
            <w:r w:rsidRPr="004451B0">
              <w:rPr>
                <w:rFonts w:ascii="Arial" w:hAnsi="Arial" w:cs="Arial"/>
                <w:sz w:val="24"/>
                <w:szCs w:val="24"/>
              </w:rPr>
              <w:t>high</w:t>
            </w:r>
            <w:r w:rsidR="00761E95">
              <w:rPr>
                <w:rFonts w:ascii="Arial" w:hAnsi="Arial" w:cs="Arial"/>
                <w:sz w:val="24"/>
                <w:szCs w:val="24"/>
              </w:rPr>
              <w:t xml:space="preserve"> </w:t>
            </w:r>
            <w:r w:rsidRPr="004451B0">
              <w:rPr>
                <w:rFonts w:ascii="Arial" w:hAnsi="Arial" w:cs="Arial"/>
                <w:sz w:val="24"/>
                <w:szCs w:val="24"/>
              </w:rPr>
              <w:t>level</w:t>
            </w:r>
            <w:proofErr w:type="gramEnd"/>
            <w:r w:rsidRPr="004451B0">
              <w:rPr>
                <w:rFonts w:ascii="Arial" w:hAnsi="Arial" w:cs="Arial"/>
                <w:sz w:val="24"/>
                <w:szCs w:val="24"/>
              </w:rPr>
              <w:t xml:space="preserve"> pathways encourage a system wide view starting with prevention before considering the details of diagnosis and treatment. The priority areas for pathway development flow from the population’s burden of disease. They can be grouped under the following broad headings: cancer, cardiovascular disease and diabetes, musculoskeletal conditions, mental health, substance misuse, multi-morbidity and frailty, and infectious disease</w:t>
            </w:r>
          </w:p>
          <w:p w14:paraId="478F0D1B" w14:textId="77777777" w:rsidR="001824C0" w:rsidRPr="004451B0" w:rsidRDefault="001824C0">
            <w:pPr>
              <w:rPr>
                <w:rFonts w:ascii="Arial" w:hAnsi="Arial" w:cs="Arial"/>
                <w:sz w:val="24"/>
                <w:szCs w:val="24"/>
              </w:rPr>
            </w:pPr>
          </w:p>
          <w:p w14:paraId="58E27BB6" w14:textId="77777777" w:rsidR="001824C0" w:rsidRDefault="001824C0" w:rsidP="00C0362C">
            <w:pPr>
              <w:rPr>
                <w:rFonts w:ascii="Arial" w:hAnsi="Arial" w:cs="Arial"/>
                <w:sz w:val="24"/>
                <w:szCs w:val="24"/>
              </w:rPr>
            </w:pPr>
            <w:r w:rsidRPr="004451B0">
              <w:rPr>
                <w:rFonts w:ascii="Arial" w:hAnsi="Arial" w:cs="Arial"/>
                <w:sz w:val="24"/>
                <w:szCs w:val="24"/>
              </w:rPr>
              <w:t>Workforce - Make the most of all clinical disciplines to deliver more sustainable workforce models.</w:t>
            </w:r>
          </w:p>
          <w:p w14:paraId="1938AD66" w14:textId="77777777" w:rsidR="00761E95" w:rsidRDefault="00761E95" w:rsidP="00C0362C">
            <w:pPr>
              <w:rPr>
                <w:rFonts w:ascii="Arial" w:hAnsi="Arial" w:cs="Arial"/>
                <w:sz w:val="24"/>
                <w:szCs w:val="24"/>
              </w:rPr>
            </w:pPr>
          </w:p>
          <w:p w14:paraId="52DE603C" w14:textId="77777777" w:rsidR="000953CD" w:rsidRDefault="000953CD" w:rsidP="00C0362C">
            <w:pPr>
              <w:rPr>
                <w:rFonts w:ascii="Arial" w:hAnsi="Arial" w:cs="Arial"/>
                <w:sz w:val="24"/>
                <w:szCs w:val="24"/>
              </w:rPr>
            </w:pPr>
          </w:p>
          <w:p w14:paraId="0DF63433" w14:textId="77777777" w:rsidR="000953CD" w:rsidRDefault="000953CD" w:rsidP="00C0362C">
            <w:pPr>
              <w:rPr>
                <w:rFonts w:ascii="Arial" w:hAnsi="Arial" w:cs="Arial"/>
                <w:sz w:val="24"/>
                <w:szCs w:val="24"/>
              </w:rPr>
            </w:pPr>
          </w:p>
          <w:p w14:paraId="5BC98322" w14:textId="381EBAEF" w:rsidR="000953CD" w:rsidRPr="004451B0" w:rsidRDefault="000953CD" w:rsidP="00C0362C">
            <w:pPr>
              <w:rPr>
                <w:rFonts w:ascii="Arial" w:hAnsi="Arial" w:cs="Arial"/>
                <w:sz w:val="24"/>
                <w:szCs w:val="24"/>
              </w:rPr>
            </w:pPr>
          </w:p>
        </w:tc>
        <w:tc>
          <w:tcPr>
            <w:tcW w:w="1190" w:type="pct"/>
          </w:tcPr>
          <w:p w14:paraId="6E40D1A9" w14:textId="6DB74F02" w:rsidR="001824C0" w:rsidRPr="004451B0" w:rsidRDefault="00DF244E">
            <w:pPr>
              <w:rPr>
                <w:rFonts w:ascii="Arial" w:hAnsi="Arial" w:cs="Arial"/>
                <w:sz w:val="24"/>
                <w:szCs w:val="24"/>
              </w:rPr>
            </w:pPr>
            <w:r>
              <w:rPr>
                <w:rFonts w:ascii="Arial" w:hAnsi="Arial" w:cs="Arial"/>
                <w:sz w:val="24"/>
                <w:szCs w:val="24"/>
              </w:rPr>
              <w:t>Pathway work nee</w:t>
            </w:r>
            <w:r w:rsidR="008F0DCD">
              <w:rPr>
                <w:rFonts w:ascii="Arial" w:hAnsi="Arial" w:cs="Arial"/>
                <w:sz w:val="24"/>
                <w:szCs w:val="24"/>
              </w:rPr>
              <w:t>d</w:t>
            </w:r>
            <w:r>
              <w:rPr>
                <w:rFonts w:ascii="Arial" w:hAnsi="Arial" w:cs="Arial"/>
                <w:sz w:val="24"/>
                <w:szCs w:val="24"/>
              </w:rPr>
              <w:t>s to include reference to the framework</w:t>
            </w:r>
            <w:r w:rsidR="008F0DCD">
              <w:rPr>
                <w:rFonts w:ascii="Arial" w:hAnsi="Arial" w:cs="Arial"/>
                <w:sz w:val="24"/>
                <w:szCs w:val="24"/>
              </w:rPr>
              <w:t xml:space="preserve">. </w:t>
            </w:r>
            <w:r w:rsidR="00753B08">
              <w:rPr>
                <w:rFonts w:ascii="Arial" w:hAnsi="Arial" w:cs="Arial"/>
                <w:sz w:val="24"/>
                <w:szCs w:val="24"/>
              </w:rPr>
              <w:t>Will need</w:t>
            </w:r>
            <w:r w:rsidR="008F0DCD">
              <w:rPr>
                <w:rFonts w:ascii="Arial" w:hAnsi="Arial" w:cs="Arial"/>
                <w:sz w:val="24"/>
                <w:szCs w:val="24"/>
              </w:rPr>
              <w:t xml:space="preserve"> to ensure alignment.</w:t>
            </w:r>
          </w:p>
        </w:tc>
      </w:tr>
      <w:tr w:rsidR="000953CD" w:rsidRPr="00D702C5" w14:paraId="5A830322" w14:textId="77777777" w:rsidTr="00F71955">
        <w:trPr>
          <w:trHeight w:val="374"/>
        </w:trPr>
        <w:tc>
          <w:tcPr>
            <w:tcW w:w="761" w:type="pct"/>
            <w:shd w:val="clear" w:color="auto" w:fill="0070C0"/>
          </w:tcPr>
          <w:p w14:paraId="06052ADF" w14:textId="09678FA0" w:rsidR="000953CD" w:rsidRPr="007A5C90" w:rsidRDefault="000953CD" w:rsidP="000953CD">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0F4A4DE9" w14:textId="64FD9D60" w:rsidR="000953CD" w:rsidRPr="007A5C90" w:rsidRDefault="000953CD" w:rsidP="000953CD">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309B8D28" w14:textId="708B6B2D" w:rsidR="000953CD" w:rsidRDefault="000953CD" w:rsidP="000953CD">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772B56F8" w14:textId="7463EDB5" w:rsidTr="00DA7B59">
        <w:trPr>
          <w:trHeight w:val="374"/>
        </w:trPr>
        <w:tc>
          <w:tcPr>
            <w:tcW w:w="761" w:type="pct"/>
          </w:tcPr>
          <w:p w14:paraId="55CA6E09" w14:textId="77777777" w:rsidR="001824C0" w:rsidRDefault="001824C0">
            <w:pPr>
              <w:rPr>
                <w:rFonts w:ascii="Arial" w:hAnsi="Arial" w:cs="Arial"/>
                <w:sz w:val="24"/>
                <w:szCs w:val="24"/>
              </w:rPr>
            </w:pPr>
            <w:r w:rsidRPr="007A5C90">
              <w:rPr>
                <w:rFonts w:ascii="Arial" w:hAnsi="Arial" w:cs="Arial"/>
                <w:sz w:val="24"/>
                <w:szCs w:val="24"/>
              </w:rPr>
              <w:t>Prudent Healthcare</w:t>
            </w:r>
          </w:p>
          <w:p w14:paraId="0897A6CC" w14:textId="35615BCE" w:rsidR="006F6DAB" w:rsidRPr="007A5C90" w:rsidRDefault="002F6D5F">
            <w:pPr>
              <w:rPr>
                <w:rFonts w:ascii="Arial" w:hAnsi="Arial" w:cs="Arial"/>
                <w:sz w:val="24"/>
                <w:szCs w:val="24"/>
              </w:rPr>
            </w:pPr>
            <w:hyperlink r:id="rId21" w:history="1">
              <w:r w:rsidR="006F6DAB" w:rsidRPr="006F6DAB">
                <w:rPr>
                  <w:rStyle w:val="Hyperlink"/>
                  <w:rFonts w:ascii="Arial" w:hAnsi="Arial" w:cs="Arial"/>
                  <w:sz w:val="24"/>
                  <w:szCs w:val="24"/>
                </w:rPr>
                <w:t>Link</w:t>
              </w:r>
            </w:hyperlink>
          </w:p>
        </w:tc>
        <w:tc>
          <w:tcPr>
            <w:tcW w:w="3049" w:type="pct"/>
          </w:tcPr>
          <w:p w14:paraId="75A7E7A2" w14:textId="77777777" w:rsidR="001824C0" w:rsidRPr="007A5C90" w:rsidRDefault="001824C0">
            <w:pPr>
              <w:rPr>
                <w:rFonts w:ascii="Arial" w:hAnsi="Arial" w:cs="Arial"/>
                <w:sz w:val="24"/>
                <w:szCs w:val="24"/>
              </w:rPr>
            </w:pPr>
            <w:r w:rsidRPr="007A5C90">
              <w:rPr>
                <w:rFonts w:ascii="Arial" w:hAnsi="Arial" w:cs="Arial"/>
                <w:sz w:val="24"/>
                <w:szCs w:val="24"/>
              </w:rPr>
              <w:t xml:space="preserve">The principles of prudent healthcare are: </w:t>
            </w:r>
          </w:p>
          <w:p w14:paraId="2C6C9853" w14:textId="77777777" w:rsidR="001824C0" w:rsidRPr="007A5C90" w:rsidRDefault="001824C0" w:rsidP="00282E67">
            <w:pPr>
              <w:ind w:left="720"/>
              <w:rPr>
                <w:rFonts w:ascii="Arial" w:hAnsi="Arial" w:cs="Arial"/>
                <w:sz w:val="24"/>
                <w:szCs w:val="24"/>
              </w:rPr>
            </w:pPr>
            <w:r w:rsidRPr="007A5C90">
              <w:rPr>
                <w:rFonts w:ascii="Arial" w:hAnsi="Arial" w:cs="Arial"/>
                <w:sz w:val="24"/>
                <w:szCs w:val="24"/>
              </w:rPr>
              <w:t xml:space="preserve">● Achieve health and well-being with the public, </w:t>
            </w:r>
            <w:proofErr w:type="gramStart"/>
            <w:r w:rsidRPr="007A5C90">
              <w:rPr>
                <w:rFonts w:ascii="Arial" w:hAnsi="Arial" w:cs="Arial"/>
                <w:sz w:val="24"/>
                <w:szCs w:val="24"/>
              </w:rPr>
              <w:t>patients</w:t>
            </w:r>
            <w:proofErr w:type="gramEnd"/>
            <w:r w:rsidRPr="007A5C90">
              <w:rPr>
                <w:rFonts w:ascii="Arial" w:hAnsi="Arial" w:cs="Arial"/>
                <w:sz w:val="24"/>
                <w:szCs w:val="24"/>
              </w:rPr>
              <w:t xml:space="preserve"> and professionals as equal partners through co-production. </w:t>
            </w:r>
          </w:p>
          <w:p w14:paraId="26FEFE1D" w14:textId="77777777" w:rsidR="001824C0" w:rsidRPr="007A5C90" w:rsidRDefault="001824C0" w:rsidP="00282E67">
            <w:pPr>
              <w:ind w:left="720"/>
              <w:rPr>
                <w:rFonts w:ascii="Arial" w:hAnsi="Arial" w:cs="Arial"/>
                <w:sz w:val="24"/>
                <w:szCs w:val="24"/>
              </w:rPr>
            </w:pPr>
            <w:r w:rsidRPr="007A5C90">
              <w:rPr>
                <w:rFonts w:ascii="Arial" w:hAnsi="Arial" w:cs="Arial"/>
                <w:sz w:val="24"/>
                <w:szCs w:val="24"/>
              </w:rPr>
              <w:t>● Care for those with the greatest health need first, making the most effective use of all skills and resources.</w:t>
            </w:r>
          </w:p>
          <w:p w14:paraId="6E3CE122" w14:textId="77777777" w:rsidR="001824C0" w:rsidRPr="007A5C90" w:rsidRDefault="001824C0" w:rsidP="00282E67">
            <w:pPr>
              <w:ind w:left="720"/>
              <w:rPr>
                <w:rFonts w:ascii="Arial" w:hAnsi="Arial" w:cs="Arial"/>
                <w:sz w:val="24"/>
                <w:szCs w:val="24"/>
              </w:rPr>
            </w:pPr>
            <w:r w:rsidRPr="007A5C90">
              <w:rPr>
                <w:rFonts w:ascii="Arial" w:hAnsi="Arial" w:cs="Arial"/>
                <w:sz w:val="24"/>
                <w:szCs w:val="24"/>
              </w:rPr>
              <w:t xml:space="preserve">● Do only what is needed, no more, no less; and do no harm. </w:t>
            </w:r>
          </w:p>
          <w:p w14:paraId="4E6C51C8" w14:textId="77777777" w:rsidR="001824C0" w:rsidRDefault="001824C0" w:rsidP="00282E67">
            <w:pPr>
              <w:ind w:left="720"/>
              <w:rPr>
                <w:rFonts w:ascii="Arial" w:hAnsi="Arial" w:cs="Arial"/>
                <w:sz w:val="24"/>
                <w:szCs w:val="24"/>
              </w:rPr>
            </w:pPr>
            <w:r w:rsidRPr="007A5C90">
              <w:rPr>
                <w:rFonts w:ascii="Arial" w:hAnsi="Arial" w:cs="Arial"/>
                <w:sz w:val="24"/>
                <w:szCs w:val="24"/>
              </w:rPr>
              <w:t xml:space="preserve">● Reduce inappropriate variation using </w:t>
            </w:r>
            <w:proofErr w:type="gramStart"/>
            <w:r w:rsidRPr="007A5C90">
              <w:rPr>
                <w:rFonts w:ascii="Arial" w:hAnsi="Arial" w:cs="Arial"/>
                <w:sz w:val="24"/>
                <w:szCs w:val="24"/>
              </w:rPr>
              <w:t>evidence based</w:t>
            </w:r>
            <w:proofErr w:type="gramEnd"/>
            <w:r w:rsidRPr="007A5C90">
              <w:rPr>
                <w:rFonts w:ascii="Arial" w:hAnsi="Arial" w:cs="Arial"/>
                <w:sz w:val="24"/>
                <w:szCs w:val="24"/>
              </w:rPr>
              <w:t xml:space="preserve"> practices consistently and transparently. </w:t>
            </w:r>
          </w:p>
          <w:p w14:paraId="4F3CB69A" w14:textId="77777777" w:rsidR="001824C0" w:rsidRDefault="001824C0">
            <w:pPr>
              <w:rPr>
                <w:rFonts w:ascii="Arial" w:hAnsi="Arial" w:cs="Arial"/>
                <w:sz w:val="24"/>
                <w:szCs w:val="24"/>
              </w:rPr>
            </w:pPr>
          </w:p>
          <w:p w14:paraId="22EFC972" w14:textId="77777777" w:rsidR="001824C0" w:rsidRDefault="001824C0">
            <w:pPr>
              <w:rPr>
                <w:rFonts w:ascii="Arial" w:hAnsi="Arial" w:cs="Arial"/>
                <w:sz w:val="24"/>
                <w:szCs w:val="24"/>
              </w:rPr>
            </w:pPr>
            <w:r>
              <w:rPr>
                <w:rFonts w:ascii="Arial" w:hAnsi="Arial" w:cs="Arial"/>
                <w:sz w:val="24"/>
                <w:szCs w:val="24"/>
              </w:rPr>
              <w:t xml:space="preserve">Workforce specific - </w:t>
            </w:r>
            <w:r w:rsidRPr="003E17C2">
              <w:rPr>
                <w:rFonts w:ascii="Arial" w:hAnsi="Arial" w:cs="Arial"/>
                <w:sz w:val="24"/>
                <w:szCs w:val="24"/>
              </w:rPr>
              <w:t>prudent healthcare concept of only-do-what-only-you-can-do – no professional routinely providing a service which does not require their level of ability or expertise remains a powerful one, especially in planning the prudent health and social care workforce for the future</w:t>
            </w:r>
            <w:r w:rsidR="00B000ED">
              <w:rPr>
                <w:rFonts w:ascii="Arial" w:hAnsi="Arial" w:cs="Arial"/>
                <w:sz w:val="24"/>
                <w:szCs w:val="24"/>
              </w:rPr>
              <w:t>.</w:t>
            </w:r>
          </w:p>
          <w:p w14:paraId="3CE6A3EC" w14:textId="27A93F58" w:rsidR="00761E95" w:rsidRPr="007A5C90" w:rsidRDefault="00761E95">
            <w:pPr>
              <w:rPr>
                <w:rFonts w:ascii="Arial" w:hAnsi="Arial" w:cs="Arial"/>
                <w:sz w:val="24"/>
                <w:szCs w:val="24"/>
              </w:rPr>
            </w:pPr>
          </w:p>
        </w:tc>
        <w:tc>
          <w:tcPr>
            <w:tcW w:w="1190" w:type="pct"/>
          </w:tcPr>
          <w:p w14:paraId="38A32447" w14:textId="20B79EA9" w:rsidR="001824C0" w:rsidRPr="007A5C90" w:rsidRDefault="00761E95">
            <w:pPr>
              <w:rPr>
                <w:rFonts w:ascii="Arial" w:hAnsi="Arial" w:cs="Arial"/>
                <w:sz w:val="24"/>
                <w:szCs w:val="24"/>
              </w:rPr>
            </w:pPr>
            <w:r>
              <w:rPr>
                <w:rFonts w:ascii="Arial" w:hAnsi="Arial" w:cs="Arial"/>
                <w:sz w:val="24"/>
                <w:szCs w:val="24"/>
              </w:rPr>
              <w:t>Prudent health care principles should be applied throughout and a focus on career pathways will ensure staff from junior through to senior levels have a role to play that is proportionate to meeting need.</w:t>
            </w:r>
          </w:p>
        </w:tc>
      </w:tr>
      <w:tr w:rsidR="00071771" w:rsidRPr="00D702C5" w14:paraId="62380BB1" w14:textId="789B1D51" w:rsidTr="00DA7B59">
        <w:trPr>
          <w:trHeight w:val="374"/>
        </w:trPr>
        <w:tc>
          <w:tcPr>
            <w:tcW w:w="761" w:type="pct"/>
          </w:tcPr>
          <w:p w14:paraId="44905339" w14:textId="77777777" w:rsidR="00C6730F" w:rsidRDefault="001824C0">
            <w:pPr>
              <w:rPr>
                <w:rFonts w:ascii="Arial" w:hAnsi="Arial" w:cs="Arial"/>
                <w:sz w:val="24"/>
                <w:szCs w:val="24"/>
              </w:rPr>
            </w:pPr>
            <w:r w:rsidRPr="004A1BD2">
              <w:rPr>
                <w:rFonts w:ascii="Arial" w:hAnsi="Arial" w:cs="Arial"/>
                <w:sz w:val="24"/>
                <w:szCs w:val="24"/>
              </w:rPr>
              <w:t xml:space="preserve">The Health and Social Care </w:t>
            </w:r>
          </w:p>
          <w:p w14:paraId="6B7D2C61" w14:textId="77777777" w:rsidR="001824C0" w:rsidRDefault="001824C0">
            <w:pPr>
              <w:rPr>
                <w:rFonts w:ascii="Arial" w:hAnsi="Arial" w:cs="Arial"/>
                <w:sz w:val="24"/>
                <w:szCs w:val="24"/>
              </w:rPr>
            </w:pPr>
            <w:r w:rsidRPr="004A1BD2">
              <w:rPr>
                <w:rFonts w:ascii="Arial" w:hAnsi="Arial" w:cs="Arial"/>
                <w:sz w:val="24"/>
                <w:szCs w:val="24"/>
              </w:rPr>
              <w:t>(Quality and Engagement) (Wales) Act</w:t>
            </w:r>
          </w:p>
          <w:p w14:paraId="439A99A4" w14:textId="75D73E3E" w:rsidR="00C6730F" w:rsidRPr="004A1BD2" w:rsidRDefault="002F6D5F">
            <w:pPr>
              <w:rPr>
                <w:rFonts w:ascii="Arial" w:hAnsi="Arial" w:cs="Arial"/>
                <w:sz w:val="24"/>
                <w:szCs w:val="24"/>
              </w:rPr>
            </w:pPr>
            <w:hyperlink r:id="rId22" w:history="1">
              <w:r w:rsidR="00071771" w:rsidRPr="00071771">
                <w:rPr>
                  <w:rStyle w:val="Hyperlink"/>
                  <w:rFonts w:ascii="Arial" w:hAnsi="Arial" w:cs="Arial"/>
                  <w:sz w:val="24"/>
                  <w:szCs w:val="24"/>
                </w:rPr>
                <w:t>Link</w:t>
              </w:r>
            </w:hyperlink>
          </w:p>
        </w:tc>
        <w:tc>
          <w:tcPr>
            <w:tcW w:w="3049" w:type="pct"/>
          </w:tcPr>
          <w:p w14:paraId="4F21B188" w14:textId="77777777" w:rsidR="001824C0" w:rsidRPr="004A1BD2" w:rsidRDefault="001824C0">
            <w:pPr>
              <w:rPr>
                <w:rFonts w:ascii="Arial" w:hAnsi="Arial" w:cs="Arial"/>
                <w:sz w:val="24"/>
                <w:szCs w:val="24"/>
              </w:rPr>
            </w:pPr>
            <w:r w:rsidRPr="004A1BD2">
              <w:rPr>
                <w:rFonts w:ascii="Arial" w:hAnsi="Arial" w:cs="Arial"/>
                <w:sz w:val="24"/>
                <w:szCs w:val="24"/>
              </w:rPr>
              <w:t>On 1 June 2020, The Health and Social Care (Quality and Engagement) (Wales) Act became law. Welsh Government is now working to bring the Act into force in spring 2023.</w:t>
            </w:r>
          </w:p>
          <w:p w14:paraId="75E340DB" w14:textId="77777777" w:rsidR="001824C0" w:rsidRPr="004A1BD2" w:rsidRDefault="001824C0">
            <w:pPr>
              <w:rPr>
                <w:rFonts w:ascii="Arial" w:hAnsi="Arial" w:cs="Arial"/>
                <w:sz w:val="24"/>
                <w:szCs w:val="24"/>
              </w:rPr>
            </w:pPr>
          </w:p>
          <w:p w14:paraId="2455E758" w14:textId="77777777" w:rsidR="001824C0" w:rsidRDefault="001824C0">
            <w:pPr>
              <w:rPr>
                <w:rFonts w:ascii="Arial" w:hAnsi="Arial" w:cs="Arial"/>
                <w:sz w:val="24"/>
                <w:szCs w:val="24"/>
              </w:rPr>
            </w:pPr>
            <w:r w:rsidRPr="004A1BD2">
              <w:rPr>
                <w:rFonts w:ascii="Arial" w:hAnsi="Arial" w:cs="Arial"/>
                <w:sz w:val="24"/>
                <w:szCs w:val="24"/>
              </w:rPr>
              <w:t>Citizen Voice Body The drive towards closer integration of health and social services with improved public engagement is reflected in the aims of A Healthier Wales. This sets out the goal of ensuring citizens are placed at the heart of a whole-system approach to health and social care services and stresses the importance of listening to all voices through continual engagement</w:t>
            </w:r>
          </w:p>
          <w:p w14:paraId="1D04F502" w14:textId="2DD01F84" w:rsidR="003A2DB9" w:rsidRPr="004A1BD2" w:rsidRDefault="003A2DB9">
            <w:pPr>
              <w:rPr>
                <w:rFonts w:ascii="Arial" w:hAnsi="Arial" w:cs="Arial"/>
                <w:sz w:val="24"/>
                <w:szCs w:val="24"/>
              </w:rPr>
            </w:pPr>
          </w:p>
        </w:tc>
        <w:tc>
          <w:tcPr>
            <w:tcW w:w="1190" w:type="pct"/>
          </w:tcPr>
          <w:p w14:paraId="71C0A701" w14:textId="3F12AC81" w:rsidR="001824C0" w:rsidRPr="004A1BD2" w:rsidRDefault="001D6279">
            <w:pPr>
              <w:rPr>
                <w:rFonts w:ascii="Arial" w:hAnsi="Arial" w:cs="Arial"/>
                <w:sz w:val="24"/>
                <w:szCs w:val="24"/>
              </w:rPr>
            </w:pPr>
            <w:r>
              <w:rPr>
                <w:rFonts w:ascii="Arial" w:hAnsi="Arial" w:cs="Arial"/>
                <w:sz w:val="24"/>
                <w:szCs w:val="24"/>
              </w:rPr>
              <w:t>May have impact on stakeholder engagement in the future</w:t>
            </w:r>
          </w:p>
        </w:tc>
      </w:tr>
      <w:tr w:rsidR="00071771" w:rsidRPr="00D702C5" w14:paraId="031DE4AD" w14:textId="7328C368" w:rsidTr="00DA7B59">
        <w:trPr>
          <w:trHeight w:val="374"/>
        </w:trPr>
        <w:tc>
          <w:tcPr>
            <w:tcW w:w="761" w:type="pct"/>
          </w:tcPr>
          <w:p w14:paraId="42DFCEE9" w14:textId="509DD046" w:rsidR="001824C0" w:rsidRPr="004A1BD2" w:rsidRDefault="001824C0">
            <w:pPr>
              <w:rPr>
                <w:rFonts w:ascii="Arial" w:hAnsi="Arial" w:cs="Arial"/>
                <w:sz w:val="24"/>
                <w:szCs w:val="24"/>
              </w:rPr>
            </w:pPr>
            <w:r w:rsidRPr="004A1BD2">
              <w:rPr>
                <w:rFonts w:ascii="Arial" w:hAnsi="Arial" w:cs="Arial"/>
                <w:sz w:val="24"/>
                <w:szCs w:val="24"/>
              </w:rPr>
              <w:t xml:space="preserve">Liberty Protection </w:t>
            </w:r>
            <w:r w:rsidR="00681921">
              <w:rPr>
                <w:rFonts w:ascii="Arial" w:hAnsi="Arial" w:cs="Arial"/>
                <w:sz w:val="24"/>
                <w:szCs w:val="24"/>
              </w:rPr>
              <w:t>Safeguards</w:t>
            </w:r>
            <w:r w:rsidR="00FF2D29">
              <w:rPr>
                <w:rFonts w:ascii="Arial" w:hAnsi="Arial" w:cs="Arial"/>
                <w:sz w:val="24"/>
                <w:szCs w:val="24"/>
              </w:rPr>
              <w:t xml:space="preserve">  </w:t>
            </w:r>
            <w:hyperlink r:id="rId23" w:history="1">
              <w:r w:rsidR="00FF2D29" w:rsidRPr="00FF2D29">
                <w:rPr>
                  <w:rStyle w:val="Hyperlink"/>
                  <w:rFonts w:ascii="Arial" w:hAnsi="Arial" w:cs="Arial"/>
                  <w:sz w:val="24"/>
                  <w:szCs w:val="24"/>
                </w:rPr>
                <w:t>Link</w:t>
              </w:r>
            </w:hyperlink>
          </w:p>
        </w:tc>
        <w:tc>
          <w:tcPr>
            <w:tcW w:w="3049" w:type="pct"/>
          </w:tcPr>
          <w:p w14:paraId="346548C7" w14:textId="77777777" w:rsidR="001824C0" w:rsidRPr="004A1BD2" w:rsidRDefault="001824C0" w:rsidP="004A1BD2">
            <w:pPr>
              <w:pStyle w:val="NormalWeb"/>
              <w:shd w:val="clear" w:color="auto" w:fill="FFFFFF"/>
              <w:spacing w:before="0" w:beforeAutospacing="0" w:after="300" w:afterAutospacing="0"/>
              <w:rPr>
                <w:rFonts w:ascii="Arial" w:hAnsi="Arial" w:cs="Arial"/>
                <w:color w:val="0B0C0C"/>
              </w:rPr>
            </w:pPr>
            <w:r w:rsidRPr="004A1BD2">
              <w:rPr>
                <w:rFonts w:ascii="Arial" w:hAnsi="Arial" w:cs="Arial"/>
                <w:color w:val="0B0C0C"/>
              </w:rPr>
              <w:t xml:space="preserve">The Liberty Protection Safeguards will provide protection for people aged 16 and above who are or who need to be deprived of their liberty </w:t>
            </w:r>
            <w:proofErr w:type="gramStart"/>
            <w:r w:rsidRPr="004A1BD2">
              <w:rPr>
                <w:rFonts w:ascii="Arial" w:hAnsi="Arial" w:cs="Arial"/>
                <w:color w:val="0B0C0C"/>
              </w:rPr>
              <w:t>in order to</w:t>
            </w:r>
            <w:proofErr w:type="gramEnd"/>
            <w:r w:rsidRPr="004A1BD2">
              <w:rPr>
                <w:rFonts w:ascii="Arial" w:hAnsi="Arial" w:cs="Arial"/>
                <w:color w:val="0B0C0C"/>
              </w:rPr>
              <w:t xml:space="preserve"> enable their care or treatment and lack the mental capacity to consent to their arrangements.</w:t>
            </w:r>
          </w:p>
          <w:p w14:paraId="2CA5B7E3" w14:textId="3854AB2C" w:rsidR="001824C0" w:rsidRPr="004A1BD2" w:rsidRDefault="001824C0" w:rsidP="004A1BD2">
            <w:pPr>
              <w:pStyle w:val="NormalWeb"/>
              <w:shd w:val="clear" w:color="auto" w:fill="FFFFFF"/>
              <w:spacing w:before="300" w:beforeAutospacing="0" w:after="300" w:afterAutospacing="0"/>
              <w:rPr>
                <w:rFonts w:ascii="Arial" w:hAnsi="Arial" w:cs="Arial"/>
                <w:color w:val="0B0C0C"/>
              </w:rPr>
            </w:pPr>
            <w:r w:rsidRPr="004A1BD2">
              <w:rPr>
                <w:rFonts w:ascii="Arial" w:hAnsi="Arial" w:cs="Arial"/>
                <w:color w:val="0B0C0C"/>
              </w:rPr>
              <w:t xml:space="preserve">People who might have </w:t>
            </w:r>
            <w:r w:rsidR="00745833">
              <w:rPr>
                <w:rFonts w:ascii="Arial" w:hAnsi="Arial" w:cs="Arial"/>
                <w:color w:val="0B0C0C"/>
              </w:rPr>
              <w:t xml:space="preserve">a </w:t>
            </w:r>
            <w:r w:rsidRPr="004A1BD2">
              <w:rPr>
                <w:rFonts w:ascii="Arial" w:hAnsi="Arial" w:cs="Arial"/>
                <w:color w:val="0B0C0C"/>
              </w:rPr>
              <w:t>Liberty Protection Safeguards authorisation include those with dementia, autism and learning disabilities who lack the relevant capacity.</w:t>
            </w:r>
          </w:p>
          <w:p w14:paraId="6C8C3EC7" w14:textId="17DF08E0" w:rsidR="001824C0" w:rsidRDefault="001824C0" w:rsidP="004A1BD2">
            <w:pPr>
              <w:pStyle w:val="NormalWeb"/>
              <w:shd w:val="clear" w:color="auto" w:fill="FFFFFF"/>
              <w:spacing w:before="300" w:beforeAutospacing="0" w:after="300" w:afterAutospacing="0"/>
              <w:rPr>
                <w:rFonts w:ascii="Arial" w:hAnsi="Arial" w:cs="Arial"/>
                <w:color w:val="0B0C0C"/>
              </w:rPr>
            </w:pPr>
            <w:r w:rsidRPr="004A1BD2">
              <w:rPr>
                <w:rFonts w:ascii="Arial" w:hAnsi="Arial" w:cs="Arial"/>
                <w:color w:val="0B0C0C"/>
              </w:rPr>
              <w:t>The Liberty Protection Safeguards were introduced in the Mental Capacity (Amendment) Act 2019 and will replace the Deprivation of Liberty Safeguards (</w:t>
            </w:r>
            <w:proofErr w:type="spellStart"/>
            <w:r w:rsidRPr="004A1BD2">
              <w:rPr>
                <w:rFonts w:ascii="Arial" w:hAnsi="Arial" w:cs="Arial"/>
                <w:color w:val="0B0C0C"/>
              </w:rPr>
              <w:t>DoLS</w:t>
            </w:r>
            <w:proofErr w:type="spellEnd"/>
            <w:r w:rsidRPr="004A1BD2">
              <w:rPr>
                <w:rFonts w:ascii="Arial" w:hAnsi="Arial" w:cs="Arial"/>
                <w:color w:val="0B0C0C"/>
              </w:rPr>
              <w:t>) system. The Liberty Protection Safeguards will deliver improved outcomes for people who are or who need to be deprived of their liberty. The Liberty Protection Safeguards have been designed to put the rights and wishes of those people at the centre of all decision-making on deprivation of liberty.</w:t>
            </w:r>
          </w:p>
          <w:p w14:paraId="011435E0" w14:textId="2FDE8C52" w:rsidR="00356A6D" w:rsidRPr="004A1BD2" w:rsidRDefault="00745833" w:rsidP="00356A6D">
            <w:pPr>
              <w:pStyle w:val="NormalWeb"/>
              <w:shd w:val="clear" w:color="auto" w:fill="FFFFFF"/>
              <w:spacing w:before="300" w:beforeAutospacing="0" w:after="300" w:afterAutospacing="0"/>
              <w:rPr>
                <w:rFonts w:ascii="Arial" w:hAnsi="Arial" w:cs="Arial"/>
                <w:color w:val="0B0C0C"/>
              </w:rPr>
            </w:pPr>
            <w:r>
              <w:rPr>
                <w:rFonts w:ascii="Arial" w:hAnsi="Arial" w:cs="Arial"/>
                <w:color w:val="0B0C0C"/>
              </w:rPr>
              <w:t xml:space="preserve">The </w:t>
            </w:r>
            <w:r w:rsidR="00356A6D">
              <w:rPr>
                <w:rFonts w:ascii="Arial" w:hAnsi="Arial" w:cs="Arial"/>
                <w:color w:val="0B0C0C"/>
              </w:rPr>
              <w:t>UK Government have delayed implementation of LPS and currently no new date has been announced. It is hope that consultation on the plans will commence ‘early 2022’</w:t>
            </w:r>
          </w:p>
          <w:p w14:paraId="62FAB0A3" w14:textId="77777777" w:rsidR="00282E67" w:rsidRDefault="002F6D5F" w:rsidP="00C0362C">
            <w:pPr>
              <w:pStyle w:val="NormalWeb"/>
              <w:shd w:val="clear" w:color="auto" w:fill="FFFFFF"/>
              <w:spacing w:before="300" w:beforeAutospacing="0" w:after="300" w:afterAutospacing="0"/>
              <w:rPr>
                <w:rFonts w:asciiTheme="minorHAnsi" w:eastAsiaTheme="minorHAnsi" w:hAnsiTheme="minorHAnsi" w:cstheme="minorBidi"/>
                <w:color w:val="0000FF"/>
                <w:sz w:val="22"/>
                <w:szCs w:val="22"/>
                <w:u w:val="single"/>
                <w:lang w:eastAsia="en-US"/>
              </w:rPr>
            </w:pPr>
            <w:hyperlink r:id="rId24" w:history="1">
              <w:r w:rsidR="00282E67" w:rsidRPr="00282E67">
                <w:rPr>
                  <w:rFonts w:asciiTheme="minorHAnsi" w:eastAsiaTheme="minorHAnsi" w:hAnsiTheme="minorHAnsi" w:cstheme="minorBidi"/>
                  <w:color w:val="0000FF"/>
                  <w:sz w:val="22"/>
                  <w:szCs w:val="22"/>
                  <w:u w:val="single"/>
                  <w:lang w:eastAsia="en-US"/>
                </w:rPr>
                <w:t>Liberty Protection Safeguards: support for national training and readiness - GOV.UK (www.gov.uk)</w:t>
              </w:r>
            </w:hyperlink>
          </w:p>
          <w:p w14:paraId="1F11A61A" w14:textId="48B1AB05" w:rsidR="00745833" w:rsidRPr="00C0362C" w:rsidRDefault="00745833" w:rsidP="00C0362C">
            <w:pPr>
              <w:pStyle w:val="NormalWeb"/>
              <w:shd w:val="clear" w:color="auto" w:fill="FFFFFF"/>
              <w:spacing w:before="300" w:beforeAutospacing="0" w:after="300" w:afterAutospacing="0"/>
              <w:rPr>
                <w:rFonts w:ascii="Arial" w:hAnsi="Arial" w:cs="Arial"/>
                <w:color w:val="0B0C0C"/>
              </w:rPr>
            </w:pPr>
          </w:p>
        </w:tc>
        <w:tc>
          <w:tcPr>
            <w:tcW w:w="1190" w:type="pct"/>
          </w:tcPr>
          <w:p w14:paraId="0BC16304" w14:textId="1EE81CA5" w:rsidR="00F00916" w:rsidRPr="00F00916" w:rsidRDefault="004E2C34" w:rsidP="00F00916">
            <w:pPr>
              <w:pStyle w:val="NormalWeb"/>
              <w:shd w:val="clear" w:color="auto" w:fill="FFFFFF"/>
              <w:spacing w:after="300"/>
              <w:rPr>
                <w:rFonts w:ascii="Arial" w:hAnsi="Arial" w:cs="Arial"/>
                <w:color w:val="0B0C0C"/>
              </w:rPr>
            </w:pPr>
            <w:r>
              <w:rPr>
                <w:rFonts w:ascii="Arial" w:hAnsi="Arial" w:cs="Arial"/>
                <w:color w:val="0B0C0C"/>
              </w:rPr>
              <w:t xml:space="preserve">The new </w:t>
            </w:r>
            <w:r w:rsidR="00F00916" w:rsidRPr="00F00916">
              <w:rPr>
                <w:rFonts w:ascii="Arial" w:hAnsi="Arial" w:cs="Arial"/>
                <w:color w:val="0B0C0C"/>
              </w:rPr>
              <w:t>Code of Practice will explain how the LPS will work</w:t>
            </w:r>
            <w:r>
              <w:rPr>
                <w:rFonts w:ascii="Arial" w:hAnsi="Arial" w:cs="Arial"/>
                <w:color w:val="0B0C0C"/>
              </w:rPr>
              <w:t>.</w:t>
            </w:r>
          </w:p>
          <w:p w14:paraId="7DDD565A" w14:textId="0BDE04F3" w:rsidR="001824C0" w:rsidRPr="004A1BD2" w:rsidRDefault="0066624A" w:rsidP="00C51DAA">
            <w:pPr>
              <w:pStyle w:val="NormalWeb"/>
              <w:shd w:val="clear" w:color="auto" w:fill="FFFFFF"/>
              <w:spacing w:after="300"/>
              <w:rPr>
                <w:rFonts w:ascii="Arial" w:hAnsi="Arial" w:cs="Arial"/>
                <w:color w:val="0B0C0C"/>
              </w:rPr>
            </w:pPr>
            <w:r>
              <w:rPr>
                <w:rFonts w:ascii="Arial" w:hAnsi="Arial" w:cs="Arial"/>
                <w:color w:val="0B0C0C"/>
              </w:rPr>
              <w:t>The workforce plan should reflect a</w:t>
            </w:r>
            <w:r w:rsidR="00F00916" w:rsidRPr="00F00916">
              <w:rPr>
                <w:rFonts w:ascii="Arial" w:hAnsi="Arial" w:cs="Arial"/>
                <w:color w:val="0B0C0C"/>
              </w:rPr>
              <w:t xml:space="preserve">ny training </w:t>
            </w:r>
            <w:r>
              <w:rPr>
                <w:rFonts w:ascii="Arial" w:hAnsi="Arial" w:cs="Arial"/>
                <w:color w:val="0B0C0C"/>
              </w:rPr>
              <w:t xml:space="preserve">required </w:t>
            </w:r>
            <w:r w:rsidR="00F00916" w:rsidRPr="00F00916">
              <w:rPr>
                <w:rFonts w:ascii="Arial" w:hAnsi="Arial" w:cs="Arial"/>
                <w:color w:val="0B0C0C"/>
              </w:rPr>
              <w:t>around the LPS</w:t>
            </w:r>
            <w:r w:rsidR="00C51DAA">
              <w:rPr>
                <w:rFonts w:ascii="Arial" w:hAnsi="Arial" w:cs="Arial"/>
                <w:color w:val="0B0C0C"/>
              </w:rPr>
              <w:t xml:space="preserve"> on the</w:t>
            </w:r>
            <w:r w:rsidR="00F00916" w:rsidRPr="00F00916">
              <w:rPr>
                <w:rFonts w:ascii="Arial" w:hAnsi="Arial" w:cs="Arial"/>
                <w:color w:val="0B0C0C"/>
              </w:rPr>
              <w:t xml:space="preserve"> implications of the changes for the workforce</w:t>
            </w:r>
            <w:r w:rsidR="00C51DAA">
              <w:rPr>
                <w:rFonts w:ascii="Arial" w:hAnsi="Arial" w:cs="Arial"/>
                <w:color w:val="0B0C0C"/>
              </w:rPr>
              <w:t xml:space="preserve"> </w:t>
            </w:r>
            <w:r w:rsidR="00282E67">
              <w:rPr>
                <w:rFonts w:ascii="Arial" w:hAnsi="Arial" w:cs="Arial"/>
                <w:color w:val="0B0C0C"/>
              </w:rPr>
              <w:t>across NHS and Social Care.</w:t>
            </w:r>
          </w:p>
        </w:tc>
      </w:tr>
      <w:tr w:rsidR="00071771" w:rsidRPr="00D702C5" w14:paraId="1016B263" w14:textId="77777777" w:rsidTr="00DA7B59">
        <w:trPr>
          <w:trHeight w:val="374"/>
        </w:trPr>
        <w:tc>
          <w:tcPr>
            <w:tcW w:w="761" w:type="pct"/>
          </w:tcPr>
          <w:p w14:paraId="31C40AFD" w14:textId="77777777" w:rsidR="005D4C03" w:rsidRPr="00745833" w:rsidRDefault="005D4C03" w:rsidP="00C6730F">
            <w:pPr>
              <w:rPr>
                <w:rFonts w:ascii="Arial" w:hAnsi="Arial" w:cs="Arial"/>
                <w:sz w:val="24"/>
                <w:szCs w:val="24"/>
              </w:rPr>
            </w:pPr>
            <w:r w:rsidRPr="00745833">
              <w:rPr>
                <w:rFonts w:ascii="Arial" w:hAnsi="Arial" w:cs="Arial"/>
                <w:sz w:val="24"/>
                <w:szCs w:val="24"/>
              </w:rPr>
              <w:t>Mental Health Measure (Wales) 2010</w:t>
            </w:r>
          </w:p>
          <w:p w14:paraId="38CB7CAF" w14:textId="52D6F558" w:rsidR="005D4C03" w:rsidRDefault="002F6D5F" w:rsidP="00C6730F">
            <w:pPr>
              <w:rPr>
                <w:rFonts w:ascii="Arial" w:hAnsi="Arial" w:cs="Arial"/>
                <w:color w:val="0070C0"/>
                <w:sz w:val="24"/>
                <w:szCs w:val="24"/>
              </w:rPr>
            </w:pPr>
            <w:hyperlink r:id="rId25" w:history="1">
              <w:r w:rsidR="005D4C03" w:rsidRPr="00AD4E4A">
                <w:rPr>
                  <w:rStyle w:val="Hyperlink"/>
                  <w:rFonts w:ascii="Arial" w:hAnsi="Arial" w:cs="Arial"/>
                  <w:sz w:val="24"/>
                  <w:szCs w:val="24"/>
                </w:rPr>
                <w:t>Link</w:t>
              </w:r>
            </w:hyperlink>
          </w:p>
          <w:p w14:paraId="2984BC35" w14:textId="6B8A6ED9" w:rsidR="005D4C03" w:rsidRPr="008E4CAC" w:rsidRDefault="005D4C03" w:rsidP="00AB1AA2">
            <w:pPr>
              <w:jc w:val="center"/>
              <w:rPr>
                <w:rFonts w:ascii="Arial" w:hAnsi="Arial" w:cs="Arial"/>
                <w:color w:val="0070C0"/>
                <w:sz w:val="24"/>
                <w:szCs w:val="24"/>
              </w:rPr>
            </w:pPr>
          </w:p>
        </w:tc>
        <w:tc>
          <w:tcPr>
            <w:tcW w:w="3049" w:type="pct"/>
          </w:tcPr>
          <w:p w14:paraId="0D43BB64" w14:textId="2ABCBE4C" w:rsidR="00447BFF" w:rsidRPr="00745833" w:rsidRDefault="00447BFF" w:rsidP="00447BFF">
            <w:pPr>
              <w:rPr>
                <w:rFonts w:ascii="Arial" w:hAnsi="Arial" w:cs="Arial"/>
                <w:sz w:val="24"/>
                <w:szCs w:val="24"/>
              </w:rPr>
            </w:pPr>
            <w:r w:rsidRPr="00745833">
              <w:rPr>
                <w:rFonts w:ascii="Arial" w:hAnsi="Arial" w:cs="Arial"/>
                <w:sz w:val="24"/>
                <w:szCs w:val="24"/>
              </w:rPr>
              <w:t>The Mental Health (Wales) Measure 2010</w:t>
            </w:r>
            <w:r w:rsidRPr="00745833">
              <w:rPr>
                <w:rFonts w:ascii="Arial" w:hAnsi="Arial" w:cs="Arial"/>
                <w:sz w:val="24"/>
                <w:szCs w:val="24"/>
                <w:vertAlign w:val="superscript"/>
              </w:rPr>
              <w:t xml:space="preserve"> </w:t>
            </w:r>
            <w:r w:rsidRPr="00745833">
              <w:rPr>
                <w:rFonts w:ascii="Arial" w:hAnsi="Arial" w:cs="Arial"/>
                <w:sz w:val="24"/>
                <w:szCs w:val="24"/>
              </w:rPr>
              <w:t>(MHM) is a unique piece of legislation designed to provide a legal framework to improve mental health services in Wales. Implementation of the services required by the Measure began, on a phased basis, from January 2012.</w:t>
            </w:r>
          </w:p>
          <w:p w14:paraId="7A78B5E1" w14:textId="77777777" w:rsidR="00447BFF" w:rsidRPr="00745833" w:rsidRDefault="00447BFF" w:rsidP="00447BFF">
            <w:pPr>
              <w:rPr>
                <w:rFonts w:ascii="Arial" w:hAnsi="Arial" w:cs="Arial"/>
                <w:sz w:val="24"/>
                <w:szCs w:val="24"/>
              </w:rPr>
            </w:pPr>
          </w:p>
          <w:p w14:paraId="49A40AC4" w14:textId="77777777" w:rsidR="00EF12AB" w:rsidRPr="00745833" w:rsidRDefault="00447BFF" w:rsidP="00447BFF">
            <w:pPr>
              <w:pStyle w:val="NormalWeb"/>
              <w:shd w:val="clear" w:color="auto" w:fill="FFFFFF"/>
              <w:spacing w:before="0" w:beforeAutospacing="0" w:after="300" w:afterAutospacing="0"/>
              <w:rPr>
                <w:rFonts w:ascii="Arial" w:hAnsi="Arial" w:cs="Arial"/>
              </w:rPr>
            </w:pPr>
            <w:r w:rsidRPr="00745833">
              <w:rPr>
                <w:rFonts w:ascii="Arial" w:hAnsi="Arial" w:cs="Arial"/>
              </w:rPr>
              <w:t xml:space="preserve">The Measure introduced Primary Mental Health Support Services in Wales.  This enables any person in Wales (of all ages) to access an assessment and appropriate interventions to support mental health and wellbeing, for mild to moderate or stable and severe mental health conditions. </w:t>
            </w:r>
          </w:p>
          <w:p w14:paraId="585170B7" w14:textId="0650F4C6" w:rsidR="00761C83" w:rsidRPr="00745833" w:rsidRDefault="00EF12AB" w:rsidP="00447BFF">
            <w:pPr>
              <w:pStyle w:val="NormalWeb"/>
              <w:shd w:val="clear" w:color="auto" w:fill="FFFFFF"/>
              <w:spacing w:before="0" w:beforeAutospacing="0" w:after="300" w:afterAutospacing="0"/>
              <w:rPr>
                <w:rFonts w:ascii="Arial" w:hAnsi="Arial" w:cs="Arial"/>
              </w:rPr>
            </w:pPr>
            <w:r w:rsidRPr="00745833">
              <w:rPr>
                <w:rFonts w:ascii="Arial" w:hAnsi="Arial" w:cs="Arial"/>
              </w:rPr>
              <w:t xml:space="preserve">There are </w:t>
            </w:r>
            <w:proofErr w:type="gramStart"/>
            <w:r w:rsidRPr="00745833">
              <w:rPr>
                <w:rFonts w:ascii="Arial" w:hAnsi="Arial" w:cs="Arial"/>
              </w:rPr>
              <w:t>a number of</w:t>
            </w:r>
            <w:proofErr w:type="gramEnd"/>
            <w:r w:rsidRPr="00745833">
              <w:rPr>
                <w:rFonts w:ascii="Arial" w:hAnsi="Arial" w:cs="Arial"/>
              </w:rPr>
              <w:t xml:space="preserve"> important workforce implications such as the duty for Health Boards/ Local Authorities to offer an assessment to any person with an identified need</w:t>
            </w:r>
            <w:r w:rsidR="00761C83" w:rsidRPr="00745833">
              <w:rPr>
                <w:rFonts w:ascii="Arial" w:hAnsi="Arial" w:cs="Arial"/>
              </w:rPr>
              <w:t>.  The key sections are</w:t>
            </w:r>
            <w:r w:rsidR="000953CD">
              <w:rPr>
                <w:rFonts w:ascii="Arial" w:hAnsi="Arial" w:cs="Arial"/>
              </w:rPr>
              <w:t>:</w:t>
            </w:r>
            <w:r w:rsidR="00761C83" w:rsidRPr="00745833">
              <w:rPr>
                <w:rFonts w:ascii="Arial" w:hAnsi="Arial" w:cs="Arial"/>
              </w:rPr>
              <w:br/>
            </w:r>
            <w:proofErr w:type="gramStart"/>
            <w:r w:rsidR="00761C83" w:rsidRPr="00745833">
              <w:rPr>
                <w:rFonts w:ascii="Arial" w:hAnsi="Arial" w:cs="Arial"/>
              </w:rPr>
              <w:t>Part  I</w:t>
            </w:r>
            <w:proofErr w:type="gramEnd"/>
            <w:r w:rsidR="00761C83" w:rsidRPr="00745833">
              <w:rPr>
                <w:rFonts w:ascii="Arial" w:hAnsi="Arial" w:cs="Arial"/>
              </w:rPr>
              <w:t xml:space="preserve"> – To provide Local Primary Mental Health Support Services</w:t>
            </w:r>
          </w:p>
          <w:p w14:paraId="37F202EE" w14:textId="739419C4" w:rsidR="00761C83" w:rsidRPr="00745833" w:rsidRDefault="00761C83" w:rsidP="00447BFF">
            <w:pPr>
              <w:pStyle w:val="NormalWeb"/>
              <w:shd w:val="clear" w:color="auto" w:fill="FFFFFF"/>
              <w:spacing w:before="0" w:beforeAutospacing="0" w:after="300" w:afterAutospacing="0"/>
              <w:rPr>
                <w:rFonts w:ascii="Arial" w:hAnsi="Arial" w:cs="Arial"/>
              </w:rPr>
            </w:pPr>
            <w:r w:rsidRPr="00745833">
              <w:rPr>
                <w:rFonts w:ascii="Arial" w:hAnsi="Arial" w:cs="Arial"/>
              </w:rPr>
              <w:t xml:space="preserve">Part II </w:t>
            </w:r>
            <w:r w:rsidR="00E42C51" w:rsidRPr="00745833">
              <w:rPr>
                <w:rFonts w:ascii="Arial" w:hAnsi="Arial" w:cs="Arial"/>
              </w:rPr>
              <w:t>–</w:t>
            </w:r>
            <w:r w:rsidRPr="00745833">
              <w:rPr>
                <w:rFonts w:ascii="Arial" w:hAnsi="Arial" w:cs="Arial"/>
              </w:rPr>
              <w:t xml:space="preserve"> </w:t>
            </w:r>
            <w:r w:rsidR="00E42C51" w:rsidRPr="00745833">
              <w:rPr>
                <w:rFonts w:ascii="Arial" w:hAnsi="Arial" w:cs="Arial"/>
              </w:rPr>
              <w:t>Coordination of Care Planning for Secondary Mental Health Services</w:t>
            </w:r>
          </w:p>
          <w:p w14:paraId="23116B5F" w14:textId="017E843A" w:rsidR="00761C83" w:rsidRPr="00745833" w:rsidRDefault="00761C83" w:rsidP="00447BFF">
            <w:pPr>
              <w:pStyle w:val="NormalWeb"/>
              <w:shd w:val="clear" w:color="auto" w:fill="FFFFFF"/>
              <w:spacing w:before="0" w:beforeAutospacing="0" w:after="300" w:afterAutospacing="0"/>
              <w:rPr>
                <w:rFonts w:ascii="Arial" w:hAnsi="Arial" w:cs="Arial"/>
              </w:rPr>
            </w:pPr>
            <w:r w:rsidRPr="00745833">
              <w:rPr>
                <w:rFonts w:ascii="Arial" w:hAnsi="Arial" w:cs="Arial"/>
              </w:rPr>
              <w:t xml:space="preserve"> Part III</w:t>
            </w:r>
            <w:r w:rsidR="009D45D9" w:rsidRPr="00745833">
              <w:rPr>
                <w:rFonts w:ascii="Arial" w:hAnsi="Arial" w:cs="Arial"/>
              </w:rPr>
              <w:t xml:space="preserve"> </w:t>
            </w:r>
            <w:r w:rsidR="00B00EB6" w:rsidRPr="00745833">
              <w:rPr>
                <w:rFonts w:ascii="Arial" w:hAnsi="Arial" w:cs="Arial"/>
              </w:rPr>
              <w:t>–</w:t>
            </w:r>
            <w:r w:rsidR="009D45D9" w:rsidRPr="00745833">
              <w:rPr>
                <w:rFonts w:ascii="Arial" w:hAnsi="Arial" w:cs="Arial"/>
              </w:rPr>
              <w:t xml:space="preserve"> </w:t>
            </w:r>
            <w:r w:rsidR="00B00EB6" w:rsidRPr="00745833">
              <w:rPr>
                <w:rFonts w:ascii="Arial" w:hAnsi="Arial" w:cs="Arial"/>
              </w:rPr>
              <w:t>People can re-refer themselves for an assessment after using CMHT services</w:t>
            </w:r>
          </w:p>
          <w:p w14:paraId="64350DBA" w14:textId="68D73F09" w:rsidR="005D4C03" w:rsidRPr="00AD4E4A" w:rsidRDefault="00761C83" w:rsidP="00447BFF">
            <w:pPr>
              <w:pStyle w:val="NormalWeb"/>
              <w:shd w:val="clear" w:color="auto" w:fill="FFFFFF"/>
              <w:spacing w:before="0" w:beforeAutospacing="0" w:after="300" w:afterAutospacing="0"/>
              <w:rPr>
                <w:rFonts w:ascii="Arial" w:hAnsi="Arial" w:cs="Arial"/>
                <w:color w:val="0070C0"/>
              </w:rPr>
            </w:pPr>
            <w:r w:rsidRPr="00745833">
              <w:rPr>
                <w:rFonts w:ascii="Arial" w:hAnsi="Arial" w:cs="Arial"/>
              </w:rPr>
              <w:t xml:space="preserve">Part IV </w:t>
            </w:r>
            <w:r w:rsidR="00D437D6" w:rsidRPr="00745833">
              <w:rPr>
                <w:rFonts w:ascii="Arial" w:hAnsi="Arial" w:cs="Arial"/>
              </w:rPr>
              <w:t>–</w:t>
            </w:r>
            <w:r w:rsidR="00447BFF" w:rsidRPr="00745833">
              <w:rPr>
                <w:rFonts w:ascii="Arial" w:hAnsi="Arial" w:cs="Arial"/>
              </w:rPr>
              <w:t xml:space="preserve"> </w:t>
            </w:r>
            <w:r w:rsidR="00D437D6" w:rsidRPr="00745833">
              <w:rPr>
                <w:rFonts w:ascii="Arial" w:hAnsi="Arial" w:cs="Arial"/>
              </w:rPr>
              <w:t>People can access the support of an Independent Mental Health Advocate (IMHA)</w:t>
            </w:r>
          </w:p>
        </w:tc>
        <w:tc>
          <w:tcPr>
            <w:tcW w:w="1190" w:type="pct"/>
          </w:tcPr>
          <w:p w14:paraId="071CBBBB" w14:textId="77777777" w:rsidR="005D4C03" w:rsidRPr="00745833" w:rsidRDefault="00745833" w:rsidP="00F00916">
            <w:pPr>
              <w:pStyle w:val="NormalWeb"/>
              <w:shd w:val="clear" w:color="auto" w:fill="FFFFFF"/>
              <w:spacing w:after="300"/>
              <w:rPr>
                <w:rFonts w:ascii="Arial" w:hAnsi="Arial" w:cs="Arial"/>
              </w:rPr>
            </w:pPr>
            <w:r w:rsidRPr="00745833">
              <w:rPr>
                <w:rFonts w:ascii="Arial" w:hAnsi="Arial" w:cs="Arial"/>
              </w:rPr>
              <w:t>The workforce plan includes a review of the assessor role indicating a change to legislation – it also recommends a wider review of the Mental Health Measure (Wales) Act led by Welsh Government.</w:t>
            </w:r>
          </w:p>
          <w:p w14:paraId="52F34D39" w14:textId="77777777" w:rsidR="00745833" w:rsidRPr="00745833" w:rsidRDefault="00745833" w:rsidP="00F00916">
            <w:pPr>
              <w:pStyle w:val="NormalWeb"/>
              <w:shd w:val="clear" w:color="auto" w:fill="FFFFFF"/>
              <w:spacing w:after="300"/>
              <w:rPr>
                <w:rFonts w:ascii="Arial" w:hAnsi="Arial" w:cs="Arial"/>
              </w:rPr>
            </w:pPr>
          </w:p>
          <w:p w14:paraId="625C758E" w14:textId="25A4CD75" w:rsidR="00745833" w:rsidRPr="008E4CAC" w:rsidRDefault="00745833" w:rsidP="00F00916">
            <w:pPr>
              <w:pStyle w:val="NormalWeb"/>
              <w:shd w:val="clear" w:color="auto" w:fill="FFFFFF"/>
              <w:spacing w:after="300"/>
              <w:rPr>
                <w:rFonts w:ascii="Arial" w:hAnsi="Arial" w:cs="Arial"/>
                <w:color w:val="0070C0"/>
              </w:rPr>
            </w:pPr>
            <w:r w:rsidRPr="00745833">
              <w:rPr>
                <w:rFonts w:ascii="Arial" w:hAnsi="Arial" w:cs="Arial"/>
              </w:rPr>
              <w:t>Changes to this piece of legislation will have a significant impact on the workforce of the future.</w:t>
            </w:r>
            <w:r>
              <w:rPr>
                <w:rFonts w:ascii="Arial" w:hAnsi="Arial" w:cs="Arial"/>
              </w:rPr>
              <w:t xml:space="preserve">  There is considerable scope for innovation and learning based on learning since inception in 2010</w:t>
            </w:r>
          </w:p>
        </w:tc>
      </w:tr>
      <w:tr w:rsidR="00071771" w:rsidRPr="00D702C5" w14:paraId="704A2AA5" w14:textId="77777777" w:rsidTr="00DA7B59">
        <w:trPr>
          <w:trHeight w:val="374"/>
        </w:trPr>
        <w:tc>
          <w:tcPr>
            <w:tcW w:w="761" w:type="pct"/>
          </w:tcPr>
          <w:p w14:paraId="052EE57D" w14:textId="77777777" w:rsidR="00AB1AA2" w:rsidRPr="00557FE3" w:rsidRDefault="00AB1AA2" w:rsidP="00C6730F">
            <w:pPr>
              <w:rPr>
                <w:rFonts w:ascii="Arial" w:hAnsi="Arial" w:cs="Arial"/>
                <w:sz w:val="24"/>
                <w:szCs w:val="24"/>
              </w:rPr>
            </w:pPr>
            <w:r w:rsidRPr="00557FE3">
              <w:rPr>
                <w:rFonts w:ascii="Arial" w:hAnsi="Arial" w:cs="Arial"/>
                <w:sz w:val="24"/>
                <w:szCs w:val="24"/>
              </w:rPr>
              <w:t>The Duty to Review (2017)</w:t>
            </w:r>
          </w:p>
          <w:p w14:paraId="2CE1ACDA" w14:textId="77777777" w:rsidR="00AB1AA2" w:rsidRPr="008E4CAC" w:rsidRDefault="00AB1AA2" w:rsidP="00AB1AA2">
            <w:pPr>
              <w:jc w:val="center"/>
              <w:rPr>
                <w:rFonts w:ascii="Arial" w:hAnsi="Arial" w:cs="Arial"/>
                <w:color w:val="0070C0"/>
                <w:sz w:val="24"/>
                <w:szCs w:val="24"/>
              </w:rPr>
            </w:pPr>
          </w:p>
          <w:p w14:paraId="6C52DA30" w14:textId="545345DA" w:rsidR="00AB1AA2" w:rsidRPr="0099424E" w:rsidRDefault="002F6D5F" w:rsidP="00C6730F">
            <w:pPr>
              <w:rPr>
                <w:rFonts w:ascii="Arial" w:hAnsi="Arial" w:cs="Arial"/>
                <w:color w:val="0070C0"/>
                <w:sz w:val="24"/>
                <w:szCs w:val="24"/>
                <w:u w:val="single"/>
              </w:rPr>
            </w:pPr>
            <w:hyperlink r:id="rId26" w:history="1">
              <w:r w:rsidR="00AB1AA2" w:rsidRPr="0099424E">
                <w:rPr>
                  <w:rStyle w:val="Hyperlink"/>
                  <w:rFonts w:ascii="Arial" w:hAnsi="Arial" w:cs="Arial"/>
                  <w:color w:val="002060"/>
                  <w:sz w:val="24"/>
                  <w:szCs w:val="24"/>
                </w:rPr>
                <w:t>Link</w:t>
              </w:r>
            </w:hyperlink>
          </w:p>
        </w:tc>
        <w:tc>
          <w:tcPr>
            <w:tcW w:w="3049" w:type="pct"/>
          </w:tcPr>
          <w:p w14:paraId="0E0FB05E" w14:textId="77777777" w:rsidR="00AB1AA2" w:rsidRPr="00557FE3" w:rsidRDefault="00CE6BAB" w:rsidP="004A1BD2">
            <w:pPr>
              <w:pStyle w:val="NormalWeb"/>
              <w:shd w:val="clear" w:color="auto" w:fill="FFFFFF"/>
              <w:spacing w:before="0" w:beforeAutospacing="0" w:after="300" w:afterAutospacing="0"/>
              <w:rPr>
                <w:rFonts w:ascii="Arial" w:hAnsi="Arial" w:cs="Arial"/>
              </w:rPr>
            </w:pPr>
            <w:r w:rsidRPr="00557FE3">
              <w:rPr>
                <w:rFonts w:ascii="Arial" w:hAnsi="Arial" w:cs="Arial"/>
              </w:rPr>
              <w:t>A review of the implementation of the Mental Health (Wales) Measure 2010</w:t>
            </w:r>
          </w:p>
          <w:p w14:paraId="418955EE" w14:textId="22D16D33" w:rsidR="00CE6BAB" w:rsidRPr="00557FE3" w:rsidRDefault="00CE6BAB" w:rsidP="004A1BD2">
            <w:pPr>
              <w:pStyle w:val="NormalWeb"/>
              <w:shd w:val="clear" w:color="auto" w:fill="FFFFFF"/>
              <w:spacing w:before="0" w:beforeAutospacing="0" w:after="300" w:afterAutospacing="0"/>
              <w:rPr>
                <w:rFonts w:ascii="Arial" w:hAnsi="Arial" w:cs="Arial"/>
              </w:rPr>
            </w:pPr>
            <w:r w:rsidRPr="00557FE3">
              <w:rPr>
                <w:rFonts w:ascii="Arial" w:hAnsi="Arial" w:cs="Arial"/>
              </w:rPr>
              <w:t xml:space="preserve">One of the WG-identified priorities – once aspect is the completion of an impact assessment of amending regulations to enable a wider range of professions to undertake Part I assessments.  HEIW is now leading on this work which goes to public consultation in Oct 2021.  Workforce implications might be that psychology graduates / other professionals could undertake training to become part I assessors, increasing flexibility for HB </w:t>
            </w:r>
            <w:r w:rsidR="00D65523" w:rsidRPr="00557FE3">
              <w:rPr>
                <w:rFonts w:ascii="Arial" w:hAnsi="Arial" w:cs="Arial"/>
              </w:rPr>
              <w:t>and career choices.  HEIW / universities would need to lead on coproducing a curriculum if the preferred option is supported, as well as initiating and monitoring the implementation of this.  A T&amp;F group would need to be established to determine factors like monitoring arrangements etc.</w:t>
            </w:r>
          </w:p>
        </w:tc>
        <w:tc>
          <w:tcPr>
            <w:tcW w:w="1190" w:type="pct"/>
          </w:tcPr>
          <w:p w14:paraId="4CB253EB" w14:textId="7DB08254" w:rsidR="00AB1AA2" w:rsidRPr="008E4CAC" w:rsidRDefault="00AB1AA2" w:rsidP="00F00916">
            <w:pPr>
              <w:pStyle w:val="NormalWeb"/>
              <w:shd w:val="clear" w:color="auto" w:fill="FFFFFF"/>
              <w:spacing w:after="300"/>
              <w:rPr>
                <w:rFonts w:ascii="Arial" w:hAnsi="Arial" w:cs="Arial"/>
                <w:color w:val="0070C0"/>
              </w:rPr>
            </w:pPr>
            <w:r w:rsidRPr="00557FE3">
              <w:rPr>
                <w:rFonts w:ascii="Arial" w:hAnsi="Arial" w:cs="Arial"/>
              </w:rPr>
              <w:t>One of the workforce priorities identified by Welsh Government</w:t>
            </w:r>
            <w:r w:rsidR="008E4CAC" w:rsidRPr="00557FE3">
              <w:rPr>
                <w:rFonts w:ascii="Arial" w:hAnsi="Arial" w:cs="Arial"/>
              </w:rPr>
              <w:t xml:space="preserve"> in the workforce plan</w:t>
            </w:r>
            <w:r w:rsidRPr="00557FE3">
              <w:rPr>
                <w:rFonts w:ascii="Arial" w:hAnsi="Arial" w:cs="Arial"/>
              </w:rPr>
              <w:t>, review being led by HEIW via public consultation</w:t>
            </w:r>
            <w:r w:rsidR="008E4CAC" w:rsidRPr="00557FE3">
              <w:rPr>
                <w:rFonts w:ascii="Arial" w:hAnsi="Arial" w:cs="Arial"/>
              </w:rPr>
              <w:t xml:space="preserve"> 10/21</w:t>
            </w:r>
          </w:p>
        </w:tc>
      </w:tr>
      <w:tr w:rsidR="00071771" w:rsidRPr="00D702C5" w14:paraId="6EB073A8" w14:textId="77777777" w:rsidTr="00DA7B59">
        <w:trPr>
          <w:trHeight w:val="374"/>
        </w:trPr>
        <w:tc>
          <w:tcPr>
            <w:tcW w:w="761" w:type="pct"/>
          </w:tcPr>
          <w:p w14:paraId="13C50B9D" w14:textId="600AEFFF" w:rsidR="00AB1AA2" w:rsidRDefault="00AB1AA2">
            <w:pPr>
              <w:rPr>
                <w:rFonts w:ascii="Arial" w:hAnsi="Arial" w:cs="Arial"/>
                <w:sz w:val="24"/>
                <w:szCs w:val="24"/>
              </w:rPr>
            </w:pPr>
            <w:r w:rsidRPr="00557FE3">
              <w:rPr>
                <w:rFonts w:ascii="Arial" w:hAnsi="Arial" w:cs="Arial"/>
                <w:sz w:val="24"/>
                <w:szCs w:val="24"/>
              </w:rPr>
              <w:t>Social Service and Wellbeing Act (2014)</w:t>
            </w:r>
          </w:p>
          <w:p w14:paraId="1EA5F0D1" w14:textId="144AC378" w:rsidR="00557FE3" w:rsidRDefault="002F6D5F">
            <w:pPr>
              <w:rPr>
                <w:rFonts w:ascii="Arial" w:hAnsi="Arial" w:cs="Arial"/>
                <w:sz w:val="24"/>
                <w:szCs w:val="24"/>
              </w:rPr>
            </w:pPr>
            <w:hyperlink r:id="rId27" w:history="1">
              <w:r w:rsidR="00557FE3" w:rsidRPr="00794801">
                <w:rPr>
                  <w:rStyle w:val="Hyperlink"/>
                  <w:rFonts w:ascii="Arial" w:hAnsi="Arial" w:cs="Arial"/>
                  <w:sz w:val="24"/>
                  <w:szCs w:val="24"/>
                </w:rPr>
                <w:t>Link</w:t>
              </w:r>
            </w:hyperlink>
          </w:p>
          <w:p w14:paraId="2600DA34" w14:textId="77777777" w:rsidR="00557FE3" w:rsidRPr="00557FE3" w:rsidRDefault="00557FE3">
            <w:pPr>
              <w:rPr>
                <w:rFonts w:ascii="Arial" w:hAnsi="Arial" w:cs="Arial"/>
                <w:sz w:val="24"/>
                <w:szCs w:val="24"/>
              </w:rPr>
            </w:pPr>
          </w:p>
          <w:p w14:paraId="19D810E4" w14:textId="6735BDF3" w:rsidR="00AB1AA2" w:rsidRPr="00557FE3" w:rsidRDefault="00AB1AA2">
            <w:pPr>
              <w:rPr>
                <w:rFonts w:ascii="Arial" w:hAnsi="Arial" w:cs="Arial"/>
                <w:sz w:val="24"/>
                <w:szCs w:val="24"/>
              </w:rPr>
            </w:pPr>
          </w:p>
        </w:tc>
        <w:tc>
          <w:tcPr>
            <w:tcW w:w="3049" w:type="pct"/>
          </w:tcPr>
          <w:p w14:paraId="5A6A4206" w14:textId="77777777"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The Act imposes duties on local authorities, health boards and Welsh Ministers that require them to work to promote the well-being of those who need care and support, or carers who need support. The Social Services and Well-being (Wales) Act changes the social services sector: </w:t>
            </w:r>
          </w:p>
          <w:p w14:paraId="2A57A519" w14:textId="77777777"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People have control over what support they need, making decisions about their care and support as an equal partner </w:t>
            </w:r>
          </w:p>
          <w:p w14:paraId="3B6F56A2" w14:textId="77777777"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w:t>
            </w:r>
            <w:r w:rsidR="009C29CF" w:rsidRPr="00172ABE">
              <w:rPr>
                <w:rFonts w:ascii="Arial" w:hAnsi="Arial" w:cs="Arial"/>
              </w:rPr>
              <w:t xml:space="preserve"> </w:t>
            </w:r>
            <w:r w:rsidRPr="00172ABE">
              <w:rPr>
                <w:rFonts w:ascii="Arial" w:hAnsi="Arial" w:cs="Arial"/>
              </w:rPr>
              <w:t xml:space="preserve">proportionate assessment focuses on the individual • Carers have an equal right to assessment for support to those who they care for </w:t>
            </w:r>
          </w:p>
          <w:p w14:paraId="648F0989" w14:textId="77777777"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Easy access to information and advice is available to all </w:t>
            </w:r>
          </w:p>
          <w:p w14:paraId="7D8F4909" w14:textId="7CF1D541"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Powers to safeguard people are stronger </w:t>
            </w:r>
          </w:p>
          <w:p w14:paraId="30C872E5" w14:textId="77777777"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A preventative approach to meeting care and support needs is practised </w:t>
            </w:r>
          </w:p>
          <w:p w14:paraId="520FF1BC" w14:textId="0B8D8783" w:rsidR="009C29CF" w:rsidRPr="00172ABE" w:rsidRDefault="007D396A"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Local authorities and health boards come together in new statutory partnerships to drive integration, </w:t>
            </w:r>
            <w:proofErr w:type="gramStart"/>
            <w:r w:rsidRPr="00172ABE">
              <w:rPr>
                <w:rFonts w:ascii="Arial" w:hAnsi="Arial" w:cs="Arial"/>
              </w:rPr>
              <w:t>innovation</w:t>
            </w:r>
            <w:proofErr w:type="gramEnd"/>
            <w:r w:rsidRPr="00172ABE">
              <w:rPr>
                <w:rFonts w:ascii="Arial" w:hAnsi="Arial" w:cs="Arial"/>
              </w:rPr>
              <w:t xml:space="preserve"> and service change</w:t>
            </w:r>
          </w:p>
          <w:p w14:paraId="6A2AA1C0" w14:textId="77777777" w:rsidR="009C29CF" w:rsidRPr="00172ABE" w:rsidRDefault="009C29CF" w:rsidP="004A1BD2">
            <w:pPr>
              <w:pStyle w:val="NormalWeb"/>
              <w:shd w:val="clear" w:color="auto" w:fill="FFFFFF"/>
              <w:spacing w:before="0" w:beforeAutospacing="0" w:after="300" w:afterAutospacing="0"/>
              <w:rPr>
                <w:rFonts w:ascii="Arial" w:hAnsi="Arial" w:cs="Arial"/>
                <w:b/>
                <w:bCs/>
              </w:rPr>
            </w:pPr>
            <w:r w:rsidRPr="00172ABE">
              <w:rPr>
                <w:rFonts w:ascii="Arial" w:hAnsi="Arial" w:cs="Arial"/>
                <w:b/>
                <w:bCs/>
              </w:rPr>
              <w:t>Principles of the Act</w:t>
            </w:r>
          </w:p>
          <w:p w14:paraId="0A3EDD77" w14:textId="77777777" w:rsidR="009C29CF" w:rsidRPr="00172ABE" w:rsidRDefault="009C29CF"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The Act supports people who have care and support needs to achieve well-being </w:t>
            </w:r>
          </w:p>
          <w:p w14:paraId="76062976" w14:textId="77777777" w:rsidR="009C29CF" w:rsidRPr="00172ABE" w:rsidRDefault="009C29CF"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People are at the heart of the new system by giving them an equal say in the support they receive </w:t>
            </w:r>
          </w:p>
          <w:p w14:paraId="5308548A" w14:textId="01A019B0" w:rsidR="009C29CF" w:rsidRPr="00172ABE" w:rsidRDefault="009C29CF" w:rsidP="004A1BD2">
            <w:pPr>
              <w:pStyle w:val="NormalWeb"/>
              <w:shd w:val="clear" w:color="auto" w:fill="FFFFFF"/>
              <w:spacing w:before="0" w:beforeAutospacing="0" w:after="300" w:afterAutospacing="0"/>
              <w:rPr>
                <w:rFonts w:ascii="Arial" w:hAnsi="Arial" w:cs="Arial"/>
              </w:rPr>
            </w:pPr>
            <w:r w:rsidRPr="00172ABE">
              <w:rPr>
                <w:rFonts w:ascii="Arial" w:hAnsi="Arial" w:cs="Arial"/>
              </w:rPr>
              <w:t xml:space="preserve">• Partnership and co-operation drives service delivery </w:t>
            </w:r>
          </w:p>
          <w:p w14:paraId="776AC458" w14:textId="77777777" w:rsidR="000953CD" w:rsidRDefault="009C29CF" w:rsidP="004A1BD2">
            <w:pPr>
              <w:pStyle w:val="NormalWeb"/>
              <w:shd w:val="clear" w:color="auto" w:fill="FFFFFF"/>
              <w:spacing w:before="0" w:beforeAutospacing="0" w:after="300" w:afterAutospacing="0"/>
              <w:rPr>
                <w:rFonts w:ascii="Arial" w:hAnsi="Arial" w:cs="Arial"/>
              </w:rPr>
            </w:pPr>
            <w:r w:rsidRPr="00172ABE">
              <w:rPr>
                <w:rFonts w:ascii="Arial" w:hAnsi="Arial" w:cs="Arial"/>
              </w:rPr>
              <w:t>• Services will promote the prevention of escalating need and the right help is available at the right time</w:t>
            </w:r>
          </w:p>
          <w:p w14:paraId="110CA923" w14:textId="443C85BF" w:rsidR="00D5407D" w:rsidRPr="00172ABE" w:rsidRDefault="00D5407D" w:rsidP="004A1BD2">
            <w:pPr>
              <w:pStyle w:val="NormalWeb"/>
              <w:shd w:val="clear" w:color="auto" w:fill="FFFFFF"/>
              <w:spacing w:before="0" w:beforeAutospacing="0" w:after="300" w:afterAutospacing="0"/>
              <w:rPr>
                <w:rFonts w:ascii="Arial" w:hAnsi="Arial" w:cs="Arial"/>
              </w:rPr>
            </w:pPr>
          </w:p>
        </w:tc>
        <w:tc>
          <w:tcPr>
            <w:tcW w:w="1190" w:type="pct"/>
          </w:tcPr>
          <w:p w14:paraId="39905CF5" w14:textId="77777777" w:rsidR="00AB1AA2" w:rsidRDefault="00172ABE" w:rsidP="00F00916">
            <w:pPr>
              <w:pStyle w:val="NormalWeb"/>
              <w:shd w:val="clear" w:color="auto" w:fill="FFFFFF"/>
              <w:spacing w:after="300"/>
              <w:rPr>
                <w:rFonts w:ascii="Arial" w:hAnsi="Arial" w:cs="Arial"/>
              </w:rPr>
            </w:pPr>
            <w:r w:rsidRPr="00172ABE">
              <w:rPr>
                <w:rFonts w:ascii="Arial" w:hAnsi="Arial" w:cs="Arial"/>
              </w:rPr>
              <w:t>The workforce plan emphasis</w:t>
            </w:r>
            <w:r>
              <w:rPr>
                <w:rFonts w:ascii="Arial" w:hAnsi="Arial" w:cs="Arial"/>
              </w:rPr>
              <w:t>es the value of coproduction</w:t>
            </w:r>
          </w:p>
          <w:p w14:paraId="2DC160EF" w14:textId="409BC7A7" w:rsidR="00172ABE" w:rsidRPr="00AB1AA2" w:rsidRDefault="00172ABE" w:rsidP="00F00916">
            <w:pPr>
              <w:pStyle w:val="NormalWeb"/>
              <w:shd w:val="clear" w:color="auto" w:fill="FFFFFF"/>
              <w:spacing w:after="300"/>
              <w:rPr>
                <w:rFonts w:ascii="Arial" w:hAnsi="Arial" w:cs="Arial"/>
                <w:color w:val="0070C0"/>
              </w:rPr>
            </w:pPr>
            <w:r w:rsidRPr="00172ABE">
              <w:rPr>
                <w:rFonts w:ascii="Arial" w:hAnsi="Arial" w:cs="Arial"/>
              </w:rPr>
              <w:t>Closer working between health, social care and voluntary sector is essential</w:t>
            </w:r>
          </w:p>
        </w:tc>
      </w:tr>
      <w:tr w:rsidR="00D5407D" w14:paraId="24381100" w14:textId="77777777" w:rsidTr="008A5C14">
        <w:trPr>
          <w:trHeight w:val="374"/>
        </w:trPr>
        <w:tc>
          <w:tcPr>
            <w:tcW w:w="761" w:type="pct"/>
            <w:shd w:val="clear" w:color="auto" w:fill="0070C0"/>
          </w:tcPr>
          <w:p w14:paraId="2F5BC8D6" w14:textId="77777777" w:rsidR="00D5407D" w:rsidRPr="00D702C5" w:rsidRDefault="00D5407D" w:rsidP="008A5C14">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6F347B9A" w14:textId="77777777" w:rsidR="00D5407D" w:rsidRPr="00D702C5" w:rsidRDefault="00D5407D" w:rsidP="008A5C14">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4B76B62F" w14:textId="77777777" w:rsidR="00D5407D" w:rsidRDefault="00D5407D" w:rsidP="008A5C14">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3154151E" w14:textId="77777777" w:rsidTr="00DA7B59">
        <w:trPr>
          <w:trHeight w:val="374"/>
        </w:trPr>
        <w:tc>
          <w:tcPr>
            <w:tcW w:w="761" w:type="pct"/>
          </w:tcPr>
          <w:p w14:paraId="6ED45441" w14:textId="77777777" w:rsidR="00C6730F" w:rsidRPr="00C94A88" w:rsidRDefault="00AB1AA2">
            <w:pPr>
              <w:rPr>
                <w:rFonts w:ascii="Arial" w:hAnsi="Arial" w:cs="Arial"/>
                <w:sz w:val="24"/>
                <w:szCs w:val="24"/>
              </w:rPr>
            </w:pPr>
            <w:r w:rsidRPr="00C94A88">
              <w:rPr>
                <w:rFonts w:ascii="Arial" w:hAnsi="Arial" w:cs="Arial"/>
                <w:sz w:val="24"/>
                <w:szCs w:val="24"/>
              </w:rPr>
              <w:t xml:space="preserve">Talk to Me 2 Suicide and Self Harm </w:t>
            </w:r>
          </w:p>
          <w:p w14:paraId="1BE42889" w14:textId="29835B02" w:rsidR="00AB1AA2" w:rsidRPr="00C94A88" w:rsidRDefault="00AB1AA2">
            <w:pPr>
              <w:rPr>
                <w:rFonts w:ascii="Arial" w:hAnsi="Arial" w:cs="Arial"/>
                <w:sz w:val="24"/>
                <w:szCs w:val="24"/>
              </w:rPr>
            </w:pPr>
            <w:r w:rsidRPr="00C94A88">
              <w:rPr>
                <w:rFonts w:ascii="Arial" w:hAnsi="Arial" w:cs="Arial"/>
                <w:sz w:val="24"/>
                <w:szCs w:val="24"/>
              </w:rPr>
              <w:t>Prevention Strategy, W</w:t>
            </w:r>
            <w:r w:rsidR="00C6730F" w:rsidRPr="00C94A88">
              <w:rPr>
                <w:rFonts w:ascii="Arial" w:hAnsi="Arial" w:cs="Arial"/>
                <w:sz w:val="24"/>
                <w:szCs w:val="24"/>
              </w:rPr>
              <w:t>elsh Government</w:t>
            </w:r>
          </w:p>
          <w:p w14:paraId="63B75EAC" w14:textId="54AC2277" w:rsidR="00AB1AA2" w:rsidRPr="00C94A88" w:rsidRDefault="00AB1AA2">
            <w:pPr>
              <w:rPr>
                <w:rFonts w:ascii="Arial" w:hAnsi="Arial" w:cs="Arial"/>
                <w:sz w:val="24"/>
                <w:szCs w:val="24"/>
              </w:rPr>
            </w:pPr>
            <w:r w:rsidRPr="00C94A88">
              <w:rPr>
                <w:rFonts w:ascii="Arial" w:hAnsi="Arial" w:cs="Arial"/>
                <w:sz w:val="24"/>
                <w:szCs w:val="24"/>
              </w:rPr>
              <w:t>(2015-22)</w:t>
            </w:r>
          </w:p>
          <w:p w14:paraId="15CF6B77" w14:textId="77777777" w:rsidR="00AB1AA2" w:rsidRDefault="00AB1AA2">
            <w:pPr>
              <w:rPr>
                <w:rFonts w:ascii="Arial" w:hAnsi="Arial" w:cs="Arial"/>
                <w:color w:val="0070C0"/>
                <w:sz w:val="24"/>
                <w:szCs w:val="24"/>
              </w:rPr>
            </w:pPr>
          </w:p>
          <w:p w14:paraId="760AEC04" w14:textId="71D50856" w:rsidR="00AB1AA2" w:rsidRDefault="002F6D5F">
            <w:pPr>
              <w:rPr>
                <w:rFonts w:ascii="Arial" w:hAnsi="Arial" w:cs="Arial"/>
                <w:color w:val="0070C0"/>
                <w:sz w:val="24"/>
                <w:szCs w:val="24"/>
              </w:rPr>
            </w:pPr>
            <w:hyperlink r:id="rId28" w:history="1">
              <w:r w:rsidR="00AB1AA2" w:rsidRPr="0060727A">
                <w:rPr>
                  <w:rStyle w:val="Hyperlink"/>
                  <w:rFonts w:ascii="Arial" w:hAnsi="Arial" w:cs="Arial"/>
                  <w:sz w:val="24"/>
                  <w:szCs w:val="24"/>
                </w:rPr>
                <w:t>Link</w:t>
              </w:r>
            </w:hyperlink>
            <w:r w:rsidR="00AB1AA2">
              <w:rPr>
                <w:rFonts w:ascii="Arial" w:hAnsi="Arial" w:cs="Arial"/>
                <w:color w:val="0070C0"/>
                <w:sz w:val="24"/>
                <w:szCs w:val="24"/>
              </w:rPr>
              <w:t xml:space="preserve"> </w:t>
            </w:r>
          </w:p>
          <w:p w14:paraId="466DE1D9" w14:textId="77777777" w:rsidR="00AB1AA2" w:rsidRDefault="00AB1AA2">
            <w:pPr>
              <w:rPr>
                <w:rFonts w:ascii="Arial" w:hAnsi="Arial" w:cs="Arial"/>
                <w:color w:val="0070C0"/>
                <w:sz w:val="24"/>
                <w:szCs w:val="24"/>
              </w:rPr>
            </w:pPr>
          </w:p>
          <w:p w14:paraId="1BE4241A" w14:textId="1C0D5476" w:rsidR="00AB1AA2" w:rsidRPr="00AB1AA2" w:rsidRDefault="00AB1AA2">
            <w:pPr>
              <w:rPr>
                <w:rFonts w:ascii="Arial" w:hAnsi="Arial" w:cs="Arial"/>
                <w:color w:val="0070C0"/>
                <w:sz w:val="24"/>
                <w:szCs w:val="24"/>
              </w:rPr>
            </w:pPr>
          </w:p>
        </w:tc>
        <w:tc>
          <w:tcPr>
            <w:tcW w:w="3049" w:type="pct"/>
          </w:tcPr>
          <w:p w14:paraId="755F230F" w14:textId="69F6F5D4" w:rsidR="00AB1AA2" w:rsidRPr="00C94A88" w:rsidRDefault="00AB1AA2" w:rsidP="004A1BD2">
            <w:pPr>
              <w:pStyle w:val="NormalWeb"/>
              <w:shd w:val="clear" w:color="auto" w:fill="FFFFFF"/>
              <w:spacing w:before="0" w:beforeAutospacing="0" w:after="300" w:afterAutospacing="0"/>
              <w:rPr>
                <w:rFonts w:ascii="Arial" w:hAnsi="Arial" w:cs="Arial"/>
              </w:rPr>
            </w:pPr>
            <w:r w:rsidRPr="00C94A88">
              <w:rPr>
                <w:rFonts w:ascii="Arial" w:hAnsi="Arial" w:cs="Arial"/>
              </w:rPr>
              <w:t>This strategy sets out</w:t>
            </w:r>
            <w:r w:rsidR="005C1615" w:rsidRPr="00C94A88">
              <w:rPr>
                <w:rFonts w:ascii="Arial" w:hAnsi="Arial" w:cs="Arial"/>
              </w:rPr>
              <w:t xml:space="preserve"> actions across sectors to reduce suicide and </w:t>
            </w:r>
            <w:proofErr w:type="spellStart"/>
            <w:r w:rsidR="005C1615" w:rsidRPr="00C94A88">
              <w:rPr>
                <w:rFonts w:ascii="Arial" w:hAnsi="Arial" w:cs="Arial"/>
              </w:rPr>
              <w:t>self harm</w:t>
            </w:r>
            <w:proofErr w:type="spellEnd"/>
            <w:r w:rsidR="005C1615" w:rsidRPr="00C94A88">
              <w:rPr>
                <w:rFonts w:ascii="Arial" w:hAnsi="Arial" w:cs="Arial"/>
              </w:rPr>
              <w:t xml:space="preserve"> in Wales.  It is one of 3 primary Welsh Government strategies and runs until 2022.</w:t>
            </w:r>
          </w:p>
          <w:p w14:paraId="4068B357" w14:textId="03519EF4" w:rsidR="005C1615" w:rsidRPr="00C94A88" w:rsidRDefault="005C1615" w:rsidP="004A1BD2">
            <w:pPr>
              <w:pStyle w:val="NormalWeb"/>
              <w:shd w:val="clear" w:color="auto" w:fill="FFFFFF"/>
              <w:spacing w:before="0" w:beforeAutospacing="0" w:after="300" w:afterAutospacing="0"/>
              <w:rPr>
                <w:rFonts w:ascii="Arial" w:hAnsi="Arial" w:cs="Arial"/>
              </w:rPr>
            </w:pPr>
            <w:r w:rsidRPr="00C94A88">
              <w:rPr>
                <w:rFonts w:ascii="Arial" w:hAnsi="Arial" w:cs="Arial"/>
              </w:rPr>
              <w:t xml:space="preserve">There are several actions with workforce implications, such as establishing a training framework, training for GPs and primary care, a new bereavement framework </w:t>
            </w:r>
            <w:r w:rsidR="00BC59D7" w:rsidRPr="00C94A88">
              <w:rPr>
                <w:rFonts w:ascii="Arial" w:hAnsi="Arial" w:cs="Arial"/>
              </w:rPr>
              <w:t>etc.</w:t>
            </w:r>
          </w:p>
          <w:p w14:paraId="1A49B89D" w14:textId="69854F93" w:rsidR="00AB1AA2" w:rsidRPr="00AB1AA2" w:rsidRDefault="00AB1AA2" w:rsidP="00BC59D7">
            <w:pPr>
              <w:pStyle w:val="NormalWeb"/>
              <w:shd w:val="clear" w:color="auto" w:fill="FFFFFF"/>
              <w:spacing w:before="0" w:beforeAutospacing="0" w:after="300" w:afterAutospacing="0"/>
              <w:rPr>
                <w:rFonts w:ascii="Arial" w:hAnsi="Arial" w:cs="Arial"/>
                <w:color w:val="0070C0"/>
              </w:rPr>
            </w:pPr>
            <w:r w:rsidRPr="00C94A88">
              <w:rPr>
                <w:rFonts w:ascii="Arial" w:hAnsi="Arial" w:cs="Arial"/>
              </w:rPr>
              <w:t xml:space="preserve">The Health / Social Care Committee report  ‘Everybody’s Business’ (2018) </w:t>
            </w:r>
            <w:hyperlink r:id="rId29" w:history="1">
              <w:r w:rsidRPr="00AB1AA2">
                <w:rPr>
                  <w:rStyle w:val="Hyperlink"/>
                  <w:rFonts w:ascii="Arial" w:hAnsi="Arial" w:cs="Arial"/>
                </w:rPr>
                <w:t>Link</w:t>
              </w:r>
            </w:hyperlink>
            <w:r w:rsidR="00BC59D7">
              <w:rPr>
                <w:rStyle w:val="Hyperlink"/>
                <w:rFonts w:ascii="Arial" w:hAnsi="Arial" w:cs="Arial"/>
              </w:rPr>
              <w:t xml:space="preserve"> </w:t>
            </w:r>
            <w:r w:rsidR="00BC59D7" w:rsidRPr="00C94A88">
              <w:rPr>
                <w:rFonts w:ascii="Arial" w:hAnsi="Arial" w:cs="Arial"/>
              </w:rPr>
              <w:t>is a review of progress and includes actions such as</w:t>
            </w:r>
            <w:r w:rsidR="005B6853" w:rsidRPr="00C94A88">
              <w:rPr>
                <w:rFonts w:ascii="Arial" w:hAnsi="Arial" w:cs="Arial"/>
              </w:rPr>
              <w:t xml:space="preserve"> ensuring GPs understand GMC guidelines, </w:t>
            </w:r>
            <w:r w:rsidR="00A84ECA" w:rsidRPr="00C94A88">
              <w:rPr>
                <w:rFonts w:ascii="Arial" w:hAnsi="Arial" w:cs="Arial"/>
              </w:rPr>
              <w:t>and developing an all-Wales triage model seeing CPNs in police control rooms (this is partially implemented now)</w:t>
            </w:r>
            <w:r w:rsidR="00005D6E" w:rsidRPr="00C94A88">
              <w:rPr>
                <w:rFonts w:ascii="Arial" w:hAnsi="Arial" w:cs="Arial"/>
              </w:rPr>
              <w:t xml:space="preserve">, better crisis support, better follow up at point of discharge from hospital, </w:t>
            </w:r>
            <w:r w:rsidR="00F95E96" w:rsidRPr="00C94A88">
              <w:rPr>
                <w:rFonts w:ascii="Arial" w:hAnsi="Arial" w:cs="Arial"/>
              </w:rPr>
              <w:t>and development of a ‘postvention pathway’.  Claire Cotter is the national lead (working in the NHS Collab team),</w:t>
            </w:r>
            <w:r w:rsidR="009D36D4" w:rsidRPr="00C94A88">
              <w:rPr>
                <w:rFonts w:ascii="Arial" w:hAnsi="Arial" w:cs="Arial"/>
              </w:rPr>
              <w:t xml:space="preserve"> there are 3 regional coordinators</w:t>
            </w:r>
            <w:r w:rsidR="00F95E96" w:rsidRPr="00C94A88">
              <w:rPr>
                <w:rFonts w:ascii="Arial" w:hAnsi="Arial" w:cs="Arial"/>
              </w:rPr>
              <w:t xml:space="preserve"> and there is also a National Advisory Group which oversees T</w:t>
            </w:r>
            <w:r w:rsidR="00FB797B">
              <w:rPr>
                <w:rFonts w:ascii="Arial" w:hAnsi="Arial" w:cs="Arial"/>
              </w:rPr>
              <w:t>alk to Me</w:t>
            </w:r>
            <w:r w:rsidR="00F95E96" w:rsidRPr="00C94A88">
              <w:rPr>
                <w:rFonts w:ascii="Arial" w:hAnsi="Arial" w:cs="Arial"/>
              </w:rPr>
              <w:t>2</w:t>
            </w:r>
            <w:r w:rsidR="009D36D4" w:rsidRPr="00C94A88">
              <w:rPr>
                <w:rFonts w:ascii="Arial" w:hAnsi="Arial" w:cs="Arial"/>
              </w:rPr>
              <w:t xml:space="preserve"> work (led by Swansea University)</w:t>
            </w:r>
          </w:p>
        </w:tc>
        <w:tc>
          <w:tcPr>
            <w:tcW w:w="1190" w:type="pct"/>
          </w:tcPr>
          <w:p w14:paraId="36227BBC" w14:textId="77777777" w:rsidR="00AB1AA2" w:rsidRDefault="00C94A88" w:rsidP="00F00916">
            <w:pPr>
              <w:pStyle w:val="NormalWeb"/>
              <w:shd w:val="clear" w:color="auto" w:fill="FFFFFF"/>
              <w:spacing w:after="300"/>
              <w:rPr>
                <w:rFonts w:ascii="Arial" w:hAnsi="Arial" w:cs="Arial"/>
              </w:rPr>
            </w:pPr>
            <w:r w:rsidRPr="00C94A88">
              <w:rPr>
                <w:rFonts w:ascii="Arial" w:hAnsi="Arial" w:cs="Arial"/>
              </w:rPr>
              <w:t>The actions set out under Talk to Me 2 will have workforce implications – for example supporting the new bereavement framework and training / support to primary care</w:t>
            </w:r>
          </w:p>
          <w:p w14:paraId="4A1AF8C2" w14:textId="77777777" w:rsidR="00FB797B" w:rsidRDefault="00FB797B" w:rsidP="00F00916">
            <w:pPr>
              <w:pStyle w:val="NormalWeb"/>
              <w:shd w:val="clear" w:color="auto" w:fill="FFFFFF"/>
              <w:spacing w:after="300"/>
              <w:rPr>
                <w:rFonts w:ascii="Arial" w:hAnsi="Arial" w:cs="Arial"/>
              </w:rPr>
            </w:pPr>
          </w:p>
          <w:p w14:paraId="193C173C" w14:textId="043E52B1" w:rsidR="00FB797B" w:rsidRPr="00AB1AA2" w:rsidRDefault="00FB797B" w:rsidP="00F00916">
            <w:pPr>
              <w:pStyle w:val="NormalWeb"/>
              <w:shd w:val="clear" w:color="auto" w:fill="FFFFFF"/>
              <w:spacing w:after="300"/>
              <w:rPr>
                <w:rFonts w:ascii="Arial" w:hAnsi="Arial" w:cs="Arial"/>
                <w:color w:val="0070C0"/>
              </w:rPr>
            </w:pPr>
            <w:r>
              <w:rPr>
                <w:rFonts w:ascii="Arial" w:hAnsi="Arial" w:cs="Arial"/>
              </w:rPr>
              <w:t xml:space="preserve">The workforce team will work closely with the national advisory group going forward </w:t>
            </w:r>
          </w:p>
        </w:tc>
      </w:tr>
      <w:tr w:rsidR="00071771" w:rsidRPr="00D702C5" w14:paraId="3FA907FE" w14:textId="77777777" w:rsidTr="00DA7B59">
        <w:trPr>
          <w:trHeight w:val="374"/>
        </w:trPr>
        <w:tc>
          <w:tcPr>
            <w:tcW w:w="761" w:type="pct"/>
          </w:tcPr>
          <w:p w14:paraId="0F57F97C" w14:textId="77777777" w:rsidR="00AB1AA2" w:rsidRPr="00FB797B" w:rsidRDefault="00AB1AA2">
            <w:pPr>
              <w:rPr>
                <w:rFonts w:ascii="Arial" w:hAnsi="Arial" w:cs="Arial"/>
                <w:sz w:val="24"/>
                <w:szCs w:val="24"/>
              </w:rPr>
            </w:pPr>
            <w:r w:rsidRPr="00FB797B">
              <w:rPr>
                <w:rFonts w:ascii="Arial" w:hAnsi="Arial" w:cs="Arial"/>
                <w:sz w:val="24"/>
                <w:szCs w:val="24"/>
              </w:rPr>
              <w:t>NEST/NYTH framework (2021)</w:t>
            </w:r>
          </w:p>
          <w:p w14:paraId="635FC975" w14:textId="77777777" w:rsidR="00AB1AA2" w:rsidRDefault="00AB1AA2">
            <w:pPr>
              <w:rPr>
                <w:rFonts w:ascii="Arial" w:hAnsi="Arial" w:cs="Arial"/>
                <w:color w:val="0070C0"/>
                <w:sz w:val="24"/>
                <w:szCs w:val="24"/>
              </w:rPr>
            </w:pPr>
          </w:p>
          <w:p w14:paraId="781A50F8" w14:textId="77777777" w:rsidR="00AB1AA2" w:rsidRDefault="002F6D5F">
            <w:pPr>
              <w:rPr>
                <w:rStyle w:val="Hyperlink"/>
                <w:rFonts w:ascii="Arial" w:hAnsi="Arial" w:cs="Arial"/>
                <w:sz w:val="24"/>
                <w:szCs w:val="24"/>
              </w:rPr>
            </w:pPr>
            <w:hyperlink r:id="rId30" w:history="1">
              <w:r w:rsidR="00AB1AA2" w:rsidRPr="00915648">
                <w:rPr>
                  <w:rStyle w:val="Hyperlink"/>
                  <w:rFonts w:ascii="Arial" w:hAnsi="Arial" w:cs="Arial"/>
                  <w:sz w:val="24"/>
                  <w:szCs w:val="24"/>
                </w:rPr>
                <w:t>Link</w:t>
              </w:r>
            </w:hyperlink>
          </w:p>
          <w:p w14:paraId="00C5DA78" w14:textId="4DF2D676" w:rsidR="00FB797B" w:rsidRPr="00AB1AA2" w:rsidRDefault="00FB797B">
            <w:pPr>
              <w:rPr>
                <w:rFonts w:ascii="Arial" w:hAnsi="Arial" w:cs="Arial"/>
                <w:color w:val="0070C0"/>
                <w:sz w:val="24"/>
                <w:szCs w:val="24"/>
              </w:rPr>
            </w:pPr>
          </w:p>
        </w:tc>
        <w:tc>
          <w:tcPr>
            <w:tcW w:w="3049" w:type="pct"/>
          </w:tcPr>
          <w:p w14:paraId="415AE8F0" w14:textId="07FF33AD" w:rsidR="00AB1AA2" w:rsidRPr="00AB1AA2" w:rsidRDefault="00744F12" w:rsidP="004A1BD2">
            <w:pPr>
              <w:pStyle w:val="NormalWeb"/>
              <w:shd w:val="clear" w:color="auto" w:fill="FFFFFF"/>
              <w:spacing w:before="0" w:beforeAutospacing="0" w:after="300" w:afterAutospacing="0"/>
              <w:rPr>
                <w:rFonts w:ascii="Arial" w:hAnsi="Arial" w:cs="Arial"/>
                <w:color w:val="0070C0"/>
              </w:rPr>
            </w:pPr>
            <w:r w:rsidRPr="00FB797B">
              <w:rPr>
                <w:rFonts w:ascii="Arial" w:hAnsi="Arial" w:cs="Arial"/>
              </w:rPr>
              <w:t>A planning tool for R</w:t>
            </w:r>
            <w:r w:rsidR="00FB797B">
              <w:rPr>
                <w:rFonts w:ascii="Arial" w:hAnsi="Arial" w:cs="Arial"/>
              </w:rPr>
              <w:t xml:space="preserve">egional </w:t>
            </w:r>
            <w:r w:rsidRPr="00FB797B">
              <w:rPr>
                <w:rFonts w:ascii="Arial" w:hAnsi="Arial" w:cs="Arial"/>
              </w:rPr>
              <w:t>P</w:t>
            </w:r>
            <w:r w:rsidR="00FB797B">
              <w:rPr>
                <w:rFonts w:ascii="Arial" w:hAnsi="Arial" w:cs="Arial"/>
              </w:rPr>
              <w:t xml:space="preserve">artnership </w:t>
            </w:r>
            <w:r w:rsidRPr="00FB797B">
              <w:rPr>
                <w:rFonts w:ascii="Arial" w:hAnsi="Arial" w:cs="Arial"/>
              </w:rPr>
              <w:t>B</w:t>
            </w:r>
            <w:r w:rsidR="00FB797B">
              <w:rPr>
                <w:rFonts w:ascii="Arial" w:hAnsi="Arial" w:cs="Arial"/>
              </w:rPr>
              <w:t>oard</w:t>
            </w:r>
            <w:r w:rsidRPr="00FB797B">
              <w:rPr>
                <w:rFonts w:ascii="Arial" w:hAnsi="Arial" w:cs="Arial"/>
              </w:rPr>
              <w:t>s to ensure ‘whole system’ approach to MH&amp; wellbeing support for babies, CYP, parents, carers.  Developed by T4CYP network</w:t>
            </w:r>
          </w:p>
        </w:tc>
        <w:tc>
          <w:tcPr>
            <w:tcW w:w="1190" w:type="pct"/>
          </w:tcPr>
          <w:p w14:paraId="7FB4DEC7" w14:textId="77777777" w:rsidR="00AB1AA2" w:rsidRDefault="008E4CAC" w:rsidP="00F00916">
            <w:pPr>
              <w:pStyle w:val="NormalWeb"/>
              <w:shd w:val="clear" w:color="auto" w:fill="FFFFFF"/>
              <w:spacing w:after="300"/>
              <w:rPr>
                <w:rFonts w:ascii="Arial" w:hAnsi="Arial" w:cs="Arial"/>
              </w:rPr>
            </w:pPr>
            <w:r w:rsidRPr="00FB797B">
              <w:rPr>
                <w:rFonts w:ascii="Arial" w:hAnsi="Arial" w:cs="Arial"/>
              </w:rPr>
              <w:t xml:space="preserve">Children &amp; Young people is one of the </w:t>
            </w:r>
            <w:proofErr w:type="gramStart"/>
            <w:r w:rsidR="00FB797B">
              <w:rPr>
                <w:rFonts w:ascii="Arial" w:hAnsi="Arial" w:cs="Arial"/>
              </w:rPr>
              <w:t>phase</w:t>
            </w:r>
            <w:proofErr w:type="gramEnd"/>
            <w:r w:rsidR="00FB797B">
              <w:rPr>
                <w:rFonts w:ascii="Arial" w:hAnsi="Arial" w:cs="Arial"/>
              </w:rPr>
              <w:t xml:space="preserve"> I </w:t>
            </w:r>
            <w:r w:rsidRPr="00FB797B">
              <w:rPr>
                <w:rFonts w:ascii="Arial" w:hAnsi="Arial" w:cs="Arial"/>
              </w:rPr>
              <w:t>priorities in MH workforce plan</w:t>
            </w:r>
          </w:p>
          <w:p w14:paraId="1EF7DA94" w14:textId="2589144B" w:rsidR="00E9546C" w:rsidRPr="00E9546C" w:rsidRDefault="00E9546C" w:rsidP="00F00916">
            <w:pPr>
              <w:pStyle w:val="NormalWeb"/>
              <w:shd w:val="clear" w:color="auto" w:fill="FFFFFF"/>
              <w:spacing w:after="300"/>
              <w:rPr>
                <w:rFonts w:ascii="Arial" w:hAnsi="Arial" w:cs="Arial"/>
              </w:rPr>
            </w:pPr>
            <w:r w:rsidRPr="00E9546C">
              <w:rPr>
                <w:rFonts w:ascii="Arial" w:hAnsi="Arial" w:cs="Arial"/>
              </w:rPr>
              <w:t xml:space="preserve">Recognition that the workforce supporting young people is much broader than health and social care ‘entire community’ such as schools </w:t>
            </w:r>
          </w:p>
          <w:p w14:paraId="57A713A2" w14:textId="1DECC2BF" w:rsidR="00E9546C" w:rsidRPr="00AB1AA2" w:rsidRDefault="00E9546C" w:rsidP="00F00916">
            <w:pPr>
              <w:pStyle w:val="NormalWeb"/>
              <w:shd w:val="clear" w:color="auto" w:fill="FFFFFF"/>
              <w:spacing w:after="300"/>
              <w:rPr>
                <w:rFonts w:ascii="Arial" w:hAnsi="Arial" w:cs="Arial"/>
                <w:color w:val="0070C0"/>
              </w:rPr>
            </w:pPr>
          </w:p>
        </w:tc>
      </w:tr>
      <w:tr w:rsidR="00D5407D" w14:paraId="74E79E1B" w14:textId="77777777" w:rsidTr="008A5C14">
        <w:trPr>
          <w:trHeight w:val="374"/>
        </w:trPr>
        <w:tc>
          <w:tcPr>
            <w:tcW w:w="761" w:type="pct"/>
            <w:shd w:val="clear" w:color="auto" w:fill="0070C0"/>
          </w:tcPr>
          <w:p w14:paraId="67CEBDCF" w14:textId="77777777" w:rsidR="00D5407D" w:rsidRPr="00D702C5" w:rsidRDefault="00D5407D" w:rsidP="008A5C14">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0154936E" w14:textId="77777777" w:rsidR="00D5407D" w:rsidRPr="00D702C5" w:rsidRDefault="00D5407D" w:rsidP="008A5C14">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24A8A5A6" w14:textId="77777777" w:rsidR="00D5407D" w:rsidRDefault="00D5407D" w:rsidP="008A5C14">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045EE484" w14:textId="77777777" w:rsidTr="00DA7B59">
        <w:trPr>
          <w:trHeight w:val="374"/>
        </w:trPr>
        <w:tc>
          <w:tcPr>
            <w:tcW w:w="761" w:type="pct"/>
          </w:tcPr>
          <w:p w14:paraId="5D1D37C1" w14:textId="667C31F8" w:rsidR="008E4CAC" w:rsidRPr="00E9546C" w:rsidRDefault="008E4CAC">
            <w:pPr>
              <w:rPr>
                <w:rFonts w:ascii="Arial" w:hAnsi="Arial" w:cs="Arial"/>
                <w:sz w:val="24"/>
                <w:szCs w:val="24"/>
              </w:rPr>
            </w:pPr>
            <w:r w:rsidRPr="00E9546C">
              <w:rPr>
                <w:rFonts w:ascii="Arial" w:hAnsi="Arial" w:cs="Arial"/>
                <w:sz w:val="24"/>
                <w:szCs w:val="24"/>
              </w:rPr>
              <w:t xml:space="preserve">The Matrics Cymru  </w:t>
            </w:r>
            <w:hyperlink r:id="rId31" w:history="1">
              <w:r w:rsidRPr="007017F4">
                <w:rPr>
                  <w:rStyle w:val="Hyperlink"/>
                  <w:rFonts w:ascii="Arial" w:hAnsi="Arial" w:cs="Arial"/>
                  <w:sz w:val="24"/>
                  <w:szCs w:val="24"/>
                </w:rPr>
                <w:t>Link</w:t>
              </w:r>
            </w:hyperlink>
            <w:r>
              <w:rPr>
                <w:rFonts w:ascii="Arial" w:hAnsi="Arial" w:cs="Arial"/>
                <w:color w:val="0070C0"/>
                <w:sz w:val="24"/>
                <w:szCs w:val="24"/>
              </w:rPr>
              <w:t xml:space="preserve"> </w:t>
            </w:r>
            <w:r w:rsidRPr="00E9546C">
              <w:rPr>
                <w:rFonts w:ascii="Arial" w:hAnsi="Arial" w:cs="Arial"/>
                <w:sz w:val="24"/>
                <w:szCs w:val="24"/>
              </w:rPr>
              <w:t xml:space="preserve">&amp; guidance </w:t>
            </w:r>
          </w:p>
          <w:p w14:paraId="5A0B8DC9" w14:textId="286BFF1B" w:rsidR="00AB1AA2" w:rsidRDefault="008E4CAC">
            <w:pPr>
              <w:rPr>
                <w:rFonts w:ascii="Arial" w:hAnsi="Arial" w:cs="Arial"/>
                <w:color w:val="0070C0"/>
                <w:sz w:val="24"/>
                <w:szCs w:val="24"/>
              </w:rPr>
            </w:pPr>
            <w:r w:rsidRPr="00E9546C">
              <w:rPr>
                <w:rFonts w:ascii="Arial" w:hAnsi="Arial" w:cs="Arial"/>
                <w:sz w:val="24"/>
                <w:szCs w:val="24"/>
              </w:rPr>
              <w:t>2018</w:t>
            </w:r>
            <w:r>
              <w:rPr>
                <w:rFonts w:ascii="Arial" w:hAnsi="Arial" w:cs="Arial"/>
                <w:color w:val="0070C0"/>
                <w:sz w:val="24"/>
                <w:szCs w:val="24"/>
              </w:rPr>
              <w:t xml:space="preserve"> </w:t>
            </w:r>
            <w:hyperlink r:id="rId32" w:history="1">
              <w:r w:rsidRPr="008E4CAC">
                <w:rPr>
                  <w:rStyle w:val="Hyperlink"/>
                  <w:rFonts w:ascii="Arial" w:hAnsi="Arial" w:cs="Arial"/>
                  <w:sz w:val="24"/>
                  <w:szCs w:val="24"/>
                </w:rPr>
                <w:t>Link</w:t>
              </w:r>
            </w:hyperlink>
          </w:p>
          <w:p w14:paraId="48E6E988" w14:textId="2CE62FEA" w:rsidR="008E4CAC" w:rsidRDefault="008E4CAC">
            <w:pPr>
              <w:rPr>
                <w:rFonts w:ascii="Arial" w:hAnsi="Arial" w:cs="Arial"/>
                <w:color w:val="0070C0"/>
                <w:sz w:val="24"/>
                <w:szCs w:val="24"/>
              </w:rPr>
            </w:pPr>
          </w:p>
          <w:p w14:paraId="0A50F132" w14:textId="395C2920" w:rsidR="008E4CAC" w:rsidRDefault="008E4CAC">
            <w:pPr>
              <w:rPr>
                <w:rFonts w:ascii="Arial" w:hAnsi="Arial" w:cs="Arial"/>
                <w:color w:val="0070C0"/>
                <w:sz w:val="24"/>
                <w:szCs w:val="24"/>
              </w:rPr>
            </w:pPr>
          </w:p>
          <w:p w14:paraId="1FA270B1" w14:textId="3610222C" w:rsidR="003D4AA3" w:rsidRDefault="003D4AA3">
            <w:pPr>
              <w:rPr>
                <w:rFonts w:ascii="Arial" w:hAnsi="Arial" w:cs="Arial"/>
                <w:color w:val="0070C0"/>
                <w:sz w:val="24"/>
                <w:szCs w:val="24"/>
              </w:rPr>
            </w:pPr>
          </w:p>
          <w:p w14:paraId="23FBD3EB" w14:textId="0EFDA15C" w:rsidR="003D4AA3" w:rsidRDefault="003D4AA3">
            <w:pPr>
              <w:rPr>
                <w:rFonts w:ascii="Arial" w:hAnsi="Arial" w:cs="Arial"/>
                <w:color w:val="0070C0"/>
                <w:sz w:val="24"/>
                <w:szCs w:val="24"/>
              </w:rPr>
            </w:pPr>
          </w:p>
          <w:p w14:paraId="332408BC" w14:textId="086FE4A0" w:rsidR="003D4AA3" w:rsidRDefault="003D4AA3">
            <w:pPr>
              <w:rPr>
                <w:rFonts w:ascii="Arial" w:hAnsi="Arial" w:cs="Arial"/>
                <w:color w:val="0070C0"/>
                <w:sz w:val="24"/>
                <w:szCs w:val="24"/>
              </w:rPr>
            </w:pPr>
          </w:p>
          <w:p w14:paraId="47A276D0" w14:textId="3EB4D53E" w:rsidR="003D4AA3" w:rsidRDefault="003D4AA3">
            <w:pPr>
              <w:rPr>
                <w:rFonts w:ascii="Arial" w:hAnsi="Arial" w:cs="Arial"/>
                <w:color w:val="0070C0"/>
                <w:sz w:val="24"/>
                <w:szCs w:val="24"/>
              </w:rPr>
            </w:pPr>
          </w:p>
          <w:p w14:paraId="3A657088" w14:textId="609AF668" w:rsidR="003D4AA3" w:rsidRDefault="003D4AA3">
            <w:pPr>
              <w:rPr>
                <w:rFonts w:ascii="Arial" w:hAnsi="Arial" w:cs="Arial"/>
                <w:color w:val="0070C0"/>
                <w:sz w:val="24"/>
                <w:szCs w:val="24"/>
              </w:rPr>
            </w:pPr>
          </w:p>
          <w:p w14:paraId="33EBEE4A" w14:textId="7D21660B" w:rsidR="003D4AA3" w:rsidRDefault="003D4AA3">
            <w:pPr>
              <w:rPr>
                <w:rFonts w:ascii="Arial" w:hAnsi="Arial" w:cs="Arial"/>
                <w:color w:val="0070C0"/>
                <w:sz w:val="24"/>
                <w:szCs w:val="24"/>
              </w:rPr>
            </w:pPr>
          </w:p>
          <w:p w14:paraId="0554BA0C" w14:textId="77777777" w:rsidR="003D4AA3" w:rsidRDefault="003D4AA3">
            <w:pPr>
              <w:rPr>
                <w:rFonts w:ascii="Arial" w:hAnsi="Arial" w:cs="Arial"/>
                <w:color w:val="0070C0"/>
                <w:sz w:val="24"/>
                <w:szCs w:val="24"/>
              </w:rPr>
            </w:pPr>
          </w:p>
          <w:p w14:paraId="1B9D26DB" w14:textId="3D43C9C4" w:rsidR="008E4CAC" w:rsidRPr="00E9546C" w:rsidRDefault="008E4CAC">
            <w:pPr>
              <w:rPr>
                <w:rFonts w:ascii="Arial" w:hAnsi="Arial" w:cs="Arial"/>
                <w:sz w:val="24"/>
                <w:szCs w:val="24"/>
              </w:rPr>
            </w:pPr>
            <w:r w:rsidRPr="00E9546C">
              <w:rPr>
                <w:rFonts w:ascii="Arial" w:hAnsi="Arial" w:cs="Arial"/>
                <w:sz w:val="24"/>
                <w:szCs w:val="24"/>
              </w:rPr>
              <w:t>Matrics Plant</w:t>
            </w:r>
          </w:p>
          <w:p w14:paraId="6CA03F8A" w14:textId="7988CDEF" w:rsidR="008E4CAC" w:rsidRPr="00E9546C" w:rsidRDefault="008E4CAC">
            <w:pPr>
              <w:rPr>
                <w:rFonts w:ascii="Arial" w:hAnsi="Arial" w:cs="Arial"/>
                <w:sz w:val="24"/>
                <w:szCs w:val="24"/>
              </w:rPr>
            </w:pPr>
            <w:r w:rsidRPr="00E9546C">
              <w:rPr>
                <w:rFonts w:ascii="Arial" w:hAnsi="Arial" w:cs="Arial"/>
                <w:sz w:val="24"/>
                <w:szCs w:val="24"/>
              </w:rPr>
              <w:t>2021</w:t>
            </w:r>
          </w:p>
          <w:p w14:paraId="0C28A87A" w14:textId="1F95D2CE" w:rsidR="008E4CAC" w:rsidRDefault="002F6D5F">
            <w:pPr>
              <w:rPr>
                <w:rFonts w:ascii="Arial" w:hAnsi="Arial" w:cs="Arial"/>
                <w:color w:val="0070C0"/>
                <w:sz w:val="24"/>
                <w:szCs w:val="24"/>
              </w:rPr>
            </w:pPr>
            <w:hyperlink r:id="rId33" w:history="1">
              <w:r w:rsidR="008E4CAC" w:rsidRPr="009226A3">
                <w:rPr>
                  <w:rStyle w:val="Hyperlink"/>
                  <w:rFonts w:ascii="Arial" w:hAnsi="Arial" w:cs="Arial"/>
                  <w:sz w:val="24"/>
                  <w:szCs w:val="24"/>
                </w:rPr>
                <w:t>Link</w:t>
              </w:r>
            </w:hyperlink>
          </w:p>
          <w:p w14:paraId="4E78AE73" w14:textId="0DBC7F94" w:rsidR="008E4CAC" w:rsidRPr="00AB1AA2" w:rsidRDefault="008E4CAC">
            <w:pPr>
              <w:rPr>
                <w:rFonts w:ascii="Arial" w:hAnsi="Arial" w:cs="Arial"/>
                <w:color w:val="0070C0"/>
                <w:sz w:val="24"/>
                <w:szCs w:val="24"/>
              </w:rPr>
            </w:pPr>
          </w:p>
        </w:tc>
        <w:tc>
          <w:tcPr>
            <w:tcW w:w="3049" w:type="pct"/>
          </w:tcPr>
          <w:p w14:paraId="0EB889D7" w14:textId="3430521C" w:rsidR="00AB1AA2" w:rsidRPr="00E9546C" w:rsidRDefault="008A328E" w:rsidP="004A1BD2">
            <w:pPr>
              <w:pStyle w:val="NormalWeb"/>
              <w:shd w:val="clear" w:color="auto" w:fill="FFFFFF"/>
              <w:spacing w:before="0" w:beforeAutospacing="0" w:after="300" w:afterAutospacing="0"/>
              <w:rPr>
                <w:rFonts w:ascii="Arial" w:hAnsi="Arial" w:cs="Arial"/>
              </w:rPr>
            </w:pPr>
            <w:r w:rsidRPr="00E9546C">
              <w:rPr>
                <w:rFonts w:ascii="Arial" w:hAnsi="Arial" w:cs="Arial"/>
              </w:rPr>
              <w:t xml:space="preserve">Guidance on the delivery of psychological therapies for adults.  Sets out the range of evidence-based interventions for delivery from </w:t>
            </w:r>
            <w:r w:rsidR="001871DA" w:rsidRPr="00E9546C">
              <w:rPr>
                <w:rFonts w:ascii="Arial" w:hAnsi="Arial" w:cs="Arial"/>
              </w:rPr>
              <w:t>low intensity up to highly specialist PTs</w:t>
            </w:r>
          </w:p>
          <w:p w14:paraId="3CCACA8C" w14:textId="12D86946" w:rsidR="001871DA" w:rsidRPr="00E9546C" w:rsidRDefault="001871DA" w:rsidP="004A1BD2">
            <w:pPr>
              <w:pStyle w:val="NormalWeb"/>
              <w:shd w:val="clear" w:color="auto" w:fill="FFFFFF"/>
              <w:spacing w:before="0" w:beforeAutospacing="0" w:after="300" w:afterAutospacing="0"/>
              <w:rPr>
                <w:rFonts w:ascii="Arial" w:hAnsi="Arial" w:cs="Arial"/>
              </w:rPr>
            </w:pPr>
            <w:r w:rsidRPr="00E9546C">
              <w:rPr>
                <w:rFonts w:ascii="Arial" w:hAnsi="Arial" w:cs="Arial"/>
              </w:rPr>
              <w:br/>
              <w:t xml:space="preserve">Sets out expectations around accessibility, appropriateness, </w:t>
            </w:r>
            <w:proofErr w:type="gramStart"/>
            <w:r w:rsidRPr="00E9546C">
              <w:rPr>
                <w:rFonts w:ascii="Arial" w:hAnsi="Arial" w:cs="Arial"/>
              </w:rPr>
              <w:t>effectiveness</w:t>
            </w:r>
            <w:proofErr w:type="gramEnd"/>
            <w:r w:rsidRPr="00E9546C">
              <w:rPr>
                <w:rFonts w:ascii="Arial" w:hAnsi="Arial" w:cs="Arial"/>
              </w:rPr>
              <w:t xml:space="preserve"> and acceptability to service users for different domains including supervision, training, audit/data collection, psych therapies</w:t>
            </w:r>
            <w:r w:rsidR="003D4AA3" w:rsidRPr="00E9546C">
              <w:rPr>
                <w:rFonts w:ascii="Arial" w:hAnsi="Arial" w:cs="Arial"/>
              </w:rPr>
              <w:t xml:space="preserve"> and the service model.  Promotes ideas like ‘choice’ </w:t>
            </w:r>
          </w:p>
          <w:p w14:paraId="2E70D0DF" w14:textId="4D0F4E35" w:rsidR="00537D4C" w:rsidRPr="00E9546C" w:rsidRDefault="003D4AA3" w:rsidP="004A1BD2">
            <w:pPr>
              <w:pStyle w:val="NormalWeb"/>
              <w:shd w:val="clear" w:color="auto" w:fill="FFFFFF"/>
              <w:spacing w:before="0" w:beforeAutospacing="0" w:after="300" w:afterAutospacing="0"/>
              <w:rPr>
                <w:rFonts w:ascii="Arial" w:hAnsi="Arial" w:cs="Arial"/>
              </w:rPr>
            </w:pPr>
            <w:r w:rsidRPr="00E9546C">
              <w:rPr>
                <w:rFonts w:ascii="Arial" w:hAnsi="Arial" w:cs="Arial"/>
              </w:rPr>
              <w:t xml:space="preserve">We are a very long way from being able to deliver the Matrics in Wales – in most instances the HB’s do not even offer </w:t>
            </w:r>
            <w:proofErr w:type="gramStart"/>
            <w:r w:rsidRPr="00E9546C">
              <w:rPr>
                <w:rFonts w:ascii="Arial" w:hAnsi="Arial" w:cs="Arial"/>
              </w:rPr>
              <w:t>all of</w:t>
            </w:r>
            <w:proofErr w:type="gramEnd"/>
            <w:r w:rsidRPr="00E9546C">
              <w:rPr>
                <w:rFonts w:ascii="Arial" w:hAnsi="Arial" w:cs="Arial"/>
              </w:rPr>
              <w:t xml:space="preserve"> the therapies on the list, let alone having them be accessible or without lengthy wait times (over 3 years in some instances) </w:t>
            </w:r>
          </w:p>
          <w:p w14:paraId="20D5F55C" w14:textId="77777777" w:rsidR="00537D4C" w:rsidRPr="00E9546C" w:rsidRDefault="00537D4C" w:rsidP="004A1BD2">
            <w:pPr>
              <w:pStyle w:val="NormalWeb"/>
              <w:shd w:val="clear" w:color="auto" w:fill="FFFFFF"/>
              <w:spacing w:before="0" w:beforeAutospacing="0" w:after="300" w:afterAutospacing="0"/>
              <w:rPr>
                <w:rFonts w:ascii="Arial" w:hAnsi="Arial" w:cs="Arial"/>
              </w:rPr>
            </w:pPr>
            <w:r w:rsidRPr="00E9546C">
              <w:rPr>
                <w:rFonts w:ascii="Arial" w:hAnsi="Arial" w:cs="Arial"/>
              </w:rPr>
              <w:t>Guidance on psychological interventions for children and young people (not so much formal therapies as with CYP official diagnoses are less common / more behavioural)</w:t>
            </w:r>
          </w:p>
          <w:p w14:paraId="2972D4E7" w14:textId="77777777" w:rsidR="00975194" w:rsidRPr="00E9546C" w:rsidRDefault="00975194" w:rsidP="004A1BD2">
            <w:pPr>
              <w:pStyle w:val="NormalWeb"/>
              <w:shd w:val="clear" w:color="auto" w:fill="FFFFFF"/>
              <w:spacing w:before="0" w:beforeAutospacing="0" w:after="300" w:afterAutospacing="0"/>
              <w:rPr>
                <w:rFonts w:ascii="Arial" w:hAnsi="Arial" w:cs="Arial"/>
              </w:rPr>
            </w:pPr>
            <w:r w:rsidRPr="00E9546C">
              <w:rPr>
                <w:rFonts w:ascii="Arial" w:hAnsi="Arial" w:cs="Arial"/>
              </w:rPr>
              <w:t>Sets out supervision, training, data collection, evidence base, practice examples and a ‘whole service’ approach including education</w:t>
            </w:r>
            <w:r w:rsidR="008E1D00" w:rsidRPr="00E9546C">
              <w:rPr>
                <w:rFonts w:ascii="Arial" w:hAnsi="Arial" w:cs="Arial"/>
              </w:rPr>
              <w:t>, social services etc</w:t>
            </w:r>
          </w:p>
          <w:p w14:paraId="06C9562F" w14:textId="2E4C84ED" w:rsidR="008E1D00" w:rsidRPr="00AB1AA2" w:rsidRDefault="008E1D00" w:rsidP="004A1BD2">
            <w:pPr>
              <w:pStyle w:val="NormalWeb"/>
              <w:shd w:val="clear" w:color="auto" w:fill="FFFFFF"/>
              <w:spacing w:before="0" w:beforeAutospacing="0" w:after="300" w:afterAutospacing="0"/>
              <w:rPr>
                <w:rFonts w:ascii="Arial" w:hAnsi="Arial" w:cs="Arial"/>
                <w:color w:val="0070C0"/>
              </w:rPr>
            </w:pPr>
            <w:r w:rsidRPr="00E9546C">
              <w:rPr>
                <w:rFonts w:ascii="Arial" w:hAnsi="Arial" w:cs="Arial"/>
              </w:rPr>
              <w:t xml:space="preserve">Supports the ‘child in environment’ </w:t>
            </w:r>
            <w:proofErr w:type="spellStart"/>
            <w:r w:rsidRPr="00E9546C">
              <w:rPr>
                <w:rFonts w:ascii="Arial" w:hAnsi="Arial" w:cs="Arial"/>
              </w:rPr>
              <w:t>ie</w:t>
            </w:r>
            <w:proofErr w:type="spellEnd"/>
            <w:r w:rsidRPr="00E9546C">
              <w:rPr>
                <w:rFonts w:ascii="Arial" w:hAnsi="Arial" w:cs="Arial"/>
              </w:rPr>
              <w:t>. parents / teachers etc.</w:t>
            </w:r>
          </w:p>
        </w:tc>
        <w:tc>
          <w:tcPr>
            <w:tcW w:w="1190" w:type="pct"/>
          </w:tcPr>
          <w:p w14:paraId="11DE6587" w14:textId="77777777" w:rsidR="00AB1AA2" w:rsidRDefault="008E4CAC" w:rsidP="00F00916">
            <w:pPr>
              <w:pStyle w:val="NormalWeb"/>
              <w:shd w:val="clear" w:color="auto" w:fill="FFFFFF"/>
              <w:spacing w:after="300"/>
              <w:rPr>
                <w:rFonts w:ascii="Arial" w:hAnsi="Arial" w:cs="Arial"/>
              </w:rPr>
            </w:pPr>
            <w:r w:rsidRPr="00E9546C">
              <w:rPr>
                <w:rFonts w:ascii="Arial" w:hAnsi="Arial" w:cs="Arial"/>
              </w:rPr>
              <w:t xml:space="preserve">Psychological therapies </w:t>
            </w:r>
            <w:proofErr w:type="gramStart"/>
            <w:r w:rsidRPr="00E9546C">
              <w:rPr>
                <w:rFonts w:ascii="Arial" w:hAnsi="Arial" w:cs="Arial"/>
              </w:rPr>
              <w:t>is</w:t>
            </w:r>
            <w:proofErr w:type="gramEnd"/>
            <w:r w:rsidRPr="00E9546C">
              <w:rPr>
                <w:rFonts w:ascii="Arial" w:hAnsi="Arial" w:cs="Arial"/>
              </w:rPr>
              <w:t xml:space="preserve"> one of priorities in </w:t>
            </w:r>
            <w:r w:rsidR="00E9546C">
              <w:rPr>
                <w:rFonts w:ascii="Arial" w:hAnsi="Arial" w:cs="Arial"/>
              </w:rPr>
              <w:t xml:space="preserve">mental health </w:t>
            </w:r>
            <w:r w:rsidRPr="00E9546C">
              <w:rPr>
                <w:rFonts w:ascii="Arial" w:hAnsi="Arial" w:cs="Arial"/>
              </w:rPr>
              <w:t>workforce plan</w:t>
            </w:r>
            <w:r w:rsidR="00E9546C">
              <w:rPr>
                <w:rFonts w:ascii="Arial" w:hAnsi="Arial" w:cs="Arial"/>
              </w:rPr>
              <w:t xml:space="preserve"> – draft actions seek to improve access to psychological therapies by having a broader range of staff who are trained to deliver, as well as targeted investment and a national strategic approach to delivery </w:t>
            </w:r>
          </w:p>
          <w:p w14:paraId="6D79B8E6" w14:textId="77777777" w:rsidR="00E9546C" w:rsidRDefault="00E9546C" w:rsidP="00F00916">
            <w:pPr>
              <w:pStyle w:val="NormalWeb"/>
              <w:shd w:val="clear" w:color="auto" w:fill="FFFFFF"/>
              <w:spacing w:after="300"/>
              <w:rPr>
                <w:rFonts w:ascii="Arial" w:hAnsi="Arial" w:cs="Arial"/>
                <w:color w:val="0070C0"/>
              </w:rPr>
            </w:pPr>
          </w:p>
          <w:p w14:paraId="74FC0BD5" w14:textId="5863A9C9" w:rsidR="00E9546C" w:rsidRPr="00AB1AA2" w:rsidRDefault="00E9546C" w:rsidP="00F00916">
            <w:pPr>
              <w:pStyle w:val="NormalWeb"/>
              <w:shd w:val="clear" w:color="auto" w:fill="FFFFFF"/>
              <w:spacing w:after="300"/>
              <w:rPr>
                <w:rFonts w:ascii="Arial" w:hAnsi="Arial" w:cs="Arial"/>
                <w:color w:val="0070C0"/>
              </w:rPr>
            </w:pPr>
            <w:r w:rsidRPr="00E9546C">
              <w:rPr>
                <w:rFonts w:ascii="Arial" w:hAnsi="Arial" w:cs="Arial"/>
              </w:rPr>
              <w:t xml:space="preserve">We have undertaken extensive engagement in this area </w:t>
            </w:r>
            <w:r>
              <w:rPr>
                <w:rFonts w:ascii="Arial" w:hAnsi="Arial" w:cs="Arial"/>
              </w:rPr>
              <w:t>to understand the best ways of implementing the Matrics Cymru / Plant in Wales</w:t>
            </w:r>
          </w:p>
        </w:tc>
      </w:tr>
      <w:tr w:rsidR="00071771" w:rsidRPr="00D702C5" w14:paraId="5DD1302A" w14:textId="77777777" w:rsidTr="00DA7B59">
        <w:trPr>
          <w:trHeight w:val="374"/>
        </w:trPr>
        <w:tc>
          <w:tcPr>
            <w:tcW w:w="761" w:type="pct"/>
          </w:tcPr>
          <w:p w14:paraId="38FCC2FC" w14:textId="5C209CB0" w:rsidR="008E4CAC" w:rsidRPr="00F12A49" w:rsidRDefault="008E4CAC">
            <w:pPr>
              <w:rPr>
                <w:rFonts w:ascii="Arial" w:hAnsi="Arial" w:cs="Arial"/>
                <w:sz w:val="24"/>
                <w:szCs w:val="24"/>
              </w:rPr>
            </w:pPr>
            <w:r w:rsidRPr="00F12A49">
              <w:rPr>
                <w:rFonts w:ascii="Arial" w:hAnsi="Arial" w:cs="Arial"/>
                <w:sz w:val="24"/>
                <w:szCs w:val="24"/>
              </w:rPr>
              <w:t xml:space="preserve">Assembly CYPE Committee review: </w:t>
            </w:r>
          </w:p>
          <w:p w14:paraId="13EFFED6" w14:textId="5CD6D6D6" w:rsidR="00AB1AA2" w:rsidRPr="00F12A49" w:rsidRDefault="008E4CAC">
            <w:pPr>
              <w:rPr>
                <w:rFonts w:ascii="Arial" w:hAnsi="Arial" w:cs="Arial"/>
                <w:sz w:val="24"/>
                <w:szCs w:val="24"/>
              </w:rPr>
            </w:pPr>
            <w:r w:rsidRPr="00F12A49">
              <w:rPr>
                <w:rFonts w:ascii="Arial" w:hAnsi="Arial" w:cs="Arial"/>
                <w:sz w:val="24"/>
                <w:szCs w:val="24"/>
              </w:rPr>
              <w:t>Perinatal MH in Wales (2017)</w:t>
            </w:r>
          </w:p>
          <w:p w14:paraId="650840DB" w14:textId="17BF9C09" w:rsidR="008E4CAC" w:rsidRPr="00AB1AA2" w:rsidRDefault="002F6D5F">
            <w:pPr>
              <w:rPr>
                <w:rFonts w:ascii="Arial" w:hAnsi="Arial" w:cs="Arial"/>
                <w:color w:val="0070C0"/>
                <w:sz w:val="24"/>
                <w:szCs w:val="24"/>
              </w:rPr>
            </w:pPr>
            <w:hyperlink r:id="rId34" w:history="1">
              <w:r w:rsidR="008E4CAC" w:rsidRPr="008E4CAC">
                <w:rPr>
                  <w:rStyle w:val="Hyperlink"/>
                  <w:rFonts w:ascii="Arial" w:hAnsi="Arial" w:cs="Arial"/>
                  <w:sz w:val="24"/>
                  <w:szCs w:val="24"/>
                </w:rPr>
                <w:t>Link</w:t>
              </w:r>
            </w:hyperlink>
          </w:p>
        </w:tc>
        <w:tc>
          <w:tcPr>
            <w:tcW w:w="3049" w:type="pct"/>
          </w:tcPr>
          <w:p w14:paraId="0C45077C" w14:textId="603F4173" w:rsidR="00AB1AA2" w:rsidRPr="00F12A49" w:rsidRDefault="00C77017" w:rsidP="004A1BD2">
            <w:pPr>
              <w:pStyle w:val="NormalWeb"/>
              <w:shd w:val="clear" w:color="auto" w:fill="FFFFFF"/>
              <w:spacing w:before="0" w:beforeAutospacing="0" w:after="300" w:afterAutospacing="0"/>
              <w:rPr>
                <w:rFonts w:ascii="Arial" w:hAnsi="Arial" w:cs="Arial"/>
              </w:rPr>
            </w:pPr>
            <w:r w:rsidRPr="00F12A49">
              <w:rPr>
                <w:rFonts w:ascii="Arial" w:hAnsi="Arial" w:cs="Arial"/>
              </w:rPr>
              <w:t>A</w:t>
            </w:r>
            <w:r w:rsidR="00F12A49">
              <w:rPr>
                <w:rFonts w:ascii="Arial" w:hAnsi="Arial" w:cs="Arial"/>
              </w:rPr>
              <w:t>n</w:t>
            </w:r>
            <w:r w:rsidRPr="00F12A49">
              <w:rPr>
                <w:rFonts w:ascii="Arial" w:hAnsi="Arial" w:cs="Arial"/>
              </w:rPr>
              <w:t xml:space="preserve"> Assembly review of perinatal MH services.  Many recommendations with implications for workforce such </w:t>
            </w:r>
            <w:proofErr w:type="gramStart"/>
            <w:r w:rsidRPr="00F12A49">
              <w:rPr>
                <w:rFonts w:ascii="Arial" w:hAnsi="Arial" w:cs="Arial"/>
              </w:rPr>
              <w:t>as :</w:t>
            </w:r>
            <w:proofErr w:type="gramEnd"/>
          </w:p>
          <w:p w14:paraId="17B0945A" w14:textId="26A68303" w:rsidR="00C77017" w:rsidRPr="00F12A49" w:rsidRDefault="00C77017" w:rsidP="004A1BD2">
            <w:pPr>
              <w:pStyle w:val="NormalWeb"/>
              <w:shd w:val="clear" w:color="auto" w:fill="FFFFFF"/>
              <w:spacing w:before="0" w:beforeAutospacing="0" w:after="300" w:afterAutospacing="0"/>
              <w:rPr>
                <w:rFonts w:ascii="Arial" w:hAnsi="Arial" w:cs="Arial"/>
              </w:rPr>
            </w:pPr>
            <w:r w:rsidRPr="00F12A49">
              <w:rPr>
                <w:rFonts w:ascii="Arial" w:hAnsi="Arial" w:cs="Arial"/>
              </w:rPr>
              <w:t xml:space="preserve">- </w:t>
            </w:r>
            <w:r w:rsidR="00E461B3" w:rsidRPr="00F12A49">
              <w:rPr>
                <w:rFonts w:ascii="Arial" w:hAnsi="Arial" w:cs="Arial"/>
              </w:rPr>
              <w:t xml:space="preserve">Mother and Baby Unit establishment </w:t>
            </w:r>
            <w:r w:rsidR="006A14AA" w:rsidRPr="00F12A49">
              <w:rPr>
                <w:rFonts w:ascii="Arial" w:hAnsi="Arial" w:cs="Arial"/>
              </w:rPr>
              <w:t xml:space="preserve">    - implement outcomes measures</w:t>
            </w:r>
          </w:p>
          <w:p w14:paraId="1004C875" w14:textId="4D7A4BE6" w:rsidR="00C77017" w:rsidRPr="00F12A49" w:rsidRDefault="00C77017" w:rsidP="004A1BD2">
            <w:pPr>
              <w:pStyle w:val="NormalWeb"/>
              <w:shd w:val="clear" w:color="auto" w:fill="FFFFFF"/>
              <w:spacing w:before="0" w:beforeAutospacing="0" w:after="300" w:afterAutospacing="0"/>
              <w:rPr>
                <w:rFonts w:ascii="Arial" w:hAnsi="Arial" w:cs="Arial"/>
              </w:rPr>
            </w:pPr>
            <w:r w:rsidRPr="00F12A49">
              <w:rPr>
                <w:rFonts w:ascii="Arial" w:hAnsi="Arial" w:cs="Arial"/>
              </w:rPr>
              <w:t xml:space="preserve">- </w:t>
            </w:r>
            <w:r w:rsidR="006A14AA" w:rsidRPr="00F12A49">
              <w:rPr>
                <w:rFonts w:ascii="Arial" w:hAnsi="Arial" w:cs="Arial"/>
              </w:rPr>
              <w:t xml:space="preserve">Improved access to psychological therapies   - Meeting </w:t>
            </w:r>
            <w:proofErr w:type="spellStart"/>
            <w:r w:rsidR="006A14AA" w:rsidRPr="00F12A49">
              <w:rPr>
                <w:rFonts w:ascii="Arial" w:hAnsi="Arial" w:cs="Arial"/>
              </w:rPr>
              <w:t>RcPsych</w:t>
            </w:r>
            <w:proofErr w:type="spellEnd"/>
            <w:r w:rsidR="006A14AA" w:rsidRPr="00F12A49">
              <w:rPr>
                <w:rFonts w:ascii="Arial" w:hAnsi="Arial" w:cs="Arial"/>
              </w:rPr>
              <w:t xml:space="preserve"> Standards</w:t>
            </w:r>
          </w:p>
          <w:p w14:paraId="08AD1044" w14:textId="44DCDBAD" w:rsidR="00C77017" w:rsidRPr="00AB1AA2" w:rsidRDefault="00063D01" w:rsidP="004A1BD2">
            <w:pPr>
              <w:pStyle w:val="NormalWeb"/>
              <w:shd w:val="clear" w:color="auto" w:fill="FFFFFF"/>
              <w:spacing w:before="0" w:beforeAutospacing="0" w:after="300" w:afterAutospacing="0"/>
              <w:rPr>
                <w:rFonts w:ascii="Arial" w:hAnsi="Arial" w:cs="Arial"/>
                <w:color w:val="0070C0"/>
              </w:rPr>
            </w:pPr>
            <w:r w:rsidRPr="00F12A49">
              <w:rPr>
                <w:rFonts w:ascii="Arial" w:hAnsi="Arial" w:cs="Arial"/>
              </w:rPr>
              <w:t>Some of the clinical perinatal network workplan stems from this report (led by Sharon Fernandez)</w:t>
            </w:r>
          </w:p>
        </w:tc>
        <w:tc>
          <w:tcPr>
            <w:tcW w:w="1190" w:type="pct"/>
          </w:tcPr>
          <w:p w14:paraId="70137775" w14:textId="77777777" w:rsidR="00AB1AA2" w:rsidRDefault="008E4CAC" w:rsidP="00F00916">
            <w:pPr>
              <w:pStyle w:val="NormalWeb"/>
              <w:shd w:val="clear" w:color="auto" w:fill="FFFFFF"/>
              <w:spacing w:after="300"/>
              <w:rPr>
                <w:rFonts w:ascii="Arial" w:hAnsi="Arial" w:cs="Arial"/>
              </w:rPr>
            </w:pPr>
            <w:r w:rsidRPr="00F12A49">
              <w:rPr>
                <w:rFonts w:ascii="Arial" w:hAnsi="Arial" w:cs="Arial"/>
              </w:rPr>
              <w:t xml:space="preserve">Perinatal is one of the priorities in the </w:t>
            </w:r>
            <w:r w:rsidR="00F12A49">
              <w:rPr>
                <w:rFonts w:ascii="Arial" w:hAnsi="Arial" w:cs="Arial"/>
              </w:rPr>
              <w:t>mental health</w:t>
            </w:r>
            <w:r w:rsidRPr="00F12A49">
              <w:rPr>
                <w:rFonts w:ascii="Arial" w:hAnsi="Arial" w:cs="Arial"/>
              </w:rPr>
              <w:t xml:space="preserve"> workforce plan</w:t>
            </w:r>
          </w:p>
          <w:p w14:paraId="7255BA18" w14:textId="4B0969A0" w:rsidR="00F12A49" w:rsidRPr="00AB1AA2" w:rsidRDefault="00F12A49" w:rsidP="00F00916">
            <w:pPr>
              <w:pStyle w:val="NormalWeb"/>
              <w:shd w:val="clear" w:color="auto" w:fill="FFFFFF"/>
              <w:spacing w:after="300"/>
              <w:rPr>
                <w:rFonts w:ascii="Arial" w:hAnsi="Arial" w:cs="Arial"/>
                <w:color w:val="0070C0"/>
              </w:rPr>
            </w:pPr>
            <w:r w:rsidRPr="00F12A49">
              <w:rPr>
                <w:rFonts w:ascii="Arial" w:hAnsi="Arial" w:cs="Arial"/>
              </w:rPr>
              <w:t xml:space="preserve">Key support to workforce to deliver </w:t>
            </w:r>
            <w:proofErr w:type="spellStart"/>
            <w:r w:rsidRPr="00F12A49">
              <w:rPr>
                <w:rFonts w:ascii="Arial" w:hAnsi="Arial" w:cs="Arial"/>
              </w:rPr>
              <w:t>RcPsych</w:t>
            </w:r>
            <w:proofErr w:type="spellEnd"/>
            <w:r w:rsidRPr="00F12A49">
              <w:rPr>
                <w:rFonts w:ascii="Arial" w:hAnsi="Arial" w:cs="Arial"/>
              </w:rPr>
              <w:t xml:space="preserve"> Standards will be required along with workforce implications </w:t>
            </w:r>
            <w:r>
              <w:rPr>
                <w:rFonts w:ascii="Arial" w:hAnsi="Arial" w:cs="Arial"/>
              </w:rPr>
              <w:t>of new mother and baby unit</w:t>
            </w:r>
            <w:r w:rsidRPr="00F12A49">
              <w:rPr>
                <w:rFonts w:ascii="Arial" w:hAnsi="Arial" w:cs="Arial"/>
              </w:rPr>
              <w:t xml:space="preserve"> </w:t>
            </w:r>
          </w:p>
        </w:tc>
      </w:tr>
      <w:tr w:rsidR="00071771" w:rsidRPr="00D702C5" w14:paraId="1625B84E" w14:textId="77777777" w:rsidTr="00DA7B59">
        <w:trPr>
          <w:trHeight w:val="374"/>
        </w:trPr>
        <w:tc>
          <w:tcPr>
            <w:tcW w:w="761" w:type="pct"/>
          </w:tcPr>
          <w:p w14:paraId="08D3F112" w14:textId="56029E9B" w:rsidR="00AB1AA2" w:rsidRPr="00F12A49" w:rsidRDefault="008E4CAC">
            <w:pPr>
              <w:rPr>
                <w:rFonts w:ascii="Arial" w:hAnsi="Arial" w:cs="Arial"/>
                <w:sz w:val="24"/>
                <w:szCs w:val="24"/>
              </w:rPr>
            </w:pPr>
            <w:r w:rsidRPr="00F12A49">
              <w:rPr>
                <w:rFonts w:ascii="Arial" w:hAnsi="Arial" w:cs="Arial"/>
                <w:sz w:val="24"/>
                <w:szCs w:val="24"/>
              </w:rPr>
              <w:t>M</w:t>
            </w:r>
            <w:r w:rsidR="00F12A49">
              <w:rPr>
                <w:rFonts w:ascii="Arial" w:hAnsi="Arial" w:cs="Arial"/>
                <w:sz w:val="24"/>
                <w:szCs w:val="24"/>
              </w:rPr>
              <w:t xml:space="preserve">ental </w:t>
            </w:r>
            <w:r w:rsidRPr="00F12A49">
              <w:rPr>
                <w:rFonts w:ascii="Arial" w:hAnsi="Arial" w:cs="Arial"/>
                <w:sz w:val="24"/>
                <w:szCs w:val="24"/>
              </w:rPr>
              <w:t>H</w:t>
            </w:r>
            <w:r w:rsidR="00F12A49">
              <w:rPr>
                <w:rFonts w:ascii="Arial" w:hAnsi="Arial" w:cs="Arial"/>
                <w:sz w:val="24"/>
                <w:szCs w:val="24"/>
              </w:rPr>
              <w:t xml:space="preserve">ealth </w:t>
            </w:r>
            <w:r w:rsidRPr="00F12A49">
              <w:rPr>
                <w:rFonts w:ascii="Arial" w:hAnsi="Arial" w:cs="Arial"/>
                <w:sz w:val="24"/>
                <w:szCs w:val="24"/>
              </w:rPr>
              <w:t>A</w:t>
            </w:r>
            <w:r w:rsidR="00F12A49">
              <w:rPr>
                <w:rFonts w:ascii="Arial" w:hAnsi="Arial" w:cs="Arial"/>
                <w:sz w:val="24"/>
                <w:szCs w:val="24"/>
              </w:rPr>
              <w:t>ct</w:t>
            </w:r>
            <w:r w:rsidRPr="00F12A49">
              <w:rPr>
                <w:rFonts w:ascii="Arial" w:hAnsi="Arial" w:cs="Arial"/>
                <w:sz w:val="24"/>
                <w:szCs w:val="24"/>
              </w:rPr>
              <w:t xml:space="preserve"> (1983)</w:t>
            </w:r>
          </w:p>
          <w:p w14:paraId="6E17E0AC" w14:textId="4E944E65" w:rsidR="00393127" w:rsidRPr="00AB1AA2" w:rsidRDefault="002F6D5F">
            <w:pPr>
              <w:rPr>
                <w:rFonts w:ascii="Arial" w:hAnsi="Arial" w:cs="Arial"/>
                <w:color w:val="0070C0"/>
                <w:sz w:val="24"/>
                <w:szCs w:val="24"/>
              </w:rPr>
            </w:pPr>
            <w:hyperlink r:id="rId35" w:history="1">
              <w:r w:rsidR="00393127" w:rsidRPr="00393127">
                <w:rPr>
                  <w:rStyle w:val="Hyperlink"/>
                  <w:rFonts w:ascii="Arial" w:hAnsi="Arial" w:cs="Arial"/>
                  <w:sz w:val="24"/>
                  <w:szCs w:val="24"/>
                </w:rPr>
                <w:t>(Link)</w:t>
              </w:r>
            </w:hyperlink>
          </w:p>
        </w:tc>
        <w:tc>
          <w:tcPr>
            <w:tcW w:w="3049" w:type="pct"/>
          </w:tcPr>
          <w:p w14:paraId="40F11C7E" w14:textId="77777777" w:rsidR="00AB1AA2" w:rsidRPr="00F12A49" w:rsidRDefault="00393127" w:rsidP="004A1BD2">
            <w:pPr>
              <w:pStyle w:val="NormalWeb"/>
              <w:shd w:val="clear" w:color="auto" w:fill="FFFFFF"/>
              <w:spacing w:before="0" w:beforeAutospacing="0" w:after="300" w:afterAutospacing="0"/>
              <w:rPr>
                <w:rFonts w:ascii="Arial" w:hAnsi="Arial" w:cs="Arial"/>
              </w:rPr>
            </w:pPr>
            <w:r w:rsidRPr="00F12A49">
              <w:rPr>
                <w:rFonts w:ascii="Arial" w:hAnsi="Arial" w:cs="Arial"/>
              </w:rPr>
              <w:t xml:space="preserve">The legal framework under which MH services in the UK operate </w:t>
            </w:r>
          </w:p>
          <w:p w14:paraId="0B3D3D79" w14:textId="641ADE39" w:rsidR="00CA76AA" w:rsidRPr="00F12A49" w:rsidRDefault="00CA76AA" w:rsidP="004A1BD2">
            <w:pPr>
              <w:pStyle w:val="NormalWeb"/>
              <w:shd w:val="clear" w:color="auto" w:fill="FFFFFF"/>
              <w:spacing w:before="0" w:beforeAutospacing="0" w:after="300" w:afterAutospacing="0"/>
              <w:rPr>
                <w:rFonts w:ascii="Arial" w:hAnsi="Arial" w:cs="Arial"/>
              </w:rPr>
            </w:pPr>
            <w:r w:rsidRPr="00F12A49">
              <w:rPr>
                <w:rFonts w:ascii="Arial" w:hAnsi="Arial" w:cs="Arial"/>
              </w:rPr>
              <w:t xml:space="preserve">- Sets out conditions in which someone can be admitted to hospital, whether voluntarily or </w:t>
            </w:r>
            <w:r w:rsidR="00995BBB" w:rsidRPr="00F12A49">
              <w:rPr>
                <w:rFonts w:ascii="Arial" w:hAnsi="Arial" w:cs="Arial"/>
              </w:rPr>
              <w:t xml:space="preserve">detained </w:t>
            </w:r>
            <w:r w:rsidR="00F25CF8" w:rsidRPr="00F12A49">
              <w:rPr>
                <w:rFonts w:ascii="Arial" w:hAnsi="Arial" w:cs="Arial"/>
              </w:rPr>
              <w:t xml:space="preserve">under section </w:t>
            </w:r>
            <w:r w:rsidR="001F5082" w:rsidRPr="00F12A49">
              <w:rPr>
                <w:rFonts w:ascii="Arial" w:hAnsi="Arial" w:cs="Arial"/>
              </w:rPr>
              <w:t>and the rules around this</w:t>
            </w:r>
            <w:r w:rsidR="00995BBB" w:rsidRPr="00F12A49">
              <w:rPr>
                <w:rFonts w:ascii="Arial" w:hAnsi="Arial" w:cs="Arial"/>
              </w:rPr>
              <w:t>.  Also sets out rights of patients</w:t>
            </w:r>
          </w:p>
          <w:p w14:paraId="5166C68D" w14:textId="40C664A1" w:rsidR="001F5082" w:rsidRPr="00F12A49" w:rsidRDefault="001F5082" w:rsidP="004A1BD2">
            <w:pPr>
              <w:pStyle w:val="NormalWeb"/>
              <w:shd w:val="clear" w:color="auto" w:fill="FFFFFF"/>
              <w:spacing w:before="0" w:beforeAutospacing="0" w:after="300" w:afterAutospacing="0"/>
              <w:rPr>
                <w:rFonts w:ascii="Arial" w:hAnsi="Arial" w:cs="Arial"/>
              </w:rPr>
            </w:pPr>
            <w:proofErr w:type="spellStart"/>
            <w:r w:rsidRPr="00F12A49">
              <w:rPr>
                <w:rFonts w:ascii="Arial" w:hAnsi="Arial" w:cs="Arial"/>
              </w:rPr>
              <w:t>Ie</w:t>
            </w:r>
            <w:proofErr w:type="spellEnd"/>
            <w:r w:rsidRPr="00F12A49">
              <w:rPr>
                <w:rFonts w:ascii="Arial" w:hAnsi="Arial" w:cs="Arial"/>
              </w:rPr>
              <w:t>. up to 28 days under Section 2 or 6 months under Section 3</w:t>
            </w:r>
          </w:p>
          <w:p w14:paraId="70AB6F4B" w14:textId="299E4373" w:rsidR="00F25CF8" w:rsidRPr="00F12A49" w:rsidRDefault="00F25CF8" w:rsidP="004A1BD2">
            <w:pPr>
              <w:pStyle w:val="NormalWeb"/>
              <w:shd w:val="clear" w:color="auto" w:fill="FFFFFF"/>
              <w:spacing w:before="0" w:beforeAutospacing="0" w:after="300" w:afterAutospacing="0"/>
              <w:rPr>
                <w:rFonts w:ascii="Arial" w:hAnsi="Arial" w:cs="Arial"/>
              </w:rPr>
            </w:pPr>
            <w:r w:rsidRPr="00F12A49">
              <w:rPr>
                <w:rFonts w:ascii="Arial" w:hAnsi="Arial" w:cs="Arial"/>
              </w:rPr>
              <w:t xml:space="preserve">- Procedures for hospital leave, community treatment orders, after care, </w:t>
            </w:r>
            <w:proofErr w:type="gramStart"/>
            <w:r w:rsidRPr="00F12A49">
              <w:rPr>
                <w:rFonts w:ascii="Arial" w:hAnsi="Arial" w:cs="Arial"/>
              </w:rPr>
              <w:t>functions</w:t>
            </w:r>
            <w:proofErr w:type="gramEnd"/>
            <w:r w:rsidRPr="00F12A49">
              <w:rPr>
                <w:rFonts w:ascii="Arial" w:hAnsi="Arial" w:cs="Arial"/>
              </w:rPr>
              <w:t xml:space="preserve"> and processes for all stakeholders</w:t>
            </w:r>
            <w:r w:rsidR="008A55A8" w:rsidRPr="00F12A49">
              <w:rPr>
                <w:rFonts w:ascii="Arial" w:hAnsi="Arial" w:cs="Arial"/>
              </w:rPr>
              <w:t xml:space="preserve"> such as the MH Review Tribunal for Wales</w:t>
            </w:r>
            <w:r w:rsidR="0029159A" w:rsidRPr="00F12A49">
              <w:rPr>
                <w:rFonts w:ascii="Arial" w:hAnsi="Arial" w:cs="Arial"/>
              </w:rPr>
              <w:t>, role of the courts, AMHPs etc.</w:t>
            </w:r>
          </w:p>
          <w:p w14:paraId="25131EE5" w14:textId="5D7BEAFF" w:rsidR="0029159A" w:rsidRPr="00AB1AA2" w:rsidRDefault="008A55A8" w:rsidP="004A1BD2">
            <w:pPr>
              <w:pStyle w:val="NormalWeb"/>
              <w:shd w:val="clear" w:color="auto" w:fill="FFFFFF"/>
              <w:spacing w:before="0" w:beforeAutospacing="0" w:after="300" w:afterAutospacing="0"/>
              <w:rPr>
                <w:rFonts w:ascii="Arial" w:hAnsi="Arial" w:cs="Arial"/>
                <w:color w:val="0070C0"/>
              </w:rPr>
            </w:pPr>
            <w:r w:rsidRPr="00F12A49">
              <w:rPr>
                <w:rFonts w:ascii="Arial" w:hAnsi="Arial" w:cs="Arial"/>
              </w:rPr>
              <w:t>- More detailed sections about transferring patients between countries, court of protection etc</w:t>
            </w:r>
          </w:p>
        </w:tc>
        <w:tc>
          <w:tcPr>
            <w:tcW w:w="1190" w:type="pct"/>
          </w:tcPr>
          <w:p w14:paraId="69950D22" w14:textId="2DA6956E" w:rsidR="00AB1AA2" w:rsidRPr="00AB1AA2" w:rsidRDefault="00F12A49" w:rsidP="00F00916">
            <w:pPr>
              <w:pStyle w:val="NormalWeb"/>
              <w:shd w:val="clear" w:color="auto" w:fill="FFFFFF"/>
              <w:spacing w:after="300"/>
              <w:rPr>
                <w:rFonts w:ascii="Arial" w:hAnsi="Arial" w:cs="Arial"/>
                <w:color w:val="0070C0"/>
              </w:rPr>
            </w:pPr>
            <w:r w:rsidRPr="00F36E32">
              <w:rPr>
                <w:rFonts w:ascii="Arial" w:hAnsi="Arial" w:cs="Arial"/>
              </w:rPr>
              <w:t xml:space="preserve">The Mental Health Act is currently undergoing review by the UK Government.  Changes are likely to have significant </w:t>
            </w:r>
            <w:r w:rsidR="00F36E32" w:rsidRPr="00F36E32">
              <w:rPr>
                <w:rFonts w:ascii="Arial" w:hAnsi="Arial" w:cs="Arial"/>
              </w:rPr>
              <w:t>workforce implications</w:t>
            </w:r>
          </w:p>
        </w:tc>
      </w:tr>
      <w:tr w:rsidR="00071771" w:rsidRPr="00D702C5" w14:paraId="0ED915ED" w14:textId="77777777" w:rsidTr="00DA7B59">
        <w:trPr>
          <w:trHeight w:val="374"/>
        </w:trPr>
        <w:tc>
          <w:tcPr>
            <w:tcW w:w="761" w:type="pct"/>
          </w:tcPr>
          <w:p w14:paraId="4839D586" w14:textId="77777777" w:rsidR="00C6730F" w:rsidRPr="00F36E32" w:rsidRDefault="006E0A22">
            <w:pPr>
              <w:rPr>
                <w:rFonts w:ascii="Arial" w:hAnsi="Arial" w:cs="Arial"/>
                <w:sz w:val="24"/>
                <w:szCs w:val="24"/>
              </w:rPr>
            </w:pPr>
            <w:r w:rsidRPr="00F36E32">
              <w:rPr>
                <w:rFonts w:ascii="Arial" w:hAnsi="Arial" w:cs="Arial"/>
                <w:sz w:val="24"/>
                <w:szCs w:val="24"/>
              </w:rPr>
              <w:t xml:space="preserve">Mind Over Matter </w:t>
            </w:r>
            <w:r w:rsidR="009835A5" w:rsidRPr="00F36E32">
              <w:rPr>
                <w:rFonts w:ascii="Arial" w:hAnsi="Arial" w:cs="Arial"/>
                <w:sz w:val="24"/>
                <w:szCs w:val="24"/>
              </w:rPr>
              <w:t xml:space="preserve">/ Mind Over Matter </w:t>
            </w:r>
          </w:p>
          <w:p w14:paraId="75DCBDDC" w14:textId="29992F92" w:rsidR="00AB1AA2" w:rsidRPr="00AB1AA2" w:rsidRDefault="00C6730F">
            <w:pPr>
              <w:rPr>
                <w:rFonts w:ascii="Arial" w:hAnsi="Arial" w:cs="Arial"/>
                <w:color w:val="0070C0"/>
                <w:sz w:val="24"/>
                <w:szCs w:val="24"/>
              </w:rPr>
            </w:pPr>
            <w:r w:rsidRPr="00F36E32">
              <w:rPr>
                <w:rFonts w:ascii="Arial" w:hAnsi="Arial" w:cs="Arial"/>
                <w:sz w:val="24"/>
                <w:szCs w:val="24"/>
              </w:rPr>
              <w:t>T</w:t>
            </w:r>
            <w:r w:rsidR="009835A5" w:rsidRPr="00F36E32">
              <w:rPr>
                <w:rFonts w:ascii="Arial" w:hAnsi="Arial" w:cs="Arial"/>
                <w:sz w:val="24"/>
                <w:szCs w:val="24"/>
              </w:rPr>
              <w:t xml:space="preserve">wo Years </w:t>
            </w:r>
            <w:proofErr w:type="gramStart"/>
            <w:r w:rsidR="009835A5" w:rsidRPr="00F36E32">
              <w:rPr>
                <w:rFonts w:ascii="Arial" w:hAnsi="Arial" w:cs="Arial"/>
                <w:sz w:val="24"/>
                <w:szCs w:val="24"/>
              </w:rPr>
              <w:t>on</w:t>
            </w:r>
            <w:proofErr w:type="gramEnd"/>
            <w:r w:rsidR="00862088" w:rsidRPr="00F36E32">
              <w:rPr>
                <w:rFonts w:ascii="Arial" w:hAnsi="Arial" w:cs="Arial"/>
                <w:sz w:val="24"/>
                <w:szCs w:val="24"/>
              </w:rPr>
              <w:t xml:space="preserve"> 2020</w:t>
            </w:r>
            <w:r w:rsidR="009835A5" w:rsidRPr="00F36E32">
              <w:rPr>
                <w:rFonts w:ascii="Arial" w:hAnsi="Arial" w:cs="Arial"/>
                <w:sz w:val="24"/>
                <w:szCs w:val="24"/>
              </w:rPr>
              <w:t xml:space="preserve"> </w:t>
            </w:r>
            <w:hyperlink r:id="rId36" w:history="1">
              <w:r w:rsidR="009835A5" w:rsidRPr="009835A5">
                <w:rPr>
                  <w:rStyle w:val="Hyperlink"/>
                  <w:rFonts w:ascii="Arial" w:hAnsi="Arial" w:cs="Arial"/>
                  <w:sz w:val="24"/>
                  <w:szCs w:val="24"/>
                </w:rPr>
                <w:t>Link</w:t>
              </w:r>
            </w:hyperlink>
          </w:p>
        </w:tc>
        <w:tc>
          <w:tcPr>
            <w:tcW w:w="3049" w:type="pct"/>
          </w:tcPr>
          <w:p w14:paraId="31CA94C7" w14:textId="77777777" w:rsidR="00AB1AA2" w:rsidRPr="00F36E32" w:rsidRDefault="00671FFB" w:rsidP="004A1BD2">
            <w:pPr>
              <w:pStyle w:val="NormalWeb"/>
              <w:shd w:val="clear" w:color="auto" w:fill="FFFFFF"/>
              <w:spacing w:before="0" w:beforeAutospacing="0" w:after="300" w:afterAutospacing="0"/>
              <w:rPr>
                <w:rFonts w:ascii="Arial" w:hAnsi="Arial" w:cs="Arial"/>
              </w:rPr>
            </w:pPr>
            <w:r w:rsidRPr="00F36E32">
              <w:rPr>
                <w:rFonts w:ascii="Arial" w:hAnsi="Arial" w:cs="Arial"/>
              </w:rPr>
              <w:t>An Assembly review of the implementation of their last CAMHS investigation ‘Mind over Matter’ (</w:t>
            </w:r>
            <w:r w:rsidR="00862088" w:rsidRPr="00F36E32">
              <w:rPr>
                <w:rFonts w:ascii="Arial" w:hAnsi="Arial" w:cs="Arial"/>
              </w:rPr>
              <w:t>2018)</w:t>
            </w:r>
          </w:p>
          <w:p w14:paraId="6273BF4D" w14:textId="77777777" w:rsidR="00862088" w:rsidRPr="00F36E32" w:rsidRDefault="00862088" w:rsidP="004A1BD2">
            <w:pPr>
              <w:pStyle w:val="NormalWeb"/>
              <w:shd w:val="clear" w:color="auto" w:fill="FFFFFF"/>
              <w:spacing w:before="0" w:beforeAutospacing="0" w:after="300" w:afterAutospacing="0"/>
              <w:rPr>
                <w:rFonts w:ascii="Arial" w:hAnsi="Arial" w:cs="Arial"/>
              </w:rPr>
            </w:pPr>
            <w:r w:rsidRPr="00F36E32">
              <w:rPr>
                <w:rFonts w:ascii="Arial" w:hAnsi="Arial" w:cs="Arial"/>
              </w:rPr>
              <w:t xml:space="preserve">Concludes that </w:t>
            </w:r>
            <w:r w:rsidR="00CF7810" w:rsidRPr="00F36E32">
              <w:rPr>
                <w:rFonts w:ascii="Arial" w:hAnsi="Arial" w:cs="Arial"/>
              </w:rPr>
              <w:t xml:space="preserve">change is starting to happen </w:t>
            </w:r>
            <w:r w:rsidR="00F420FA" w:rsidRPr="00F36E32">
              <w:rPr>
                <w:rFonts w:ascii="Arial" w:hAnsi="Arial" w:cs="Arial"/>
              </w:rPr>
              <w:t>but that services are still not providing adequate support to CYP</w:t>
            </w:r>
          </w:p>
          <w:p w14:paraId="0E6C50DC" w14:textId="77777777" w:rsidR="00F420FA" w:rsidRPr="00F36E32" w:rsidRDefault="00F420FA" w:rsidP="004A1BD2">
            <w:pPr>
              <w:pStyle w:val="NormalWeb"/>
              <w:shd w:val="clear" w:color="auto" w:fill="FFFFFF"/>
              <w:spacing w:before="0" w:beforeAutospacing="0" w:after="300" w:afterAutospacing="0"/>
              <w:rPr>
                <w:rFonts w:ascii="Arial" w:hAnsi="Arial" w:cs="Arial"/>
              </w:rPr>
            </w:pPr>
            <w:r w:rsidRPr="00F36E32">
              <w:rPr>
                <w:rFonts w:ascii="Arial" w:hAnsi="Arial" w:cs="Arial"/>
              </w:rPr>
              <w:t>Not fast enough</w:t>
            </w:r>
          </w:p>
          <w:p w14:paraId="0829362E" w14:textId="77777777" w:rsidR="00F420FA" w:rsidRPr="00F36E32" w:rsidRDefault="00F420FA" w:rsidP="004A1BD2">
            <w:pPr>
              <w:pStyle w:val="NormalWeb"/>
              <w:shd w:val="clear" w:color="auto" w:fill="FFFFFF"/>
              <w:spacing w:before="0" w:beforeAutospacing="0" w:after="300" w:afterAutospacing="0"/>
              <w:rPr>
                <w:rFonts w:ascii="Arial" w:hAnsi="Arial" w:cs="Arial"/>
              </w:rPr>
            </w:pPr>
            <w:r w:rsidRPr="00F36E32">
              <w:rPr>
                <w:rFonts w:ascii="Arial" w:hAnsi="Arial" w:cs="Arial"/>
              </w:rPr>
              <w:t>Needs to be more whole system</w:t>
            </w:r>
          </w:p>
          <w:p w14:paraId="48D84F03" w14:textId="77777777" w:rsidR="00F420FA" w:rsidRPr="00F36E32" w:rsidRDefault="00F420FA" w:rsidP="004A1BD2">
            <w:pPr>
              <w:pStyle w:val="NormalWeb"/>
              <w:shd w:val="clear" w:color="auto" w:fill="FFFFFF"/>
              <w:spacing w:before="0" w:beforeAutospacing="0" w:after="300" w:afterAutospacing="0"/>
              <w:rPr>
                <w:rFonts w:ascii="Arial" w:hAnsi="Arial" w:cs="Arial"/>
              </w:rPr>
            </w:pPr>
            <w:r w:rsidRPr="00F36E32">
              <w:rPr>
                <w:rFonts w:ascii="Arial" w:hAnsi="Arial" w:cs="Arial"/>
              </w:rPr>
              <w:t>Impacts of Covid make MH worse than ever etc.</w:t>
            </w:r>
          </w:p>
          <w:p w14:paraId="306C8BD9" w14:textId="07E7552E" w:rsidR="00923021" w:rsidRPr="00AB1AA2" w:rsidRDefault="00923021" w:rsidP="004A1BD2">
            <w:pPr>
              <w:pStyle w:val="NormalWeb"/>
              <w:shd w:val="clear" w:color="auto" w:fill="FFFFFF"/>
              <w:spacing w:before="0" w:beforeAutospacing="0" w:after="300" w:afterAutospacing="0"/>
              <w:rPr>
                <w:rFonts w:ascii="Arial" w:hAnsi="Arial" w:cs="Arial"/>
                <w:color w:val="0070C0"/>
              </w:rPr>
            </w:pPr>
            <w:r w:rsidRPr="00F36E32">
              <w:rPr>
                <w:rFonts w:ascii="Arial" w:hAnsi="Arial" w:cs="Arial"/>
              </w:rPr>
              <w:t>Gives detail about the original 27 actions and updates (many affect workforce)</w:t>
            </w:r>
          </w:p>
        </w:tc>
        <w:tc>
          <w:tcPr>
            <w:tcW w:w="1190" w:type="pct"/>
          </w:tcPr>
          <w:p w14:paraId="4F3DBF1A" w14:textId="6F2D7125" w:rsidR="00AB1AA2" w:rsidRPr="00AB1AA2" w:rsidRDefault="00923021" w:rsidP="00F00916">
            <w:pPr>
              <w:pStyle w:val="NormalWeb"/>
              <w:shd w:val="clear" w:color="auto" w:fill="FFFFFF"/>
              <w:spacing w:after="300"/>
              <w:rPr>
                <w:rFonts w:ascii="Arial" w:hAnsi="Arial" w:cs="Arial"/>
                <w:color w:val="0070C0"/>
              </w:rPr>
            </w:pPr>
            <w:r w:rsidRPr="00F36E32">
              <w:rPr>
                <w:rFonts w:ascii="Arial" w:hAnsi="Arial" w:cs="Arial"/>
              </w:rPr>
              <w:t>C</w:t>
            </w:r>
            <w:r w:rsidR="00F36E32">
              <w:rPr>
                <w:rFonts w:ascii="Arial" w:hAnsi="Arial" w:cs="Arial"/>
              </w:rPr>
              <w:t xml:space="preserve">hildren and Young </w:t>
            </w:r>
            <w:proofErr w:type="gramStart"/>
            <w:r w:rsidR="00F36E32">
              <w:rPr>
                <w:rFonts w:ascii="Arial" w:hAnsi="Arial" w:cs="Arial"/>
              </w:rPr>
              <w:t xml:space="preserve">People </w:t>
            </w:r>
            <w:r w:rsidRPr="00F36E32">
              <w:rPr>
                <w:rFonts w:ascii="Arial" w:hAnsi="Arial" w:cs="Arial"/>
              </w:rPr>
              <w:t xml:space="preserve"> is</w:t>
            </w:r>
            <w:proofErr w:type="gramEnd"/>
            <w:r w:rsidRPr="00F36E32">
              <w:rPr>
                <w:rFonts w:ascii="Arial" w:hAnsi="Arial" w:cs="Arial"/>
              </w:rPr>
              <w:t xml:space="preserve"> a key priority in workforce plan</w:t>
            </w:r>
          </w:p>
        </w:tc>
      </w:tr>
      <w:tr w:rsidR="00071771" w:rsidRPr="00D702C5" w14:paraId="698F98F4" w14:textId="77777777" w:rsidTr="00DA7B59">
        <w:trPr>
          <w:trHeight w:val="374"/>
        </w:trPr>
        <w:tc>
          <w:tcPr>
            <w:tcW w:w="761" w:type="pct"/>
          </w:tcPr>
          <w:p w14:paraId="06819C15" w14:textId="5D6B860F" w:rsidR="00CE1655" w:rsidRDefault="00C34BA8" w:rsidP="00C34BA8">
            <w:pPr>
              <w:rPr>
                <w:lang w:eastAsia="en-GB"/>
              </w:rPr>
            </w:pPr>
            <w:r w:rsidRPr="00F36E32">
              <w:rPr>
                <w:rFonts w:ascii="Arial" w:hAnsi="Arial" w:cs="Arial"/>
                <w:sz w:val="24"/>
                <w:szCs w:val="24"/>
              </w:rPr>
              <w:t>NHS Eng</w:t>
            </w:r>
            <w:r w:rsidR="00F36E32">
              <w:rPr>
                <w:rFonts w:ascii="Arial" w:hAnsi="Arial" w:cs="Arial"/>
                <w:sz w:val="24"/>
                <w:szCs w:val="24"/>
              </w:rPr>
              <w:t>l</w:t>
            </w:r>
            <w:r w:rsidRPr="00F36E32">
              <w:rPr>
                <w:rFonts w:ascii="Arial" w:hAnsi="Arial" w:cs="Arial"/>
                <w:sz w:val="24"/>
                <w:szCs w:val="24"/>
              </w:rPr>
              <w:t xml:space="preserve">and </w:t>
            </w:r>
            <w:r w:rsidRPr="00F36E32">
              <w:rPr>
                <w:rFonts w:ascii="Arial" w:hAnsi="Arial" w:cs="Arial"/>
                <w:sz w:val="24"/>
                <w:szCs w:val="24"/>
                <w:lang w:eastAsia="en-GB"/>
              </w:rPr>
              <w:t xml:space="preserve">Five </w:t>
            </w:r>
            <w:proofErr w:type="gramStart"/>
            <w:r w:rsidRPr="00F36E32">
              <w:rPr>
                <w:rFonts w:ascii="Arial" w:hAnsi="Arial" w:cs="Arial"/>
                <w:sz w:val="24"/>
                <w:szCs w:val="24"/>
                <w:lang w:eastAsia="en-GB"/>
              </w:rPr>
              <w:t>Year  Forward</w:t>
            </w:r>
            <w:proofErr w:type="gramEnd"/>
            <w:r w:rsidR="00353334">
              <w:rPr>
                <w:rFonts w:ascii="Arial" w:hAnsi="Arial" w:cs="Arial"/>
                <w:sz w:val="24"/>
                <w:szCs w:val="24"/>
                <w:lang w:eastAsia="en-GB"/>
              </w:rPr>
              <w:t xml:space="preserve"> View</w:t>
            </w:r>
            <w:r w:rsidRPr="00F36E32">
              <w:rPr>
                <w:rFonts w:ascii="Arial" w:hAnsi="Arial" w:cs="Arial"/>
                <w:sz w:val="24"/>
                <w:szCs w:val="24"/>
                <w:lang w:eastAsia="en-GB"/>
              </w:rPr>
              <w:t xml:space="preserve"> (2014-2020)</w:t>
            </w:r>
            <w:r w:rsidR="00C6730F" w:rsidRPr="00F36E32">
              <w:rPr>
                <w:lang w:eastAsia="en-GB"/>
              </w:rPr>
              <w:t xml:space="preserve">   </w:t>
            </w:r>
            <w:hyperlink r:id="rId37" w:history="1">
              <w:r w:rsidR="00C6730F" w:rsidRPr="00C6730F">
                <w:rPr>
                  <w:rStyle w:val="Hyperlink"/>
                  <w:lang w:eastAsia="en-GB"/>
                </w:rPr>
                <w:t>Link</w:t>
              </w:r>
            </w:hyperlink>
          </w:p>
          <w:p w14:paraId="2707BF87" w14:textId="45A5D8F9" w:rsidR="00C34BA8" w:rsidRDefault="00C34BA8" w:rsidP="00C6730F">
            <w:pPr>
              <w:rPr>
                <w:rFonts w:ascii="Arial" w:hAnsi="Arial" w:cs="Arial"/>
                <w:color w:val="0070C0"/>
                <w:sz w:val="24"/>
                <w:szCs w:val="24"/>
              </w:rPr>
            </w:pPr>
          </w:p>
        </w:tc>
        <w:tc>
          <w:tcPr>
            <w:tcW w:w="3049" w:type="pct"/>
          </w:tcPr>
          <w:p w14:paraId="5884FEF4" w14:textId="77777777" w:rsidR="00CE1655" w:rsidRPr="002A4A43" w:rsidRDefault="00C34BA8" w:rsidP="004A1BD2">
            <w:pPr>
              <w:pStyle w:val="NormalWeb"/>
              <w:shd w:val="clear" w:color="auto" w:fill="FFFFFF"/>
              <w:spacing w:before="0" w:beforeAutospacing="0" w:after="300" w:afterAutospacing="0"/>
              <w:rPr>
                <w:rFonts w:ascii="Arial" w:hAnsi="Arial" w:cs="Arial"/>
              </w:rPr>
            </w:pPr>
            <w:r w:rsidRPr="002A4A43">
              <w:rPr>
                <w:rFonts w:ascii="Arial" w:hAnsi="Arial" w:cs="Arial"/>
              </w:rPr>
              <w:t>Working towards parity of esteem with physical health services.</w:t>
            </w:r>
          </w:p>
          <w:p w14:paraId="7A6A3150" w14:textId="6F1B526E" w:rsidR="002A4A43" w:rsidRPr="002A4A43" w:rsidRDefault="002518A5" w:rsidP="004A1BD2">
            <w:pPr>
              <w:pStyle w:val="NormalWeb"/>
              <w:shd w:val="clear" w:color="auto" w:fill="FFFFFF"/>
              <w:spacing w:before="0" w:beforeAutospacing="0" w:after="300" w:afterAutospacing="0"/>
              <w:rPr>
                <w:rFonts w:ascii="Arial" w:hAnsi="Arial" w:cs="Arial"/>
              </w:rPr>
            </w:pPr>
            <w:r w:rsidRPr="002A4A43">
              <w:rPr>
                <w:rFonts w:ascii="Arial" w:hAnsi="Arial" w:cs="Arial"/>
              </w:rPr>
              <w:t xml:space="preserve">We will invest in new options for our </w:t>
            </w:r>
            <w:proofErr w:type="gramStart"/>
            <w:r w:rsidRPr="002A4A43">
              <w:rPr>
                <w:rFonts w:ascii="Arial" w:hAnsi="Arial" w:cs="Arial"/>
              </w:rPr>
              <w:t>workforce, and</w:t>
            </w:r>
            <w:proofErr w:type="gramEnd"/>
            <w:r w:rsidRPr="002A4A43">
              <w:rPr>
                <w:rFonts w:ascii="Arial" w:hAnsi="Arial" w:cs="Arial"/>
              </w:rPr>
              <w:t xml:space="preserve"> raise our game on health technology - radically improving patients’ experience of interacting with the NHS. We will 4 improve the NHS’ ability to undertake research and apply innovation – including by developing new ‘test bed’ sites for worldwide innovators,</w:t>
            </w:r>
          </w:p>
          <w:p w14:paraId="250C7497" w14:textId="77777777" w:rsidR="00F373B1" w:rsidRPr="002A4A43" w:rsidRDefault="00F373B1" w:rsidP="004A1BD2">
            <w:pPr>
              <w:pStyle w:val="NormalWeb"/>
              <w:shd w:val="clear" w:color="auto" w:fill="FFFFFF"/>
              <w:spacing w:before="0" w:beforeAutospacing="0" w:after="300" w:afterAutospacing="0"/>
              <w:rPr>
                <w:rFonts w:ascii="Arial" w:hAnsi="Arial" w:cs="Arial"/>
              </w:rPr>
            </w:pPr>
            <w:r w:rsidRPr="002A4A43">
              <w:rPr>
                <w:rFonts w:ascii="Arial" w:hAnsi="Arial" w:cs="Arial"/>
              </w:rPr>
              <w:t>Healthier workforce</w:t>
            </w:r>
          </w:p>
          <w:p w14:paraId="2032523F" w14:textId="77777777" w:rsidR="00E70CCA" w:rsidRPr="002A4A43" w:rsidRDefault="00E70CCA" w:rsidP="004A1BD2">
            <w:pPr>
              <w:pStyle w:val="NormalWeb"/>
              <w:shd w:val="clear" w:color="auto" w:fill="FFFFFF"/>
              <w:spacing w:before="0" w:beforeAutospacing="0" w:after="300" w:afterAutospacing="0"/>
              <w:rPr>
                <w:rFonts w:ascii="Arial" w:hAnsi="Arial" w:cs="Arial"/>
              </w:rPr>
            </w:pPr>
            <w:r w:rsidRPr="002A4A43">
              <w:rPr>
                <w:rFonts w:ascii="Arial" w:hAnsi="Arial" w:cs="Arial"/>
              </w:rPr>
              <w:t>New funding pathways</w:t>
            </w:r>
          </w:p>
          <w:p w14:paraId="35F3A42E" w14:textId="77777777" w:rsidR="00E70CCA" w:rsidRPr="002A4A43" w:rsidRDefault="00E70CCA" w:rsidP="004A1BD2">
            <w:pPr>
              <w:pStyle w:val="NormalWeb"/>
              <w:shd w:val="clear" w:color="auto" w:fill="FFFFFF"/>
              <w:spacing w:before="0" w:beforeAutospacing="0" w:after="300" w:afterAutospacing="0"/>
              <w:rPr>
                <w:rFonts w:ascii="Arial" w:hAnsi="Arial" w:cs="Arial"/>
              </w:rPr>
            </w:pPr>
            <w:r w:rsidRPr="002A4A43">
              <w:rPr>
                <w:rFonts w:ascii="Arial" w:hAnsi="Arial" w:cs="Arial"/>
              </w:rPr>
              <w:t xml:space="preserve">A modern workforce with the right numbers, skills, </w:t>
            </w:r>
            <w:proofErr w:type="gramStart"/>
            <w:r w:rsidRPr="002A4A43">
              <w:rPr>
                <w:rFonts w:ascii="Arial" w:hAnsi="Arial" w:cs="Arial"/>
              </w:rPr>
              <w:t>values</w:t>
            </w:r>
            <w:proofErr w:type="gramEnd"/>
            <w:r w:rsidRPr="002A4A43">
              <w:rPr>
                <w:rFonts w:ascii="Arial" w:hAnsi="Arial" w:cs="Arial"/>
              </w:rPr>
              <w:t xml:space="preserve"> and behaviours to deliver</w:t>
            </w:r>
            <w:r w:rsidR="007C628A" w:rsidRPr="002A4A43">
              <w:rPr>
                <w:rFonts w:ascii="Arial" w:hAnsi="Arial" w:cs="Arial"/>
              </w:rPr>
              <w:t>.  The NHS must become a better employer, look after health and wellbeing of staff, safe inclusive and non-discriminatory opportunities</w:t>
            </w:r>
          </w:p>
          <w:p w14:paraId="46A14106" w14:textId="1741039A" w:rsidR="006C710A" w:rsidRPr="002A4A43" w:rsidRDefault="002A4A43" w:rsidP="004A1BD2">
            <w:pPr>
              <w:pStyle w:val="NormalWeb"/>
              <w:shd w:val="clear" w:color="auto" w:fill="FFFFFF"/>
              <w:spacing w:before="0" w:beforeAutospacing="0" w:after="300" w:afterAutospacing="0"/>
              <w:rPr>
                <w:rFonts w:ascii="Arial" w:hAnsi="Arial" w:cs="Arial"/>
              </w:rPr>
            </w:pPr>
            <w:r w:rsidRPr="002A4A43">
              <w:rPr>
                <w:rFonts w:ascii="Arial" w:hAnsi="Arial" w:cs="Arial"/>
              </w:rPr>
              <w:t>Acknowledges</w:t>
            </w:r>
            <w:r w:rsidR="006C710A" w:rsidRPr="002A4A43">
              <w:rPr>
                <w:rFonts w:ascii="Arial" w:hAnsi="Arial" w:cs="Arial"/>
              </w:rPr>
              <w:t xml:space="preserve"> focus on specialising the workforce when what patients need is more holistic approach</w:t>
            </w:r>
          </w:p>
          <w:p w14:paraId="6F4B5749" w14:textId="271B75D9" w:rsidR="006C710A" w:rsidRPr="002A4A43" w:rsidRDefault="006C710A" w:rsidP="004A1BD2">
            <w:pPr>
              <w:pStyle w:val="NormalWeb"/>
              <w:shd w:val="clear" w:color="auto" w:fill="FFFFFF"/>
              <w:spacing w:before="0" w:beforeAutospacing="0" w:after="300" w:afterAutospacing="0"/>
              <w:rPr>
                <w:rFonts w:ascii="Arial" w:hAnsi="Arial" w:cs="Arial"/>
              </w:rPr>
            </w:pPr>
            <w:r w:rsidRPr="002A4A43">
              <w:rPr>
                <w:rFonts w:ascii="Arial" w:hAnsi="Arial" w:cs="Arial"/>
              </w:rPr>
              <w:t>Need for more flexibility in the workforce</w:t>
            </w:r>
          </w:p>
        </w:tc>
        <w:tc>
          <w:tcPr>
            <w:tcW w:w="1190" w:type="pct"/>
          </w:tcPr>
          <w:p w14:paraId="38608308" w14:textId="01F94E7F" w:rsidR="00CE1655" w:rsidRPr="002A4A43" w:rsidRDefault="002A4A43" w:rsidP="00F00916">
            <w:pPr>
              <w:pStyle w:val="NormalWeb"/>
              <w:shd w:val="clear" w:color="auto" w:fill="FFFFFF"/>
              <w:spacing w:after="300"/>
              <w:rPr>
                <w:rFonts w:ascii="Arial" w:hAnsi="Arial" w:cs="Arial"/>
              </w:rPr>
            </w:pPr>
            <w:r>
              <w:rPr>
                <w:rFonts w:ascii="Arial" w:hAnsi="Arial" w:cs="Arial"/>
              </w:rPr>
              <w:t>The England plan mirrors many of the principles found in Welsh documents</w:t>
            </w:r>
          </w:p>
        </w:tc>
      </w:tr>
      <w:tr w:rsidR="00071771" w:rsidRPr="00D702C5" w14:paraId="598FD139" w14:textId="77777777" w:rsidTr="00DA7B59">
        <w:trPr>
          <w:trHeight w:val="374"/>
        </w:trPr>
        <w:tc>
          <w:tcPr>
            <w:tcW w:w="761" w:type="pct"/>
          </w:tcPr>
          <w:p w14:paraId="2971D5B0" w14:textId="1209E5FB" w:rsidR="00C34BA8" w:rsidRDefault="00C34BA8" w:rsidP="00C34BA8">
            <w:pPr>
              <w:rPr>
                <w:lang w:eastAsia="en-GB"/>
              </w:rPr>
            </w:pPr>
            <w:r w:rsidRPr="00843AF3">
              <w:rPr>
                <w:rFonts w:ascii="Arial" w:hAnsi="Arial" w:cs="Arial"/>
                <w:sz w:val="24"/>
                <w:szCs w:val="24"/>
              </w:rPr>
              <w:t xml:space="preserve">NHS England </w:t>
            </w:r>
            <w:r w:rsidRPr="00843AF3">
              <w:rPr>
                <w:rFonts w:ascii="Arial" w:hAnsi="Arial" w:cs="Arial"/>
                <w:sz w:val="24"/>
                <w:szCs w:val="24"/>
                <w:lang w:eastAsia="en-GB"/>
              </w:rPr>
              <w:t>NHS Long Term Plan 2019</w:t>
            </w:r>
            <w:r w:rsidRPr="00843AF3">
              <w:rPr>
                <w:lang w:eastAsia="en-GB"/>
              </w:rPr>
              <w:t xml:space="preserve"> </w:t>
            </w:r>
            <w:r w:rsidR="00C6730F" w:rsidRPr="00843AF3">
              <w:rPr>
                <w:lang w:eastAsia="en-GB"/>
              </w:rPr>
              <w:t xml:space="preserve">  </w:t>
            </w:r>
            <w:hyperlink r:id="rId38" w:history="1">
              <w:r w:rsidR="00C6730F" w:rsidRPr="00C6730F">
                <w:rPr>
                  <w:rStyle w:val="Hyperlink"/>
                  <w:lang w:eastAsia="en-GB"/>
                </w:rPr>
                <w:t xml:space="preserve">Link </w:t>
              </w:r>
            </w:hyperlink>
            <w:r w:rsidR="00C6730F">
              <w:rPr>
                <w:lang w:eastAsia="en-GB"/>
              </w:rPr>
              <w:t xml:space="preserve"> </w:t>
            </w:r>
          </w:p>
          <w:p w14:paraId="576C1755" w14:textId="0F1F7B29" w:rsidR="00CE1655" w:rsidRDefault="00CE1655">
            <w:pPr>
              <w:rPr>
                <w:rFonts w:ascii="Arial" w:hAnsi="Arial" w:cs="Arial"/>
                <w:color w:val="0070C0"/>
                <w:sz w:val="24"/>
                <w:szCs w:val="24"/>
              </w:rPr>
            </w:pPr>
          </w:p>
        </w:tc>
        <w:tc>
          <w:tcPr>
            <w:tcW w:w="3049" w:type="pct"/>
          </w:tcPr>
          <w:p w14:paraId="3A9B4CA2" w14:textId="77777777" w:rsidR="00CE1655" w:rsidRDefault="00DE1FDA" w:rsidP="004A1BD2">
            <w:pPr>
              <w:pStyle w:val="NormalWeb"/>
              <w:shd w:val="clear" w:color="auto" w:fill="FFFFFF"/>
              <w:spacing w:before="0" w:beforeAutospacing="0" w:after="300" w:afterAutospacing="0"/>
              <w:rPr>
                <w:rFonts w:ascii="Arial" w:hAnsi="Arial" w:cs="Arial"/>
              </w:rPr>
            </w:pPr>
            <w:proofErr w:type="gramStart"/>
            <w:r>
              <w:rPr>
                <w:rFonts w:ascii="Arial" w:hAnsi="Arial" w:cs="Arial"/>
              </w:rPr>
              <w:t>A</w:t>
            </w:r>
            <w:r w:rsidR="00C34BA8" w:rsidRPr="00DE1FDA">
              <w:rPr>
                <w:rFonts w:ascii="Arial" w:hAnsi="Arial" w:cs="Arial"/>
              </w:rPr>
              <w:t xml:space="preserve"> number of</w:t>
            </w:r>
            <w:proofErr w:type="gramEnd"/>
            <w:r w:rsidR="00C34BA8" w:rsidRPr="00DE1FDA">
              <w:rPr>
                <w:rFonts w:ascii="Arial" w:hAnsi="Arial" w:cs="Arial"/>
              </w:rPr>
              <w:t xml:space="preserve"> commitments to improve </w:t>
            </w:r>
            <w:r>
              <w:rPr>
                <w:rFonts w:ascii="Arial" w:hAnsi="Arial" w:cs="Arial"/>
              </w:rPr>
              <w:t>mental health</w:t>
            </w:r>
            <w:r w:rsidR="00C34BA8" w:rsidRPr="00DE1FDA">
              <w:rPr>
                <w:rFonts w:ascii="Arial" w:hAnsi="Arial" w:cs="Arial"/>
              </w:rPr>
              <w:t xml:space="preserve"> services including </w:t>
            </w:r>
            <w:r>
              <w:rPr>
                <w:rFonts w:ascii="Arial" w:hAnsi="Arial" w:cs="Arial"/>
              </w:rPr>
              <w:t>single point of access</w:t>
            </w:r>
            <w:r w:rsidR="00C34BA8" w:rsidRPr="00DE1FDA">
              <w:rPr>
                <w:rFonts w:ascii="Arial" w:hAnsi="Arial" w:cs="Arial"/>
              </w:rPr>
              <w:t xml:space="preserve"> and additional funding</w:t>
            </w:r>
          </w:p>
          <w:p w14:paraId="70CAD862" w14:textId="77777777" w:rsidR="00267A50" w:rsidRDefault="00267A50" w:rsidP="004A1BD2">
            <w:pPr>
              <w:pStyle w:val="NormalWeb"/>
              <w:shd w:val="clear" w:color="auto" w:fill="FFFFFF"/>
              <w:spacing w:before="0" w:beforeAutospacing="0" w:after="300" w:afterAutospacing="0"/>
              <w:rPr>
                <w:rFonts w:ascii="Arial" w:hAnsi="Arial" w:cs="Arial"/>
              </w:rPr>
            </w:pPr>
            <w:r>
              <w:rPr>
                <w:rFonts w:ascii="Arial" w:hAnsi="Arial" w:cs="Arial"/>
              </w:rPr>
              <w:t>Discusses ‘fixed’, ‘flexible’ and ‘targeted’ approaches to delivering mental health commitments</w:t>
            </w:r>
          </w:p>
          <w:p w14:paraId="68C7FAB5" w14:textId="6355283E" w:rsidR="000D027F" w:rsidRPr="00267A50" w:rsidRDefault="000D027F" w:rsidP="004A1BD2">
            <w:pPr>
              <w:pStyle w:val="NormalWeb"/>
              <w:shd w:val="clear" w:color="auto" w:fill="FFFFFF"/>
              <w:spacing w:before="0" w:beforeAutospacing="0" w:after="300" w:afterAutospacing="0"/>
              <w:rPr>
                <w:rFonts w:ascii="Arial" w:hAnsi="Arial" w:cs="Arial"/>
              </w:rPr>
            </w:pPr>
            <w:r>
              <w:rPr>
                <w:rFonts w:ascii="Arial" w:hAnsi="Arial" w:cs="Arial"/>
              </w:rPr>
              <w:t xml:space="preserve">Provides a workforce profile </w:t>
            </w:r>
          </w:p>
        </w:tc>
        <w:tc>
          <w:tcPr>
            <w:tcW w:w="1190" w:type="pct"/>
          </w:tcPr>
          <w:p w14:paraId="43DD73C4" w14:textId="38DA7B3B" w:rsidR="00CE1655" w:rsidRPr="00131E29" w:rsidRDefault="00131E29" w:rsidP="00F00916">
            <w:pPr>
              <w:pStyle w:val="NormalWeb"/>
              <w:shd w:val="clear" w:color="auto" w:fill="FFFFFF"/>
              <w:spacing w:after="300"/>
              <w:rPr>
                <w:rFonts w:ascii="Arial" w:hAnsi="Arial" w:cs="Arial"/>
              </w:rPr>
            </w:pPr>
            <w:r w:rsidRPr="00131E29">
              <w:rPr>
                <w:rFonts w:ascii="Arial" w:hAnsi="Arial" w:cs="Arial"/>
              </w:rPr>
              <w:t>The W</w:t>
            </w:r>
            <w:r>
              <w:rPr>
                <w:rFonts w:ascii="Arial" w:hAnsi="Arial" w:cs="Arial"/>
              </w:rPr>
              <w:t>elsh plan includes a preliminary workforce profile based on currently available data – to work towards a much more robust / detailed workforce profile in future years by improving data quality</w:t>
            </w:r>
          </w:p>
          <w:p w14:paraId="52BE0ADD" w14:textId="77777777" w:rsidR="00C34BA8" w:rsidRDefault="00C34BA8" w:rsidP="00F00916">
            <w:pPr>
              <w:pStyle w:val="NormalWeb"/>
              <w:shd w:val="clear" w:color="auto" w:fill="FFFFFF"/>
              <w:spacing w:after="300"/>
              <w:rPr>
                <w:rFonts w:ascii="Arial" w:hAnsi="Arial" w:cs="Arial"/>
                <w:color w:val="0070C0"/>
              </w:rPr>
            </w:pPr>
          </w:p>
          <w:p w14:paraId="5AE9E1FF" w14:textId="21AF0776" w:rsidR="00C34BA8" w:rsidRDefault="00C34BA8" w:rsidP="00F00916">
            <w:pPr>
              <w:pStyle w:val="NormalWeb"/>
              <w:shd w:val="clear" w:color="auto" w:fill="FFFFFF"/>
              <w:spacing w:after="300"/>
              <w:rPr>
                <w:rFonts w:ascii="Arial" w:hAnsi="Arial" w:cs="Arial"/>
                <w:color w:val="0070C0"/>
              </w:rPr>
            </w:pPr>
          </w:p>
        </w:tc>
      </w:tr>
      <w:tr w:rsidR="00071771" w:rsidRPr="00D702C5" w14:paraId="3AA59569" w14:textId="77777777" w:rsidTr="00DA7B59">
        <w:trPr>
          <w:trHeight w:val="374"/>
        </w:trPr>
        <w:tc>
          <w:tcPr>
            <w:tcW w:w="761" w:type="pct"/>
          </w:tcPr>
          <w:p w14:paraId="06748EBB" w14:textId="6F6379A3" w:rsidR="00FD77D3" w:rsidRDefault="00C34BA8">
            <w:pPr>
              <w:rPr>
                <w:lang w:eastAsia="en-GB"/>
              </w:rPr>
            </w:pPr>
            <w:r w:rsidRPr="009F143E">
              <w:rPr>
                <w:rFonts w:ascii="Arial" w:hAnsi="Arial" w:cs="Arial"/>
                <w:sz w:val="24"/>
                <w:szCs w:val="24"/>
                <w:lang w:eastAsia="en-GB"/>
              </w:rPr>
              <w:t>NHS England Mental Health Implementation Plan (19/20 to 23/24</w:t>
            </w:r>
            <w:r>
              <w:rPr>
                <w:lang w:eastAsia="en-GB"/>
              </w:rPr>
              <w:t>)</w:t>
            </w:r>
            <w:r w:rsidR="00C6730F">
              <w:rPr>
                <w:lang w:eastAsia="en-GB"/>
              </w:rPr>
              <w:t xml:space="preserve">  </w:t>
            </w:r>
            <w:hyperlink r:id="rId39" w:history="1">
              <w:r w:rsidR="00C6730F" w:rsidRPr="00C6730F">
                <w:rPr>
                  <w:rStyle w:val="Hyperlink"/>
                  <w:lang w:eastAsia="en-GB"/>
                </w:rPr>
                <w:t xml:space="preserve"> Link</w:t>
              </w:r>
            </w:hyperlink>
          </w:p>
          <w:p w14:paraId="35666156" w14:textId="15BF1E13" w:rsidR="00CE1655" w:rsidRDefault="00C34BA8">
            <w:pPr>
              <w:rPr>
                <w:rFonts w:ascii="Arial" w:hAnsi="Arial" w:cs="Arial"/>
                <w:color w:val="0070C0"/>
                <w:sz w:val="24"/>
                <w:szCs w:val="24"/>
              </w:rPr>
            </w:pPr>
            <w:r>
              <w:rPr>
                <w:lang w:eastAsia="en-GB"/>
              </w:rPr>
              <w:t xml:space="preserve"> </w:t>
            </w:r>
          </w:p>
        </w:tc>
        <w:tc>
          <w:tcPr>
            <w:tcW w:w="3049" w:type="pct"/>
          </w:tcPr>
          <w:p w14:paraId="33B0F327" w14:textId="7226F771" w:rsidR="00CE1655" w:rsidRPr="00131E29" w:rsidRDefault="00141B8F" w:rsidP="004A1BD2">
            <w:pPr>
              <w:pStyle w:val="NormalWeb"/>
              <w:shd w:val="clear" w:color="auto" w:fill="FFFFFF"/>
              <w:spacing w:before="0" w:beforeAutospacing="0" w:after="300" w:afterAutospacing="0"/>
              <w:rPr>
                <w:rFonts w:ascii="Arial" w:hAnsi="Arial" w:cs="Arial"/>
                <w:color w:val="0070C0"/>
              </w:rPr>
            </w:pPr>
            <w:r w:rsidRPr="00131E29">
              <w:rPr>
                <w:rFonts w:ascii="Arial" w:hAnsi="Arial" w:cs="Arial"/>
              </w:rPr>
              <w:t>G</w:t>
            </w:r>
            <w:r w:rsidR="00C34BA8" w:rsidRPr="00131E29">
              <w:rPr>
                <w:rFonts w:ascii="Arial" w:hAnsi="Arial" w:cs="Arial"/>
              </w:rPr>
              <w:t xml:space="preserve">uidance for local areas on how to deliver the </w:t>
            </w:r>
            <w:proofErr w:type="gramStart"/>
            <w:r w:rsidR="00C34BA8" w:rsidRPr="00131E29">
              <w:rPr>
                <w:rFonts w:ascii="Arial" w:hAnsi="Arial" w:cs="Arial"/>
              </w:rPr>
              <w:t>Long Term</w:t>
            </w:r>
            <w:proofErr w:type="gramEnd"/>
            <w:r w:rsidR="00C34BA8" w:rsidRPr="00131E29">
              <w:rPr>
                <w:rFonts w:ascii="Arial" w:hAnsi="Arial" w:cs="Arial"/>
              </w:rPr>
              <w:t xml:space="preserve"> Plan</w:t>
            </w:r>
          </w:p>
        </w:tc>
        <w:tc>
          <w:tcPr>
            <w:tcW w:w="1190" w:type="pct"/>
          </w:tcPr>
          <w:p w14:paraId="266CE54E" w14:textId="77777777" w:rsidR="00CE1655" w:rsidRDefault="00CE1655" w:rsidP="00F00916">
            <w:pPr>
              <w:pStyle w:val="NormalWeb"/>
              <w:shd w:val="clear" w:color="auto" w:fill="FFFFFF"/>
              <w:spacing w:after="300"/>
              <w:rPr>
                <w:rFonts w:ascii="Arial" w:hAnsi="Arial" w:cs="Arial"/>
                <w:color w:val="0070C0"/>
              </w:rPr>
            </w:pPr>
          </w:p>
        </w:tc>
      </w:tr>
      <w:tr w:rsidR="009F143E" w:rsidRPr="00D702C5" w14:paraId="417DF635" w14:textId="77777777" w:rsidTr="00DA7B59">
        <w:trPr>
          <w:trHeight w:val="374"/>
        </w:trPr>
        <w:tc>
          <w:tcPr>
            <w:tcW w:w="761" w:type="pct"/>
          </w:tcPr>
          <w:p w14:paraId="24FD1D8F" w14:textId="77777777" w:rsidR="009F143E" w:rsidRDefault="009F143E">
            <w:pPr>
              <w:rPr>
                <w:rFonts w:ascii="Arial" w:hAnsi="Arial" w:cs="Arial"/>
                <w:color w:val="0070C0"/>
                <w:sz w:val="24"/>
                <w:szCs w:val="24"/>
              </w:rPr>
            </w:pPr>
            <w:r w:rsidRPr="009F143E">
              <w:rPr>
                <w:rFonts w:ascii="Arial" w:hAnsi="Arial" w:cs="Arial"/>
                <w:sz w:val="24"/>
                <w:szCs w:val="24"/>
              </w:rPr>
              <w:t>England: Interim NHS People Plan</w:t>
            </w:r>
          </w:p>
          <w:p w14:paraId="11C7CE6B" w14:textId="3F154960" w:rsidR="009F143E" w:rsidRPr="009F143E" w:rsidRDefault="002F6D5F">
            <w:pPr>
              <w:rPr>
                <w:rFonts w:ascii="Arial" w:hAnsi="Arial" w:cs="Arial"/>
                <w:sz w:val="24"/>
                <w:szCs w:val="24"/>
              </w:rPr>
            </w:pPr>
            <w:hyperlink r:id="rId40" w:history="1">
              <w:r w:rsidR="009F143E" w:rsidRPr="004F3F38">
                <w:rPr>
                  <w:rStyle w:val="Hyperlink"/>
                  <w:rFonts w:ascii="Arial" w:hAnsi="Arial" w:cs="Arial"/>
                  <w:sz w:val="24"/>
                  <w:szCs w:val="24"/>
                </w:rPr>
                <w:t>Link</w:t>
              </w:r>
            </w:hyperlink>
            <w:r w:rsidR="009F143E" w:rsidRPr="009F143E">
              <w:rPr>
                <w:rFonts w:ascii="Arial" w:hAnsi="Arial" w:cs="Arial"/>
                <w:sz w:val="24"/>
                <w:szCs w:val="24"/>
              </w:rPr>
              <w:t xml:space="preserve"> </w:t>
            </w:r>
          </w:p>
          <w:p w14:paraId="5C269695" w14:textId="1FD38CA8" w:rsidR="009F143E" w:rsidRDefault="009F143E">
            <w:pPr>
              <w:rPr>
                <w:rFonts w:ascii="Arial" w:hAnsi="Arial" w:cs="Arial"/>
                <w:color w:val="0070C0"/>
                <w:sz w:val="24"/>
                <w:szCs w:val="24"/>
              </w:rPr>
            </w:pPr>
          </w:p>
        </w:tc>
        <w:tc>
          <w:tcPr>
            <w:tcW w:w="3049" w:type="pct"/>
          </w:tcPr>
          <w:p w14:paraId="4F6BB316" w14:textId="6CC0A5A2" w:rsidR="009F143E" w:rsidRPr="00370AF1" w:rsidRDefault="009F143E" w:rsidP="004A1BD2">
            <w:pPr>
              <w:pStyle w:val="NormalWeb"/>
              <w:shd w:val="clear" w:color="auto" w:fill="FFFFFF"/>
              <w:spacing w:before="0" w:beforeAutospacing="0" w:after="300" w:afterAutospacing="0"/>
              <w:rPr>
                <w:rFonts w:ascii="Arial" w:hAnsi="Arial" w:cs="Arial"/>
                <w:shd w:val="clear" w:color="auto" w:fill="FFFFFF"/>
              </w:rPr>
            </w:pPr>
            <w:r w:rsidRPr="00370AF1">
              <w:rPr>
                <w:rFonts w:ascii="Arial" w:hAnsi="Arial" w:cs="Arial"/>
                <w:shd w:val="clear" w:color="auto" w:fill="FFFFFF"/>
              </w:rPr>
              <w:t>Local Systems are asked to develop plans which show more detailed national picture of workforce supply and demand by skills sets</w:t>
            </w:r>
          </w:p>
        </w:tc>
        <w:tc>
          <w:tcPr>
            <w:tcW w:w="1190" w:type="pct"/>
          </w:tcPr>
          <w:p w14:paraId="71C22E7A" w14:textId="77777777" w:rsidR="009F143E" w:rsidRDefault="009F143E" w:rsidP="00F00916">
            <w:pPr>
              <w:pStyle w:val="NormalWeb"/>
              <w:shd w:val="clear" w:color="auto" w:fill="FFFFFF"/>
              <w:spacing w:after="300"/>
              <w:rPr>
                <w:rFonts w:ascii="Arial" w:hAnsi="Arial" w:cs="Arial"/>
                <w:color w:val="0070C0"/>
              </w:rPr>
            </w:pPr>
          </w:p>
        </w:tc>
      </w:tr>
      <w:tr w:rsidR="00071771" w:rsidRPr="00D702C5" w14:paraId="4D6A45DD" w14:textId="77777777" w:rsidTr="00DA7B59">
        <w:trPr>
          <w:trHeight w:val="374"/>
        </w:trPr>
        <w:tc>
          <w:tcPr>
            <w:tcW w:w="761" w:type="pct"/>
          </w:tcPr>
          <w:p w14:paraId="193E816C" w14:textId="5059B814" w:rsidR="00FD77D3" w:rsidRDefault="00C34BA8">
            <w:pPr>
              <w:rPr>
                <w:lang w:eastAsia="en-GB"/>
              </w:rPr>
            </w:pPr>
            <w:r w:rsidRPr="00370AF1">
              <w:rPr>
                <w:rFonts w:ascii="Arial" w:hAnsi="Arial" w:cs="Arial"/>
                <w:sz w:val="24"/>
                <w:szCs w:val="24"/>
              </w:rPr>
              <w:t xml:space="preserve">Northern Ireland - </w:t>
            </w:r>
            <w:r w:rsidRPr="00370AF1">
              <w:rPr>
                <w:rFonts w:ascii="Arial" w:hAnsi="Arial" w:cs="Arial"/>
                <w:sz w:val="24"/>
                <w:szCs w:val="24"/>
                <w:lang w:eastAsia="en-GB"/>
              </w:rPr>
              <w:t>Mental Health Strategy 2021-2031</w:t>
            </w:r>
            <w:r w:rsidRPr="00370AF1">
              <w:rPr>
                <w:lang w:eastAsia="en-GB"/>
              </w:rPr>
              <w:t xml:space="preserve"> </w:t>
            </w:r>
            <w:r w:rsidR="00FD77D3">
              <w:rPr>
                <w:lang w:eastAsia="en-GB"/>
              </w:rPr>
              <w:t>–</w:t>
            </w:r>
            <w:r w:rsidR="00C6730F">
              <w:rPr>
                <w:lang w:eastAsia="en-GB"/>
              </w:rPr>
              <w:t xml:space="preserve"> </w:t>
            </w:r>
            <w:hyperlink r:id="rId41" w:history="1">
              <w:r w:rsidR="00C6730F" w:rsidRPr="00C6730F">
                <w:rPr>
                  <w:rStyle w:val="Hyperlink"/>
                  <w:lang w:eastAsia="en-GB"/>
                </w:rPr>
                <w:t>Link</w:t>
              </w:r>
            </w:hyperlink>
          </w:p>
          <w:p w14:paraId="7719FB8A" w14:textId="76BD388E" w:rsidR="00CE1655" w:rsidRDefault="00C34BA8">
            <w:pPr>
              <w:rPr>
                <w:rFonts w:ascii="Arial" w:hAnsi="Arial" w:cs="Arial"/>
                <w:color w:val="0070C0"/>
                <w:sz w:val="24"/>
                <w:szCs w:val="24"/>
              </w:rPr>
            </w:pPr>
            <w:r>
              <w:rPr>
                <w:lang w:eastAsia="en-GB"/>
              </w:rPr>
              <w:t xml:space="preserve"> </w:t>
            </w:r>
          </w:p>
        </w:tc>
        <w:tc>
          <w:tcPr>
            <w:tcW w:w="3049" w:type="pct"/>
          </w:tcPr>
          <w:p w14:paraId="7285061A" w14:textId="77777777" w:rsidR="00CE1655" w:rsidRDefault="00C34BA8" w:rsidP="004A1BD2">
            <w:pPr>
              <w:pStyle w:val="NormalWeb"/>
              <w:shd w:val="clear" w:color="auto" w:fill="FFFFFF"/>
              <w:spacing w:before="0" w:beforeAutospacing="0" w:after="300" w:afterAutospacing="0"/>
              <w:rPr>
                <w:rFonts w:ascii="Arial" w:hAnsi="Arial" w:cs="Arial"/>
                <w:shd w:val="clear" w:color="auto" w:fill="FFFFFF"/>
              </w:rPr>
            </w:pPr>
            <w:r w:rsidRPr="00370AF1">
              <w:rPr>
                <w:rFonts w:ascii="Arial" w:hAnsi="Arial" w:cs="Arial"/>
                <w:shd w:val="clear" w:color="auto" w:fill="FFFFFF"/>
              </w:rPr>
              <w:t>The Strategy will set the future strategic direction of mental health services in Northern Ireland for the next decade. The Strategy is person centred, takes a whole life approach and a whole system focus and the key aim is to ensure long term improved outcomes for people’s mental health.</w:t>
            </w:r>
          </w:p>
          <w:p w14:paraId="10709C71" w14:textId="77777777" w:rsidR="00675854" w:rsidRDefault="00675854" w:rsidP="004A1BD2">
            <w:pPr>
              <w:pStyle w:val="NormalWeb"/>
              <w:shd w:val="clear" w:color="auto" w:fill="FFFFFF"/>
              <w:spacing w:before="0" w:beforeAutospacing="0" w:after="300" w:afterAutospacing="0"/>
              <w:rPr>
                <w:rFonts w:ascii="Arial" w:hAnsi="Arial" w:cs="Arial"/>
                <w:shd w:val="clear" w:color="auto" w:fill="FFFFFF"/>
              </w:rPr>
            </w:pPr>
            <w:r>
              <w:rPr>
                <w:rFonts w:ascii="Arial" w:hAnsi="Arial" w:cs="Arial"/>
                <w:shd w:val="clear" w:color="auto" w:fill="FFFFFF"/>
              </w:rPr>
              <w:t xml:space="preserve">Key action: </w:t>
            </w:r>
            <w:r w:rsidRPr="00675854">
              <w:rPr>
                <w:rFonts w:ascii="Arial" w:hAnsi="Arial" w:cs="Arial"/>
                <w:shd w:val="clear" w:color="auto" w:fill="FFFFFF"/>
              </w:rPr>
              <w:t xml:space="preserve">Undertake a comprehensive workforce review considering existing workforce need, training and development of new workforce, such as allied health professions, </w:t>
            </w:r>
            <w:proofErr w:type="gramStart"/>
            <w:r w:rsidRPr="00675854">
              <w:rPr>
                <w:rFonts w:ascii="Arial" w:hAnsi="Arial" w:cs="Arial"/>
                <w:shd w:val="clear" w:color="auto" w:fill="FFFFFF"/>
              </w:rPr>
              <w:t>therapists</w:t>
            </w:r>
            <w:proofErr w:type="gramEnd"/>
            <w:r w:rsidRPr="00675854">
              <w:rPr>
                <w:rFonts w:ascii="Arial" w:hAnsi="Arial" w:cs="Arial"/>
                <w:shd w:val="clear" w:color="auto" w:fill="FFFFFF"/>
              </w:rPr>
              <w:t xml:space="preserve"> and physician associates.</w:t>
            </w:r>
          </w:p>
          <w:p w14:paraId="1659BAA1" w14:textId="77777777" w:rsidR="000B4373" w:rsidRDefault="000B4373" w:rsidP="004A1BD2">
            <w:pPr>
              <w:pStyle w:val="NormalWeb"/>
              <w:shd w:val="clear" w:color="auto" w:fill="FFFFFF"/>
              <w:spacing w:before="0" w:beforeAutospacing="0" w:after="300" w:afterAutospacing="0"/>
              <w:rPr>
                <w:rFonts w:ascii="Arial" w:hAnsi="Arial" w:cs="Arial"/>
                <w:shd w:val="clear" w:color="auto" w:fill="FFFFFF"/>
              </w:rPr>
            </w:pPr>
            <w:r w:rsidRPr="000B4373">
              <w:rPr>
                <w:rFonts w:ascii="Arial" w:hAnsi="Arial" w:cs="Arial"/>
                <w:shd w:val="clear" w:color="auto" w:fill="FFFFFF"/>
              </w:rPr>
              <w:t>Similar priorities to Wales for example prioritising access to psychological therapies for children and young people</w:t>
            </w:r>
            <w:r>
              <w:rPr>
                <w:rFonts w:ascii="Arial" w:hAnsi="Arial" w:cs="Arial"/>
                <w:shd w:val="clear" w:color="auto" w:fill="FFFFFF"/>
              </w:rPr>
              <w:t>, wellbeing of the workforce</w:t>
            </w:r>
            <w:r w:rsidR="00EC1E31">
              <w:rPr>
                <w:rFonts w:ascii="Arial" w:hAnsi="Arial" w:cs="Arial"/>
                <w:shd w:val="clear" w:color="auto" w:fill="FFFFFF"/>
              </w:rPr>
              <w:t xml:space="preserve">, embedding psych therapies in mainstream services, a skilled, </w:t>
            </w:r>
            <w:proofErr w:type="gramStart"/>
            <w:r w:rsidR="00EC1E31">
              <w:rPr>
                <w:rFonts w:ascii="Arial" w:hAnsi="Arial" w:cs="Arial"/>
                <w:shd w:val="clear" w:color="auto" w:fill="FFFFFF"/>
              </w:rPr>
              <w:t>compassionate</w:t>
            </w:r>
            <w:proofErr w:type="gramEnd"/>
            <w:r w:rsidR="00EC1E31">
              <w:rPr>
                <w:rFonts w:ascii="Arial" w:hAnsi="Arial" w:cs="Arial"/>
                <w:shd w:val="clear" w:color="auto" w:fill="FFFFFF"/>
              </w:rPr>
              <w:t xml:space="preserve"> and trauma-informed workforce</w:t>
            </w:r>
          </w:p>
          <w:p w14:paraId="3C39A824" w14:textId="77777777" w:rsidR="008B6BD6" w:rsidRDefault="008B6BD6" w:rsidP="004A1BD2">
            <w:pPr>
              <w:pStyle w:val="NormalWeb"/>
              <w:shd w:val="clear" w:color="auto" w:fill="FFFFFF"/>
              <w:spacing w:before="0" w:beforeAutospacing="0" w:after="300" w:afterAutospacing="0"/>
              <w:rPr>
                <w:rFonts w:ascii="Arial" w:hAnsi="Arial" w:cs="Arial"/>
                <w:shd w:val="clear" w:color="auto" w:fill="FFFFFF"/>
              </w:rPr>
            </w:pPr>
            <w:r w:rsidRPr="008B6BD6">
              <w:rPr>
                <w:rFonts w:ascii="Arial" w:hAnsi="Arial" w:cs="Arial"/>
                <w:shd w:val="clear" w:color="auto" w:fill="FFFFFF"/>
              </w:rPr>
              <w:t xml:space="preserve">Outcomes: </w:t>
            </w:r>
          </w:p>
          <w:p w14:paraId="5762E1C7" w14:textId="77777777" w:rsidR="008B6BD6" w:rsidRDefault="008B6BD6" w:rsidP="004A1BD2">
            <w:pPr>
              <w:pStyle w:val="NormalWeb"/>
              <w:shd w:val="clear" w:color="auto" w:fill="FFFFFF"/>
              <w:spacing w:before="0" w:beforeAutospacing="0" w:after="300" w:afterAutospacing="0"/>
              <w:rPr>
                <w:rFonts w:ascii="Arial" w:hAnsi="Arial" w:cs="Arial"/>
                <w:shd w:val="clear" w:color="auto" w:fill="FFFFFF"/>
              </w:rPr>
            </w:pPr>
            <w:r w:rsidRPr="008B6BD6">
              <w:rPr>
                <w:rFonts w:ascii="Arial" w:hAnsi="Arial" w:cs="Arial"/>
                <w:shd w:val="clear" w:color="auto" w:fill="FFFFFF"/>
              </w:rPr>
              <w:t xml:space="preserve">• A well supported workforce that is ft for the future and meets the needs of those who are mentally ill. </w:t>
            </w:r>
          </w:p>
          <w:p w14:paraId="009911D6" w14:textId="77777777" w:rsidR="008B6BD6" w:rsidRDefault="008B6BD6" w:rsidP="004A1BD2">
            <w:pPr>
              <w:pStyle w:val="NormalWeb"/>
              <w:shd w:val="clear" w:color="auto" w:fill="FFFFFF"/>
              <w:spacing w:before="0" w:beforeAutospacing="0" w:after="300" w:afterAutospacing="0"/>
              <w:rPr>
                <w:rFonts w:ascii="Arial" w:hAnsi="Arial" w:cs="Arial"/>
                <w:shd w:val="clear" w:color="auto" w:fill="FFFFFF"/>
              </w:rPr>
            </w:pPr>
            <w:r w:rsidRPr="008B6BD6">
              <w:rPr>
                <w:rFonts w:ascii="Arial" w:hAnsi="Arial" w:cs="Arial"/>
                <w:shd w:val="clear" w:color="auto" w:fill="FFFFFF"/>
              </w:rPr>
              <w:t>• An increase in the number of training places for mental health professionals. • An increase in the number of staf</w:t>
            </w:r>
            <w:r>
              <w:rPr>
                <w:rFonts w:ascii="Arial" w:hAnsi="Arial" w:cs="Arial"/>
                <w:shd w:val="clear" w:color="auto" w:fill="FFFFFF"/>
              </w:rPr>
              <w:t>f</w:t>
            </w:r>
            <w:r w:rsidRPr="008B6BD6">
              <w:rPr>
                <w:rFonts w:ascii="Arial" w:hAnsi="Arial" w:cs="Arial"/>
                <w:shd w:val="clear" w:color="auto" w:fill="FFFFFF"/>
              </w:rPr>
              <w:t xml:space="preserve"> employed in mental health services and a development of new professions and practices across services. </w:t>
            </w:r>
          </w:p>
          <w:p w14:paraId="3AD3E3C8" w14:textId="24162513" w:rsidR="008B6BD6" w:rsidRPr="008B6BD6" w:rsidRDefault="008B6BD6" w:rsidP="004A1BD2">
            <w:pPr>
              <w:pStyle w:val="NormalWeb"/>
              <w:shd w:val="clear" w:color="auto" w:fill="FFFFFF"/>
              <w:spacing w:before="0" w:beforeAutospacing="0" w:after="300" w:afterAutospacing="0"/>
              <w:rPr>
                <w:rFonts w:ascii="Arial" w:hAnsi="Arial" w:cs="Arial"/>
                <w:shd w:val="clear" w:color="auto" w:fill="FFFFFF"/>
              </w:rPr>
            </w:pPr>
            <w:r w:rsidRPr="008B6BD6">
              <w:rPr>
                <w:rFonts w:ascii="Arial" w:hAnsi="Arial" w:cs="Arial"/>
                <w:shd w:val="clear" w:color="auto" w:fill="FFFFFF"/>
              </w:rPr>
              <w:t xml:space="preserve">• A workforce who have training in meeting the needs of particular </w:t>
            </w:r>
            <w:proofErr w:type="gramStart"/>
            <w:r w:rsidRPr="008B6BD6">
              <w:rPr>
                <w:rFonts w:ascii="Arial" w:hAnsi="Arial" w:cs="Arial"/>
                <w:shd w:val="clear" w:color="auto" w:fill="FFFFFF"/>
              </w:rPr>
              <w:t>high risk</w:t>
            </w:r>
            <w:proofErr w:type="gramEnd"/>
            <w:r w:rsidRPr="008B6BD6">
              <w:rPr>
                <w:rFonts w:ascii="Arial" w:hAnsi="Arial" w:cs="Arial"/>
                <w:shd w:val="clear" w:color="auto" w:fill="FFFFFF"/>
              </w:rPr>
              <w:t xml:space="preserve"> groups, suicide prevention skills and trauma informed practice.</w:t>
            </w:r>
          </w:p>
        </w:tc>
        <w:tc>
          <w:tcPr>
            <w:tcW w:w="1190" w:type="pct"/>
          </w:tcPr>
          <w:p w14:paraId="6DD632DD" w14:textId="3AC83EEA" w:rsidR="00CE1655" w:rsidRDefault="00EC1E31" w:rsidP="00F00916">
            <w:pPr>
              <w:pStyle w:val="NormalWeb"/>
              <w:shd w:val="clear" w:color="auto" w:fill="FFFFFF"/>
              <w:spacing w:after="300"/>
              <w:rPr>
                <w:rFonts w:ascii="Arial" w:hAnsi="Arial" w:cs="Arial"/>
                <w:color w:val="0070C0"/>
              </w:rPr>
            </w:pPr>
            <w:r w:rsidRPr="00EC1E31">
              <w:rPr>
                <w:rFonts w:ascii="Arial" w:hAnsi="Arial" w:cs="Arial"/>
              </w:rPr>
              <w:t>Actions</w:t>
            </w:r>
            <w:r>
              <w:rPr>
                <w:rFonts w:ascii="Arial" w:hAnsi="Arial" w:cs="Arial"/>
              </w:rPr>
              <w:t xml:space="preserve"> in the Northern Ireland plan are similar in focus to the Welsh priorities, with our plan looking to develop specific training suite and comprehensive career frameworks alongside national infrastructure around psychological therapies delivery</w:t>
            </w:r>
          </w:p>
        </w:tc>
      </w:tr>
      <w:tr w:rsidR="00071771" w:rsidRPr="00D702C5" w14:paraId="315093E5" w14:textId="77777777" w:rsidTr="00DA7B59">
        <w:trPr>
          <w:trHeight w:val="374"/>
        </w:trPr>
        <w:tc>
          <w:tcPr>
            <w:tcW w:w="761" w:type="pct"/>
          </w:tcPr>
          <w:p w14:paraId="4BEA9981" w14:textId="77777777" w:rsidR="00C34BA8" w:rsidRPr="00477AF5" w:rsidRDefault="00C34BA8" w:rsidP="00C34BA8">
            <w:pPr>
              <w:rPr>
                <w:rFonts w:ascii="Arial" w:hAnsi="Arial" w:cs="Arial"/>
                <w:b/>
                <w:bCs/>
              </w:rPr>
            </w:pPr>
            <w:r w:rsidRPr="00477AF5">
              <w:rPr>
                <w:rFonts w:ascii="Arial" w:hAnsi="Arial" w:cs="Arial"/>
                <w:b/>
                <w:bCs/>
              </w:rPr>
              <w:t>Scotland</w:t>
            </w:r>
          </w:p>
          <w:p w14:paraId="4529C149" w14:textId="0D5DCCBD" w:rsidR="00FD77D3" w:rsidRPr="00477AF5" w:rsidRDefault="00C34BA8" w:rsidP="00C34BA8">
            <w:pPr>
              <w:pStyle w:val="NormalWeb"/>
              <w:shd w:val="clear" w:color="auto" w:fill="FFFFFF"/>
              <w:spacing w:before="0" w:beforeAutospacing="0" w:after="0" w:afterAutospacing="0"/>
              <w:rPr>
                <w:rFonts w:ascii="Arial" w:hAnsi="Arial" w:cs="Arial"/>
                <w:color w:val="000000"/>
                <w:spacing w:val="-8"/>
              </w:rPr>
            </w:pPr>
            <w:r w:rsidRPr="00477AF5">
              <w:rPr>
                <w:rFonts w:ascii="Arial" w:hAnsi="Arial" w:cs="Arial"/>
                <w:color w:val="000000"/>
                <w:spacing w:val="-8"/>
              </w:rPr>
              <w:t xml:space="preserve">Mental Health Strategy 2017-2027 </w:t>
            </w:r>
            <w:r w:rsidR="00C6730F" w:rsidRPr="00477AF5">
              <w:rPr>
                <w:rFonts w:ascii="Arial" w:hAnsi="Arial" w:cs="Arial"/>
                <w:color w:val="000000"/>
                <w:spacing w:val="-8"/>
              </w:rPr>
              <w:t xml:space="preserve"> </w:t>
            </w:r>
            <w:hyperlink r:id="rId42" w:history="1">
              <w:r w:rsidR="00C6730F" w:rsidRPr="00477AF5">
                <w:rPr>
                  <w:rStyle w:val="Hyperlink"/>
                  <w:rFonts w:ascii="Arial" w:hAnsi="Arial" w:cs="Arial"/>
                  <w:spacing w:val="-8"/>
                </w:rPr>
                <w:t xml:space="preserve"> Link</w:t>
              </w:r>
            </w:hyperlink>
          </w:p>
          <w:p w14:paraId="71E59359" w14:textId="77777777" w:rsidR="00CE1655" w:rsidRDefault="00CE1655" w:rsidP="00C6730F">
            <w:pPr>
              <w:pStyle w:val="NormalWeb"/>
              <w:shd w:val="clear" w:color="auto" w:fill="FFFFFF"/>
              <w:spacing w:before="0" w:beforeAutospacing="0" w:after="0" w:afterAutospacing="0"/>
              <w:rPr>
                <w:rFonts w:ascii="Arial" w:hAnsi="Arial" w:cs="Arial"/>
                <w:color w:val="0070C0"/>
              </w:rPr>
            </w:pPr>
          </w:p>
        </w:tc>
        <w:tc>
          <w:tcPr>
            <w:tcW w:w="3049" w:type="pct"/>
          </w:tcPr>
          <w:p w14:paraId="42DD91F1" w14:textId="66A0A1B4" w:rsidR="00C34BA8" w:rsidRPr="00477AF5" w:rsidRDefault="00477AF5" w:rsidP="00C34BA8">
            <w:pPr>
              <w:pStyle w:val="NormalWeb"/>
              <w:shd w:val="clear" w:color="auto" w:fill="FFFFFF"/>
              <w:spacing w:before="0" w:beforeAutospacing="0" w:after="0" w:afterAutospacing="0"/>
              <w:rPr>
                <w:rFonts w:ascii="Arial" w:hAnsi="Arial" w:cs="Arial"/>
              </w:rPr>
            </w:pPr>
            <w:r>
              <w:rPr>
                <w:rFonts w:ascii="Arial" w:hAnsi="Arial" w:cs="Arial"/>
                <w:color w:val="000000"/>
              </w:rPr>
              <w:t>W</w:t>
            </w:r>
            <w:r w:rsidR="00C34BA8" w:rsidRPr="00477AF5">
              <w:rPr>
                <w:rFonts w:ascii="Arial" w:hAnsi="Arial" w:cs="Arial"/>
                <w:color w:val="000000"/>
              </w:rPr>
              <w:t xml:space="preserve">orking to improve: </w:t>
            </w:r>
          </w:p>
          <w:p w14:paraId="4934ACDB" w14:textId="77777777" w:rsidR="00C34BA8" w:rsidRPr="00477AF5" w:rsidRDefault="00C34BA8" w:rsidP="00C34BA8">
            <w:pPr>
              <w:numPr>
                <w:ilvl w:val="0"/>
                <w:numId w:val="3"/>
              </w:numPr>
              <w:shd w:val="clear" w:color="auto" w:fill="FFFFFF"/>
              <w:ind w:left="0"/>
              <w:rPr>
                <w:rFonts w:ascii="Arial" w:hAnsi="Arial" w:cs="Arial"/>
                <w:sz w:val="24"/>
                <w:szCs w:val="24"/>
                <w:lang w:eastAsia="en-GB"/>
              </w:rPr>
            </w:pPr>
            <w:r w:rsidRPr="00477AF5">
              <w:rPr>
                <w:rFonts w:ascii="Arial" w:hAnsi="Arial" w:cs="Arial"/>
                <w:color w:val="000000"/>
                <w:sz w:val="24"/>
                <w:szCs w:val="24"/>
                <w:lang w:eastAsia="en-GB"/>
              </w:rPr>
              <w:t xml:space="preserve">Prevention and early </w:t>
            </w:r>
            <w:proofErr w:type="gramStart"/>
            <w:r w:rsidRPr="00477AF5">
              <w:rPr>
                <w:rFonts w:ascii="Arial" w:hAnsi="Arial" w:cs="Arial"/>
                <w:color w:val="000000"/>
                <w:sz w:val="24"/>
                <w:szCs w:val="24"/>
                <w:lang w:eastAsia="en-GB"/>
              </w:rPr>
              <w:t>intervention;</w:t>
            </w:r>
            <w:proofErr w:type="gramEnd"/>
          </w:p>
          <w:p w14:paraId="04D83364" w14:textId="77777777" w:rsidR="00C34BA8" w:rsidRPr="00477AF5" w:rsidRDefault="00C34BA8" w:rsidP="00C34BA8">
            <w:pPr>
              <w:numPr>
                <w:ilvl w:val="0"/>
                <w:numId w:val="3"/>
              </w:numPr>
              <w:shd w:val="clear" w:color="auto" w:fill="FFFFFF"/>
              <w:ind w:left="0"/>
              <w:rPr>
                <w:rFonts w:ascii="Arial" w:hAnsi="Arial" w:cs="Arial"/>
                <w:sz w:val="24"/>
                <w:szCs w:val="24"/>
                <w:lang w:eastAsia="en-GB"/>
              </w:rPr>
            </w:pPr>
            <w:r w:rsidRPr="00477AF5">
              <w:rPr>
                <w:rFonts w:ascii="Arial" w:hAnsi="Arial" w:cs="Arial"/>
                <w:color w:val="000000"/>
                <w:sz w:val="24"/>
                <w:szCs w:val="24"/>
                <w:lang w:eastAsia="en-GB"/>
              </w:rPr>
              <w:t xml:space="preserve">Access to treatment, and joined up accessible </w:t>
            </w:r>
            <w:proofErr w:type="gramStart"/>
            <w:r w:rsidRPr="00477AF5">
              <w:rPr>
                <w:rFonts w:ascii="Arial" w:hAnsi="Arial" w:cs="Arial"/>
                <w:color w:val="000000"/>
                <w:sz w:val="24"/>
                <w:szCs w:val="24"/>
                <w:lang w:eastAsia="en-GB"/>
              </w:rPr>
              <w:t>services;</w:t>
            </w:r>
            <w:proofErr w:type="gramEnd"/>
          </w:p>
          <w:p w14:paraId="75383108" w14:textId="77777777" w:rsidR="00C34BA8" w:rsidRPr="00477AF5" w:rsidRDefault="00C34BA8" w:rsidP="00C34BA8">
            <w:pPr>
              <w:numPr>
                <w:ilvl w:val="0"/>
                <w:numId w:val="3"/>
              </w:numPr>
              <w:shd w:val="clear" w:color="auto" w:fill="FFFFFF"/>
              <w:ind w:left="0"/>
              <w:rPr>
                <w:rFonts w:ascii="Arial" w:hAnsi="Arial" w:cs="Arial"/>
                <w:sz w:val="24"/>
                <w:szCs w:val="24"/>
                <w:lang w:eastAsia="en-GB"/>
              </w:rPr>
            </w:pPr>
            <w:r w:rsidRPr="00477AF5">
              <w:rPr>
                <w:rFonts w:ascii="Arial" w:hAnsi="Arial" w:cs="Arial"/>
                <w:color w:val="000000"/>
                <w:sz w:val="24"/>
                <w:szCs w:val="24"/>
                <w:lang w:eastAsia="en-GB"/>
              </w:rPr>
              <w:t xml:space="preserve">The physical wellbeing of people with mental health </w:t>
            </w:r>
            <w:proofErr w:type="gramStart"/>
            <w:r w:rsidRPr="00477AF5">
              <w:rPr>
                <w:rFonts w:ascii="Arial" w:hAnsi="Arial" w:cs="Arial"/>
                <w:color w:val="000000"/>
                <w:sz w:val="24"/>
                <w:szCs w:val="24"/>
                <w:lang w:eastAsia="en-GB"/>
              </w:rPr>
              <w:t>problems;</w:t>
            </w:r>
            <w:proofErr w:type="gramEnd"/>
          </w:p>
          <w:p w14:paraId="07BDF878" w14:textId="77777777" w:rsidR="00C34BA8" w:rsidRPr="00477AF5" w:rsidRDefault="00C34BA8" w:rsidP="00C34BA8">
            <w:pPr>
              <w:numPr>
                <w:ilvl w:val="0"/>
                <w:numId w:val="3"/>
              </w:numPr>
              <w:shd w:val="clear" w:color="auto" w:fill="FFFFFF"/>
              <w:ind w:left="0"/>
              <w:rPr>
                <w:rFonts w:ascii="Arial" w:hAnsi="Arial" w:cs="Arial"/>
                <w:sz w:val="24"/>
                <w:szCs w:val="24"/>
                <w:lang w:eastAsia="en-GB"/>
              </w:rPr>
            </w:pPr>
            <w:r w:rsidRPr="00477AF5">
              <w:rPr>
                <w:rFonts w:ascii="Arial" w:hAnsi="Arial" w:cs="Arial"/>
                <w:color w:val="000000"/>
                <w:sz w:val="24"/>
                <w:szCs w:val="24"/>
                <w:lang w:eastAsia="en-GB"/>
              </w:rPr>
              <w:t>Rights, information use, and planning.</w:t>
            </w:r>
          </w:p>
          <w:p w14:paraId="72E57A3A" w14:textId="0D8B5330" w:rsidR="00C2011C" w:rsidRDefault="009A3CCB" w:rsidP="00C2011C">
            <w:pPr>
              <w:shd w:val="clear" w:color="auto" w:fill="FFFFFF"/>
              <w:spacing w:after="420"/>
              <w:rPr>
                <w:rFonts w:ascii="Arial" w:hAnsi="Arial" w:cs="Arial"/>
                <w:color w:val="000000"/>
                <w:sz w:val="24"/>
                <w:szCs w:val="24"/>
                <w:lang w:eastAsia="en-GB"/>
              </w:rPr>
            </w:pPr>
            <w:r w:rsidRPr="00DA02B6">
              <w:rPr>
                <w:rFonts w:ascii="Arial" w:hAnsi="Arial" w:cs="Arial"/>
                <w:color w:val="000000"/>
                <w:sz w:val="24"/>
                <w:szCs w:val="24"/>
                <w:lang w:eastAsia="en-GB"/>
              </w:rPr>
              <w:t>These actions include:</w:t>
            </w:r>
          </w:p>
          <w:p w14:paraId="3D708526" w14:textId="13FD9A86" w:rsidR="00D5407D" w:rsidRPr="00DA02B6" w:rsidRDefault="009E1F2A" w:rsidP="00C2011C">
            <w:pPr>
              <w:shd w:val="clear" w:color="auto" w:fill="FFFFFF"/>
              <w:spacing w:after="420"/>
              <w:rPr>
                <w:rFonts w:ascii="Arial" w:hAnsi="Arial" w:cs="Arial"/>
                <w:color w:val="000000"/>
                <w:sz w:val="24"/>
                <w:szCs w:val="24"/>
                <w:lang w:eastAsia="en-GB"/>
              </w:rPr>
            </w:pPr>
            <w:r>
              <w:rPr>
                <w:rFonts w:ascii="Arial" w:hAnsi="Arial" w:cs="Arial"/>
                <w:color w:val="000000"/>
                <w:sz w:val="24"/>
                <w:szCs w:val="24"/>
                <w:lang w:eastAsia="en-GB"/>
              </w:rPr>
              <w:t xml:space="preserve">- </w:t>
            </w:r>
            <w:r w:rsidR="00D5407D">
              <w:rPr>
                <w:rFonts w:ascii="Arial" w:hAnsi="Arial" w:cs="Arial"/>
                <w:color w:val="000000"/>
                <w:sz w:val="24"/>
                <w:szCs w:val="24"/>
                <w:lang w:eastAsia="en-GB"/>
              </w:rPr>
              <w:t>Mental health training</w:t>
            </w:r>
            <w:r w:rsidR="00877779">
              <w:rPr>
                <w:rFonts w:ascii="Arial" w:hAnsi="Arial" w:cs="Arial"/>
                <w:color w:val="000000"/>
                <w:sz w:val="24"/>
                <w:szCs w:val="24"/>
                <w:lang w:eastAsia="en-GB"/>
              </w:rPr>
              <w:t xml:space="preserve"> in schools</w:t>
            </w:r>
            <w:r w:rsidR="00012BB4">
              <w:rPr>
                <w:rFonts w:ascii="Arial" w:hAnsi="Arial" w:cs="Arial"/>
                <w:color w:val="000000"/>
                <w:sz w:val="24"/>
                <w:szCs w:val="24"/>
                <w:lang w:eastAsia="en-GB"/>
              </w:rPr>
              <w:t xml:space="preserve"> (children and young people – CYP)</w:t>
            </w:r>
            <w:r w:rsidR="00877779">
              <w:rPr>
                <w:rFonts w:ascii="Arial" w:hAnsi="Arial" w:cs="Arial"/>
                <w:color w:val="000000"/>
                <w:sz w:val="24"/>
                <w:szCs w:val="24"/>
                <w:lang w:eastAsia="en-GB"/>
              </w:rPr>
              <w:t xml:space="preserve">                                                         </w:t>
            </w:r>
            <w:r>
              <w:rPr>
                <w:rFonts w:ascii="Arial" w:hAnsi="Arial" w:cs="Arial"/>
                <w:color w:val="000000"/>
                <w:sz w:val="24"/>
                <w:szCs w:val="24"/>
                <w:lang w:eastAsia="en-GB"/>
              </w:rPr>
              <w:t xml:space="preserve">- </w:t>
            </w:r>
            <w:r w:rsidR="00D5407D">
              <w:rPr>
                <w:rFonts w:ascii="Arial" w:hAnsi="Arial" w:cs="Arial"/>
                <w:color w:val="000000"/>
                <w:sz w:val="24"/>
                <w:szCs w:val="24"/>
                <w:lang w:eastAsia="en-GB"/>
              </w:rPr>
              <w:t>Developing</w:t>
            </w:r>
            <w:r w:rsidR="00877779">
              <w:rPr>
                <w:rFonts w:ascii="Arial" w:hAnsi="Arial" w:cs="Arial"/>
                <w:color w:val="000000"/>
                <w:sz w:val="24"/>
                <w:szCs w:val="24"/>
                <w:lang w:eastAsia="en-GB"/>
              </w:rPr>
              <w:t xml:space="preserve"> a matrix of evidence-based interventions for CYP</w:t>
            </w:r>
            <w:r w:rsidR="00012BB4">
              <w:rPr>
                <w:rFonts w:ascii="Arial" w:hAnsi="Arial" w:cs="Arial"/>
                <w:color w:val="000000"/>
                <w:sz w:val="24"/>
                <w:szCs w:val="24"/>
                <w:lang w:eastAsia="en-GB"/>
              </w:rPr>
              <w:t xml:space="preserve">                                   </w:t>
            </w:r>
            <w:r>
              <w:rPr>
                <w:rFonts w:ascii="Arial" w:hAnsi="Arial" w:cs="Arial"/>
                <w:color w:val="000000"/>
                <w:sz w:val="24"/>
                <w:szCs w:val="24"/>
                <w:lang w:eastAsia="en-GB"/>
              </w:rPr>
              <w:t xml:space="preserve">- </w:t>
            </w:r>
            <w:r w:rsidR="00012BB4">
              <w:rPr>
                <w:rFonts w:ascii="Arial" w:hAnsi="Arial" w:cs="Arial"/>
                <w:color w:val="000000"/>
                <w:sz w:val="24"/>
                <w:szCs w:val="24"/>
                <w:lang w:eastAsia="en-GB"/>
              </w:rPr>
              <w:t xml:space="preserve">Training staff to support CYP with complex needs                                                               </w:t>
            </w:r>
            <w:r>
              <w:rPr>
                <w:rFonts w:ascii="Arial" w:hAnsi="Arial" w:cs="Arial"/>
                <w:color w:val="000000"/>
                <w:sz w:val="24"/>
                <w:szCs w:val="24"/>
                <w:lang w:eastAsia="en-GB"/>
              </w:rPr>
              <w:t xml:space="preserve">- </w:t>
            </w:r>
            <w:r w:rsidR="00012BB4">
              <w:rPr>
                <w:rFonts w:ascii="Arial" w:hAnsi="Arial" w:cs="Arial"/>
                <w:color w:val="000000"/>
                <w:sz w:val="24"/>
                <w:szCs w:val="24"/>
                <w:lang w:eastAsia="en-GB"/>
              </w:rPr>
              <w:t xml:space="preserve">Develop pathways for CYP wellbeing                                                                       </w:t>
            </w:r>
            <w:r>
              <w:rPr>
                <w:rFonts w:ascii="Arial" w:hAnsi="Arial" w:cs="Arial"/>
                <w:color w:val="000000"/>
                <w:sz w:val="24"/>
                <w:szCs w:val="24"/>
                <w:lang w:eastAsia="en-GB"/>
              </w:rPr>
              <w:t xml:space="preserve">- </w:t>
            </w:r>
            <w:r w:rsidR="00B53488">
              <w:rPr>
                <w:rFonts w:ascii="Arial" w:hAnsi="Arial" w:cs="Arial"/>
                <w:color w:val="000000"/>
                <w:sz w:val="24"/>
                <w:szCs w:val="24"/>
                <w:lang w:eastAsia="en-GB"/>
              </w:rPr>
              <w:t xml:space="preserve">Develop NHS 24 unscheduled care services including A&amp;E, crisis </w:t>
            </w:r>
            <w:r w:rsidR="00851421">
              <w:rPr>
                <w:rFonts w:ascii="Arial" w:hAnsi="Arial" w:cs="Arial"/>
                <w:color w:val="000000"/>
                <w:sz w:val="24"/>
                <w:szCs w:val="24"/>
                <w:lang w:eastAsia="en-GB"/>
              </w:rPr>
              <w:t xml:space="preserve">and police                 </w:t>
            </w:r>
            <w:r>
              <w:rPr>
                <w:rFonts w:ascii="Arial" w:hAnsi="Arial" w:cs="Arial"/>
                <w:color w:val="000000"/>
                <w:sz w:val="24"/>
                <w:szCs w:val="24"/>
                <w:lang w:eastAsia="en-GB"/>
              </w:rPr>
              <w:t xml:space="preserve">- </w:t>
            </w:r>
            <w:r w:rsidR="00851421">
              <w:rPr>
                <w:rFonts w:ascii="Arial" w:hAnsi="Arial" w:cs="Arial"/>
                <w:color w:val="000000"/>
                <w:sz w:val="24"/>
                <w:szCs w:val="24"/>
                <w:lang w:eastAsia="en-GB"/>
              </w:rPr>
              <w:t xml:space="preserve">Invest in crisis care                                                                                                     </w:t>
            </w:r>
            <w:r>
              <w:rPr>
                <w:rFonts w:ascii="Arial" w:hAnsi="Arial" w:cs="Arial"/>
                <w:color w:val="000000"/>
                <w:sz w:val="24"/>
                <w:szCs w:val="24"/>
                <w:lang w:eastAsia="en-GB"/>
              </w:rPr>
              <w:t xml:space="preserve">- </w:t>
            </w:r>
            <w:r w:rsidR="00851421">
              <w:rPr>
                <w:rFonts w:ascii="Arial" w:hAnsi="Arial" w:cs="Arial"/>
                <w:color w:val="000000"/>
                <w:sz w:val="24"/>
                <w:szCs w:val="24"/>
                <w:lang w:eastAsia="en-GB"/>
              </w:rPr>
              <w:t xml:space="preserve">Fund a clinical network for perinatal                                                                           </w:t>
            </w:r>
            <w:r>
              <w:rPr>
                <w:rFonts w:ascii="Arial" w:hAnsi="Arial" w:cs="Arial"/>
                <w:color w:val="000000"/>
                <w:sz w:val="24"/>
                <w:szCs w:val="24"/>
                <w:lang w:eastAsia="en-GB"/>
              </w:rPr>
              <w:t xml:space="preserve">- </w:t>
            </w:r>
            <w:r w:rsidR="00851421">
              <w:rPr>
                <w:rFonts w:ascii="Arial" w:hAnsi="Arial" w:cs="Arial"/>
                <w:color w:val="000000"/>
                <w:sz w:val="24"/>
                <w:szCs w:val="24"/>
                <w:lang w:eastAsia="en-GB"/>
              </w:rPr>
              <w:t xml:space="preserve">Fund and improve provision of psychological therapies / meet targets                        </w:t>
            </w:r>
            <w:r>
              <w:rPr>
                <w:rFonts w:ascii="Arial" w:hAnsi="Arial" w:cs="Arial"/>
                <w:color w:val="000000"/>
                <w:sz w:val="24"/>
                <w:szCs w:val="24"/>
                <w:lang w:eastAsia="en-GB"/>
              </w:rPr>
              <w:t xml:space="preserve">- </w:t>
            </w:r>
            <w:r w:rsidR="00851421">
              <w:rPr>
                <w:rFonts w:ascii="Arial" w:hAnsi="Arial" w:cs="Arial"/>
                <w:color w:val="000000"/>
                <w:sz w:val="24"/>
                <w:szCs w:val="24"/>
                <w:lang w:eastAsia="en-GB"/>
              </w:rPr>
              <w:t xml:space="preserve">Develop self-help, online resources such as </w:t>
            </w:r>
            <w:proofErr w:type="spellStart"/>
            <w:r w:rsidR="00851421">
              <w:rPr>
                <w:rFonts w:ascii="Arial" w:hAnsi="Arial" w:cs="Arial"/>
                <w:color w:val="000000"/>
                <w:sz w:val="24"/>
                <w:szCs w:val="24"/>
                <w:lang w:eastAsia="en-GB"/>
              </w:rPr>
              <w:t>cCBT</w:t>
            </w:r>
            <w:proofErr w:type="spellEnd"/>
            <w:r w:rsidR="00851421">
              <w:rPr>
                <w:rFonts w:ascii="Arial" w:hAnsi="Arial" w:cs="Arial"/>
                <w:color w:val="000000"/>
                <w:sz w:val="24"/>
                <w:szCs w:val="24"/>
                <w:lang w:eastAsia="en-GB"/>
              </w:rPr>
              <w:t xml:space="preserve">                                                      </w:t>
            </w:r>
            <w:r>
              <w:rPr>
                <w:rFonts w:ascii="Arial" w:hAnsi="Arial" w:cs="Arial"/>
                <w:color w:val="000000"/>
                <w:sz w:val="24"/>
                <w:szCs w:val="24"/>
                <w:lang w:eastAsia="en-GB"/>
              </w:rPr>
              <w:t xml:space="preserve">- </w:t>
            </w:r>
            <w:r w:rsidR="00851421">
              <w:rPr>
                <w:rFonts w:ascii="Arial" w:hAnsi="Arial" w:cs="Arial"/>
                <w:color w:val="000000"/>
                <w:sz w:val="24"/>
                <w:szCs w:val="24"/>
                <w:lang w:eastAsia="en-GB"/>
              </w:rPr>
              <w:t>Ensure physical screening for those with mental illness</w:t>
            </w:r>
          </w:p>
          <w:p w14:paraId="6F7A511B" w14:textId="7A11AC57" w:rsidR="00C2011C" w:rsidRPr="00DA02B6" w:rsidRDefault="00C2011C" w:rsidP="00C2011C">
            <w:pPr>
              <w:shd w:val="clear" w:color="auto" w:fill="FFFFFF"/>
              <w:rPr>
                <w:rFonts w:ascii="Roboto" w:eastAsia="Times New Roman" w:hAnsi="Roboto" w:cs="Times New Roman"/>
                <w:color w:val="333333"/>
                <w:sz w:val="24"/>
                <w:szCs w:val="24"/>
                <w:lang w:eastAsia="en-GB"/>
              </w:rPr>
            </w:pPr>
          </w:p>
          <w:p w14:paraId="0F52BDEA" w14:textId="266AFB25" w:rsidR="009A3CCB" w:rsidRDefault="009A3CCB" w:rsidP="004A1BD2">
            <w:pPr>
              <w:pStyle w:val="NormalWeb"/>
              <w:shd w:val="clear" w:color="auto" w:fill="FFFFFF"/>
              <w:spacing w:before="0" w:beforeAutospacing="0" w:after="300" w:afterAutospacing="0"/>
              <w:rPr>
                <w:rFonts w:ascii="Arial" w:hAnsi="Arial" w:cs="Arial"/>
                <w:color w:val="0070C0"/>
              </w:rPr>
            </w:pPr>
          </w:p>
        </w:tc>
        <w:tc>
          <w:tcPr>
            <w:tcW w:w="1190" w:type="pct"/>
          </w:tcPr>
          <w:p w14:paraId="08F5A666" w14:textId="77777777" w:rsidR="00CE1655" w:rsidRDefault="00287152" w:rsidP="00F00916">
            <w:pPr>
              <w:pStyle w:val="NormalWeb"/>
              <w:shd w:val="clear" w:color="auto" w:fill="FFFFFF"/>
              <w:spacing w:after="300"/>
              <w:rPr>
                <w:rFonts w:ascii="Arial" w:hAnsi="Arial" w:cs="Arial"/>
              </w:rPr>
            </w:pPr>
            <w:r w:rsidRPr="00287152">
              <w:rPr>
                <w:rFonts w:ascii="Arial" w:hAnsi="Arial" w:cs="Arial"/>
              </w:rPr>
              <w:t>Scotland’s strategy includes some ambitious targets with significant workforce impacts</w:t>
            </w:r>
          </w:p>
          <w:p w14:paraId="5971BCF7" w14:textId="77777777" w:rsidR="00851421" w:rsidRDefault="00851421" w:rsidP="00F00916">
            <w:pPr>
              <w:pStyle w:val="NormalWeb"/>
              <w:shd w:val="clear" w:color="auto" w:fill="FFFFFF"/>
              <w:spacing w:after="300"/>
              <w:rPr>
                <w:rFonts w:ascii="Arial" w:hAnsi="Arial" w:cs="Arial"/>
              </w:rPr>
            </w:pPr>
          </w:p>
          <w:p w14:paraId="744C61CB" w14:textId="6F6B5B7D" w:rsidR="00851421" w:rsidRDefault="00851421" w:rsidP="00F00916">
            <w:pPr>
              <w:pStyle w:val="NormalWeb"/>
              <w:shd w:val="clear" w:color="auto" w:fill="FFFFFF"/>
              <w:spacing w:after="300"/>
              <w:rPr>
                <w:rFonts w:ascii="Arial" w:hAnsi="Arial" w:cs="Arial"/>
                <w:color w:val="0070C0"/>
              </w:rPr>
            </w:pPr>
            <w:r>
              <w:rPr>
                <w:rFonts w:ascii="Arial" w:hAnsi="Arial" w:cs="Arial"/>
              </w:rPr>
              <w:t xml:space="preserve">Many of the themes are echoed in Wales T4MH </w:t>
            </w:r>
          </w:p>
        </w:tc>
      </w:tr>
      <w:tr w:rsidR="009E1F2A" w14:paraId="16958144" w14:textId="77777777" w:rsidTr="008A5C14">
        <w:trPr>
          <w:trHeight w:val="374"/>
        </w:trPr>
        <w:tc>
          <w:tcPr>
            <w:tcW w:w="761" w:type="pct"/>
            <w:shd w:val="clear" w:color="auto" w:fill="0070C0"/>
          </w:tcPr>
          <w:p w14:paraId="13440313" w14:textId="77777777" w:rsidR="009E1F2A" w:rsidRPr="00D702C5" w:rsidRDefault="009E1F2A" w:rsidP="008A5C14">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3336B669" w14:textId="77777777" w:rsidR="009E1F2A" w:rsidRPr="00D702C5" w:rsidRDefault="009E1F2A" w:rsidP="008A5C14">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5500B10F" w14:textId="77777777" w:rsidR="009E1F2A" w:rsidRDefault="009E1F2A" w:rsidP="008A5C14">
            <w:pPr>
              <w:rPr>
                <w:rFonts w:ascii="Arial" w:hAnsi="Arial" w:cs="Arial"/>
                <w:sz w:val="24"/>
                <w:szCs w:val="24"/>
              </w:rPr>
            </w:pPr>
            <w:r>
              <w:rPr>
                <w:rFonts w:ascii="Arial" w:hAnsi="Arial" w:cs="Arial"/>
                <w:b/>
                <w:bCs/>
                <w:color w:val="FFFFFF" w:themeColor="background1"/>
                <w:sz w:val="24"/>
                <w:szCs w:val="24"/>
              </w:rPr>
              <w:t xml:space="preserve">Relevance  </w:t>
            </w:r>
          </w:p>
        </w:tc>
      </w:tr>
      <w:tr w:rsidR="00071771" w:rsidRPr="00D702C5" w14:paraId="6CB24528" w14:textId="77777777" w:rsidTr="00DA7B59">
        <w:trPr>
          <w:trHeight w:val="374"/>
        </w:trPr>
        <w:tc>
          <w:tcPr>
            <w:tcW w:w="761" w:type="pct"/>
          </w:tcPr>
          <w:p w14:paraId="16714771" w14:textId="284BD5EE" w:rsidR="00CE1655" w:rsidRPr="00FD77D3" w:rsidRDefault="00C34BA8" w:rsidP="00FD77D3">
            <w:pPr>
              <w:pStyle w:val="Heading1"/>
              <w:shd w:val="clear" w:color="auto" w:fill="FFFFFF"/>
              <w:spacing w:before="0" w:beforeAutospacing="0" w:after="0" w:afterAutospacing="0"/>
              <w:outlineLvl w:val="0"/>
              <w:rPr>
                <w:rFonts w:eastAsia="Times New Roman"/>
                <w:sz w:val="24"/>
                <w:szCs w:val="24"/>
              </w:rPr>
            </w:pPr>
            <w:r w:rsidRPr="00C2011C">
              <w:rPr>
                <w:rFonts w:ascii="Arial" w:eastAsia="Times New Roman" w:hAnsi="Arial" w:cs="Arial"/>
                <w:b w:val="0"/>
                <w:bCs w:val="0"/>
                <w:color w:val="000000"/>
                <w:sz w:val="24"/>
                <w:szCs w:val="24"/>
              </w:rPr>
              <w:t>Facing the Facts, Shaping the Future - A draft health and care workforce strategy for England to 2027</w:t>
            </w:r>
            <w:r w:rsidR="00C6730F" w:rsidRPr="00C2011C">
              <w:rPr>
                <w:rFonts w:ascii="Arial" w:eastAsia="Times New Roman" w:hAnsi="Arial" w:cs="Arial"/>
                <w:color w:val="000000"/>
                <w:sz w:val="24"/>
                <w:szCs w:val="24"/>
              </w:rPr>
              <w:t xml:space="preserve">  </w:t>
            </w:r>
            <w:hyperlink r:id="rId43" w:history="1">
              <w:r w:rsidR="00C6730F" w:rsidRPr="00C6730F">
                <w:rPr>
                  <w:rStyle w:val="Hyperlink"/>
                  <w:rFonts w:eastAsia="Times New Roman"/>
                  <w:sz w:val="24"/>
                  <w:szCs w:val="24"/>
                </w:rPr>
                <w:t>Link</w:t>
              </w:r>
            </w:hyperlink>
          </w:p>
          <w:p w14:paraId="3C748478" w14:textId="303DCA8A" w:rsidR="00FD77D3" w:rsidRDefault="00FD77D3" w:rsidP="00FD77D3">
            <w:pPr>
              <w:pStyle w:val="Heading1"/>
              <w:shd w:val="clear" w:color="auto" w:fill="FFFFFF"/>
              <w:spacing w:before="0" w:beforeAutospacing="0" w:after="0" w:afterAutospacing="0"/>
              <w:outlineLvl w:val="0"/>
              <w:rPr>
                <w:rFonts w:ascii="Arial" w:hAnsi="Arial" w:cs="Arial"/>
                <w:color w:val="0070C0"/>
                <w:sz w:val="24"/>
                <w:szCs w:val="24"/>
              </w:rPr>
            </w:pPr>
          </w:p>
        </w:tc>
        <w:tc>
          <w:tcPr>
            <w:tcW w:w="3049" w:type="pct"/>
          </w:tcPr>
          <w:p w14:paraId="40ACEAE2" w14:textId="77777777" w:rsidR="00CE1655" w:rsidRPr="00693E66" w:rsidRDefault="00693E66" w:rsidP="004A1BD2">
            <w:pPr>
              <w:pStyle w:val="NormalWeb"/>
              <w:shd w:val="clear" w:color="auto" w:fill="FFFFFF"/>
              <w:spacing w:before="0" w:beforeAutospacing="0" w:after="300" w:afterAutospacing="0"/>
              <w:rPr>
                <w:rFonts w:ascii="Arial" w:hAnsi="Arial" w:cs="Arial"/>
              </w:rPr>
            </w:pPr>
            <w:r w:rsidRPr="00693E66">
              <w:rPr>
                <w:rFonts w:ascii="Arial" w:hAnsi="Arial" w:cs="Arial"/>
              </w:rPr>
              <w:t>Provides some detail on profile of mental health workforce</w:t>
            </w:r>
          </w:p>
          <w:p w14:paraId="2B61A9E4" w14:textId="77777777" w:rsidR="00693E66" w:rsidRDefault="00693E66" w:rsidP="004A1BD2">
            <w:pPr>
              <w:pStyle w:val="NormalWeb"/>
              <w:shd w:val="clear" w:color="auto" w:fill="FFFFFF"/>
              <w:spacing w:before="0" w:beforeAutospacing="0" w:after="300" w:afterAutospacing="0"/>
              <w:rPr>
                <w:rFonts w:ascii="Arial" w:hAnsi="Arial" w:cs="Arial"/>
              </w:rPr>
            </w:pPr>
            <w:r w:rsidRPr="00693E66">
              <w:rPr>
                <w:rFonts w:ascii="Arial" w:hAnsi="Arial" w:cs="Arial"/>
              </w:rPr>
              <w:t>Seeks to achieve parity of esteem between physical / mental health workforce</w:t>
            </w:r>
          </w:p>
          <w:p w14:paraId="4795BA83" w14:textId="77777777" w:rsidR="00A201DA" w:rsidRDefault="00A201DA" w:rsidP="004A1BD2">
            <w:pPr>
              <w:pStyle w:val="NormalWeb"/>
              <w:shd w:val="clear" w:color="auto" w:fill="FFFFFF"/>
              <w:spacing w:before="0" w:beforeAutospacing="0" w:after="300" w:afterAutospacing="0"/>
              <w:rPr>
                <w:rFonts w:ascii="Arial" w:hAnsi="Arial" w:cs="Arial"/>
              </w:rPr>
            </w:pPr>
            <w:r w:rsidRPr="00A201DA">
              <w:rPr>
                <w:rFonts w:ascii="Arial" w:hAnsi="Arial" w:cs="Arial"/>
              </w:rPr>
              <w:t>Highlights new role of nursing associate</w:t>
            </w:r>
          </w:p>
          <w:p w14:paraId="5490DCA4" w14:textId="77777777" w:rsidR="00686583" w:rsidRDefault="00686583" w:rsidP="004A1BD2">
            <w:pPr>
              <w:pStyle w:val="NormalWeb"/>
              <w:shd w:val="clear" w:color="auto" w:fill="FFFFFF"/>
              <w:spacing w:before="0" w:beforeAutospacing="0" w:after="300" w:afterAutospacing="0"/>
              <w:rPr>
                <w:rFonts w:ascii="Arial" w:hAnsi="Arial" w:cs="Arial"/>
              </w:rPr>
            </w:pPr>
            <w:r>
              <w:rPr>
                <w:rFonts w:ascii="Arial" w:hAnsi="Arial" w:cs="Arial"/>
              </w:rPr>
              <w:t>Aims to have a mental health professional as part of every multidisciplinary team</w:t>
            </w:r>
          </w:p>
          <w:p w14:paraId="02D286A0" w14:textId="77777777" w:rsidR="009B44E8" w:rsidRDefault="009B44E8" w:rsidP="004A1BD2">
            <w:pPr>
              <w:pStyle w:val="NormalWeb"/>
              <w:shd w:val="clear" w:color="auto" w:fill="FFFFFF"/>
              <w:spacing w:before="0" w:beforeAutospacing="0" w:after="300" w:afterAutospacing="0"/>
              <w:rPr>
                <w:rFonts w:ascii="Arial" w:hAnsi="Arial" w:cs="Arial"/>
              </w:rPr>
            </w:pPr>
          </w:p>
          <w:p w14:paraId="5D0ABC52" w14:textId="0DBE5221" w:rsidR="009B44E8" w:rsidRPr="009B44E8" w:rsidRDefault="009B44E8" w:rsidP="004A1BD2">
            <w:pPr>
              <w:pStyle w:val="NormalWeb"/>
              <w:shd w:val="clear" w:color="auto" w:fill="FFFFFF"/>
              <w:spacing w:before="0" w:beforeAutospacing="0" w:after="300" w:afterAutospacing="0"/>
              <w:rPr>
                <w:rFonts w:ascii="Arial" w:hAnsi="Arial" w:cs="Arial"/>
                <w:color w:val="0070C0"/>
              </w:rPr>
            </w:pPr>
            <w:r w:rsidRPr="009B44E8">
              <w:rPr>
                <w:rFonts w:ascii="Arial" w:hAnsi="Arial" w:cs="Arial"/>
              </w:rPr>
              <w:t>All mental health trusts will be required to produce detailed improvement programmes on how they plan to address their high leaver rates and see retention improvements over the next 12 months</w:t>
            </w:r>
          </w:p>
        </w:tc>
        <w:tc>
          <w:tcPr>
            <w:tcW w:w="1190" w:type="pct"/>
          </w:tcPr>
          <w:p w14:paraId="7FE76FA0" w14:textId="3459E80B" w:rsidR="00CE1655" w:rsidRDefault="00686583" w:rsidP="00F00916">
            <w:pPr>
              <w:pStyle w:val="NormalWeb"/>
              <w:shd w:val="clear" w:color="auto" w:fill="FFFFFF"/>
              <w:spacing w:after="300"/>
              <w:rPr>
                <w:rFonts w:ascii="Arial" w:hAnsi="Arial" w:cs="Arial"/>
                <w:color w:val="0070C0"/>
              </w:rPr>
            </w:pPr>
            <w:r w:rsidRPr="00686583">
              <w:rPr>
                <w:rFonts w:ascii="Arial" w:hAnsi="Arial" w:cs="Arial"/>
              </w:rPr>
              <w:t>Highlights the importance of parity of esteem – have explored new roles as part of development of Welsh plan</w:t>
            </w:r>
          </w:p>
        </w:tc>
      </w:tr>
      <w:tr w:rsidR="00071771" w:rsidRPr="00D702C5" w14:paraId="6E06777B" w14:textId="77777777" w:rsidTr="00DA7B59">
        <w:trPr>
          <w:trHeight w:val="374"/>
        </w:trPr>
        <w:tc>
          <w:tcPr>
            <w:tcW w:w="761" w:type="pct"/>
          </w:tcPr>
          <w:p w14:paraId="45B11D30" w14:textId="6831DF1F" w:rsidR="00C34BA8" w:rsidRDefault="00C34BA8" w:rsidP="00C34BA8">
            <w:pPr>
              <w:rPr>
                <w:b/>
                <w:bCs/>
              </w:rPr>
            </w:pPr>
            <w:r>
              <w:rPr>
                <w:b/>
                <w:bCs/>
                <w:color w:val="222222"/>
              </w:rPr>
              <w:t>Long-Term Strategic Framework for Health and Social Care Workforce Planning</w:t>
            </w:r>
            <w:r>
              <w:rPr>
                <w:color w:val="222222"/>
              </w:rPr>
              <w:t xml:space="preserve"> - In July 2021</w:t>
            </w:r>
            <w:r w:rsidR="00C6730F">
              <w:rPr>
                <w:color w:val="222222"/>
              </w:rPr>
              <w:t xml:space="preserve">  </w:t>
            </w:r>
            <w:hyperlink r:id="rId44" w:history="1">
              <w:r w:rsidR="00C6730F" w:rsidRPr="00C6730F">
                <w:rPr>
                  <w:rStyle w:val="Hyperlink"/>
                </w:rPr>
                <w:t>Link</w:t>
              </w:r>
            </w:hyperlink>
            <w:r w:rsidR="00FD77D3">
              <w:rPr>
                <w:color w:val="222222"/>
              </w:rPr>
              <w:t xml:space="preserve"> -</w:t>
            </w:r>
          </w:p>
          <w:p w14:paraId="76EA0114" w14:textId="77777777" w:rsidR="00C34BA8" w:rsidRDefault="00C34BA8" w:rsidP="00C34BA8">
            <w:pPr>
              <w:pStyle w:val="Heading1"/>
              <w:shd w:val="clear" w:color="auto" w:fill="FFFFFF"/>
              <w:spacing w:before="0" w:beforeAutospacing="0" w:after="0" w:afterAutospacing="0"/>
              <w:outlineLvl w:val="0"/>
              <w:rPr>
                <w:rFonts w:eastAsia="Times New Roman"/>
                <w:color w:val="000000"/>
                <w:sz w:val="22"/>
                <w:szCs w:val="22"/>
              </w:rPr>
            </w:pPr>
          </w:p>
        </w:tc>
        <w:tc>
          <w:tcPr>
            <w:tcW w:w="3049" w:type="pct"/>
          </w:tcPr>
          <w:p w14:paraId="0170523D" w14:textId="77777777" w:rsidR="00C34BA8" w:rsidRDefault="00FD77D3" w:rsidP="004A1BD2">
            <w:pPr>
              <w:pStyle w:val="NormalWeb"/>
              <w:shd w:val="clear" w:color="auto" w:fill="FFFFFF"/>
              <w:spacing w:before="0" w:beforeAutospacing="0" w:after="300" w:afterAutospacing="0"/>
              <w:rPr>
                <w:rFonts w:ascii="Arial" w:hAnsi="Arial" w:cs="Arial"/>
                <w:color w:val="222222"/>
              </w:rPr>
            </w:pPr>
            <w:r w:rsidRPr="00A463C3">
              <w:rPr>
                <w:rFonts w:ascii="Arial" w:hAnsi="Arial" w:cs="Arial"/>
                <w:color w:val="222222"/>
              </w:rPr>
              <w:t>HEE was commissioned to work with partners and review long term strategic trends for the health and social care workforce</w:t>
            </w:r>
          </w:p>
          <w:p w14:paraId="6C0EF801" w14:textId="77777777" w:rsidR="00BD2E2A" w:rsidRDefault="00BD2E2A" w:rsidP="004A1BD2">
            <w:pPr>
              <w:pStyle w:val="NormalWeb"/>
              <w:shd w:val="clear" w:color="auto" w:fill="FFFFFF"/>
              <w:spacing w:before="0" w:beforeAutospacing="0" w:after="300" w:afterAutospacing="0"/>
              <w:rPr>
                <w:rFonts w:ascii="Arial" w:hAnsi="Arial" w:cs="Arial"/>
                <w:color w:val="222222"/>
              </w:rPr>
            </w:pPr>
          </w:p>
          <w:p w14:paraId="0A384372" w14:textId="69031894" w:rsidR="00BD2E2A" w:rsidRPr="00A463C3" w:rsidRDefault="00BD2E2A" w:rsidP="004A1BD2">
            <w:pPr>
              <w:pStyle w:val="NormalWeb"/>
              <w:shd w:val="clear" w:color="auto" w:fill="FFFFFF"/>
              <w:spacing w:before="0" w:beforeAutospacing="0" w:after="300" w:afterAutospacing="0"/>
              <w:rPr>
                <w:rFonts w:ascii="Arial" w:hAnsi="Arial" w:cs="Arial"/>
                <w:color w:val="0070C0"/>
              </w:rPr>
            </w:pPr>
            <w:r>
              <w:rPr>
                <w:rFonts w:ascii="Arial" w:hAnsi="Arial" w:cs="Arial"/>
                <w:color w:val="222222"/>
              </w:rPr>
              <w:t>This work is in progress</w:t>
            </w:r>
          </w:p>
        </w:tc>
        <w:tc>
          <w:tcPr>
            <w:tcW w:w="1190" w:type="pct"/>
          </w:tcPr>
          <w:p w14:paraId="2B802489" w14:textId="7E3A0DAB" w:rsidR="00C34BA8" w:rsidRDefault="00BD2E2A" w:rsidP="00F00916">
            <w:pPr>
              <w:pStyle w:val="NormalWeb"/>
              <w:shd w:val="clear" w:color="auto" w:fill="FFFFFF"/>
              <w:spacing w:after="300"/>
              <w:rPr>
                <w:rFonts w:ascii="Arial" w:hAnsi="Arial" w:cs="Arial"/>
                <w:color w:val="0070C0"/>
              </w:rPr>
            </w:pPr>
            <w:r w:rsidRPr="00BD2E2A">
              <w:rPr>
                <w:rFonts w:ascii="Arial" w:hAnsi="Arial" w:cs="Arial"/>
              </w:rPr>
              <w:t>To monitor the development of this plan as we move towards implementation in Wales</w:t>
            </w:r>
          </w:p>
        </w:tc>
      </w:tr>
      <w:tr w:rsidR="00071771" w:rsidRPr="00D702C5" w14:paraId="4272AFA1" w14:textId="77777777" w:rsidTr="00DA7B59">
        <w:trPr>
          <w:trHeight w:val="374"/>
        </w:trPr>
        <w:tc>
          <w:tcPr>
            <w:tcW w:w="761" w:type="pct"/>
          </w:tcPr>
          <w:p w14:paraId="19E77EB0" w14:textId="5C5DDF2B" w:rsidR="00C34BA8" w:rsidRPr="007140CF" w:rsidRDefault="00FD77D3" w:rsidP="00C34BA8">
            <w:pPr>
              <w:pStyle w:val="Heading1"/>
              <w:shd w:val="clear" w:color="auto" w:fill="FFFFFF"/>
              <w:spacing w:before="0" w:beforeAutospacing="0" w:after="0" w:afterAutospacing="0"/>
              <w:outlineLvl w:val="0"/>
              <w:rPr>
                <w:sz w:val="24"/>
                <w:szCs w:val="24"/>
              </w:rPr>
            </w:pPr>
            <w:r w:rsidRPr="007140CF">
              <w:rPr>
                <w:b w:val="0"/>
                <w:bCs w:val="0"/>
                <w:sz w:val="24"/>
                <w:szCs w:val="24"/>
              </w:rPr>
              <w:t>Stepping forward to 2020/21: The mental health workforce plan for England</w:t>
            </w:r>
            <w:r w:rsidRPr="007140CF">
              <w:rPr>
                <w:sz w:val="24"/>
                <w:szCs w:val="24"/>
              </w:rPr>
              <w:t xml:space="preserve"> (July 2017)</w:t>
            </w:r>
            <w:r w:rsidR="00C6730F">
              <w:rPr>
                <w:sz w:val="24"/>
                <w:szCs w:val="24"/>
              </w:rPr>
              <w:t xml:space="preserve"> </w:t>
            </w:r>
            <w:hyperlink r:id="rId45" w:history="1">
              <w:r w:rsidR="00C6730F" w:rsidRPr="00C6730F">
                <w:rPr>
                  <w:rStyle w:val="Hyperlink"/>
                  <w:sz w:val="24"/>
                  <w:szCs w:val="24"/>
                </w:rPr>
                <w:t>Link</w:t>
              </w:r>
            </w:hyperlink>
          </w:p>
          <w:p w14:paraId="71CC5661" w14:textId="2FC2CAED" w:rsidR="00FD77D3" w:rsidRDefault="00FD77D3" w:rsidP="00C34BA8">
            <w:pPr>
              <w:pStyle w:val="Heading1"/>
              <w:shd w:val="clear" w:color="auto" w:fill="FFFFFF"/>
              <w:spacing w:before="0" w:beforeAutospacing="0" w:after="0" w:afterAutospacing="0"/>
              <w:outlineLvl w:val="0"/>
              <w:rPr>
                <w:rFonts w:eastAsia="Times New Roman"/>
                <w:color w:val="000000"/>
                <w:sz w:val="22"/>
                <w:szCs w:val="22"/>
              </w:rPr>
            </w:pPr>
          </w:p>
        </w:tc>
        <w:tc>
          <w:tcPr>
            <w:tcW w:w="3049" w:type="pct"/>
          </w:tcPr>
          <w:p w14:paraId="445472DE" w14:textId="77777777" w:rsidR="00C34BA8" w:rsidRDefault="0047600A" w:rsidP="004A1BD2">
            <w:pPr>
              <w:pStyle w:val="NormalWeb"/>
              <w:shd w:val="clear" w:color="auto" w:fill="FFFFFF"/>
              <w:spacing w:before="0" w:beforeAutospacing="0" w:after="300" w:afterAutospacing="0"/>
            </w:pPr>
            <w:r>
              <w:t>Improved access to services at an earlier stage</w:t>
            </w:r>
          </w:p>
          <w:p w14:paraId="44A36298" w14:textId="77777777" w:rsidR="0047600A" w:rsidRDefault="00007F69" w:rsidP="004A1BD2">
            <w:pPr>
              <w:pStyle w:val="NormalWeb"/>
              <w:shd w:val="clear" w:color="auto" w:fill="FFFFFF"/>
              <w:spacing w:before="0" w:beforeAutospacing="0" w:after="300" w:afterAutospacing="0"/>
            </w:pPr>
            <w:r>
              <w:t>Services accessible at the right time</w:t>
            </w:r>
          </w:p>
          <w:p w14:paraId="080A42F5" w14:textId="77777777" w:rsidR="00537CBF" w:rsidRDefault="00537CBF" w:rsidP="004A1BD2">
            <w:pPr>
              <w:pStyle w:val="NormalWeb"/>
              <w:shd w:val="clear" w:color="auto" w:fill="FFFFFF"/>
              <w:spacing w:before="0" w:beforeAutospacing="0" w:after="300" w:afterAutospacing="0"/>
            </w:pPr>
            <w:r>
              <w:t>Services delivered in a more integrated way</w:t>
            </w:r>
          </w:p>
          <w:p w14:paraId="100FA91D" w14:textId="77777777" w:rsidR="00537CBF" w:rsidRDefault="00537CBF" w:rsidP="004A1BD2">
            <w:pPr>
              <w:pStyle w:val="NormalWeb"/>
              <w:shd w:val="clear" w:color="auto" w:fill="FFFFFF"/>
              <w:spacing w:before="0" w:beforeAutospacing="0" w:after="300" w:afterAutospacing="0"/>
            </w:pPr>
            <w:r>
              <w:t>Embedding mental health services into the NHS</w:t>
            </w:r>
          </w:p>
          <w:p w14:paraId="1D6D4C55" w14:textId="77777777" w:rsidR="00537CBF" w:rsidRPr="00537CBF" w:rsidRDefault="00537CBF" w:rsidP="004A1BD2">
            <w:pPr>
              <w:pStyle w:val="NormalWeb"/>
              <w:shd w:val="clear" w:color="auto" w:fill="FFFFFF"/>
              <w:spacing w:before="0" w:beforeAutospacing="0" w:after="300" w:afterAutospacing="0"/>
            </w:pPr>
            <w:r w:rsidRPr="00537CBF">
              <w:t xml:space="preserve">Covers: </w:t>
            </w:r>
          </w:p>
          <w:p w14:paraId="4C90188F" w14:textId="3399A804" w:rsidR="00537CBF" w:rsidRDefault="00537CBF" w:rsidP="004A1BD2">
            <w:pPr>
              <w:pStyle w:val="NormalWeb"/>
              <w:shd w:val="clear" w:color="auto" w:fill="FFFFFF"/>
              <w:spacing w:before="0" w:beforeAutospacing="0" w:after="300" w:afterAutospacing="0"/>
            </w:pPr>
            <w:r w:rsidRPr="008C3F93">
              <w:rPr>
                <w:b/>
                <w:bCs/>
              </w:rPr>
              <w:t>Where we are now</w:t>
            </w:r>
            <w:r>
              <w:t xml:space="preserve">: the overall numbers, </w:t>
            </w:r>
            <w:proofErr w:type="gramStart"/>
            <w:r>
              <w:t>skills</w:t>
            </w:r>
            <w:proofErr w:type="gramEnd"/>
            <w:r>
              <w:t xml:space="preserve"> and location of our current workforce in mental health. </w:t>
            </w:r>
          </w:p>
          <w:p w14:paraId="689D85BF" w14:textId="77777777" w:rsidR="00537CBF" w:rsidRDefault="00537CBF" w:rsidP="004A1BD2">
            <w:pPr>
              <w:pStyle w:val="NormalWeb"/>
              <w:shd w:val="clear" w:color="auto" w:fill="FFFFFF"/>
              <w:spacing w:before="0" w:beforeAutospacing="0" w:after="300" w:afterAutospacing="0"/>
            </w:pPr>
            <w:r w:rsidRPr="008C3F93">
              <w:rPr>
                <w:b/>
                <w:bCs/>
              </w:rPr>
              <w:t xml:space="preserve">Where we need to </w:t>
            </w:r>
            <w:proofErr w:type="gramStart"/>
            <w:r w:rsidRPr="008C3F93">
              <w:rPr>
                <w:b/>
                <w:bCs/>
              </w:rPr>
              <w:t>be</w:t>
            </w:r>
            <w:r>
              <w:t>:</w:t>
            </w:r>
            <w:proofErr w:type="gramEnd"/>
            <w:r>
              <w:t xml:space="preserve"> our underpinning assumptions and modelling about the overall number and types of skills required to provide mental health services in the growth areas, whilst ensuring the service as a whole is maintained and improved. </w:t>
            </w:r>
          </w:p>
          <w:p w14:paraId="3E5EAFAE" w14:textId="77777777" w:rsidR="00537CBF" w:rsidRDefault="00537CBF" w:rsidP="004A1BD2">
            <w:pPr>
              <w:pStyle w:val="NormalWeb"/>
              <w:shd w:val="clear" w:color="auto" w:fill="FFFFFF"/>
              <w:spacing w:before="0" w:beforeAutospacing="0" w:after="300" w:afterAutospacing="0"/>
            </w:pPr>
            <w:r w:rsidRPr="008C3F93">
              <w:rPr>
                <w:b/>
                <w:bCs/>
              </w:rPr>
              <w:t>What we need to do to get there</w:t>
            </w:r>
            <w:r>
              <w:t>: who needs to do what and when to achieve the net growth in staff – with clear actions for local and national partners.</w:t>
            </w:r>
          </w:p>
          <w:p w14:paraId="716D428D" w14:textId="77777777" w:rsidR="00654FAD" w:rsidRDefault="00654FAD" w:rsidP="004A1BD2">
            <w:pPr>
              <w:pStyle w:val="NormalWeb"/>
              <w:shd w:val="clear" w:color="auto" w:fill="FFFFFF"/>
              <w:spacing w:before="0" w:beforeAutospacing="0" w:after="300" w:afterAutospacing="0"/>
              <w:rPr>
                <w:rFonts w:ascii="Arial" w:hAnsi="Arial" w:cs="Arial"/>
              </w:rPr>
            </w:pPr>
            <w:r w:rsidRPr="00654FAD">
              <w:rPr>
                <w:rFonts w:ascii="Arial" w:hAnsi="Arial" w:cs="Arial"/>
              </w:rPr>
              <w:t xml:space="preserve">Plan identifies a wide range of actions such as international recruitment, encouraging qualified staff to return to the NHS, </w:t>
            </w:r>
            <w:r>
              <w:rPr>
                <w:rFonts w:ascii="Arial" w:hAnsi="Arial" w:cs="Arial"/>
              </w:rPr>
              <w:t xml:space="preserve">development of pathways, </w:t>
            </w:r>
            <w:proofErr w:type="gramStart"/>
            <w:r>
              <w:rPr>
                <w:rFonts w:ascii="Arial" w:hAnsi="Arial" w:cs="Arial"/>
              </w:rPr>
              <w:t>frameworks</w:t>
            </w:r>
            <w:proofErr w:type="gramEnd"/>
            <w:r>
              <w:rPr>
                <w:rFonts w:ascii="Arial" w:hAnsi="Arial" w:cs="Arial"/>
              </w:rPr>
              <w:t xml:space="preserve"> and training, expanding the talent pool, improving intelligence about the workforce, a compendium of best practice, local workforce plans</w:t>
            </w:r>
          </w:p>
          <w:p w14:paraId="7D2B5EEE" w14:textId="77777777" w:rsidR="00BB5119" w:rsidRDefault="00BB5119" w:rsidP="004A1BD2">
            <w:pPr>
              <w:pStyle w:val="NormalWeb"/>
              <w:shd w:val="clear" w:color="auto" w:fill="FFFFFF"/>
              <w:spacing w:before="0" w:beforeAutospacing="0" w:after="300" w:afterAutospacing="0"/>
              <w:rPr>
                <w:rFonts w:ascii="Arial" w:hAnsi="Arial" w:cs="Arial"/>
                <w:color w:val="0070C0"/>
              </w:rPr>
            </w:pPr>
          </w:p>
          <w:p w14:paraId="6420DFAA" w14:textId="77777777" w:rsidR="00BB5119" w:rsidRDefault="00BB5119" w:rsidP="004A1BD2">
            <w:pPr>
              <w:pStyle w:val="NormalWeb"/>
              <w:shd w:val="clear" w:color="auto" w:fill="FFFFFF"/>
              <w:spacing w:before="0" w:beforeAutospacing="0" w:after="300" w:afterAutospacing="0"/>
              <w:rPr>
                <w:rFonts w:ascii="Arial" w:hAnsi="Arial" w:cs="Arial"/>
                <w:color w:val="0070C0"/>
              </w:rPr>
            </w:pPr>
          </w:p>
          <w:p w14:paraId="6F381632" w14:textId="77777777" w:rsidR="009116A0" w:rsidRDefault="009116A0" w:rsidP="004A1BD2">
            <w:pPr>
              <w:pStyle w:val="NormalWeb"/>
              <w:shd w:val="clear" w:color="auto" w:fill="FFFFFF"/>
              <w:spacing w:before="0" w:beforeAutospacing="0" w:after="300" w:afterAutospacing="0"/>
              <w:rPr>
                <w:rFonts w:ascii="Arial" w:hAnsi="Arial" w:cs="Arial"/>
                <w:color w:val="0070C0"/>
              </w:rPr>
            </w:pPr>
          </w:p>
          <w:p w14:paraId="1EED11E7" w14:textId="77777777" w:rsidR="009116A0" w:rsidRDefault="009116A0" w:rsidP="004A1BD2">
            <w:pPr>
              <w:pStyle w:val="NormalWeb"/>
              <w:shd w:val="clear" w:color="auto" w:fill="FFFFFF"/>
              <w:spacing w:before="0" w:beforeAutospacing="0" w:after="300" w:afterAutospacing="0"/>
              <w:rPr>
                <w:rFonts w:ascii="Arial" w:hAnsi="Arial" w:cs="Arial"/>
                <w:color w:val="0070C0"/>
              </w:rPr>
            </w:pPr>
          </w:p>
          <w:p w14:paraId="7E88D448" w14:textId="77777777" w:rsidR="009116A0" w:rsidRDefault="009116A0" w:rsidP="004A1BD2">
            <w:pPr>
              <w:pStyle w:val="NormalWeb"/>
              <w:shd w:val="clear" w:color="auto" w:fill="FFFFFF"/>
              <w:spacing w:before="0" w:beforeAutospacing="0" w:after="300" w:afterAutospacing="0"/>
              <w:rPr>
                <w:rFonts w:ascii="Arial" w:hAnsi="Arial" w:cs="Arial"/>
                <w:color w:val="0070C0"/>
              </w:rPr>
            </w:pPr>
          </w:p>
          <w:p w14:paraId="0454551B" w14:textId="77777777" w:rsidR="009116A0" w:rsidRDefault="009116A0" w:rsidP="004A1BD2">
            <w:pPr>
              <w:pStyle w:val="NormalWeb"/>
              <w:shd w:val="clear" w:color="auto" w:fill="FFFFFF"/>
              <w:spacing w:before="0" w:beforeAutospacing="0" w:after="300" w:afterAutospacing="0"/>
              <w:rPr>
                <w:rFonts w:ascii="Arial" w:hAnsi="Arial" w:cs="Arial"/>
                <w:color w:val="0070C0"/>
              </w:rPr>
            </w:pPr>
          </w:p>
          <w:p w14:paraId="471ABC47" w14:textId="6244CC09" w:rsidR="009116A0" w:rsidRPr="00654FAD" w:rsidRDefault="009116A0" w:rsidP="004A1BD2">
            <w:pPr>
              <w:pStyle w:val="NormalWeb"/>
              <w:shd w:val="clear" w:color="auto" w:fill="FFFFFF"/>
              <w:spacing w:before="0" w:beforeAutospacing="0" w:after="300" w:afterAutospacing="0"/>
              <w:rPr>
                <w:rFonts w:ascii="Arial" w:hAnsi="Arial" w:cs="Arial"/>
                <w:color w:val="0070C0"/>
              </w:rPr>
            </w:pPr>
          </w:p>
        </w:tc>
        <w:tc>
          <w:tcPr>
            <w:tcW w:w="1190" w:type="pct"/>
          </w:tcPr>
          <w:p w14:paraId="67B5BF24" w14:textId="44724E68" w:rsidR="00C34BA8" w:rsidRDefault="002D613E" w:rsidP="00F00916">
            <w:pPr>
              <w:pStyle w:val="NormalWeb"/>
              <w:shd w:val="clear" w:color="auto" w:fill="FFFFFF"/>
              <w:spacing w:after="300"/>
              <w:rPr>
                <w:rFonts w:ascii="Arial" w:hAnsi="Arial" w:cs="Arial"/>
                <w:color w:val="0070C0"/>
              </w:rPr>
            </w:pPr>
            <w:r w:rsidRPr="002D613E">
              <w:rPr>
                <w:rFonts w:ascii="Arial" w:hAnsi="Arial" w:cs="Arial"/>
              </w:rPr>
              <w:t xml:space="preserve">There are numerous areas which mirror the themes in the Welsh Health &amp; Social Care Plan, as well as some innovative ideas.  </w:t>
            </w:r>
          </w:p>
        </w:tc>
      </w:tr>
      <w:tr w:rsidR="009116A0" w14:paraId="56C22971" w14:textId="77777777" w:rsidTr="008A5C14">
        <w:trPr>
          <w:trHeight w:val="374"/>
        </w:trPr>
        <w:tc>
          <w:tcPr>
            <w:tcW w:w="761" w:type="pct"/>
            <w:shd w:val="clear" w:color="auto" w:fill="0070C0"/>
          </w:tcPr>
          <w:p w14:paraId="4018232F" w14:textId="77777777" w:rsidR="009116A0" w:rsidRPr="00D702C5" w:rsidRDefault="009116A0" w:rsidP="008A5C14">
            <w:pPr>
              <w:rPr>
                <w:rFonts w:ascii="Arial" w:hAnsi="Arial" w:cs="Arial"/>
                <w:sz w:val="24"/>
                <w:szCs w:val="24"/>
              </w:rPr>
            </w:pPr>
            <w:r>
              <w:rPr>
                <w:rFonts w:ascii="Arial" w:hAnsi="Arial" w:cs="Arial"/>
                <w:b/>
                <w:bCs/>
                <w:color w:val="FFFFFF" w:themeColor="background1"/>
                <w:sz w:val="24"/>
                <w:szCs w:val="24"/>
              </w:rPr>
              <w:t>Reference</w:t>
            </w:r>
          </w:p>
        </w:tc>
        <w:tc>
          <w:tcPr>
            <w:tcW w:w="3049" w:type="pct"/>
            <w:shd w:val="clear" w:color="auto" w:fill="0070C0"/>
          </w:tcPr>
          <w:p w14:paraId="790AA19B" w14:textId="77777777" w:rsidR="009116A0" w:rsidRPr="00D702C5" w:rsidRDefault="009116A0" w:rsidP="008A5C14">
            <w:pPr>
              <w:rPr>
                <w:rFonts w:ascii="Arial" w:hAnsi="Arial" w:cs="Arial"/>
                <w:sz w:val="24"/>
                <w:szCs w:val="24"/>
              </w:rPr>
            </w:pPr>
            <w:r w:rsidRPr="00D702C5">
              <w:rPr>
                <w:rFonts w:ascii="Arial" w:hAnsi="Arial" w:cs="Arial"/>
                <w:b/>
                <w:bCs/>
                <w:color w:val="FFFFFF" w:themeColor="background1"/>
                <w:sz w:val="24"/>
                <w:szCs w:val="24"/>
              </w:rPr>
              <w:t>Key Reference Points</w:t>
            </w:r>
            <w:r>
              <w:rPr>
                <w:rFonts w:ascii="Arial" w:hAnsi="Arial" w:cs="Arial"/>
                <w:b/>
                <w:bCs/>
                <w:color w:val="FFFFFF" w:themeColor="background1"/>
                <w:sz w:val="24"/>
                <w:szCs w:val="24"/>
              </w:rPr>
              <w:t>, Actions</w:t>
            </w:r>
            <w:r w:rsidRPr="00D702C5">
              <w:rPr>
                <w:rFonts w:ascii="Arial" w:hAnsi="Arial" w:cs="Arial"/>
                <w:b/>
                <w:bCs/>
                <w:color w:val="FFFFFF" w:themeColor="background1"/>
                <w:sz w:val="24"/>
                <w:szCs w:val="24"/>
              </w:rPr>
              <w:t xml:space="preserve"> </w:t>
            </w:r>
            <w:r>
              <w:rPr>
                <w:rFonts w:ascii="Arial" w:hAnsi="Arial" w:cs="Arial"/>
                <w:b/>
                <w:bCs/>
                <w:color w:val="FFFFFF" w:themeColor="background1"/>
                <w:sz w:val="24"/>
                <w:szCs w:val="24"/>
              </w:rPr>
              <w:t xml:space="preserve">and Priorities </w:t>
            </w:r>
            <w:r w:rsidRPr="00D702C5">
              <w:rPr>
                <w:rFonts w:ascii="Arial" w:hAnsi="Arial" w:cs="Arial"/>
                <w:b/>
                <w:bCs/>
                <w:color w:val="FFFFFF" w:themeColor="background1"/>
                <w:sz w:val="24"/>
                <w:szCs w:val="24"/>
              </w:rPr>
              <w:t>for Workforce Planning</w:t>
            </w:r>
          </w:p>
        </w:tc>
        <w:tc>
          <w:tcPr>
            <w:tcW w:w="1190" w:type="pct"/>
            <w:shd w:val="clear" w:color="auto" w:fill="0070C0"/>
          </w:tcPr>
          <w:p w14:paraId="27E6A7DA" w14:textId="77777777" w:rsidR="009116A0" w:rsidRDefault="009116A0" w:rsidP="008A5C14">
            <w:pPr>
              <w:rPr>
                <w:rFonts w:ascii="Arial" w:hAnsi="Arial" w:cs="Arial"/>
                <w:sz w:val="24"/>
                <w:szCs w:val="24"/>
              </w:rPr>
            </w:pPr>
            <w:r>
              <w:rPr>
                <w:rFonts w:ascii="Arial" w:hAnsi="Arial" w:cs="Arial"/>
                <w:b/>
                <w:bCs/>
                <w:color w:val="FFFFFF" w:themeColor="background1"/>
                <w:sz w:val="24"/>
                <w:szCs w:val="24"/>
              </w:rPr>
              <w:t xml:space="preserve">Relevance  </w:t>
            </w:r>
          </w:p>
        </w:tc>
      </w:tr>
      <w:tr w:rsidR="00ED0918" w:rsidRPr="00D702C5" w14:paraId="3BD03A2B" w14:textId="77777777" w:rsidTr="000C6534">
        <w:trPr>
          <w:trHeight w:val="374"/>
        </w:trPr>
        <w:tc>
          <w:tcPr>
            <w:tcW w:w="5000" w:type="pct"/>
            <w:gridSpan w:val="3"/>
            <w:shd w:val="clear" w:color="auto" w:fill="8EAADB" w:themeFill="accent1" w:themeFillTint="99"/>
          </w:tcPr>
          <w:p w14:paraId="5B829663" w14:textId="558DB75E" w:rsidR="00ED0918" w:rsidRPr="00DA02B6" w:rsidRDefault="00DA02B6" w:rsidP="00DA02B6">
            <w:pPr>
              <w:pStyle w:val="NormalWeb"/>
              <w:shd w:val="clear" w:color="auto" w:fill="FFFFFF"/>
              <w:spacing w:after="300"/>
              <w:jc w:val="center"/>
              <w:rPr>
                <w:rFonts w:ascii="Arial" w:hAnsi="Arial" w:cs="Arial"/>
                <w:b/>
                <w:bCs/>
              </w:rPr>
            </w:pPr>
            <w:r>
              <w:rPr>
                <w:rFonts w:ascii="Arial" w:hAnsi="Arial" w:cs="Arial"/>
                <w:b/>
                <w:bCs/>
              </w:rPr>
              <w:t>RESEARCH DOCUMENTS</w:t>
            </w:r>
          </w:p>
        </w:tc>
      </w:tr>
      <w:tr w:rsidR="00ED0918" w:rsidRPr="00D702C5" w14:paraId="4643D57D" w14:textId="77777777" w:rsidTr="00DA7B59">
        <w:trPr>
          <w:trHeight w:val="374"/>
        </w:trPr>
        <w:tc>
          <w:tcPr>
            <w:tcW w:w="761" w:type="pct"/>
          </w:tcPr>
          <w:p w14:paraId="0C14A408" w14:textId="14A032EA" w:rsidR="008F2E4E" w:rsidRPr="008F2E4E" w:rsidRDefault="008F2E4E" w:rsidP="008F2E4E">
            <w:pPr>
              <w:pStyle w:val="Heading1"/>
              <w:shd w:val="clear" w:color="auto" w:fill="FFFFFF"/>
              <w:spacing w:after="0"/>
              <w:outlineLvl w:val="0"/>
              <w:rPr>
                <w:b w:val="0"/>
                <w:bCs w:val="0"/>
                <w:sz w:val="24"/>
                <w:szCs w:val="24"/>
              </w:rPr>
            </w:pPr>
            <w:r w:rsidRPr="008F2E4E">
              <w:rPr>
                <w:b w:val="0"/>
                <w:bCs w:val="0"/>
                <w:sz w:val="24"/>
                <w:szCs w:val="24"/>
              </w:rPr>
              <w:t>The Lancet Commission on Global Mental Health &amp; Sustainable Development</w:t>
            </w:r>
            <w:r w:rsidR="009F7F1F">
              <w:rPr>
                <w:b w:val="0"/>
                <w:bCs w:val="0"/>
                <w:sz w:val="24"/>
                <w:szCs w:val="24"/>
              </w:rPr>
              <w:t xml:space="preserve"> </w:t>
            </w:r>
            <w:hyperlink r:id="rId46" w:history="1">
              <w:r w:rsidR="009F7F1F" w:rsidRPr="009F7F1F">
                <w:rPr>
                  <w:rStyle w:val="Hyperlink"/>
                  <w:b w:val="0"/>
                  <w:bCs w:val="0"/>
                  <w:sz w:val="24"/>
                  <w:szCs w:val="24"/>
                </w:rPr>
                <w:t>Link</w:t>
              </w:r>
            </w:hyperlink>
          </w:p>
          <w:p w14:paraId="6E2265C2" w14:textId="0EE5809B" w:rsidR="00ED0918" w:rsidRPr="007140CF" w:rsidRDefault="008F2E4E" w:rsidP="008F2E4E">
            <w:pPr>
              <w:pStyle w:val="Heading1"/>
              <w:shd w:val="clear" w:color="auto" w:fill="FFFFFF"/>
              <w:spacing w:before="0" w:beforeAutospacing="0" w:after="0" w:afterAutospacing="0"/>
              <w:outlineLvl w:val="0"/>
              <w:rPr>
                <w:b w:val="0"/>
                <w:bCs w:val="0"/>
                <w:sz w:val="24"/>
                <w:szCs w:val="24"/>
              </w:rPr>
            </w:pPr>
            <w:r w:rsidRPr="008F2E4E">
              <w:rPr>
                <w:b w:val="0"/>
                <w:bCs w:val="0"/>
                <w:sz w:val="24"/>
                <w:szCs w:val="24"/>
              </w:rPr>
              <w:t>(November 2018)</w:t>
            </w:r>
          </w:p>
        </w:tc>
        <w:tc>
          <w:tcPr>
            <w:tcW w:w="3049" w:type="pct"/>
          </w:tcPr>
          <w:p w14:paraId="234C4059" w14:textId="77777777" w:rsidR="00ED0918" w:rsidRDefault="00B5320C" w:rsidP="004A1BD2">
            <w:pPr>
              <w:pStyle w:val="NormalWeb"/>
              <w:shd w:val="clear" w:color="auto" w:fill="FFFFFF"/>
              <w:spacing w:before="0" w:beforeAutospacing="0" w:after="300" w:afterAutospacing="0"/>
            </w:pPr>
            <w:r>
              <w:t>Resources should move from hospital to community care</w:t>
            </w:r>
          </w:p>
          <w:p w14:paraId="537F9A47" w14:textId="77777777" w:rsidR="00B5320C" w:rsidRDefault="00B5320C" w:rsidP="004A1BD2">
            <w:pPr>
              <w:pStyle w:val="NormalWeb"/>
              <w:shd w:val="clear" w:color="auto" w:fill="FFFFFF"/>
              <w:spacing w:before="0" w:beforeAutospacing="0" w:after="300" w:afterAutospacing="0"/>
            </w:pPr>
            <w:r>
              <w:t>Notes move away from single experts (psychiatrists) towards wide range of non-specialist providers and community mental health workers</w:t>
            </w:r>
          </w:p>
          <w:p w14:paraId="32848022" w14:textId="77777777" w:rsidR="00B5320C" w:rsidRDefault="00B5320C" w:rsidP="004A1BD2">
            <w:pPr>
              <w:pStyle w:val="NormalWeb"/>
              <w:shd w:val="clear" w:color="auto" w:fill="FFFFFF"/>
              <w:spacing w:before="0" w:beforeAutospacing="0" w:after="300" w:afterAutospacing="0"/>
            </w:pPr>
            <w:r>
              <w:t xml:space="preserve">Mental health care should balance treatment, rehabilitation care and recovery </w:t>
            </w:r>
            <w:r w:rsidR="00A36B48">
              <w:t>and promote good mental health / prevention of deterioration</w:t>
            </w:r>
          </w:p>
          <w:p w14:paraId="4442E5BB" w14:textId="77777777" w:rsidR="00A36B48" w:rsidRDefault="00A36B48" w:rsidP="004A1BD2">
            <w:pPr>
              <w:pStyle w:val="NormalWeb"/>
              <w:shd w:val="clear" w:color="auto" w:fill="FFFFFF"/>
              <w:spacing w:before="0" w:beforeAutospacing="0" w:after="300" w:afterAutospacing="0"/>
            </w:pPr>
            <w:r>
              <w:t>Need to use digital technologies, harness innovation in genomics and neuroscience</w:t>
            </w:r>
          </w:p>
          <w:p w14:paraId="38A6C447" w14:textId="68E73A30" w:rsidR="00A36B48" w:rsidRDefault="00FF7C4F" w:rsidP="004A1BD2">
            <w:pPr>
              <w:pStyle w:val="NormalWeb"/>
              <w:shd w:val="clear" w:color="auto" w:fill="FFFFFF"/>
              <w:spacing w:before="0" w:beforeAutospacing="0" w:after="300" w:afterAutospacing="0"/>
            </w:pPr>
            <w:r>
              <w:t>Need to prioritise child and youth mental health and maternal mental health</w:t>
            </w:r>
          </w:p>
        </w:tc>
        <w:tc>
          <w:tcPr>
            <w:tcW w:w="1190" w:type="pct"/>
          </w:tcPr>
          <w:p w14:paraId="70C4BAEC" w14:textId="75F7DEAF" w:rsidR="00ED0918" w:rsidRPr="002D613E" w:rsidRDefault="00FF7C4F" w:rsidP="00F00916">
            <w:pPr>
              <w:pStyle w:val="NormalWeb"/>
              <w:shd w:val="clear" w:color="auto" w:fill="FFFFFF"/>
              <w:spacing w:after="300"/>
              <w:rPr>
                <w:rFonts w:ascii="Arial" w:hAnsi="Arial" w:cs="Arial"/>
              </w:rPr>
            </w:pPr>
            <w:r>
              <w:rPr>
                <w:rFonts w:ascii="Arial" w:hAnsi="Arial" w:cs="Arial"/>
              </w:rPr>
              <w:t xml:space="preserve">Findings align with our phase I priorities of Children and young people, perinatal and psychological therapies.  </w:t>
            </w:r>
            <w:r>
              <w:rPr>
                <w:rFonts w:ascii="Arial" w:hAnsi="Arial" w:cs="Arial"/>
              </w:rPr>
              <w:br/>
            </w:r>
            <w:r>
              <w:rPr>
                <w:rFonts w:ascii="Arial" w:hAnsi="Arial" w:cs="Arial"/>
              </w:rPr>
              <w:br/>
              <w:t>The plan covers the wide range of professional groups and settings</w:t>
            </w:r>
          </w:p>
        </w:tc>
      </w:tr>
      <w:tr w:rsidR="00ED0918" w:rsidRPr="00D702C5" w14:paraId="7219FA8B" w14:textId="77777777" w:rsidTr="00DA7B59">
        <w:trPr>
          <w:trHeight w:val="374"/>
        </w:trPr>
        <w:tc>
          <w:tcPr>
            <w:tcW w:w="761" w:type="pct"/>
          </w:tcPr>
          <w:p w14:paraId="0144006C" w14:textId="77777777" w:rsidR="00440DCD" w:rsidRPr="00440DCD" w:rsidRDefault="00440DCD" w:rsidP="00440DCD">
            <w:pPr>
              <w:pStyle w:val="Heading1"/>
              <w:shd w:val="clear" w:color="auto" w:fill="FFFFFF"/>
              <w:spacing w:after="0"/>
              <w:outlineLvl w:val="0"/>
              <w:rPr>
                <w:b w:val="0"/>
                <w:bCs w:val="0"/>
                <w:sz w:val="24"/>
                <w:szCs w:val="24"/>
              </w:rPr>
            </w:pPr>
            <w:r w:rsidRPr="00440DCD">
              <w:rPr>
                <w:b w:val="0"/>
                <w:bCs w:val="0"/>
                <w:sz w:val="24"/>
                <w:szCs w:val="24"/>
              </w:rPr>
              <w:t xml:space="preserve">The King’s Fund </w:t>
            </w:r>
          </w:p>
          <w:p w14:paraId="28D0DFB7" w14:textId="77777777" w:rsidR="00440DCD" w:rsidRPr="00440DCD" w:rsidRDefault="00440DCD" w:rsidP="00440DCD">
            <w:pPr>
              <w:pStyle w:val="Heading1"/>
              <w:shd w:val="clear" w:color="auto" w:fill="FFFFFF"/>
              <w:spacing w:after="0"/>
              <w:outlineLvl w:val="0"/>
              <w:rPr>
                <w:b w:val="0"/>
                <w:bCs w:val="0"/>
                <w:sz w:val="24"/>
                <w:szCs w:val="24"/>
              </w:rPr>
            </w:pPr>
            <w:r w:rsidRPr="00440DCD">
              <w:rPr>
                <w:b w:val="0"/>
                <w:bCs w:val="0"/>
                <w:sz w:val="24"/>
                <w:szCs w:val="24"/>
              </w:rPr>
              <w:t>Mental health and primary care networks - Understanding the opportunities</w:t>
            </w:r>
          </w:p>
          <w:p w14:paraId="2C2468C9" w14:textId="024EAA8E" w:rsidR="00ED0918" w:rsidRPr="007140CF" w:rsidRDefault="00440DCD" w:rsidP="00440DCD">
            <w:pPr>
              <w:pStyle w:val="Heading1"/>
              <w:shd w:val="clear" w:color="auto" w:fill="FFFFFF"/>
              <w:spacing w:before="0" w:beforeAutospacing="0" w:after="0" w:afterAutospacing="0"/>
              <w:outlineLvl w:val="0"/>
              <w:rPr>
                <w:b w:val="0"/>
                <w:bCs w:val="0"/>
                <w:sz w:val="24"/>
                <w:szCs w:val="24"/>
              </w:rPr>
            </w:pPr>
            <w:r w:rsidRPr="00440DCD">
              <w:rPr>
                <w:b w:val="0"/>
                <w:bCs w:val="0"/>
                <w:sz w:val="24"/>
                <w:szCs w:val="24"/>
              </w:rPr>
              <w:t>(July 2020)</w:t>
            </w:r>
            <w:r w:rsidR="00794B32">
              <w:rPr>
                <w:b w:val="0"/>
                <w:bCs w:val="0"/>
                <w:sz w:val="24"/>
                <w:szCs w:val="24"/>
              </w:rPr>
              <w:t xml:space="preserve"> </w:t>
            </w:r>
            <w:hyperlink r:id="rId47" w:history="1">
              <w:r w:rsidR="00794B32" w:rsidRPr="00794B32">
                <w:rPr>
                  <w:rStyle w:val="Hyperlink"/>
                  <w:b w:val="0"/>
                  <w:bCs w:val="0"/>
                  <w:sz w:val="24"/>
                  <w:szCs w:val="24"/>
                </w:rPr>
                <w:t>Link</w:t>
              </w:r>
            </w:hyperlink>
          </w:p>
        </w:tc>
        <w:tc>
          <w:tcPr>
            <w:tcW w:w="3049" w:type="pct"/>
          </w:tcPr>
          <w:p w14:paraId="2CCD3508" w14:textId="77777777" w:rsidR="00ED0918" w:rsidRDefault="00A73C25" w:rsidP="004A1BD2">
            <w:pPr>
              <w:pStyle w:val="NormalWeb"/>
              <w:shd w:val="clear" w:color="auto" w:fill="FFFFFF"/>
              <w:spacing w:before="0" w:beforeAutospacing="0" w:after="300" w:afterAutospacing="0"/>
            </w:pPr>
            <w:r>
              <w:t>GPs often support people with complex needs without appropriate training (less than 50% of GPs have formal training on assessing suicide risk, and have never had experience in mental health services)</w:t>
            </w:r>
          </w:p>
          <w:p w14:paraId="45BF3E89" w14:textId="77777777" w:rsidR="00A73C25" w:rsidRDefault="00242044" w:rsidP="004A1BD2">
            <w:pPr>
              <w:pStyle w:val="NormalWeb"/>
              <w:shd w:val="clear" w:color="auto" w:fill="FFFFFF"/>
              <w:spacing w:before="0" w:beforeAutospacing="0" w:after="300" w:afterAutospacing="0"/>
            </w:pPr>
            <w:r>
              <w:t>Shortages of mental health workers in England putting primary / secondary services at risk</w:t>
            </w:r>
            <w:r w:rsidR="00CA724C">
              <w:t xml:space="preserve"> and competing with one another for workforce</w:t>
            </w:r>
          </w:p>
          <w:p w14:paraId="0C63A265" w14:textId="77777777" w:rsidR="00267947" w:rsidRDefault="00CA724C" w:rsidP="004A1BD2">
            <w:pPr>
              <w:pStyle w:val="NormalWeb"/>
              <w:shd w:val="clear" w:color="auto" w:fill="FFFFFF"/>
              <w:spacing w:before="0" w:beforeAutospacing="0" w:after="300" w:afterAutospacing="0"/>
            </w:pPr>
            <w:r>
              <w:t>Looks at pilots where GP surgeries have access to psychology</w:t>
            </w:r>
            <w:r w:rsidR="00267947">
              <w:t xml:space="preserve"> expert advice / support and supervision with some success</w:t>
            </w:r>
          </w:p>
          <w:p w14:paraId="0BD4C2F6" w14:textId="0718F19A" w:rsidR="00CA724C" w:rsidRDefault="00267947" w:rsidP="004A1BD2">
            <w:pPr>
              <w:pStyle w:val="NormalWeb"/>
              <w:shd w:val="clear" w:color="auto" w:fill="FFFFFF"/>
              <w:spacing w:before="0" w:beforeAutospacing="0" w:after="300" w:afterAutospacing="0"/>
            </w:pPr>
            <w:r>
              <w:t>Child and adolescent ‘enhanced response’ team open evenings and weekends</w:t>
            </w:r>
            <w:r w:rsidR="00CA724C">
              <w:t xml:space="preserve"> </w:t>
            </w:r>
          </w:p>
        </w:tc>
        <w:tc>
          <w:tcPr>
            <w:tcW w:w="1190" w:type="pct"/>
          </w:tcPr>
          <w:p w14:paraId="7C4805F8" w14:textId="5D559273" w:rsidR="00ED0918" w:rsidRPr="002D613E" w:rsidRDefault="00267947" w:rsidP="00F00916">
            <w:pPr>
              <w:pStyle w:val="NormalWeb"/>
              <w:shd w:val="clear" w:color="auto" w:fill="FFFFFF"/>
              <w:spacing w:after="300"/>
              <w:rPr>
                <w:rFonts w:ascii="Arial" w:hAnsi="Arial" w:cs="Arial"/>
              </w:rPr>
            </w:pPr>
            <w:r>
              <w:rPr>
                <w:rFonts w:ascii="Arial" w:hAnsi="Arial" w:cs="Arial"/>
              </w:rPr>
              <w:t>Some of the case study examples echo recent efforts in Wales.  There is a need to harness learning from new models an embed this working closely with services in primary and secondary care.</w:t>
            </w:r>
            <w:r w:rsidR="00D60EC9">
              <w:rPr>
                <w:rFonts w:ascii="Arial" w:hAnsi="Arial" w:cs="Arial"/>
              </w:rPr>
              <w:t xml:space="preserve">   Article also evidences value of new / emerging roles such as IAPT practitioners</w:t>
            </w:r>
          </w:p>
        </w:tc>
      </w:tr>
      <w:tr w:rsidR="00ED0918" w:rsidRPr="00D702C5" w14:paraId="617C8078" w14:textId="77777777" w:rsidTr="00DA7B59">
        <w:trPr>
          <w:trHeight w:val="374"/>
        </w:trPr>
        <w:tc>
          <w:tcPr>
            <w:tcW w:w="761" w:type="pct"/>
          </w:tcPr>
          <w:p w14:paraId="04C46BD3" w14:textId="77777777" w:rsidR="00E911C2" w:rsidRPr="00E911C2" w:rsidRDefault="00E911C2" w:rsidP="00E911C2">
            <w:pPr>
              <w:pStyle w:val="Heading1"/>
              <w:shd w:val="clear" w:color="auto" w:fill="FFFFFF"/>
              <w:spacing w:after="0"/>
              <w:outlineLvl w:val="0"/>
              <w:rPr>
                <w:b w:val="0"/>
                <w:bCs w:val="0"/>
                <w:sz w:val="24"/>
                <w:szCs w:val="24"/>
              </w:rPr>
            </w:pPr>
            <w:r w:rsidRPr="00E911C2">
              <w:rPr>
                <w:b w:val="0"/>
                <w:bCs w:val="0"/>
                <w:sz w:val="24"/>
                <w:szCs w:val="24"/>
              </w:rPr>
              <w:t>Nuffield Trust</w:t>
            </w:r>
          </w:p>
          <w:p w14:paraId="7E6932EC" w14:textId="37D5AE0B" w:rsidR="00E911C2" w:rsidRPr="00E911C2" w:rsidRDefault="00E911C2" w:rsidP="00E911C2">
            <w:pPr>
              <w:pStyle w:val="Heading1"/>
              <w:shd w:val="clear" w:color="auto" w:fill="FFFFFF"/>
              <w:spacing w:after="0"/>
              <w:outlineLvl w:val="0"/>
              <w:rPr>
                <w:b w:val="0"/>
                <w:bCs w:val="0"/>
                <w:sz w:val="24"/>
                <w:szCs w:val="24"/>
              </w:rPr>
            </w:pPr>
            <w:r w:rsidRPr="00E911C2">
              <w:rPr>
                <w:b w:val="0"/>
                <w:bCs w:val="0"/>
                <w:sz w:val="24"/>
                <w:szCs w:val="24"/>
              </w:rPr>
              <w:t>Laying foundations Attitudes and access to mental health nurse education</w:t>
            </w:r>
            <w:r w:rsidR="00C229CB">
              <w:rPr>
                <w:b w:val="0"/>
                <w:bCs w:val="0"/>
                <w:sz w:val="24"/>
                <w:szCs w:val="24"/>
              </w:rPr>
              <w:t xml:space="preserve"> </w:t>
            </w:r>
            <w:hyperlink r:id="rId48" w:history="1">
              <w:r w:rsidR="00C229CB" w:rsidRPr="00C229CB">
                <w:rPr>
                  <w:rStyle w:val="Hyperlink"/>
                  <w:b w:val="0"/>
                  <w:bCs w:val="0"/>
                  <w:sz w:val="24"/>
                  <w:szCs w:val="24"/>
                </w:rPr>
                <w:t>Link</w:t>
              </w:r>
            </w:hyperlink>
          </w:p>
          <w:p w14:paraId="1A705C27" w14:textId="24D38D8F" w:rsidR="00ED0918" w:rsidRPr="007140CF" w:rsidRDefault="00E911C2" w:rsidP="00E911C2">
            <w:pPr>
              <w:pStyle w:val="Heading1"/>
              <w:shd w:val="clear" w:color="auto" w:fill="FFFFFF"/>
              <w:spacing w:before="0" w:beforeAutospacing="0" w:after="0" w:afterAutospacing="0"/>
              <w:outlineLvl w:val="0"/>
              <w:rPr>
                <w:b w:val="0"/>
                <w:bCs w:val="0"/>
                <w:sz w:val="24"/>
                <w:szCs w:val="24"/>
              </w:rPr>
            </w:pPr>
            <w:r w:rsidRPr="00E911C2">
              <w:rPr>
                <w:b w:val="0"/>
                <w:bCs w:val="0"/>
                <w:sz w:val="24"/>
                <w:szCs w:val="24"/>
              </w:rPr>
              <w:t>(October 2020)</w:t>
            </w:r>
          </w:p>
        </w:tc>
        <w:tc>
          <w:tcPr>
            <w:tcW w:w="3049" w:type="pct"/>
          </w:tcPr>
          <w:p w14:paraId="156790B7" w14:textId="77777777" w:rsidR="00EC1AA1" w:rsidRDefault="005B18FF" w:rsidP="00EC1AA1">
            <w:r>
              <w:t>Mental health nurses account for over a third of the mental health workforce in England and work across a wide range of health and care settings. Yet for a variety of reasons, the pipeline of people choosing to study and qualify to become a mental health nurse is unable to meet sharply rising demand for this service.</w:t>
            </w:r>
            <w:r w:rsidR="00EC1AA1">
              <w:t xml:space="preserve">  Mental Health nursing is seen as less academic than the other fields of nursing, requiring less technical skill; but on the other hand, there was a perception that the role was predominantly focused on working with people with serious mental health problems in forensic settings. </w:t>
            </w:r>
          </w:p>
          <w:p w14:paraId="1777C5C2" w14:textId="77777777" w:rsidR="005B18FF" w:rsidRDefault="005B18FF" w:rsidP="005B18FF"/>
          <w:p w14:paraId="68EA682F" w14:textId="77777777" w:rsidR="005B18FF" w:rsidRDefault="005B18FF" w:rsidP="005B18FF">
            <w:r>
              <w:t>A higher proportion of nurses in mental health services are approaching retirement age compared with those in acute services.</w:t>
            </w:r>
          </w:p>
          <w:p w14:paraId="03ABC292" w14:textId="77777777" w:rsidR="005B18FF" w:rsidRDefault="005B18FF" w:rsidP="005B18FF"/>
          <w:p w14:paraId="6F54194D" w14:textId="77777777" w:rsidR="005B18FF" w:rsidRDefault="005B18FF" w:rsidP="005B18FF">
            <w:r>
              <w:t>International recruits account for 7% of nurses in mental health trusts compared with 20% in acute trusts (National Audit Office, 2020).</w:t>
            </w:r>
          </w:p>
          <w:p w14:paraId="085B9D01" w14:textId="77777777" w:rsidR="005B18FF" w:rsidRDefault="005B18FF" w:rsidP="005B18FF"/>
          <w:p w14:paraId="3DA2F6EC" w14:textId="77777777" w:rsidR="005B18FF" w:rsidRDefault="005B18FF" w:rsidP="005B18FF">
            <w:r>
              <w:t>Attracting more people will unlikely suffice. There will also need to be concerted efforts to reduce attrition during education – and increase participation in NHS-funded services after it.</w:t>
            </w:r>
          </w:p>
          <w:p w14:paraId="2FE7811F" w14:textId="77777777" w:rsidR="005B18FF" w:rsidRDefault="005B18FF" w:rsidP="005B18FF"/>
          <w:p w14:paraId="5F513D61" w14:textId="036F041C" w:rsidR="005B18FF" w:rsidRDefault="005B18FF" w:rsidP="005B18FF">
            <w:r>
              <w:t>Compared with adult nursing and allied health profession courses, students on mental health nursing courses are more likely to be older.</w:t>
            </w:r>
          </w:p>
          <w:p w14:paraId="54FD5EAB" w14:textId="1725B54F" w:rsidR="00140308" w:rsidRDefault="00140308" w:rsidP="005B18FF"/>
          <w:p w14:paraId="1CA9512C" w14:textId="49380543" w:rsidR="00140308" w:rsidRDefault="00140308" w:rsidP="005B18FF">
            <w:r>
              <w:t>Recommends promoting contribution of mental health nurses during the Covid pandemic</w:t>
            </w:r>
          </w:p>
          <w:p w14:paraId="638BF4DF" w14:textId="77777777" w:rsidR="00ED0918" w:rsidRDefault="00ED0918" w:rsidP="005B18FF">
            <w:pPr>
              <w:pStyle w:val="NormalWeb"/>
              <w:shd w:val="clear" w:color="auto" w:fill="FFFFFF"/>
              <w:spacing w:before="0" w:beforeAutospacing="0" w:after="300" w:afterAutospacing="0"/>
              <w:jc w:val="center"/>
            </w:pPr>
          </w:p>
        </w:tc>
        <w:tc>
          <w:tcPr>
            <w:tcW w:w="1190" w:type="pct"/>
          </w:tcPr>
          <w:p w14:paraId="0B3DEB67" w14:textId="170F4E0B" w:rsidR="00ED0918" w:rsidRPr="002D613E" w:rsidRDefault="007A7B14" w:rsidP="00F00916">
            <w:pPr>
              <w:pStyle w:val="NormalWeb"/>
              <w:shd w:val="clear" w:color="auto" w:fill="FFFFFF"/>
              <w:spacing w:after="300"/>
              <w:rPr>
                <w:rFonts w:ascii="Arial" w:hAnsi="Arial" w:cs="Arial"/>
              </w:rPr>
            </w:pPr>
            <w:r>
              <w:rPr>
                <w:rFonts w:ascii="Arial" w:hAnsi="Arial" w:cs="Arial"/>
              </w:rPr>
              <w:t>The draft plan reflects a range of actions targeted at mental health nursing such as increasing the annual commissioning of education and training for mental health nurses, undertaking scenario planning,</w:t>
            </w:r>
            <w:r w:rsidR="00717B4A">
              <w:rPr>
                <w:rFonts w:ascii="Arial" w:hAnsi="Arial" w:cs="Arial"/>
              </w:rPr>
              <w:t xml:space="preserve"> targeted recruitment campaigns</w:t>
            </w:r>
            <w:r>
              <w:rPr>
                <w:rFonts w:ascii="Arial" w:hAnsi="Arial" w:cs="Arial"/>
              </w:rPr>
              <w:t>,</w:t>
            </w:r>
            <w:r w:rsidR="00092DAE">
              <w:rPr>
                <w:rFonts w:ascii="Arial" w:hAnsi="Arial" w:cs="Arial"/>
              </w:rPr>
              <w:t xml:space="preserve"> improving </w:t>
            </w:r>
            <w:proofErr w:type="gramStart"/>
            <w:r w:rsidR="00092DAE">
              <w:rPr>
                <w:rFonts w:ascii="Arial" w:hAnsi="Arial" w:cs="Arial"/>
              </w:rPr>
              <w:t xml:space="preserve">training, </w:t>
            </w:r>
            <w:r>
              <w:rPr>
                <w:rFonts w:ascii="Arial" w:hAnsi="Arial" w:cs="Arial"/>
              </w:rPr>
              <w:t xml:space="preserve"> improving</w:t>
            </w:r>
            <w:proofErr w:type="gramEnd"/>
            <w:r>
              <w:rPr>
                <w:rFonts w:ascii="Arial" w:hAnsi="Arial" w:cs="Arial"/>
              </w:rPr>
              <w:t xml:space="preserve"> data</w:t>
            </w:r>
            <w:r w:rsidR="005433E9">
              <w:rPr>
                <w:rFonts w:ascii="Arial" w:hAnsi="Arial" w:cs="Arial"/>
              </w:rPr>
              <w:t>, implementing the Nurse Staffing Levels Wales Act,</w:t>
            </w:r>
            <w:r w:rsidR="00DB25C0">
              <w:rPr>
                <w:rFonts w:ascii="Arial" w:hAnsi="Arial" w:cs="Arial"/>
              </w:rPr>
              <w:t xml:space="preserve"> and considering competency frameworks</w:t>
            </w:r>
          </w:p>
        </w:tc>
      </w:tr>
      <w:tr w:rsidR="00ED0918" w:rsidRPr="00D702C5" w14:paraId="3B247117" w14:textId="77777777" w:rsidTr="00DA7B59">
        <w:trPr>
          <w:trHeight w:val="374"/>
        </w:trPr>
        <w:tc>
          <w:tcPr>
            <w:tcW w:w="761" w:type="pct"/>
          </w:tcPr>
          <w:p w14:paraId="7DB25AEC" w14:textId="77777777" w:rsidR="003F78D6" w:rsidRPr="008B77DC" w:rsidRDefault="003F78D6" w:rsidP="003F78D6">
            <w:pPr>
              <w:jc w:val="center"/>
            </w:pPr>
            <w:r w:rsidRPr="008B77DC">
              <w:t>The Nuffield Trust</w:t>
            </w:r>
          </w:p>
          <w:p w14:paraId="3E57090B" w14:textId="77777777" w:rsidR="003F78D6" w:rsidRPr="008B77DC" w:rsidRDefault="003F78D6" w:rsidP="003F78D6">
            <w:pPr>
              <w:jc w:val="center"/>
              <w:rPr>
                <w:i/>
                <w:iCs/>
              </w:rPr>
            </w:pPr>
            <w:r w:rsidRPr="008B77DC">
              <w:rPr>
                <w:i/>
                <w:iCs/>
              </w:rPr>
              <w:t>Untapped? Understanding the mental health clinical support workforce</w:t>
            </w:r>
          </w:p>
          <w:p w14:paraId="2C02C7D5" w14:textId="77777777" w:rsidR="003F78D6" w:rsidRDefault="003F78D6" w:rsidP="003F78D6">
            <w:pPr>
              <w:jc w:val="center"/>
              <w:rPr>
                <w:i/>
                <w:iCs/>
              </w:rPr>
            </w:pPr>
            <w:r w:rsidRPr="00081B08">
              <w:rPr>
                <w:i/>
                <w:iCs/>
              </w:rPr>
              <w:t>(August 2021)</w:t>
            </w:r>
          </w:p>
          <w:p w14:paraId="786D9004" w14:textId="34C8185E" w:rsidR="00ED0918" w:rsidRPr="007140CF" w:rsidRDefault="004941F0" w:rsidP="00C34BA8">
            <w:pPr>
              <w:pStyle w:val="Heading1"/>
              <w:shd w:val="clear" w:color="auto" w:fill="FFFFFF"/>
              <w:spacing w:before="0" w:beforeAutospacing="0" w:after="0" w:afterAutospacing="0"/>
              <w:outlineLvl w:val="0"/>
              <w:rPr>
                <w:b w:val="0"/>
                <w:bCs w:val="0"/>
                <w:sz w:val="24"/>
                <w:szCs w:val="24"/>
              </w:rPr>
            </w:pPr>
            <w:hyperlink r:id="rId49" w:history="1">
              <w:r w:rsidRPr="004941F0">
                <w:rPr>
                  <w:rStyle w:val="Hyperlink"/>
                  <w:b w:val="0"/>
                  <w:bCs w:val="0"/>
                  <w:sz w:val="24"/>
                  <w:szCs w:val="24"/>
                </w:rPr>
                <w:t>Link</w:t>
              </w:r>
            </w:hyperlink>
          </w:p>
        </w:tc>
        <w:tc>
          <w:tcPr>
            <w:tcW w:w="3049" w:type="pct"/>
          </w:tcPr>
          <w:p w14:paraId="2108EA65" w14:textId="77777777" w:rsidR="00164112" w:rsidRDefault="00164112" w:rsidP="00164112">
            <w:r>
              <w:t>There was an 8% fall in the number of mental health clinical support staff between January 2010 and January 2020.</w:t>
            </w:r>
          </w:p>
          <w:p w14:paraId="6E14F71C" w14:textId="77777777" w:rsidR="00164112" w:rsidRDefault="00164112" w:rsidP="00164112">
            <w:pPr>
              <w:rPr>
                <w:b/>
                <w:bCs/>
              </w:rPr>
            </w:pPr>
          </w:p>
          <w:p w14:paraId="3EF5CCD1" w14:textId="29069688" w:rsidR="0038661F" w:rsidRDefault="00CE445E" w:rsidP="0038661F">
            <w:r>
              <w:t>There are 96 unique job titles within the electronic staff records (ESR) of mental health clinical support staff.</w:t>
            </w:r>
            <w:r w:rsidR="005A23D6">
              <w:t xml:space="preserve">  </w:t>
            </w:r>
            <w:r w:rsidR="0038661F">
              <w:t>Wide variation in experience, knowledge, qualifications, skills when employing support staff</w:t>
            </w:r>
          </w:p>
          <w:p w14:paraId="242DF07F" w14:textId="71DD1C0D" w:rsidR="0038661F" w:rsidRDefault="0038661F" w:rsidP="0038661F"/>
          <w:p w14:paraId="1E3AD93B" w14:textId="14DBC1FE" w:rsidR="0038661F" w:rsidRDefault="00FC4276" w:rsidP="0038661F">
            <w:r>
              <w:t>Need for this group to be valued and supported, as well as better and fairer pay bands and collaboration across organisations to improve this, as well as investment</w:t>
            </w:r>
          </w:p>
        </w:tc>
        <w:tc>
          <w:tcPr>
            <w:tcW w:w="1190" w:type="pct"/>
          </w:tcPr>
          <w:p w14:paraId="52AC6827" w14:textId="47DB2D07" w:rsidR="00ED0918" w:rsidRPr="002D613E" w:rsidRDefault="005A23D6" w:rsidP="00F00916">
            <w:pPr>
              <w:pStyle w:val="NormalWeb"/>
              <w:shd w:val="clear" w:color="auto" w:fill="FFFFFF"/>
              <w:spacing w:after="300"/>
              <w:rPr>
                <w:rFonts w:ascii="Arial" w:hAnsi="Arial" w:cs="Arial"/>
              </w:rPr>
            </w:pPr>
            <w:r>
              <w:rPr>
                <w:rFonts w:ascii="Arial" w:hAnsi="Arial" w:cs="Arial"/>
              </w:rPr>
              <w:t xml:space="preserve">There is a need for greater consistency around support staff roles – by considering low intensity curriculum and once-for Wales training pathways / frameworks, can encourage greater </w:t>
            </w:r>
            <w:r w:rsidR="004A27B8">
              <w:rPr>
                <w:rFonts w:ascii="Arial" w:hAnsi="Arial" w:cs="Arial"/>
              </w:rPr>
              <w:t>consistency</w:t>
            </w:r>
          </w:p>
        </w:tc>
      </w:tr>
      <w:tr w:rsidR="00ED0918" w:rsidRPr="00D702C5" w14:paraId="41CDEA34" w14:textId="77777777" w:rsidTr="00DA7B59">
        <w:trPr>
          <w:trHeight w:val="374"/>
        </w:trPr>
        <w:tc>
          <w:tcPr>
            <w:tcW w:w="761" w:type="pct"/>
          </w:tcPr>
          <w:p w14:paraId="71B1C7B0" w14:textId="77777777" w:rsidR="00203243" w:rsidRDefault="00203243" w:rsidP="00203243">
            <w:pPr>
              <w:jc w:val="center"/>
            </w:pPr>
            <w:r>
              <w:t>The BMA</w:t>
            </w:r>
          </w:p>
          <w:p w14:paraId="4C468D3E" w14:textId="77777777" w:rsidR="00203243" w:rsidRPr="008B77DC" w:rsidRDefault="00203243" w:rsidP="00203243">
            <w:pPr>
              <w:jc w:val="center"/>
              <w:rPr>
                <w:i/>
                <w:iCs/>
              </w:rPr>
            </w:pPr>
            <w:r w:rsidRPr="008B77DC">
              <w:rPr>
                <w:i/>
                <w:iCs/>
              </w:rPr>
              <w:t>Measuring progress: Commitments to support and expand the mental health workforce in England</w:t>
            </w:r>
          </w:p>
          <w:p w14:paraId="49A5695A" w14:textId="4F46AB4D" w:rsidR="00203243" w:rsidRDefault="00203243" w:rsidP="00203243">
            <w:pPr>
              <w:jc w:val="center"/>
              <w:rPr>
                <w:i/>
                <w:iCs/>
              </w:rPr>
            </w:pPr>
            <w:r>
              <w:rPr>
                <w:i/>
                <w:iCs/>
              </w:rPr>
              <w:t>(April 2021)</w:t>
            </w:r>
          </w:p>
          <w:p w14:paraId="65268150" w14:textId="7CA08FD8" w:rsidR="008D7972" w:rsidRDefault="008D7972" w:rsidP="00203243">
            <w:pPr>
              <w:jc w:val="center"/>
              <w:rPr>
                <w:i/>
                <w:iCs/>
              </w:rPr>
            </w:pPr>
            <w:hyperlink r:id="rId50" w:history="1">
              <w:r w:rsidRPr="008D7972">
                <w:rPr>
                  <w:rStyle w:val="Hyperlink"/>
                  <w:i/>
                  <w:iCs/>
                </w:rPr>
                <w:t>Link</w:t>
              </w:r>
            </w:hyperlink>
          </w:p>
          <w:p w14:paraId="72AEA913" w14:textId="77777777" w:rsidR="00ED0918" w:rsidRPr="007140CF" w:rsidRDefault="00ED0918" w:rsidP="00C34BA8">
            <w:pPr>
              <w:pStyle w:val="Heading1"/>
              <w:shd w:val="clear" w:color="auto" w:fill="FFFFFF"/>
              <w:spacing w:before="0" w:beforeAutospacing="0" w:after="0" w:afterAutospacing="0"/>
              <w:outlineLvl w:val="0"/>
              <w:rPr>
                <w:b w:val="0"/>
                <w:bCs w:val="0"/>
                <w:sz w:val="24"/>
                <w:szCs w:val="24"/>
              </w:rPr>
            </w:pPr>
          </w:p>
        </w:tc>
        <w:tc>
          <w:tcPr>
            <w:tcW w:w="3049" w:type="pct"/>
          </w:tcPr>
          <w:p w14:paraId="52CBB049" w14:textId="77777777" w:rsidR="008D1A71" w:rsidRDefault="008D1A71" w:rsidP="008D1A71">
            <w:pPr>
              <w:rPr>
                <w:b/>
                <w:bCs/>
              </w:rPr>
            </w:pPr>
            <w:r>
              <w:t>There has been little growth in the mental health workforce in England over the last 10 years, with many of the key staff groups either remaining at a similar level since 2009 or declining.</w:t>
            </w:r>
          </w:p>
          <w:p w14:paraId="6B36B7CF" w14:textId="77777777" w:rsidR="008D1A71" w:rsidRDefault="008D1A71" w:rsidP="008D1A71">
            <w:pPr>
              <w:jc w:val="center"/>
              <w:rPr>
                <w:b/>
                <w:bCs/>
              </w:rPr>
            </w:pPr>
          </w:p>
          <w:p w14:paraId="2D36717E" w14:textId="77777777" w:rsidR="008D1A71" w:rsidRDefault="008D1A71" w:rsidP="008D1A71">
            <w:r>
              <w:t>Around 12% of all medical vacancies are in mental health services. Similarly, around 12% of all nursing vacancies are in mental health and the vacancy rate for Clinical Psychologists is also just over 12%.</w:t>
            </w:r>
          </w:p>
          <w:p w14:paraId="1CACBAD4" w14:textId="77777777" w:rsidR="008D1A71" w:rsidRDefault="008D1A71" w:rsidP="008D1A71"/>
          <w:p w14:paraId="29881881" w14:textId="77777777" w:rsidR="008D1A71" w:rsidRDefault="008D1A71" w:rsidP="008D1A71">
            <w:r>
              <w:t>Many sub-specialties in psychiatry are facing under-recruitment year on year, old age psychiatry and psychiatry of learning disability have the lowest fill rates so are likely to remain shortage specialties in the foreseeable future.</w:t>
            </w:r>
          </w:p>
          <w:p w14:paraId="6520DD42" w14:textId="77777777" w:rsidR="008D1A71" w:rsidRDefault="008D1A71" w:rsidP="008D1A71"/>
          <w:p w14:paraId="31992767" w14:textId="0A085FBC" w:rsidR="00ED0918" w:rsidRDefault="00254B91" w:rsidP="008D1A71">
            <w:pPr>
              <w:pStyle w:val="NormalWeb"/>
              <w:shd w:val="clear" w:color="auto" w:fill="FFFFFF"/>
              <w:spacing w:before="0" w:beforeAutospacing="0" w:after="300" w:afterAutospacing="0"/>
            </w:pPr>
            <w:r>
              <w:t xml:space="preserve">Need for NHS England, NHS Improvement / digital and HEE to </w:t>
            </w:r>
            <w:r w:rsidR="00E61A96">
              <w:t>create better data collection</w:t>
            </w:r>
          </w:p>
        </w:tc>
        <w:tc>
          <w:tcPr>
            <w:tcW w:w="1190" w:type="pct"/>
          </w:tcPr>
          <w:p w14:paraId="5B896AAA" w14:textId="1B8B614D" w:rsidR="00DB5D05" w:rsidRPr="002D613E" w:rsidRDefault="00E61A96" w:rsidP="00F00916">
            <w:pPr>
              <w:pStyle w:val="NormalWeb"/>
              <w:shd w:val="clear" w:color="auto" w:fill="FFFFFF"/>
              <w:spacing w:after="300"/>
              <w:rPr>
                <w:rFonts w:ascii="Arial" w:hAnsi="Arial" w:cs="Arial"/>
              </w:rPr>
            </w:pPr>
            <w:r>
              <w:rPr>
                <w:rFonts w:ascii="Arial" w:hAnsi="Arial" w:cs="Arial"/>
              </w:rPr>
              <w:t>Better data collection</w:t>
            </w:r>
            <w:r w:rsidR="00DB5D05">
              <w:rPr>
                <w:rFonts w:ascii="Arial" w:hAnsi="Arial" w:cs="Arial"/>
              </w:rPr>
              <w:t xml:space="preserve"> and recruitment campaigns / actions to </w:t>
            </w:r>
            <w:r w:rsidR="006D0EFE">
              <w:rPr>
                <w:rFonts w:ascii="Arial" w:hAnsi="Arial" w:cs="Arial"/>
              </w:rPr>
              <w:t>attract people into mental health careers are key areas of focus in the draft plan</w:t>
            </w:r>
          </w:p>
        </w:tc>
      </w:tr>
      <w:tr w:rsidR="00ED0918" w:rsidRPr="00D702C5" w14:paraId="3413ABD0" w14:textId="77777777" w:rsidTr="00DA7B59">
        <w:trPr>
          <w:trHeight w:val="374"/>
        </w:trPr>
        <w:tc>
          <w:tcPr>
            <w:tcW w:w="761" w:type="pct"/>
          </w:tcPr>
          <w:p w14:paraId="550D5354" w14:textId="77777777" w:rsidR="009E0D8E" w:rsidRDefault="009E0D8E" w:rsidP="009E0D8E">
            <w:pPr>
              <w:jc w:val="center"/>
            </w:pPr>
            <w:r>
              <w:t>The Nuffield Trust</w:t>
            </w:r>
          </w:p>
          <w:p w14:paraId="7B42A86F" w14:textId="77777777" w:rsidR="009E0D8E" w:rsidRDefault="009E0D8E" w:rsidP="009E0D8E">
            <w:pPr>
              <w:jc w:val="center"/>
              <w:rPr>
                <w:i/>
                <w:iCs/>
              </w:rPr>
            </w:pPr>
            <w:r w:rsidRPr="003D2ACA">
              <w:rPr>
                <w:i/>
                <w:iCs/>
              </w:rPr>
              <w:t>The right track Participation and progression in psychology career paths</w:t>
            </w:r>
          </w:p>
          <w:p w14:paraId="4744B23E" w14:textId="5A467C5B" w:rsidR="009E0D8E" w:rsidRDefault="009E0D8E" w:rsidP="009E0D8E">
            <w:pPr>
              <w:jc w:val="center"/>
              <w:rPr>
                <w:i/>
                <w:iCs/>
              </w:rPr>
            </w:pPr>
            <w:r w:rsidRPr="003D2ACA">
              <w:rPr>
                <w:i/>
                <w:iCs/>
              </w:rPr>
              <w:t>(July 2021)</w:t>
            </w:r>
          </w:p>
          <w:p w14:paraId="5D1D93E9" w14:textId="08BC89F3" w:rsidR="008D0F69" w:rsidRPr="003D2ACA" w:rsidRDefault="008D0F69" w:rsidP="009E0D8E">
            <w:pPr>
              <w:jc w:val="center"/>
              <w:rPr>
                <w:i/>
                <w:iCs/>
              </w:rPr>
            </w:pPr>
            <w:hyperlink r:id="rId51" w:history="1">
              <w:r w:rsidRPr="008D0F69">
                <w:rPr>
                  <w:rStyle w:val="Hyperlink"/>
                  <w:i/>
                  <w:iCs/>
                </w:rPr>
                <w:t>Link</w:t>
              </w:r>
            </w:hyperlink>
          </w:p>
          <w:p w14:paraId="20B79A16" w14:textId="77777777" w:rsidR="00ED0918" w:rsidRPr="007140CF" w:rsidRDefault="00ED0918" w:rsidP="009E0D8E">
            <w:pPr>
              <w:pStyle w:val="Heading1"/>
              <w:shd w:val="clear" w:color="auto" w:fill="FFFFFF"/>
              <w:spacing w:before="0" w:beforeAutospacing="0" w:after="0" w:afterAutospacing="0"/>
              <w:jc w:val="center"/>
              <w:outlineLvl w:val="0"/>
              <w:rPr>
                <w:b w:val="0"/>
                <w:bCs w:val="0"/>
                <w:sz w:val="24"/>
                <w:szCs w:val="24"/>
              </w:rPr>
            </w:pPr>
          </w:p>
        </w:tc>
        <w:tc>
          <w:tcPr>
            <w:tcW w:w="3049" w:type="pct"/>
          </w:tcPr>
          <w:p w14:paraId="2B57DFE5" w14:textId="02266A8F" w:rsidR="00A73280" w:rsidRPr="00A73280" w:rsidRDefault="00A73280" w:rsidP="00A73280">
            <w:pPr>
              <w:pStyle w:val="NormalWeb"/>
              <w:shd w:val="clear" w:color="auto" w:fill="FFFFFF"/>
              <w:spacing w:before="0" w:beforeAutospacing="0" w:after="300" w:afterAutospacing="0"/>
            </w:pPr>
            <w:r>
              <w:t>No common career path for psychology professions – complexity and challenge</w:t>
            </w:r>
          </w:p>
          <w:p w14:paraId="65351EAB" w14:textId="77777777" w:rsidR="00A73280" w:rsidRDefault="00A73280" w:rsidP="00A73280">
            <w:r>
              <w:t xml:space="preserve">There is a wide disparity between students’ career aspirations at the outset of their degree and their eventual career outcomes. Recent research suggests that at the outset, </w:t>
            </w:r>
            <w:proofErr w:type="gramStart"/>
            <w:r>
              <w:t>the vast majority of</w:t>
            </w:r>
            <w:proofErr w:type="gramEnd"/>
            <w:r>
              <w:t xml:space="preserve"> undergraduate psychology students (91%) appear to want a career in mental health; but this figure falls to 79% by their final year. Around half (51%) of those with mental health career goals aspired specifically to do clinical psychology. During undergraduate studies, students’ ambitions appear to change, with a more than doubling of the proportion not considering a mental health career (National Collaborating Centre for Mental Health, 2019).</w:t>
            </w:r>
          </w:p>
          <w:p w14:paraId="41E67517" w14:textId="77777777" w:rsidR="00A73280" w:rsidRDefault="00A73280" w:rsidP="00A73280">
            <w:pPr>
              <w:rPr>
                <w:b/>
                <w:bCs/>
              </w:rPr>
            </w:pPr>
          </w:p>
          <w:p w14:paraId="5C77A495" w14:textId="5353D82F" w:rsidR="00A73280" w:rsidRDefault="00800963" w:rsidP="00A73280">
            <w:r>
              <w:t xml:space="preserve">Recommends looking at workforce planning across health, education, social care, </w:t>
            </w:r>
            <w:proofErr w:type="gramStart"/>
            <w:r>
              <w:t>prisons</w:t>
            </w:r>
            <w:proofErr w:type="gramEnd"/>
            <w:r>
              <w:t xml:space="preserve"> and other sectors, rather than focusing only on the NHS</w:t>
            </w:r>
          </w:p>
          <w:p w14:paraId="3E9EEEEC" w14:textId="2729CD06" w:rsidR="00A73280" w:rsidRDefault="00A73280" w:rsidP="004A1BD2">
            <w:pPr>
              <w:pStyle w:val="NormalWeb"/>
              <w:shd w:val="clear" w:color="auto" w:fill="FFFFFF"/>
              <w:spacing w:before="0" w:beforeAutospacing="0" w:after="300" w:afterAutospacing="0"/>
            </w:pPr>
          </w:p>
        </w:tc>
        <w:tc>
          <w:tcPr>
            <w:tcW w:w="1190" w:type="pct"/>
          </w:tcPr>
          <w:p w14:paraId="0371E50B" w14:textId="77777777" w:rsidR="00ED0918" w:rsidRDefault="00A73280" w:rsidP="00F00916">
            <w:pPr>
              <w:pStyle w:val="NormalWeb"/>
              <w:shd w:val="clear" w:color="auto" w:fill="FFFFFF"/>
              <w:spacing w:after="300"/>
              <w:rPr>
                <w:rFonts w:ascii="Arial" w:hAnsi="Arial" w:cs="Arial"/>
              </w:rPr>
            </w:pPr>
            <w:r>
              <w:rPr>
                <w:rFonts w:ascii="Arial" w:hAnsi="Arial" w:cs="Arial"/>
              </w:rPr>
              <w:t>To develop a campaign to attract people to the profession / to develop clear career pathways in Wales</w:t>
            </w:r>
          </w:p>
          <w:p w14:paraId="72409EA9" w14:textId="324B50C0" w:rsidR="00A73280" w:rsidRPr="002D613E" w:rsidRDefault="00A73280" w:rsidP="00F00916">
            <w:pPr>
              <w:pStyle w:val="NormalWeb"/>
              <w:shd w:val="clear" w:color="auto" w:fill="FFFFFF"/>
              <w:spacing w:after="300"/>
              <w:rPr>
                <w:rFonts w:ascii="Arial" w:hAnsi="Arial" w:cs="Arial"/>
              </w:rPr>
            </w:pPr>
            <w:r>
              <w:rPr>
                <w:rFonts w:ascii="Arial" w:hAnsi="Arial" w:cs="Arial"/>
              </w:rPr>
              <w:t>Article provides intelligence about psychology students and their goals</w:t>
            </w:r>
          </w:p>
        </w:tc>
      </w:tr>
      <w:tr w:rsidR="00ED0918" w:rsidRPr="00D702C5" w14:paraId="09F97D18" w14:textId="77777777" w:rsidTr="00DA7B59">
        <w:trPr>
          <w:trHeight w:val="374"/>
        </w:trPr>
        <w:tc>
          <w:tcPr>
            <w:tcW w:w="761" w:type="pct"/>
          </w:tcPr>
          <w:p w14:paraId="25BB99C7" w14:textId="77777777" w:rsidR="008412FA" w:rsidRDefault="008412FA" w:rsidP="008412FA">
            <w:pPr>
              <w:jc w:val="center"/>
            </w:pPr>
            <w:r>
              <w:t>Royal College of Psychiatry</w:t>
            </w:r>
          </w:p>
          <w:p w14:paraId="29073080" w14:textId="1FBBBA03" w:rsidR="008412FA" w:rsidRDefault="008412FA" w:rsidP="008412FA">
            <w:pPr>
              <w:jc w:val="center"/>
              <w:rPr>
                <w:i/>
                <w:iCs/>
              </w:rPr>
            </w:pPr>
            <w:r>
              <w:rPr>
                <w:i/>
                <w:iCs/>
              </w:rPr>
              <w:t>Workforce Strategy 2020 -2023</w:t>
            </w:r>
            <w:r w:rsidR="00E73D3B">
              <w:rPr>
                <w:i/>
                <w:iCs/>
              </w:rPr>
              <w:t xml:space="preserve"> </w:t>
            </w:r>
            <w:hyperlink r:id="rId52" w:history="1">
              <w:r w:rsidR="00E73D3B" w:rsidRPr="00E73D3B">
                <w:rPr>
                  <w:rStyle w:val="Hyperlink"/>
                  <w:i/>
                  <w:iCs/>
                </w:rPr>
                <w:t>(Link)</w:t>
              </w:r>
            </w:hyperlink>
          </w:p>
          <w:p w14:paraId="2B72A7BC" w14:textId="77777777" w:rsidR="00ED0918" w:rsidRPr="007140CF" w:rsidRDefault="00ED0918" w:rsidP="008412FA">
            <w:pPr>
              <w:pStyle w:val="Heading1"/>
              <w:shd w:val="clear" w:color="auto" w:fill="FFFFFF"/>
              <w:spacing w:before="0" w:beforeAutospacing="0" w:after="0" w:afterAutospacing="0"/>
              <w:jc w:val="right"/>
              <w:outlineLvl w:val="0"/>
              <w:rPr>
                <w:b w:val="0"/>
                <w:bCs w:val="0"/>
                <w:sz w:val="24"/>
                <w:szCs w:val="24"/>
              </w:rPr>
            </w:pPr>
          </w:p>
        </w:tc>
        <w:tc>
          <w:tcPr>
            <w:tcW w:w="3049" w:type="pct"/>
          </w:tcPr>
          <w:p w14:paraId="60A4D0CA" w14:textId="77777777" w:rsidR="00ED0918" w:rsidRDefault="008412FA" w:rsidP="004A1BD2">
            <w:pPr>
              <w:pStyle w:val="NormalWeb"/>
              <w:shd w:val="clear" w:color="auto" w:fill="FFFFFF"/>
              <w:spacing w:before="0" w:beforeAutospacing="0" w:after="300" w:afterAutospacing="0"/>
            </w:pPr>
            <w:r>
              <w:t>Advocating the recruitment of more physician associates (PAs) and new roles such as advanced clinical practitioners in mental health – promoting engagement and national discussions on prescribing rights for PA’s</w:t>
            </w:r>
          </w:p>
          <w:p w14:paraId="689997F5" w14:textId="0ADE467E" w:rsidR="008412FA" w:rsidRDefault="008412FA" w:rsidP="004A1BD2">
            <w:pPr>
              <w:pStyle w:val="NormalWeb"/>
              <w:shd w:val="clear" w:color="auto" w:fill="FFFFFF"/>
              <w:spacing w:before="0" w:beforeAutospacing="0" w:after="300" w:afterAutospacing="0"/>
            </w:pPr>
            <w:r>
              <w:t>Recommends a network of PAs in the UK interested in mental health</w:t>
            </w:r>
          </w:p>
        </w:tc>
        <w:tc>
          <w:tcPr>
            <w:tcW w:w="1190" w:type="pct"/>
          </w:tcPr>
          <w:p w14:paraId="676788D7" w14:textId="1940F785" w:rsidR="00ED0918" w:rsidRPr="002D613E" w:rsidRDefault="008412FA" w:rsidP="00F00916">
            <w:pPr>
              <w:pStyle w:val="NormalWeb"/>
              <w:shd w:val="clear" w:color="auto" w:fill="FFFFFF"/>
              <w:spacing w:after="300"/>
              <w:rPr>
                <w:rFonts w:ascii="Arial" w:hAnsi="Arial" w:cs="Arial"/>
              </w:rPr>
            </w:pPr>
            <w:r>
              <w:rPr>
                <w:rFonts w:ascii="Arial" w:hAnsi="Arial" w:cs="Arial"/>
              </w:rPr>
              <w:t>The draft plan includes an action to explore / develop new roles in mental health</w:t>
            </w:r>
          </w:p>
        </w:tc>
      </w:tr>
      <w:tr w:rsidR="00ED0918" w:rsidRPr="00D702C5" w14:paraId="339B3B07" w14:textId="77777777" w:rsidTr="00DA7B59">
        <w:trPr>
          <w:trHeight w:val="374"/>
        </w:trPr>
        <w:tc>
          <w:tcPr>
            <w:tcW w:w="761" w:type="pct"/>
          </w:tcPr>
          <w:p w14:paraId="2D1A1E1A" w14:textId="77777777" w:rsidR="00DA02B6" w:rsidRDefault="00DA02B6" w:rsidP="00DA02B6">
            <w:pPr>
              <w:jc w:val="center"/>
            </w:pPr>
            <w:r>
              <w:t>The BMA</w:t>
            </w:r>
          </w:p>
          <w:p w14:paraId="5E019A7E" w14:textId="00AD58B8" w:rsidR="00DA02B6" w:rsidRDefault="00DA02B6" w:rsidP="00DA02B6">
            <w:pPr>
              <w:jc w:val="center"/>
              <w:rPr>
                <w:i/>
                <w:iCs/>
              </w:rPr>
            </w:pPr>
            <w:r w:rsidRPr="0048468F">
              <w:rPr>
                <w:i/>
                <w:iCs/>
              </w:rPr>
              <w:t>Consultant workforce shortages and solutions: Now and in the future</w:t>
            </w:r>
            <w:r>
              <w:rPr>
                <w:i/>
                <w:iCs/>
              </w:rPr>
              <w:t xml:space="preserve"> (Feb 21)</w:t>
            </w:r>
            <w:r w:rsidR="005D1D6E">
              <w:rPr>
                <w:i/>
                <w:iCs/>
              </w:rPr>
              <w:t xml:space="preserve"> </w:t>
            </w:r>
            <w:hyperlink r:id="rId53" w:history="1">
              <w:r w:rsidR="005D1D6E" w:rsidRPr="005D1D6E">
                <w:rPr>
                  <w:rStyle w:val="Hyperlink"/>
                  <w:i/>
                  <w:iCs/>
                </w:rPr>
                <w:t>Link</w:t>
              </w:r>
            </w:hyperlink>
          </w:p>
          <w:p w14:paraId="22B490C5" w14:textId="62BA3EC0" w:rsidR="00ED0918" w:rsidRPr="007140CF" w:rsidRDefault="00ED0918" w:rsidP="00DA02B6">
            <w:pPr>
              <w:pStyle w:val="Heading1"/>
              <w:shd w:val="clear" w:color="auto" w:fill="FFFFFF"/>
              <w:spacing w:before="0" w:beforeAutospacing="0" w:after="0" w:afterAutospacing="0"/>
              <w:outlineLvl w:val="0"/>
              <w:rPr>
                <w:b w:val="0"/>
                <w:bCs w:val="0"/>
                <w:sz w:val="24"/>
                <w:szCs w:val="24"/>
              </w:rPr>
            </w:pPr>
          </w:p>
        </w:tc>
        <w:tc>
          <w:tcPr>
            <w:tcW w:w="3049" w:type="pct"/>
          </w:tcPr>
          <w:p w14:paraId="46693E7D" w14:textId="77777777" w:rsidR="001F6003" w:rsidRDefault="001F6003" w:rsidP="001F6003">
            <w:r>
              <w:t>The consultant workforce itself is ageing and career paths are changing. There are other less apparent factors that drive the need to increase consultant numbers. A significant proportion of the workforce is approaching retirement – 24% of consultants are over the age of 55.4 There is also a growing trend of younger doctors pursuing different career paths from their older colleagues – including taking breaks in training or leaving clinical work in the NHS.</w:t>
            </w:r>
          </w:p>
          <w:p w14:paraId="4E8F1B66" w14:textId="77777777" w:rsidR="001F6003" w:rsidRDefault="001F6003" w:rsidP="001F6003"/>
          <w:p w14:paraId="0F9B295F" w14:textId="77777777" w:rsidR="00ED0918" w:rsidRDefault="001F6003" w:rsidP="001F6003">
            <w:pPr>
              <w:pStyle w:val="NormalWeb"/>
              <w:shd w:val="clear" w:color="auto" w:fill="FFFFFF"/>
              <w:spacing w:before="0" w:beforeAutospacing="0" w:after="300" w:afterAutospacing="0"/>
            </w:pPr>
            <w:r>
              <w:t>Consultants are leaving the medical profession earlier. The consultant workforce is not just ageing</w:t>
            </w:r>
          </w:p>
          <w:p w14:paraId="04228C1E" w14:textId="4E8EE4CC" w:rsidR="000E4B9A" w:rsidRDefault="000E4B9A" w:rsidP="001F6003">
            <w:pPr>
              <w:pStyle w:val="NormalWeb"/>
              <w:shd w:val="clear" w:color="auto" w:fill="FFFFFF"/>
              <w:spacing w:before="0" w:beforeAutospacing="0" w:after="300" w:afterAutospacing="0"/>
            </w:pPr>
            <w:r>
              <w:t xml:space="preserve">Medical royal colleges and the BMA have called for additional medical school and FP places. In 2018, the Royal College of Physicians (RCP) estimated that medical school places would need to double by 2023/24 </w:t>
            </w:r>
            <w:proofErr w:type="gramStart"/>
            <w:r>
              <w:t>in order to</w:t>
            </w:r>
            <w:proofErr w:type="gramEnd"/>
            <w:r>
              <w:t xml:space="preserve"> meet projected overall doctor supply requirements for the future</w:t>
            </w:r>
          </w:p>
        </w:tc>
        <w:tc>
          <w:tcPr>
            <w:tcW w:w="1190" w:type="pct"/>
          </w:tcPr>
          <w:p w14:paraId="3C66175E" w14:textId="261B5744" w:rsidR="00ED0918" w:rsidRPr="002D613E" w:rsidRDefault="000E4B9A" w:rsidP="00F00916">
            <w:pPr>
              <w:pStyle w:val="NormalWeb"/>
              <w:shd w:val="clear" w:color="auto" w:fill="FFFFFF"/>
              <w:spacing w:after="300"/>
              <w:rPr>
                <w:rFonts w:ascii="Arial" w:hAnsi="Arial" w:cs="Arial"/>
              </w:rPr>
            </w:pPr>
            <w:r>
              <w:rPr>
                <w:rFonts w:ascii="Arial" w:hAnsi="Arial" w:cs="Arial"/>
              </w:rPr>
              <w:t>The draft plan includes actions about the number of medical professionals</w:t>
            </w:r>
          </w:p>
        </w:tc>
      </w:tr>
      <w:tr w:rsidR="00DA02B6" w:rsidRPr="00D702C5" w14:paraId="16E68775" w14:textId="77777777" w:rsidTr="00DA7B59">
        <w:trPr>
          <w:trHeight w:val="374"/>
        </w:trPr>
        <w:tc>
          <w:tcPr>
            <w:tcW w:w="761" w:type="pct"/>
          </w:tcPr>
          <w:p w14:paraId="47C9C127" w14:textId="77777777" w:rsidR="00294EF4" w:rsidRDefault="00294EF4" w:rsidP="00294EF4">
            <w:pPr>
              <w:jc w:val="center"/>
            </w:pPr>
            <w:r>
              <w:t>MIND</w:t>
            </w:r>
          </w:p>
          <w:p w14:paraId="7AFB3A65" w14:textId="77777777" w:rsidR="00DA02B6" w:rsidRDefault="00294EF4" w:rsidP="00294EF4">
            <w:pPr>
              <w:jc w:val="center"/>
              <w:rPr>
                <w:i/>
                <w:iCs/>
              </w:rPr>
            </w:pPr>
            <w:r>
              <w:rPr>
                <w:i/>
                <w:iCs/>
              </w:rPr>
              <w:t>Mental Health in Primary Care (2016)</w:t>
            </w:r>
          </w:p>
          <w:p w14:paraId="100A013A" w14:textId="0ED36949" w:rsidR="00AA7FF7" w:rsidRPr="007140CF" w:rsidRDefault="00AA7FF7" w:rsidP="00294EF4">
            <w:pPr>
              <w:jc w:val="center"/>
              <w:rPr>
                <w:b/>
                <w:bCs/>
                <w:sz w:val="24"/>
                <w:szCs w:val="24"/>
              </w:rPr>
            </w:pPr>
            <w:hyperlink r:id="rId54" w:history="1">
              <w:r w:rsidRPr="00AA7FF7">
                <w:rPr>
                  <w:rStyle w:val="Hyperlink"/>
                  <w:i/>
                  <w:iCs/>
                  <w:sz w:val="24"/>
                  <w:szCs w:val="24"/>
                </w:rPr>
                <w:t>Link</w:t>
              </w:r>
            </w:hyperlink>
          </w:p>
        </w:tc>
        <w:tc>
          <w:tcPr>
            <w:tcW w:w="3049" w:type="pct"/>
          </w:tcPr>
          <w:p w14:paraId="07C476A8" w14:textId="77777777" w:rsidR="00DA02B6" w:rsidRDefault="00294EF4" w:rsidP="004A1BD2">
            <w:pPr>
              <w:pStyle w:val="NormalWeb"/>
              <w:shd w:val="clear" w:color="auto" w:fill="FFFFFF"/>
              <w:spacing w:before="0" w:beforeAutospacing="0" w:after="300" w:afterAutospacing="0"/>
            </w:pPr>
            <w:r>
              <w:t>GPs feel they have little choice but to prescribe anti-depressants</w:t>
            </w:r>
          </w:p>
          <w:p w14:paraId="5CCEC32C" w14:textId="77777777" w:rsidR="00294EF4" w:rsidRDefault="00294EF4" w:rsidP="004A1BD2">
            <w:pPr>
              <w:pStyle w:val="NormalWeb"/>
              <w:shd w:val="clear" w:color="auto" w:fill="FFFFFF"/>
              <w:spacing w:before="0" w:beforeAutospacing="0" w:after="300" w:afterAutospacing="0"/>
            </w:pPr>
            <w:r>
              <w:t>Lack of choice / access to talking therapies</w:t>
            </w:r>
          </w:p>
          <w:p w14:paraId="6ADDD254" w14:textId="5D104474" w:rsidR="00294EF4" w:rsidRDefault="00294EF4" w:rsidP="004A1BD2">
            <w:pPr>
              <w:pStyle w:val="NormalWeb"/>
              <w:shd w:val="clear" w:color="auto" w:fill="FFFFFF"/>
              <w:spacing w:before="0" w:beforeAutospacing="0" w:after="300" w:afterAutospacing="0"/>
            </w:pPr>
            <w:r>
              <w:t xml:space="preserve">Advocates role for </w:t>
            </w:r>
            <w:r w:rsidR="00393723">
              <w:t>liaison workers in GP surgeries, closer to home and with closer links to community / social care support</w:t>
            </w:r>
          </w:p>
        </w:tc>
        <w:tc>
          <w:tcPr>
            <w:tcW w:w="1190" w:type="pct"/>
          </w:tcPr>
          <w:p w14:paraId="5ADACC90" w14:textId="2208D712" w:rsidR="00DA02B6" w:rsidRPr="002D613E" w:rsidRDefault="00393723" w:rsidP="00F00916">
            <w:pPr>
              <w:pStyle w:val="NormalWeb"/>
              <w:shd w:val="clear" w:color="auto" w:fill="FFFFFF"/>
              <w:spacing w:after="300"/>
              <w:rPr>
                <w:rFonts w:ascii="Arial" w:hAnsi="Arial" w:cs="Arial"/>
              </w:rPr>
            </w:pPr>
            <w:r>
              <w:rPr>
                <w:rFonts w:ascii="Arial" w:hAnsi="Arial" w:cs="Arial"/>
              </w:rPr>
              <w:t>The plan recognises new and emerging roles and the value of the voluntary sector</w:t>
            </w:r>
          </w:p>
        </w:tc>
      </w:tr>
      <w:tr w:rsidR="00DA02B6" w:rsidRPr="00D702C5" w14:paraId="23C73A73" w14:textId="77777777" w:rsidTr="00DA7B59">
        <w:trPr>
          <w:trHeight w:val="374"/>
        </w:trPr>
        <w:tc>
          <w:tcPr>
            <w:tcW w:w="761" w:type="pct"/>
          </w:tcPr>
          <w:p w14:paraId="374CF1DB" w14:textId="77777777" w:rsidR="001658E4" w:rsidRDefault="001658E4" w:rsidP="001658E4">
            <w:pPr>
              <w:jc w:val="center"/>
            </w:pPr>
            <w:r>
              <w:t>The Health Foundation</w:t>
            </w:r>
          </w:p>
          <w:p w14:paraId="1DE72777" w14:textId="77777777" w:rsidR="001658E4" w:rsidRDefault="001658E4" w:rsidP="001658E4">
            <w:pPr>
              <w:jc w:val="center"/>
              <w:rPr>
                <w:i/>
                <w:iCs/>
              </w:rPr>
            </w:pPr>
            <w:r>
              <w:rPr>
                <w:i/>
                <w:iCs/>
              </w:rPr>
              <w:t>Building the NHS Nursing Workforce in England</w:t>
            </w:r>
          </w:p>
          <w:p w14:paraId="25E28041" w14:textId="39367DF6" w:rsidR="00DA02B6" w:rsidRPr="007140CF" w:rsidRDefault="001658E4" w:rsidP="001658E4">
            <w:pPr>
              <w:pStyle w:val="Heading1"/>
              <w:shd w:val="clear" w:color="auto" w:fill="FFFFFF"/>
              <w:spacing w:before="0" w:beforeAutospacing="0" w:after="0" w:afterAutospacing="0"/>
              <w:outlineLvl w:val="0"/>
              <w:rPr>
                <w:b w:val="0"/>
                <w:bCs w:val="0"/>
                <w:sz w:val="24"/>
                <w:szCs w:val="24"/>
              </w:rPr>
            </w:pPr>
            <w:r w:rsidRPr="001658E4">
              <w:rPr>
                <w:rFonts w:asciiTheme="minorHAnsi" w:hAnsiTheme="minorHAnsi" w:cstheme="minorBidi"/>
                <w:b w:val="0"/>
                <w:bCs w:val="0"/>
                <w:i/>
                <w:iCs/>
                <w:kern w:val="0"/>
                <w:sz w:val="22"/>
                <w:szCs w:val="22"/>
                <w:lang w:eastAsia="en-US"/>
              </w:rPr>
              <w:t>(December 2020)</w:t>
            </w:r>
            <w:r w:rsidR="00AA7FF7">
              <w:rPr>
                <w:rFonts w:asciiTheme="minorHAnsi" w:hAnsiTheme="minorHAnsi" w:cstheme="minorBidi"/>
                <w:b w:val="0"/>
                <w:bCs w:val="0"/>
                <w:i/>
                <w:iCs/>
                <w:kern w:val="0"/>
                <w:sz w:val="22"/>
                <w:szCs w:val="22"/>
                <w:lang w:eastAsia="en-US"/>
              </w:rPr>
              <w:t xml:space="preserve"> </w:t>
            </w:r>
            <w:hyperlink r:id="rId55" w:history="1">
              <w:r w:rsidR="00AA7FF7" w:rsidRPr="00AA7FF7">
                <w:rPr>
                  <w:rStyle w:val="Hyperlink"/>
                  <w:rFonts w:asciiTheme="minorHAnsi" w:hAnsiTheme="minorHAnsi" w:cstheme="minorBidi"/>
                  <w:b w:val="0"/>
                  <w:bCs w:val="0"/>
                  <w:i/>
                  <w:iCs/>
                  <w:kern w:val="0"/>
                  <w:sz w:val="22"/>
                  <w:szCs w:val="22"/>
                  <w:lang w:eastAsia="en-US"/>
                </w:rPr>
                <w:t>Link</w:t>
              </w:r>
            </w:hyperlink>
          </w:p>
        </w:tc>
        <w:tc>
          <w:tcPr>
            <w:tcW w:w="3049" w:type="pct"/>
          </w:tcPr>
          <w:p w14:paraId="16B98EE3" w14:textId="77777777" w:rsidR="007D26A5" w:rsidRDefault="007D26A5" w:rsidP="007D26A5">
            <w:r>
              <w:t>The numbers in community nursing, mental health nursing and learning disability nursing are all lower than they were in June 2010.</w:t>
            </w:r>
          </w:p>
          <w:p w14:paraId="67AB5103" w14:textId="77777777" w:rsidR="007D26A5" w:rsidRDefault="007D26A5" w:rsidP="007D26A5"/>
          <w:p w14:paraId="324FC2EC" w14:textId="77777777" w:rsidR="007D26A5" w:rsidRDefault="007D26A5" w:rsidP="007D26A5">
            <w:r>
              <w:t>Vacancy rates are one measure of staff shortages as they highlight posts that the NHS is funding but cannot fill. Across all staff groups, the NHS had 83,591 FTE vacancies in June 2020. Registered nurse FTE vacancies accounted for close to 38,000 (45%) of these. A quarter of all nursing vacancies are in mental health. This is particularly concerning as COVID-19 is likely to lead to further demand for mental health services.</w:t>
            </w:r>
          </w:p>
          <w:p w14:paraId="38F5A19D" w14:textId="77777777" w:rsidR="007D26A5" w:rsidRDefault="007D26A5" w:rsidP="007D26A5"/>
          <w:p w14:paraId="38841978" w14:textId="2EF02454" w:rsidR="00DA02B6" w:rsidRDefault="007D26A5" w:rsidP="007D26A5">
            <w:pPr>
              <w:pStyle w:val="NormalWeb"/>
              <w:shd w:val="clear" w:color="auto" w:fill="FFFFFF"/>
              <w:spacing w:before="0" w:beforeAutospacing="0" w:after="300" w:afterAutospacing="0"/>
            </w:pPr>
            <w:r>
              <w:t>There is considerable variation across work areas. The proportion of learning disability nurses aged 55 and older doubled (from 10% to 21%) between June 2010 and June 2020 (Figure 6). This means that the learning disability nursing workforce has both declined in size and increased in age profile significantly over this period</w:t>
            </w:r>
          </w:p>
          <w:p w14:paraId="4DAE858E" w14:textId="3B4666A9" w:rsidR="00D07414" w:rsidRDefault="00D07414" w:rsidP="007D26A5">
            <w:pPr>
              <w:pStyle w:val="NormalWeb"/>
              <w:shd w:val="clear" w:color="auto" w:fill="FFFFFF"/>
              <w:spacing w:before="0" w:beforeAutospacing="0" w:after="300" w:afterAutospacing="0"/>
            </w:pPr>
            <w:r>
              <w:t>a fifth or more of staff in community, learning disability and mental health nursing potentially retiring within the next 10 years. In the absence of substantial workforce growth in these areas over the next decade, this poses a significant nurse supply challenge</w:t>
            </w:r>
          </w:p>
          <w:p w14:paraId="7D5F167A" w14:textId="3ED1EE8E" w:rsidR="007D26A5" w:rsidRPr="007D26A5" w:rsidRDefault="007D26A5" w:rsidP="007D26A5">
            <w:pPr>
              <w:tabs>
                <w:tab w:val="left" w:pos="6915"/>
              </w:tabs>
              <w:rPr>
                <w:lang w:eastAsia="en-GB"/>
              </w:rPr>
            </w:pPr>
            <w:r>
              <w:rPr>
                <w:lang w:eastAsia="en-GB"/>
              </w:rPr>
              <w:tab/>
            </w:r>
          </w:p>
        </w:tc>
        <w:tc>
          <w:tcPr>
            <w:tcW w:w="1190" w:type="pct"/>
          </w:tcPr>
          <w:p w14:paraId="43EE307E" w14:textId="01C803E1" w:rsidR="00DA02B6" w:rsidRPr="002D613E" w:rsidRDefault="00E80506" w:rsidP="00F00916">
            <w:pPr>
              <w:pStyle w:val="NormalWeb"/>
              <w:shd w:val="clear" w:color="auto" w:fill="FFFFFF"/>
              <w:spacing w:after="300"/>
              <w:rPr>
                <w:rFonts w:ascii="Arial" w:hAnsi="Arial" w:cs="Arial"/>
              </w:rPr>
            </w:pPr>
            <w:r>
              <w:rPr>
                <w:rFonts w:ascii="Arial" w:hAnsi="Arial" w:cs="Arial"/>
              </w:rPr>
              <w:t xml:space="preserve">Actions in draft plan recognise the importance of nursing and focus on recruitment, retention, </w:t>
            </w:r>
            <w:proofErr w:type="gramStart"/>
            <w:r>
              <w:rPr>
                <w:rFonts w:ascii="Arial" w:hAnsi="Arial" w:cs="Arial"/>
              </w:rPr>
              <w:t>training</w:t>
            </w:r>
            <w:proofErr w:type="gramEnd"/>
            <w:r>
              <w:rPr>
                <w:rFonts w:ascii="Arial" w:hAnsi="Arial" w:cs="Arial"/>
              </w:rPr>
              <w:t xml:space="preserve"> and supply</w:t>
            </w:r>
          </w:p>
        </w:tc>
      </w:tr>
      <w:tr w:rsidR="001658E4" w:rsidRPr="00D702C5" w14:paraId="336B529C" w14:textId="77777777" w:rsidTr="00DA7B59">
        <w:trPr>
          <w:trHeight w:val="374"/>
        </w:trPr>
        <w:tc>
          <w:tcPr>
            <w:tcW w:w="761" w:type="pct"/>
          </w:tcPr>
          <w:p w14:paraId="5DCCEAE2" w14:textId="77777777" w:rsidR="0013345F" w:rsidRDefault="0013345F" w:rsidP="0013345F">
            <w:pPr>
              <w:jc w:val="center"/>
            </w:pPr>
            <w:r>
              <w:t>Nuffield Trust</w:t>
            </w:r>
          </w:p>
          <w:p w14:paraId="195BD451" w14:textId="77777777" w:rsidR="0013345F" w:rsidRDefault="0013345F" w:rsidP="0013345F">
            <w:pPr>
              <w:jc w:val="center"/>
              <w:rPr>
                <w:i/>
                <w:iCs/>
              </w:rPr>
            </w:pPr>
            <w:r>
              <w:rPr>
                <w:i/>
                <w:iCs/>
              </w:rPr>
              <w:t>The NHS Workforce in Numbers: Facts on Staffing &amp; Staffing Shortages in England</w:t>
            </w:r>
          </w:p>
          <w:p w14:paraId="72ECF6B2" w14:textId="29E347A5" w:rsidR="0013345F" w:rsidRPr="007875E3" w:rsidRDefault="0013345F" w:rsidP="0013345F">
            <w:pPr>
              <w:jc w:val="center"/>
              <w:rPr>
                <w:i/>
                <w:iCs/>
              </w:rPr>
            </w:pPr>
            <w:r>
              <w:rPr>
                <w:i/>
                <w:iCs/>
              </w:rPr>
              <w:t>(updated September 2021)</w:t>
            </w:r>
            <w:hyperlink r:id="rId56" w:history="1">
              <w:r w:rsidR="00E8548E" w:rsidRPr="00E8548E">
                <w:rPr>
                  <w:rStyle w:val="Hyperlink"/>
                </w:rPr>
                <w:t xml:space="preserve"> Link</w:t>
              </w:r>
            </w:hyperlink>
          </w:p>
          <w:p w14:paraId="421A1EA7" w14:textId="77777777" w:rsidR="001658E4" w:rsidRPr="007140CF" w:rsidRDefault="001658E4" w:rsidP="00C34BA8">
            <w:pPr>
              <w:pStyle w:val="Heading1"/>
              <w:shd w:val="clear" w:color="auto" w:fill="FFFFFF"/>
              <w:spacing w:before="0" w:beforeAutospacing="0" w:after="0" w:afterAutospacing="0"/>
              <w:outlineLvl w:val="0"/>
              <w:rPr>
                <w:b w:val="0"/>
                <w:bCs w:val="0"/>
                <w:sz w:val="24"/>
                <w:szCs w:val="24"/>
              </w:rPr>
            </w:pPr>
          </w:p>
        </w:tc>
        <w:tc>
          <w:tcPr>
            <w:tcW w:w="3049" w:type="pct"/>
          </w:tcPr>
          <w:p w14:paraId="19FF120A" w14:textId="115FFC39" w:rsidR="00F36151" w:rsidRDefault="00F36151" w:rsidP="00F36151">
            <w:pPr>
              <w:rPr>
                <w:rFonts w:cstheme="minorHAnsi"/>
                <w:color w:val="0E1B26"/>
                <w:shd w:val="clear" w:color="auto" w:fill="F4F4F4"/>
              </w:rPr>
            </w:pPr>
            <w:r w:rsidRPr="00174444">
              <w:rPr>
                <w:rFonts w:cstheme="minorHAnsi"/>
                <w:color w:val="0E1B26"/>
              </w:rPr>
              <w:t>Around 125,000 people are substantively employed by the English NHS to care for people who need mental health services. The largest group of clinicians are registered mental health nurses, but their numbers have been in decline. There was a </w:t>
            </w:r>
            <w:hyperlink r:id="rId57" w:history="1">
              <w:r w:rsidRPr="00174444">
                <w:rPr>
                  <w:rStyle w:val="Hyperlink"/>
                  <w:rFonts w:cstheme="minorHAnsi"/>
                  <w:color w:val="auto"/>
                  <w:u w:val="none"/>
                  <w:bdr w:val="none" w:sz="0" w:space="0" w:color="auto" w:frame="1"/>
                </w:rPr>
                <w:t>5% drop in the number of nursing posts</w:t>
              </w:r>
            </w:hyperlink>
            <w:r w:rsidRPr="00174444">
              <w:rPr>
                <w:rFonts w:cstheme="minorHAnsi"/>
                <w:shd w:val="clear" w:color="auto" w:fill="F4F4F4"/>
              </w:rPr>
              <w:t> </w:t>
            </w:r>
            <w:r w:rsidRPr="007875E3">
              <w:rPr>
                <w:rFonts w:cstheme="minorHAnsi"/>
                <w:color w:val="0E1B26"/>
                <w:shd w:val="clear" w:color="auto" w:fill="F4F4F4"/>
              </w:rPr>
              <w:t>between February 2010 and February 2021. Our recent research</w:t>
            </w:r>
            <w:r>
              <w:rPr>
                <w:rFonts w:cstheme="minorHAnsi"/>
                <w:color w:val="0E1B26"/>
                <w:bdr w:val="none" w:sz="0" w:space="0" w:color="auto" w:frame="1"/>
                <w:shd w:val="clear" w:color="auto" w:fill="F4F4F4"/>
                <w:vertAlign w:val="superscript"/>
              </w:rPr>
              <w:t xml:space="preserve"> </w:t>
            </w:r>
            <w:r w:rsidRPr="007875E3">
              <w:rPr>
                <w:rFonts w:cstheme="minorHAnsi"/>
                <w:color w:val="0E1B26"/>
                <w:shd w:val="clear" w:color="auto" w:fill="F4F4F4"/>
              </w:rPr>
              <w:t>looked at how inaccurate perceptions and lack of clarity on the roles within mental health services can be a barrier to increasing this workforce.</w:t>
            </w:r>
          </w:p>
          <w:p w14:paraId="6963DA54" w14:textId="77777777" w:rsidR="00F36151" w:rsidRDefault="00F36151" w:rsidP="00F36151">
            <w:pPr>
              <w:rPr>
                <w:rFonts w:cstheme="minorHAnsi"/>
                <w:color w:val="0E1B26"/>
                <w:shd w:val="clear" w:color="auto" w:fill="F4F4F4"/>
              </w:rPr>
            </w:pPr>
          </w:p>
          <w:p w14:paraId="36BBBA68" w14:textId="77777777" w:rsidR="00F36151" w:rsidRPr="00174444" w:rsidRDefault="00F36151" w:rsidP="00F36151">
            <w:pPr>
              <w:rPr>
                <w:color w:val="0E1B26"/>
                <w:shd w:val="clear" w:color="auto" w:fill="F4F4F4"/>
              </w:rPr>
            </w:pPr>
            <w:r w:rsidRPr="00174444">
              <w:rPr>
                <w:color w:val="0E1B26"/>
                <w:shd w:val="clear" w:color="auto" w:fill="F4F4F4"/>
              </w:rPr>
              <w:t>Psychologists, a key group of mental health staff, have also been added to the list of occupation shortages. </w:t>
            </w:r>
          </w:p>
          <w:p w14:paraId="5AEB0537" w14:textId="77777777" w:rsidR="00F36151" w:rsidRPr="00174444" w:rsidRDefault="00F36151" w:rsidP="00F36151">
            <w:pPr>
              <w:rPr>
                <w:rFonts w:cstheme="minorHAnsi"/>
                <w:color w:val="0E1B26"/>
                <w:shd w:val="clear" w:color="auto" w:fill="F4F4F4"/>
              </w:rPr>
            </w:pPr>
          </w:p>
          <w:p w14:paraId="7F16D471" w14:textId="0533FC3B" w:rsidR="001658E4" w:rsidRDefault="001658E4" w:rsidP="00650C9C">
            <w:pPr>
              <w:pStyle w:val="NormalWeb"/>
              <w:shd w:val="clear" w:color="auto" w:fill="FFFFFF"/>
              <w:tabs>
                <w:tab w:val="left" w:pos="2805"/>
              </w:tabs>
              <w:spacing w:before="0" w:beforeAutospacing="0" w:after="300" w:afterAutospacing="0"/>
            </w:pPr>
          </w:p>
        </w:tc>
        <w:tc>
          <w:tcPr>
            <w:tcW w:w="1190" w:type="pct"/>
          </w:tcPr>
          <w:p w14:paraId="29E0E2D8" w14:textId="77777777" w:rsidR="001658E4" w:rsidRPr="002D613E" w:rsidRDefault="001658E4" w:rsidP="00F00916">
            <w:pPr>
              <w:pStyle w:val="NormalWeb"/>
              <w:shd w:val="clear" w:color="auto" w:fill="FFFFFF"/>
              <w:spacing w:after="300"/>
              <w:rPr>
                <w:rFonts w:ascii="Arial" w:hAnsi="Arial" w:cs="Arial"/>
              </w:rPr>
            </w:pPr>
          </w:p>
        </w:tc>
      </w:tr>
      <w:tr w:rsidR="00650C9C" w:rsidRPr="00D702C5" w14:paraId="22134714" w14:textId="77777777" w:rsidTr="00DA7B59">
        <w:trPr>
          <w:trHeight w:val="374"/>
        </w:trPr>
        <w:tc>
          <w:tcPr>
            <w:tcW w:w="761" w:type="pct"/>
          </w:tcPr>
          <w:p w14:paraId="033338C7" w14:textId="77777777" w:rsidR="00F0553E" w:rsidRPr="00F0553E" w:rsidRDefault="00F0553E" w:rsidP="00F0553E">
            <w:pPr>
              <w:spacing w:after="160" w:line="259" w:lineRule="auto"/>
              <w:jc w:val="center"/>
            </w:pPr>
            <w:r w:rsidRPr="00F0553E">
              <w:t>NHS Confederation</w:t>
            </w:r>
          </w:p>
          <w:p w14:paraId="5F15E350" w14:textId="77777777" w:rsidR="00F0553E" w:rsidRPr="00F0553E" w:rsidRDefault="00F0553E" w:rsidP="00F0553E">
            <w:pPr>
              <w:spacing w:after="160" w:line="259" w:lineRule="auto"/>
              <w:jc w:val="center"/>
              <w:rPr>
                <w:i/>
                <w:iCs/>
              </w:rPr>
            </w:pPr>
            <w:r w:rsidRPr="00F0553E">
              <w:rPr>
                <w:i/>
                <w:iCs/>
              </w:rPr>
              <w:t>Response to HEE Workforce Planning Call for Evidence</w:t>
            </w:r>
          </w:p>
          <w:p w14:paraId="5B55A4ED" w14:textId="77777777" w:rsidR="00650C9C" w:rsidRDefault="00F0553E" w:rsidP="00F0553E">
            <w:pPr>
              <w:pStyle w:val="Heading1"/>
              <w:shd w:val="clear" w:color="auto" w:fill="FFFFFF"/>
              <w:spacing w:before="0" w:beforeAutospacing="0" w:after="0" w:afterAutospacing="0"/>
              <w:outlineLvl w:val="0"/>
              <w:rPr>
                <w:rFonts w:asciiTheme="minorHAnsi" w:hAnsiTheme="minorHAnsi" w:cstheme="minorBidi"/>
                <w:b w:val="0"/>
                <w:bCs w:val="0"/>
                <w:i/>
                <w:iCs/>
                <w:kern w:val="0"/>
                <w:sz w:val="22"/>
                <w:szCs w:val="22"/>
                <w:lang w:eastAsia="en-US"/>
              </w:rPr>
            </w:pPr>
            <w:r w:rsidRPr="00F0553E">
              <w:rPr>
                <w:rFonts w:asciiTheme="minorHAnsi" w:hAnsiTheme="minorHAnsi" w:cstheme="minorBidi"/>
                <w:b w:val="0"/>
                <w:bCs w:val="0"/>
                <w:i/>
                <w:iCs/>
                <w:kern w:val="0"/>
                <w:sz w:val="22"/>
                <w:szCs w:val="22"/>
                <w:lang w:eastAsia="en-US"/>
              </w:rPr>
              <w:t>(September 2021)</w:t>
            </w:r>
          </w:p>
          <w:p w14:paraId="2CB48A26" w14:textId="6D35781D" w:rsidR="00725054" w:rsidRPr="007140CF" w:rsidRDefault="00725054" w:rsidP="00F0553E">
            <w:pPr>
              <w:pStyle w:val="Heading1"/>
              <w:shd w:val="clear" w:color="auto" w:fill="FFFFFF"/>
              <w:spacing w:before="0" w:beforeAutospacing="0" w:after="0" w:afterAutospacing="0"/>
              <w:outlineLvl w:val="0"/>
              <w:rPr>
                <w:b w:val="0"/>
                <w:bCs w:val="0"/>
                <w:sz w:val="24"/>
                <w:szCs w:val="24"/>
              </w:rPr>
            </w:pPr>
            <w:hyperlink r:id="rId58" w:history="1">
              <w:r w:rsidRPr="00725054">
                <w:rPr>
                  <w:rStyle w:val="Hyperlink"/>
                  <w:rFonts w:asciiTheme="minorHAnsi" w:hAnsiTheme="minorHAnsi" w:cstheme="minorBidi"/>
                  <w:b w:val="0"/>
                  <w:bCs w:val="0"/>
                  <w:i/>
                  <w:iCs/>
                  <w:sz w:val="24"/>
                  <w:szCs w:val="24"/>
                </w:rPr>
                <w:t>Link</w:t>
              </w:r>
            </w:hyperlink>
          </w:p>
        </w:tc>
        <w:tc>
          <w:tcPr>
            <w:tcW w:w="3049" w:type="pct"/>
          </w:tcPr>
          <w:p w14:paraId="5A88B9C4" w14:textId="77777777" w:rsidR="00090C18" w:rsidRDefault="00090C18" w:rsidP="00090C18">
            <w:r>
              <w:t>The service is predicting demand for mental health support to increase above pre-COVID-19 levels and to remain high for some time. Our mental health provider members are seeing patients with more significant needs; a higher proportion of patients are accessing services for the first time; and there are increased Mental Health Act presentations.</w:t>
            </w:r>
          </w:p>
          <w:p w14:paraId="4A4B6E31" w14:textId="77777777" w:rsidR="00090C18" w:rsidRDefault="00090C18" w:rsidP="00090C18"/>
          <w:p w14:paraId="4ACF2D69" w14:textId="77777777" w:rsidR="00090C18" w:rsidRDefault="00090C18" w:rsidP="00090C18">
            <w:r>
              <w:t xml:space="preserve">The number of children and young people needing mental health support was increasing anyway, but the pandemic has increased demand for support for this group. This is impacting on mental health providers but is also being felt across the whole of the NHS, and beyond to local authorities and schools. </w:t>
            </w:r>
          </w:p>
          <w:p w14:paraId="090DE64C" w14:textId="77777777" w:rsidR="00090C18" w:rsidRDefault="00090C18" w:rsidP="00090C18"/>
          <w:p w14:paraId="75489A38" w14:textId="77777777" w:rsidR="00090C18" w:rsidRDefault="00090C18" w:rsidP="00090C18">
            <w:r>
              <w:t xml:space="preserve">The Centre for Mental Health predicts that an additional 500,000 people will require support for their mental health, with the majority requiring support for depression and anxiety. </w:t>
            </w:r>
          </w:p>
          <w:p w14:paraId="7D51416A" w14:textId="77777777" w:rsidR="00090C18" w:rsidRDefault="00090C18" w:rsidP="00090C18"/>
          <w:p w14:paraId="31476F14" w14:textId="77777777" w:rsidR="00090C18" w:rsidRDefault="00090C18" w:rsidP="00090C18">
            <w:r>
              <w:t>Along with people from a BME background, young people, those living alone, people with lower household income and people with existing mental and physical health conditions are reporting the largest impact on their mental health.</w:t>
            </w:r>
          </w:p>
          <w:p w14:paraId="2524A39B" w14:textId="77777777" w:rsidR="00650C9C" w:rsidRDefault="00650C9C" w:rsidP="00650C9C">
            <w:pPr>
              <w:pStyle w:val="NormalWeb"/>
              <w:shd w:val="clear" w:color="auto" w:fill="FFFFFF"/>
              <w:tabs>
                <w:tab w:val="left" w:pos="2805"/>
              </w:tabs>
              <w:spacing w:before="0" w:beforeAutospacing="0" w:after="300" w:afterAutospacing="0"/>
            </w:pPr>
          </w:p>
        </w:tc>
        <w:tc>
          <w:tcPr>
            <w:tcW w:w="1190" w:type="pct"/>
          </w:tcPr>
          <w:p w14:paraId="304C25E4" w14:textId="77777777" w:rsidR="00650C9C" w:rsidRDefault="00C7405C" w:rsidP="00F00916">
            <w:pPr>
              <w:pStyle w:val="NormalWeb"/>
              <w:shd w:val="clear" w:color="auto" w:fill="FFFFFF"/>
              <w:spacing w:after="300"/>
              <w:rPr>
                <w:rFonts w:ascii="Arial" w:hAnsi="Arial" w:cs="Arial"/>
              </w:rPr>
            </w:pPr>
            <w:r>
              <w:rPr>
                <w:rFonts w:ascii="Arial" w:hAnsi="Arial" w:cs="Arial"/>
              </w:rPr>
              <w:t xml:space="preserve">The ongoing impacts of the pandemic need to be continuously monitored and considered as the plan is implemented, to account for changes in capacity and demand and </w:t>
            </w:r>
            <w:r w:rsidR="002F0FCF">
              <w:rPr>
                <w:rFonts w:ascii="Arial" w:hAnsi="Arial" w:cs="Arial"/>
              </w:rPr>
              <w:t>staffing needs.</w:t>
            </w:r>
          </w:p>
          <w:p w14:paraId="09A535F2" w14:textId="04AE5DAB" w:rsidR="002F0FCF" w:rsidRPr="002D613E" w:rsidRDefault="002F0FCF" w:rsidP="00F00916">
            <w:pPr>
              <w:pStyle w:val="NormalWeb"/>
              <w:shd w:val="clear" w:color="auto" w:fill="FFFFFF"/>
              <w:spacing w:after="300"/>
              <w:rPr>
                <w:rFonts w:ascii="Arial" w:hAnsi="Arial" w:cs="Arial"/>
              </w:rPr>
            </w:pPr>
          </w:p>
        </w:tc>
      </w:tr>
      <w:tr w:rsidR="00650C9C" w:rsidRPr="00D702C5" w14:paraId="76A5AE7B" w14:textId="77777777" w:rsidTr="00DA7B59">
        <w:trPr>
          <w:trHeight w:val="374"/>
        </w:trPr>
        <w:tc>
          <w:tcPr>
            <w:tcW w:w="761" w:type="pct"/>
          </w:tcPr>
          <w:p w14:paraId="657A7A5D" w14:textId="77777777" w:rsidR="0029477D" w:rsidRPr="0029477D" w:rsidRDefault="0029477D" w:rsidP="0029477D">
            <w:pPr>
              <w:pStyle w:val="Heading1"/>
              <w:shd w:val="clear" w:color="auto" w:fill="FFFFFF"/>
              <w:spacing w:after="0"/>
              <w:outlineLvl w:val="0"/>
              <w:rPr>
                <w:b w:val="0"/>
                <w:bCs w:val="0"/>
                <w:sz w:val="24"/>
                <w:szCs w:val="24"/>
              </w:rPr>
            </w:pPr>
            <w:r w:rsidRPr="0029477D">
              <w:rPr>
                <w:b w:val="0"/>
                <w:bCs w:val="0"/>
                <w:sz w:val="24"/>
                <w:szCs w:val="24"/>
              </w:rPr>
              <w:t>Centre for Mental Health</w:t>
            </w:r>
          </w:p>
          <w:p w14:paraId="26B541C4" w14:textId="77777777" w:rsidR="0029477D" w:rsidRPr="0029477D" w:rsidRDefault="0029477D" w:rsidP="0029477D">
            <w:pPr>
              <w:pStyle w:val="Heading1"/>
              <w:shd w:val="clear" w:color="auto" w:fill="FFFFFF"/>
              <w:spacing w:after="0"/>
              <w:outlineLvl w:val="0"/>
              <w:rPr>
                <w:b w:val="0"/>
                <w:bCs w:val="0"/>
                <w:sz w:val="24"/>
                <w:szCs w:val="24"/>
              </w:rPr>
            </w:pPr>
            <w:r w:rsidRPr="0029477D">
              <w:rPr>
                <w:b w:val="0"/>
                <w:bCs w:val="0"/>
                <w:sz w:val="24"/>
                <w:szCs w:val="24"/>
              </w:rPr>
              <w:t>Covid 19 and the Nation’s Mental Health</w:t>
            </w:r>
          </w:p>
          <w:p w14:paraId="4C2D03BB" w14:textId="594A8B3A" w:rsidR="00650C9C" w:rsidRPr="007140CF" w:rsidRDefault="0029477D" w:rsidP="0029477D">
            <w:pPr>
              <w:pStyle w:val="Heading1"/>
              <w:shd w:val="clear" w:color="auto" w:fill="FFFFFF"/>
              <w:spacing w:before="0" w:beforeAutospacing="0" w:after="0" w:afterAutospacing="0"/>
              <w:outlineLvl w:val="0"/>
              <w:rPr>
                <w:b w:val="0"/>
                <w:bCs w:val="0"/>
                <w:sz w:val="24"/>
                <w:szCs w:val="24"/>
              </w:rPr>
            </w:pPr>
            <w:r w:rsidRPr="0029477D">
              <w:rPr>
                <w:b w:val="0"/>
                <w:bCs w:val="0"/>
                <w:sz w:val="24"/>
                <w:szCs w:val="24"/>
              </w:rPr>
              <w:t>(May 2021)</w:t>
            </w:r>
            <w:hyperlink r:id="rId59" w:history="1">
              <w:r w:rsidR="00E7419A" w:rsidRPr="00E7419A">
                <w:rPr>
                  <w:rStyle w:val="Hyperlink"/>
                  <w:b w:val="0"/>
                  <w:bCs w:val="0"/>
                  <w:sz w:val="24"/>
                  <w:szCs w:val="24"/>
                </w:rPr>
                <w:t xml:space="preserve"> </w:t>
              </w:r>
              <w:proofErr w:type="spellStart"/>
              <w:r w:rsidR="00E7419A" w:rsidRPr="00E7419A">
                <w:rPr>
                  <w:rStyle w:val="Hyperlink"/>
                  <w:b w:val="0"/>
                  <w:bCs w:val="0"/>
                  <w:sz w:val="24"/>
                  <w:szCs w:val="24"/>
                </w:rPr>
                <w:t>Link</w:t>
              </w:r>
            </w:hyperlink>
            <w:proofErr w:type="spellEnd"/>
          </w:p>
        </w:tc>
        <w:tc>
          <w:tcPr>
            <w:tcW w:w="3049" w:type="pct"/>
          </w:tcPr>
          <w:p w14:paraId="6D9329C9" w14:textId="68BEECBB" w:rsidR="003C7C7C" w:rsidRPr="00B357DC" w:rsidRDefault="003C7C7C" w:rsidP="003C7C7C">
            <w:pPr>
              <w:pStyle w:val="NormalWeb"/>
              <w:shd w:val="clear" w:color="auto" w:fill="FFFFFF"/>
              <w:spacing w:before="0" w:beforeAutospacing="0"/>
              <w:rPr>
                <w:rFonts w:ascii="Calibri" w:hAnsi="Calibri" w:cs="Calibri"/>
                <w:color w:val="000000" w:themeColor="text1"/>
                <w:sz w:val="22"/>
                <w:szCs w:val="22"/>
              </w:rPr>
            </w:pPr>
            <w:r w:rsidRPr="00B357DC">
              <w:rPr>
                <w:rFonts w:ascii="Calibri" w:hAnsi="Calibri" w:cs="Calibri"/>
                <w:color w:val="000000" w:themeColor="text1"/>
                <w:sz w:val="22"/>
                <w:szCs w:val="22"/>
              </w:rPr>
              <w:t>10 million people (8.5 million adults and 1.5 million children and young people) in England will need support for their mental health as a direct result of the pandemic over the next three to five years.</w:t>
            </w:r>
          </w:p>
          <w:p w14:paraId="02EDB925" w14:textId="77777777" w:rsidR="00650C9C" w:rsidRDefault="003C7C7C" w:rsidP="003C7C7C">
            <w:pPr>
              <w:pStyle w:val="NormalWeb"/>
              <w:shd w:val="clear" w:color="auto" w:fill="FFFFFF"/>
              <w:tabs>
                <w:tab w:val="left" w:pos="2340"/>
              </w:tabs>
              <w:spacing w:before="0" w:beforeAutospacing="0" w:after="300" w:afterAutospacing="0"/>
              <w:rPr>
                <w:rFonts w:ascii="Calibri" w:hAnsi="Calibri" w:cs="Calibri"/>
                <w:color w:val="000000" w:themeColor="text1"/>
                <w:sz w:val="22"/>
                <w:szCs w:val="22"/>
              </w:rPr>
            </w:pPr>
            <w:r w:rsidRPr="00B357DC">
              <w:rPr>
                <w:rFonts w:ascii="Calibri" w:hAnsi="Calibri" w:cs="Calibri"/>
                <w:color w:val="000000" w:themeColor="text1"/>
                <w:sz w:val="22"/>
                <w:szCs w:val="22"/>
              </w:rPr>
              <w:t xml:space="preserve">Based on an analysis of over 200 high-quality studies from around the world, our model (developed by clinicians, researchers and economists from the NHS and Centre for Mental Health) identifies key groups of people who face an especially high risk of poor mental health </w:t>
            </w:r>
            <w:proofErr w:type="gramStart"/>
            <w:r w:rsidRPr="00B357DC">
              <w:rPr>
                <w:rFonts w:ascii="Calibri" w:hAnsi="Calibri" w:cs="Calibri"/>
                <w:color w:val="000000" w:themeColor="text1"/>
                <w:sz w:val="22"/>
                <w:szCs w:val="22"/>
              </w:rPr>
              <w:t>as a result of</w:t>
            </w:r>
            <w:proofErr w:type="gramEnd"/>
            <w:r w:rsidRPr="00B357DC">
              <w:rPr>
                <w:rFonts w:ascii="Calibri" w:hAnsi="Calibri" w:cs="Calibri"/>
                <w:color w:val="000000" w:themeColor="text1"/>
                <w:sz w:val="22"/>
                <w:szCs w:val="22"/>
              </w:rPr>
              <w:t xml:space="preserve"> the pandemic.</w:t>
            </w:r>
          </w:p>
          <w:p w14:paraId="75F4EBC1" w14:textId="74E461EE" w:rsidR="00494674" w:rsidRDefault="00494674" w:rsidP="003C7C7C">
            <w:pPr>
              <w:pStyle w:val="NormalWeb"/>
              <w:shd w:val="clear" w:color="auto" w:fill="FFFFFF"/>
              <w:tabs>
                <w:tab w:val="left" w:pos="2340"/>
              </w:tabs>
              <w:spacing w:before="0" w:beforeAutospacing="0" w:after="300" w:afterAutospacing="0"/>
            </w:pPr>
            <w:r w:rsidRPr="00B357DC">
              <w:rPr>
                <w:rFonts w:ascii="Calibri" w:hAnsi="Calibri" w:cs="Calibri"/>
                <w:color w:val="000000" w:themeColor="text1"/>
                <w:sz w:val="22"/>
                <w:szCs w:val="22"/>
              </w:rPr>
              <w:t xml:space="preserve">While the NHS is already investing in additional mental health services, the predicted levels of demand are two to three times that of current NHS mental health capacity within a </w:t>
            </w:r>
            <w:proofErr w:type="gramStart"/>
            <w:r w:rsidRPr="00B357DC">
              <w:rPr>
                <w:rFonts w:ascii="Calibri" w:hAnsi="Calibri" w:cs="Calibri"/>
                <w:color w:val="000000" w:themeColor="text1"/>
                <w:sz w:val="22"/>
                <w:szCs w:val="22"/>
              </w:rPr>
              <w:t>3-5 year</w:t>
            </w:r>
            <w:proofErr w:type="gramEnd"/>
            <w:r w:rsidRPr="00B357DC">
              <w:rPr>
                <w:rFonts w:ascii="Calibri" w:hAnsi="Calibri" w:cs="Calibri"/>
                <w:color w:val="000000" w:themeColor="text1"/>
                <w:sz w:val="22"/>
                <w:szCs w:val="22"/>
              </w:rPr>
              <w:t xml:space="preserve"> window. This briefing makes it clear that Government and the NHS must </w:t>
            </w:r>
            <w:proofErr w:type="gramStart"/>
            <w:r w:rsidRPr="00B357DC">
              <w:rPr>
                <w:rFonts w:ascii="Calibri" w:hAnsi="Calibri" w:cs="Calibri"/>
                <w:color w:val="000000" w:themeColor="text1"/>
                <w:sz w:val="22"/>
                <w:szCs w:val="22"/>
              </w:rPr>
              <w:t>take action</w:t>
            </w:r>
            <w:proofErr w:type="gramEnd"/>
            <w:r w:rsidRPr="00B357DC">
              <w:rPr>
                <w:rFonts w:ascii="Calibri" w:hAnsi="Calibri" w:cs="Calibri"/>
                <w:color w:val="000000" w:themeColor="text1"/>
                <w:sz w:val="22"/>
                <w:szCs w:val="22"/>
              </w:rPr>
              <w:t xml:space="preserve"> now to meet a very steep increase in demand for mental health support. It is also vital to develop services to meet the specific needs arising from the pandemic – for example, specialist bereavement support and evidence-based help for those with trauma symptoms</w:t>
            </w:r>
          </w:p>
        </w:tc>
        <w:tc>
          <w:tcPr>
            <w:tcW w:w="1190" w:type="pct"/>
          </w:tcPr>
          <w:p w14:paraId="50054E9D" w14:textId="142F67B8" w:rsidR="00650C9C" w:rsidRPr="002D613E" w:rsidRDefault="00494674" w:rsidP="00F00916">
            <w:pPr>
              <w:pStyle w:val="NormalWeb"/>
              <w:shd w:val="clear" w:color="auto" w:fill="FFFFFF"/>
              <w:spacing w:after="300"/>
              <w:rPr>
                <w:rFonts w:ascii="Arial" w:hAnsi="Arial" w:cs="Arial"/>
              </w:rPr>
            </w:pPr>
            <w:r>
              <w:rPr>
                <w:rFonts w:ascii="Arial" w:hAnsi="Arial" w:cs="Arial"/>
              </w:rPr>
              <w:t xml:space="preserve">Considerations about specialist support such as PTSD / bereavement need to be incorporated into all workforce discussions </w:t>
            </w:r>
            <w:proofErr w:type="gramStart"/>
            <w:r>
              <w:rPr>
                <w:rFonts w:ascii="Arial" w:hAnsi="Arial" w:cs="Arial"/>
              </w:rPr>
              <w:t>in light of</w:t>
            </w:r>
            <w:proofErr w:type="gramEnd"/>
            <w:r>
              <w:rPr>
                <w:rFonts w:ascii="Arial" w:hAnsi="Arial" w:cs="Arial"/>
              </w:rPr>
              <w:t xml:space="preserve"> pandemic impacts</w:t>
            </w:r>
          </w:p>
        </w:tc>
      </w:tr>
      <w:tr w:rsidR="003F50E5" w:rsidRPr="00D702C5" w14:paraId="74AB86AC" w14:textId="77777777" w:rsidTr="00DA7B59">
        <w:trPr>
          <w:trHeight w:val="374"/>
        </w:trPr>
        <w:tc>
          <w:tcPr>
            <w:tcW w:w="761" w:type="pct"/>
          </w:tcPr>
          <w:p w14:paraId="5119B6C2" w14:textId="75E928BD" w:rsidR="000B74BC" w:rsidRPr="000B74BC" w:rsidRDefault="000B74BC" w:rsidP="000B74BC">
            <w:pPr>
              <w:pStyle w:val="Heading1"/>
              <w:shd w:val="clear" w:color="auto" w:fill="FFFFFF"/>
              <w:spacing w:after="0"/>
              <w:outlineLvl w:val="0"/>
              <w:rPr>
                <w:b w:val="0"/>
                <w:bCs w:val="0"/>
                <w:sz w:val="24"/>
                <w:szCs w:val="24"/>
              </w:rPr>
            </w:pPr>
            <w:r w:rsidRPr="000B74BC">
              <w:rPr>
                <w:b w:val="0"/>
                <w:bCs w:val="0"/>
                <w:sz w:val="24"/>
                <w:szCs w:val="24"/>
              </w:rPr>
              <w:t>The Health Foundation</w:t>
            </w:r>
            <w:r w:rsidR="00E7419A">
              <w:rPr>
                <w:b w:val="0"/>
                <w:bCs w:val="0"/>
                <w:sz w:val="24"/>
                <w:szCs w:val="24"/>
              </w:rPr>
              <w:t xml:space="preserve"> </w:t>
            </w:r>
            <w:r w:rsidRPr="000B74BC">
              <w:rPr>
                <w:b w:val="0"/>
                <w:bCs w:val="0"/>
                <w:sz w:val="24"/>
                <w:szCs w:val="24"/>
              </w:rPr>
              <w:t>Spending Review 2020: Managing uncertainty COVID-19 and the NHS long term plan</w:t>
            </w:r>
            <w:r w:rsidR="00DF7D2C">
              <w:rPr>
                <w:b w:val="0"/>
                <w:bCs w:val="0"/>
                <w:sz w:val="24"/>
                <w:szCs w:val="24"/>
              </w:rPr>
              <w:t xml:space="preserve"> </w:t>
            </w:r>
            <w:hyperlink r:id="rId60" w:history="1">
              <w:r w:rsidR="00DF7D2C" w:rsidRPr="00DF7D2C">
                <w:rPr>
                  <w:rStyle w:val="Hyperlink"/>
                  <w:b w:val="0"/>
                  <w:bCs w:val="0"/>
                  <w:sz w:val="24"/>
                  <w:szCs w:val="24"/>
                </w:rPr>
                <w:t>Link</w:t>
              </w:r>
            </w:hyperlink>
          </w:p>
          <w:p w14:paraId="5DE7EB96" w14:textId="6284FEED" w:rsidR="003F50E5" w:rsidRPr="007140CF" w:rsidRDefault="000B74BC" w:rsidP="000B74BC">
            <w:pPr>
              <w:pStyle w:val="Heading1"/>
              <w:shd w:val="clear" w:color="auto" w:fill="FFFFFF"/>
              <w:spacing w:before="0" w:beforeAutospacing="0" w:after="0" w:afterAutospacing="0"/>
              <w:outlineLvl w:val="0"/>
              <w:rPr>
                <w:b w:val="0"/>
                <w:bCs w:val="0"/>
                <w:sz w:val="24"/>
                <w:szCs w:val="24"/>
              </w:rPr>
            </w:pPr>
            <w:r w:rsidRPr="000B74BC">
              <w:rPr>
                <w:b w:val="0"/>
                <w:bCs w:val="0"/>
                <w:sz w:val="24"/>
                <w:szCs w:val="24"/>
              </w:rPr>
              <w:t>(November 2020)</w:t>
            </w:r>
          </w:p>
        </w:tc>
        <w:tc>
          <w:tcPr>
            <w:tcW w:w="3049" w:type="pct"/>
          </w:tcPr>
          <w:p w14:paraId="2401932D" w14:textId="77777777" w:rsidR="00EE411F" w:rsidRPr="00B357DC" w:rsidRDefault="00EE411F" w:rsidP="00EE411F">
            <w:pPr>
              <w:shd w:val="clear" w:color="auto" w:fill="FFFFFF"/>
              <w:rPr>
                <w:rFonts w:ascii="Calibri" w:eastAsia="Times New Roman" w:hAnsi="Calibri" w:cs="Calibri"/>
                <w:color w:val="000000" w:themeColor="text1"/>
                <w:lang w:eastAsia="en-GB"/>
              </w:rPr>
            </w:pPr>
            <w:r w:rsidRPr="00B357DC">
              <w:rPr>
                <w:rFonts w:ascii="Calibri" w:eastAsia="Times New Roman" w:hAnsi="Calibri" w:cs="Calibri"/>
                <w:color w:val="000000" w:themeColor="text1"/>
                <w:lang w:eastAsia="en-GB"/>
              </w:rPr>
              <w:t>The pandemic and the subsequent response have taken a toll on the mental health and wellbeing of the population. According to ONS annual population surveys of wellbeing and, more recently, from the ONS Opinions and Lifestyle Survey, anxiety is far higher than at any other point in the past decade. Demand for mental health services is expected to rise over the next 3 years.</w:t>
            </w:r>
          </w:p>
          <w:p w14:paraId="6B77D945" w14:textId="77777777" w:rsidR="00EE411F" w:rsidRPr="00B357DC" w:rsidRDefault="00EE411F" w:rsidP="00EE411F">
            <w:pPr>
              <w:spacing w:after="150"/>
              <w:rPr>
                <w:rFonts w:ascii="Calibri" w:eastAsia="Times New Roman" w:hAnsi="Calibri" w:cs="Calibri"/>
                <w:color w:val="000000" w:themeColor="text1"/>
                <w:lang w:eastAsia="en-GB"/>
              </w:rPr>
            </w:pPr>
          </w:p>
          <w:p w14:paraId="2545B13C" w14:textId="57377613" w:rsidR="003F50E5" w:rsidRDefault="00553FED" w:rsidP="003F50E5">
            <w:pPr>
              <w:pStyle w:val="NormalWeb"/>
              <w:shd w:val="clear" w:color="auto" w:fill="FFFFFF"/>
              <w:tabs>
                <w:tab w:val="left" w:pos="2340"/>
              </w:tabs>
              <w:spacing w:before="0" w:beforeAutospacing="0" w:after="300" w:afterAutospacing="0"/>
            </w:pPr>
            <w:r w:rsidRPr="00B357DC">
              <w:rPr>
                <w:rFonts w:ascii="Calibri" w:hAnsi="Calibri" w:cs="Calibri"/>
                <w:color w:val="000000" w:themeColor="text1"/>
                <w:shd w:val="clear" w:color="auto" w:fill="FFFFFF"/>
              </w:rPr>
              <w:t>We estimate that meeting this level of increased demand could require an average annual funding increase of £1.1–1.4bn per year</w:t>
            </w:r>
            <w:r>
              <w:rPr>
                <w:rFonts w:ascii="Calibri" w:hAnsi="Calibri" w:cs="Calibri"/>
                <w:color w:val="000000" w:themeColor="text1"/>
                <w:shd w:val="clear" w:color="auto" w:fill="FFFFFF"/>
              </w:rPr>
              <w:t xml:space="preserve">. </w:t>
            </w:r>
            <w:r w:rsidRPr="00B357DC">
              <w:rPr>
                <w:rFonts w:ascii="Calibri" w:hAnsi="Calibri" w:cs="Calibri"/>
                <w:color w:val="000000" w:themeColor="text1"/>
                <w:shd w:val="clear" w:color="auto" w:fill="FFFFFF"/>
              </w:rPr>
              <w:t>This is over and above existing funding</w:t>
            </w:r>
            <w:r>
              <w:rPr>
                <w:rFonts w:ascii="Calibri" w:hAnsi="Calibri" w:cs="Calibri"/>
                <w:color w:val="000000" w:themeColor="text1"/>
                <w:shd w:val="clear" w:color="auto" w:fill="FFFFFF"/>
              </w:rPr>
              <w:t xml:space="preserve"> (in England)</w:t>
            </w:r>
          </w:p>
        </w:tc>
        <w:tc>
          <w:tcPr>
            <w:tcW w:w="1190" w:type="pct"/>
          </w:tcPr>
          <w:p w14:paraId="7DAD192B" w14:textId="2AA932CD" w:rsidR="003F50E5" w:rsidRPr="002D613E" w:rsidRDefault="00553FED" w:rsidP="00F00916">
            <w:pPr>
              <w:pStyle w:val="NormalWeb"/>
              <w:shd w:val="clear" w:color="auto" w:fill="FFFFFF"/>
              <w:spacing w:after="300"/>
              <w:rPr>
                <w:rFonts w:ascii="Arial" w:hAnsi="Arial" w:cs="Arial"/>
              </w:rPr>
            </w:pPr>
            <w:r>
              <w:rPr>
                <w:rFonts w:ascii="Arial" w:hAnsi="Arial" w:cs="Arial"/>
              </w:rPr>
              <w:t xml:space="preserve">Work is already in train around capacity and demand modelling in Wales </w:t>
            </w:r>
            <w:proofErr w:type="gramStart"/>
            <w:r>
              <w:rPr>
                <w:rFonts w:ascii="Arial" w:hAnsi="Arial" w:cs="Arial"/>
              </w:rPr>
              <w:t>in light of</w:t>
            </w:r>
            <w:proofErr w:type="gramEnd"/>
            <w:r>
              <w:rPr>
                <w:rFonts w:ascii="Arial" w:hAnsi="Arial" w:cs="Arial"/>
              </w:rPr>
              <w:t xml:space="preserve"> pandemic (via NCCU).  HEIW will work closely with </w:t>
            </w:r>
            <w:r w:rsidR="00C11E9C">
              <w:rPr>
                <w:rFonts w:ascii="Arial" w:hAnsi="Arial" w:cs="Arial"/>
              </w:rPr>
              <w:t xml:space="preserve">national bodies to monitor this / support increased workforce to match demand </w:t>
            </w:r>
            <w:proofErr w:type="gramStart"/>
            <w:r w:rsidR="00C11E9C">
              <w:rPr>
                <w:rFonts w:ascii="Arial" w:hAnsi="Arial" w:cs="Arial"/>
              </w:rPr>
              <w:t>and also</w:t>
            </w:r>
            <w:proofErr w:type="gramEnd"/>
            <w:r w:rsidR="00C11E9C">
              <w:rPr>
                <w:rFonts w:ascii="Arial" w:hAnsi="Arial" w:cs="Arial"/>
              </w:rPr>
              <w:t xml:space="preserve"> look at more flexible ways to use existing staff</w:t>
            </w:r>
          </w:p>
        </w:tc>
      </w:tr>
      <w:tr w:rsidR="003F50E5" w:rsidRPr="00D702C5" w14:paraId="46662A93" w14:textId="77777777" w:rsidTr="00DA7B59">
        <w:trPr>
          <w:trHeight w:val="374"/>
        </w:trPr>
        <w:tc>
          <w:tcPr>
            <w:tcW w:w="761" w:type="pct"/>
          </w:tcPr>
          <w:p w14:paraId="09BA942B" w14:textId="77777777" w:rsidR="009847C0" w:rsidRPr="009847C0" w:rsidRDefault="009847C0" w:rsidP="009847C0">
            <w:pPr>
              <w:pStyle w:val="Heading1"/>
              <w:shd w:val="clear" w:color="auto" w:fill="FFFFFF"/>
              <w:spacing w:after="0"/>
              <w:outlineLvl w:val="0"/>
              <w:rPr>
                <w:b w:val="0"/>
                <w:bCs w:val="0"/>
                <w:sz w:val="24"/>
                <w:szCs w:val="24"/>
              </w:rPr>
            </w:pPr>
            <w:r w:rsidRPr="009847C0">
              <w:rPr>
                <w:b w:val="0"/>
                <w:bCs w:val="0"/>
                <w:sz w:val="24"/>
                <w:szCs w:val="24"/>
              </w:rPr>
              <w:t>NHS Confederation</w:t>
            </w:r>
          </w:p>
          <w:p w14:paraId="53D03142" w14:textId="7397D18A" w:rsidR="003F50E5" w:rsidRPr="007140CF" w:rsidRDefault="009847C0" w:rsidP="00DF7D2C">
            <w:pPr>
              <w:pStyle w:val="Heading1"/>
              <w:shd w:val="clear" w:color="auto" w:fill="FFFFFF"/>
              <w:spacing w:after="0"/>
              <w:outlineLvl w:val="0"/>
              <w:rPr>
                <w:b w:val="0"/>
                <w:bCs w:val="0"/>
                <w:sz w:val="24"/>
                <w:szCs w:val="24"/>
              </w:rPr>
            </w:pPr>
            <w:r w:rsidRPr="009847C0">
              <w:rPr>
                <w:b w:val="0"/>
                <w:bCs w:val="0"/>
                <w:sz w:val="24"/>
                <w:szCs w:val="24"/>
              </w:rPr>
              <w:t>Digital Inclusion in Mental Health: A guide to help increase choice &amp; improve access to mental health services</w:t>
            </w:r>
            <w:r w:rsidR="00DF7D2C">
              <w:rPr>
                <w:b w:val="0"/>
                <w:bCs w:val="0"/>
                <w:sz w:val="24"/>
                <w:szCs w:val="24"/>
              </w:rPr>
              <w:t xml:space="preserve"> </w:t>
            </w:r>
            <w:r w:rsidRPr="009847C0">
              <w:rPr>
                <w:b w:val="0"/>
                <w:bCs w:val="0"/>
                <w:sz w:val="24"/>
                <w:szCs w:val="24"/>
              </w:rPr>
              <w:t>(2020)</w:t>
            </w:r>
            <w:r w:rsidR="00DF7D2C">
              <w:rPr>
                <w:b w:val="0"/>
                <w:bCs w:val="0"/>
                <w:sz w:val="24"/>
                <w:szCs w:val="24"/>
              </w:rPr>
              <w:t xml:space="preserve"> </w:t>
            </w:r>
            <w:hyperlink r:id="rId61" w:history="1">
              <w:r w:rsidR="00DF7D2C" w:rsidRPr="00573D13">
                <w:rPr>
                  <w:rStyle w:val="Hyperlink"/>
                  <w:b w:val="0"/>
                  <w:bCs w:val="0"/>
                  <w:sz w:val="24"/>
                  <w:szCs w:val="24"/>
                </w:rPr>
                <w:t>Link</w:t>
              </w:r>
            </w:hyperlink>
          </w:p>
        </w:tc>
        <w:tc>
          <w:tcPr>
            <w:tcW w:w="3049" w:type="pct"/>
          </w:tcPr>
          <w:p w14:paraId="2D9CD593" w14:textId="77777777" w:rsidR="003F50E5" w:rsidRDefault="00D6433D" w:rsidP="003F50E5">
            <w:pPr>
              <w:pStyle w:val="NormalWeb"/>
              <w:shd w:val="clear" w:color="auto" w:fill="FFFFFF"/>
              <w:tabs>
                <w:tab w:val="left" w:pos="2340"/>
              </w:tabs>
              <w:spacing w:before="0" w:beforeAutospacing="0" w:after="300" w:afterAutospacing="0"/>
            </w:pPr>
            <w:r>
              <w:t>Mental health services are traditionally delivered face to face</w:t>
            </w:r>
          </w:p>
          <w:p w14:paraId="4086F74D" w14:textId="77777777" w:rsidR="00D6433D" w:rsidRDefault="00D6433D" w:rsidP="00D6433D">
            <w:r>
              <w:t xml:space="preserve">digital can also be used as a way of improving how information is stored and shared between parts of the healthcare system. </w:t>
            </w:r>
            <w:proofErr w:type="gramStart"/>
            <w:r>
              <w:t>Reflecting this, there</w:t>
            </w:r>
            <w:proofErr w:type="gramEnd"/>
            <w:r>
              <w:t xml:space="preserve"> is an ambition built into the NHS Long Term Plan that all secondary care providers – including mental health settings - will be able to deliver digitally enabled pathways of care, supported by core digital capabilities and integrate their clinical and operational processes alongside other parts of the health and care system by 2024.</w:t>
            </w:r>
          </w:p>
          <w:p w14:paraId="74FEA5DD" w14:textId="74BA3307" w:rsidR="00D6433D" w:rsidRDefault="00D6433D" w:rsidP="003F50E5">
            <w:pPr>
              <w:pStyle w:val="NormalWeb"/>
              <w:shd w:val="clear" w:color="auto" w:fill="FFFFFF"/>
              <w:tabs>
                <w:tab w:val="left" w:pos="2340"/>
              </w:tabs>
              <w:spacing w:before="0" w:beforeAutospacing="0" w:after="300" w:afterAutospacing="0"/>
            </w:pPr>
          </w:p>
        </w:tc>
        <w:tc>
          <w:tcPr>
            <w:tcW w:w="1190" w:type="pct"/>
          </w:tcPr>
          <w:p w14:paraId="7B148CF9" w14:textId="77777777" w:rsidR="003F50E5" w:rsidRPr="00573D13" w:rsidRDefault="00D6433D" w:rsidP="00F00916">
            <w:pPr>
              <w:pStyle w:val="NormalWeb"/>
              <w:shd w:val="clear" w:color="auto" w:fill="FFFFFF"/>
              <w:spacing w:after="300"/>
              <w:rPr>
                <w:rFonts w:asciiTheme="minorHAnsi" w:eastAsiaTheme="minorHAnsi" w:hAnsiTheme="minorHAnsi" w:cstheme="minorBidi"/>
                <w:sz w:val="22"/>
                <w:szCs w:val="22"/>
                <w:lang w:eastAsia="en-US"/>
              </w:rPr>
            </w:pPr>
            <w:r w:rsidRPr="00573D13">
              <w:rPr>
                <w:rFonts w:asciiTheme="minorHAnsi" w:eastAsiaTheme="minorHAnsi" w:hAnsiTheme="minorHAnsi" w:cstheme="minorBidi"/>
                <w:sz w:val="22"/>
                <w:szCs w:val="22"/>
                <w:lang w:eastAsia="en-US"/>
              </w:rPr>
              <w:t>This echoes comments from frontline staff about challenges sharing records across health and social care</w:t>
            </w:r>
          </w:p>
          <w:p w14:paraId="6D2BC193" w14:textId="558F960B" w:rsidR="00D6433D" w:rsidRPr="00573D13" w:rsidRDefault="00D6433D" w:rsidP="00F00916">
            <w:pPr>
              <w:pStyle w:val="NormalWeb"/>
              <w:shd w:val="clear" w:color="auto" w:fill="FFFFFF"/>
              <w:spacing w:after="300"/>
              <w:rPr>
                <w:rFonts w:asciiTheme="minorHAnsi" w:eastAsiaTheme="minorHAnsi" w:hAnsiTheme="minorHAnsi" w:cstheme="minorBidi"/>
                <w:sz w:val="22"/>
                <w:szCs w:val="22"/>
                <w:lang w:eastAsia="en-US"/>
              </w:rPr>
            </w:pPr>
            <w:r w:rsidRPr="00573D13">
              <w:rPr>
                <w:rFonts w:asciiTheme="minorHAnsi" w:eastAsiaTheme="minorHAnsi" w:hAnsiTheme="minorHAnsi" w:cstheme="minorBidi"/>
                <w:sz w:val="22"/>
                <w:szCs w:val="22"/>
                <w:lang w:eastAsia="en-US"/>
              </w:rPr>
              <w:t xml:space="preserve">There is a need to incorporate digital learning from C-19 – the Beyond Covid Practice Solutions Report (2020) and </w:t>
            </w:r>
            <w:r w:rsidR="00805920" w:rsidRPr="00573D13">
              <w:rPr>
                <w:rFonts w:asciiTheme="minorHAnsi" w:eastAsiaTheme="minorHAnsi" w:hAnsiTheme="minorHAnsi" w:cstheme="minorBidi"/>
                <w:sz w:val="22"/>
                <w:szCs w:val="22"/>
                <w:lang w:eastAsia="en-US"/>
              </w:rPr>
              <w:t xml:space="preserve">ongoing work Digital Health Wales </w:t>
            </w:r>
          </w:p>
          <w:p w14:paraId="682DF6E9" w14:textId="74AEB391" w:rsidR="00805920" w:rsidRPr="002D613E" w:rsidRDefault="00805920" w:rsidP="00F00916">
            <w:pPr>
              <w:pStyle w:val="NormalWeb"/>
              <w:shd w:val="clear" w:color="auto" w:fill="FFFFFF"/>
              <w:spacing w:after="300"/>
              <w:rPr>
                <w:rFonts w:ascii="Arial" w:hAnsi="Arial" w:cs="Arial"/>
              </w:rPr>
            </w:pPr>
          </w:p>
        </w:tc>
      </w:tr>
      <w:tr w:rsidR="007447FD" w:rsidRPr="00D702C5" w14:paraId="3C42400F" w14:textId="77777777" w:rsidTr="00DA7B59">
        <w:trPr>
          <w:trHeight w:val="374"/>
        </w:trPr>
        <w:tc>
          <w:tcPr>
            <w:tcW w:w="761" w:type="pct"/>
          </w:tcPr>
          <w:p w14:paraId="0445CC38" w14:textId="77777777" w:rsidR="00A66E6A" w:rsidRPr="00A66E6A" w:rsidRDefault="00A66E6A" w:rsidP="00A66E6A">
            <w:pPr>
              <w:pStyle w:val="Heading1"/>
              <w:shd w:val="clear" w:color="auto" w:fill="FFFFFF"/>
              <w:spacing w:after="0"/>
              <w:outlineLvl w:val="0"/>
              <w:rPr>
                <w:b w:val="0"/>
                <w:bCs w:val="0"/>
                <w:sz w:val="24"/>
                <w:szCs w:val="24"/>
              </w:rPr>
            </w:pPr>
            <w:r w:rsidRPr="00A66E6A">
              <w:rPr>
                <w:b w:val="0"/>
                <w:bCs w:val="0"/>
                <w:sz w:val="24"/>
                <w:szCs w:val="24"/>
              </w:rPr>
              <w:t>The King’s Fund</w:t>
            </w:r>
          </w:p>
          <w:p w14:paraId="04B837DF" w14:textId="114E27F8" w:rsidR="00A66E6A" w:rsidRPr="00A66E6A" w:rsidRDefault="00A66E6A" w:rsidP="00A66E6A">
            <w:pPr>
              <w:pStyle w:val="Heading1"/>
              <w:shd w:val="clear" w:color="auto" w:fill="FFFFFF"/>
              <w:spacing w:after="0"/>
              <w:outlineLvl w:val="0"/>
              <w:rPr>
                <w:b w:val="0"/>
                <w:bCs w:val="0"/>
                <w:sz w:val="24"/>
                <w:szCs w:val="24"/>
              </w:rPr>
            </w:pPr>
            <w:r w:rsidRPr="00A66E6A">
              <w:rPr>
                <w:b w:val="0"/>
                <w:bCs w:val="0"/>
                <w:sz w:val="24"/>
                <w:szCs w:val="24"/>
              </w:rPr>
              <w:t>Workforce Planning in the NHS</w:t>
            </w:r>
            <w:r w:rsidR="00697222">
              <w:rPr>
                <w:b w:val="0"/>
                <w:bCs w:val="0"/>
                <w:sz w:val="24"/>
                <w:szCs w:val="24"/>
              </w:rPr>
              <w:t xml:space="preserve"> </w:t>
            </w:r>
            <w:hyperlink r:id="rId62" w:history="1">
              <w:r w:rsidR="00697222" w:rsidRPr="00697222">
                <w:rPr>
                  <w:rStyle w:val="Hyperlink"/>
                  <w:b w:val="0"/>
                  <w:bCs w:val="0"/>
                  <w:sz w:val="24"/>
                  <w:szCs w:val="24"/>
                </w:rPr>
                <w:t xml:space="preserve"> Link</w:t>
              </w:r>
            </w:hyperlink>
          </w:p>
          <w:p w14:paraId="0FB64E0D" w14:textId="2A4409FB" w:rsidR="007447FD" w:rsidRPr="007140CF" w:rsidRDefault="00A66E6A" w:rsidP="00A66E6A">
            <w:pPr>
              <w:pStyle w:val="Heading1"/>
              <w:shd w:val="clear" w:color="auto" w:fill="FFFFFF"/>
              <w:spacing w:before="0" w:beforeAutospacing="0" w:after="0" w:afterAutospacing="0"/>
              <w:outlineLvl w:val="0"/>
              <w:rPr>
                <w:b w:val="0"/>
                <w:bCs w:val="0"/>
                <w:sz w:val="24"/>
                <w:szCs w:val="24"/>
              </w:rPr>
            </w:pPr>
            <w:r w:rsidRPr="00A66E6A">
              <w:rPr>
                <w:b w:val="0"/>
                <w:bCs w:val="0"/>
                <w:sz w:val="24"/>
                <w:szCs w:val="24"/>
              </w:rPr>
              <w:t>(April 2015)</w:t>
            </w:r>
          </w:p>
        </w:tc>
        <w:tc>
          <w:tcPr>
            <w:tcW w:w="3049" w:type="pct"/>
          </w:tcPr>
          <w:p w14:paraId="1EC2E6BD" w14:textId="77777777" w:rsidR="007447FD" w:rsidRDefault="00A66E6A" w:rsidP="003F50E5">
            <w:pPr>
              <w:pStyle w:val="NormalWeb"/>
              <w:shd w:val="clear" w:color="auto" w:fill="FFFFFF"/>
              <w:tabs>
                <w:tab w:val="left" w:pos="2340"/>
              </w:tabs>
              <w:spacing w:before="0" w:beforeAutospacing="0" w:after="300" w:afterAutospacing="0"/>
            </w:pPr>
            <w:r>
              <w:t xml:space="preserve">Explores trends in workforce over time – increased role for voluntary sector, decline in consultant </w:t>
            </w:r>
            <w:r w:rsidR="000B47F9">
              <w:t>supply and early retirement etc.</w:t>
            </w:r>
          </w:p>
          <w:p w14:paraId="361A98A2" w14:textId="77777777" w:rsidR="00A8595C" w:rsidRDefault="00A8595C" w:rsidP="00A8595C">
            <w:r>
              <w:t>A recent report from the Royal College of Nursing (RCN) (2014) showed that, since 2010, the nursing workforce in mental health (which comprises just over 12 per cent of the total NHS nursing workforce) has also experienced ‘de-banding’ – that is, a larger fall in the number of staff in senior roles (band 8 FTEs fell by around 18 per cent over the same five-year period).</w:t>
            </w:r>
          </w:p>
          <w:p w14:paraId="5FDCFD78" w14:textId="015115ED" w:rsidR="00A8595C" w:rsidRDefault="00A8595C" w:rsidP="003F50E5">
            <w:pPr>
              <w:pStyle w:val="NormalWeb"/>
              <w:shd w:val="clear" w:color="auto" w:fill="FFFFFF"/>
              <w:tabs>
                <w:tab w:val="left" w:pos="2340"/>
              </w:tabs>
              <w:spacing w:before="0" w:beforeAutospacing="0" w:after="300" w:afterAutospacing="0"/>
            </w:pPr>
          </w:p>
        </w:tc>
        <w:tc>
          <w:tcPr>
            <w:tcW w:w="1190" w:type="pct"/>
          </w:tcPr>
          <w:p w14:paraId="3BF4E000" w14:textId="6A608D7F" w:rsidR="007447FD" w:rsidRPr="002D613E" w:rsidRDefault="000B47F9" w:rsidP="00F00916">
            <w:pPr>
              <w:pStyle w:val="NormalWeb"/>
              <w:shd w:val="clear" w:color="auto" w:fill="FFFFFF"/>
              <w:spacing w:after="300"/>
              <w:rPr>
                <w:rFonts w:ascii="Arial" w:hAnsi="Arial" w:cs="Arial"/>
              </w:rPr>
            </w:pPr>
            <w:r>
              <w:rPr>
                <w:rFonts w:ascii="Arial" w:hAnsi="Arial" w:cs="Arial"/>
              </w:rPr>
              <w:t>Background article to support thinking</w:t>
            </w:r>
          </w:p>
        </w:tc>
      </w:tr>
      <w:tr w:rsidR="007447FD" w:rsidRPr="00D702C5" w14:paraId="6BD03587" w14:textId="77777777" w:rsidTr="00DA7B59">
        <w:trPr>
          <w:trHeight w:val="374"/>
        </w:trPr>
        <w:tc>
          <w:tcPr>
            <w:tcW w:w="761" w:type="pct"/>
          </w:tcPr>
          <w:p w14:paraId="5BBE50C7" w14:textId="77777777" w:rsidR="009506B7" w:rsidRPr="009506B7" w:rsidRDefault="009506B7" w:rsidP="009506B7">
            <w:pPr>
              <w:pStyle w:val="Heading1"/>
              <w:shd w:val="clear" w:color="auto" w:fill="FFFFFF"/>
              <w:spacing w:after="0"/>
              <w:outlineLvl w:val="0"/>
              <w:rPr>
                <w:b w:val="0"/>
                <w:bCs w:val="0"/>
                <w:sz w:val="24"/>
                <w:szCs w:val="24"/>
              </w:rPr>
            </w:pPr>
            <w:r w:rsidRPr="009506B7">
              <w:rPr>
                <w:b w:val="0"/>
                <w:bCs w:val="0"/>
                <w:sz w:val="24"/>
                <w:szCs w:val="24"/>
              </w:rPr>
              <w:t>NHS Confederation</w:t>
            </w:r>
          </w:p>
          <w:p w14:paraId="2F2DC559" w14:textId="77777777" w:rsidR="009506B7" w:rsidRPr="009506B7" w:rsidRDefault="009506B7" w:rsidP="009506B7">
            <w:pPr>
              <w:pStyle w:val="Heading1"/>
              <w:shd w:val="clear" w:color="auto" w:fill="FFFFFF"/>
              <w:spacing w:after="0"/>
              <w:outlineLvl w:val="0"/>
              <w:rPr>
                <w:b w:val="0"/>
                <w:bCs w:val="0"/>
                <w:sz w:val="24"/>
                <w:szCs w:val="24"/>
              </w:rPr>
            </w:pPr>
            <w:r w:rsidRPr="009506B7">
              <w:rPr>
                <w:b w:val="0"/>
                <w:bCs w:val="0"/>
                <w:sz w:val="24"/>
                <w:szCs w:val="24"/>
              </w:rPr>
              <w:t>Mental Health Services &amp; Covid 19: Preparing for the Rising Tide</w:t>
            </w:r>
          </w:p>
          <w:p w14:paraId="6C30DBD9" w14:textId="774A9E48" w:rsidR="007447FD" w:rsidRPr="007140CF" w:rsidRDefault="009506B7" w:rsidP="009506B7">
            <w:pPr>
              <w:pStyle w:val="Heading1"/>
              <w:shd w:val="clear" w:color="auto" w:fill="FFFFFF"/>
              <w:spacing w:before="0" w:beforeAutospacing="0" w:after="0" w:afterAutospacing="0"/>
              <w:outlineLvl w:val="0"/>
              <w:rPr>
                <w:b w:val="0"/>
                <w:bCs w:val="0"/>
                <w:sz w:val="24"/>
                <w:szCs w:val="24"/>
              </w:rPr>
            </w:pPr>
            <w:r w:rsidRPr="009506B7">
              <w:rPr>
                <w:b w:val="0"/>
                <w:bCs w:val="0"/>
                <w:sz w:val="24"/>
                <w:szCs w:val="24"/>
              </w:rPr>
              <w:t>(August 2020)</w:t>
            </w:r>
            <w:r w:rsidR="00697222">
              <w:rPr>
                <w:b w:val="0"/>
                <w:bCs w:val="0"/>
                <w:sz w:val="24"/>
                <w:szCs w:val="24"/>
              </w:rPr>
              <w:t xml:space="preserve"> </w:t>
            </w:r>
            <w:hyperlink r:id="rId63" w:history="1">
              <w:r w:rsidR="00697222" w:rsidRPr="00697222">
                <w:rPr>
                  <w:rStyle w:val="Hyperlink"/>
                  <w:b w:val="0"/>
                  <w:bCs w:val="0"/>
                  <w:sz w:val="24"/>
                  <w:szCs w:val="24"/>
                </w:rPr>
                <w:t>Link</w:t>
              </w:r>
            </w:hyperlink>
          </w:p>
        </w:tc>
        <w:tc>
          <w:tcPr>
            <w:tcW w:w="3049" w:type="pct"/>
          </w:tcPr>
          <w:p w14:paraId="07C67513" w14:textId="77777777" w:rsidR="007447FD" w:rsidRDefault="006B1E72" w:rsidP="003F50E5">
            <w:pPr>
              <w:pStyle w:val="NormalWeb"/>
              <w:shd w:val="clear" w:color="auto" w:fill="FFFFFF"/>
              <w:tabs>
                <w:tab w:val="left" w:pos="2340"/>
              </w:tabs>
              <w:spacing w:before="0" w:beforeAutospacing="0" w:after="300" w:afterAutospacing="0"/>
            </w:pPr>
            <w:r>
              <w:t xml:space="preserve">Learning from Covid 19: </w:t>
            </w:r>
          </w:p>
          <w:p w14:paraId="638618C4" w14:textId="29BD0D08" w:rsidR="006B1E72" w:rsidRDefault="006B1E72" w:rsidP="006B1E72">
            <w:r>
              <w:t>Mental health services quickly adapted to enable patients to continue to access services during the lockdown. Mental health emergency departments were quickly set up, 24/7 crisis phone lines were implemented across the country, and services replaced face-to-face appointments with phone and video appointments. Reductions in bureaucracy, leaner ways of working and the use of digital solutions helped to transform service delivery. However, the right balance will need to be found between online services and those delivered in person, as feedback from service users tells us that digital solutions are not always appropriate or easily accessible.</w:t>
            </w:r>
          </w:p>
          <w:p w14:paraId="54A9B1AA" w14:textId="0D11A4B9" w:rsidR="00996105" w:rsidRDefault="00996105" w:rsidP="006B1E72"/>
          <w:p w14:paraId="3459E6BA" w14:textId="77777777" w:rsidR="006B1E72" w:rsidRDefault="00996105" w:rsidP="00F42C6F">
            <w:r>
              <w:t>The creation of primary care networks (PCNs) presents an opportunity to improve mental health support in primary care and help meet the additional demand created by COVID-19. PCN clinical directors see mental health as one their key priorities. Many are already employing mental health professionals and social prescribers, upskilling existing staff and creating stronger links with the third sector and secondary care, all of which strengthens the mental health offer in primary care. The Mental Health Network and PCN Network, both part of the NHS Confederation, published a briefing on how PCNs and mental health providers can work together to prepare for the surge in demand.</w:t>
            </w:r>
          </w:p>
          <w:p w14:paraId="296F1649" w14:textId="044DB65E" w:rsidR="00F42C6F" w:rsidRDefault="00F42C6F" w:rsidP="00F42C6F"/>
        </w:tc>
        <w:tc>
          <w:tcPr>
            <w:tcW w:w="1190" w:type="pct"/>
          </w:tcPr>
          <w:p w14:paraId="25B6AB23" w14:textId="78D61933" w:rsidR="007447FD" w:rsidRPr="002D613E" w:rsidRDefault="00996105" w:rsidP="00F00916">
            <w:pPr>
              <w:pStyle w:val="NormalWeb"/>
              <w:shd w:val="clear" w:color="auto" w:fill="FFFFFF"/>
              <w:spacing w:after="300"/>
              <w:rPr>
                <w:rFonts w:ascii="Arial" w:hAnsi="Arial" w:cs="Arial"/>
              </w:rPr>
            </w:pPr>
            <w:r>
              <w:rPr>
                <w:rFonts w:ascii="Arial" w:hAnsi="Arial" w:cs="Arial"/>
              </w:rPr>
              <w:t xml:space="preserve">The Welsh Government is currently undertaking a national program around transforming primary care at GP cluster level – this includes a workstream for mental health and HEIW to work closely with WG around implementation of the workforce implications of this </w:t>
            </w:r>
            <w:r w:rsidR="00294FE4">
              <w:rPr>
                <w:rFonts w:ascii="Arial" w:hAnsi="Arial" w:cs="Arial"/>
              </w:rPr>
              <w:t>program</w:t>
            </w:r>
          </w:p>
        </w:tc>
      </w:tr>
      <w:tr w:rsidR="00650C9C" w:rsidRPr="00D702C5" w14:paraId="42E82C48" w14:textId="77777777" w:rsidTr="00DA7B59">
        <w:trPr>
          <w:trHeight w:val="374"/>
        </w:trPr>
        <w:tc>
          <w:tcPr>
            <w:tcW w:w="761" w:type="pct"/>
          </w:tcPr>
          <w:p w14:paraId="5B24F0EB" w14:textId="77777777" w:rsidR="003328DA" w:rsidRPr="003328DA" w:rsidRDefault="003328DA" w:rsidP="003328DA">
            <w:pPr>
              <w:pStyle w:val="Heading1"/>
              <w:shd w:val="clear" w:color="auto" w:fill="FFFFFF"/>
              <w:spacing w:after="0"/>
              <w:outlineLvl w:val="0"/>
              <w:rPr>
                <w:b w:val="0"/>
                <w:bCs w:val="0"/>
                <w:sz w:val="24"/>
                <w:szCs w:val="24"/>
              </w:rPr>
            </w:pPr>
            <w:r w:rsidRPr="003328DA">
              <w:rPr>
                <w:b w:val="0"/>
                <w:bCs w:val="0"/>
                <w:sz w:val="24"/>
                <w:szCs w:val="24"/>
              </w:rPr>
              <w:t>Think Ahead</w:t>
            </w:r>
          </w:p>
          <w:p w14:paraId="333B4542" w14:textId="5436D620" w:rsidR="003328DA" w:rsidRPr="003328DA" w:rsidRDefault="003328DA" w:rsidP="003328DA">
            <w:pPr>
              <w:pStyle w:val="Heading1"/>
              <w:shd w:val="clear" w:color="auto" w:fill="FFFFFF"/>
              <w:spacing w:after="0"/>
              <w:outlineLvl w:val="0"/>
              <w:rPr>
                <w:b w:val="0"/>
                <w:bCs w:val="0"/>
                <w:sz w:val="24"/>
                <w:szCs w:val="24"/>
              </w:rPr>
            </w:pPr>
            <w:r w:rsidRPr="003328DA">
              <w:rPr>
                <w:b w:val="0"/>
                <w:bCs w:val="0"/>
                <w:sz w:val="24"/>
                <w:szCs w:val="24"/>
              </w:rPr>
              <w:t xml:space="preserve">Public knowledge and perceptions of careers in mental health </w:t>
            </w:r>
            <w:r w:rsidR="00B73F2C">
              <w:rPr>
                <w:b w:val="0"/>
                <w:bCs w:val="0"/>
                <w:sz w:val="24"/>
                <w:szCs w:val="24"/>
              </w:rPr>
              <w:t xml:space="preserve"> </w:t>
            </w:r>
            <w:hyperlink r:id="rId64" w:history="1">
              <w:r w:rsidR="00B73F2C" w:rsidRPr="00B73F2C">
                <w:rPr>
                  <w:rStyle w:val="Hyperlink"/>
                  <w:b w:val="0"/>
                  <w:bCs w:val="0"/>
                  <w:sz w:val="24"/>
                  <w:szCs w:val="24"/>
                </w:rPr>
                <w:t xml:space="preserve"> Link</w:t>
              </w:r>
            </w:hyperlink>
          </w:p>
          <w:p w14:paraId="6C615606" w14:textId="03DCBF4F" w:rsidR="00650C9C" w:rsidRPr="007140CF" w:rsidRDefault="003328DA" w:rsidP="003328DA">
            <w:pPr>
              <w:pStyle w:val="Heading1"/>
              <w:shd w:val="clear" w:color="auto" w:fill="FFFFFF"/>
              <w:spacing w:before="0" w:beforeAutospacing="0" w:after="0" w:afterAutospacing="0"/>
              <w:outlineLvl w:val="0"/>
              <w:rPr>
                <w:b w:val="0"/>
                <w:bCs w:val="0"/>
                <w:sz w:val="24"/>
                <w:szCs w:val="24"/>
              </w:rPr>
            </w:pPr>
            <w:r w:rsidRPr="003328DA">
              <w:rPr>
                <w:b w:val="0"/>
                <w:bCs w:val="0"/>
                <w:sz w:val="24"/>
                <w:szCs w:val="24"/>
              </w:rPr>
              <w:t>(July 2020)</w:t>
            </w:r>
          </w:p>
        </w:tc>
        <w:tc>
          <w:tcPr>
            <w:tcW w:w="3049" w:type="pct"/>
          </w:tcPr>
          <w:p w14:paraId="73B3DC8B" w14:textId="77777777" w:rsidR="00F42C6F" w:rsidRDefault="00F42C6F" w:rsidP="00F42C6F">
            <w:r>
              <w:t>There are several barriers to attracting people into mental health careers. To address these potential barriers, recruitment efforts could benefit from a focus on: -</w:t>
            </w:r>
          </w:p>
          <w:p w14:paraId="5620B502" w14:textId="77777777" w:rsidR="00F42C6F" w:rsidRDefault="00F42C6F" w:rsidP="00F42C6F"/>
          <w:p w14:paraId="3FCCF8F3" w14:textId="77777777" w:rsidR="00F42C6F" w:rsidRDefault="00F42C6F" w:rsidP="00F42C6F">
            <w:r>
              <w:t>1.Increasing awareness of the roles available within mental health services – particularly the more recent and less well- known examples, but among young people, some of the longstanding roles too.</w:t>
            </w:r>
          </w:p>
          <w:p w14:paraId="35775958" w14:textId="77777777" w:rsidR="00F42C6F" w:rsidRDefault="00F42C6F" w:rsidP="00F42C6F"/>
          <w:p w14:paraId="3EAB615B" w14:textId="77777777" w:rsidR="00F42C6F" w:rsidRDefault="00F42C6F" w:rsidP="00F42C6F">
            <w:r>
              <w:t>2. Increasing understanding of entry routes and requirements and the available support across the different roles to show that there are roles that may be more accessible to many people than they think.</w:t>
            </w:r>
          </w:p>
          <w:p w14:paraId="4FC2B879" w14:textId="77777777" w:rsidR="00F42C6F" w:rsidRDefault="00F42C6F" w:rsidP="00F42C6F"/>
          <w:p w14:paraId="7C2BE0AE" w14:textId="77777777" w:rsidR="00F42C6F" w:rsidRDefault="00F42C6F" w:rsidP="00F42C6F">
            <w:r>
              <w:t>3. Where possible, addressing negative misconceptions about mental health roles, and emphasising the positives that may currently be under appreciated.</w:t>
            </w:r>
          </w:p>
          <w:p w14:paraId="3A57748A" w14:textId="77777777" w:rsidR="00F42C6F" w:rsidRDefault="00F42C6F" w:rsidP="00F42C6F"/>
          <w:p w14:paraId="481E9964" w14:textId="77777777" w:rsidR="00F42C6F" w:rsidRDefault="00F42C6F" w:rsidP="00F42C6F">
            <w:r>
              <w:t>4. Applying these efforts across all sectors of the population as there is interest in the field across all demographics, the influence of family and friends can be important when it comes to career choices, and the workforce will be more effective with as diverse a mix of possible of backgrounds and experience.</w:t>
            </w:r>
          </w:p>
          <w:p w14:paraId="6D2E1D43" w14:textId="77777777" w:rsidR="00650C9C" w:rsidRDefault="00650C9C" w:rsidP="00650C9C">
            <w:pPr>
              <w:pStyle w:val="NormalWeb"/>
              <w:shd w:val="clear" w:color="auto" w:fill="FFFFFF"/>
              <w:tabs>
                <w:tab w:val="left" w:pos="2805"/>
              </w:tabs>
              <w:spacing w:before="0" w:beforeAutospacing="0" w:after="300" w:afterAutospacing="0"/>
            </w:pPr>
          </w:p>
        </w:tc>
        <w:tc>
          <w:tcPr>
            <w:tcW w:w="1190" w:type="pct"/>
          </w:tcPr>
          <w:p w14:paraId="1D258190" w14:textId="36003884" w:rsidR="00650C9C" w:rsidRPr="002D613E" w:rsidRDefault="003328DA" w:rsidP="00F00916">
            <w:pPr>
              <w:pStyle w:val="NormalWeb"/>
              <w:shd w:val="clear" w:color="auto" w:fill="FFFFFF"/>
              <w:spacing w:after="300"/>
              <w:rPr>
                <w:rFonts w:ascii="Arial" w:hAnsi="Arial" w:cs="Arial"/>
              </w:rPr>
            </w:pPr>
            <w:r>
              <w:rPr>
                <w:rFonts w:ascii="Arial" w:hAnsi="Arial" w:cs="Arial"/>
              </w:rPr>
              <w:t>Actions in the draft plan will focus on attracting people to the professions and increasing awareness of career options and benefits in mental health</w:t>
            </w:r>
          </w:p>
        </w:tc>
      </w:tr>
      <w:tr w:rsidR="004F2B6C" w:rsidRPr="00D702C5" w14:paraId="0918612C" w14:textId="77777777" w:rsidTr="00DA7B59">
        <w:trPr>
          <w:trHeight w:val="374"/>
        </w:trPr>
        <w:tc>
          <w:tcPr>
            <w:tcW w:w="761" w:type="pct"/>
          </w:tcPr>
          <w:p w14:paraId="4E46D35B" w14:textId="70FCD206" w:rsidR="009E7D37" w:rsidRPr="009E7D37" w:rsidRDefault="009E7D37" w:rsidP="009E7D37">
            <w:pPr>
              <w:pStyle w:val="Heading1"/>
              <w:shd w:val="clear" w:color="auto" w:fill="FFFFFF"/>
              <w:spacing w:after="0"/>
              <w:outlineLvl w:val="0"/>
              <w:rPr>
                <w:b w:val="0"/>
                <w:bCs w:val="0"/>
                <w:sz w:val="24"/>
                <w:szCs w:val="24"/>
              </w:rPr>
            </w:pPr>
            <w:r w:rsidRPr="009E7D37">
              <w:rPr>
                <w:b w:val="0"/>
                <w:bCs w:val="0"/>
                <w:sz w:val="24"/>
                <w:szCs w:val="24"/>
              </w:rPr>
              <w:t>B</w:t>
            </w:r>
            <w:r w:rsidR="00317990">
              <w:rPr>
                <w:b w:val="0"/>
                <w:bCs w:val="0"/>
                <w:sz w:val="24"/>
                <w:szCs w:val="24"/>
              </w:rPr>
              <w:t xml:space="preserve">ritish </w:t>
            </w:r>
            <w:r w:rsidRPr="009E7D37">
              <w:rPr>
                <w:b w:val="0"/>
                <w:bCs w:val="0"/>
                <w:sz w:val="24"/>
                <w:szCs w:val="24"/>
              </w:rPr>
              <w:t>M</w:t>
            </w:r>
            <w:r w:rsidR="00317990">
              <w:rPr>
                <w:b w:val="0"/>
                <w:bCs w:val="0"/>
                <w:sz w:val="24"/>
                <w:szCs w:val="24"/>
              </w:rPr>
              <w:t xml:space="preserve">edical </w:t>
            </w:r>
            <w:r w:rsidRPr="009E7D37">
              <w:rPr>
                <w:b w:val="0"/>
                <w:bCs w:val="0"/>
                <w:sz w:val="24"/>
                <w:szCs w:val="24"/>
              </w:rPr>
              <w:t>A</w:t>
            </w:r>
            <w:r w:rsidR="00317990">
              <w:rPr>
                <w:b w:val="0"/>
                <w:bCs w:val="0"/>
                <w:sz w:val="24"/>
                <w:szCs w:val="24"/>
              </w:rPr>
              <w:t xml:space="preserve">ssociation </w:t>
            </w:r>
          </w:p>
          <w:p w14:paraId="1F0841DE" w14:textId="1ABF1A2F" w:rsidR="004F2B6C" w:rsidRPr="007140CF" w:rsidRDefault="009E7D37" w:rsidP="008A79C8">
            <w:pPr>
              <w:pStyle w:val="Heading1"/>
              <w:shd w:val="clear" w:color="auto" w:fill="FFFFFF"/>
              <w:spacing w:after="0"/>
              <w:outlineLvl w:val="0"/>
              <w:rPr>
                <w:b w:val="0"/>
                <w:bCs w:val="0"/>
                <w:sz w:val="24"/>
                <w:szCs w:val="24"/>
              </w:rPr>
            </w:pPr>
            <w:r w:rsidRPr="009E7D37">
              <w:rPr>
                <w:b w:val="0"/>
                <w:bCs w:val="0"/>
                <w:sz w:val="24"/>
                <w:szCs w:val="24"/>
              </w:rPr>
              <w:t>Rest, recover, restore: Getting UK health services back on track</w:t>
            </w:r>
            <w:r w:rsidR="008A79C8">
              <w:rPr>
                <w:b w:val="0"/>
                <w:bCs w:val="0"/>
                <w:sz w:val="24"/>
                <w:szCs w:val="24"/>
              </w:rPr>
              <w:t xml:space="preserve"> </w:t>
            </w:r>
            <w:r w:rsidRPr="009E7D37">
              <w:rPr>
                <w:b w:val="0"/>
                <w:bCs w:val="0"/>
                <w:sz w:val="24"/>
                <w:szCs w:val="24"/>
              </w:rPr>
              <w:t>(2021)</w:t>
            </w:r>
            <w:r w:rsidR="00317990">
              <w:rPr>
                <w:b w:val="0"/>
                <w:bCs w:val="0"/>
                <w:sz w:val="24"/>
                <w:szCs w:val="24"/>
              </w:rPr>
              <w:t xml:space="preserve">  </w:t>
            </w:r>
            <w:hyperlink r:id="rId65" w:history="1">
              <w:r w:rsidR="00317990" w:rsidRPr="00317990">
                <w:rPr>
                  <w:rStyle w:val="Hyperlink"/>
                  <w:b w:val="0"/>
                  <w:bCs w:val="0"/>
                  <w:sz w:val="24"/>
                  <w:szCs w:val="24"/>
                </w:rPr>
                <w:t>Link</w:t>
              </w:r>
            </w:hyperlink>
          </w:p>
        </w:tc>
        <w:tc>
          <w:tcPr>
            <w:tcW w:w="3049" w:type="pct"/>
          </w:tcPr>
          <w:p w14:paraId="111B5887" w14:textId="77777777" w:rsidR="004F2B6C" w:rsidRDefault="009E7D37" w:rsidP="00650C9C">
            <w:pPr>
              <w:pStyle w:val="NormalWeb"/>
              <w:shd w:val="clear" w:color="auto" w:fill="FFFFFF"/>
              <w:tabs>
                <w:tab w:val="left" w:pos="2805"/>
              </w:tabs>
              <w:spacing w:before="0" w:beforeAutospacing="0" w:after="300" w:afterAutospacing="0"/>
            </w:pPr>
            <w:r>
              <w:t xml:space="preserve">Recommendations about recovery from Covid in the Mental Health sector – addressing patient backlogs, </w:t>
            </w:r>
            <w:r w:rsidR="005937E4">
              <w:t>embedding new ways of working that were successfully trialled, incorporating remote monitoring and community models.  Joint approaches across primary / secondary care.</w:t>
            </w:r>
          </w:p>
          <w:p w14:paraId="1AD3AF0D" w14:textId="3B69285E" w:rsidR="005937E4" w:rsidRDefault="00C67D75" w:rsidP="00650C9C">
            <w:pPr>
              <w:pStyle w:val="NormalWeb"/>
              <w:shd w:val="clear" w:color="auto" w:fill="FFFFFF"/>
              <w:tabs>
                <w:tab w:val="left" w:pos="2805"/>
              </w:tabs>
              <w:spacing w:before="0" w:beforeAutospacing="0" w:after="300" w:afterAutospacing="0"/>
            </w:pPr>
            <w:r>
              <w:t xml:space="preserve">Need to remove administrative duties from doctors / staff to enable them to spend more time with patients </w:t>
            </w:r>
          </w:p>
        </w:tc>
        <w:tc>
          <w:tcPr>
            <w:tcW w:w="1190" w:type="pct"/>
          </w:tcPr>
          <w:p w14:paraId="45EF518D" w14:textId="51837696" w:rsidR="004F2B6C" w:rsidRPr="002D613E" w:rsidRDefault="00C67D75" w:rsidP="00F00916">
            <w:pPr>
              <w:pStyle w:val="NormalWeb"/>
              <w:shd w:val="clear" w:color="auto" w:fill="FFFFFF"/>
              <w:spacing w:after="300"/>
              <w:rPr>
                <w:rFonts w:ascii="Arial" w:hAnsi="Arial" w:cs="Arial"/>
              </w:rPr>
            </w:pPr>
            <w:r>
              <w:rPr>
                <w:rFonts w:ascii="Arial" w:hAnsi="Arial" w:cs="Arial"/>
              </w:rPr>
              <w:t xml:space="preserve">To inform </w:t>
            </w:r>
            <w:r w:rsidR="00E06271">
              <w:rPr>
                <w:rFonts w:ascii="Arial" w:hAnsi="Arial" w:cs="Arial"/>
              </w:rPr>
              <w:t>new models of care and prudent use of workforce in Wales</w:t>
            </w:r>
          </w:p>
        </w:tc>
      </w:tr>
      <w:tr w:rsidR="004F2B6C" w:rsidRPr="00D702C5" w14:paraId="3F6B81DE" w14:textId="77777777" w:rsidTr="00DA7B59">
        <w:trPr>
          <w:trHeight w:val="374"/>
        </w:trPr>
        <w:tc>
          <w:tcPr>
            <w:tcW w:w="761" w:type="pct"/>
          </w:tcPr>
          <w:p w14:paraId="26E14751" w14:textId="77777777" w:rsidR="00733805" w:rsidRDefault="00733805" w:rsidP="00733805">
            <w:pPr>
              <w:jc w:val="center"/>
            </w:pPr>
            <w:r>
              <w:t>Centre for Mental Health</w:t>
            </w:r>
          </w:p>
          <w:p w14:paraId="2B79AD98" w14:textId="77777777" w:rsidR="00733805" w:rsidRDefault="00733805" w:rsidP="00733805">
            <w:pPr>
              <w:jc w:val="center"/>
              <w:rPr>
                <w:i/>
                <w:iCs/>
              </w:rPr>
            </w:pPr>
            <w:r>
              <w:rPr>
                <w:i/>
                <w:iCs/>
              </w:rPr>
              <w:t>The future of the mental health workforce</w:t>
            </w:r>
          </w:p>
          <w:p w14:paraId="76055869" w14:textId="25AD83FF" w:rsidR="00733805" w:rsidRDefault="00733805" w:rsidP="00733805">
            <w:pPr>
              <w:jc w:val="center"/>
              <w:rPr>
                <w:i/>
                <w:iCs/>
              </w:rPr>
            </w:pPr>
            <w:r>
              <w:rPr>
                <w:i/>
                <w:iCs/>
              </w:rPr>
              <w:t>(September 2017)</w:t>
            </w:r>
          </w:p>
          <w:p w14:paraId="0CAD8922" w14:textId="7F54B0BF" w:rsidR="00203B50" w:rsidRPr="00203B50" w:rsidRDefault="00203B50" w:rsidP="00733805">
            <w:pPr>
              <w:jc w:val="center"/>
            </w:pPr>
            <w:hyperlink r:id="rId66" w:history="1">
              <w:r w:rsidRPr="00203B50">
                <w:rPr>
                  <w:rStyle w:val="Hyperlink"/>
                </w:rPr>
                <w:t>Link</w:t>
              </w:r>
            </w:hyperlink>
          </w:p>
          <w:p w14:paraId="07524DD1" w14:textId="77777777" w:rsidR="004F2B6C" w:rsidRPr="007140CF" w:rsidRDefault="004F2B6C" w:rsidP="00C34BA8">
            <w:pPr>
              <w:pStyle w:val="Heading1"/>
              <w:shd w:val="clear" w:color="auto" w:fill="FFFFFF"/>
              <w:spacing w:before="0" w:beforeAutospacing="0" w:after="0" w:afterAutospacing="0"/>
              <w:outlineLvl w:val="0"/>
              <w:rPr>
                <w:b w:val="0"/>
                <w:bCs w:val="0"/>
                <w:sz w:val="24"/>
                <w:szCs w:val="24"/>
              </w:rPr>
            </w:pPr>
          </w:p>
        </w:tc>
        <w:tc>
          <w:tcPr>
            <w:tcW w:w="3049" w:type="pct"/>
          </w:tcPr>
          <w:p w14:paraId="5FB299EF" w14:textId="77777777" w:rsidR="00926A97" w:rsidRDefault="00926A97" w:rsidP="00650C9C">
            <w:pPr>
              <w:pStyle w:val="NormalWeb"/>
              <w:shd w:val="clear" w:color="auto" w:fill="FFFFFF"/>
              <w:tabs>
                <w:tab w:val="left" w:pos="2805"/>
              </w:tabs>
              <w:spacing w:before="0" w:beforeAutospacing="0" w:after="300" w:afterAutospacing="0"/>
            </w:pPr>
            <w:r>
              <w:t>Demographics of the workforce in England / trends</w:t>
            </w:r>
          </w:p>
          <w:p w14:paraId="47934D75" w14:textId="77777777" w:rsidR="00DE1348" w:rsidRDefault="00926A97" w:rsidP="00650C9C">
            <w:pPr>
              <w:pStyle w:val="NormalWeb"/>
              <w:shd w:val="clear" w:color="auto" w:fill="FFFFFF"/>
              <w:tabs>
                <w:tab w:val="left" w:pos="2805"/>
              </w:tabs>
              <w:spacing w:before="0" w:beforeAutospacing="0" w:after="300" w:afterAutospacing="0"/>
            </w:pPr>
            <w:r>
              <w:t xml:space="preserve">- </w:t>
            </w:r>
            <w:r w:rsidR="00DE1348">
              <w:t xml:space="preserve">little change in psychiatrist numbers, reduction in nursing staff, growth in psych therapy workforce (due to IAPT in England), concerns about cuts to social care funding, growth in peer support roles, growing role for voluntary / community sector </w:t>
            </w:r>
          </w:p>
          <w:p w14:paraId="67868E05" w14:textId="77777777" w:rsidR="001E1DF0" w:rsidRDefault="001E1DF0" w:rsidP="00650C9C">
            <w:pPr>
              <w:pStyle w:val="NormalWeb"/>
              <w:shd w:val="clear" w:color="auto" w:fill="FFFFFF"/>
              <w:tabs>
                <w:tab w:val="left" w:pos="2805"/>
              </w:tabs>
              <w:spacing w:before="0" w:beforeAutospacing="0" w:after="300" w:afterAutospacing="0"/>
            </w:pPr>
            <w:r>
              <w:t>- Workforce of the future will be wider range of settings, such as schools</w:t>
            </w:r>
          </w:p>
          <w:p w14:paraId="7B80006C" w14:textId="666C1654" w:rsidR="001E1DF0" w:rsidRDefault="001E1DF0" w:rsidP="00650C9C">
            <w:pPr>
              <w:pStyle w:val="NormalWeb"/>
              <w:shd w:val="clear" w:color="auto" w:fill="FFFFFF"/>
              <w:tabs>
                <w:tab w:val="left" w:pos="2805"/>
              </w:tabs>
              <w:spacing w:before="0" w:beforeAutospacing="0" w:after="300" w:afterAutospacing="0"/>
            </w:pPr>
            <w:r>
              <w:t>- Notes nursing associate role being piloted broadly in England</w:t>
            </w:r>
          </w:p>
        </w:tc>
        <w:tc>
          <w:tcPr>
            <w:tcW w:w="1190" w:type="pct"/>
          </w:tcPr>
          <w:p w14:paraId="789D2398" w14:textId="23ED2517" w:rsidR="004F2B6C" w:rsidRPr="002D613E" w:rsidRDefault="001E1DF0" w:rsidP="00F00916">
            <w:pPr>
              <w:pStyle w:val="NormalWeb"/>
              <w:shd w:val="clear" w:color="auto" w:fill="FFFFFF"/>
              <w:spacing w:after="300"/>
              <w:rPr>
                <w:rFonts w:ascii="Arial" w:hAnsi="Arial" w:cs="Arial"/>
              </w:rPr>
            </w:pPr>
            <w:r>
              <w:rPr>
                <w:rFonts w:ascii="Arial" w:hAnsi="Arial" w:cs="Arial"/>
              </w:rPr>
              <w:t xml:space="preserve">To consider learning from England Nurse associate roles for </w:t>
            </w:r>
            <w:proofErr w:type="gramStart"/>
            <w:r>
              <w:rPr>
                <w:rFonts w:ascii="Arial" w:hAnsi="Arial" w:cs="Arial"/>
              </w:rPr>
              <w:t>Wales?</w:t>
            </w:r>
            <w:proofErr w:type="gramEnd"/>
            <w:r>
              <w:rPr>
                <w:rFonts w:ascii="Arial" w:hAnsi="Arial" w:cs="Arial"/>
              </w:rPr>
              <w:t xml:space="preserve">  </w:t>
            </w:r>
            <w:r w:rsidR="008A35D0">
              <w:rPr>
                <w:rFonts w:ascii="Arial" w:hAnsi="Arial" w:cs="Arial"/>
              </w:rPr>
              <w:t xml:space="preserve">To consider physician associates.  </w:t>
            </w:r>
            <w:proofErr w:type="gramStart"/>
            <w:r w:rsidR="008A35D0">
              <w:rPr>
                <w:rFonts w:ascii="Arial" w:hAnsi="Arial" w:cs="Arial"/>
              </w:rPr>
              <w:t>Trends</w:t>
            </w:r>
            <w:proofErr w:type="gramEnd"/>
            <w:r w:rsidR="008A35D0">
              <w:rPr>
                <w:rFonts w:ascii="Arial" w:hAnsi="Arial" w:cs="Arial"/>
              </w:rPr>
              <w:t xml:space="preserve"> mirror some of early findings in Wales</w:t>
            </w:r>
            <w:r w:rsidR="002F6B12">
              <w:rPr>
                <w:rFonts w:ascii="Arial" w:hAnsi="Arial" w:cs="Arial"/>
              </w:rPr>
              <w:t>, to explore solutions</w:t>
            </w:r>
          </w:p>
        </w:tc>
      </w:tr>
      <w:tr w:rsidR="004F2B6C" w:rsidRPr="00D702C5" w14:paraId="33AD92C1" w14:textId="77777777" w:rsidTr="00DA7B59">
        <w:trPr>
          <w:trHeight w:val="374"/>
        </w:trPr>
        <w:tc>
          <w:tcPr>
            <w:tcW w:w="761" w:type="pct"/>
          </w:tcPr>
          <w:p w14:paraId="042B04EF" w14:textId="77777777" w:rsidR="008A79C8" w:rsidRPr="008A79C8" w:rsidRDefault="008A79C8" w:rsidP="008A79C8">
            <w:pPr>
              <w:pStyle w:val="Heading1"/>
              <w:shd w:val="clear" w:color="auto" w:fill="FFFFFF"/>
              <w:spacing w:after="0"/>
              <w:outlineLvl w:val="0"/>
              <w:rPr>
                <w:b w:val="0"/>
                <w:bCs w:val="0"/>
                <w:sz w:val="24"/>
                <w:szCs w:val="24"/>
              </w:rPr>
            </w:pPr>
            <w:r w:rsidRPr="008A79C8">
              <w:rPr>
                <w:b w:val="0"/>
                <w:bCs w:val="0"/>
                <w:sz w:val="24"/>
                <w:szCs w:val="24"/>
              </w:rPr>
              <w:t>British Journal of Psychiatry</w:t>
            </w:r>
          </w:p>
          <w:p w14:paraId="7F433BB0" w14:textId="79332896" w:rsidR="004F2B6C" w:rsidRDefault="008A79C8" w:rsidP="008A79C8">
            <w:pPr>
              <w:pStyle w:val="Heading1"/>
              <w:shd w:val="clear" w:color="auto" w:fill="FFFFFF"/>
              <w:spacing w:after="0"/>
              <w:outlineLvl w:val="0"/>
              <w:rPr>
                <w:b w:val="0"/>
                <w:bCs w:val="0"/>
                <w:sz w:val="24"/>
                <w:szCs w:val="24"/>
              </w:rPr>
            </w:pPr>
            <w:r w:rsidRPr="008A79C8">
              <w:rPr>
                <w:b w:val="0"/>
                <w:bCs w:val="0"/>
                <w:sz w:val="24"/>
                <w:szCs w:val="24"/>
              </w:rPr>
              <w:t>Integrated Care in Mental Health: Next steps after the NHS long-term plan</w:t>
            </w:r>
            <w:r>
              <w:rPr>
                <w:b w:val="0"/>
                <w:bCs w:val="0"/>
                <w:sz w:val="24"/>
                <w:szCs w:val="24"/>
              </w:rPr>
              <w:t xml:space="preserve"> </w:t>
            </w:r>
            <w:r w:rsidRPr="008A79C8">
              <w:rPr>
                <w:b w:val="0"/>
                <w:bCs w:val="0"/>
                <w:sz w:val="24"/>
                <w:szCs w:val="24"/>
              </w:rPr>
              <w:t>(2019)</w:t>
            </w:r>
            <w:r w:rsidR="00203B50">
              <w:rPr>
                <w:b w:val="0"/>
                <w:bCs w:val="0"/>
                <w:sz w:val="24"/>
                <w:szCs w:val="24"/>
              </w:rPr>
              <w:t xml:space="preserve"> </w:t>
            </w:r>
            <w:hyperlink r:id="rId67" w:history="1">
              <w:r w:rsidR="00203B50" w:rsidRPr="00203B50">
                <w:rPr>
                  <w:rStyle w:val="Hyperlink"/>
                  <w:b w:val="0"/>
                  <w:bCs w:val="0"/>
                  <w:sz w:val="24"/>
                  <w:szCs w:val="24"/>
                </w:rPr>
                <w:t>Link</w:t>
              </w:r>
            </w:hyperlink>
          </w:p>
          <w:p w14:paraId="7EA6FC0B" w14:textId="0D473184" w:rsidR="008A79C8" w:rsidRPr="007140CF" w:rsidRDefault="008A79C8" w:rsidP="008A79C8">
            <w:pPr>
              <w:pStyle w:val="Heading1"/>
              <w:shd w:val="clear" w:color="auto" w:fill="FFFFFF"/>
              <w:spacing w:after="0"/>
              <w:outlineLvl w:val="0"/>
              <w:rPr>
                <w:b w:val="0"/>
                <w:bCs w:val="0"/>
                <w:sz w:val="24"/>
                <w:szCs w:val="24"/>
              </w:rPr>
            </w:pPr>
          </w:p>
        </w:tc>
        <w:tc>
          <w:tcPr>
            <w:tcW w:w="3049" w:type="pct"/>
          </w:tcPr>
          <w:p w14:paraId="19CE64E9" w14:textId="77777777" w:rsidR="004F2B6C" w:rsidRDefault="007E5A3D" w:rsidP="007E5A3D">
            <w:pPr>
              <w:pStyle w:val="NormalWeb"/>
              <w:shd w:val="clear" w:color="auto" w:fill="FFFFFF"/>
              <w:tabs>
                <w:tab w:val="left" w:pos="5880"/>
              </w:tabs>
              <w:spacing w:before="0" w:beforeAutospacing="0" w:after="300" w:afterAutospacing="0"/>
            </w:pPr>
            <w:r>
              <w:t>Integrated care is proposed as a more efficient client-oriented health model, building services around local populations</w:t>
            </w:r>
            <w:r w:rsidR="00B4595B">
              <w:t>. There are approximately 100 000 unfilled staff posts in both the NHS and social care (in England), which will double by 2030 given the current trend</w:t>
            </w:r>
          </w:p>
          <w:p w14:paraId="67202C0D" w14:textId="1E020947" w:rsidR="001A38FD" w:rsidRDefault="001A38FD" w:rsidP="007E5A3D">
            <w:pPr>
              <w:pStyle w:val="NormalWeb"/>
              <w:shd w:val="clear" w:color="auto" w:fill="FFFFFF"/>
              <w:tabs>
                <w:tab w:val="left" w:pos="5880"/>
              </w:tabs>
              <w:spacing w:before="0" w:beforeAutospacing="0" w:after="300" w:afterAutospacing="0"/>
            </w:pPr>
            <w:r>
              <w:t>Existing health models largely evolved top–down tracking professional boundaries, whereas this promises a more logical patient-facing design. The emphasis is on prevention, utilising community resources and self-management, with better care for less money through greater efficiencies.</w:t>
            </w:r>
          </w:p>
        </w:tc>
        <w:tc>
          <w:tcPr>
            <w:tcW w:w="1190" w:type="pct"/>
          </w:tcPr>
          <w:p w14:paraId="5846EAE1" w14:textId="2761BF09" w:rsidR="004F2B6C" w:rsidRPr="002D613E" w:rsidRDefault="001A38FD" w:rsidP="00F00916">
            <w:pPr>
              <w:pStyle w:val="NormalWeb"/>
              <w:shd w:val="clear" w:color="auto" w:fill="FFFFFF"/>
              <w:spacing w:after="300"/>
              <w:rPr>
                <w:rFonts w:ascii="Arial" w:hAnsi="Arial" w:cs="Arial"/>
              </w:rPr>
            </w:pPr>
            <w:r>
              <w:rPr>
                <w:rFonts w:ascii="Arial" w:hAnsi="Arial" w:cs="Arial"/>
              </w:rPr>
              <w:t xml:space="preserve">Consideration of models – to consider Welsh context </w:t>
            </w:r>
            <w:proofErr w:type="spellStart"/>
            <w:r>
              <w:rPr>
                <w:rFonts w:ascii="Arial" w:hAnsi="Arial" w:cs="Arial"/>
              </w:rPr>
              <w:t>ie</w:t>
            </w:r>
            <w:proofErr w:type="spellEnd"/>
            <w:r>
              <w:rPr>
                <w:rFonts w:ascii="Arial" w:hAnsi="Arial" w:cs="Arial"/>
              </w:rPr>
              <w:t xml:space="preserve">. NEST framework and </w:t>
            </w:r>
            <w:r w:rsidR="000547C8">
              <w:rPr>
                <w:rFonts w:ascii="Arial" w:hAnsi="Arial" w:cs="Arial"/>
              </w:rPr>
              <w:t>adult community MH service guidance</w:t>
            </w:r>
          </w:p>
        </w:tc>
      </w:tr>
      <w:tr w:rsidR="002F6B12" w:rsidRPr="00D702C5" w14:paraId="140D3035" w14:textId="77777777" w:rsidTr="00DA7B59">
        <w:trPr>
          <w:trHeight w:val="374"/>
        </w:trPr>
        <w:tc>
          <w:tcPr>
            <w:tcW w:w="761" w:type="pct"/>
          </w:tcPr>
          <w:p w14:paraId="41563DAE" w14:textId="4EEE4B26" w:rsidR="007205E1" w:rsidRPr="007205E1" w:rsidRDefault="007205E1" w:rsidP="007205E1">
            <w:pPr>
              <w:pStyle w:val="Heading1"/>
              <w:shd w:val="clear" w:color="auto" w:fill="FFFFFF"/>
              <w:spacing w:after="0"/>
              <w:outlineLvl w:val="0"/>
              <w:rPr>
                <w:b w:val="0"/>
                <w:bCs w:val="0"/>
                <w:sz w:val="24"/>
                <w:szCs w:val="24"/>
              </w:rPr>
            </w:pPr>
            <w:r w:rsidRPr="007205E1">
              <w:rPr>
                <w:b w:val="0"/>
                <w:bCs w:val="0"/>
                <w:sz w:val="24"/>
                <w:szCs w:val="24"/>
              </w:rPr>
              <w:t>The B</w:t>
            </w:r>
            <w:r w:rsidR="00203B50">
              <w:rPr>
                <w:b w:val="0"/>
                <w:bCs w:val="0"/>
                <w:sz w:val="24"/>
                <w:szCs w:val="24"/>
              </w:rPr>
              <w:t xml:space="preserve">ritish </w:t>
            </w:r>
            <w:r w:rsidRPr="007205E1">
              <w:rPr>
                <w:b w:val="0"/>
                <w:bCs w:val="0"/>
                <w:sz w:val="24"/>
                <w:szCs w:val="24"/>
              </w:rPr>
              <w:t>M</w:t>
            </w:r>
            <w:r w:rsidR="00203B50">
              <w:rPr>
                <w:b w:val="0"/>
                <w:bCs w:val="0"/>
                <w:sz w:val="24"/>
                <w:szCs w:val="24"/>
              </w:rPr>
              <w:t xml:space="preserve">edical </w:t>
            </w:r>
            <w:r w:rsidRPr="007205E1">
              <w:rPr>
                <w:b w:val="0"/>
                <w:bCs w:val="0"/>
                <w:sz w:val="24"/>
                <w:szCs w:val="24"/>
              </w:rPr>
              <w:t>J</w:t>
            </w:r>
            <w:r w:rsidR="00203B50">
              <w:rPr>
                <w:b w:val="0"/>
                <w:bCs w:val="0"/>
                <w:sz w:val="24"/>
                <w:szCs w:val="24"/>
              </w:rPr>
              <w:t>ournal</w:t>
            </w:r>
          </w:p>
          <w:p w14:paraId="2489178D" w14:textId="43BF003E" w:rsidR="007205E1" w:rsidRPr="007205E1" w:rsidRDefault="007205E1" w:rsidP="007205E1">
            <w:pPr>
              <w:pStyle w:val="Heading1"/>
              <w:shd w:val="clear" w:color="auto" w:fill="FFFFFF"/>
              <w:spacing w:after="0"/>
              <w:outlineLvl w:val="0"/>
              <w:rPr>
                <w:b w:val="0"/>
                <w:bCs w:val="0"/>
                <w:sz w:val="24"/>
                <w:szCs w:val="24"/>
              </w:rPr>
            </w:pPr>
            <w:r w:rsidRPr="007205E1">
              <w:rPr>
                <w:b w:val="0"/>
                <w:bCs w:val="0"/>
                <w:sz w:val="24"/>
                <w:szCs w:val="24"/>
              </w:rPr>
              <w:t>Perinatal mental health: preparing the future nursing workforce</w:t>
            </w:r>
            <w:r w:rsidR="00203B50">
              <w:rPr>
                <w:b w:val="0"/>
                <w:bCs w:val="0"/>
                <w:sz w:val="24"/>
                <w:szCs w:val="24"/>
              </w:rPr>
              <w:t xml:space="preserve">  </w:t>
            </w:r>
            <w:hyperlink r:id="rId68" w:history="1">
              <w:r w:rsidR="00203B50" w:rsidRPr="00D13D40">
                <w:rPr>
                  <w:rStyle w:val="Hyperlink"/>
                  <w:b w:val="0"/>
                  <w:bCs w:val="0"/>
                  <w:sz w:val="24"/>
                  <w:szCs w:val="24"/>
                </w:rPr>
                <w:t>Link</w:t>
              </w:r>
            </w:hyperlink>
          </w:p>
          <w:p w14:paraId="0DE90EDE" w14:textId="3A593FCF" w:rsidR="002F6B12" w:rsidRPr="007140CF" w:rsidRDefault="007205E1" w:rsidP="007205E1">
            <w:pPr>
              <w:pStyle w:val="Heading1"/>
              <w:shd w:val="clear" w:color="auto" w:fill="FFFFFF"/>
              <w:spacing w:before="0" w:beforeAutospacing="0" w:after="0" w:afterAutospacing="0"/>
              <w:outlineLvl w:val="0"/>
              <w:rPr>
                <w:b w:val="0"/>
                <w:bCs w:val="0"/>
                <w:sz w:val="24"/>
                <w:szCs w:val="24"/>
              </w:rPr>
            </w:pPr>
            <w:r w:rsidRPr="007205E1">
              <w:rPr>
                <w:b w:val="0"/>
                <w:bCs w:val="0"/>
                <w:sz w:val="24"/>
                <w:szCs w:val="24"/>
              </w:rPr>
              <w:t>(2019)</w:t>
            </w:r>
          </w:p>
        </w:tc>
        <w:tc>
          <w:tcPr>
            <w:tcW w:w="3049" w:type="pct"/>
          </w:tcPr>
          <w:p w14:paraId="7BE3B6F8" w14:textId="77777777" w:rsidR="002F6B12" w:rsidRDefault="00DE4463" w:rsidP="00650C9C">
            <w:pPr>
              <w:pStyle w:val="NormalWeb"/>
              <w:shd w:val="clear" w:color="auto" w:fill="FFFFFF"/>
              <w:tabs>
                <w:tab w:val="left" w:pos="2805"/>
              </w:tabs>
              <w:spacing w:before="0" w:beforeAutospacing="0" w:after="300" w:afterAutospacing="0"/>
            </w:pPr>
            <w:r>
              <w:t>PMH nursing is gaining increasing momentum as a specialism and recognition in national policy</w:t>
            </w:r>
          </w:p>
          <w:p w14:paraId="687EBD08" w14:textId="77777777" w:rsidR="00C82550" w:rsidRDefault="00C82550" w:rsidP="00650C9C">
            <w:pPr>
              <w:pStyle w:val="NormalWeb"/>
              <w:shd w:val="clear" w:color="auto" w:fill="FFFFFF"/>
              <w:tabs>
                <w:tab w:val="left" w:pos="2805"/>
              </w:tabs>
              <w:spacing w:before="0" w:beforeAutospacing="0" w:after="300" w:afterAutospacing="0"/>
            </w:pPr>
            <w:r>
              <w:t>The perinatal workforce is an identified area of growth and is expected to expand by 250% in the fields of nursing and midwifery by 2021 (Health Education England (HEE) 2017).</w:t>
            </w:r>
          </w:p>
          <w:p w14:paraId="6126C148" w14:textId="77777777" w:rsidR="00E37B87" w:rsidRDefault="00E37B87" w:rsidP="00E37B87">
            <w:r>
              <w:t>It is vital that approved education institutions and professional regulatory bodies can keep up with the pace of change and provide curricula that prepare competent practitioners to face the challenges of a demanding healthcare system. However, competence in nursing is complex and multifaceted (Leung et al 2016) and remains the focus of nursing students and qualified nurses.</w:t>
            </w:r>
          </w:p>
          <w:p w14:paraId="40EC1218" w14:textId="7D1D4F79" w:rsidR="00E37B87" w:rsidRDefault="00E37B87" w:rsidP="00650C9C">
            <w:pPr>
              <w:pStyle w:val="NormalWeb"/>
              <w:shd w:val="clear" w:color="auto" w:fill="FFFFFF"/>
              <w:tabs>
                <w:tab w:val="left" w:pos="2805"/>
              </w:tabs>
              <w:spacing w:before="0" w:beforeAutospacing="0" w:after="300" w:afterAutospacing="0"/>
            </w:pPr>
          </w:p>
        </w:tc>
        <w:tc>
          <w:tcPr>
            <w:tcW w:w="1190" w:type="pct"/>
          </w:tcPr>
          <w:p w14:paraId="3B7F0C71" w14:textId="3ED20B0C" w:rsidR="002F6B12" w:rsidRPr="002D613E" w:rsidRDefault="00E37B87" w:rsidP="00F00916">
            <w:pPr>
              <w:pStyle w:val="NormalWeb"/>
              <w:shd w:val="clear" w:color="auto" w:fill="FFFFFF"/>
              <w:spacing w:after="300"/>
              <w:rPr>
                <w:rFonts w:ascii="Arial" w:hAnsi="Arial" w:cs="Arial"/>
              </w:rPr>
            </w:pPr>
            <w:r>
              <w:rPr>
                <w:rFonts w:ascii="Arial" w:hAnsi="Arial" w:cs="Arial"/>
              </w:rPr>
              <w:t xml:space="preserve">Training actions for perinatal are included in the draft plan </w:t>
            </w:r>
            <w:r w:rsidR="00732251">
              <w:rPr>
                <w:rFonts w:ascii="Arial" w:hAnsi="Arial" w:cs="Arial"/>
              </w:rPr>
              <w:t>– to consider nursing training around perinatal mental health in Wales</w:t>
            </w:r>
          </w:p>
        </w:tc>
      </w:tr>
      <w:tr w:rsidR="007205E1" w:rsidRPr="00D702C5" w14:paraId="2ACFEAAD" w14:textId="77777777" w:rsidTr="00DA7B59">
        <w:trPr>
          <w:trHeight w:val="374"/>
        </w:trPr>
        <w:tc>
          <w:tcPr>
            <w:tcW w:w="761" w:type="pct"/>
          </w:tcPr>
          <w:p w14:paraId="42BFAD3A" w14:textId="77777777" w:rsidR="000C4B7F" w:rsidRDefault="000C4B7F" w:rsidP="00D13D40">
            <w:r>
              <w:t>Mental Health Practice</w:t>
            </w:r>
          </w:p>
          <w:p w14:paraId="4E6554A0" w14:textId="77777777" w:rsidR="000C4B7F" w:rsidRDefault="000C4B7F" w:rsidP="00D13D40">
            <w:pPr>
              <w:rPr>
                <w:i/>
                <w:iCs/>
              </w:rPr>
            </w:pPr>
            <w:r>
              <w:rPr>
                <w:i/>
                <w:iCs/>
              </w:rPr>
              <w:t>Tools for measuring nursing workload in mental health in-patient wards</w:t>
            </w:r>
          </w:p>
          <w:p w14:paraId="572DE90F" w14:textId="4D8BE4ED" w:rsidR="007205E1" w:rsidRPr="007140CF" w:rsidRDefault="000C4B7F" w:rsidP="00D13D40">
            <w:pPr>
              <w:pStyle w:val="Heading1"/>
              <w:shd w:val="clear" w:color="auto" w:fill="FFFFFF"/>
              <w:spacing w:before="0" w:beforeAutospacing="0" w:after="0" w:afterAutospacing="0"/>
              <w:outlineLvl w:val="0"/>
              <w:rPr>
                <w:b w:val="0"/>
                <w:bCs w:val="0"/>
                <w:sz w:val="24"/>
                <w:szCs w:val="24"/>
              </w:rPr>
            </w:pPr>
            <w:r w:rsidRPr="000C4B7F">
              <w:rPr>
                <w:rFonts w:asciiTheme="minorHAnsi" w:hAnsiTheme="minorHAnsi" w:cstheme="minorBidi"/>
                <w:b w:val="0"/>
                <w:bCs w:val="0"/>
                <w:i/>
                <w:iCs/>
                <w:kern w:val="0"/>
                <w:sz w:val="22"/>
                <w:szCs w:val="22"/>
                <w:lang w:eastAsia="en-US"/>
              </w:rPr>
              <w:t>(2018)</w:t>
            </w:r>
            <w:r w:rsidR="00D13D40">
              <w:rPr>
                <w:rFonts w:asciiTheme="minorHAnsi" w:hAnsiTheme="minorHAnsi" w:cstheme="minorBidi"/>
                <w:b w:val="0"/>
                <w:bCs w:val="0"/>
                <w:i/>
                <w:iCs/>
                <w:kern w:val="0"/>
                <w:sz w:val="22"/>
                <w:szCs w:val="22"/>
                <w:lang w:eastAsia="en-US"/>
              </w:rPr>
              <w:t xml:space="preserve"> </w:t>
            </w:r>
            <w:hyperlink r:id="rId69" w:history="1">
              <w:r w:rsidR="00D13D40" w:rsidRPr="00552FA9">
                <w:rPr>
                  <w:rStyle w:val="Hyperlink"/>
                  <w:rFonts w:asciiTheme="minorHAnsi" w:hAnsiTheme="minorHAnsi" w:cstheme="minorBidi"/>
                  <w:b w:val="0"/>
                  <w:bCs w:val="0"/>
                  <w:kern w:val="0"/>
                  <w:sz w:val="22"/>
                  <w:szCs w:val="22"/>
                  <w:lang w:eastAsia="en-US"/>
                </w:rPr>
                <w:t xml:space="preserve"> Link</w:t>
              </w:r>
            </w:hyperlink>
          </w:p>
        </w:tc>
        <w:tc>
          <w:tcPr>
            <w:tcW w:w="3049" w:type="pct"/>
          </w:tcPr>
          <w:p w14:paraId="3C58BE40" w14:textId="77777777" w:rsidR="00C86A59" w:rsidRPr="005605F8" w:rsidRDefault="00C86A59" w:rsidP="00C86A59">
            <w:pPr>
              <w:rPr>
                <w:rFonts w:cstheme="minorHAnsi"/>
                <w:color w:val="000000" w:themeColor="text1"/>
                <w:spacing w:val="-3"/>
                <w:shd w:val="clear" w:color="auto" w:fill="FFFFFF"/>
              </w:rPr>
            </w:pPr>
            <w:r w:rsidRPr="005605F8">
              <w:rPr>
                <w:rFonts w:cstheme="minorHAnsi"/>
                <w:color w:val="000000" w:themeColor="text1"/>
                <w:spacing w:val="-3"/>
                <w:shd w:val="clear" w:color="auto" w:fill="FFFFFF"/>
              </w:rPr>
              <w:t>Workplace planning is made more difficult because the evidence base for mental health workload tools is not sufficiently established (</w:t>
            </w:r>
            <w:hyperlink r:id="rId70" w:anchor="R20" w:history="1">
              <w:r w:rsidRPr="005605F8">
                <w:rPr>
                  <w:rFonts w:cstheme="minorHAnsi"/>
                  <w:color w:val="000000" w:themeColor="text1"/>
                  <w:spacing w:val="-3"/>
                  <w:u w:val="single"/>
                  <w:bdr w:val="none" w:sz="0" w:space="0" w:color="auto" w:frame="1"/>
                  <w:shd w:val="clear" w:color="auto" w:fill="FFFFFF"/>
                </w:rPr>
                <w:t>National Institute for Health and Care Excellence (NICE) 2015</w:t>
              </w:r>
            </w:hyperlink>
            <w:r w:rsidRPr="005605F8">
              <w:rPr>
                <w:rFonts w:cstheme="minorHAnsi"/>
                <w:color w:val="000000" w:themeColor="text1"/>
                <w:spacing w:val="-3"/>
                <w:shd w:val="clear" w:color="auto" w:fill="FFFFFF"/>
              </w:rPr>
              <w:t>). </w:t>
            </w:r>
          </w:p>
          <w:p w14:paraId="33876B67" w14:textId="77777777" w:rsidR="00C86A59" w:rsidRPr="005605F8" w:rsidRDefault="00C86A59" w:rsidP="00C86A59">
            <w:pPr>
              <w:rPr>
                <w:rFonts w:cstheme="minorHAnsi"/>
                <w:color w:val="000000" w:themeColor="text1"/>
                <w:spacing w:val="-3"/>
                <w:shd w:val="clear" w:color="auto" w:fill="FFFFFF"/>
              </w:rPr>
            </w:pPr>
          </w:p>
          <w:p w14:paraId="0AA0213E" w14:textId="77777777" w:rsidR="00DF0AE2" w:rsidRPr="005605F8" w:rsidRDefault="00DF0AE2" w:rsidP="00DF0AE2">
            <w:pPr>
              <w:rPr>
                <w:rFonts w:cstheme="minorHAnsi"/>
                <w:color w:val="000000" w:themeColor="text1"/>
                <w:spacing w:val="-3"/>
                <w:shd w:val="clear" w:color="auto" w:fill="FFFFFF"/>
              </w:rPr>
            </w:pPr>
            <w:r w:rsidRPr="005605F8">
              <w:rPr>
                <w:rFonts w:cstheme="minorHAnsi"/>
                <w:color w:val="000000" w:themeColor="text1"/>
                <w:spacing w:val="-3"/>
                <w:shd w:val="clear" w:color="auto" w:fill="FFFFFF"/>
              </w:rPr>
              <w:t xml:space="preserve">Ensuring that mental health wards have the right numbers of staff to meet patient acuity is paramount, especially given the increased demand on inpatient resources and increased complexity of patients. While there is a need to understand mental health acuity and the translation of this concept into how many nurses are required for the planned staffing establishment, there are </w:t>
            </w:r>
            <w:proofErr w:type="gramStart"/>
            <w:r w:rsidRPr="005605F8">
              <w:rPr>
                <w:rFonts w:cstheme="minorHAnsi"/>
                <w:color w:val="000000" w:themeColor="text1"/>
                <w:spacing w:val="-3"/>
                <w:shd w:val="clear" w:color="auto" w:fill="FFFFFF"/>
              </w:rPr>
              <w:t>a number of</w:t>
            </w:r>
            <w:proofErr w:type="gramEnd"/>
            <w:r w:rsidRPr="005605F8">
              <w:rPr>
                <w:rFonts w:cstheme="minorHAnsi"/>
                <w:color w:val="000000" w:themeColor="text1"/>
                <w:spacing w:val="-3"/>
                <w:shd w:val="clear" w:color="auto" w:fill="FFFFFF"/>
              </w:rPr>
              <w:t xml:space="preserve"> gaps in the evidence base. The first is an exploration of the understanding of professional judgement and how this is interpreted and articulated in proposed acuity tools and frameworks. The second is a testing of professional judgement and workload tools to establish whether they collect data that can reliably inform the setting of an establishment. The third is developing a training package and collecting evidence on whether mental health workload tools are accepted and used consistently by mental health services in the setting of staffing levels.</w:t>
            </w:r>
          </w:p>
          <w:p w14:paraId="1752D72B" w14:textId="77777777" w:rsidR="007205E1" w:rsidRDefault="007205E1" w:rsidP="00650C9C">
            <w:pPr>
              <w:pStyle w:val="NormalWeb"/>
              <w:shd w:val="clear" w:color="auto" w:fill="FFFFFF"/>
              <w:tabs>
                <w:tab w:val="left" w:pos="2805"/>
              </w:tabs>
              <w:spacing w:before="0" w:beforeAutospacing="0" w:after="300" w:afterAutospacing="0"/>
            </w:pPr>
          </w:p>
        </w:tc>
        <w:tc>
          <w:tcPr>
            <w:tcW w:w="1190" w:type="pct"/>
          </w:tcPr>
          <w:p w14:paraId="6015439E" w14:textId="1DEBF3D8" w:rsidR="007205E1" w:rsidRPr="002D613E" w:rsidRDefault="00DF0AE2" w:rsidP="00F00916">
            <w:pPr>
              <w:pStyle w:val="NormalWeb"/>
              <w:shd w:val="clear" w:color="auto" w:fill="FFFFFF"/>
              <w:spacing w:after="300"/>
              <w:rPr>
                <w:rFonts w:ascii="Arial" w:hAnsi="Arial" w:cs="Arial"/>
              </w:rPr>
            </w:pPr>
            <w:r>
              <w:rPr>
                <w:rFonts w:ascii="Arial" w:hAnsi="Arial" w:cs="Arial"/>
              </w:rPr>
              <w:t>Working to improve data in Wales essential, along with work</w:t>
            </w:r>
            <w:r w:rsidR="00F858B2">
              <w:rPr>
                <w:rFonts w:ascii="Arial" w:hAnsi="Arial" w:cs="Arial"/>
              </w:rPr>
              <w:t>force capacity and demand tools as well as assessment of workload and implementation of the Nurse Staffing Levels (Wales) Act</w:t>
            </w:r>
          </w:p>
        </w:tc>
      </w:tr>
      <w:tr w:rsidR="0045020B" w:rsidRPr="00D702C5" w14:paraId="0D5760CC" w14:textId="77777777" w:rsidTr="00DA7B59">
        <w:trPr>
          <w:trHeight w:val="374"/>
        </w:trPr>
        <w:tc>
          <w:tcPr>
            <w:tcW w:w="761" w:type="pct"/>
          </w:tcPr>
          <w:p w14:paraId="5A203C5B" w14:textId="77777777" w:rsidR="009304F8" w:rsidRPr="009304F8" w:rsidRDefault="009304F8" w:rsidP="009304F8">
            <w:pPr>
              <w:pStyle w:val="Heading1"/>
              <w:shd w:val="clear" w:color="auto" w:fill="FFFFFF"/>
              <w:spacing w:after="0"/>
              <w:outlineLvl w:val="0"/>
              <w:rPr>
                <w:b w:val="0"/>
                <w:bCs w:val="0"/>
                <w:sz w:val="24"/>
                <w:szCs w:val="24"/>
              </w:rPr>
            </w:pPr>
            <w:r w:rsidRPr="009304F8">
              <w:rPr>
                <w:b w:val="0"/>
                <w:bCs w:val="0"/>
                <w:sz w:val="24"/>
                <w:szCs w:val="24"/>
              </w:rPr>
              <w:t>A Physician Associate-led clinic for people with severe mental illness in the United Kingdom</w:t>
            </w:r>
          </w:p>
          <w:p w14:paraId="21B86380" w14:textId="06AF0BE6" w:rsidR="009304F8" w:rsidRPr="009304F8" w:rsidRDefault="009304F8" w:rsidP="009304F8">
            <w:pPr>
              <w:pStyle w:val="Heading1"/>
              <w:shd w:val="clear" w:color="auto" w:fill="FFFFFF"/>
              <w:spacing w:after="0"/>
              <w:outlineLvl w:val="0"/>
              <w:rPr>
                <w:b w:val="0"/>
                <w:bCs w:val="0"/>
                <w:sz w:val="24"/>
                <w:szCs w:val="24"/>
              </w:rPr>
            </w:pPr>
            <w:r w:rsidRPr="009304F8">
              <w:rPr>
                <w:b w:val="0"/>
                <w:bCs w:val="0"/>
                <w:sz w:val="24"/>
                <w:szCs w:val="24"/>
              </w:rPr>
              <w:t>Journal of the American Academy of Physician Assistants</w:t>
            </w:r>
            <w:r w:rsidR="0010126B">
              <w:rPr>
                <w:b w:val="0"/>
                <w:bCs w:val="0"/>
                <w:sz w:val="24"/>
                <w:szCs w:val="24"/>
              </w:rPr>
              <w:t xml:space="preserve">  </w:t>
            </w:r>
            <w:hyperlink r:id="rId71" w:history="1">
              <w:r w:rsidR="0010126B" w:rsidRPr="0010126B">
                <w:rPr>
                  <w:rStyle w:val="Hyperlink"/>
                  <w:b w:val="0"/>
                  <w:bCs w:val="0"/>
                  <w:sz w:val="24"/>
                  <w:szCs w:val="24"/>
                </w:rPr>
                <w:t>Link</w:t>
              </w:r>
            </w:hyperlink>
          </w:p>
          <w:p w14:paraId="2247CE7A" w14:textId="39CDE351" w:rsidR="0045020B" w:rsidRPr="007140CF" w:rsidRDefault="009304F8" w:rsidP="009304F8">
            <w:pPr>
              <w:pStyle w:val="Heading1"/>
              <w:shd w:val="clear" w:color="auto" w:fill="FFFFFF"/>
              <w:spacing w:before="0" w:beforeAutospacing="0" w:after="0" w:afterAutospacing="0"/>
              <w:outlineLvl w:val="0"/>
              <w:rPr>
                <w:b w:val="0"/>
                <w:bCs w:val="0"/>
                <w:sz w:val="24"/>
                <w:szCs w:val="24"/>
              </w:rPr>
            </w:pPr>
            <w:r w:rsidRPr="009304F8">
              <w:rPr>
                <w:b w:val="0"/>
                <w:bCs w:val="0"/>
                <w:sz w:val="24"/>
                <w:szCs w:val="24"/>
              </w:rPr>
              <w:t>(August 2021)</w:t>
            </w:r>
          </w:p>
        </w:tc>
        <w:tc>
          <w:tcPr>
            <w:tcW w:w="3049" w:type="pct"/>
          </w:tcPr>
          <w:p w14:paraId="63A85843" w14:textId="77777777" w:rsidR="0093574F" w:rsidRDefault="009304F8" w:rsidP="0093574F">
            <w:pPr>
              <w:pStyle w:val="NormalWeb"/>
              <w:shd w:val="clear" w:color="auto" w:fill="FFFFFF"/>
              <w:tabs>
                <w:tab w:val="left" w:pos="2805"/>
              </w:tabs>
              <w:spacing w:before="0" w:beforeAutospacing="0" w:after="300" w:afterAutospacing="0"/>
            </w:pPr>
            <w:r>
              <w:t xml:space="preserve">Explores the role of physician associates (PA’s) </w:t>
            </w:r>
            <w:r w:rsidR="005B2BA8">
              <w:t>in the UK as an emerging profession</w:t>
            </w:r>
          </w:p>
          <w:p w14:paraId="33CA0053" w14:textId="77777777" w:rsidR="005B2BA8" w:rsidRDefault="0093574F" w:rsidP="0093574F">
            <w:pPr>
              <w:pStyle w:val="NormalWeb"/>
              <w:shd w:val="clear" w:color="auto" w:fill="FFFFFF"/>
              <w:tabs>
                <w:tab w:val="left" w:pos="2805"/>
              </w:tabs>
              <w:spacing w:before="0" w:beforeAutospacing="0" w:after="300" w:afterAutospacing="0"/>
              <w:rPr>
                <w:rFonts w:cstheme="minorHAnsi"/>
              </w:rPr>
            </w:pPr>
            <w:r w:rsidRPr="005605F8">
              <w:rPr>
                <w:rFonts w:cstheme="minorHAnsi"/>
              </w:rPr>
              <w:t>In 2018, the United Kingdom had about 1,000 graduate PAs and 1,200 PAs in training, with only 20 known to be employed in mental health settings</w:t>
            </w:r>
          </w:p>
          <w:p w14:paraId="7B676EDE" w14:textId="77777777" w:rsidR="00BC29C8" w:rsidRDefault="00BC29C8" w:rsidP="0093574F">
            <w:pPr>
              <w:pStyle w:val="NormalWeb"/>
              <w:shd w:val="clear" w:color="auto" w:fill="FFFFFF"/>
              <w:tabs>
                <w:tab w:val="left" w:pos="2805"/>
              </w:tabs>
              <w:spacing w:before="0" w:beforeAutospacing="0" w:after="300" w:afterAutospacing="0"/>
              <w:rPr>
                <w:rFonts w:ascii="Calibri" w:hAnsi="Calibri" w:cs="Calibri"/>
              </w:rPr>
            </w:pPr>
            <w:r w:rsidRPr="005605F8">
              <w:rPr>
                <w:rFonts w:ascii="Calibri" w:hAnsi="Calibri" w:cs="Calibri"/>
              </w:rPr>
              <w:t>Communication between secondary care and primary continues to be challenging; in many cases, PAs were unable to find out whether follow-up of identified issues had been resolved</w:t>
            </w:r>
          </w:p>
          <w:p w14:paraId="37C8ECB2" w14:textId="4A154471" w:rsidR="000175EB" w:rsidRDefault="000175EB" w:rsidP="0093574F">
            <w:pPr>
              <w:pStyle w:val="NormalWeb"/>
              <w:shd w:val="clear" w:color="auto" w:fill="FFFFFF"/>
              <w:tabs>
                <w:tab w:val="left" w:pos="2805"/>
              </w:tabs>
              <w:spacing w:before="0" w:beforeAutospacing="0" w:after="300" w:afterAutospacing="0"/>
            </w:pPr>
            <w:r w:rsidRPr="005605F8">
              <w:rPr>
                <w:rFonts w:cstheme="minorHAnsi"/>
              </w:rPr>
              <w:t>McCutchen and colleagues qualitatively examined the role of PAs in the care of patients with severe and persistent mental illness, in which PAs assisted with psychiatric assessments, physical examinations, preventive care, and medical complaints. The study found improved access to primary care for patients, more timely access to psychiatric appointments and longer duration of appointments, reduced wait times, and improved access to tertiary care and screening programs. The study also reported implementation challenges of triage hierarchy and patient understanding of the term </w:t>
            </w:r>
            <w:r w:rsidRPr="005605F8">
              <w:rPr>
                <w:rStyle w:val="custom-emphasis-italic"/>
                <w:rFonts w:cstheme="minorHAnsi"/>
                <w:i/>
                <w:iCs/>
              </w:rPr>
              <w:t>PA</w:t>
            </w:r>
            <w:r w:rsidRPr="005605F8">
              <w:rPr>
                <w:rFonts w:cstheme="minorHAnsi"/>
              </w:rPr>
              <w:t>.</w:t>
            </w:r>
          </w:p>
        </w:tc>
        <w:tc>
          <w:tcPr>
            <w:tcW w:w="1190" w:type="pct"/>
          </w:tcPr>
          <w:p w14:paraId="322D425B" w14:textId="7E167113" w:rsidR="0045020B" w:rsidRPr="002D613E" w:rsidRDefault="00BC29C8" w:rsidP="00F00916">
            <w:pPr>
              <w:pStyle w:val="NormalWeb"/>
              <w:shd w:val="clear" w:color="auto" w:fill="FFFFFF"/>
              <w:spacing w:after="300"/>
              <w:rPr>
                <w:rFonts w:ascii="Arial" w:hAnsi="Arial" w:cs="Arial"/>
              </w:rPr>
            </w:pPr>
            <w:r>
              <w:rPr>
                <w:rFonts w:ascii="Arial" w:hAnsi="Arial" w:cs="Arial"/>
              </w:rPr>
              <w:t>Background to PA roles / emerging profession</w:t>
            </w:r>
            <w:r w:rsidR="0010126B">
              <w:rPr>
                <w:rFonts w:ascii="Arial" w:hAnsi="Arial" w:cs="Arial"/>
              </w:rPr>
              <w:t xml:space="preserve"> and role of PA’s in supporting those with serious mental illness case study</w:t>
            </w:r>
          </w:p>
        </w:tc>
      </w:tr>
      <w:tr w:rsidR="0045020B" w:rsidRPr="00D702C5" w14:paraId="05704F22" w14:textId="77777777" w:rsidTr="00DA7B59">
        <w:trPr>
          <w:trHeight w:val="374"/>
        </w:trPr>
        <w:tc>
          <w:tcPr>
            <w:tcW w:w="761" w:type="pct"/>
          </w:tcPr>
          <w:p w14:paraId="72007C5C" w14:textId="1DF85FC0" w:rsidR="0045020B" w:rsidRPr="007140CF" w:rsidRDefault="00900E9B" w:rsidP="00C34BA8">
            <w:pPr>
              <w:pStyle w:val="Heading1"/>
              <w:shd w:val="clear" w:color="auto" w:fill="FFFFFF"/>
              <w:spacing w:before="0" w:beforeAutospacing="0" w:after="0" w:afterAutospacing="0"/>
              <w:outlineLvl w:val="0"/>
              <w:rPr>
                <w:b w:val="0"/>
                <w:bCs w:val="0"/>
                <w:sz w:val="24"/>
                <w:szCs w:val="24"/>
              </w:rPr>
            </w:pPr>
            <w:r>
              <w:rPr>
                <w:b w:val="0"/>
                <w:bCs w:val="0"/>
                <w:sz w:val="24"/>
                <w:szCs w:val="24"/>
              </w:rPr>
              <w:t xml:space="preserve">Health Education </w:t>
            </w:r>
            <w:proofErr w:type="gramStart"/>
            <w:r>
              <w:rPr>
                <w:b w:val="0"/>
                <w:bCs w:val="0"/>
                <w:sz w:val="24"/>
                <w:szCs w:val="24"/>
              </w:rPr>
              <w:t>England :</w:t>
            </w:r>
            <w:proofErr w:type="gramEnd"/>
            <w:r>
              <w:rPr>
                <w:b w:val="0"/>
                <w:bCs w:val="0"/>
                <w:sz w:val="24"/>
                <w:szCs w:val="24"/>
              </w:rPr>
              <w:t xml:space="preserve"> New Roles in Mental Health </w:t>
            </w:r>
            <w:hyperlink r:id="rId72" w:history="1">
              <w:r w:rsidRPr="00400E7B">
                <w:rPr>
                  <w:rStyle w:val="Hyperlink"/>
                  <w:b w:val="0"/>
                  <w:bCs w:val="0"/>
                  <w:sz w:val="24"/>
                  <w:szCs w:val="24"/>
                </w:rPr>
                <w:t>(Link)</w:t>
              </w:r>
            </w:hyperlink>
            <w:r w:rsidR="006C5C17">
              <w:rPr>
                <w:b w:val="0"/>
                <w:bCs w:val="0"/>
                <w:sz w:val="24"/>
                <w:szCs w:val="24"/>
              </w:rPr>
              <w:t xml:space="preserve">  2018-present</w:t>
            </w:r>
          </w:p>
        </w:tc>
        <w:tc>
          <w:tcPr>
            <w:tcW w:w="3049" w:type="pct"/>
          </w:tcPr>
          <w:p w14:paraId="36972BF2" w14:textId="77777777" w:rsidR="0045020B" w:rsidRDefault="00400E7B" w:rsidP="00650C9C">
            <w:pPr>
              <w:pStyle w:val="NormalWeb"/>
              <w:shd w:val="clear" w:color="auto" w:fill="FFFFFF"/>
              <w:tabs>
                <w:tab w:val="left" w:pos="2805"/>
              </w:tabs>
              <w:spacing w:before="0" w:beforeAutospacing="0" w:after="300" w:afterAutospacing="0"/>
            </w:pPr>
            <w:r>
              <w:t xml:space="preserve">Overview of Health Education England’s new roles in mental health services programme, which includes an overview of the roles, </w:t>
            </w:r>
            <w:r w:rsidR="00BA1703">
              <w:t>and task and finish groups overseeing the introduction, expansion or upskilling of the following:</w:t>
            </w:r>
          </w:p>
          <w:p w14:paraId="659F8373" w14:textId="542064D4" w:rsidR="00BA1703" w:rsidRDefault="00BA1703" w:rsidP="00BA1703">
            <w:pPr>
              <w:pStyle w:val="NormalWeb"/>
              <w:shd w:val="clear" w:color="auto" w:fill="FFFFFF"/>
              <w:tabs>
                <w:tab w:val="left" w:pos="2805"/>
              </w:tabs>
              <w:spacing w:before="0" w:beforeAutospacing="0" w:after="300" w:afterAutospacing="0"/>
            </w:pPr>
            <w:r>
              <w:t>1. Allied Health Professionals                                   5. Physician associates</w:t>
            </w:r>
          </w:p>
          <w:p w14:paraId="4E49D3CF" w14:textId="799E9754" w:rsidR="00BA1703" w:rsidRDefault="00BA1703" w:rsidP="00650C9C">
            <w:pPr>
              <w:pStyle w:val="NormalWeb"/>
              <w:shd w:val="clear" w:color="auto" w:fill="FFFFFF"/>
              <w:tabs>
                <w:tab w:val="left" w:pos="2805"/>
              </w:tabs>
              <w:spacing w:before="0" w:beforeAutospacing="0" w:after="300" w:afterAutospacing="0"/>
            </w:pPr>
            <w:r>
              <w:t xml:space="preserve">2. Mental Health Nursing / Nursing </w:t>
            </w:r>
            <w:proofErr w:type="spellStart"/>
            <w:r>
              <w:t>Asssociates</w:t>
            </w:r>
            <w:proofErr w:type="spellEnd"/>
            <w:r w:rsidR="006C5C17">
              <w:t xml:space="preserve">       6. Psychological Professions</w:t>
            </w:r>
          </w:p>
          <w:p w14:paraId="2913717E" w14:textId="095EAEE6" w:rsidR="00BA1703" w:rsidRDefault="00BA1703" w:rsidP="00650C9C">
            <w:pPr>
              <w:pStyle w:val="NormalWeb"/>
              <w:shd w:val="clear" w:color="auto" w:fill="FFFFFF"/>
              <w:tabs>
                <w:tab w:val="left" w:pos="2805"/>
              </w:tabs>
              <w:spacing w:before="0" w:beforeAutospacing="0" w:after="300" w:afterAutospacing="0"/>
            </w:pPr>
            <w:r>
              <w:t>3. Peer support workers</w:t>
            </w:r>
            <w:r w:rsidR="006C5C17">
              <w:t xml:space="preserve">                                             7. Social Workers</w:t>
            </w:r>
          </w:p>
          <w:p w14:paraId="32F1BEDF" w14:textId="77777777" w:rsidR="00BA1703" w:rsidRDefault="00BA1703" w:rsidP="00650C9C">
            <w:pPr>
              <w:pStyle w:val="NormalWeb"/>
              <w:shd w:val="clear" w:color="auto" w:fill="FFFFFF"/>
              <w:tabs>
                <w:tab w:val="left" w:pos="2805"/>
              </w:tabs>
              <w:spacing w:before="0" w:beforeAutospacing="0" w:after="300" w:afterAutospacing="0"/>
            </w:pPr>
            <w:r>
              <w:t>4.Pharmacy and pharmacy technicians</w:t>
            </w:r>
          </w:p>
          <w:p w14:paraId="17AFC152" w14:textId="63BCDD63" w:rsidR="00BA1703" w:rsidRDefault="006C5C17" w:rsidP="00BA1703">
            <w:pPr>
              <w:pStyle w:val="NormalWeb"/>
              <w:shd w:val="clear" w:color="auto" w:fill="FFFFFF"/>
              <w:tabs>
                <w:tab w:val="left" w:pos="2805"/>
              </w:tabs>
              <w:spacing w:before="0" w:beforeAutospacing="0" w:after="300" w:afterAutospacing="0"/>
            </w:pPr>
            <w:r>
              <w:t xml:space="preserve">* </w:t>
            </w:r>
            <w:proofErr w:type="gramStart"/>
            <w:r>
              <w:t>a number of</w:t>
            </w:r>
            <w:proofErr w:type="gramEnd"/>
            <w:r>
              <w:t xml:space="preserve"> resources can be downloaded from this page</w:t>
            </w:r>
          </w:p>
        </w:tc>
        <w:tc>
          <w:tcPr>
            <w:tcW w:w="1190" w:type="pct"/>
          </w:tcPr>
          <w:p w14:paraId="4C982FD8" w14:textId="29765298" w:rsidR="0045020B" w:rsidRPr="002D613E" w:rsidRDefault="00BA1703" w:rsidP="00F00916">
            <w:pPr>
              <w:pStyle w:val="NormalWeb"/>
              <w:shd w:val="clear" w:color="auto" w:fill="FFFFFF"/>
              <w:spacing w:after="300"/>
              <w:rPr>
                <w:rFonts w:ascii="Arial" w:hAnsi="Arial" w:cs="Arial"/>
              </w:rPr>
            </w:pPr>
            <w:r>
              <w:rPr>
                <w:rFonts w:ascii="Arial" w:hAnsi="Arial" w:cs="Arial"/>
              </w:rPr>
              <w:t>New roles in mental health feature throughout the Wales workforce draft pl</w:t>
            </w:r>
            <w:r w:rsidR="0010126B">
              <w:rPr>
                <w:rFonts w:ascii="Arial" w:hAnsi="Arial" w:cs="Arial"/>
              </w:rPr>
              <w:t>a</w:t>
            </w:r>
            <w:r>
              <w:rPr>
                <w:rFonts w:ascii="Arial" w:hAnsi="Arial" w:cs="Arial"/>
              </w:rPr>
              <w:t>n</w:t>
            </w:r>
          </w:p>
        </w:tc>
      </w:tr>
      <w:tr w:rsidR="006C5C17" w:rsidRPr="00D702C5" w14:paraId="41C730D5" w14:textId="77777777" w:rsidTr="00DA7B59">
        <w:trPr>
          <w:trHeight w:val="374"/>
        </w:trPr>
        <w:tc>
          <w:tcPr>
            <w:tcW w:w="761" w:type="pct"/>
          </w:tcPr>
          <w:p w14:paraId="218486E8" w14:textId="01DF2E9E" w:rsidR="006C5C17" w:rsidRDefault="00F664FC" w:rsidP="00C34BA8">
            <w:pPr>
              <w:pStyle w:val="Heading1"/>
              <w:shd w:val="clear" w:color="auto" w:fill="FFFFFF"/>
              <w:spacing w:before="0" w:beforeAutospacing="0" w:after="0" w:afterAutospacing="0"/>
              <w:outlineLvl w:val="0"/>
              <w:rPr>
                <w:b w:val="0"/>
                <w:bCs w:val="0"/>
                <w:sz w:val="24"/>
                <w:szCs w:val="24"/>
              </w:rPr>
            </w:pPr>
            <w:r>
              <w:rPr>
                <w:b w:val="0"/>
                <w:bCs w:val="0"/>
                <w:sz w:val="24"/>
                <w:szCs w:val="24"/>
              </w:rPr>
              <w:t xml:space="preserve">A Framework for Mental Health Nursing in Wales 2018-2028 </w:t>
            </w:r>
            <w:hyperlink r:id="rId73" w:history="1">
              <w:r w:rsidRPr="00AF13A2">
                <w:rPr>
                  <w:rStyle w:val="Hyperlink"/>
                  <w:b w:val="0"/>
                  <w:bCs w:val="0"/>
                  <w:sz w:val="24"/>
                  <w:szCs w:val="24"/>
                </w:rPr>
                <w:t>(Link)</w:t>
              </w:r>
            </w:hyperlink>
          </w:p>
        </w:tc>
        <w:tc>
          <w:tcPr>
            <w:tcW w:w="3049" w:type="pct"/>
          </w:tcPr>
          <w:p w14:paraId="1E8FBC0B" w14:textId="77777777" w:rsidR="006C5C17" w:rsidRDefault="00346112" w:rsidP="00650C9C">
            <w:pPr>
              <w:pStyle w:val="NormalWeb"/>
              <w:shd w:val="clear" w:color="auto" w:fill="FFFFFF"/>
              <w:tabs>
                <w:tab w:val="left" w:pos="2805"/>
              </w:tabs>
              <w:spacing w:before="0" w:beforeAutospacing="0" w:after="300" w:afterAutospacing="0"/>
            </w:pPr>
            <w:r>
              <w:t xml:space="preserve">Developed by the </w:t>
            </w:r>
            <w:proofErr w:type="gramStart"/>
            <w:r>
              <w:t>All Wales</w:t>
            </w:r>
            <w:proofErr w:type="gramEnd"/>
            <w:r>
              <w:t xml:space="preserve"> Senior Nurse Advisory Group, this framework sets out </w:t>
            </w:r>
            <w:r w:rsidR="00AF13A2">
              <w:t xml:space="preserve">detail around a number of nursing themes including professionalism and leadership, workforce, education and research, population health, quality and safety of care, </w:t>
            </w:r>
            <w:r w:rsidR="00EF44CF">
              <w:t>and practice examples from Wales.</w:t>
            </w:r>
          </w:p>
          <w:p w14:paraId="048EC9E3" w14:textId="77777777" w:rsidR="00EF44CF" w:rsidRDefault="00EF44CF" w:rsidP="00650C9C">
            <w:pPr>
              <w:pStyle w:val="NormalWeb"/>
              <w:shd w:val="clear" w:color="auto" w:fill="FFFFFF"/>
              <w:tabs>
                <w:tab w:val="left" w:pos="2805"/>
              </w:tabs>
              <w:spacing w:before="0" w:beforeAutospacing="0" w:after="300" w:afterAutospacing="0"/>
            </w:pPr>
            <w:r>
              <w:t xml:space="preserve">The workforce section notes challenges around supply and demand, </w:t>
            </w:r>
            <w:proofErr w:type="gramStart"/>
            <w:r>
              <w:t>recruitment</w:t>
            </w:r>
            <w:proofErr w:type="gramEnd"/>
            <w:r>
              <w:t xml:space="preserve"> </w:t>
            </w:r>
            <w:r w:rsidR="00533368">
              <w:t xml:space="preserve">and retention.  It values the nursing bursary which has increased commissioned numbers of undergraduate nursing students, but asks that </w:t>
            </w:r>
            <w:r w:rsidR="006125D6">
              <w:t xml:space="preserve">more be done to support training, pathways for career progression and to value </w:t>
            </w:r>
            <w:r w:rsidR="0006589C">
              <w:t>nursing skills such as advanced practice, prescribing and responsible clinician roles.</w:t>
            </w:r>
          </w:p>
          <w:p w14:paraId="74384227" w14:textId="19F7B8C9" w:rsidR="0082575A" w:rsidRDefault="0082575A" w:rsidP="00650C9C">
            <w:pPr>
              <w:pStyle w:val="NormalWeb"/>
              <w:shd w:val="clear" w:color="auto" w:fill="FFFFFF"/>
              <w:tabs>
                <w:tab w:val="left" w:pos="2805"/>
              </w:tabs>
              <w:spacing w:before="0" w:beforeAutospacing="0" w:after="300" w:afterAutospacing="0"/>
            </w:pPr>
            <w:r>
              <w:t>The framework highlights the potential for more mental health nurses to deliver psychological therapies and to support them in training to do so.</w:t>
            </w:r>
          </w:p>
        </w:tc>
        <w:tc>
          <w:tcPr>
            <w:tcW w:w="1190" w:type="pct"/>
          </w:tcPr>
          <w:p w14:paraId="2D4EC423" w14:textId="52C58403" w:rsidR="006C5C17" w:rsidRDefault="002F6D5F" w:rsidP="00F00916">
            <w:pPr>
              <w:pStyle w:val="NormalWeb"/>
              <w:shd w:val="clear" w:color="auto" w:fill="FFFFFF"/>
              <w:spacing w:after="300"/>
              <w:rPr>
                <w:rFonts w:ascii="Arial" w:hAnsi="Arial" w:cs="Arial"/>
              </w:rPr>
            </w:pPr>
            <w:r>
              <w:rPr>
                <w:rFonts w:ascii="Arial" w:hAnsi="Arial" w:cs="Arial"/>
              </w:rPr>
              <w:t>All Wales Senior Nursing Group and Royal College of Nursing sit on stakeholder reference group and have supported the development of draft plan – several good suggestions that link in with high level actions throughout the nursing framework (to consider ways of moving to implementation in more detail throughout consultation period)</w:t>
            </w:r>
          </w:p>
        </w:tc>
      </w:tr>
    </w:tbl>
    <w:p w14:paraId="2AFC1330" w14:textId="77777777" w:rsidR="00186D60" w:rsidRDefault="00186D60" w:rsidP="00C0362C"/>
    <w:sectPr w:rsidR="00186D60" w:rsidSect="00550F4B">
      <w:footerReference w:type="default" r:id="rId7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0D0F5" w14:textId="77777777" w:rsidR="00A3723E" w:rsidRDefault="00A3723E" w:rsidP="00313329">
      <w:pPr>
        <w:spacing w:after="0" w:line="240" w:lineRule="auto"/>
      </w:pPr>
      <w:r>
        <w:separator/>
      </w:r>
    </w:p>
  </w:endnote>
  <w:endnote w:type="continuationSeparator" w:id="0">
    <w:p w14:paraId="1FBE54B0" w14:textId="77777777" w:rsidR="00A3723E" w:rsidRDefault="00A3723E" w:rsidP="0031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altName w:val="Roboto"/>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6905497"/>
      <w:docPartObj>
        <w:docPartGallery w:val="Page Numbers (Bottom of Page)"/>
        <w:docPartUnique/>
      </w:docPartObj>
    </w:sdtPr>
    <w:sdtEndPr>
      <w:rPr>
        <w:noProof/>
      </w:rPr>
    </w:sdtEndPr>
    <w:sdtContent>
      <w:p w14:paraId="2B4AEB7F" w14:textId="50AD08F4" w:rsidR="00587BE6" w:rsidRDefault="00587BE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C4AA187" w14:textId="77777777" w:rsidR="00313329" w:rsidRDefault="003133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BD9099" w14:textId="77777777" w:rsidR="00A3723E" w:rsidRDefault="00A3723E" w:rsidP="00313329">
      <w:pPr>
        <w:spacing w:after="0" w:line="240" w:lineRule="auto"/>
      </w:pPr>
      <w:r>
        <w:separator/>
      </w:r>
    </w:p>
  </w:footnote>
  <w:footnote w:type="continuationSeparator" w:id="0">
    <w:p w14:paraId="36F03670" w14:textId="77777777" w:rsidR="00A3723E" w:rsidRDefault="00A3723E" w:rsidP="0031332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686F3A"/>
    <w:multiLevelType w:val="hybridMultilevel"/>
    <w:tmpl w:val="88B62F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58E13C2"/>
    <w:multiLevelType w:val="multilevel"/>
    <w:tmpl w:val="5782B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E6963A8"/>
    <w:multiLevelType w:val="hybridMultilevel"/>
    <w:tmpl w:val="D8B29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0867D0B"/>
    <w:multiLevelType w:val="hybridMultilevel"/>
    <w:tmpl w:val="B4FA7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39392F"/>
    <w:multiLevelType w:val="multilevel"/>
    <w:tmpl w:val="027E18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3B59"/>
    <w:rsid w:val="000022A8"/>
    <w:rsid w:val="00005D6E"/>
    <w:rsid w:val="00007F69"/>
    <w:rsid w:val="00012BB4"/>
    <w:rsid w:val="000175EB"/>
    <w:rsid w:val="00027A22"/>
    <w:rsid w:val="000364E4"/>
    <w:rsid w:val="00051274"/>
    <w:rsid w:val="000547C8"/>
    <w:rsid w:val="00063D01"/>
    <w:rsid w:val="0006589C"/>
    <w:rsid w:val="00071771"/>
    <w:rsid w:val="00090C18"/>
    <w:rsid w:val="00092DAE"/>
    <w:rsid w:val="000953CD"/>
    <w:rsid w:val="000A104A"/>
    <w:rsid w:val="000B3084"/>
    <w:rsid w:val="000B4373"/>
    <w:rsid w:val="000B47F9"/>
    <w:rsid w:val="000B74BC"/>
    <w:rsid w:val="000C4B7F"/>
    <w:rsid w:val="000C6534"/>
    <w:rsid w:val="000D027F"/>
    <w:rsid w:val="000E4B9A"/>
    <w:rsid w:val="000F4843"/>
    <w:rsid w:val="0010126B"/>
    <w:rsid w:val="00104ABC"/>
    <w:rsid w:val="0011216E"/>
    <w:rsid w:val="00112C86"/>
    <w:rsid w:val="0011527B"/>
    <w:rsid w:val="001228B3"/>
    <w:rsid w:val="00124CAA"/>
    <w:rsid w:val="00131E29"/>
    <w:rsid w:val="0013345F"/>
    <w:rsid w:val="00134E20"/>
    <w:rsid w:val="00140308"/>
    <w:rsid w:val="00141B8F"/>
    <w:rsid w:val="00151D86"/>
    <w:rsid w:val="001539FE"/>
    <w:rsid w:val="00155FAA"/>
    <w:rsid w:val="00163158"/>
    <w:rsid w:val="00164112"/>
    <w:rsid w:val="00164ED3"/>
    <w:rsid w:val="001658E4"/>
    <w:rsid w:val="00172ABE"/>
    <w:rsid w:val="00176C26"/>
    <w:rsid w:val="001824C0"/>
    <w:rsid w:val="00185720"/>
    <w:rsid w:val="00186D60"/>
    <w:rsid w:val="001871DA"/>
    <w:rsid w:val="00193ECF"/>
    <w:rsid w:val="001A38FD"/>
    <w:rsid w:val="001D2DC1"/>
    <w:rsid w:val="001D4868"/>
    <w:rsid w:val="001D5F0A"/>
    <w:rsid w:val="001D6279"/>
    <w:rsid w:val="001E1DF0"/>
    <w:rsid w:val="001F5082"/>
    <w:rsid w:val="001F6003"/>
    <w:rsid w:val="001F6909"/>
    <w:rsid w:val="00203243"/>
    <w:rsid w:val="00203B50"/>
    <w:rsid w:val="002054BB"/>
    <w:rsid w:val="00212DD7"/>
    <w:rsid w:val="00242044"/>
    <w:rsid w:val="00247C9A"/>
    <w:rsid w:val="002518A5"/>
    <w:rsid w:val="00254B91"/>
    <w:rsid w:val="00263486"/>
    <w:rsid w:val="00263701"/>
    <w:rsid w:val="00267947"/>
    <w:rsid w:val="00267A50"/>
    <w:rsid w:val="00270014"/>
    <w:rsid w:val="00272093"/>
    <w:rsid w:val="00282E67"/>
    <w:rsid w:val="00287152"/>
    <w:rsid w:val="0029159A"/>
    <w:rsid w:val="0029477D"/>
    <w:rsid w:val="00294EF4"/>
    <w:rsid w:val="00294FE4"/>
    <w:rsid w:val="002A4A43"/>
    <w:rsid w:val="002B71F4"/>
    <w:rsid w:val="002C1944"/>
    <w:rsid w:val="002D378F"/>
    <w:rsid w:val="002D613E"/>
    <w:rsid w:val="002D7400"/>
    <w:rsid w:val="002E5EAD"/>
    <w:rsid w:val="002E7E7B"/>
    <w:rsid w:val="002F0FCF"/>
    <w:rsid w:val="002F6B12"/>
    <w:rsid w:val="002F6D5F"/>
    <w:rsid w:val="0030155D"/>
    <w:rsid w:val="00310FB6"/>
    <w:rsid w:val="00313329"/>
    <w:rsid w:val="00313960"/>
    <w:rsid w:val="00317990"/>
    <w:rsid w:val="003328DA"/>
    <w:rsid w:val="00337DB0"/>
    <w:rsid w:val="00340F36"/>
    <w:rsid w:val="00343232"/>
    <w:rsid w:val="00346112"/>
    <w:rsid w:val="003464BD"/>
    <w:rsid w:val="00353334"/>
    <w:rsid w:val="00356A6D"/>
    <w:rsid w:val="00367960"/>
    <w:rsid w:val="00370AF1"/>
    <w:rsid w:val="003730D0"/>
    <w:rsid w:val="0038661F"/>
    <w:rsid w:val="00393127"/>
    <w:rsid w:val="00393723"/>
    <w:rsid w:val="003A2DB9"/>
    <w:rsid w:val="003B00B3"/>
    <w:rsid w:val="003C7C7C"/>
    <w:rsid w:val="003D4AA3"/>
    <w:rsid w:val="003E17C2"/>
    <w:rsid w:val="003E3E65"/>
    <w:rsid w:val="003E7239"/>
    <w:rsid w:val="003F1B0D"/>
    <w:rsid w:val="003F3B99"/>
    <w:rsid w:val="003F50E5"/>
    <w:rsid w:val="003F78D6"/>
    <w:rsid w:val="003F7CCB"/>
    <w:rsid w:val="00400E7B"/>
    <w:rsid w:val="00410B59"/>
    <w:rsid w:val="00414E02"/>
    <w:rsid w:val="00433D0A"/>
    <w:rsid w:val="00433F94"/>
    <w:rsid w:val="00437D97"/>
    <w:rsid w:val="00440DCD"/>
    <w:rsid w:val="00443643"/>
    <w:rsid w:val="004451B0"/>
    <w:rsid w:val="00447BFF"/>
    <w:rsid w:val="0045020B"/>
    <w:rsid w:val="004575AB"/>
    <w:rsid w:val="00464E8D"/>
    <w:rsid w:val="00466FBB"/>
    <w:rsid w:val="0047064D"/>
    <w:rsid w:val="004759B8"/>
    <w:rsid w:val="0047600A"/>
    <w:rsid w:val="00477AF5"/>
    <w:rsid w:val="0048391D"/>
    <w:rsid w:val="004941F0"/>
    <w:rsid w:val="00494674"/>
    <w:rsid w:val="004A1BD2"/>
    <w:rsid w:val="004A27B8"/>
    <w:rsid w:val="004B158B"/>
    <w:rsid w:val="004B63E1"/>
    <w:rsid w:val="004D404E"/>
    <w:rsid w:val="004E2C34"/>
    <w:rsid w:val="004E3AAE"/>
    <w:rsid w:val="004F2B6C"/>
    <w:rsid w:val="004F3F38"/>
    <w:rsid w:val="00522225"/>
    <w:rsid w:val="0053030A"/>
    <w:rsid w:val="00533170"/>
    <w:rsid w:val="00533368"/>
    <w:rsid w:val="00537CBF"/>
    <w:rsid w:val="00537D4C"/>
    <w:rsid w:val="005410B6"/>
    <w:rsid w:val="005433E9"/>
    <w:rsid w:val="00550F4B"/>
    <w:rsid w:val="00552FA9"/>
    <w:rsid w:val="00553FED"/>
    <w:rsid w:val="00557FE3"/>
    <w:rsid w:val="00573D13"/>
    <w:rsid w:val="005751DD"/>
    <w:rsid w:val="00576461"/>
    <w:rsid w:val="00587BE6"/>
    <w:rsid w:val="00592684"/>
    <w:rsid w:val="005937E4"/>
    <w:rsid w:val="005A0AE6"/>
    <w:rsid w:val="005A23D6"/>
    <w:rsid w:val="005A5CCC"/>
    <w:rsid w:val="005B18FF"/>
    <w:rsid w:val="005B2BA8"/>
    <w:rsid w:val="005B6853"/>
    <w:rsid w:val="005C0373"/>
    <w:rsid w:val="005C1615"/>
    <w:rsid w:val="005D1D6E"/>
    <w:rsid w:val="005D4C03"/>
    <w:rsid w:val="005D500D"/>
    <w:rsid w:val="005D55E1"/>
    <w:rsid w:val="005E1871"/>
    <w:rsid w:val="005E6C81"/>
    <w:rsid w:val="005F3076"/>
    <w:rsid w:val="005F5C93"/>
    <w:rsid w:val="0060727A"/>
    <w:rsid w:val="00611F2A"/>
    <w:rsid w:val="006125D6"/>
    <w:rsid w:val="00650C9C"/>
    <w:rsid w:val="00654456"/>
    <w:rsid w:val="00654FAD"/>
    <w:rsid w:val="00665003"/>
    <w:rsid w:val="0066624A"/>
    <w:rsid w:val="00671FFB"/>
    <w:rsid w:val="00675854"/>
    <w:rsid w:val="006771B2"/>
    <w:rsid w:val="00681921"/>
    <w:rsid w:val="00686583"/>
    <w:rsid w:val="00693C37"/>
    <w:rsid w:val="00693E66"/>
    <w:rsid w:val="00697222"/>
    <w:rsid w:val="006A14AA"/>
    <w:rsid w:val="006B1E72"/>
    <w:rsid w:val="006C5C17"/>
    <w:rsid w:val="006C6EB9"/>
    <w:rsid w:val="006C710A"/>
    <w:rsid w:val="006D0EFE"/>
    <w:rsid w:val="006D3391"/>
    <w:rsid w:val="006E031A"/>
    <w:rsid w:val="006E0A22"/>
    <w:rsid w:val="006F6DAB"/>
    <w:rsid w:val="007017F4"/>
    <w:rsid w:val="007140CF"/>
    <w:rsid w:val="00717B4A"/>
    <w:rsid w:val="007205E1"/>
    <w:rsid w:val="00721DA4"/>
    <w:rsid w:val="00725054"/>
    <w:rsid w:val="00725989"/>
    <w:rsid w:val="00727FA1"/>
    <w:rsid w:val="00732251"/>
    <w:rsid w:val="00733805"/>
    <w:rsid w:val="00733B70"/>
    <w:rsid w:val="00743B59"/>
    <w:rsid w:val="007447FD"/>
    <w:rsid w:val="00744F12"/>
    <w:rsid w:val="00745833"/>
    <w:rsid w:val="00750513"/>
    <w:rsid w:val="00753B08"/>
    <w:rsid w:val="00761C83"/>
    <w:rsid w:val="00761E95"/>
    <w:rsid w:val="00762A41"/>
    <w:rsid w:val="00767EB0"/>
    <w:rsid w:val="00774EA3"/>
    <w:rsid w:val="00783EBC"/>
    <w:rsid w:val="00794801"/>
    <w:rsid w:val="00794B32"/>
    <w:rsid w:val="00797554"/>
    <w:rsid w:val="007A09B7"/>
    <w:rsid w:val="007A5591"/>
    <w:rsid w:val="007A5C90"/>
    <w:rsid w:val="007A7B14"/>
    <w:rsid w:val="007B5179"/>
    <w:rsid w:val="007C188E"/>
    <w:rsid w:val="007C628A"/>
    <w:rsid w:val="007D26A5"/>
    <w:rsid w:val="007D396A"/>
    <w:rsid w:val="007D5752"/>
    <w:rsid w:val="007E5A3D"/>
    <w:rsid w:val="007E68C5"/>
    <w:rsid w:val="007E6CF4"/>
    <w:rsid w:val="007E7357"/>
    <w:rsid w:val="007E7A59"/>
    <w:rsid w:val="00800963"/>
    <w:rsid w:val="00805920"/>
    <w:rsid w:val="00814C57"/>
    <w:rsid w:val="0082575A"/>
    <w:rsid w:val="00825A82"/>
    <w:rsid w:val="008363AF"/>
    <w:rsid w:val="008412FA"/>
    <w:rsid w:val="00843AF3"/>
    <w:rsid w:val="0085058D"/>
    <w:rsid w:val="00851421"/>
    <w:rsid w:val="00861619"/>
    <w:rsid w:val="00862088"/>
    <w:rsid w:val="00877779"/>
    <w:rsid w:val="0088100F"/>
    <w:rsid w:val="00893032"/>
    <w:rsid w:val="008A1342"/>
    <w:rsid w:val="008A2C88"/>
    <w:rsid w:val="008A328E"/>
    <w:rsid w:val="008A35D0"/>
    <w:rsid w:val="008A55A8"/>
    <w:rsid w:val="008A79C8"/>
    <w:rsid w:val="008B6BD6"/>
    <w:rsid w:val="008C3F93"/>
    <w:rsid w:val="008D0F69"/>
    <w:rsid w:val="008D1A71"/>
    <w:rsid w:val="008D7972"/>
    <w:rsid w:val="008E1D00"/>
    <w:rsid w:val="008E4CAC"/>
    <w:rsid w:val="008F0DCD"/>
    <w:rsid w:val="008F2E4E"/>
    <w:rsid w:val="00900E9B"/>
    <w:rsid w:val="00903593"/>
    <w:rsid w:val="009116A0"/>
    <w:rsid w:val="00911E41"/>
    <w:rsid w:val="009132E6"/>
    <w:rsid w:val="00915648"/>
    <w:rsid w:val="009226A3"/>
    <w:rsid w:val="00923021"/>
    <w:rsid w:val="009248E4"/>
    <w:rsid w:val="00926A97"/>
    <w:rsid w:val="009304F8"/>
    <w:rsid w:val="009308BC"/>
    <w:rsid w:val="0093574F"/>
    <w:rsid w:val="00944BA9"/>
    <w:rsid w:val="00946589"/>
    <w:rsid w:val="009506B7"/>
    <w:rsid w:val="00952C37"/>
    <w:rsid w:val="00975194"/>
    <w:rsid w:val="00976874"/>
    <w:rsid w:val="009835A5"/>
    <w:rsid w:val="009847C0"/>
    <w:rsid w:val="0099424E"/>
    <w:rsid w:val="00995BBB"/>
    <w:rsid w:val="00996105"/>
    <w:rsid w:val="0099781E"/>
    <w:rsid w:val="009A3CCB"/>
    <w:rsid w:val="009A528B"/>
    <w:rsid w:val="009B44E8"/>
    <w:rsid w:val="009B4DEC"/>
    <w:rsid w:val="009C29CF"/>
    <w:rsid w:val="009D36D4"/>
    <w:rsid w:val="009D45D9"/>
    <w:rsid w:val="009E0D8E"/>
    <w:rsid w:val="009E1F2A"/>
    <w:rsid w:val="009E7D37"/>
    <w:rsid w:val="009F143E"/>
    <w:rsid w:val="009F36E5"/>
    <w:rsid w:val="009F4EBF"/>
    <w:rsid w:val="009F7F1F"/>
    <w:rsid w:val="00A14D40"/>
    <w:rsid w:val="00A201DA"/>
    <w:rsid w:val="00A215FF"/>
    <w:rsid w:val="00A23201"/>
    <w:rsid w:val="00A35D7E"/>
    <w:rsid w:val="00A36B48"/>
    <w:rsid w:val="00A3723E"/>
    <w:rsid w:val="00A40223"/>
    <w:rsid w:val="00A40B8E"/>
    <w:rsid w:val="00A463C3"/>
    <w:rsid w:val="00A639BD"/>
    <w:rsid w:val="00A66E6A"/>
    <w:rsid w:val="00A73280"/>
    <w:rsid w:val="00A73C25"/>
    <w:rsid w:val="00A74176"/>
    <w:rsid w:val="00A74FFD"/>
    <w:rsid w:val="00A835F2"/>
    <w:rsid w:val="00A84ECA"/>
    <w:rsid w:val="00A8595C"/>
    <w:rsid w:val="00A87648"/>
    <w:rsid w:val="00AA1F74"/>
    <w:rsid w:val="00AA79F9"/>
    <w:rsid w:val="00AA7FF7"/>
    <w:rsid w:val="00AB1AA2"/>
    <w:rsid w:val="00AD12EF"/>
    <w:rsid w:val="00AD18D9"/>
    <w:rsid w:val="00AD4E4A"/>
    <w:rsid w:val="00AF13A2"/>
    <w:rsid w:val="00AF5CC9"/>
    <w:rsid w:val="00B000ED"/>
    <w:rsid w:val="00B00EB6"/>
    <w:rsid w:val="00B05ABE"/>
    <w:rsid w:val="00B0730B"/>
    <w:rsid w:val="00B23FDA"/>
    <w:rsid w:val="00B4112B"/>
    <w:rsid w:val="00B430EF"/>
    <w:rsid w:val="00B44D2C"/>
    <w:rsid w:val="00B4595B"/>
    <w:rsid w:val="00B5320C"/>
    <w:rsid w:val="00B53488"/>
    <w:rsid w:val="00B73F2C"/>
    <w:rsid w:val="00BA1703"/>
    <w:rsid w:val="00BB0C61"/>
    <w:rsid w:val="00BB3686"/>
    <w:rsid w:val="00BB5119"/>
    <w:rsid w:val="00BB7A41"/>
    <w:rsid w:val="00BC29C8"/>
    <w:rsid w:val="00BC59D7"/>
    <w:rsid w:val="00BC6D19"/>
    <w:rsid w:val="00BD2E2A"/>
    <w:rsid w:val="00BD7D52"/>
    <w:rsid w:val="00BF44B9"/>
    <w:rsid w:val="00BF5A8C"/>
    <w:rsid w:val="00BF6CD5"/>
    <w:rsid w:val="00C0362C"/>
    <w:rsid w:val="00C11E9C"/>
    <w:rsid w:val="00C2011C"/>
    <w:rsid w:val="00C229CB"/>
    <w:rsid w:val="00C34BA8"/>
    <w:rsid w:val="00C44A79"/>
    <w:rsid w:val="00C5088F"/>
    <w:rsid w:val="00C51DAA"/>
    <w:rsid w:val="00C65385"/>
    <w:rsid w:val="00C6730F"/>
    <w:rsid w:val="00C67D75"/>
    <w:rsid w:val="00C7405C"/>
    <w:rsid w:val="00C77017"/>
    <w:rsid w:val="00C80C45"/>
    <w:rsid w:val="00C82321"/>
    <w:rsid w:val="00C82550"/>
    <w:rsid w:val="00C86A59"/>
    <w:rsid w:val="00C94A88"/>
    <w:rsid w:val="00CA724C"/>
    <w:rsid w:val="00CA76AA"/>
    <w:rsid w:val="00CC3470"/>
    <w:rsid w:val="00CD0355"/>
    <w:rsid w:val="00CD593E"/>
    <w:rsid w:val="00CE1655"/>
    <w:rsid w:val="00CE445E"/>
    <w:rsid w:val="00CE6BAB"/>
    <w:rsid w:val="00CF7810"/>
    <w:rsid w:val="00D07414"/>
    <w:rsid w:val="00D13D40"/>
    <w:rsid w:val="00D2516B"/>
    <w:rsid w:val="00D36865"/>
    <w:rsid w:val="00D43670"/>
    <w:rsid w:val="00D437D6"/>
    <w:rsid w:val="00D5407D"/>
    <w:rsid w:val="00D60EC9"/>
    <w:rsid w:val="00D6433D"/>
    <w:rsid w:val="00D65523"/>
    <w:rsid w:val="00D702C5"/>
    <w:rsid w:val="00D83C7F"/>
    <w:rsid w:val="00D92CD6"/>
    <w:rsid w:val="00D92D24"/>
    <w:rsid w:val="00DA02B6"/>
    <w:rsid w:val="00DA7B59"/>
    <w:rsid w:val="00DB25C0"/>
    <w:rsid w:val="00DB4417"/>
    <w:rsid w:val="00DB5D05"/>
    <w:rsid w:val="00DB7D82"/>
    <w:rsid w:val="00DE1348"/>
    <w:rsid w:val="00DE1FDA"/>
    <w:rsid w:val="00DE4463"/>
    <w:rsid w:val="00DF0AE2"/>
    <w:rsid w:val="00DF244E"/>
    <w:rsid w:val="00DF7D2C"/>
    <w:rsid w:val="00E06271"/>
    <w:rsid w:val="00E256F1"/>
    <w:rsid w:val="00E32D86"/>
    <w:rsid w:val="00E37B87"/>
    <w:rsid w:val="00E42C51"/>
    <w:rsid w:val="00E461B3"/>
    <w:rsid w:val="00E6126A"/>
    <w:rsid w:val="00E619A9"/>
    <w:rsid w:val="00E61A96"/>
    <w:rsid w:val="00E70CCA"/>
    <w:rsid w:val="00E71E3C"/>
    <w:rsid w:val="00E73D3B"/>
    <w:rsid w:val="00E7419A"/>
    <w:rsid w:val="00E80506"/>
    <w:rsid w:val="00E8548E"/>
    <w:rsid w:val="00E911C2"/>
    <w:rsid w:val="00E9546C"/>
    <w:rsid w:val="00EB4EC3"/>
    <w:rsid w:val="00EC0880"/>
    <w:rsid w:val="00EC1AA1"/>
    <w:rsid w:val="00EC1E31"/>
    <w:rsid w:val="00ED0918"/>
    <w:rsid w:val="00ED4D58"/>
    <w:rsid w:val="00EE411F"/>
    <w:rsid w:val="00EF12AB"/>
    <w:rsid w:val="00EF44CF"/>
    <w:rsid w:val="00EF51F1"/>
    <w:rsid w:val="00F00916"/>
    <w:rsid w:val="00F0553E"/>
    <w:rsid w:val="00F12A49"/>
    <w:rsid w:val="00F14EF3"/>
    <w:rsid w:val="00F25CF8"/>
    <w:rsid w:val="00F31C8C"/>
    <w:rsid w:val="00F36151"/>
    <w:rsid w:val="00F36E32"/>
    <w:rsid w:val="00F373B1"/>
    <w:rsid w:val="00F420FA"/>
    <w:rsid w:val="00F42C6F"/>
    <w:rsid w:val="00F6571F"/>
    <w:rsid w:val="00F664FC"/>
    <w:rsid w:val="00F73B41"/>
    <w:rsid w:val="00F74F34"/>
    <w:rsid w:val="00F858B2"/>
    <w:rsid w:val="00F95E96"/>
    <w:rsid w:val="00FA01B1"/>
    <w:rsid w:val="00FB797B"/>
    <w:rsid w:val="00FC3682"/>
    <w:rsid w:val="00FC4276"/>
    <w:rsid w:val="00FD1859"/>
    <w:rsid w:val="00FD77D3"/>
    <w:rsid w:val="00FE4933"/>
    <w:rsid w:val="00FF2D29"/>
    <w:rsid w:val="00FF4E98"/>
    <w:rsid w:val="00FF7C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90582"/>
  <w15:chartTrackingRefBased/>
  <w15:docId w15:val="{2F028575-4445-4BEC-8039-0BC6C8797D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34BA8"/>
    <w:pPr>
      <w:spacing w:before="100" w:beforeAutospacing="1" w:after="100" w:afterAutospacing="1" w:line="240" w:lineRule="auto"/>
      <w:outlineLvl w:val="0"/>
    </w:pPr>
    <w:rPr>
      <w:rFonts w:ascii="Calibri" w:hAnsi="Calibri" w:cs="Calibri"/>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436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46589"/>
    <w:rPr>
      <w:color w:val="0000FF"/>
      <w:u w:val="single"/>
    </w:rPr>
  </w:style>
  <w:style w:type="character" w:styleId="UnresolvedMention">
    <w:name w:val="Unresolved Mention"/>
    <w:basedOn w:val="DefaultParagraphFont"/>
    <w:uiPriority w:val="99"/>
    <w:semiHidden/>
    <w:unhideWhenUsed/>
    <w:rsid w:val="00B44D2C"/>
    <w:rPr>
      <w:color w:val="605E5C"/>
      <w:shd w:val="clear" w:color="auto" w:fill="E1DFDD"/>
    </w:rPr>
  </w:style>
  <w:style w:type="paragraph" w:styleId="ListParagraph">
    <w:name w:val="List Paragraph"/>
    <w:basedOn w:val="Normal"/>
    <w:uiPriority w:val="34"/>
    <w:qFormat/>
    <w:rsid w:val="001539FE"/>
    <w:pPr>
      <w:ind w:left="720"/>
      <w:contextualSpacing/>
    </w:pPr>
  </w:style>
  <w:style w:type="paragraph" w:styleId="NormalWeb">
    <w:name w:val="Normal (Web)"/>
    <w:basedOn w:val="Normal"/>
    <w:uiPriority w:val="99"/>
    <w:unhideWhenUsed/>
    <w:rsid w:val="004A1BD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ommentText">
    <w:name w:val="annotation text"/>
    <w:basedOn w:val="Normal"/>
    <w:link w:val="CommentTextChar"/>
    <w:uiPriority w:val="99"/>
    <w:semiHidden/>
    <w:unhideWhenUsed/>
    <w:rsid w:val="00447BFF"/>
    <w:pPr>
      <w:spacing w:line="240" w:lineRule="auto"/>
    </w:pPr>
    <w:rPr>
      <w:sz w:val="20"/>
      <w:szCs w:val="20"/>
    </w:rPr>
  </w:style>
  <w:style w:type="character" w:customStyle="1" w:styleId="CommentTextChar">
    <w:name w:val="Comment Text Char"/>
    <w:basedOn w:val="DefaultParagraphFont"/>
    <w:link w:val="CommentText"/>
    <w:uiPriority w:val="99"/>
    <w:semiHidden/>
    <w:rsid w:val="00447BFF"/>
    <w:rPr>
      <w:sz w:val="20"/>
      <w:szCs w:val="20"/>
    </w:rPr>
  </w:style>
  <w:style w:type="character" w:styleId="FollowedHyperlink">
    <w:name w:val="FollowedHyperlink"/>
    <w:basedOn w:val="DefaultParagraphFont"/>
    <w:uiPriority w:val="99"/>
    <w:semiHidden/>
    <w:unhideWhenUsed/>
    <w:rsid w:val="00AD4E4A"/>
    <w:rPr>
      <w:color w:val="954F72" w:themeColor="followedHyperlink"/>
      <w:u w:val="single"/>
    </w:rPr>
  </w:style>
  <w:style w:type="paragraph" w:styleId="Header">
    <w:name w:val="header"/>
    <w:basedOn w:val="Normal"/>
    <w:link w:val="HeaderChar"/>
    <w:uiPriority w:val="99"/>
    <w:unhideWhenUsed/>
    <w:rsid w:val="003133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329"/>
  </w:style>
  <w:style w:type="paragraph" w:styleId="Footer">
    <w:name w:val="footer"/>
    <w:basedOn w:val="Normal"/>
    <w:link w:val="FooterChar"/>
    <w:uiPriority w:val="99"/>
    <w:unhideWhenUsed/>
    <w:rsid w:val="003133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329"/>
  </w:style>
  <w:style w:type="character" w:customStyle="1" w:styleId="Heading1Char">
    <w:name w:val="Heading 1 Char"/>
    <w:basedOn w:val="DefaultParagraphFont"/>
    <w:link w:val="Heading1"/>
    <w:uiPriority w:val="9"/>
    <w:rsid w:val="00C34BA8"/>
    <w:rPr>
      <w:rFonts w:ascii="Calibri" w:hAnsi="Calibri" w:cs="Calibri"/>
      <w:b/>
      <w:bCs/>
      <w:kern w:val="36"/>
      <w:sz w:val="48"/>
      <w:szCs w:val="48"/>
      <w:lang w:eastAsia="en-GB"/>
    </w:rPr>
  </w:style>
  <w:style w:type="paragraph" w:styleId="Revision">
    <w:name w:val="Revision"/>
    <w:hidden/>
    <w:uiPriority w:val="99"/>
    <w:semiHidden/>
    <w:rsid w:val="00356A6D"/>
    <w:pPr>
      <w:spacing w:after="0" w:line="240" w:lineRule="auto"/>
    </w:pPr>
  </w:style>
  <w:style w:type="character" w:styleId="HTMLAcronym">
    <w:name w:val="HTML Acronym"/>
    <w:basedOn w:val="DefaultParagraphFont"/>
    <w:uiPriority w:val="99"/>
    <w:semiHidden/>
    <w:unhideWhenUsed/>
    <w:rsid w:val="009A3CCB"/>
  </w:style>
  <w:style w:type="character" w:styleId="Strong">
    <w:name w:val="Strong"/>
    <w:basedOn w:val="DefaultParagraphFont"/>
    <w:uiPriority w:val="22"/>
    <w:qFormat/>
    <w:rsid w:val="00C2011C"/>
    <w:rPr>
      <w:b/>
      <w:bCs/>
    </w:rPr>
  </w:style>
  <w:style w:type="character" w:customStyle="1" w:styleId="xref-popover-trigger">
    <w:name w:val="xref-popover-trigger"/>
    <w:basedOn w:val="DefaultParagraphFont"/>
    <w:rsid w:val="008D1A71"/>
  </w:style>
  <w:style w:type="character" w:customStyle="1" w:styleId="custom-emphasis-italic">
    <w:name w:val="custom-emphasis-italic"/>
    <w:basedOn w:val="DefaultParagraphFont"/>
    <w:rsid w:val="000175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85137">
      <w:bodyDiv w:val="1"/>
      <w:marLeft w:val="0"/>
      <w:marRight w:val="0"/>
      <w:marTop w:val="0"/>
      <w:marBottom w:val="0"/>
      <w:divBdr>
        <w:top w:val="none" w:sz="0" w:space="0" w:color="auto"/>
        <w:left w:val="none" w:sz="0" w:space="0" w:color="auto"/>
        <w:bottom w:val="none" w:sz="0" w:space="0" w:color="auto"/>
        <w:right w:val="none" w:sz="0" w:space="0" w:color="auto"/>
      </w:divBdr>
    </w:div>
    <w:div w:id="400636830">
      <w:bodyDiv w:val="1"/>
      <w:marLeft w:val="0"/>
      <w:marRight w:val="0"/>
      <w:marTop w:val="0"/>
      <w:marBottom w:val="0"/>
      <w:divBdr>
        <w:top w:val="none" w:sz="0" w:space="0" w:color="auto"/>
        <w:left w:val="none" w:sz="0" w:space="0" w:color="auto"/>
        <w:bottom w:val="none" w:sz="0" w:space="0" w:color="auto"/>
        <w:right w:val="none" w:sz="0" w:space="0" w:color="auto"/>
      </w:divBdr>
    </w:div>
    <w:div w:id="439960168">
      <w:bodyDiv w:val="1"/>
      <w:marLeft w:val="0"/>
      <w:marRight w:val="0"/>
      <w:marTop w:val="0"/>
      <w:marBottom w:val="0"/>
      <w:divBdr>
        <w:top w:val="none" w:sz="0" w:space="0" w:color="auto"/>
        <w:left w:val="none" w:sz="0" w:space="0" w:color="auto"/>
        <w:bottom w:val="none" w:sz="0" w:space="0" w:color="auto"/>
        <w:right w:val="none" w:sz="0" w:space="0" w:color="auto"/>
      </w:divBdr>
    </w:div>
    <w:div w:id="465198519">
      <w:bodyDiv w:val="1"/>
      <w:marLeft w:val="0"/>
      <w:marRight w:val="0"/>
      <w:marTop w:val="0"/>
      <w:marBottom w:val="0"/>
      <w:divBdr>
        <w:top w:val="none" w:sz="0" w:space="0" w:color="auto"/>
        <w:left w:val="none" w:sz="0" w:space="0" w:color="auto"/>
        <w:bottom w:val="none" w:sz="0" w:space="0" w:color="auto"/>
        <w:right w:val="none" w:sz="0" w:space="0" w:color="auto"/>
      </w:divBdr>
    </w:div>
    <w:div w:id="473916504">
      <w:bodyDiv w:val="1"/>
      <w:marLeft w:val="0"/>
      <w:marRight w:val="0"/>
      <w:marTop w:val="0"/>
      <w:marBottom w:val="0"/>
      <w:divBdr>
        <w:top w:val="none" w:sz="0" w:space="0" w:color="auto"/>
        <w:left w:val="none" w:sz="0" w:space="0" w:color="auto"/>
        <w:bottom w:val="none" w:sz="0" w:space="0" w:color="auto"/>
        <w:right w:val="none" w:sz="0" w:space="0" w:color="auto"/>
      </w:divBdr>
    </w:div>
    <w:div w:id="684213906">
      <w:bodyDiv w:val="1"/>
      <w:marLeft w:val="0"/>
      <w:marRight w:val="0"/>
      <w:marTop w:val="0"/>
      <w:marBottom w:val="0"/>
      <w:divBdr>
        <w:top w:val="none" w:sz="0" w:space="0" w:color="auto"/>
        <w:left w:val="none" w:sz="0" w:space="0" w:color="auto"/>
        <w:bottom w:val="none" w:sz="0" w:space="0" w:color="auto"/>
        <w:right w:val="none" w:sz="0" w:space="0" w:color="auto"/>
      </w:divBdr>
    </w:div>
    <w:div w:id="692682463">
      <w:bodyDiv w:val="1"/>
      <w:marLeft w:val="0"/>
      <w:marRight w:val="0"/>
      <w:marTop w:val="0"/>
      <w:marBottom w:val="0"/>
      <w:divBdr>
        <w:top w:val="none" w:sz="0" w:space="0" w:color="auto"/>
        <w:left w:val="none" w:sz="0" w:space="0" w:color="auto"/>
        <w:bottom w:val="none" w:sz="0" w:space="0" w:color="auto"/>
        <w:right w:val="none" w:sz="0" w:space="0" w:color="auto"/>
      </w:divBdr>
    </w:div>
    <w:div w:id="868955039">
      <w:bodyDiv w:val="1"/>
      <w:marLeft w:val="0"/>
      <w:marRight w:val="0"/>
      <w:marTop w:val="0"/>
      <w:marBottom w:val="0"/>
      <w:divBdr>
        <w:top w:val="none" w:sz="0" w:space="0" w:color="auto"/>
        <w:left w:val="none" w:sz="0" w:space="0" w:color="auto"/>
        <w:bottom w:val="none" w:sz="0" w:space="0" w:color="auto"/>
        <w:right w:val="none" w:sz="0" w:space="0" w:color="auto"/>
      </w:divBdr>
    </w:div>
    <w:div w:id="1185971777">
      <w:bodyDiv w:val="1"/>
      <w:marLeft w:val="0"/>
      <w:marRight w:val="0"/>
      <w:marTop w:val="0"/>
      <w:marBottom w:val="0"/>
      <w:divBdr>
        <w:top w:val="none" w:sz="0" w:space="0" w:color="auto"/>
        <w:left w:val="none" w:sz="0" w:space="0" w:color="auto"/>
        <w:bottom w:val="none" w:sz="0" w:space="0" w:color="auto"/>
        <w:right w:val="none" w:sz="0" w:space="0" w:color="auto"/>
      </w:divBdr>
    </w:div>
    <w:div w:id="1330254068">
      <w:bodyDiv w:val="1"/>
      <w:marLeft w:val="0"/>
      <w:marRight w:val="0"/>
      <w:marTop w:val="0"/>
      <w:marBottom w:val="0"/>
      <w:divBdr>
        <w:top w:val="none" w:sz="0" w:space="0" w:color="auto"/>
        <w:left w:val="none" w:sz="0" w:space="0" w:color="auto"/>
        <w:bottom w:val="none" w:sz="0" w:space="0" w:color="auto"/>
        <w:right w:val="none" w:sz="0" w:space="0" w:color="auto"/>
      </w:divBdr>
    </w:div>
    <w:div w:id="1375960944">
      <w:bodyDiv w:val="1"/>
      <w:marLeft w:val="0"/>
      <w:marRight w:val="0"/>
      <w:marTop w:val="0"/>
      <w:marBottom w:val="0"/>
      <w:divBdr>
        <w:top w:val="none" w:sz="0" w:space="0" w:color="auto"/>
        <w:left w:val="none" w:sz="0" w:space="0" w:color="auto"/>
        <w:bottom w:val="none" w:sz="0" w:space="0" w:color="auto"/>
        <w:right w:val="none" w:sz="0" w:space="0" w:color="auto"/>
      </w:divBdr>
    </w:div>
    <w:div w:id="1622805122">
      <w:bodyDiv w:val="1"/>
      <w:marLeft w:val="0"/>
      <w:marRight w:val="0"/>
      <w:marTop w:val="0"/>
      <w:marBottom w:val="0"/>
      <w:divBdr>
        <w:top w:val="none" w:sz="0" w:space="0" w:color="auto"/>
        <w:left w:val="none" w:sz="0" w:space="0" w:color="auto"/>
        <w:bottom w:val="none" w:sz="0" w:space="0" w:color="auto"/>
        <w:right w:val="none" w:sz="0" w:space="0" w:color="auto"/>
      </w:divBdr>
    </w:div>
    <w:div w:id="1717923383">
      <w:bodyDiv w:val="1"/>
      <w:marLeft w:val="0"/>
      <w:marRight w:val="0"/>
      <w:marTop w:val="0"/>
      <w:marBottom w:val="0"/>
      <w:divBdr>
        <w:top w:val="none" w:sz="0" w:space="0" w:color="auto"/>
        <w:left w:val="none" w:sz="0" w:space="0" w:color="auto"/>
        <w:bottom w:val="none" w:sz="0" w:space="0" w:color="auto"/>
        <w:right w:val="none" w:sz="0" w:space="0" w:color="auto"/>
      </w:divBdr>
    </w:div>
    <w:div w:id="195397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wales/sites/default/files/publications/2019-05/nhs-wales-delivery-framework-and-reporting-guidance-2019-%202020march-2019.pdf" TargetMode="External"/><Relationship Id="rId18" Type="http://schemas.openxmlformats.org/officeDocument/2006/relationships/hyperlink" Target="https://gov.wales/nhs-wales-planning-framework-2020-2023-whc2019029" TargetMode="External"/><Relationship Id="rId26" Type="http://schemas.openxmlformats.org/officeDocument/2006/relationships/hyperlink" Target="https://gov.wales/sites/default/files/publications/2019-03/the-duty-to-review-final-report.pdf" TargetMode="External"/><Relationship Id="rId39" Type="http://schemas.openxmlformats.org/officeDocument/2006/relationships/hyperlink" Target="https://www.longtermplan.nhs.uk/wp-content/uploads/2019/07/nhs-mental-health-implementation-plan-2019-20-2023-24.pdf" TargetMode="External"/><Relationship Id="rId21" Type="http://schemas.openxmlformats.org/officeDocument/2006/relationships/hyperlink" Target="https://gov.wales/sites/default/files/publications/2019-04/securing-health-and-well-being-for-future-generations.pdf" TargetMode="External"/><Relationship Id="rId34" Type="http://schemas.openxmlformats.org/officeDocument/2006/relationships/hyperlink" Target="https://senedd.wales/laid%20documents/cr-ld11234/cr-ld11234-e.pdf" TargetMode="External"/><Relationship Id="rId42" Type="http://schemas.openxmlformats.org/officeDocument/2006/relationships/hyperlink" Target="https://www.gov.scot/publications/mental-health-strategy-2017-2027/" TargetMode="External"/><Relationship Id="rId47" Type="http://schemas.openxmlformats.org/officeDocument/2006/relationships/hyperlink" Target="https://www.kingsfund.org.uk/publications/mental-health-primary-care-networks" TargetMode="External"/><Relationship Id="rId50" Type="http://schemas.openxmlformats.org/officeDocument/2006/relationships/hyperlink" Target="https://www.bma.org.uk/advice-and-support/nhs-delivery-and-workforce/workforce/mental-health-workforce-report" TargetMode="External"/><Relationship Id="rId55" Type="http://schemas.openxmlformats.org/officeDocument/2006/relationships/hyperlink" Target="https://www.health.org.uk/publications/reports/building-the-nhs-nursing-workforce-in-england" TargetMode="External"/><Relationship Id="rId63" Type="http://schemas.openxmlformats.org/officeDocument/2006/relationships/hyperlink" Target="https://www.nhsconfed.org/publications/mental-health-services-and-covid-19" TargetMode="External"/><Relationship Id="rId68" Type="http://schemas.openxmlformats.org/officeDocument/2006/relationships/hyperlink" Target="https://www.researchgate.net/publication/334737899_Perinatal_mental_health_preparing_the_future_nursing_workforce" TargetMode="External"/><Relationship Id="rId76" Type="http://schemas.openxmlformats.org/officeDocument/2006/relationships/theme" Target="theme/theme1.xml"/><Relationship Id="rId7" Type="http://schemas.openxmlformats.org/officeDocument/2006/relationships/webSettings" Target="webSettings.xml"/><Relationship Id="rId71" Type="http://schemas.openxmlformats.org/officeDocument/2006/relationships/hyperlink" Target="https://pubmed.ncbi.nlm.nih.gov/34320547/" TargetMode="External"/><Relationship Id="rId2" Type="http://schemas.openxmlformats.org/officeDocument/2006/relationships/customXml" Target="../customXml/item2.xml"/><Relationship Id="rId16" Type="http://schemas.openxmlformats.org/officeDocument/2006/relationships/hyperlink" Target="https://gov.wales/healthier-wales-long-term-plan-health-and-social-care" TargetMode="External"/><Relationship Id="rId29" Type="http://schemas.openxmlformats.org/officeDocument/2006/relationships/hyperlink" Target="https://senedd.wales/laid%20documents/cr-ld11947/cr-ld11947-e.pdf" TargetMode="External"/><Relationship Id="rId11" Type="http://schemas.openxmlformats.org/officeDocument/2006/relationships/hyperlink" Target="https://gov.wales/sites/default/files/publications/2020-10/review-of-the-together-for-mental-health-delivery-plan-20192022-in-response-to-covid-19_0.pdf" TargetMode="External"/><Relationship Id="rId24" Type="http://schemas.openxmlformats.org/officeDocument/2006/relationships/hyperlink" Target="https://www.gov.uk/government/publications/liberty-protection-safeguards-implementation-support/liberty-protection-safeguards-support-for-national-training-and-readiness" TargetMode="External"/><Relationship Id="rId32" Type="http://schemas.openxmlformats.org/officeDocument/2006/relationships/hyperlink" Target="http://www.1000livesplus.wales.nhs.uk/sitesplus/documents/1011/2018-05-16%20National%20Plan%20for%20Delivery%20of%20Matrics%20Cymru.pdf" TargetMode="External"/><Relationship Id="rId37" Type="http://schemas.openxmlformats.org/officeDocument/2006/relationships/hyperlink" Target="https://www.england.nhs.uk/wp-content/uploads/2014/10/5yfv-web.pdf" TargetMode="External"/><Relationship Id="rId40" Type="http://schemas.openxmlformats.org/officeDocument/2006/relationships/hyperlink" Target="https://improvement.nhs.uk/resources/interim-nhs-people-plan/" TargetMode="External"/><Relationship Id="rId45" Type="http://schemas.openxmlformats.org/officeDocument/2006/relationships/hyperlink" Target="https://www.hee.nhs.uk/sites/default/files/documents/Stepping%20forward%20to%20202021%20-%20The%20mental%20health%20workforce%20plan%20for%20england.pdf" TargetMode="External"/><Relationship Id="rId53" Type="http://schemas.openxmlformats.org/officeDocument/2006/relationships/hyperlink" Target="https://www.bma.org.uk/media/3429/bma-consultant-workforce-shortages-and-solutions-oct-2020.pdf" TargetMode="External"/><Relationship Id="rId58" Type="http://schemas.openxmlformats.org/officeDocument/2006/relationships/hyperlink" Target="https://www.nhsconfed.org/sites/default/files/2021-09/Response-to-HEE-workforce-planning-call-for-evidence_0.pdf" TargetMode="External"/><Relationship Id="rId66" Type="http://schemas.openxmlformats.org/officeDocument/2006/relationships/hyperlink" Target="https://www.centreformentalhealth.org.uk/publications/future-mental-health-workforce" TargetMode="External"/><Relationship Id="rId7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gov.wales/programme-for-government-update" TargetMode="External"/><Relationship Id="rId23" Type="http://schemas.openxmlformats.org/officeDocument/2006/relationships/hyperlink" Target="https://www.gov.uk/government/publications/liberty-protection-safeguards-factsheets" TargetMode="External"/><Relationship Id="rId28" Type="http://schemas.openxmlformats.org/officeDocument/2006/relationships/hyperlink" Target="https://gov.wales/sites/default/files/publications/2019-06/talk-to-me-2-suicide-and-self-harm-prevention-action-plan-for-wales-2015-2020.pdf" TargetMode="External"/><Relationship Id="rId36" Type="http://schemas.openxmlformats.org/officeDocument/2006/relationships/hyperlink" Target="https://senedd.wales/laid%20documents/cr-ld13568/cr-ld13568-e.pdf" TargetMode="External"/><Relationship Id="rId49" Type="http://schemas.openxmlformats.org/officeDocument/2006/relationships/hyperlink" Target="https://www.nuffieldtrust.org.uk/research/untapped-understanding-the-mental-health-clinical-support" TargetMode="External"/><Relationship Id="rId57" Type="http://schemas.openxmlformats.org/officeDocument/2006/relationships/hyperlink" Target="https://www.nuffieldtrust.org.uk/chart/number-of-mental-health-nurses-and-applied-psychology-and-psychological-therapy-staff" TargetMode="External"/><Relationship Id="rId61" Type="http://schemas.openxmlformats.org/officeDocument/2006/relationships/hyperlink" Target="https://www.nhsconfed.org/publications/digital-inclusion-mental-health" TargetMode="External"/><Relationship Id="rId10" Type="http://schemas.openxmlformats.org/officeDocument/2006/relationships/hyperlink" Target="https://gov.wales/together-mental-health-our-mental-health-strategy" TargetMode="External"/><Relationship Id="rId19" Type="http://schemas.openxmlformats.org/officeDocument/2006/relationships/hyperlink" Target="https://gov.wales/draft-social-partnership-and-public-procurement-wales-bill" TargetMode="External"/><Relationship Id="rId31" Type="http://schemas.openxmlformats.org/officeDocument/2006/relationships/hyperlink" Target="http://www.1000livesplus.wales.nhs.uk/sitesplus/documents/1011/Matrics%20Cymru%20%28CM%20design%20-%20DRAFT%2015%29.pdf" TargetMode="External"/><Relationship Id="rId44" Type="http://schemas.openxmlformats.org/officeDocument/2006/relationships/hyperlink" Target="https://www.hee.nhs.uk/our-work/long-term-strategic-framework-health-social-care-workforce-planning" TargetMode="External"/><Relationship Id="rId52" Type="http://schemas.openxmlformats.org/officeDocument/2006/relationships/hyperlink" Target="https://www.rcpsych.ac.uk/docs/default-source/improving-care/workforce/rcpsych-workforce-strategic-plan-2020-2023.pdf?sfvrsn=16ad2fa3_4" TargetMode="External"/><Relationship Id="rId60" Type="http://schemas.openxmlformats.org/officeDocument/2006/relationships/hyperlink" Target="https://www.health.org.uk/publications/long-reads/managing-uncertainty" TargetMode="External"/><Relationship Id="rId65" Type="http://schemas.openxmlformats.org/officeDocument/2006/relationships/hyperlink" Target="https://www.bma.org.uk/media/3910/nhs-staff-recover-report-final.pdf" TargetMode="External"/><Relationship Id="rId73" Type="http://schemas.openxmlformats.org/officeDocument/2006/relationships/hyperlink" Target="http://www.1000livesplus.wales.nhs.uk/sitesplus/documents/1011/Mental%20health%20nursing%20ENGLISH%20-%20Final.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gov.wales/sites/default/files/pdf-versions/2021/8/2/1630400635/evaluation-more-just-words-follow-on-strategic-framework-summary.pdf" TargetMode="External"/><Relationship Id="rId22" Type="http://schemas.openxmlformats.org/officeDocument/2006/relationships/hyperlink" Target="https://gov.wales/health-and-social-care-quality-and-engagement-wales-act-summary" TargetMode="External"/><Relationship Id="rId27" Type="http://schemas.openxmlformats.org/officeDocument/2006/relationships/hyperlink" Target="https://www.legislation.gov.uk/anaw/2014/4/contents" TargetMode="External"/><Relationship Id="rId30" Type="http://schemas.openxmlformats.org/officeDocument/2006/relationships/hyperlink" Target="https://collaborative.nhs.wales/networks/wales-mental-health-network/together-for-children-and-young-people-2/the-nest-framework/" TargetMode="External"/><Relationship Id="rId35" Type="http://schemas.openxmlformats.org/officeDocument/2006/relationships/hyperlink" Target="https://www.legislation.gov.uk/ukpga/1983/20/contents" TargetMode="External"/><Relationship Id="rId43" Type="http://schemas.openxmlformats.org/officeDocument/2006/relationships/hyperlink" Target="https://www.hee.nhs.uk/sites/default/files/documents/Facing%20the%20Facts,%20Shaping%20the%20Future%20%E2%80%93%20a%20draft%20health%20and%20care%20workforce%20strategy%20for%20England%20to%202027.pdf" TargetMode="External"/><Relationship Id="rId48" Type="http://schemas.openxmlformats.org/officeDocument/2006/relationships/hyperlink" Target="https://www.nuffieldtrust.org.uk/research/laying-foundations-attitudes-and-access-to-mental-health-nurse-education" TargetMode="External"/><Relationship Id="rId56" Type="http://schemas.openxmlformats.org/officeDocument/2006/relationships/hyperlink" Target="https://www.nuffieldtrust.org.uk/resource/the-nhs-workforce-in-numbers" TargetMode="External"/><Relationship Id="rId64" Type="http://schemas.openxmlformats.org/officeDocument/2006/relationships/hyperlink" Target="https://thinkahead.org/news-item/report-public-knowledge-and-perceptions-of-careers-in-mental-health/" TargetMode="External"/><Relationship Id="rId69" Type="http://schemas.openxmlformats.org/officeDocument/2006/relationships/hyperlink" Target="https://journals.rcni.com/mental-health-practice/evidence-and-practice/tools-for-measuring-nursing-workload-in-mental-health-inpatient-wards-mhp.2018.e1356/pdf" TargetMode="External"/><Relationship Id="rId8" Type="http://schemas.openxmlformats.org/officeDocument/2006/relationships/footnotes" Target="footnotes.xml"/><Relationship Id="rId51" Type="http://schemas.openxmlformats.org/officeDocument/2006/relationships/hyperlink" Target="https://www.nuffieldtrust.org.uk/research/the-right-track-participation-and-progression-in-psychology-career-paths" TargetMode="External"/><Relationship Id="rId72" Type="http://schemas.openxmlformats.org/officeDocument/2006/relationships/hyperlink" Target="https://www.hee.nhs.uk/our-work/mental-health/new-roles-mental-health" TargetMode="External"/><Relationship Id="rId3" Type="http://schemas.openxmlformats.org/officeDocument/2006/relationships/customXml" Target="../customXml/item3.xml"/><Relationship Id="rId12" Type="http://schemas.openxmlformats.org/officeDocument/2006/relationships/hyperlink" Target="https://gov.wales/sites/default/files/publications/2019-04/follow-on-strategic-framework-for-welsh-language-services-in-health-social-services-and-social-care-2016-2019.pdf" TargetMode="External"/><Relationship Id="rId17" Type="http://schemas.openxmlformats.org/officeDocument/2006/relationships/hyperlink" Target="https://gov.wales/improving-health-and-social-care-covid-19-looking-forward" TargetMode="External"/><Relationship Id="rId25" Type="http://schemas.openxmlformats.org/officeDocument/2006/relationships/hyperlink" Target="https://www.legislation.gov.uk/mwa/2010/7/contents" TargetMode="External"/><Relationship Id="rId33" Type="http://schemas.openxmlformats.org/officeDocument/2006/relationships/hyperlink" Target="https://phw.nhs.wales/services-and-teams/improvement-cymru/news-and-blog/publications/matrics-plant/" TargetMode="External"/><Relationship Id="rId38" Type="http://schemas.openxmlformats.org/officeDocument/2006/relationships/hyperlink" Target="https://www.longtermplan.nhs.uk/wp-content/uploads/2019/07/nhs-mental-health-implementation-plan-2019-20-2023-24.pdf" TargetMode="External"/><Relationship Id="rId46" Type="http://schemas.openxmlformats.org/officeDocument/2006/relationships/hyperlink" Target="https://pubmed.ncbi.nlm.nih.gov/30314863/" TargetMode="External"/><Relationship Id="rId59" Type="http://schemas.openxmlformats.org/officeDocument/2006/relationships/hyperlink" Target="https://www.centreformentalhealth.org.uk/publications/covid-19-and-nations-mental-health-may-2021" TargetMode="External"/><Relationship Id="rId67" Type="http://schemas.openxmlformats.org/officeDocument/2006/relationships/hyperlink" Target="https://pubmed.ncbi.nlm.nih.gov/30832746/" TargetMode="External"/><Relationship Id="rId20" Type="http://schemas.openxmlformats.org/officeDocument/2006/relationships/hyperlink" Target="https://gov.wales/national-clinical-framework-learning-health-and-care-system" TargetMode="External"/><Relationship Id="rId41" Type="http://schemas.openxmlformats.org/officeDocument/2006/relationships/hyperlink" Target="https://www.health-ni.gov.uk/publications/mental-health-strategy-2021-2031" TargetMode="External"/><Relationship Id="rId54" Type="http://schemas.openxmlformats.org/officeDocument/2006/relationships/hyperlink" Target="https://www.mind.org.uk/media-a/4409/13296_primary-care-policy_web_op.pdf" TargetMode="External"/><Relationship Id="rId62" Type="http://schemas.openxmlformats.org/officeDocument/2006/relationships/hyperlink" Target="https://www.kingsfund.org.uk/publications/workforce-planning-nhs" TargetMode="External"/><Relationship Id="rId70" Type="http://schemas.openxmlformats.org/officeDocument/2006/relationships/hyperlink" Target="https://journals.rcni.com/doi/full/10.7748/mhp.2018.e1356"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b0ca71c-210a-4371-a9c7-9f929c6d7f37">
      <UserInfo>
        <DisplayName>Clem Price (HEIW)</DisplayName>
        <AccountId>469</AccountId>
        <AccountType/>
      </UserInfo>
      <UserInfo>
        <DisplayName>Beth Winder (HEIW)</DisplayName>
        <AccountId>2861</AccountId>
        <AccountType/>
      </UserInfo>
      <UserInfo>
        <DisplayName>Cath Mulligan (HEIW)</DisplayName>
        <AccountId>2197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8577D709BF7447814AEBBD1AC35BF6" ma:contentTypeVersion="13" ma:contentTypeDescription="Create a new document." ma:contentTypeScope="" ma:versionID="c8f03a109a89ca54fe04d7678f98991c">
  <xsd:schema xmlns:xsd="http://www.w3.org/2001/XMLSchema" xmlns:xs="http://www.w3.org/2001/XMLSchema" xmlns:p="http://schemas.microsoft.com/office/2006/metadata/properties" xmlns:ns2="7da33e2c-10e9-4516-8bbd-90a8b9246fc2" xmlns:ns3="9b0ca71c-210a-4371-a9c7-9f929c6d7f37" targetNamespace="http://schemas.microsoft.com/office/2006/metadata/properties" ma:root="true" ma:fieldsID="059c85491c2bcfd72d2d5dc105cf113e" ns2:_="" ns3:_="">
    <xsd:import namespace="7da33e2c-10e9-4516-8bbd-90a8b9246fc2"/>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da33e2c-10e9-4516-8bbd-90a8b9246f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55EF5B-C1E2-49E1-8CD9-C2885261738A}">
  <ds:schemaRefs>
    <ds:schemaRef ds:uri="http://schemas.microsoft.com/office/2006/metadata/properties"/>
    <ds:schemaRef ds:uri="http://schemas.microsoft.com/office/infopath/2007/PartnerControls"/>
    <ds:schemaRef ds:uri="9b0ca71c-210a-4371-a9c7-9f929c6d7f37"/>
  </ds:schemaRefs>
</ds:datastoreItem>
</file>

<file path=customXml/itemProps2.xml><?xml version="1.0" encoding="utf-8"?>
<ds:datastoreItem xmlns:ds="http://schemas.openxmlformats.org/officeDocument/2006/customXml" ds:itemID="{6D303DC5-505F-46DE-B5F3-51A6434CC9E2}">
  <ds:schemaRefs>
    <ds:schemaRef ds:uri="http://schemas.microsoft.com/sharepoint/v3/contenttype/forms"/>
  </ds:schemaRefs>
</ds:datastoreItem>
</file>

<file path=customXml/itemProps3.xml><?xml version="1.0" encoding="utf-8"?>
<ds:datastoreItem xmlns:ds="http://schemas.openxmlformats.org/officeDocument/2006/customXml" ds:itemID="{5ABE9BA9-BAEE-4623-B282-5E38744577B0}"/>
</file>

<file path=docProps/app.xml><?xml version="1.0" encoding="utf-8"?>
<Properties xmlns="http://schemas.openxmlformats.org/officeDocument/2006/extended-properties" xmlns:vt="http://schemas.openxmlformats.org/officeDocument/2006/docPropsVTypes">
  <Template>Normal.dotm</Template>
  <TotalTime>283</TotalTime>
  <Pages>33</Pages>
  <Words>10718</Words>
  <Characters>58417</Characters>
  <Application>Microsoft Office Word</Application>
  <DocSecurity>0</DocSecurity>
  <Lines>1825</Lines>
  <Paragraphs>664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Maxine Pring (HEIW)</dc:creator>
  <cp:keywords/>
  <dc:description/>
  <cp:lastModifiedBy>Ainsley Bladon (NHS Wales Health Collaborative)</cp:lastModifiedBy>
  <cp:revision>235</cp:revision>
  <dcterms:created xsi:type="dcterms:W3CDTF">2022-01-12T06:39:00Z</dcterms:created>
  <dcterms:modified xsi:type="dcterms:W3CDTF">2022-01-17T10:40:00Z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0x010100018577D709BF7447814AEBBD1AC35BF6</vt:lpwstr>
  </property>
</Properties>
</file>