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4150" w14:textId="438848AB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5393"/>
          <w:sz w:val="40"/>
          <w:szCs w:val="40"/>
        </w:rPr>
      </w:pPr>
      <w:bookmarkStart w:id="0" w:name="_GoBack"/>
      <w:bookmarkEnd w:id="0"/>
      <w:r>
        <w:rPr>
          <w:rFonts w:ascii="TrebuchetMS-Bold" w:hAnsi="TrebuchetMS-Bold" w:cs="TrebuchetMS-Bold"/>
          <w:b/>
          <w:bCs/>
          <w:color w:val="005393"/>
          <w:sz w:val="40"/>
          <w:szCs w:val="40"/>
        </w:rPr>
        <w:t>Supporting your wellbeing when working from home</w:t>
      </w:r>
    </w:p>
    <w:p w14:paraId="6B3F606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As many people move to online working, connecting with others, being proactive about our mental</w:t>
      </w:r>
    </w:p>
    <w:p w14:paraId="7962D83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health and wellbeing and seeking further support if needed are more important than ever.</w:t>
      </w:r>
    </w:p>
    <w:p w14:paraId="600D8CD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This short guide lists some ways to support our mental health and wellbeing, reduce feelings of</w:t>
      </w:r>
    </w:p>
    <w:p w14:paraId="02E04237" w14:textId="1360CAC5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isolation, and feel connected with colleagues while working remotely.</w:t>
      </w:r>
    </w:p>
    <w:p w14:paraId="034FA144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7058D70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5493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005493"/>
          <w:sz w:val="40"/>
          <w:szCs w:val="40"/>
        </w:rPr>
        <w:t>Looking after your wellbeing during Covid-19</w:t>
      </w:r>
    </w:p>
    <w:p w14:paraId="0DAEF798" w14:textId="3010EAF8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During periods of uncertainty, it is normal to worry about the outcome. There is uncertainty surrounding the coronavirus outbreak, particularly considering that the situation is constantly developing.</w:t>
      </w:r>
    </w:p>
    <w:p w14:paraId="141305F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0C5D2DD5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 relentless news stories, worry about the unknown, or concerns about the physical</w:t>
      </w:r>
    </w:p>
    <w:p w14:paraId="6DB3ECEA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health of loved ones or ourselves are things we may be experiencing right now. These kinds of</w:t>
      </w:r>
    </w:p>
    <w:p w14:paraId="2A94B11D" w14:textId="38D7737F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worries, whilst unpleasant, are normal.</w:t>
      </w:r>
    </w:p>
    <w:p w14:paraId="3C76A887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255B72CA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What are the types of emotions and feelings I might have during this time?</w:t>
      </w:r>
    </w:p>
    <w:p w14:paraId="404F6D4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You may experience heightened anxiety, like over thinking or worrying about yourself or others.</w:t>
      </w:r>
    </w:p>
    <w:p w14:paraId="421FF19E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You may have an inability to </w:t>
      </w:r>
      <w:proofErr w:type="gramStart"/>
      <w:r>
        <w:rPr>
          <w:rFonts w:ascii="TrebuchetMS" w:hAnsi="TrebuchetMS" w:cs="TrebuchetMS"/>
          <w:color w:val="000000"/>
        </w:rPr>
        <w:t>sleep, or</w:t>
      </w:r>
      <w:proofErr w:type="gramEnd"/>
      <w:r>
        <w:rPr>
          <w:rFonts w:ascii="TrebuchetMS" w:hAnsi="TrebuchetMS" w:cs="TrebuchetMS"/>
          <w:color w:val="000000"/>
        </w:rPr>
        <w:t xml:space="preserve"> want to sleep too much. Sometimes you may have an urge</w:t>
      </w:r>
    </w:p>
    <w:p w14:paraId="32B99615" w14:textId="3046301F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to eat excessively, or your appetite might be suppressed. You may feel like you want to hide away and stop talking </w:t>
      </w:r>
      <w:proofErr w:type="gramStart"/>
      <w:r>
        <w:rPr>
          <w:rFonts w:ascii="TrebuchetMS" w:hAnsi="TrebuchetMS" w:cs="TrebuchetMS"/>
          <w:color w:val="000000"/>
        </w:rPr>
        <w:t>to, or</w:t>
      </w:r>
      <w:proofErr w:type="gramEnd"/>
      <w:r>
        <w:rPr>
          <w:rFonts w:ascii="TrebuchetMS" w:hAnsi="TrebuchetMS" w:cs="TrebuchetMS"/>
          <w:color w:val="000000"/>
        </w:rPr>
        <w:t xml:space="preserve"> contacting people.</w:t>
      </w:r>
    </w:p>
    <w:p w14:paraId="489F4FD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14BF789A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 laissez-faire attitude to the concerns around contracting the virus can be a normal reaction to</w:t>
      </w:r>
    </w:p>
    <w:p w14:paraId="10825EAD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feelings of uncertainty and overwhelm. You may also begin to experience negative thought patterns</w:t>
      </w:r>
    </w:p>
    <w:p w14:paraId="7476C53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and may feel as though the world is a dangerous place right now, and this may cause feelings</w:t>
      </w:r>
    </w:p>
    <w:p w14:paraId="0B7811C5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of fear or worry. Anger and irritability are common signs when feeling uncertain. Due to</w:t>
      </w:r>
    </w:p>
    <w:p w14:paraId="184E56C2" w14:textId="22C5F745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guidelines around isolation, symptoms of loneliness may develop.</w:t>
      </w:r>
    </w:p>
    <w:p w14:paraId="1FABCC9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1063200E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What should I do if I’m feeling anxious about the virus and everything </w:t>
      </w:r>
      <w:proofErr w:type="gramStart"/>
      <w:r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that</w:t>
      </w:r>
      <w:proofErr w:type="gramEnd"/>
    </w:p>
    <w:p w14:paraId="45D168D1" w14:textId="1CD46B04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comes with </w:t>
      </w:r>
      <w:proofErr w:type="gramStart"/>
      <w:r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it?</w:t>
      </w:r>
      <w:proofErr w:type="gramEnd"/>
    </w:p>
    <w:p w14:paraId="1C1A27BC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</w:p>
    <w:p w14:paraId="0DAEE874" w14:textId="32732260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There are ways to protect mental health and wellbeing.</w:t>
      </w:r>
    </w:p>
    <w:p w14:paraId="05FA96DE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0A186B68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Remember the five ways to wellbeing: Be Active, Take Notice, Connect, Give and Keep Learning.</w:t>
      </w:r>
    </w:p>
    <w:p w14:paraId="6AEFD15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65DD3046" w14:textId="797A7BE4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Mind suggest recognising and acknowledging your emotions rather than avoiding, and Anxiety UK</w:t>
      </w:r>
    </w:p>
    <w:p w14:paraId="7191CFCF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suggest </w:t>
      </w:r>
      <w:r w:rsidRPr="009D7A7E">
        <w:rPr>
          <w:rFonts w:ascii="TrebuchetMS" w:hAnsi="TrebuchetMS" w:cs="TrebuchetMS"/>
          <w:color w:val="000000"/>
          <w:highlight w:val="green"/>
        </w:rPr>
        <w:t>The APPLE</w:t>
      </w:r>
      <w:r>
        <w:rPr>
          <w:rFonts w:ascii="TrebuchetMS" w:hAnsi="TrebuchetMS" w:cs="TrebuchetMS"/>
          <w:color w:val="000000"/>
        </w:rPr>
        <w:t xml:space="preserve"> Technique:</w:t>
      </w:r>
    </w:p>
    <w:p w14:paraId="423E1A96" w14:textId="768D84D5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 w:rsidRPr="009D7A7E">
        <w:rPr>
          <w:rFonts w:ascii="TrebuchetMS-Bold" w:hAnsi="TrebuchetMS-Bold" w:cs="TrebuchetMS-Bold"/>
          <w:b/>
          <w:bCs/>
          <w:color w:val="000000"/>
          <w:highlight w:val="green"/>
        </w:rPr>
        <w:t>A</w:t>
      </w:r>
      <w:r>
        <w:rPr>
          <w:rFonts w:ascii="TrebuchetMS" w:hAnsi="TrebuchetMS" w:cs="TrebuchetMS"/>
          <w:color w:val="000000"/>
        </w:rPr>
        <w:t xml:space="preserve">: </w:t>
      </w:r>
      <w:r w:rsidRPr="009D7A7E">
        <w:rPr>
          <w:rFonts w:ascii="TrebuchetMS" w:hAnsi="TrebuchetMS" w:cs="TrebuchetMS"/>
          <w:b/>
          <w:bCs/>
          <w:color w:val="000000"/>
        </w:rPr>
        <w:t>Acknowledge</w:t>
      </w:r>
      <w:r>
        <w:rPr>
          <w:rFonts w:ascii="TrebuchetMS" w:hAnsi="TrebuchetMS" w:cs="TrebuchetMS"/>
          <w:color w:val="000000"/>
        </w:rPr>
        <w:t>. Try to take notice of the feelings of uncertainty, and any emotions that this may cause for you.</w:t>
      </w:r>
    </w:p>
    <w:p w14:paraId="638EBF1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 w:rsidRPr="009D7A7E">
        <w:rPr>
          <w:rFonts w:ascii="TrebuchetMS-Bold" w:hAnsi="TrebuchetMS-Bold" w:cs="TrebuchetMS-Bold"/>
          <w:b/>
          <w:bCs/>
          <w:color w:val="000000"/>
          <w:highlight w:val="green"/>
        </w:rPr>
        <w:t>P</w:t>
      </w:r>
      <w:r w:rsidRPr="009D7A7E">
        <w:rPr>
          <w:rFonts w:ascii="TrebuchetMS-Bold" w:hAnsi="TrebuchetMS-Bold" w:cs="TrebuchetMS-Bold"/>
          <w:b/>
          <w:bCs/>
          <w:color w:val="000000"/>
        </w:rPr>
        <w:t>:</w:t>
      </w:r>
      <w:r>
        <w:rPr>
          <w:rFonts w:ascii="TrebuchetMS" w:hAnsi="TrebuchetMS" w:cs="TrebuchetMS"/>
          <w:color w:val="000000"/>
        </w:rPr>
        <w:t xml:space="preserve"> </w:t>
      </w:r>
      <w:r w:rsidRPr="009D7A7E">
        <w:rPr>
          <w:rFonts w:ascii="TrebuchetMS" w:hAnsi="TrebuchetMS" w:cs="TrebuchetMS"/>
          <w:b/>
          <w:bCs/>
          <w:color w:val="000000"/>
        </w:rPr>
        <w:t>Pause</w:t>
      </w:r>
      <w:r>
        <w:rPr>
          <w:rFonts w:ascii="TrebuchetMS" w:hAnsi="TrebuchetMS" w:cs="TrebuchetMS"/>
          <w:color w:val="000000"/>
        </w:rPr>
        <w:t>. Take a breath.</w:t>
      </w:r>
    </w:p>
    <w:p w14:paraId="7644C018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 w:rsidRPr="009D7A7E">
        <w:rPr>
          <w:rFonts w:ascii="TrebuchetMS-Bold" w:hAnsi="TrebuchetMS-Bold" w:cs="TrebuchetMS-Bold"/>
          <w:b/>
          <w:bCs/>
          <w:color w:val="000000"/>
          <w:highlight w:val="green"/>
        </w:rPr>
        <w:t>P</w:t>
      </w:r>
      <w:r>
        <w:rPr>
          <w:rFonts w:ascii="TrebuchetMS" w:hAnsi="TrebuchetMS" w:cs="TrebuchetMS"/>
          <w:color w:val="000000"/>
        </w:rPr>
        <w:t xml:space="preserve">: </w:t>
      </w:r>
      <w:r w:rsidRPr="009D7A7E">
        <w:rPr>
          <w:rFonts w:ascii="TrebuchetMS" w:hAnsi="TrebuchetMS" w:cs="TrebuchetMS"/>
          <w:b/>
          <w:bCs/>
          <w:color w:val="000000"/>
        </w:rPr>
        <w:t>Pull</w:t>
      </w:r>
      <w:r>
        <w:rPr>
          <w:rFonts w:ascii="TrebuchetMS" w:hAnsi="TrebuchetMS" w:cs="TrebuchetMS"/>
          <w:color w:val="000000"/>
        </w:rPr>
        <w:t xml:space="preserve"> </w:t>
      </w:r>
      <w:r w:rsidRPr="009D7A7E">
        <w:rPr>
          <w:rFonts w:ascii="TrebuchetMS" w:hAnsi="TrebuchetMS" w:cs="TrebuchetMS"/>
          <w:b/>
          <w:bCs/>
          <w:color w:val="000000"/>
        </w:rPr>
        <w:t>back</w:t>
      </w:r>
      <w:r>
        <w:rPr>
          <w:rFonts w:ascii="TrebuchetMS" w:hAnsi="TrebuchetMS" w:cs="TrebuchetMS"/>
          <w:color w:val="000000"/>
        </w:rPr>
        <w:t>. Try to challenge any unhelpful thoughts.</w:t>
      </w:r>
    </w:p>
    <w:p w14:paraId="468A5F84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 w:rsidRPr="009D7A7E">
        <w:rPr>
          <w:rFonts w:ascii="TrebuchetMS-Bold" w:hAnsi="TrebuchetMS-Bold" w:cs="TrebuchetMS-Bold"/>
          <w:b/>
          <w:bCs/>
          <w:color w:val="000000"/>
          <w:highlight w:val="green"/>
        </w:rPr>
        <w:t>L</w:t>
      </w:r>
      <w:r>
        <w:rPr>
          <w:rFonts w:ascii="TrebuchetMS" w:hAnsi="TrebuchetMS" w:cs="TrebuchetMS"/>
          <w:color w:val="000000"/>
        </w:rPr>
        <w:t xml:space="preserve">: </w:t>
      </w:r>
      <w:r w:rsidRPr="009D7A7E">
        <w:rPr>
          <w:rFonts w:ascii="TrebuchetMS" w:hAnsi="TrebuchetMS" w:cs="TrebuchetMS"/>
          <w:b/>
          <w:bCs/>
          <w:color w:val="000000"/>
        </w:rPr>
        <w:t>Let go</w:t>
      </w:r>
      <w:r>
        <w:rPr>
          <w:rFonts w:ascii="TrebuchetMS" w:hAnsi="TrebuchetMS" w:cs="TrebuchetMS"/>
          <w:color w:val="000000"/>
        </w:rPr>
        <w:t>. The thoughts or feelings will pass, try to imagine them floating away from you.</w:t>
      </w:r>
    </w:p>
    <w:p w14:paraId="457F1C1A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 w:rsidRPr="009D7A7E">
        <w:rPr>
          <w:rFonts w:ascii="TrebuchetMS-Bold" w:hAnsi="TrebuchetMS-Bold" w:cs="TrebuchetMS-Bold"/>
          <w:b/>
          <w:bCs/>
          <w:color w:val="000000"/>
          <w:highlight w:val="green"/>
        </w:rPr>
        <w:t>E</w:t>
      </w:r>
      <w:r w:rsidRPr="009D7A7E">
        <w:rPr>
          <w:rFonts w:ascii="TrebuchetMS" w:hAnsi="TrebuchetMS" w:cs="TrebuchetMS"/>
          <w:color w:val="000000"/>
        </w:rPr>
        <w:t>:</w:t>
      </w:r>
      <w:r>
        <w:rPr>
          <w:rFonts w:ascii="TrebuchetMS" w:hAnsi="TrebuchetMS" w:cs="TrebuchetMS"/>
          <w:color w:val="000000"/>
        </w:rPr>
        <w:t xml:space="preserve"> </w:t>
      </w:r>
      <w:r w:rsidRPr="009D7A7E">
        <w:rPr>
          <w:rFonts w:ascii="TrebuchetMS" w:hAnsi="TrebuchetMS" w:cs="TrebuchetMS"/>
          <w:b/>
          <w:bCs/>
          <w:color w:val="000000"/>
        </w:rPr>
        <w:t>Explore</w:t>
      </w:r>
      <w:r>
        <w:rPr>
          <w:rFonts w:ascii="TrebuchetMS" w:hAnsi="TrebuchetMS" w:cs="TrebuchetMS"/>
          <w:color w:val="000000"/>
        </w:rPr>
        <w:t>. Explore the present moment. Pay attention to sights, sounds, touch, taste. Focus on</w:t>
      </w:r>
    </w:p>
    <w:p w14:paraId="3865E06C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your breathing, and the weight of your feet on the ground.</w:t>
      </w:r>
    </w:p>
    <w:p w14:paraId="6B86D25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5393"/>
          <w:sz w:val="40"/>
          <w:szCs w:val="40"/>
        </w:rPr>
      </w:pPr>
    </w:p>
    <w:p w14:paraId="49D4ED86" w14:textId="77777777" w:rsidR="009D7A7E" w:rsidRDefault="009D7A7E">
      <w:pPr>
        <w:rPr>
          <w:rFonts w:ascii="TrebuchetMS-Bold" w:hAnsi="TrebuchetMS-Bold" w:cs="TrebuchetMS-Bold"/>
          <w:b/>
          <w:bCs/>
          <w:color w:val="005393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005393"/>
          <w:sz w:val="40"/>
          <w:szCs w:val="40"/>
        </w:rPr>
        <w:br w:type="page"/>
      </w:r>
    </w:p>
    <w:p w14:paraId="375F53F2" w14:textId="2E3F34AF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5393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005393"/>
          <w:sz w:val="40"/>
          <w:szCs w:val="40"/>
        </w:rPr>
        <w:lastRenderedPageBreak/>
        <w:t>Top tips when working from home</w:t>
      </w:r>
    </w:p>
    <w:p w14:paraId="5F24340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201F1E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201F1E"/>
          <w:sz w:val="26"/>
          <w:szCs w:val="26"/>
        </w:rPr>
        <w:t>Keep a regular routine</w:t>
      </w:r>
    </w:p>
    <w:p w14:paraId="0AED6EA1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Keep a regular routine - even if different or adapted compared to before, maybe create a</w:t>
      </w:r>
    </w:p>
    <w:p w14:paraId="51B9C7CA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household schedule.</w:t>
      </w:r>
    </w:p>
    <w:p w14:paraId="5F327E27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•Wake up at the same time each morning, get showered and dressed, eat a healthy breakfast</w:t>
      </w:r>
    </w:p>
    <w:p w14:paraId="2F1E7BF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and set up your work area.</w:t>
      </w:r>
    </w:p>
    <w:p w14:paraId="3F870F8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Think about sleep - try to maintain a regular pattern of sleep even if you're not getting up for</w:t>
      </w:r>
    </w:p>
    <w:p w14:paraId="3B6C2CA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usual activities. Aim for 7-9 hours each night.</w:t>
      </w:r>
    </w:p>
    <w:p w14:paraId="3FF9BE63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Keep your house clean and tidy.</w:t>
      </w:r>
    </w:p>
    <w:p w14:paraId="6B09ACE3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 xml:space="preserve">• </w:t>
      </w:r>
      <w:r>
        <w:rPr>
          <w:rFonts w:ascii="TrebuchetMS" w:hAnsi="TrebuchetMS" w:cs="TrebuchetMS"/>
          <w:color w:val="000000"/>
        </w:rPr>
        <w:t>Use the time to do the things we don’t get time to do; clear out your wardrobe and donate to</w:t>
      </w:r>
    </w:p>
    <w:p w14:paraId="6D3A60E5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charity, paint that room that needs painting, read the book you’ve been meaning to read.</w:t>
      </w:r>
    </w:p>
    <w:p w14:paraId="73A428B3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 xml:space="preserve">• </w:t>
      </w:r>
      <w:r>
        <w:rPr>
          <w:rFonts w:ascii="TrebuchetMS" w:hAnsi="TrebuchetMS" w:cs="TrebuchetMS"/>
          <w:color w:val="000000"/>
        </w:rPr>
        <w:t>Equally, don’t beat yourself up about being unproductive – relax and enjoy some you time.</w:t>
      </w:r>
    </w:p>
    <w:p w14:paraId="7BBA507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Journal – take some time to write about your day, and about your thoughts and feelings. Writing</w:t>
      </w:r>
    </w:p>
    <w:p w14:paraId="35ACCACE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things down can help us to make sense of negative thoughts or emotions, and allows us to</w:t>
      </w:r>
    </w:p>
    <w:p w14:paraId="40ED0CE3" w14:textId="08A90041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process them.</w:t>
      </w:r>
    </w:p>
    <w:p w14:paraId="567B7788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6114485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201F1E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201F1E"/>
          <w:sz w:val="26"/>
          <w:szCs w:val="26"/>
        </w:rPr>
        <w:t>Connect with others</w:t>
      </w:r>
    </w:p>
    <w:p w14:paraId="62271BD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Stay connected. Replace face-to-face meetings with telephone calls, text messages, emails</w:t>
      </w:r>
    </w:p>
    <w:p w14:paraId="116343AC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and video calls. Check the contact details of the people you see regularly, like their phone</w:t>
      </w:r>
    </w:p>
    <w:p w14:paraId="2827E50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numbers or email addresses. It’s so important to talk.</w:t>
      </w:r>
    </w:p>
    <w:p w14:paraId="1D8A9C6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  <w:r>
        <w:rPr>
          <w:rFonts w:ascii="TrebuchetMS" w:hAnsi="TrebuchetMS" w:cs="TrebuchetMS"/>
          <w:color w:val="201F1E"/>
        </w:rPr>
        <w:t>• Stay in regular contact with people - but manage this so it doesn't become overwhelming.</w:t>
      </w:r>
    </w:p>
    <w:p w14:paraId="699E16B8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  <w:r>
        <w:rPr>
          <w:rFonts w:ascii="TrebuchetMS" w:hAnsi="TrebuchetMS" w:cs="TrebuchetMS"/>
          <w:color w:val="201F1E"/>
        </w:rPr>
        <w:t>• In work stay in touch with your colleagues through phone calls, regular catch ups, video calls,</w:t>
      </w:r>
    </w:p>
    <w:p w14:paraId="70DA76BE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  <w:r>
        <w:rPr>
          <w:rFonts w:ascii="TrebuchetMS" w:hAnsi="TrebuchetMS" w:cs="TrebuchetMS"/>
          <w:color w:val="201F1E"/>
        </w:rPr>
        <w:t>Microsoft teams, Skype, yammer groups.</w:t>
      </w:r>
    </w:p>
    <w:p w14:paraId="080A586E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  <w:r>
        <w:rPr>
          <w:rFonts w:ascii="TrebuchetMS" w:hAnsi="TrebuchetMS" w:cs="TrebuchetMS"/>
          <w:color w:val="201F1E"/>
        </w:rPr>
        <w:t>• Organise virtual social sessions - a quiz, a catch up over a coffee, an exercise session, introduce</w:t>
      </w:r>
    </w:p>
    <w:p w14:paraId="0FEF1BC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  <w:r>
        <w:rPr>
          <w:rFonts w:ascii="TrebuchetMS" w:hAnsi="TrebuchetMS" w:cs="TrebuchetMS"/>
          <w:color w:val="201F1E"/>
        </w:rPr>
        <w:t>your home pet to others.</w:t>
      </w:r>
    </w:p>
    <w:p w14:paraId="63085988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  <w:r>
        <w:rPr>
          <w:rFonts w:ascii="TrebuchetMS" w:hAnsi="TrebuchetMS" w:cs="TrebuchetMS"/>
          <w:color w:val="201F1E"/>
        </w:rPr>
        <w:t xml:space="preserve">• Phone a friend or relative </w:t>
      </w:r>
      <w:proofErr w:type="spellStart"/>
      <w:r>
        <w:rPr>
          <w:rFonts w:ascii="TrebuchetMS" w:hAnsi="TrebuchetMS" w:cs="TrebuchetMS"/>
          <w:color w:val="201F1E"/>
        </w:rPr>
        <w:t>everyday</w:t>
      </w:r>
      <w:proofErr w:type="spellEnd"/>
      <w:r>
        <w:rPr>
          <w:rFonts w:ascii="TrebuchetMS" w:hAnsi="TrebuchetMS" w:cs="TrebuchetMS"/>
          <w:color w:val="201F1E"/>
        </w:rPr>
        <w:t xml:space="preserve"> to stay in touch.</w:t>
      </w:r>
    </w:p>
    <w:p w14:paraId="525FACDE" w14:textId="59A585E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  <w:r>
        <w:rPr>
          <w:rFonts w:ascii="TrebuchetMS" w:hAnsi="TrebuchetMS" w:cs="TrebuchetMS"/>
          <w:color w:val="201F1E"/>
        </w:rPr>
        <w:t>• Volunteer your support</w:t>
      </w:r>
    </w:p>
    <w:p w14:paraId="3E0EE588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201F1E"/>
        </w:rPr>
      </w:pPr>
    </w:p>
    <w:p w14:paraId="3B77A128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201F1E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201F1E"/>
          <w:sz w:val="26"/>
          <w:szCs w:val="26"/>
        </w:rPr>
        <w:t>Keep active and eat well</w:t>
      </w:r>
    </w:p>
    <w:p w14:paraId="776E539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 xml:space="preserve">• </w:t>
      </w:r>
      <w:r>
        <w:rPr>
          <w:rFonts w:ascii="TrebuchetMS" w:hAnsi="TrebuchetMS" w:cs="TrebuchetMS"/>
          <w:color w:val="000000"/>
        </w:rPr>
        <w:t>Eat well and stay hydrated – plan your shops, think about online delivery. Your appetite might</w:t>
      </w:r>
    </w:p>
    <w:p w14:paraId="5E88F249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change if your routine changes, or you’re less active than usual. Eating regularly and staying</w:t>
      </w:r>
    </w:p>
    <w:p w14:paraId="46C3CA3D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hydrated helps to maintain mood and energy levels.</w:t>
      </w:r>
    </w:p>
    <w:p w14:paraId="60325954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Take care with caffeine. An over reliance on caffeine can impact restful sleep and in some</w:t>
      </w:r>
    </w:p>
    <w:p w14:paraId="0699DD3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cases cause headaches.</w:t>
      </w:r>
    </w:p>
    <w:p w14:paraId="57C71C9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Take exercise every day. Follow current government guidance but be active every day. Run,</w:t>
      </w:r>
    </w:p>
    <w:p w14:paraId="0CA1398F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 xml:space="preserve">cycle, walk, use online home exercise platforms through social media or </w:t>
      </w:r>
      <w:proofErr w:type="spellStart"/>
      <w:r>
        <w:rPr>
          <w:rFonts w:ascii="TrebuchetMS" w:hAnsi="TrebuchetMS" w:cs="TrebuchetMS"/>
          <w:color w:val="000000"/>
        </w:rPr>
        <w:t>youtube</w:t>
      </w:r>
      <w:proofErr w:type="spellEnd"/>
      <w:r>
        <w:rPr>
          <w:rFonts w:ascii="TrebuchetMS" w:hAnsi="TrebuchetMS" w:cs="TrebuchetMS"/>
          <w:color w:val="000000"/>
        </w:rPr>
        <w:t xml:space="preserve"> videos. Dance</w:t>
      </w:r>
    </w:p>
    <w:p w14:paraId="2029CEDC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around the living room to your favourite music.</w:t>
      </w:r>
    </w:p>
    <w:p w14:paraId="7EF19254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Do not sit for longer than 20-30 minutes at a time. Get up and move. Stretch, walk around the</w:t>
      </w:r>
    </w:p>
    <w:p w14:paraId="14879A80" w14:textId="5C885A7C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house or in the garden, make a drink.</w:t>
      </w:r>
    </w:p>
    <w:p w14:paraId="76043D35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313EEF4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201F1E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201F1E"/>
          <w:sz w:val="26"/>
          <w:szCs w:val="26"/>
        </w:rPr>
        <w:t>Take care with news and information</w:t>
      </w:r>
    </w:p>
    <w:p w14:paraId="566D406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Manage your social media involvement - do what seems right keep in touch but be careful not</w:t>
      </w:r>
    </w:p>
    <w:p w14:paraId="384D1E5D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to get sucked into constantly scrolling through social media platforms as this could cause anxiety</w:t>
      </w:r>
    </w:p>
    <w:p w14:paraId="0192B94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and stress.</w:t>
      </w:r>
    </w:p>
    <w:p w14:paraId="74DB2E1C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Check reliable news sources for information such as government websites, public health wales</w:t>
      </w:r>
    </w:p>
    <w:p w14:paraId="1784ED6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and WHO</w:t>
      </w:r>
    </w:p>
    <w:p w14:paraId="61941F6B" w14:textId="1BAD0541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Watch news twice a day at most if possible</w:t>
      </w:r>
    </w:p>
    <w:p w14:paraId="57AF50C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18D58AD5" w14:textId="77777777" w:rsidR="009D7A7E" w:rsidRDefault="009D7A7E">
      <w:pPr>
        <w:rPr>
          <w:rFonts w:ascii="TrebuchetMS-Bold" w:hAnsi="TrebuchetMS-Bold" w:cs="TrebuchetMS-Bold"/>
          <w:b/>
          <w:bCs/>
          <w:color w:val="201F1E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201F1E"/>
          <w:sz w:val="26"/>
          <w:szCs w:val="26"/>
        </w:rPr>
        <w:br w:type="page"/>
      </w:r>
    </w:p>
    <w:p w14:paraId="0A864303" w14:textId="2964D286" w:rsidR="009D7A7E" w:rsidRDefault="00331981" w:rsidP="009D7A7E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201F1E"/>
          <w:sz w:val="26"/>
          <w:szCs w:val="26"/>
        </w:rPr>
      </w:pPr>
      <w:r>
        <w:rPr>
          <w:rFonts w:ascii="TrebuchetMS-Bold" w:hAnsi="TrebuchetMS-Bold" w:cs="TrebuchetMS-Bold"/>
          <w:b/>
          <w:bCs/>
          <w:color w:val="201F1E"/>
          <w:sz w:val="26"/>
          <w:szCs w:val="26"/>
        </w:rPr>
        <w:lastRenderedPageBreak/>
        <w:t>`</w:t>
      </w:r>
      <w:r w:rsidR="009D7A7E">
        <w:rPr>
          <w:rFonts w:ascii="TrebuchetMS-Bold" w:hAnsi="TrebuchetMS-Bold" w:cs="TrebuchetMS-Bold"/>
          <w:b/>
          <w:bCs/>
          <w:color w:val="201F1E"/>
          <w:sz w:val="26"/>
          <w:szCs w:val="26"/>
        </w:rPr>
        <w:t>Find ways to relax and be creative</w:t>
      </w:r>
    </w:p>
    <w:p w14:paraId="5BC57639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Stay entertained. Have you thought about things to do, books to read or TV shows to watch?</w:t>
      </w:r>
    </w:p>
    <w:p w14:paraId="41554206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Use the time to relax and practice some self-care.</w:t>
      </w:r>
    </w:p>
    <w:p w14:paraId="7ED2A76F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 xml:space="preserve">• </w:t>
      </w:r>
      <w:r>
        <w:rPr>
          <w:rFonts w:ascii="TrebuchetMS" w:hAnsi="TrebuchetMS" w:cs="TrebuchetMS"/>
          <w:color w:val="000000"/>
        </w:rPr>
        <w:t>Mindfulness and meditation are an excellent way to spend time, especially if we’re feeling</w:t>
      </w:r>
    </w:p>
    <w:p w14:paraId="726E438F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worried (See the staff intranet, NHS website, Headspace, YouTube).</w:t>
      </w:r>
    </w:p>
    <w:p w14:paraId="0B22B71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 xml:space="preserve">• </w:t>
      </w:r>
      <w:r>
        <w:rPr>
          <w:rFonts w:ascii="TrebuchetMS" w:hAnsi="TrebuchetMS" w:cs="TrebuchetMS"/>
          <w:color w:val="000000"/>
        </w:rPr>
        <w:t>Do some online exercise classes, many trainers are offering classes via online platforms. You</w:t>
      </w:r>
    </w:p>
    <w:p w14:paraId="4DD5D33A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can use tins or water bottles as weights.</w:t>
      </w:r>
    </w:p>
    <w:p w14:paraId="1F153FEC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 xml:space="preserve">• </w:t>
      </w:r>
      <w:r>
        <w:rPr>
          <w:rFonts w:ascii="TrebuchetMS" w:hAnsi="TrebuchetMS" w:cs="TrebuchetMS"/>
          <w:color w:val="000000"/>
        </w:rPr>
        <w:t>Use the time to learn that skill you’ve always wanted to learn- an instrument, a language,</w:t>
      </w:r>
    </w:p>
    <w:p w14:paraId="0D421123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learn to knit…anything!</w:t>
      </w:r>
    </w:p>
    <w:p w14:paraId="3A981B5F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Listen to music - avoid constant news but enjoy some of your favourite music via radio, playlists.</w:t>
      </w:r>
    </w:p>
    <w:p w14:paraId="785ED311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proofErr w:type="gramStart"/>
      <w:r>
        <w:rPr>
          <w:rFonts w:ascii="TrebuchetMS" w:hAnsi="TrebuchetMS" w:cs="TrebuchetMS"/>
          <w:color w:val="000000"/>
        </w:rPr>
        <w:t>Dance,</w:t>
      </w:r>
      <w:proofErr w:type="gramEnd"/>
      <w:r>
        <w:rPr>
          <w:rFonts w:ascii="TrebuchetMS" w:hAnsi="TrebuchetMS" w:cs="TrebuchetMS"/>
          <w:color w:val="000000"/>
        </w:rPr>
        <w:t xml:space="preserve"> sing and lost in the music.</w:t>
      </w:r>
    </w:p>
    <w:p w14:paraId="68D41EEC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Read for pleasure, play crosswords, puzzles, draw, paint.</w:t>
      </w:r>
    </w:p>
    <w:p w14:paraId="2CB3255E" w14:textId="7BBAA4AD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• Join a fun yammer group at work</w:t>
      </w:r>
    </w:p>
    <w:p w14:paraId="424C7E81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6FAD549F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951100"/>
          <w:sz w:val="24"/>
          <w:szCs w:val="24"/>
        </w:rPr>
      </w:pPr>
      <w:r>
        <w:rPr>
          <w:rFonts w:ascii="Trebuchet-BoldItalic" w:hAnsi="Trebuchet-BoldItalic" w:cs="Trebuchet-BoldItalic"/>
          <w:b/>
          <w:bCs/>
          <w:i/>
          <w:iCs/>
          <w:color w:val="951100"/>
        </w:rPr>
        <w:t>I</w:t>
      </w:r>
      <w:r>
        <w:rPr>
          <w:rFonts w:ascii="Trebuchet-BoldItalic" w:hAnsi="Trebuchet-BoldItalic" w:cs="Trebuchet-BoldItalic"/>
          <w:b/>
          <w:bCs/>
          <w:i/>
          <w:iCs/>
          <w:color w:val="951100"/>
          <w:sz w:val="24"/>
          <w:szCs w:val="24"/>
        </w:rPr>
        <w:t>nformation sourced from Mind, Mental Health Foundation, Samaritans, Anxiety UK,</w:t>
      </w:r>
    </w:p>
    <w:p w14:paraId="679450EB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951100"/>
          <w:sz w:val="24"/>
          <w:szCs w:val="24"/>
        </w:rPr>
      </w:pPr>
      <w:r>
        <w:rPr>
          <w:rFonts w:ascii="Trebuchet-BoldItalic" w:hAnsi="Trebuchet-BoldItalic" w:cs="Trebuchet-BoldItalic"/>
          <w:b/>
          <w:bCs/>
          <w:i/>
          <w:iCs/>
          <w:color w:val="951100"/>
          <w:sz w:val="24"/>
          <w:szCs w:val="24"/>
        </w:rPr>
        <w:t>ABUHB and WHO.</w:t>
      </w:r>
    </w:p>
    <w:p w14:paraId="3FF13CA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Additional resources which may be helpful:</w:t>
      </w:r>
    </w:p>
    <w:p w14:paraId="24AFF6F5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EF"/>
        </w:rPr>
      </w:pPr>
      <w:r>
        <w:rPr>
          <w:rFonts w:ascii="TrebuchetMS" w:hAnsi="TrebuchetMS" w:cs="TrebuchetMS"/>
          <w:color w:val="000000"/>
        </w:rPr>
        <w:t xml:space="preserve">• Mental Health Foundation staying at home </w:t>
      </w:r>
      <w:r>
        <w:rPr>
          <w:rFonts w:ascii="TrebuchetMS" w:hAnsi="TrebuchetMS" w:cs="TrebuchetMS"/>
          <w:color w:val="0000EF"/>
        </w:rPr>
        <w:t>https://mentalhealth.org.uk/coronavirus/</w:t>
      </w:r>
    </w:p>
    <w:p w14:paraId="0DA1E242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EF"/>
        </w:rPr>
      </w:pPr>
      <w:r>
        <w:rPr>
          <w:rFonts w:ascii="TrebuchetMS" w:hAnsi="TrebuchetMS" w:cs="TrebuchetMS"/>
          <w:color w:val="0000EF"/>
        </w:rPr>
        <w:t>staying-at-home?bblinkid=211101862&amp;bbemailid=19989179&amp;bbejrid=1415753363</w:t>
      </w:r>
    </w:p>
    <w:p w14:paraId="1671BBDF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EF"/>
        </w:rPr>
      </w:pPr>
      <w:r>
        <w:rPr>
          <w:rFonts w:ascii="TrebuchetMS" w:hAnsi="TrebuchetMS" w:cs="TrebuchetMS"/>
          <w:color w:val="201F1E"/>
        </w:rPr>
        <w:t xml:space="preserve">• Every mind </w:t>
      </w:r>
      <w:proofErr w:type="gramStart"/>
      <w:r>
        <w:rPr>
          <w:rFonts w:ascii="TrebuchetMS" w:hAnsi="TrebuchetMS" w:cs="TrebuchetMS"/>
          <w:color w:val="201F1E"/>
        </w:rPr>
        <w:t>matters</w:t>
      </w:r>
      <w:proofErr w:type="gramEnd"/>
      <w:r>
        <w:rPr>
          <w:rFonts w:ascii="TrebuchetMS" w:hAnsi="TrebuchetMS" w:cs="TrebuchetMS"/>
          <w:color w:val="201F1E"/>
        </w:rPr>
        <w:t xml:space="preserve"> staying at home tips </w:t>
      </w:r>
      <w:r>
        <w:rPr>
          <w:rFonts w:ascii="TrebuchetMS" w:hAnsi="TrebuchetMS" w:cs="TrebuchetMS"/>
          <w:color w:val="0000EF"/>
        </w:rPr>
        <w:t>https://www.nhs.uk/oneyou/every-mind-matters/</w:t>
      </w:r>
    </w:p>
    <w:p w14:paraId="24410ED7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EF"/>
        </w:rPr>
      </w:pPr>
      <w:r>
        <w:rPr>
          <w:rFonts w:ascii="TrebuchetMS" w:hAnsi="TrebuchetMS" w:cs="TrebuchetMS"/>
          <w:color w:val="0000EF"/>
        </w:rPr>
        <w:t>coronavirus-covid-19-staying-at-home-tips/</w:t>
      </w:r>
    </w:p>
    <w:p w14:paraId="6EE303C0" w14:textId="77777777" w:rsidR="009D7A7E" w:rsidRDefault="009D7A7E" w:rsidP="009D7A7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FF"/>
        </w:rPr>
      </w:pPr>
      <w:r>
        <w:rPr>
          <w:rFonts w:ascii="TrebuchetMS" w:hAnsi="TrebuchetMS" w:cs="TrebuchetMS"/>
          <w:color w:val="201F1E"/>
        </w:rPr>
        <w:t xml:space="preserve">• Mental Health Foundation talking to children </w:t>
      </w:r>
      <w:r>
        <w:rPr>
          <w:rFonts w:ascii="TrebuchetMS" w:hAnsi="TrebuchetMS" w:cs="TrebuchetMS"/>
          <w:color w:val="0000FF"/>
        </w:rPr>
        <w:t>https://www.mentalhealth.org.uk/</w:t>
      </w:r>
    </w:p>
    <w:p w14:paraId="44966890" w14:textId="1613DF0E" w:rsidR="00F40458" w:rsidRPr="009D7A7E" w:rsidRDefault="009D7A7E" w:rsidP="009D7A7E">
      <w:r>
        <w:rPr>
          <w:rFonts w:ascii="TrebuchetMS" w:hAnsi="TrebuchetMS" w:cs="TrebuchetMS"/>
          <w:color w:val="0000FF"/>
        </w:rPr>
        <w:t>coronavirus/talking-to-children</w:t>
      </w:r>
    </w:p>
    <w:sectPr w:rsidR="00F40458" w:rsidRPr="009D7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7E"/>
    <w:rsid w:val="000B5B79"/>
    <w:rsid w:val="001006BD"/>
    <w:rsid w:val="00331981"/>
    <w:rsid w:val="009D7A7E"/>
    <w:rsid w:val="00F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7149"/>
  <w15:chartTrackingRefBased/>
  <w15:docId w15:val="{C3F32A92-0E49-42E8-B339-9172065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362A7072F054BBB47AFA8AB8C3779" ma:contentTypeVersion="9" ma:contentTypeDescription="Create a new document." ma:contentTypeScope="" ma:versionID="709af14697a28731c7bd2cc7e15ff142">
  <xsd:schema xmlns:xsd="http://www.w3.org/2001/XMLSchema" xmlns:xs="http://www.w3.org/2001/XMLSchema" xmlns:p="http://schemas.microsoft.com/office/2006/metadata/properties" xmlns:ns3="23ca7f83-00be-460b-a3a6-c1a46c5cf0b4" xmlns:ns4="84ed457a-0020-4855-8c83-ee798b6dac24" targetNamespace="http://schemas.microsoft.com/office/2006/metadata/properties" ma:root="true" ma:fieldsID="89af46eee630158423690e01b96af0a2" ns3:_="" ns4:_="">
    <xsd:import namespace="23ca7f83-00be-460b-a3a6-c1a46c5cf0b4"/>
    <xsd:import namespace="84ed457a-0020-4855-8c83-ee798b6da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a7f83-00be-460b-a3a6-c1a46c5cf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457a-0020-4855-8c83-ee798b6d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F77E7-7CC5-4FD3-A6E0-D33037A6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3E952-E15F-4B1B-9958-C71B2B64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a7f83-00be-460b-a3a6-c1a46c5cf0b4"/>
    <ds:schemaRef ds:uri="84ed457a-0020-4855-8c83-ee798b6da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9419B-6075-4FF5-A212-B230D150D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Henderson</dc:creator>
  <cp:keywords/>
  <dc:description/>
  <cp:lastModifiedBy>Jo Hendry (HEIW)</cp:lastModifiedBy>
  <cp:revision>2</cp:revision>
  <dcterms:created xsi:type="dcterms:W3CDTF">2020-03-31T09:46:00Z</dcterms:created>
  <dcterms:modified xsi:type="dcterms:W3CDTF">2020-03-31T09:46:00Z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0x0101003AA362A7072F054BBB47AFA8AB8C3779</vt:lpwstr>
  </property>
</Properties>
</file>