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C881B45" w14:textId="7D53E502" w:rsidR="147D3D2D" w:rsidRDefault="147D3D2D" w:rsidP="147D3D2D">
      <w:pPr>
        <w:spacing w:beforeAutospacing="1" w:afterAutospacing="1" w:line="240" w:lineRule="auto"/>
        <w:outlineLvl w:val="0"/>
        <w:rPr>
          <w:rFonts w:eastAsia="Times New Roman" w:cs="Times New Roman"/>
          <w:b/>
          <w:bCs/>
          <w:lang w:eastAsia="en-GB"/>
        </w:rPr>
      </w:pPr>
    </w:p>
    <w:p w14:paraId="6E5BC0E5" w14:textId="77777777" w:rsidR="000A7E6A" w:rsidRPr="00BA559C" w:rsidRDefault="000A7E6A" w:rsidP="000A7E6A">
      <w:r>
        <w:rPr>
          <w:b/>
          <w:bCs/>
        </w:rPr>
        <w:t>R</w:t>
      </w:r>
      <w:r w:rsidRPr="00BA559C">
        <w:rPr>
          <w:b/>
          <w:bCs/>
        </w:rPr>
        <w:t xml:space="preserve">esident Representative – Role </w:t>
      </w:r>
      <w:r>
        <w:rPr>
          <w:b/>
          <w:bCs/>
        </w:rPr>
        <w:t>Description</w:t>
      </w:r>
    </w:p>
    <w:p w14:paraId="5104093A" w14:textId="77777777" w:rsidR="000A7E6A" w:rsidRPr="00BA559C" w:rsidRDefault="000A7E6A" w:rsidP="000A7E6A">
      <w:r w:rsidRPr="00BA559C">
        <w:rPr>
          <w:b/>
          <w:bCs/>
        </w:rPr>
        <w:t>Job Title:</w:t>
      </w:r>
      <w:r w:rsidRPr="00BA559C">
        <w:t xml:space="preserve"> Resident Representative</w:t>
      </w:r>
      <w:r>
        <w:t xml:space="preserve"> for </w:t>
      </w:r>
      <w:proofErr w:type="gramStart"/>
      <w:r>
        <w:t xml:space="preserve">( </w:t>
      </w:r>
      <w:r w:rsidRPr="00CC7F35">
        <w:rPr>
          <w:b/>
          <w:bCs/>
        </w:rPr>
        <w:t>insert</w:t>
      </w:r>
      <w:proofErr w:type="gramEnd"/>
      <w:r w:rsidRPr="00CC7F35">
        <w:rPr>
          <w:b/>
          <w:bCs/>
        </w:rPr>
        <w:t xml:space="preserve"> </w:t>
      </w:r>
      <w:proofErr w:type="gramStart"/>
      <w:r w:rsidRPr="00CC7F35">
        <w:rPr>
          <w:b/>
          <w:bCs/>
        </w:rPr>
        <w:t>specialty )</w:t>
      </w:r>
      <w:proofErr w:type="gramEnd"/>
      <w:r w:rsidRPr="00BA559C">
        <w:br/>
      </w:r>
      <w:r w:rsidRPr="00BA559C">
        <w:rPr>
          <w:b/>
          <w:bCs/>
        </w:rPr>
        <w:t>Purpose:</w:t>
      </w:r>
      <w:r w:rsidRPr="00BA559C">
        <w:t xml:space="preserve"> To ensure residents have a clear, meaningful voice within their training programme by supporting communication, gathering feedback, and contributing to the quality of education and training across the School/STC and HEIW.</w:t>
      </w:r>
    </w:p>
    <w:p w14:paraId="22E2CF9D" w14:textId="77777777" w:rsidR="000A7E6A" w:rsidRPr="00BA559C" w:rsidRDefault="000A7E6A" w:rsidP="000A7E6A">
      <w:pPr>
        <w:rPr>
          <w:b/>
          <w:bCs/>
        </w:rPr>
      </w:pPr>
      <w:r w:rsidRPr="00BA559C">
        <w:rPr>
          <w:b/>
          <w:bCs/>
        </w:rPr>
        <w:t>Key Responsibilities</w:t>
      </w:r>
    </w:p>
    <w:p w14:paraId="72436FD5" w14:textId="77777777" w:rsidR="000A7E6A" w:rsidRPr="00BA559C" w:rsidRDefault="000A7E6A" w:rsidP="000A7E6A">
      <w:r w:rsidRPr="00BA559C">
        <w:rPr>
          <w:b/>
          <w:bCs/>
        </w:rPr>
        <w:t>1. Communication &amp; Representation</w:t>
      </w:r>
    </w:p>
    <w:p w14:paraId="20262841" w14:textId="77777777" w:rsidR="000A7E6A" w:rsidRPr="00BA559C" w:rsidRDefault="000A7E6A" w:rsidP="000A7E6A">
      <w:pPr>
        <w:numPr>
          <w:ilvl w:val="0"/>
          <w:numId w:val="13"/>
        </w:numPr>
      </w:pPr>
      <w:r w:rsidRPr="00BA559C">
        <w:t>Represent resident views at School/STC meetings, HEIW Resident Representative meetings, and the Resident Doctor Forum.</w:t>
      </w:r>
    </w:p>
    <w:p w14:paraId="72E31269" w14:textId="77777777" w:rsidR="000A7E6A" w:rsidRPr="00BA559C" w:rsidRDefault="000A7E6A" w:rsidP="000A7E6A">
      <w:pPr>
        <w:numPr>
          <w:ilvl w:val="0"/>
          <w:numId w:val="13"/>
        </w:numPr>
      </w:pPr>
      <w:r w:rsidRPr="00BA559C">
        <w:t>Act as an accessible point of contact, signposting training queries as appropriate.</w:t>
      </w:r>
    </w:p>
    <w:p w14:paraId="0C464D52" w14:textId="77777777" w:rsidR="000A7E6A" w:rsidRPr="00BA559C" w:rsidRDefault="000A7E6A" w:rsidP="000A7E6A">
      <w:pPr>
        <w:numPr>
          <w:ilvl w:val="0"/>
          <w:numId w:val="13"/>
        </w:numPr>
      </w:pPr>
      <w:r w:rsidRPr="00BA559C">
        <w:t>Raise issues or concerns via agreed HEIW channels (e.g., HEIW Connect).</w:t>
      </w:r>
    </w:p>
    <w:p w14:paraId="0010E9FB" w14:textId="77777777" w:rsidR="000A7E6A" w:rsidRPr="00BA559C" w:rsidRDefault="000A7E6A" w:rsidP="000A7E6A">
      <w:pPr>
        <w:numPr>
          <w:ilvl w:val="0"/>
          <w:numId w:val="13"/>
        </w:numPr>
      </w:pPr>
      <w:r w:rsidRPr="00BA559C">
        <w:t>Participate in relevant HEIW activities such as working groups, quality visits, induction sessions, recruitment or careers events.</w:t>
      </w:r>
    </w:p>
    <w:p w14:paraId="23ECF596" w14:textId="77777777" w:rsidR="000A7E6A" w:rsidRPr="00BA559C" w:rsidRDefault="000A7E6A" w:rsidP="000A7E6A">
      <w:r w:rsidRPr="00BA559C">
        <w:rPr>
          <w:b/>
          <w:bCs/>
        </w:rPr>
        <w:t>2. Feedback &amp; Reporting</w:t>
      </w:r>
    </w:p>
    <w:p w14:paraId="54964632" w14:textId="77777777" w:rsidR="000A7E6A" w:rsidRPr="00BA559C" w:rsidRDefault="000A7E6A" w:rsidP="000A7E6A">
      <w:pPr>
        <w:numPr>
          <w:ilvl w:val="0"/>
          <w:numId w:val="14"/>
        </w:numPr>
      </w:pPr>
      <w:r w:rsidRPr="00BA559C">
        <w:t xml:space="preserve">Collect resident feedback </w:t>
      </w:r>
      <w:proofErr w:type="gramStart"/>
      <w:r w:rsidRPr="00BA559C">
        <w:t>quarterly.</w:t>
      </w:r>
      <w:r>
        <w:t>(</w:t>
      </w:r>
      <w:proofErr w:type="gramEnd"/>
      <w:r>
        <w:t xml:space="preserve"> form provided)</w:t>
      </w:r>
    </w:p>
    <w:p w14:paraId="240FD750" w14:textId="77777777" w:rsidR="000A7E6A" w:rsidRPr="00BA559C" w:rsidRDefault="000A7E6A" w:rsidP="000A7E6A">
      <w:pPr>
        <w:numPr>
          <w:ilvl w:val="0"/>
          <w:numId w:val="14"/>
        </w:numPr>
      </w:pPr>
      <w:r w:rsidRPr="00BA559C">
        <w:t>Provide concise reports on placement experience, learning opportunities, supervision, concerns and examples of good practice.</w:t>
      </w:r>
    </w:p>
    <w:p w14:paraId="0EC3E82A" w14:textId="77777777" w:rsidR="000A7E6A" w:rsidRPr="00BA559C" w:rsidRDefault="000A7E6A" w:rsidP="000A7E6A">
      <w:pPr>
        <w:numPr>
          <w:ilvl w:val="0"/>
          <w:numId w:val="14"/>
        </w:numPr>
      </w:pPr>
      <w:r w:rsidRPr="00BA559C">
        <w:t>Submit quarterly reports to School Support for inclusion in meeting papers.</w:t>
      </w:r>
    </w:p>
    <w:p w14:paraId="0CAE4D68" w14:textId="77777777" w:rsidR="000A7E6A" w:rsidRPr="00BA559C" w:rsidRDefault="000A7E6A" w:rsidP="000A7E6A">
      <w:pPr>
        <w:numPr>
          <w:ilvl w:val="0"/>
          <w:numId w:val="14"/>
        </w:numPr>
      </w:pPr>
      <w:r w:rsidRPr="00BA559C">
        <w:t>Highlight patterns or risks to training leads and escalate to the Director of Specialty Training Committee (DSC) when needed.</w:t>
      </w:r>
    </w:p>
    <w:p w14:paraId="15DC4076" w14:textId="77777777" w:rsidR="000A7E6A" w:rsidRPr="00BA559C" w:rsidRDefault="000A7E6A" w:rsidP="000A7E6A">
      <w:r w:rsidRPr="00BA559C">
        <w:rPr>
          <w:b/>
          <w:bCs/>
        </w:rPr>
        <w:t>3. Engagement &amp; Networking</w:t>
      </w:r>
    </w:p>
    <w:p w14:paraId="3DA1B2C1" w14:textId="77777777" w:rsidR="000A7E6A" w:rsidRPr="00BA559C" w:rsidRDefault="000A7E6A" w:rsidP="000A7E6A">
      <w:pPr>
        <w:numPr>
          <w:ilvl w:val="0"/>
          <w:numId w:val="15"/>
        </w:numPr>
      </w:pPr>
      <w:r w:rsidRPr="00BA559C">
        <w:t>Promote constructive resident engagement and maintain communication channels (e.g., email or messaging groups).</w:t>
      </w:r>
    </w:p>
    <w:p w14:paraId="7F535F51" w14:textId="77777777" w:rsidR="000A7E6A" w:rsidRPr="00BA559C" w:rsidRDefault="000A7E6A" w:rsidP="000A7E6A">
      <w:pPr>
        <w:numPr>
          <w:ilvl w:val="0"/>
          <w:numId w:val="15"/>
        </w:numPr>
      </w:pPr>
      <w:r w:rsidRPr="00BA559C">
        <w:t>Support a positive training culture and share relevant updates from national or specialty groups.</w:t>
      </w:r>
    </w:p>
    <w:p w14:paraId="3C7C9206" w14:textId="77777777" w:rsidR="000A7E6A" w:rsidRPr="00BA559C" w:rsidRDefault="000A7E6A" w:rsidP="000A7E6A">
      <w:r w:rsidRPr="00BA559C">
        <w:rPr>
          <w:b/>
          <w:bCs/>
        </w:rPr>
        <w:t>4. Programme Support</w:t>
      </w:r>
    </w:p>
    <w:p w14:paraId="11FAC3BA" w14:textId="77777777" w:rsidR="000A7E6A" w:rsidRPr="00BA559C" w:rsidRDefault="000A7E6A" w:rsidP="000A7E6A">
      <w:pPr>
        <w:numPr>
          <w:ilvl w:val="0"/>
          <w:numId w:val="16"/>
        </w:numPr>
      </w:pPr>
      <w:r w:rsidRPr="00BA559C">
        <w:t>Help maintain accurate and up-to-date specialty webpages, including representative profiles.</w:t>
      </w:r>
    </w:p>
    <w:p w14:paraId="5C337E5A" w14:textId="77777777" w:rsidR="000A7E6A" w:rsidRPr="00BA559C" w:rsidRDefault="000A7E6A" w:rsidP="000A7E6A">
      <w:pPr>
        <w:numPr>
          <w:ilvl w:val="0"/>
          <w:numId w:val="16"/>
        </w:numPr>
      </w:pPr>
      <w:r w:rsidRPr="00BA559C">
        <w:t>Contribute to developing or reviewing educational resources for Y Ty Dysgu.</w:t>
      </w:r>
    </w:p>
    <w:p w14:paraId="3E831CFC" w14:textId="77777777" w:rsidR="000A7E6A" w:rsidRPr="00BA559C" w:rsidRDefault="000A7E6A" w:rsidP="000A7E6A">
      <w:pPr>
        <w:numPr>
          <w:ilvl w:val="0"/>
          <w:numId w:val="16"/>
        </w:numPr>
      </w:pPr>
      <w:r w:rsidRPr="00BA559C">
        <w:t>Participate in induction activities for new residents.</w:t>
      </w:r>
    </w:p>
    <w:p w14:paraId="46FBC4AA" w14:textId="77777777" w:rsidR="000A7E6A" w:rsidRPr="00BA559C" w:rsidRDefault="000A7E6A" w:rsidP="000A7E6A">
      <w:r w:rsidRPr="00BA559C">
        <w:rPr>
          <w:b/>
          <w:bCs/>
        </w:rPr>
        <w:t>5. Handover &amp; Succession</w:t>
      </w:r>
    </w:p>
    <w:p w14:paraId="43B494C9" w14:textId="77777777" w:rsidR="000A7E6A" w:rsidRPr="00BA559C" w:rsidRDefault="000A7E6A" w:rsidP="000A7E6A">
      <w:pPr>
        <w:numPr>
          <w:ilvl w:val="0"/>
          <w:numId w:val="17"/>
        </w:numPr>
      </w:pPr>
      <w:r w:rsidRPr="00BA559C">
        <w:t>Assist with promoting the role during recruitment.</w:t>
      </w:r>
    </w:p>
    <w:p w14:paraId="01BCB37F" w14:textId="77777777" w:rsidR="000A7E6A" w:rsidRPr="00BA559C" w:rsidRDefault="000A7E6A" w:rsidP="000A7E6A">
      <w:pPr>
        <w:numPr>
          <w:ilvl w:val="0"/>
          <w:numId w:val="17"/>
        </w:numPr>
      </w:pPr>
      <w:r w:rsidRPr="00BA559C">
        <w:t xml:space="preserve">Provide a full and structured handover to the incoming </w:t>
      </w:r>
      <w:proofErr w:type="spellStart"/>
      <w:r w:rsidRPr="00BA559C">
        <w:t>representativ</w:t>
      </w:r>
      <w:proofErr w:type="spellEnd"/>
    </w:p>
    <w:p w14:paraId="3F3EC5C3" w14:textId="77777777" w:rsidR="000A7E6A" w:rsidRDefault="000A7E6A" w:rsidP="000A7E6A">
      <w:pPr>
        <w:rPr>
          <w:b/>
          <w:bCs/>
        </w:rPr>
      </w:pPr>
    </w:p>
    <w:p w14:paraId="66358D47" w14:textId="77777777" w:rsidR="000A7E6A" w:rsidRPr="00BA559C" w:rsidRDefault="000A7E6A" w:rsidP="000A7E6A">
      <w:pPr>
        <w:rPr>
          <w:b/>
          <w:bCs/>
        </w:rPr>
      </w:pPr>
      <w:r w:rsidRPr="00BA559C">
        <w:rPr>
          <w:b/>
          <w:bCs/>
        </w:rPr>
        <w:t>Reporting Lines</w:t>
      </w:r>
    </w:p>
    <w:p w14:paraId="2F79B98E" w14:textId="77777777" w:rsidR="000A7E6A" w:rsidRPr="00BA559C" w:rsidRDefault="000A7E6A" w:rsidP="000A7E6A">
      <w:pPr>
        <w:numPr>
          <w:ilvl w:val="0"/>
          <w:numId w:val="18"/>
        </w:numPr>
      </w:pPr>
      <w:r w:rsidRPr="00BA559C">
        <w:rPr>
          <w:b/>
          <w:bCs/>
        </w:rPr>
        <w:t>Reports to:</w:t>
      </w:r>
      <w:r w:rsidRPr="00BA559C">
        <w:t xml:space="preserve"> STC Chair / Training Programme Director</w:t>
      </w:r>
      <w:r>
        <w:t>/ HOS</w:t>
      </w:r>
    </w:p>
    <w:p w14:paraId="6BD0517A" w14:textId="77777777" w:rsidR="000A7E6A" w:rsidRDefault="000A7E6A" w:rsidP="000A7E6A">
      <w:pPr>
        <w:numPr>
          <w:ilvl w:val="0"/>
          <w:numId w:val="18"/>
        </w:numPr>
      </w:pPr>
      <w:r w:rsidRPr="00BA559C">
        <w:rPr>
          <w:b/>
          <w:bCs/>
        </w:rPr>
        <w:t>Accountable to:</w:t>
      </w:r>
      <w:r w:rsidRPr="00BA559C">
        <w:t xml:space="preserve"> </w:t>
      </w:r>
      <w:r>
        <w:t>Postgraduate Dean and Director of Secondary Care HEIW</w:t>
      </w:r>
    </w:p>
    <w:p w14:paraId="4A1D3CE9" w14:textId="77777777" w:rsidR="000A7E6A" w:rsidRDefault="000A7E6A" w:rsidP="000A7E6A">
      <w:pPr>
        <w:rPr>
          <w:b/>
          <w:bCs/>
        </w:rPr>
      </w:pPr>
    </w:p>
    <w:p w14:paraId="7A6294AB" w14:textId="5DBA2B55" w:rsidR="000A7E6A" w:rsidRPr="00BA559C" w:rsidRDefault="000A7E6A" w:rsidP="000A7E6A">
      <w:pPr>
        <w:rPr>
          <w:b/>
          <w:bCs/>
        </w:rPr>
      </w:pPr>
      <w:r w:rsidRPr="00BA559C">
        <w:rPr>
          <w:b/>
          <w:bCs/>
        </w:rPr>
        <w:t>Appointment Process</w:t>
      </w:r>
      <w:r>
        <w:rPr>
          <w:b/>
          <w:bCs/>
        </w:rPr>
        <w:t xml:space="preserve"> will follow either </w:t>
      </w:r>
    </w:p>
    <w:p w14:paraId="32EE6659" w14:textId="77777777" w:rsidR="000A7E6A" w:rsidRPr="00BA559C" w:rsidRDefault="000A7E6A" w:rsidP="000A7E6A">
      <w:r w:rsidRPr="00BA559C">
        <w:rPr>
          <w:b/>
          <w:bCs/>
        </w:rPr>
        <w:t>Option A – STC Selection</w:t>
      </w:r>
      <w:r w:rsidRPr="00BA559C">
        <w:br/>
        <w:t>Residents submit an expression of interest (EOI). The STC Chair or Head of School reviews applications and confirms the appointment.</w:t>
      </w:r>
    </w:p>
    <w:p w14:paraId="7ED9327B" w14:textId="77777777" w:rsidR="000A7E6A" w:rsidRPr="00BA559C" w:rsidRDefault="000A7E6A" w:rsidP="000A7E6A">
      <w:r w:rsidRPr="00BA559C">
        <w:rPr>
          <w:b/>
          <w:bCs/>
        </w:rPr>
        <w:t>Option B – Resident Vote</w:t>
      </w:r>
      <w:r w:rsidRPr="00BA559C">
        <w:br/>
        <w:t>Residents submit an EOI with a short personal statement. All residents in the specialty vote; in the event of a tie, the STC Chair or Head of School decides.</w:t>
      </w:r>
    </w:p>
    <w:p w14:paraId="6D7283D4" w14:textId="77777777" w:rsidR="000A7E6A" w:rsidRPr="00BA559C" w:rsidRDefault="000A7E6A" w:rsidP="000A7E6A">
      <w:r w:rsidRPr="00BA559C">
        <w:t>Following appointment, representatives receive written confirmation of tenure, key meeting dates and a full handover.</w:t>
      </w:r>
    </w:p>
    <w:p w14:paraId="5D3852A0" w14:textId="77777777" w:rsidR="000A7E6A" w:rsidRPr="0055430D" w:rsidRDefault="000A7E6A" w:rsidP="000A7E6A">
      <w:r w:rsidRPr="0055430D">
        <w:t xml:space="preserve">On completion of the tenure, representatives are asked to notify the </w:t>
      </w:r>
      <w:hyperlink r:id="rId10" w:history="1">
        <w:r w:rsidRPr="0055430D">
          <w:rPr>
            <w:rStyle w:val="Hyperlink"/>
          </w:rPr>
          <w:t>Secondary Car</w:t>
        </w:r>
        <w:r w:rsidRPr="0055430D">
          <w:rPr>
            <w:rStyle w:val="Hyperlink"/>
          </w:rPr>
          <w:t>e</w:t>
        </w:r>
        <w:r w:rsidRPr="0055430D">
          <w:rPr>
            <w:rStyle w:val="Hyperlink"/>
          </w:rPr>
          <w:t xml:space="preserve"> Team</w:t>
        </w:r>
      </w:hyperlink>
      <w:r w:rsidRPr="0055430D">
        <w:t xml:space="preserve"> in writing to confirm the end of their appointment to help ensure an appropriate transition.</w:t>
      </w:r>
    </w:p>
    <w:p w14:paraId="5D700211" w14:textId="77777777" w:rsidR="00743927" w:rsidRDefault="00743927"/>
    <w:p w14:paraId="1E1C47D9" w14:textId="77777777" w:rsidR="000A7E6A" w:rsidRDefault="000A7E6A"/>
    <w:p w14:paraId="321AF557" w14:textId="77777777" w:rsidR="000A7E6A" w:rsidRDefault="000A7E6A"/>
    <w:p w14:paraId="54B2D60B" w14:textId="77777777" w:rsidR="000A7E6A" w:rsidRDefault="000A7E6A"/>
    <w:p w14:paraId="478AF9BC" w14:textId="77777777" w:rsidR="000A7E6A" w:rsidRDefault="000A7E6A"/>
    <w:p w14:paraId="1D203BC5" w14:textId="77777777" w:rsidR="000A7E6A" w:rsidRDefault="000A7E6A"/>
    <w:p w14:paraId="6C9BC0F5" w14:textId="77777777" w:rsidR="000A7E6A" w:rsidRDefault="000A7E6A"/>
    <w:p w14:paraId="60B3F9DC" w14:textId="77777777" w:rsidR="000A7E6A" w:rsidRDefault="000A7E6A"/>
    <w:p w14:paraId="5F2E6803" w14:textId="77777777" w:rsidR="000A7E6A" w:rsidRDefault="000A7E6A"/>
    <w:p w14:paraId="02955152" w14:textId="77777777" w:rsidR="000A7E6A" w:rsidRDefault="000A7E6A"/>
    <w:p w14:paraId="5C57FDA7" w14:textId="77777777" w:rsidR="000A7E6A" w:rsidRDefault="000A7E6A"/>
    <w:p w14:paraId="510431C5" w14:textId="77777777" w:rsidR="000A7E6A" w:rsidRDefault="000A7E6A"/>
    <w:p w14:paraId="06630B59" w14:textId="77777777" w:rsidR="000A7E6A" w:rsidRDefault="000A7E6A"/>
    <w:p w14:paraId="26363D44" w14:textId="77777777" w:rsidR="000A7E6A" w:rsidRDefault="000A7E6A"/>
    <w:p w14:paraId="68317FFE" w14:textId="77777777" w:rsidR="000A7E6A" w:rsidRDefault="000A7E6A"/>
    <w:p w14:paraId="2719B5A1" w14:textId="77777777" w:rsidR="000A7E6A" w:rsidRDefault="000A7E6A"/>
    <w:p w14:paraId="2BC80A75" w14:textId="77777777" w:rsidR="000A7E6A" w:rsidRDefault="000A7E6A"/>
    <w:p w14:paraId="7D18D606" w14:textId="77777777" w:rsidR="000A7E6A" w:rsidRDefault="000A7E6A"/>
    <w:p w14:paraId="36905FC8" w14:textId="77777777" w:rsidR="000A7E6A" w:rsidRPr="00631D85" w:rsidRDefault="000A7E6A" w:rsidP="000A7E6A">
      <w:pPr>
        <w:rPr>
          <w:lang w:eastAsia="en-GB"/>
        </w:rPr>
      </w:pPr>
      <w:r>
        <w:rPr>
          <w:lang w:eastAsia="en-GB"/>
        </w:rPr>
        <w:t>Resident</w:t>
      </w:r>
      <w:r w:rsidRPr="00631D85">
        <w:rPr>
          <w:lang w:eastAsia="en-GB"/>
        </w:rPr>
        <w:t xml:space="preserve"> Representative STC Feedback Report Template</w:t>
      </w:r>
    </w:p>
    <w:p w14:paraId="5BB75100" w14:textId="77777777" w:rsidR="000A7E6A" w:rsidRPr="00631D85" w:rsidRDefault="000A7E6A" w:rsidP="000A7E6A">
      <w:pPr>
        <w:rPr>
          <w:rFonts w:eastAsia="Times New Roman" w:cs="Times New Roman"/>
          <w:kern w:val="0"/>
          <w:lang w:eastAsia="en-GB"/>
          <w14:ligatures w14:val="none"/>
        </w:rPr>
      </w:pPr>
      <w:proofErr w:type="gramStart"/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Programme :</w:t>
      </w:r>
      <w:proofErr w:type="gramEnd"/>
      <w:r w:rsidRPr="00631D85">
        <w:rPr>
          <w:rFonts w:eastAsia="Times New Roman" w:cs="Times New Roman"/>
          <w:kern w:val="0"/>
          <w:lang w:eastAsia="en-GB"/>
          <w14:ligatures w14:val="none"/>
        </w:rPr>
        <w:br/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STC Meeting Date:</w:t>
      </w:r>
      <w:r w:rsidRPr="00631D85">
        <w:rPr>
          <w:rFonts w:eastAsia="Times New Roman" w:cs="Times New Roman"/>
          <w:kern w:val="0"/>
          <w:lang w:eastAsia="en-GB"/>
          <w14:ligatures w14:val="none"/>
        </w:rPr>
        <w:br/>
      </w:r>
      <w:r>
        <w:rPr>
          <w:rFonts w:eastAsia="Times New Roman" w:cs="Times New Roman"/>
          <w:b/>
          <w:bCs/>
          <w:kern w:val="0"/>
          <w:lang w:eastAsia="en-GB"/>
          <w14:ligatures w14:val="none"/>
        </w:rPr>
        <w:t>Resident</w:t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 Representative Name(s):</w:t>
      </w:r>
      <w:r w:rsidRPr="00631D85">
        <w:rPr>
          <w:rFonts w:eastAsia="Times New Roman" w:cs="Times New Roman"/>
          <w:kern w:val="0"/>
          <w:lang w:eastAsia="en-GB"/>
          <w14:ligatures w14:val="none"/>
        </w:rPr>
        <w:br/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Number of </w:t>
      </w:r>
      <w:r>
        <w:rPr>
          <w:rFonts w:eastAsia="Times New Roman" w:cs="Times New Roman"/>
          <w:b/>
          <w:bCs/>
          <w:kern w:val="0"/>
          <w:lang w:eastAsia="en-GB"/>
          <w14:ligatures w14:val="none"/>
        </w:rPr>
        <w:t>Resident</w:t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 Represented:</w:t>
      </w:r>
      <w:r>
        <w:rPr>
          <w:rFonts w:eastAsia="Times New Roman" w:cs="Times New Roman"/>
          <w:kern w:val="0"/>
          <w:lang w:eastAsia="en-GB"/>
          <w14:ligatures w14:val="none"/>
        </w:rPr>
        <w:pict w14:anchorId="76585A62">
          <v:rect id="_x0000_i1035" style="width:0;height:1.5pt" o:hralign="center" o:hrstd="t" o:hr="t" fillcolor="#a0a0a0" stroked="f"/>
        </w:pict>
      </w:r>
    </w:p>
    <w:p w14:paraId="22AB4292" w14:textId="77777777" w:rsidR="000A7E6A" w:rsidRPr="00631D85" w:rsidRDefault="000A7E6A" w:rsidP="000A7E6A">
      <w:pPr>
        <w:rPr>
          <w:lang w:eastAsia="en-GB"/>
        </w:rPr>
      </w:pPr>
      <w:r w:rsidRPr="00631D85">
        <w:rPr>
          <w:b/>
          <w:bCs/>
          <w:lang w:eastAsia="en-GB"/>
        </w:rPr>
        <w:t xml:space="preserve">1. Site-Specific Feedback </w:t>
      </w:r>
      <w:r w:rsidRPr="00631D85">
        <w:rPr>
          <w:lang w:eastAsia="en-GB"/>
        </w:rPr>
        <w:t>(Include detail for each site as applicable)</w:t>
      </w:r>
    </w:p>
    <w:p w14:paraId="1F259F27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1.1 Training Capacity Issues</w:t>
      </w:r>
    </w:p>
    <w:p w14:paraId="015752EB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1.2 Curricular Delivery</w:t>
      </w:r>
    </w:p>
    <w:p w14:paraId="0E14BA3F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1.3 Trainer Feedback</w:t>
      </w:r>
    </w:p>
    <w:p w14:paraId="4C39B131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1.4 Speaking Up Safely / Culture and Safety Concerns</w:t>
      </w:r>
    </w:p>
    <w:p w14:paraId="5C4F93E1" w14:textId="77777777" w:rsidR="000A7E6A" w:rsidRPr="00631D85" w:rsidRDefault="000A7E6A" w:rsidP="000A7E6A">
      <w:pPr>
        <w:rPr>
          <w:rFonts w:eastAsia="Times New Roman" w:cs="Times New Roman"/>
          <w:b/>
          <w:b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2. Teaching Update and Feedback</w:t>
      </w:r>
    </w:p>
    <w:p w14:paraId="73E9169F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2.1 Teaching Delivered (Locations / Platforms)</w:t>
      </w:r>
    </w:p>
    <w:p w14:paraId="5015C394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 xml:space="preserve">2.2 Engagement </w:t>
      </w:r>
      <w:proofErr w:type="gramStart"/>
      <w:r w:rsidRPr="00631D85">
        <w:rPr>
          <w:rFonts w:eastAsia="Times New Roman" w:cs="Times New Roman"/>
          <w:kern w:val="0"/>
          <w:lang w:eastAsia="en-GB"/>
          <w14:ligatures w14:val="none"/>
        </w:rPr>
        <w:t>With</w:t>
      </w:r>
      <w:proofErr w:type="gramEnd"/>
      <w:r w:rsidRPr="00631D85">
        <w:rPr>
          <w:rFonts w:eastAsia="Times New Roman" w:cs="Times New Roman"/>
          <w:kern w:val="0"/>
          <w:lang w:eastAsia="en-GB"/>
          <w14:ligatures w14:val="none"/>
        </w:rPr>
        <w:t xml:space="preserve"> Y Ty Dysgu</w:t>
      </w:r>
    </w:p>
    <w:p w14:paraId="6DFCDB4E" w14:textId="77777777" w:rsidR="000A7E6A" w:rsidRPr="00631D85" w:rsidRDefault="000A7E6A" w:rsidP="000A7E6A">
      <w:pPr>
        <w:ind w:firstLine="720"/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kern w:val="0"/>
          <w:lang w:eastAsia="en-GB"/>
          <w14:ligatures w14:val="none"/>
        </w:rPr>
        <w:t>2.3 Attendance, Quality, and Suggestions for Improvement</w:t>
      </w:r>
    </w:p>
    <w:p w14:paraId="187637AC" w14:textId="77777777" w:rsidR="000A7E6A" w:rsidRPr="00631D85" w:rsidRDefault="000A7E6A" w:rsidP="000A7E6A">
      <w:pPr>
        <w:rPr>
          <w:rFonts w:eastAsia="Times New Roman" w:cs="Times New Roman"/>
          <w:b/>
          <w:b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3. Employment / SLE Feedback</w:t>
      </w:r>
    </w:p>
    <w:p w14:paraId="0A42908A" w14:textId="77777777" w:rsidR="000A7E6A" w:rsidRPr="00631D85" w:rsidRDefault="000A7E6A" w:rsidP="000A7E6A">
      <w:pPr>
        <w:rPr>
          <w:rFonts w:eastAsia="Times New Roman" w:cs="Times New Roman"/>
          <w:kern w:val="0"/>
          <w:lang w:eastAsia="en-GB"/>
          <w14:ligatures w14:val="none"/>
        </w:rPr>
      </w:pPr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>(Include issues or themes related to generic queries regarding SLE processes, etc.)</w:t>
      </w:r>
    </w:p>
    <w:p w14:paraId="36AFA373" w14:textId="77777777" w:rsidR="000A7E6A" w:rsidRPr="00631D85" w:rsidRDefault="000A7E6A" w:rsidP="000A7E6A">
      <w:pPr>
        <w:rPr>
          <w:rFonts w:eastAsia="Times New Roman" w:cs="Times New Roman"/>
          <w:b/>
          <w:b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4. Update on </w:t>
      </w:r>
      <w:r>
        <w:rPr>
          <w:rFonts w:eastAsia="Times New Roman" w:cs="Times New Roman"/>
          <w:b/>
          <w:bCs/>
          <w:kern w:val="0"/>
          <w:lang w:eastAsia="en-GB"/>
          <w14:ligatures w14:val="none"/>
        </w:rPr>
        <w:t>Resident</w:t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 Communications</w:t>
      </w:r>
    </w:p>
    <w:p w14:paraId="0B1E37CA" w14:textId="77777777" w:rsidR="000A7E6A" w:rsidRPr="00631D85" w:rsidRDefault="000A7E6A" w:rsidP="000A7E6A">
      <w:pPr>
        <w:rPr>
          <w:rFonts w:eastAsia="Times New Roman" w:cs="Times New Roman"/>
          <w:i/>
          <w:iCs/>
          <w:kern w:val="0"/>
          <w:lang w:eastAsia="en-GB"/>
          <w14:ligatures w14:val="none"/>
        </w:rPr>
      </w:pPr>
      <w:proofErr w:type="gramStart"/>
      <w:r w:rsidRPr="147D3D2D">
        <w:rPr>
          <w:rFonts w:eastAsia="Times New Roman" w:cs="Times New Roman"/>
          <w:i/>
          <w:iCs/>
          <w:lang w:eastAsia="en-GB"/>
        </w:rPr>
        <w:t>(</w:t>
      </w:r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 xml:space="preserve"> How</w:t>
      </w:r>
      <w:proofErr w:type="gramEnd"/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 xml:space="preserve"> is communication managed between </w:t>
      </w:r>
      <w:r>
        <w:rPr>
          <w:rFonts w:eastAsia="Times New Roman" w:cs="Times New Roman"/>
          <w:i/>
          <w:iCs/>
          <w:kern w:val="0"/>
          <w:lang w:eastAsia="en-GB"/>
          <w14:ligatures w14:val="none"/>
        </w:rPr>
        <w:t>Resident</w:t>
      </w:r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 xml:space="preserve"> e.g., WhatsApp groups, email lists, formal meetings and networks and what is coverage of </w:t>
      </w:r>
      <w:r>
        <w:rPr>
          <w:rFonts w:eastAsia="Times New Roman" w:cs="Times New Roman"/>
          <w:i/>
          <w:iCs/>
          <w:kern w:val="0"/>
          <w:lang w:eastAsia="en-GB"/>
          <w14:ligatures w14:val="none"/>
        </w:rPr>
        <w:t>Resident</w:t>
      </w:r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 xml:space="preserve"> network/</w:t>
      </w:r>
      <w:proofErr w:type="gramStart"/>
      <w:r w:rsidRPr="147D3D2D">
        <w:rPr>
          <w:rFonts w:eastAsia="Times New Roman" w:cs="Times New Roman"/>
          <w:i/>
          <w:iCs/>
          <w:kern w:val="0"/>
          <w:lang w:eastAsia="en-GB"/>
          <w14:ligatures w14:val="none"/>
        </w:rPr>
        <w:t>engagement )</w:t>
      </w:r>
      <w:proofErr w:type="gramEnd"/>
    </w:p>
    <w:p w14:paraId="214EFF06" w14:textId="77777777" w:rsidR="000A7E6A" w:rsidRPr="00631D85" w:rsidRDefault="000A7E6A" w:rsidP="000A7E6A">
      <w:pPr>
        <w:rPr>
          <w:rFonts w:eastAsia="Times New Roman" w:cs="Times New Roman"/>
          <w:b/>
          <w:b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5. Good Practice / Good News Stories</w:t>
      </w:r>
    </w:p>
    <w:p w14:paraId="6E9A5D52" w14:textId="77777777" w:rsidR="000A7E6A" w:rsidRDefault="000A7E6A" w:rsidP="000A7E6A">
      <w:pPr>
        <w:rPr>
          <w:rFonts w:eastAsia="Times New Roman" w:cs="Times New Roman"/>
          <w:i/>
          <w:i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i/>
          <w:iCs/>
          <w:kern w:val="0"/>
          <w:lang w:eastAsia="en-GB"/>
          <w14:ligatures w14:val="none"/>
        </w:rPr>
        <w:t>(Highlight positive examples of training, support, teaching, innovations, or wellbeing initiatives)</w:t>
      </w:r>
    </w:p>
    <w:p w14:paraId="32FB1251" w14:textId="77777777" w:rsidR="000A7E6A" w:rsidRDefault="000A7E6A" w:rsidP="000A7E6A">
      <w:pPr>
        <w:rPr>
          <w:rFonts w:eastAsia="Times New Roman" w:cs="Times New Roman"/>
          <w:b/>
          <w:bCs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6. Any Other Busi</w:t>
      </w:r>
      <w:r>
        <w:rPr>
          <w:rFonts w:eastAsia="Times New Roman" w:cs="Times New Roman"/>
          <w:b/>
          <w:bCs/>
          <w:kern w:val="0"/>
          <w:lang w:eastAsia="en-GB"/>
          <w14:ligatures w14:val="none"/>
        </w:rPr>
        <w:t>n</w:t>
      </w: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ess (AOB)</w:t>
      </w:r>
    </w:p>
    <w:p w14:paraId="64FA8D42" w14:textId="77777777" w:rsidR="000A7E6A" w:rsidRPr="00631D85" w:rsidRDefault="000A7E6A" w:rsidP="000A7E6A">
      <w:pPr>
        <w:rPr>
          <w:rFonts w:eastAsia="Times New Roman" w:cs="Times New Roman"/>
          <w:kern w:val="0"/>
          <w:lang w:eastAsia="en-GB"/>
          <w14:ligatures w14:val="none"/>
        </w:rPr>
      </w:pPr>
      <w:r w:rsidRPr="00631D85">
        <w:rPr>
          <w:rFonts w:eastAsia="Times New Roman" w:cs="Times New Roman"/>
          <w:b/>
          <w:bCs/>
          <w:kern w:val="0"/>
          <w:lang w:eastAsia="en-GB"/>
          <w14:ligatures w14:val="none"/>
        </w:rPr>
        <w:t>7. Summary of Key Messages for STC</w:t>
      </w:r>
      <w:r>
        <w:rPr>
          <w:rFonts w:eastAsia="Times New Roman" w:cs="Times New Roman"/>
          <w:b/>
          <w:bCs/>
          <w:kern w:val="0"/>
          <w:lang w:eastAsia="en-GB"/>
          <w14:ligatures w14:val="none"/>
        </w:rPr>
        <w:t xml:space="preserve"> </w:t>
      </w:r>
      <w:r w:rsidRPr="00631D85">
        <w:rPr>
          <w:rFonts w:eastAsia="Times New Roman" w:cs="Times New Roman"/>
          <w:i/>
          <w:iCs/>
          <w:kern w:val="0"/>
          <w:lang w:eastAsia="en-GB"/>
          <w14:ligatures w14:val="none"/>
        </w:rPr>
        <w:t>(3–5 headline points to note or actions requested)</w:t>
      </w:r>
    </w:p>
    <w:p w14:paraId="399320DC" w14:textId="77777777" w:rsidR="000A7E6A" w:rsidRDefault="000A7E6A"/>
    <w:p w14:paraId="7C88A588" w14:textId="77777777" w:rsidR="000A7E6A" w:rsidRDefault="000A7E6A"/>
    <w:p w14:paraId="2F185898" w14:textId="77777777" w:rsidR="000A7E6A" w:rsidRDefault="000A7E6A"/>
    <w:p w14:paraId="5B40CE87" w14:textId="77777777" w:rsidR="000A7E6A" w:rsidRPr="00631D85" w:rsidRDefault="000A7E6A"/>
    <w:sectPr w:rsidR="000A7E6A" w:rsidRPr="00631D85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438BB3" w14:textId="77777777" w:rsidR="00951D6A" w:rsidRDefault="00951D6A" w:rsidP="00631D85">
      <w:pPr>
        <w:spacing w:after="0" w:line="240" w:lineRule="auto"/>
      </w:pPr>
      <w:r>
        <w:separator/>
      </w:r>
    </w:p>
  </w:endnote>
  <w:endnote w:type="continuationSeparator" w:id="0">
    <w:p w14:paraId="2B59FCC4" w14:textId="77777777" w:rsidR="00951D6A" w:rsidRDefault="00951D6A" w:rsidP="00631D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147D3D2D" w14:paraId="06CBB805" w14:textId="77777777" w:rsidTr="147D3D2D">
      <w:trPr>
        <w:trHeight w:val="300"/>
      </w:trPr>
      <w:tc>
        <w:tcPr>
          <w:tcW w:w="3005" w:type="dxa"/>
        </w:tcPr>
        <w:p w14:paraId="5A27D282" w14:textId="7D631E43" w:rsidR="147D3D2D" w:rsidRDefault="147D3D2D" w:rsidP="147D3D2D">
          <w:pPr>
            <w:pStyle w:val="Header"/>
            <w:ind w:left="-115"/>
          </w:pPr>
        </w:p>
      </w:tc>
      <w:tc>
        <w:tcPr>
          <w:tcW w:w="3005" w:type="dxa"/>
        </w:tcPr>
        <w:p w14:paraId="6757B80A" w14:textId="4C939269" w:rsidR="147D3D2D" w:rsidRDefault="147D3D2D" w:rsidP="147D3D2D">
          <w:pPr>
            <w:pStyle w:val="Header"/>
            <w:jc w:val="center"/>
          </w:pPr>
        </w:p>
      </w:tc>
      <w:tc>
        <w:tcPr>
          <w:tcW w:w="3005" w:type="dxa"/>
        </w:tcPr>
        <w:p w14:paraId="6F238FAF" w14:textId="23B5303D" w:rsidR="147D3D2D" w:rsidRDefault="147D3D2D" w:rsidP="147D3D2D">
          <w:pPr>
            <w:pStyle w:val="Header"/>
            <w:ind w:right="-115"/>
            <w:jc w:val="right"/>
          </w:pPr>
        </w:p>
      </w:tc>
    </w:tr>
  </w:tbl>
  <w:p w14:paraId="48C20A06" w14:textId="6F92009E" w:rsidR="147D3D2D" w:rsidRDefault="147D3D2D" w:rsidP="147D3D2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CC516" w14:textId="77777777" w:rsidR="00951D6A" w:rsidRDefault="00951D6A" w:rsidP="00631D85">
      <w:pPr>
        <w:spacing w:after="0" w:line="240" w:lineRule="auto"/>
      </w:pPr>
      <w:r>
        <w:separator/>
      </w:r>
    </w:p>
  </w:footnote>
  <w:footnote w:type="continuationSeparator" w:id="0">
    <w:p w14:paraId="75502184" w14:textId="77777777" w:rsidR="00951D6A" w:rsidRDefault="00951D6A" w:rsidP="00631D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3A7CD" w14:textId="1F1E6F4F" w:rsidR="00631D85" w:rsidRDefault="00631D85">
    <w:pPr>
      <w:pStyle w:val="Header"/>
    </w:pPr>
    <w:r>
      <w:rPr>
        <w:rFonts w:ascii="Calibri" w:hAnsi="Calibri"/>
        <w:b/>
        <w:noProof/>
        <w:sz w:val="32"/>
      </w:rPr>
      <w:drawing>
        <wp:anchor distT="0" distB="0" distL="114300" distR="114300" simplePos="0" relativeHeight="251659264" behindDoc="0" locked="0" layoutInCell="1" allowOverlap="1" wp14:anchorId="6DA0F2E7" wp14:editId="581FE2C5">
          <wp:simplePos x="0" y="0"/>
          <wp:positionH relativeFrom="column">
            <wp:align>right</wp:align>
          </wp:positionH>
          <wp:positionV relativeFrom="paragraph">
            <wp:posOffset>-249555</wp:posOffset>
          </wp:positionV>
          <wp:extent cx="2104390" cy="552450"/>
          <wp:effectExtent l="0" t="0" r="0" b="0"/>
          <wp:wrapSquare wrapText="bothSides"/>
          <wp:docPr id="2" name="Picture 2" descr="S:\Common\Communications\HEIW\Branding\Logos\HEIW (Standard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:\Common\Communications\HEIW\Branding\Logos\HEIW (Standard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0439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417A5"/>
    <w:multiLevelType w:val="multilevel"/>
    <w:tmpl w:val="93F0F8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74206B"/>
    <w:multiLevelType w:val="multilevel"/>
    <w:tmpl w:val="AFC6F0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2DA5DFC"/>
    <w:multiLevelType w:val="multilevel"/>
    <w:tmpl w:val="8EF277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2E75202"/>
    <w:multiLevelType w:val="multilevel"/>
    <w:tmpl w:val="DDDA96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37C3CA4"/>
    <w:multiLevelType w:val="multilevel"/>
    <w:tmpl w:val="53124F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58A0BF1"/>
    <w:multiLevelType w:val="multilevel"/>
    <w:tmpl w:val="A1CCBB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BE4382D"/>
    <w:multiLevelType w:val="multilevel"/>
    <w:tmpl w:val="B3B262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FDD2456"/>
    <w:multiLevelType w:val="multilevel"/>
    <w:tmpl w:val="6E38C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C4749B9"/>
    <w:multiLevelType w:val="multilevel"/>
    <w:tmpl w:val="FF9E11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0095C12"/>
    <w:multiLevelType w:val="multilevel"/>
    <w:tmpl w:val="D96ED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59239AE"/>
    <w:multiLevelType w:val="multilevel"/>
    <w:tmpl w:val="1D440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3742B9F"/>
    <w:multiLevelType w:val="multilevel"/>
    <w:tmpl w:val="389622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65262E38"/>
    <w:multiLevelType w:val="multilevel"/>
    <w:tmpl w:val="CC822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9647A13"/>
    <w:multiLevelType w:val="multilevel"/>
    <w:tmpl w:val="07E89E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DCE5364"/>
    <w:multiLevelType w:val="multilevel"/>
    <w:tmpl w:val="C5F026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B74695B"/>
    <w:multiLevelType w:val="multilevel"/>
    <w:tmpl w:val="14F08A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BBB102F"/>
    <w:multiLevelType w:val="multilevel"/>
    <w:tmpl w:val="1ADE06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D9D3BF4"/>
    <w:multiLevelType w:val="multilevel"/>
    <w:tmpl w:val="595C95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51222130">
    <w:abstractNumId w:val="3"/>
  </w:num>
  <w:num w:numId="2" w16cid:durableId="442002108">
    <w:abstractNumId w:val="4"/>
  </w:num>
  <w:num w:numId="3" w16cid:durableId="704258976">
    <w:abstractNumId w:val="0"/>
  </w:num>
  <w:num w:numId="4" w16cid:durableId="1223910149">
    <w:abstractNumId w:val="12"/>
  </w:num>
  <w:num w:numId="5" w16cid:durableId="627978578">
    <w:abstractNumId w:val="16"/>
  </w:num>
  <w:num w:numId="6" w16cid:durableId="507058788">
    <w:abstractNumId w:val="11"/>
  </w:num>
  <w:num w:numId="7" w16cid:durableId="634674838">
    <w:abstractNumId w:val="2"/>
  </w:num>
  <w:num w:numId="8" w16cid:durableId="2020501331">
    <w:abstractNumId w:val="14"/>
  </w:num>
  <w:num w:numId="9" w16cid:durableId="1723292241">
    <w:abstractNumId w:val="5"/>
  </w:num>
  <w:num w:numId="10" w16cid:durableId="1512643448">
    <w:abstractNumId w:val="1"/>
  </w:num>
  <w:num w:numId="11" w16cid:durableId="1313099992">
    <w:abstractNumId w:val="17"/>
  </w:num>
  <w:num w:numId="12" w16cid:durableId="2086224678">
    <w:abstractNumId w:val="10"/>
  </w:num>
  <w:num w:numId="13" w16cid:durableId="20206116">
    <w:abstractNumId w:val="9"/>
  </w:num>
  <w:num w:numId="14" w16cid:durableId="1724677155">
    <w:abstractNumId w:val="13"/>
  </w:num>
  <w:num w:numId="15" w16cid:durableId="811681610">
    <w:abstractNumId w:val="7"/>
  </w:num>
  <w:num w:numId="16" w16cid:durableId="1334718016">
    <w:abstractNumId w:val="8"/>
  </w:num>
  <w:num w:numId="17" w16cid:durableId="1196962074">
    <w:abstractNumId w:val="6"/>
  </w:num>
  <w:num w:numId="18" w16cid:durableId="82955786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1D85"/>
    <w:rsid w:val="000A7E6A"/>
    <w:rsid w:val="003235D8"/>
    <w:rsid w:val="00377138"/>
    <w:rsid w:val="004C39EB"/>
    <w:rsid w:val="00631D85"/>
    <w:rsid w:val="006608E6"/>
    <w:rsid w:val="00743927"/>
    <w:rsid w:val="007E629B"/>
    <w:rsid w:val="009052B3"/>
    <w:rsid w:val="00951D6A"/>
    <w:rsid w:val="00C836A8"/>
    <w:rsid w:val="00E264F8"/>
    <w:rsid w:val="00F4345A"/>
    <w:rsid w:val="03109F3A"/>
    <w:rsid w:val="11807360"/>
    <w:rsid w:val="147D3D2D"/>
    <w:rsid w:val="33BFC65D"/>
    <w:rsid w:val="39CB56B5"/>
    <w:rsid w:val="3C076424"/>
    <w:rsid w:val="3EBB074E"/>
    <w:rsid w:val="51B74D16"/>
    <w:rsid w:val="6A145899"/>
    <w:rsid w:val="71B6836A"/>
    <w:rsid w:val="74DD6048"/>
    <w:rsid w:val="76DE1D77"/>
    <w:rsid w:val="786527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218572"/>
  <w15:chartTrackingRefBased/>
  <w15:docId w15:val="{A3350B08-FCAD-4C83-9F12-74B8CD523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A7E6A"/>
    <w:pPr>
      <w:spacing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631D8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31D8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31D8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31D8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31D8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31D8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31D8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31D8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31D8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31D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31D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31D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31D8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31D8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31D8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31D8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31D8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31D8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31D8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31D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31D8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31D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31D8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31D8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631D8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31D8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31D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31D8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31D85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631D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31D85"/>
  </w:style>
  <w:style w:type="paragraph" w:styleId="Footer">
    <w:name w:val="footer"/>
    <w:basedOn w:val="Normal"/>
    <w:link w:val="FooterChar"/>
    <w:uiPriority w:val="99"/>
    <w:unhideWhenUsed/>
    <w:rsid w:val="00631D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31D85"/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yperlink">
    <w:name w:val="Hyperlink"/>
    <w:basedOn w:val="DefaultParagraphFont"/>
    <w:uiPriority w:val="99"/>
    <w:unhideWhenUsed/>
    <w:rsid w:val="000A7E6A"/>
    <w:rPr>
      <w:color w:val="467886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A7E6A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mailto:heiw.secondarycare@wales.nhs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12399761264E54981E278C1F62E21B5" ma:contentTypeVersion="17" ma:contentTypeDescription="Create a new document." ma:contentTypeScope="" ma:versionID="6a45ec73e2c3dcb583be34c5c5a97811">
  <xsd:schema xmlns:xsd="http://www.w3.org/2001/XMLSchema" xmlns:xs="http://www.w3.org/2001/XMLSchema" xmlns:p="http://schemas.microsoft.com/office/2006/metadata/properties" xmlns:ns1="http://schemas.microsoft.com/sharepoint/v3" xmlns:ns2="b9f66b55-201f-4f61-b679-2e6853faff47" xmlns:ns3="b7d8a916-f66b-4128-afa2-e6db34bc92b9" targetNamespace="http://schemas.microsoft.com/office/2006/metadata/properties" ma:root="true" ma:fieldsID="f886c2b9f57113df7e7ab3cc4588c5dc" ns1:_="" ns2:_="" ns3:_="">
    <xsd:import namespace="http://schemas.microsoft.com/sharepoint/v3"/>
    <xsd:import namespace="b9f66b55-201f-4f61-b679-2e6853faff47"/>
    <xsd:import namespace="b7d8a916-f66b-4128-afa2-e6db34bc92b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1:_ip_UnifiedCompliancePolicyProperties" minOccurs="0"/>
                <xsd:element ref="ns1:_ip_UnifiedCompliancePolicyUIAc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f66b55-201f-4f61-b679-2e6853faff4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7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d8a916-f66b-4128-afa2-e6db34bc92b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f6b5a6a1-64ea-4d36-865d-02b2fa01fcdf}" ma:internalName="TaxCatchAll" ma:showField="CatchAllData" ma:web="b7d8a916-f66b-4128-afa2-e6db34bc92b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7d8a916-f66b-4128-afa2-e6db34bc92b9" xsi:nil="true"/>
    <lcf76f155ced4ddcb4097134ff3c332f xmlns="b9f66b55-201f-4f61-b679-2e6853faff47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9B2976D4-6D74-42C4-A8BA-DE1E6271CA15}"/>
</file>

<file path=customXml/itemProps2.xml><?xml version="1.0" encoding="utf-8"?>
<ds:datastoreItem xmlns:ds="http://schemas.openxmlformats.org/officeDocument/2006/customXml" ds:itemID="{850BFA40-9B38-4616-B194-7E672C156C4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5416B12-9067-44C0-BE7E-EDE937BE81A7}">
  <ds:schemaRefs>
    <ds:schemaRef ds:uri="http://schemas.microsoft.com/office/2006/metadata/properties"/>
    <ds:schemaRef ds:uri="http://schemas.microsoft.com/office/infopath/2007/PartnerControls"/>
    <ds:schemaRef ds:uri="7b5bd5f7-dc71-491b-a924-854df1fab3ee"/>
    <ds:schemaRef ds:uri="6a484cfe-5ba1-422c-87c4-f1b6b2403152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550</Words>
  <Characters>3262</Characters>
  <Application>Microsoft Office Word</Application>
  <DocSecurity>4</DocSecurity>
  <Lines>85</Lines>
  <Paragraphs>77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Porter (HEIW)</dc:creator>
  <cp:keywords/>
  <dc:description/>
  <cp:lastModifiedBy>Rhian Bartle (HEIW)</cp:lastModifiedBy>
  <cp:revision>2</cp:revision>
  <dcterms:created xsi:type="dcterms:W3CDTF">2025-12-03T09:41:00Z</dcterms:created>
  <dcterms:modified xsi:type="dcterms:W3CDTF">2025-12-03T09:41:00Z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0x010100F12399761264E54981E278C1F62E21B5</vt:lpwstr>
  </property>
  <property fmtid="{D5CDD505-2E9C-101B-9397-08002B2CF9AE}" pid="3" name="MediaServiceImageTags">
    <vt:lpwstr/>
  </property>
</Properties>
</file>