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DECCE7" w14:textId="1A1ED23F" w:rsidR="00576FDE" w:rsidRDefault="00BB78FC" w:rsidP="00A875B7">
      <w:pPr>
        <w:spacing w:before="72"/>
        <w:jc w:val="center"/>
        <w:rPr>
          <w:sz w:val="20"/>
        </w:rPr>
      </w:pPr>
      <w:r>
        <w:rPr>
          <w:noProof/>
        </w:rPr>
        <mc:AlternateContent>
          <mc:Choice Requires="wpg">
            <w:drawing>
              <wp:anchor distT="0" distB="0" distL="114300" distR="114300" simplePos="0" relativeHeight="486699008" behindDoc="1" locked="0" layoutInCell="1" allowOverlap="1" wp14:anchorId="29C80821" wp14:editId="4A87502A">
                <wp:simplePos x="0" y="0"/>
                <wp:positionH relativeFrom="page">
                  <wp:posOffset>0</wp:posOffset>
                </wp:positionH>
                <wp:positionV relativeFrom="page">
                  <wp:posOffset>0</wp:posOffset>
                </wp:positionV>
                <wp:extent cx="7564120" cy="10511790"/>
                <wp:effectExtent l="0" t="0" r="0" b="0"/>
                <wp:wrapNone/>
                <wp:docPr id="787511698"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4120" cy="10511790"/>
                          <a:chOff x="0" y="0"/>
                          <a:chExt cx="11912" cy="16554"/>
                        </a:xfrm>
                      </wpg:grpSpPr>
                      <pic:pic xmlns:pic="http://schemas.openxmlformats.org/drawingml/2006/picture">
                        <pic:nvPicPr>
                          <pic:cNvPr id="2024340076" name="docshape2" descr="Cover Page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12" cy="16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0363441" name="docshape3" descr="Logo Health Education and Improvement Wales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4485" y="2562"/>
                            <a:ext cx="5486"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AFB3248" id="docshapegroup1" o:spid="_x0000_s1026" style="position:absolute;margin-left:0;margin-top:0;width:595.6pt;height:827.7pt;z-index:-16617472;mso-position-horizontal-relative:page;mso-position-vertical-relative:page" coordsize="11912,165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alt="Cover Page " style="position:absolute;width:11912;height:16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">
                  <v:imagedata r:id="rId12" o:title="Cover Page "/>
                </v:shape>
                <v:shape id="docshape3" o:spid="_x0000_s1028" type="#_x0000_t75" alt="Logo Health Education and Improvement Wales " style="position:absolute;left:4485;top:2562;width:5486;height:1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">
                  <v:imagedata r:id="rId13" o:title="Logo Health Education and Improvement Wales "/>
                </v:shape>
                <w10:wrap anchorx="page" anchory="page"/>
              </v:group>
            </w:pict>
          </mc:Fallback>
        </mc:AlternateContent>
      </w:r>
    </w:p>
    <w:p w14:paraId="1C67958F" w14:textId="77777777" w:rsidR="00576FDE" w:rsidRDefault="00576FDE">
      <w:pPr>
        <w:pStyle w:val="BodyText"/>
        <w:rPr>
          <w:sz w:val="20"/>
        </w:rPr>
      </w:pPr>
    </w:p>
    <w:p w14:paraId="4CE1480B" w14:textId="77777777" w:rsidR="00576FDE" w:rsidRDefault="00576FDE">
      <w:pPr>
        <w:pStyle w:val="BodyText"/>
        <w:rPr>
          <w:sz w:val="20"/>
        </w:rPr>
      </w:pPr>
    </w:p>
    <w:p w14:paraId="7995B791" w14:textId="77777777" w:rsidR="00576FDE" w:rsidRDefault="00576FDE">
      <w:pPr>
        <w:pStyle w:val="BodyText"/>
        <w:rPr>
          <w:sz w:val="20"/>
        </w:rPr>
      </w:pPr>
    </w:p>
    <w:p w14:paraId="7FB03341" w14:textId="77777777" w:rsidR="00576FDE" w:rsidRDefault="00576FDE">
      <w:pPr>
        <w:pStyle w:val="BodyText"/>
        <w:rPr>
          <w:sz w:val="20"/>
        </w:rPr>
      </w:pPr>
    </w:p>
    <w:p w14:paraId="25AB2EF0" w14:textId="77777777" w:rsidR="00576FDE" w:rsidRDefault="00576FDE">
      <w:pPr>
        <w:pStyle w:val="BodyText"/>
        <w:rPr>
          <w:sz w:val="20"/>
        </w:rPr>
      </w:pPr>
    </w:p>
    <w:p w14:paraId="33347D70" w14:textId="77777777" w:rsidR="00576FDE" w:rsidRDefault="00576FDE">
      <w:pPr>
        <w:pStyle w:val="BodyText"/>
        <w:rPr>
          <w:sz w:val="20"/>
        </w:rPr>
      </w:pPr>
    </w:p>
    <w:p w14:paraId="7FBCF9C4" w14:textId="77777777" w:rsidR="00576FDE" w:rsidRDefault="00576FDE">
      <w:pPr>
        <w:pStyle w:val="BodyText"/>
        <w:rPr>
          <w:sz w:val="20"/>
        </w:rPr>
      </w:pPr>
    </w:p>
    <w:p w14:paraId="0FC6CA5E" w14:textId="77777777" w:rsidR="00576FDE" w:rsidRDefault="00576FDE">
      <w:pPr>
        <w:pStyle w:val="BodyText"/>
        <w:rPr>
          <w:sz w:val="20"/>
        </w:rPr>
      </w:pPr>
    </w:p>
    <w:p w14:paraId="584E3CDB" w14:textId="77777777" w:rsidR="00576FDE" w:rsidRDefault="00576FDE">
      <w:pPr>
        <w:pStyle w:val="BodyText"/>
        <w:rPr>
          <w:sz w:val="20"/>
        </w:rPr>
      </w:pPr>
    </w:p>
    <w:p w14:paraId="4C818D0D" w14:textId="77777777" w:rsidR="00576FDE" w:rsidRDefault="00576FDE">
      <w:pPr>
        <w:pStyle w:val="BodyText"/>
        <w:rPr>
          <w:sz w:val="20"/>
        </w:rPr>
      </w:pPr>
    </w:p>
    <w:p w14:paraId="210D105B" w14:textId="77777777" w:rsidR="00576FDE" w:rsidRDefault="00576FDE">
      <w:pPr>
        <w:pStyle w:val="BodyText"/>
        <w:rPr>
          <w:sz w:val="20"/>
        </w:rPr>
      </w:pPr>
    </w:p>
    <w:p w14:paraId="0D39245D" w14:textId="77777777" w:rsidR="00576FDE" w:rsidRDefault="00576FDE">
      <w:pPr>
        <w:pStyle w:val="BodyText"/>
        <w:rPr>
          <w:sz w:val="20"/>
        </w:rPr>
      </w:pPr>
    </w:p>
    <w:p w14:paraId="6434CB31" w14:textId="77777777" w:rsidR="00576FDE" w:rsidRDefault="00576FDE">
      <w:pPr>
        <w:pStyle w:val="BodyText"/>
        <w:rPr>
          <w:sz w:val="20"/>
        </w:rPr>
      </w:pPr>
    </w:p>
    <w:p w14:paraId="5863F49C" w14:textId="77777777" w:rsidR="00576FDE" w:rsidRDefault="00576FDE">
      <w:pPr>
        <w:pStyle w:val="BodyText"/>
        <w:rPr>
          <w:sz w:val="20"/>
        </w:rPr>
      </w:pPr>
    </w:p>
    <w:p w14:paraId="0DABEE66" w14:textId="77777777" w:rsidR="00576FDE" w:rsidRDefault="00576FDE">
      <w:pPr>
        <w:pStyle w:val="BodyText"/>
        <w:rPr>
          <w:sz w:val="20"/>
        </w:rPr>
      </w:pPr>
    </w:p>
    <w:p w14:paraId="17E57DD9" w14:textId="77777777" w:rsidR="00576FDE" w:rsidRDefault="00576FDE">
      <w:pPr>
        <w:pStyle w:val="BodyText"/>
        <w:rPr>
          <w:sz w:val="20"/>
        </w:rPr>
      </w:pPr>
    </w:p>
    <w:p w14:paraId="5A19A98C" w14:textId="77777777" w:rsidR="00576FDE" w:rsidRDefault="00576FDE">
      <w:pPr>
        <w:pStyle w:val="BodyText"/>
        <w:spacing w:before="7"/>
        <w:rPr>
          <w:sz w:val="17"/>
        </w:rPr>
      </w:pPr>
    </w:p>
    <w:p w14:paraId="258A5726" w14:textId="77777777" w:rsidR="00576FDE" w:rsidRDefault="00AD0A9F">
      <w:pPr>
        <w:spacing w:before="85" w:line="360" w:lineRule="auto"/>
        <w:ind w:left="5076" w:right="2857" w:hanging="1407"/>
        <w:rPr>
          <w:b/>
          <w:sz w:val="44"/>
        </w:rPr>
      </w:pPr>
      <w:r>
        <w:rPr>
          <w:b/>
          <w:color w:val="14254A"/>
          <w:sz w:val="44"/>
        </w:rPr>
        <w:t>Health</w:t>
      </w:r>
      <w:r>
        <w:rPr>
          <w:b/>
          <w:color w:val="14254A"/>
          <w:spacing w:val="-30"/>
          <w:sz w:val="44"/>
        </w:rPr>
        <w:t xml:space="preserve"> </w:t>
      </w:r>
      <w:r>
        <w:rPr>
          <w:b/>
          <w:color w:val="14254A"/>
          <w:sz w:val="44"/>
        </w:rPr>
        <w:t xml:space="preserve">Education </w:t>
      </w:r>
      <w:r>
        <w:rPr>
          <w:b/>
          <w:color w:val="14254A"/>
          <w:spacing w:val="-4"/>
          <w:sz w:val="44"/>
        </w:rPr>
        <w:t>and</w:t>
      </w:r>
    </w:p>
    <w:p w14:paraId="473E06E0" w14:textId="77777777" w:rsidR="00576FDE" w:rsidRDefault="00AD0A9F">
      <w:pPr>
        <w:spacing w:line="720" w:lineRule="auto"/>
        <w:ind w:left="2945" w:right="2857" w:firstLine="444"/>
        <w:rPr>
          <w:b/>
          <w:sz w:val="44"/>
        </w:rPr>
      </w:pPr>
      <w:r>
        <w:rPr>
          <w:b/>
          <w:color w:val="14254A"/>
          <w:sz w:val="44"/>
        </w:rPr>
        <w:t>Improvement Wales Domestic</w:t>
      </w:r>
      <w:r>
        <w:rPr>
          <w:b/>
          <w:color w:val="14254A"/>
          <w:spacing w:val="-17"/>
          <w:sz w:val="44"/>
        </w:rPr>
        <w:t xml:space="preserve"> </w:t>
      </w:r>
      <w:r>
        <w:rPr>
          <w:b/>
          <w:color w:val="14254A"/>
          <w:sz w:val="44"/>
        </w:rPr>
        <w:t>Abuse</w:t>
      </w:r>
      <w:r>
        <w:rPr>
          <w:b/>
          <w:color w:val="14254A"/>
          <w:spacing w:val="-18"/>
          <w:sz w:val="44"/>
        </w:rPr>
        <w:t xml:space="preserve"> </w:t>
      </w:r>
      <w:r>
        <w:rPr>
          <w:b/>
          <w:color w:val="14254A"/>
          <w:sz w:val="44"/>
        </w:rPr>
        <w:t>Policy</w:t>
      </w:r>
    </w:p>
    <w:p w14:paraId="319A9073" w14:textId="77777777" w:rsidR="00576FDE" w:rsidRDefault="00576FDE">
      <w:pPr>
        <w:pStyle w:val="BodyText"/>
        <w:rPr>
          <w:b/>
          <w:sz w:val="48"/>
        </w:rPr>
      </w:pPr>
    </w:p>
    <w:p w14:paraId="11A453C9" w14:textId="77777777" w:rsidR="00576FDE" w:rsidRDefault="00576FDE">
      <w:pPr>
        <w:pStyle w:val="BodyText"/>
        <w:spacing w:before="10"/>
        <w:rPr>
          <w:b/>
          <w:sz w:val="51"/>
        </w:rPr>
      </w:pPr>
    </w:p>
    <w:p w14:paraId="682F0ED9" w14:textId="6526CA6F" w:rsidR="00576FDE" w:rsidRDefault="00AD0A9F">
      <w:pPr>
        <w:spacing w:line="480" w:lineRule="auto"/>
        <w:ind w:left="119" w:right="6397"/>
        <w:rPr>
          <w:b/>
          <w:sz w:val="20"/>
        </w:rPr>
      </w:pPr>
      <w:r>
        <w:rPr>
          <w:b/>
          <w:sz w:val="20"/>
        </w:rPr>
        <w:t>Policy</w:t>
      </w:r>
      <w:r>
        <w:rPr>
          <w:b/>
          <w:spacing w:val="-7"/>
          <w:sz w:val="20"/>
        </w:rPr>
        <w:t xml:space="preserve"> </w:t>
      </w:r>
      <w:r>
        <w:rPr>
          <w:b/>
          <w:sz w:val="20"/>
        </w:rPr>
        <w:t>Owner:</w:t>
      </w:r>
      <w:r>
        <w:rPr>
          <w:b/>
          <w:spacing w:val="-5"/>
          <w:sz w:val="20"/>
        </w:rPr>
        <w:t xml:space="preserve"> </w:t>
      </w:r>
      <w:r>
        <w:rPr>
          <w:b/>
          <w:sz w:val="20"/>
        </w:rPr>
        <w:t>Director</w:t>
      </w:r>
      <w:r>
        <w:rPr>
          <w:b/>
          <w:spacing w:val="-5"/>
          <w:sz w:val="20"/>
        </w:rPr>
        <w:t xml:space="preserve"> </w:t>
      </w:r>
      <w:r>
        <w:rPr>
          <w:b/>
          <w:sz w:val="20"/>
        </w:rPr>
        <w:t>of</w:t>
      </w:r>
      <w:r>
        <w:rPr>
          <w:b/>
          <w:spacing w:val="-5"/>
          <w:sz w:val="20"/>
        </w:rPr>
        <w:t xml:space="preserve"> </w:t>
      </w:r>
      <w:r>
        <w:rPr>
          <w:b/>
          <w:sz w:val="20"/>
        </w:rPr>
        <w:t>Workforce</w:t>
      </w:r>
      <w:r>
        <w:rPr>
          <w:b/>
          <w:spacing w:val="-6"/>
          <w:sz w:val="20"/>
        </w:rPr>
        <w:t xml:space="preserve"> </w:t>
      </w:r>
      <w:r>
        <w:rPr>
          <w:b/>
          <w:sz w:val="20"/>
        </w:rPr>
        <w:t>and</w:t>
      </w:r>
      <w:r>
        <w:rPr>
          <w:b/>
          <w:spacing w:val="-6"/>
          <w:sz w:val="20"/>
        </w:rPr>
        <w:t xml:space="preserve"> </w:t>
      </w:r>
      <w:r>
        <w:rPr>
          <w:b/>
          <w:sz w:val="20"/>
        </w:rPr>
        <w:t>OD Approved by: Executive</w:t>
      </w:r>
    </w:p>
    <w:p w14:paraId="05F48504" w14:textId="466155A4" w:rsidR="00534111" w:rsidRDefault="00416C7E">
      <w:pPr>
        <w:spacing w:line="480" w:lineRule="auto"/>
        <w:ind w:left="119" w:right="7451"/>
        <w:rPr>
          <w:b/>
          <w:sz w:val="20"/>
        </w:rPr>
      </w:pPr>
      <w:r>
        <w:rPr>
          <w:b/>
          <w:sz w:val="20"/>
        </w:rPr>
        <w:t>Approval</w:t>
      </w:r>
      <w:r w:rsidR="00AD0A9F">
        <w:rPr>
          <w:b/>
          <w:spacing w:val="-9"/>
          <w:sz w:val="20"/>
        </w:rPr>
        <w:t xml:space="preserve"> </w:t>
      </w:r>
      <w:r w:rsidR="00AD0A9F">
        <w:rPr>
          <w:b/>
          <w:sz w:val="20"/>
        </w:rPr>
        <w:t>Date:</w:t>
      </w:r>
      <w:r w:rsidR="00AD0A9F">
        <w:rPr>
          <w:b/>
          <w:spacing w:val="-8"/>
          <w:sz w:val="20"/>
        </w:rPr>
        <w:t xml:space="preserve"> </w:t>
      </w:r>
      <w:r w:rsidR="00AD0A9F">
        <w:rPr>
          <w:b/>
          <w:sz w:val="20"/>
        </w:rPr>
        <w:t xml:space="preserve"> </w:t>
      </w:r>
      <w:r>
        <w:rPr>
          <w:b/>
          <w:sz w:val="20"/>
        </w:rPr>
        <w:t>6 March 2024</w:t>
      </w:r>
    </w:p>
    <w:p w14:paraId="705989F3" w14:textId="1EE540AE" w:rsidR="00576FDE" w:rsidRDefault="00AD0A9F">
      <w:pPr>
        <w:spacing w:line="480" w:lineRule="auto"/>
        <w:ind w:left="119" w:right="7451"/>
        <w:rPr>
          <w:b/>
          <w:sz w:val="20"/>
        </w:rPr>
      </w:pPr>
      <w:r>
        <w:rPr>
          <w:b/>
          <w:sz w:val="20"/>
        </w:rPr>
        <w:t xml:space="preserve">Review Date: </w:t>
      </w:r>
      <w:r w:rsidR="00D646A5">
        <w:rPr>
          <w:b/>
          <w:sz w:val="20"/>
        </w:rPr>
        <w:t>March 2027</w:t>
      </w:r>
    </w:p>
    <w:p w14:paraId="360E176E" w14:textId="77777777" w:rsidR="00576FDE" w:rsidRDefault="00576FDE">
      <w:pPr>
        <w:pStyle w:val="BodyText"/>
        <w:rPr>
          <w:b/>
          <w:sz w:val="20"/>
        </w:rPr>
      </w:pPr>
    </w:p>
    <w:p w14:paraId="55A59D05" w14:textId="77777777" w:rsidR="00576FDE" w:rsidRDefault="00576FDE">
      <w:pPr>
        <w:pStyle w:val="BodyText"/>
        <w:rPr>
          <w:b/>
          <w:sz w:val="20"/>
        </w:rPr>
      </w:pPr>
    </w:p>
    <w:p w14:paraId="4D859C49" w14:textId="77777777" w:rsidR="00576FDE" w:rsidRDefault="00576FDE">
      <w:pPr>
        <w:pStyle w:val="BodyText"/>
        <w:rPr>
          <w:b/>
          <w:sz w:val="20"/>
        </w:rPr>
      </w:pPr>
    </w:p>
    <w:p w14:paraId="19C983B3" w14:textId="77777777" w:rsidR="00576FDE" w:rsidRDefault="00576FDE">
      <w:pPr>
        <w:pStyle w:val="BodyText"/>
        <w:rPr>
          <w:b/>
          <w:sz w:val="20"/>
        </w:rPr>
      </w:pPr>
    </w:p>
    <w:p w14:paraId="62CE2212" w14:textId="77777777" w:rsidR="00576FDE" w:rsidRDefault="00576FDE">
      <w:pPr>
        <w:pStyle w:val="BodyText"/>
        <w:rPr>
          <w:b/>
          <w:sz w:val="20"/>
        </w:rPr>
      </w:pPr>
    </w:p>
    <w:p w14:paraId="18FE07A6" w14:textId="77777777" w:rsidR="00576FDE" w:rsidRDefault="00576FDE">
      <w:pPr>
        <w:pStyle w:val="BodyText"/>
        <w:rPr>
          <w:b/>
          <w:sz w:val="20"/>
        </w:rPr>
      </w:pPr>
    </w:p>
    <w:p w14:paraId="64782F7D" w14:textId="77777777" w:rsidR="00576FDE" w:rsidRDefault="00576FDE">
      <w:pPr>
        <w:pStyle w:val="BodyText"/>
        <w:rPr>
          <w:b/>
          <w:sz w:val="20"/>
        </w:rPr>
      </w:pPr>
    </w:p>
    <w:p w14:paraId="71C2B37C" w14:textId="77777777" w:rsidR="00576FDE" w:rsidRDefault="00576FDE">
      <w:pPr>
        <w:pStyle w:val="BodyText"/>
        <w:rPr>
          <w:b/>
          <w:sz w:val="20"/>
        </w:rPr>
      </w:pPr>
    </w:p>
    <w:p w14:paraId="556C9D86" w14:textId="77777777" w:rsidR="00576FDE" w:rsidRDefault="00576FDE">
      <w:pPr>
        <w:pStyle w:val="BodyText"/>
        <w:rPr>
          <w:b/>
          <w:sz w:val="20"/>
        </w:rPr>
      </w:pPr>
    </w:p>
    <w:p w14:paraId="42E3F2B9" w14:textId="77777777" w:rsidR="00576FDE" w:rsidRDefault="00576FDE">
      <w:pPr>
        <w:pStyle w:val="BodyText"/>
        <w:spacing w:before="1"/>
        <w:rPr>
          <w:b/>
          <w:sz w:val="26"/>
        </w:rPr>
      </w:pPr>
    </w:p>
    <w:p w14:paraId="3DE38344" w14:textId="606EFB68" w:rsidR="00576FDE" w:rsidRDefault="00AD0A9F">
      <w:pPr>
        <w:spacing w:before="93"/>
        <w:ind w:left="119" w:right="7451" w:firstLine="19"/>
        <w:rPr>
          <w:sz w:val="20"/>
        </w:rPr>
      </w:pPr>
      <w:r>
        <w:rPr>
          <w:sz w:val="20"/>
        </w:rPr>
        <w:t>HEIW</w:t>
      </w:r>
      <w:r>
        <w:rPr>
          <w:spacing w:val="-11"/>
          <w:sz w:val="20"/>
        </w:rPr>
        <w:t xml:space="preserve"> </w:t>
      </w:r>
      <w:r>
        <w:rPr>
          <w:sz w:val="20"/>
        </w:rPr>
        <w:t>Domestic</w:t>
      </w:r>
      <w:r>
        <w:rPr>
          <w:spacing w:val="-9"/>
          <w:sz w:val="20"/>
        </w:rPr>
        <w:t xml:space="preserve"> </w:t>
      </w:r>
      <w:r>
        <w:rPr>
          <w:sz w:val="20"/>
        </w:rPr>
        <w:t>Abuse</w:t>
      </w:r>
      <w:r>
        <w:rPr>
          <w:spacing w:val="-11"/>
          <w:sz w:val="20"/>
        </w:rPr>
        <w:t xml:space="preserve"> </w:t>
      </w:r>
      <w:r>
        <w:rPr>
          <w:sz w:val="20"/>
        </w:rPr>
        <w:t>Policy Version 2</w:t>
      </w:r>
      <w:r>
        <w:rPr>
          <w:spacing w:val="40"/>
          <w:sz w:val="20"/>
        </w:rPr>
        <w:t xml:space="preserve"> </w:t>
      </w:r>
      <w:r w:rsidR="00534111">
        <w:rPr>
          <w:sz w:val="20"/>
        </w:rPr>
        <w:t>January 2024</w:t>
      </w:r>
    </w:p>
    <w:p w14:paraId="5C2F9C4C" w14:textId="77777777" w:rsidR="00576FDE" w:rsidRDefault="00576FDE">
      <w:pPr>
        <w:rPr>
          <w:sz w:val="20"/>
        </w:rPr>
        <w:sectPr w:rsidR="00576FDE" w:rsidSect="00015F71">
          <w:type w:val="continuous"/>
          <w:pgSz w:w="11920" w:h="16850"/>
          <w:pgMar w:top="500" w:right="520" w:bottom="280" w:left="560" w:header="720" w:footer="720" w:gutter="0"/>
          <w:cols w:space="720"/>
        </w:sectPr>
      </w:pPr>
    </w:p>
    <w:p w14:paraId="298BEC39" w14:textId="77777777" w:rsidR="00576FDE" w:rsidRDefault="00576FDE">
      <w:pPr>
        <w:pStyle w:val="BodyText"/>
        <w:rPr>
          <w:sz w:val="20"/>
        </w:rPr>
      </w:pPr>
    </w:p>
    <w:p w14:paraId="77F20DA9" w14:textId="77777777" w:rsidR="00576FDE" w:rsidRDefault="00576FDE">
      <w:pPr>
        <w:pStyle w:val="BodyText"/>
        <w:rPr>
          <w:sz w:val="20"/>
        </w:rPr>
      </w:pPr>
    </w:p>
    <w:p w14:paraId="1C030D20" w14:textId="77777777" w:rsidR="00576FDE" w:rsidRDefault="00576FDE">
      <w:pPr>
        <w:pStyle w:val="BodyText"/>
        <w:rPr>
          <w:sz w:val="20"/>
        </w:rPr>
      </w:pPr>
    </w:p>
    <w:p w14:paraId="3C1B3A80" w14:textId="77777777" w:rsidR="00576FDE" w:rsidRDefault="00576FDE">
      <w:pPr>
        <w:pStyle w:val="BodyText"/>
        <w:rPr>
          <w:sz w:val="20"/>
        </w:rPr>
      </w:pPr>
    </w:p>
    <w:p w14:paraId="7BA00AFA" w14:textId="77777777" w:rsidR="00576FDE" w:rsidRDefault="00576FDE">
      <w:pPr>
        <w:pStyle w:val="BodyText"/>
        <w:rPr>
          <w:sz w:val="20"/>
        </w:rPr>
      </w:pPr>
    </w:p>
    <w:p w14:paraId="45D207CA" w14:textId="77777777" w:rsidR="00576FDE" w:rsidRDefault="00576FDE">
      <w:pPr>
        <w:pStyle w:val="BodyText"/>
        <w:rPr>
          <w:sz w:val="20"/>
        </w:rPr>
      </w:pPr>
    </w:p>
    <w:p w14:paraId="2581AAAC" w14:textId="77777777" w:rsidR="00576FDE" w:rsidRDefault="00576FDE">
      <w:pPr>
        <w:pStyle w:val="BodyText"/>
        <w:spacing w:before="6"/>
        <w:rPr>
          <w:sz w:val="17"/>
        </w:rPr>
      </w:pPr>
    </w:p>
    <w:tbl>
      <w:tblPr>
        <w:tblW w:w="0" w:type="auto"/>
        <w:tblInd w:w="184" w:type="dxa"/>
        <w:tblLayout w:type="fixed"/>
        <w:tblCellMar>
          <w:left w:w="0" w:type="dxa"/>
          <w:right w:w="0" w:type="dxa"/>
        </w:tblCellMar>
        <w:tblLook w:val="01E0" w:firstRow="1" w:lastRow="1" w:firstColumn="1" w:lastColumn="1" w:noHBand="0" w:noVBand="0"/>
      </w:tblPr>
      <w:tblGrid>
        <w:gridCol w:w="7671"/>
        <w:gridCol w:w="799"/>
      </w:tblGrid>
      <w:tr w:rsidR="00576FDE" w14:paraId="6B76F801" w14:textId="77777777">
        <w:trPr>
          <w:trHeight w:val="272"/>
        </w:trPr>
        <w:tc>
          <w:tcPr>
            <w:tcW w:w="7671" w:type="dxa"/>
          </w:tcPr>
          <w:p w14:paraId="7A7D5D9A" w14:textId="77777777" w:rsidR="00576FDE" w:rsidRDefault="00AD0A9F">
            <w:pPr>
              <w:pStyle w:val="TableParagraph"/>
              <w:spacing w:line="252" w:lineRule="exact"/>
              <w:ind w:left="50"/>
              <w:rPr>
                <w:b/>
                <w:sz w:val="24"/>
              </w:rPr>
            </w:pPr>
            <w:r>
              <w:rPr>
                <w:b/>
                <w:spacing w:val="-2"/>
                <w:sz w:val="24"/>
              </w:rPr>
              <w:t>Content</w:t>
            </w:r>
          </w:p>
        </w:tc>
        <w:tc>
          <w:tcPr>
            <w:tcW w:w="799" w:type="dxa"/>
          </w:tcPr>
          <w:p w14:paraId="367CC3F9" w14:textId="77777777" w:rsidR="00576FDE" w:rsidRDefault="00AD0A9F">
            <w:pPr>
              <w:pStyle w:val="TableParagraph"/>
              <w:spacing w:line="252" w:lineRule="exact"/>
              <w:ind w:left="173"/>
              <w:rPr>
                <w:b/>
                <w:sz w:val="24"/>
              </w:rPr>
            </w:pPr>
            <w:r>
              <w:rPr>
                <w:b/>
                <w:spacing w:val="-4"/>
                <w:sz w:val="24"/>
              </w:rPr>
              <w:t>Page</w:t>
            </w:r>
          </w:p>
        </w:tc>
      </w:tr>
      <w:tr w:rsidR="00576FDE" w14:paraId="713688AE" w14:textId="77777777">
        <w:trPr>
          <w:trHeight w:val="275"/>
        </w:trPr>
        <w:tc>
          <w:tcPr>
            <w:tcW w:w="7671" w:type="dxa"/>
          </w:tcPr>
          <w:p w14:paraId="4E152251" w14:textId="77777777" w:rsidR="00576FDE" w:rsidRDefault="00AD0A9F">
            <w:pPr>
              <w:pStyle w:val="TableParagraph"/>
              <w:spacing w:line="256" w:lineRule="exact"/>
              <w:ind w:left="50"/>
              <w:rPr>
                <w:sz w:val="24"/>
              </w:rPr>
            </w:pPr>
            <w:r>
              <w:rPr>
                <w:sz w:val="24"/>
              </w:rPr>
              <w:t>1.</w:t>
            </w:r>
            <w:r>
              <w:rPr>
                <w:spacing w:val="-2"/>
                <w:sz w:val="24"/>
              </w:rPr>
              <w:t xml:space="preserve"> Introduction</w:t>
            </w:r>
          </w:p>
        </w:tc>
        <w:tc>
          <w:tcPr>
            <w:tcW w:w="799" w:type="dxa"/>
          </w:tcPr>
          <w:p w14:paraId="1BD26342" w14:textId="77777777" w:rsidR="00576FDE" w:rsidRDefault="00AD0A9F">
            <w:pPr>
              <w:pStyle w:val="TableParagraph"/>
              <w:spacing w:line="256" w:lineRule="exact"/>
              <w:ind w:left="173"/>
              <w:rPr>
                <w:sz w:val="24"/>
              </w:rPr>
            </w:pPr>
            <w:r>
              <w:rPr>
                <w:w w:val="99"/>
                <w:sz w:val="24"/>
              </w:rPr>
              <w:t>3</w:t>
            </w:r>
          </w:p>
        </w:tc>
      </w:tr>
      <w:tr w:rsidR="00576FDE" w14:paraId="07336421" w14:textId="77777777">
        <w:trPr>
          <w:trHeight w:val="275"/>
        </w:trPr>
        <w:tc>
          <w:tcPr>
            <w:tcW w:w="7671" w:type="dxa"/>
          </w:tcPr>
          <w:p w14:paraId="542673C5" w14:textId="77777777" w:rsidR="00576FDE" w:rsidRDefault="00AD0A9F">
            <w:pPr>
              <w:pStyle w:val="TableParagraph"/>
              <w:spacing w:line="256" w:lineRule="exact"/>
              <w:ind w:left="50"/>
              <w:rPr>
                <w:sz w:val="24"/>
              </w:rPr>
            </w:pPr>
            <w:r>
              <w:rPr>
                <w:sz w:val="24"/>
              </w:rPr>
              <w:t>2.</w:t>
            </w:r>
            <w:r>
              <w:rPr>
                <w:spacing w:val="-2"/>
                <w:sz w:val="24"/>
              </w:rPr>
              <w:t xml:space="preserve"> Purpose</w:t>
            </w:r>
          </w:p>
        </w:tc>
        <w:tc>
          <w:tcPr>
            <w:tcW w:w="799" w:type="dxa"/>
          </w:tcPr>
          <w:p w14:paraId="62343072" w14:textId="77777777" w:rsidR="00576FDE" w:rsidRDefault="00AD0A9F">
            <w:pPr>
              <w:pStyle w:val="TableParagraph"/>
              <w:spacing w:line="256" w:lineRule="exact"/>
              <w:ind w:left="173"/>
              <w:rPr>
                <w:sz w:val="24"/>
              </w:rPr>
            </w:pPr>
            <w:r>
              <w:rPr>
                <w:w w:val="99"/>
                <w:sz w:val="24"/>
              </w:rPr>
              <w:t>3</w:t>
            </w:r>
          </w:p>
        </w:tc>
      </w:tr>
      <w:tr w:rsidR="00576FDE" w14:paraId="018C3D0E" w14:textId="77777777">
        <w:trPr>
          <w:trHeight w:val="276"/>
        </w:trPr>
        <w:tc>
          <w:tcPr>
            <w:tcW w:w="7671" w:type="dxa"/>
          </w:tcPr>
          <w:p w14:paraId="5994E9E1" w14:textId="77777777" w:rsidR="00576FDE" w:rsidRDefault="00AD0A9F">
            <w:pPr>
              <w:pStyle w:val="TableParagraph"/>
              <w:spacing w:line="256" w:lineRule="exact"/>
              <w:ind w:left="50"/>
              <w:rPr>
                <w:sz w:val="24"/>
              </w:rPr>
            </w:pPr>
            <w:r>
              <w:rPr>
                <w:sz w:val="24"/>
              </w:rPr>
              <w:t>3.</w:t>
            </w:r>
            <w:r>
              <w:rPr>
                <w:spacing w:val="-2"/>
                <w:sz w:val="24"/>
              </w:rPr>
              <w:t xml:space="preserve"> Scope</w:t>
            </w:r>
          </w:p>
        </w:tc>
        <w:tc>
          <w:tcPr>
            <w:tcW w:w="799" w:type="dxa"/>
          </w:tcPr>
          <w:p w14:paraId="40DD36CD" w14:textId="77777777" w:rsidR="00576FDE" w:rsidRDefault="00AD0A9F">
            <w:pPr>
              <w:pStyle w:val="TableParagraph"/>
              <w:spacing w:line="256" w:lineRule="exact"/>
              <w:ind w:left="173"/>
              <w:rPr>
                <w:sz w:val="24"/>
              </w:rPr>
            </w:pPr>
            <w:r>
              <w:rPr>
                <w:w w:val="99"/>
                <w:sz w:val="24"/>
              </w:rPr>
              <w:t>4</w:t>
            </w:r>
          </w:p>
        </w:tc>
      </w:tr>
      <w:tr w:rsidR="00576FDE" w14:paraId="3E89FA37" w14:textId="77777777">
        <w:trPr>
          <w:trHeight w:val="862"/>
        </w:trPr>
        <w:tc>
          <w:tcPr>
            <w:tcW w:w="7671" w:type="dxa"/>
          </w:tcPr>
          <w:p w14:paraId="7C0EE8BF" w14:textId="77777777" w:rsidR="00576FDE" w:rsidRDefault="00AD0A9F">
            <w:pPr>
              <w:pStyle w:val="TableParagraph"/>
              <w:numPr>
                <w:ilvl w:val="0"/>
                <w:numId w:val="10"/>
              </w:numPr>
              <w:tabs>
                <w:tab w:val="left" w:pos="319"/>
              </w:tabs>
              <w:spacing w:line="272" w:lineRule="exact"/>
              <w:rPr>
                <w:sz w:val="24"/>
              </w:rPr>
            </w:pPr>
            <w:r>
              <w:rPr>
                <w:spacing w:val="-2"/>
                <w:sz w:val="24"/>
              </w:rPr>
              <w:t>Definitions</w:t>
            </w:r>
          </w:p>
          <w:p w14:paraId="64DB1F1F" w14:textId="60BE6339" w:rsidR="004C566D" w:rsidRDefault="00AD0A9F">
            <w:pPr>
              <w:pStyle w:val="TableParagraph"/>
              <w:numPr>
                <w:ilvl w:val="1"/>
                <w:numId w:val="10"/>
              </w:numPr>
              <w:tabs>
                <w:tab w:val="left" w:pos="770"/>
                <w:tab w:val="left" w:pos="771"/>
              </w:tabs>
              <w:spacing w:line="293" w:lineRule="exact"/>
              <w:ind w:hanging="361"/>
              <w:rPr>
                <w:sz w:val="24"/>
              </w:rPr>
            </w:pPr>
            <w:r>
              <w:rPr>
                <w:sz w:val="24"/>
              </w:rPr>
              <w:t>What</w:t>
            </w:r>
            <w:r>
              <w:rPr>
                <w:spacing w:val="-2"/>
                <w:sz w:val="24"/>
              </w:rPr>
              <w:t xml:space="preserve"> </w:t>
            </w:r>
            <w:r>
              <w:rPr>
                <w:sz w:val="24"/>
              </w:rPr>
              <w:t>is</w:t>
            </w:r>
            <w:r>
              <w:rPr>
                <w:spacing w:val="-3"/>
                <w:sz w:val="24"/>
              </w:rPr>
              <w:t xml:space="preserve"> </w:t>
            </w:r>
            <w:r>
              <w:rPr>
                <w:sz w:val="24"/>
              </w:rPr>
              <w:t>domestic</w:t>
            </w:r>
            <w:r>
              <w:rPr>
                <w:spacing w:val="-1"/>
                <w:sz w:val="24"/>
              </w:rPr>
              <w:t xml:space="preserve"> </w:t>
            </w:r>
            <w:r>
              <w:rPr>
                <w:spacing w:val="-2"/>
                <w:sz w:val="24"/>
              </w:rPr>
              <w:t>abuse?</w:t>
            </w:r>
          </w:p>
          <w:p w14:paraId="2645FB40" w14:textId="2F0ECC3E" w:rsidR="00576FDE" w:rsidRDefault="00AD0A9F">
            <w:pPr>
              <w:pStyle w:val="TableParagraph"/>
              <w:numPr>
                <w:ilvl w:val="1"/>
                <w:numId w:val="10"/>
              </w:numPr>
              <w:tabs>
                <w:tab w:val="left" w:pos="770"/>
                <w:tab w:val="left" w:pos="771"/>
              </w:tabs>
              <w:spacing w:line="276" w:lineRule="exact"/>
              <w:ind w:hanging="361"/>
              <w:rPr>
                <w:sz w:val="24"/>
              </w:rPr>
            </w:pPr>
            <w:r>
              <w:rPr>
                <w:sz w:val="24"/>
              </w:rPr>
              <w:t>What</w:t>
            </w:r>
            <w:r>
              <w:rPr>
                <w:spacing w:val="-3"/>
                <w:sz w:val="24"/>
              </w:rPr>
              <w:t xml:space="preserve"> </w:t>
            </w:r>
            <w:r>
              <w:rPr>
                <w:sz w:val="24"/>
              </w:rPr>
              <w:t>is</w:t>
            </w:r>
            <w:r>
              <w:rPr>
                <w:spacing w:val="-2"/>
                <w:sz w:val="24"/>
              </w:rPr>
              <w:t xml:space="preserve"> </w:t>
            </w:r>
            <w:r>
              <w:rPr>
                <w:sz w:val="24"/>
              </w:rPr>
              <w:t>coercive</w:t>
            </w:r>
            <w:r w:rsidR="00CB585F">
              <w:rPr>
                <w:sz w:val="24"/>
              </w:rPr>
              <w:t>ly</w:t>
            </w:r>
            <w:r>
              <w:rPr>
                <w:spacing w:val="-2"/>
                <w:sz w:val="24"/>
              </w:rPr>
              <w:t xml:space="preserve"> control</w:t>
            </w:r>
            <w:r w:rsidR="00CB585F">
              <w:rPr>
                <w:spacing w:val="-2"/>
                <w:sz w:val="24"/>
              </w:rPr>
              <w:t>ling behaviour</w:t>
            </w:r>
            <w:r>
              <w:rPr>
                <w:spacing w:val="-2"/>
                <w:sz w:val="24"/>
              </w:rPr>
              <w:t>?</w:t>
            </w:r>
          </w:p>
        </w:tc>
        <w:tc>
          <w:tcPr>
            <w:tcW w:w="799" w:type="dxa"/>
          </w:tcPr>
          <w:p w14:paraId="65C480B1" w14:textId="77777777" w:rsidR="00576FDE" w:rsidRDefault="00AD0A9F">
            <w:pPr>
              <w:pStyle w:val="TableParagraph"/>
              <w:spacing w:line="272" w:lineRule="exact"/>
              <w:ind w:left="173"/>
              <w:rPr>
                <w:sz w:val="24"/>
              </w:rPr>
            </w:pPr>
            <w:r>
              <w:rPr>
                <w:w w:val="99"/>
                <w:sz w:val="24"/>
              </w:rPr>
              <w:t>4</w:t>
            </w:r>
          </w:p>
        </w:tc>
      </w:tr>
      <w:tr w:rsidR="00576FDE" w14:paraId="6B15D9C6" w14:textId="77777777">
        <w:trPr>
          <w:trHeight w:val="1250"/>
        </w:trPr>
        <w:tc>
          <w:tcPr>
            <w:tcW w:w="7671" w:type="dxa"/>
          </w:tcPr>
          <w:p w14:paraId="4E50E9BE" w14:textId="77777777" w:rsidR="00576FDE" w:rsidRDefault="00AD0A9F">
            <w:pPr>
              <w:pStyle w:val="TableParagraph"/>
              <w:numPr>
                <w:ilvl w:val="0"/>
                <w:numId w:val="9"/>
              </w:numPr>
              <w:tabs>
                <w:tab w:val="left" w:pos="271"/>
              </w:tabs>
              <w:spacing w:line="271" w:lineRule="exact"/>
              <w:rPr>
                <w:sz w:val="24"/>
              </w:rPr>
            </w:pPr>
            <w:r>
              <w:rPr>
                <w:sz w:val="24"/>
              </w:rPr>
              <w:t>Impact</w:t>
            </w:r>
            <w:r>
              <w:rPr>
                <w:spacing w:val="-4"/>
                <w:sz w:val="24"/>
              </w:rPr>
              <w:t xml:space="preserve"> </w:t>
            </w:r>
            <w:r>
              <w:rPr>
                <w:sz w:val="24"/>
              </w:rPr>
              <w:t>of</w:t>
            </w:r>
            <w:r>
              <w:rPr>
                <w:spacing w:val="-3"/>
                <w:sz w:val="24"/>
              </w:rPr>
              <w:t xml:space="preserve"> </w:t>
            </w:r>
            <w:r>
              <w:rPr>
                <w:sz w:val="24"/>
              </w:rPr>
              <w:t>domestic</w:t>
            </w:r>
            <w:r>
              <w:rPr>
                <w:spacing w:val="-3"/>
                <w:sz w:val="24"/>
              </w:rPr>
              <w:t xml:space="preserve"> </w:t>
            </w:r>
            <w:r>
              <w:rPr>
                <w:sz w:val="24"/>
              </w:rPr>
              <w:t>abuse</w:t>
            </w:r>
            <w:r>
              <w:rPr>
                <w:spacing w:val="-1"/>
                <w:sz w:val="24"/>
              </w:rPr>
              <w:t xml:space="preserve"> </w:t>
            </w:r>
            <w:r>
              <w:rPr>
                <w:sz w:val="24"/>
              </w:rPr>
              <w:t>in</w:t>
            </w:r>
            <w:r>
              <w:rPr>
                <w:spacing w:val="-1"/>
                <w:sz w:val="24"/>
              </w:rPr>
              <w:t xml:space="preserve"> </w:t>
            </w:r>
            <w:r>
              <w:rPr>
                <w:sz w:val="24"/>
              </w:rPr>
              <w:t>the</w:t>
            </w:r>
            <w:r>
              <w:rPr>
                <w:spacing w:val="-1"/>
                <w:sz w:val="24"/>
              </w:rPr>
              <w:t xml:space="preserve"> </w:t>
            </w:r>
            <w:r>
              <w:rPr>
                <w:spacing w:val="-2"/>
                <w:sz w:val="24"/>
              </w:rPr>
              <w:t>workplace</w:t>
            </w:r>
          </w:p>
          <w:p w14:paraId="11240F18" w14:textId="77777777" w:rsidR="00576FDE" w:rsidRDefault="00AD0A9F">
            <w:pPr>
              <w:pStyle w:val="TableParagraph"/>
              <w:numPr>
                <w:ilvl w:val="1"/>
                <w:numId w:val="9"/>
              </w:numPr>
              <w:tabs>
                <w:tab w:val="left" w:pos="770"/>
                <w:tab w:val="left" w:pos="771"/>
              </w:tabs>
              <w:spacing w:line="292" w:lineRule="exact"/>
              <w:ind w:hanging="361"/>
              <w:rPr>
                <w:sz w:val="24"/>
              </w:rPr>
            </w:pPr>
            <w:r>
              <w:rPr>
                <w:sz w:val="24"/>
              </w:rPr>
              <w:t>The</w:t>
            </w:r>
            <w:r>
              <w:rPr>
                <w:spacing w:val="-2"/>
                <w:sz w:val="24"/>
              </w:rPr>
              <w:t xml:space="preserve"> </w:t>
            </w:r>
            <w:r>
              <w:rPr>
                <w:sz w:val="24"/>
              </w:rPr>
              <w:t>impact</w:t>
            </w:r>
            <w:r>
              <w:rPr>
                <w:spacing w:val="-3"/>
                <w:sz w:val="24"/>
              </w:rPr>
              <w:t xml:space="preserve"> </w:t>
            </w:r>
            <w:r>
              <w:rPr>
                <w:sz w:val="24"/>
              </w:rPr>
              <w:t>of</w:t>
            </w:r>
            <w:r>
              <w:rPr>
                <w:spacing w:val="-3"/>
                <w:sz w:val="24"/>
              </w:rPr>
              <w:t xml:space="preserve"> </w:t>
            </w:r>
            <w:r>
              <w:rPr>
                <w:sz w:val="24"/>
              </w:rPr>
              <w:t>domestic</w:t>
            </w:r>
            <w:r>
              <w:rPr>
                <w:spacing w:val="-2"/>
                <w:sz w:val="24"/>
              </w:rPr>
              <w:t xml:space="preserve"> </w:t>
            </w:r>
            <w:r>
              <w:rPr>
                <w:sz w:val="24"/>
              </w:rPr>
              <w:t>abuse</w:t>
            </w:r>
            <w:r>
              <w:rPr>
                <w:spacing w:val="-1"/>
                <w:sz w:val="24"/>
              </w:rPr>
              <w:t xml:space="preserve"> </w:t>
            </w:r>
            <w:r>
              <w:rPr>
                <w:sz w:val="24"/>
              </w:rPr>
              <w:t>on</w:t>
            </w:r>
            <w:r>
              <w:rPr>
                <w:spacing w:val="-1"/>
                <w:sz w:val="24"/>
              </w:rPr>
              <w:t xml:space="preserve"> </w:t>
            </w:r>
            <w:r>
              <w:rPr>
                <w:sz w:val="24"/>
              </w:rPr>
              <w:t>work</w:t>
            </w:r>
            <w:r>
              <w:rPr>
                <w:spacing w:val="-1"/>
                <w:sz w:val="24"/>
              </w:rPr>
              <w:t xml:space="preserve"> </w:t>
            </w:r>
            <w:r>
              <w:rPr>
                <w:spacing w:val="-2"/>
                <w:sz w:val="24"/>
              </w:rPr>
              <w:t>colleagues</w:t>
            </w:r>
          </w:p>
          <w:p w14:paraId="2F63C2DE" w14:textId="77777777" w:rsidR="00576FDE" w:rsidRDefault="00AD0A9F">
            <w:pPr>
              <w:pStyle w:val="TableParagraph"/>
              <w:numPr>
                <w:ilvl w:val="1"/>
                <w:numId w:val="9"/>
              </w:numPr>
              <w:tabs>
                <w:tab w:val="left" w:pos="770"/>
                <w:tab w:val="left" w:pos="771"/>
              </w:tabs>
              <w:ind w:right="177"/>
              <w:rPr>
                <w:sz w:val="24"/>
              </w:rPr>
            </w:pPr>
            <w:r>
              <w:rPr>
                <w:sz w:val="24"/>
              </w:rPr>
              <w:t>The</w:t>
            </w:r>
            <w:r>
              <w:rPr>
                <w:spacing w:val="-4"/>
                <w:sz w:val="24"/>
              </w:rPr>
              <w:t xml:space="preserve"> </w:t>
            </w:r>
            <w:r>
              <w:rPr>
                <w:sz w:val="24"/>
              </w:rPr>
              <w:t>impact</w:t>
            </w:r>
            <w:r>
              <w:rPr>
                <w:spacing w:val="-5"/>
                <w:sz w:val="24"/>
              </w:rPr>
              <w:t xml:space="preserve"> </w:t>
            </w:r>
            <w:r>
              <w:rPr>
                <w:sz w:val="24"/>
              </w:rPr>
              <w:t>of</w:t>
            </w:r>
            <w:r>
              <w:rPr>
                <w:spacing w:val="-4"/>
                <w:sz w:val="24"/>
              </w:rPr>
              <w:t xml:space="preserve"> </w:t>
            </w:r>
            <w:r>
              <w:rPr>
                <w:sz w:val="24"/>
              </w:rPr>
              <w:t>violence,</w:t>
            </w:r>
            <w:r>
              <w:rPr>
                <w:spacing w:val="-4"/>
                <w:sz w:val="24"/>
              </w:rPr>
              <w:t xml:space="preserve"> </w:t>
            </w:r>
            <w:r>
              <w:rPr>
                <w:sz w:val="24"/>
              </w:rPr>
              <w:t>domestic</w:t>
            </w:r>
            <w:r>
              <w:rPr>
                <w:spacing w:val="-5"/>
                <w:sz w:val="24"/>
              </w:rPr>
              <w:t xml:space="preserve"> </w:t>
            </w:r>
            <w:r>
              <w:rPr>
                <w:sz w:val="24"/>
              </w:rPr>
              <w:t>abuse</w:t>
            </w:r>
            <w:r>
              <w:rPr>
                <w:spacing w:val="-5"/>
                <w:sz w:val="24"/>
              </w:rPr>
              <w:t xml:space="preserve"> </w:t>
            </w:r>
            <w:r>
              <w:rPr>
                <w:sz w:val="24"/>
              </w:rPr>
              <w:t>and</w:t>
            </w:r>
            <w:r>
              <w:rPr>
                <w:spacing w:val="-7"/>
                <w:sz w:val="24"/>
              </w:rPr>
              <w:t xml:space="preserve"> </w:t>
            </w:r>
            <w:r>
              <w:rPr>
                <w:sz w:val="24"/>
              </w:rPr>
              <w:t>sexual</w:t>
            </w:r>
            <w:r>
              <w:rPr>
                <w:spacing w:val="-5"/>
                <w:sz w:val="24"/>
              </w:rPr>
              <w:t xml:space="preserve"> </w:t>
            </w:r>
            <w:r>
              <w:rPr>
                <w:sz w:val="24"/>
              </w:rPr>
              <w:t>violence</w:t>
            </w:r>
            <w:r>
              <w:rPr>
                <w:spacing w:val="-5"/>
                <w:sz w:val="24"/>
              </w:rPr>
              <w:t xml:space="preserve"> </w:t>
            </w:r>
            <w:r>
              <w:rPr>
                <w:sz w:val="24"/>
              </w:rPr>
              <w:t>on the employer</w:t>
            </w:r>
          </w:p>
        </w:tc>
        <w:tc>
          <w:tcPr>
            <w:tcW w:w="799" w:type="dxa"/>
          </w:tcPr>
          <w:p w14:paraId="21378C80" w14:textId="77777777" w:rsidR="00576FDE" w:rsidRDefault="00AD0A9F">
            <w:pPr>
              <w:pStyle w:val="TableParagraph"/>
              <w:spacing w:line="271" w:lineRule="exact"/>
              <w:ind w:left="173"/>
              <w:rPr>
                <w:sz w:val="24"/>
              </w:rPr>
            </w:pPr>
            <w:r>
              <w:rPr>
                <w:w w:val="99"/>
                <w:sz w:val="24"/>
              </w:rPr>
              <w:t>5</w:t>
            </w:r>
          </w:p>
        </w:tc>
      </w:tr>
      <w:tr w:rsidR="00576FDE" w14:paraId="7EAE5C94" w14:textId="77777777">
        <w:trPr>
          <w:trHeight w:val="667"/>
        </w:trPr>
        <w:tc>
          <w:tcPr>
            <w:tcW w:w="7671" w:type="dxa"/>
          </w:tcPr>
          <w:p w14:paraId="40506183" w14:textId="77777777" w:rsidR="00576FDE" w:rsidRDefault="00AD0A9F">
            <w:pPr>
              <w:pStyle w:val="TableParagraph"/>
              <w:spacing w:before="95" w:line="270" w:lineRule="atLeast"/>
              <w:ind w:left="371" w:hanging="286"/>
              <w:rPr>
                <w:sz w:val="24"/>
              </w:rPr>
            </w:pPr>
            <w:r>
              <w:rPr>
                <w:sz w:val="24"/>
              </w:rPr>
              <w:t>6.</w:t>
            </w:r>
            <w:r>
              <w:rPr>
                <w:spacing w:val="-5"/>
                <w:sz w:val="24"/>
              </w:rPr>
              <w:t xml:space="preserve"> </w:t>
            </w:r>
            <w:r>
              <w:rPr>
                <w:sz w:val="24"/>
              </w:rPr>
              <w:t>Confidentiality</w:t>
            </w:r>
            <w:r>
              <w:rPr>
                <w:spacing w:val="-5"/>
                <w:sz w:val="24"/>
              </w:rPr>
              <w:t xml:space="preserve"> </w:t>
            </w:r>
            <w:r>
              <w:rPr>
                <w:sz w:val="24"/>
              </w:rPr>
              <w:t>and</w:t>
            </w:r>
            <w:r>
              <w:rPr>
                <w:spacing w:val="-7"/>
                <w:sz w:val="24"/>
              </w:rPr>
              <w:t xml:space="preserve"> </w:t>
            </w:r>
            <w:r>
              <w:rPr>
                <w:sz w:val="24"/>
              </w:rPr>
              <w:t>privacy</w:t>
            </w:r>
            <w:r>
              <w:rPr>
                <w:spacing w:val="-5"/>
                <w:sz w:val="24"/>
              </w:rPr>
              <w:t xml:space="preserve"> </w:t>
            </w:r>
            <w:r>
              <w:rPr>
                <w:sz w:val="24"/>
              </w:rPr>
              <w:t>rights</w:t>
            </w:r>
            <w:r>
              <w:rPr>
                <w:spacing w:val="-5"/>
                <w:sz w:val="24"/>
              </w:rPr>
              <w:t xml:space="preserve"> </w:t>
            </w:r>
            <w:r>
              <w:rPr>
                <w:sz w:val="24"/>
              </w:rPr>
              <w:t>of</w:t>
            </w:r>
            <w:r>
              <w:rPr>
                <w:spacing w:val="-7"/>
                <w:sz w:val="24"/>
              </w:rPr>
              <w:t xml:space="preserve"> </w:t>
            </w:r>
            <w:r>
              <w:rPr>
                <w:sz w:val="24"/>
              </w:rPr>
              <w:t>employees</w:t>
            </w:r>
            <w:r>
              <w:rPr>
                <w:spacing w:val="-5"/>
                <w:sz w:val="24"/>
              </w:rPr>
              <w:t xml:space="preserve"> </w:t>
            </w:r>
            <w:r>
              <w:rPr>
                <w:sz w:val="24"/>
              </w:rPr>
              <w:t>versus</w:t>
            </w:r>
            <w:r>
              <w:rPr>
                <w:spacing w:val="-8"/>
                <w:sz w:val="24"/>
              </w:rPr>
              <w:t xml:space="preserve"> </w:t>
            </w:r>
            <w:r>
              <w:rPr>
                <w:sz w:val="24"/>
              </w:rPr>
              <w:t xml:space="preserve">safeguarding </w:t>
            </w:r>
            <w:r>
              <w:rPr>
                <w:spacing w:val="-2"/>
                <w:sz w:val="24"/>
              </w:rPr>
              <w:t>responsibilities</w:t>
            </w:r>
          </w:p>
        </w:tc>
        <w:tc>
          <w:tcPr>
            <w:tcW w:w="799" w:type="dxa"/>
          </w:tcPr>
          <w:p w14:paraId="66B9BDAC" w14:textId="77777777" w:rsidR="00576FDE" w:rsidRDefault="00AD0A9F">
            <w:pPr>
              <w:pStyle w:val="TableParagraph"/>
              <w:spacing w:before="111"/>
              <w:ind w:left="173"/>
              <w:rPr>
                <w:sz w:val="24"/>
              </w:rPr>
            </w:pPr>
            <w:r>
              <w:rPr>
                <w:w w:val="99"/>
                <w:sz w:val="24"/>
              </w:rPr>
              <w:t>6</w:t>
            </w:r>
          </w:p>
        </w:tc>
      </w:tr>
      <w:tr w:rsidR="00576FDE" w14:paraId="1BE5E635" w14:textId="77777777">
        <w:trPr>
          <w:trHeight w:val="275"/>
        </w:trPr>
        <w:tc>
          <w:tcPr>
            <w:tcW w:w="7671" w:type="dxa"/>
          </w:tcPr>
          <w:p w14:paraId="02228597" w14:textId="77777777" w:rsidR="00576FDE" w:rsidRDefault="00AD0A9F">
            <w:pPr>
              <w:pStyle w:val="TableParagraph"/>
              <w:spacing w:line="256" w:lineRule="exact"/>
              <w:ind w:left="50"/>
              <w:rPr>
                <w:sz w:val="24"/>
              </w:rPr>
            </w:pPr>
            <w:r>
              <w:rPr>
                <w:sz w:val="24"/>
              </w:rPr>
              <w:t>7.</w:t>
            </w:r>
            <w:r>
              <w:rPr>
                <w:spacing w:val="-2"/>
                <w:sz w:val="24"/>
              </w:rPr>
              <w:t xml:space="preserve"> </w:t>
            </w:r>
            <w:r>
              <w:rPr>
                <w:sz w:val="24"/>
              </w:rPr>
              <w:t>Reporting</w:t>
            </w:r>
            <w:r>
              <w:rPr>
                <w:spacing w:val="-2"/>
                <w:sz w:val="24"/>
              </w:rPr>
              <w:t xml:space="preserve"> concerns</w:t>
            </w:r>
          </w:p>
        </w:tc>
        <w:tc>
          <w:tcPr>
            <w:tcW w:w="799" w:type="dxa"/>
          </w:tcPr>
          <w:p w14:paraId="016BB405" w14:textId="77777777" w:rsidR="00576FDE" w:rsidRDefault="00AD0A9F">
            <w:pPr>
              <w:pStyle w:val="TableParagraph"/>
              <w:spacing w:line="256" w:lineRule="exact"/>
              <w:ind w:left="173"/>
              <w:rPr>
                <w:sz w:val="24"/>
              </w:rPr>
            </w:pPr>
            <w:r>
              <w:rPr>
                <w:w w:val="99"/>
                <w:sz w:val="24"/>
              </w:rPr>
              <w:t>7</w:t>
            </w:r>
          </w:p>
        </w:tc>
      </w:tr>
      <w:tr w:rsidR="00576FDE" w14:paraId="1AEC940A" w14:textId="77777777">
        <w:trPr>
          <w:trHeight w:val="1445"/>
        </w:trPr>
        <w:tc>
          <w:tcPr>
            <w:tcW w:w="7671" w:type="dxa"/>
          </w:tcPr>
          <w:p w14:paraId="5DBD472D" w14:textId="77777777" w:rsidR="00576FDE" w:rsidRDefault="00AD0A9F">
            <w:pPr>
              <w:pStyle w:val="TableParagraph"/>
              <w:numPr>
                <w:ilvl w:val="0"/>
                <w:numId w:val="8"/>
              </w:numPr>
              <w:tabs>
                <w:tab w:val="left" w:pos="319"/>
              </w:tabs>
              <w:spacing w:line="272" w:lineRule="exact"/>
              <w:rPr>
                <w:sz w:val="24"/>
              </w:rPr>
            </w:pPr>
            <w:r>
              <w:rPr>
                <w:sz w:val="24"/>
              </w:rPr>
              <w:t>Roles,</w:t>
            </w:r>
            <w:r>
              <w:rPr>
                <w:spacing w:val="-4"/>
                <w:sz w:val="24"/>
              </w:rPr>
              <w:t xml:space="preserve"> </w:t>
            </w:r>
            <w:r>
              <w:rPr>
                <w:sz w:val="24"/>
              </w:rPr>
              <w:t>Responsibilities</w:t>
            </w:r>
            <w:r>
              <w:rPr>
                <w:spacing w:val="-3"/>
                <w:sz w:val="24"/>
              </w:rPr>
              <w:t xml:space="preserve"> </w:t>
            </w:r>
            <w:r>
              <w:rPr>
                <w:sz w:val="24"/>
              </w:rPr>
              <w:t>and</w:t>
            </w:r>
            <w:r>
              <w:rPr>
                <w:spacing w:val="-2"/>
                <w:sz w:val="24"/>
              </w:rPr>
              <w:t xml:space="preserve"> </w:t>
            </w:r>
            <w:r>
              <w:rPr>
                <w:sz w:val="24"/>
              </w:rPr>
              <w:t>support</w:t>
            </w:r>
            <w:r>
              <w:rPr>
                <w:spacing w:val="-5"/>
                <w:sz w:val="24"/>
              </w:rPr>
              <w:t xml:space="preserve"> </w:t>
            </w:r>
            <w:r>
              <w:rPr>
                <w:spacing w:val="-2"/>
                <w:sz w:val="24"/>
              </w:rPr>
              <w:t>Mechanisms</w:t>
            </w:r>
          </w:p>
          <w:p w14:paraId="416084CB" w14:textId="6A3F2848" w:rsidR="00576FDE" w:rsidRDefault="00AD0A9F">
            <w:pPr>
              <w:pStyle w:val="TableParagraph"/>
              <w:numPr>
                <w:ilvl w:val="1"/>
                <w:numId w:val="8"/>
              </w:numPr>
              <w:tabs>
                <w:tab w:val="left" w:pos="770"/>
                <w:tab w:val="left" w:pos="771"/>
              </w:tabs>
              <w:spacing w:line="292" w:lineRule="exact"/>
              <w:ind w:hanging="361"/>
              <w:rPr>
                <w:sz w:val="24"/>
              </w:rPr>
            </w:pPr>
            <w:r>
              <w:rPr>
                <w:sz w:val="24"/>
              </w:rPr>
              <w:t>Support</w:t>
            </w:r>
            <w:r>
              <w:rPr>
                <w:spacing w:val="-2"/>
                <w:sz w:val="24"/>
              </w:rPr>
              <w:t xml:space="preserve"> </w:t>
            </w:r>
            <w:r>
              <w:rPr>
                <w:sz w:val="24"/>
              </w:rPr>
              <w:t>for</w:t>
            </w:r>
            <w:r>
              <w:rPr>
                <w:spacing w:val="-2"/>
                <w:sz w:val="24"/>
              </w:rPr>
              <w:t xml:space="preserve"> employees</w:t>
            </w:r>
            <w:r w:rsidR="00937B07">
              <w:rPr>
                <w:spacing w:val="-2"/>
                <w:sz w:val="24"/>
              </w:rPr>
              <w:t xml:space="preserve"> experiencing domestic abuse, witnesses and survivors</w:t>
            </w:r>
          </w:p>
          <w:p w14:paraId="2ED33012" w14:textId="24C4D34C" w:rsidR="00576FDE" w:rsidRDefault="007B4E20">
            <w:pPr>
              <w:pStyle w:val="TableParagraph"/>
              <w:numPr>
                <w:ilvl w:val="1"/>
                <w:numId w:val="8"/>
              </w:numPr>
              <w:tabs>
                <w:tab w:val="left" w:pos="770"/>
                <w:tab w:val="left" w:pos="771"/>
              </w:tabs>
              <w:spacing w:line="292" w:lineRule="exact"/>
              <w:ind w:hanging="361"/>
              <w:rPr>
                <w:sz w:val="24"/>
              </w:rPr>
            </w:pPr>
            <w:r>
              <w:rPr>
                <w:sz w:val="24"/>
              </w:rPr>
              <w:t>Perpetrators</w:t>
            </w:r>
            <w:r w:rsidR="00937B07">
              <w:rPr>
                <w:spacing w:val="-2"/>
                <w:sz w:val="24"/>
              </w:rPr>
              <w:t xml:space="preserve"> Employed by HEIW </w:t>
            </w:r>
          </w:p>
          <w:p w14:paraId="76E7F196" w14:textId="0F77FDA4" w:rsidR="00576FDE" w:rsidRDefault="00AD0A9F">
            <w:pPr>
              <w:pStyle w:val="TableParagraph"/>
              <w:numPr>
                <w:ilvl w:val="1"/>
                <w:numId w:val="8"/>
              </w:numPr>
              <w:tabs>
                <w:tab w:val="left" w:pos="770"/>
                <w:tab w:val="left" w:pos="771"/>
              </w:tabs>
              <w:spacing w:line="293" w:lineRule="exact"/>
              <w:ind w:hanging="361"/>
              <w:rPr>
                <w:sz w:val="24"/>
              </w:rPr>
            </w:pPr>
            <w:r>
              <w:rPr>
                <w:sz w:val="24"/>
              </w:rPr>
              <w:t>Victims</w:t>
            </w:r>
            <w:r>
              <w:rPr>
                <w:spacing w:val="-5"/>
                <w:sz w:val="24"/>
              </w:rPr>
              <w:t xml:space="preserve"> </w:t>
            </w:r>
            <w:r>
              <w:rPr>
                <w:sz w:val="24"/>
              </w:rPr>
              <w:t>and</w:t>
            </w:r>
            <w:r>
              <w:rPr>
                <w:spacing w:val="-4"/>
                <w:sz w:val="24"/>
              </w:rPr>
              <w:t xml:space="preserve"> </w:t>
            </w:r>
            <w:r>
              <w:rPr>
                <w:sz w:val="24"/>
              </w:rPr>
              <w:t>perpetrators</w:t>
            </w:r>
            <w:r>
              <w:rPr>
                <w:spacing w:val="-2"/>
                <w:sz w:val="24"/>
              </w:rPr>
              <w:t xml:space="preserve"> </w:t>
            </w:r>
            <w:r>
              <w:rPr>
                <w:sz w:val="24"/>
              </w:rPr>
              <w:t>who</w:t>
            </w:r>
            <w:r>
              <w:rPr>
                <w:spacing w:val="-2"/>
                <w:sz w:val="24"/>
              </w:rPr>
              <w:t xml:space="preserve"> </w:t>
            </w:r>
            <w:r>
              <w:rPr>
                <w:sz w:val="24"/>
              </w:rPr>
              <w:t>are</w:t>
            </w:r>
            <w:r>
              <w:rPr>
                <w:spacing w:val="-4"/>
                <w:sz w:val="24"/>
              </w:rPr>
              <w:t xml:space="preserve"> </w:t>
            </w:r>
            <w:r w:rsidR="000E11F4">
              <w:rPr>
                <w:spacing w:val="-4"/>
                <w:sz w:val="24"/>
              </w:rPr>
              <w:t xml:space="preserve">both </w:t>
            </w:r>
            <w:r>
              <w:rPr>
                <w:sz w:val="24"/>
              </w:rPr>
              <w:t>employed</w:t>
            </w:r>
            <w:r>
              <w:rPr>
                <w:spacing w:val="-2"/>
                <w:sz w:val="24"/>
              </w:rPr>
              <w:t xml:space="preserve"> </w:t>
            </w:r>
            <w:r>
              <w:rPr>
                <w:sz w:val="24"/>
              </w:rPr>
              <w:t>by</w:t>
            </w:r>
            <w:r>
              <w:rPr>
                <w:spacing w:val="-2"/>
                <w:sz w:val="24"/>
              </w:rPr>
              <w:t xml:space="preserve"> </w:t>
            </w:r>
            <w:r>
              <w:rPr>
                <w:spacing w:val="-4"/>
                <w:sz w:val="24"/>
              </w:rPr>
              <w:t>HEIW</w:t>
            </w:r>
          </w:p>
          <w:p w14:paraId="3B2BF989" w14:textId="77777777" w:rsidR="00576FDE" w:rsidRDefault="00AD0A9F">
            <w:pPr>
              <w:pStyle w:val="TableParagraph"/>
              <w:numPr>
                <w:ilvl w:val="1"/>
                <w:numId w:val="8"/>
              </w:numPr>
              <w:tabs>
                <w:tab w:val="left" w:pos="770"/>
                <w:tab w:val="left" w:pos="771"/>
              </w:tabs>
              <w:spacing w:line="276" w:lineRule="exact"/>
              <w:ind w:hanging="361"/>
              <w:rPr>
                <w:sz w:val="24"/>
              </w:rPr>
            </w:pPr>
            <w:r>
              <w:rPr>
                <w:sz w:val="24"/>
              </w:rPr>
              <w:t>Support</w:t>
            </w:r>
            <w:r>
              <w:rPr>
                <w:spacing w:val="-2"/>
                <w:sz w:val="24"/>
              </w:rPr>
              <w:t xml:space="preserve"> </w:t>
            </w:r>
            <w:r>
              <w:rPr>
                <w:sz w:val="24"/>
              </w:rPr>
              <w:t>provided</w:t>
            </w:r>
            <w:r>
              <w:rPr>
                <w:spacing w:val="-3"/>
                <w:sz w:val="24"/>
              </w:rPr>
              <w:t xml:space="preserve"> </w:t>
            </w:r>
            <w:r>
              <w:rPr>
                <w:sz w:val="24"/>
              </w:rPr>
              <w:t>by</w:t>
            </w:r>
            <w:r>
              <w:rPr>
                <w:spacing w:val="-3"/>
                <w:sz w:val="24"/>
              </w:rPr>
              <w:t xml:space="preserve"> </w:t>
            </w:r>
            <w:r>
              <w:rPr>
                <w:spacing w:val="-2"/>
                <w:sz w:val="24"/>
              </w:rPr>
              <w:t>managers</w:t>
            </w:r>
          </w:p>
        </w:tc>
        <w:tc>
          <w:tcPr>
            <w:tcW w:w="799" w:type="dxa"/>
          </w:tcPr>
          <w:p w14:paraId="2110C1EE" w14:textId="77777777" w:rsidR="00576FDE" w:rsidRDefault="00AD0A9F">
            <w:pPr>
              <w:pStyle w:val="TableParagraph"/>
              <w:spacing w:line="272" w:lineRule="exact"/>
              <w:ind w:left="173"/>
              <w:rPr>
                <w:sz w:val="24"/>
              </w:rPr>
            </w:pPr>
            <w:r>
              <w:rPr>
                <w:w w:val="99"/>
                <w:sz w:val="24"/>
              </w:rPr>
              <w:t>7</w:t>
            </w:r>
          </w:p>
        </w:tc>
      </w:tr>
      <w:tr w:rsidR="00576FDE" w14:paraId="43551CB7" w14:textId="77777777" w:rsidTr="00430C1A">
        <w:trPr>
          <w:trHeight w:val="551"/>
        </w:trPr>
        <w:tc>
          <w:tcPr>
            <w:tcW w:w="7671" w:type="dxa"/>
          </w:tcPr>
          <w:p w14:paraId="00F80F8A" w14:textId="77777777" w:rsidR="00576FDE" w:rsidRDefault="00AD0A9F">
            <w:pPr>
              <w:pStyle w:val="TableParagraph"/>
              <w:spacing w:line="271" w:lineRule="exact"/>
              <w:ind w:left="85"/>
              <w:rPr>
                <w:sz w:val="24"/>
              </w:rPr>
            </w:pPr>
            <w:r>
              <w:rPr>
                <w:sz w:val="24"/>
              </w:rPr>
              <w:t>9.</w:t>
            </w:r>
            <w:r>
              <w:rPr>
                <w:spacing w:val="-3"/>
                <w:sz w:val="24"/>
              </w:rPr>
              <w:t xml:space="preserve"> </w:t>
            </w:r>
            <w:r>
              <w:rPr>
                <w:sz w:val="24"/>
              </w:rPr>
              <w:t>Facilitating</w:t>
            </w:r>
            <w:r>
              <w:rPr>
                <w:spacing w:val="-3"/>
                <w:sz w:val="24"/>
              </w:rPr>
              <w:t xml:space="preserve"> </w:t>
            </w:r>
            <w:r>
              <w:rPr>
                <w:sz w:val="24"/>
              </w:rPr>
              <w:t>a</w:t>
            </w:r>
            <w:r>
              <w:rPr>
                <w:spacing w:val="-4"/>
                <w:sz w:val="24"/>
              </w:rPr>
              <w:t xml:space="preserve"> </w:t>
            </w:r>
            <w:r>
              <w:rPr>
                <w:sz w:val="24"/>
              </w:rPr>
              <w:t>conversation</w:t>
            </w:r>
            <w:r>
              <w:rPr>
                <w:spacing w:val="-4"/>
                <w:sz w:val="24"/>
              </w:rPr>
              <w:t xml:space="preserve"> </w:t>
            </w:r>
            <w:r>
              <w:rPr>
                <w:sz w:val="24"/>
              </w:rPr>
              <w:t>about</w:t>
            </w:r>
            <w:r>
              <w:rPr>
                <w:spacing w:val="-2"/>
                <w:sz w:val="24"/>
              </w:rPr>
              <w:t xml:space="preserve"> </w:t>
            </w:r>
            <w:r>
              <w:rPr>
                <w:sz w:val="24"/>
              </w:rPr>
              <w:t>violence,</w:t>
            </w:r>
            <w:r>
              <w:rPr>
                <w:spacing w:val="-5"/>
                <w:sz w:val="24"/>
              </w:rPr>
              <w:t xml:space="preserve"> </w:t>
            </w:r>
            <w:r>
              <w:rPr>
                <w:sz w:val="24"/>
              </w:rPr>
              <w:t>domestic</w:t>
            </w:r>
            <w:r>
              <w:rPr>
                <w:spacing w:val="-3"/>
                <w:sz w:val="24"/>
              </w:rPr>
              <w:t xml:space="preserve"> </w:t>
            </w:r>
            <w:r>
              <w:rPr>
                <w:sz w:val="24"/>
              </w:rPr>
              <w:t>abuse</w:t>
            </w:r>
            <w:r>
              <w:rPr>
                <w:spacing w:val="-3"/>
                <w:sz w:val="24"/>
              </w:rPr>
              <w:t xml:space="preserve"> </w:t>
            </w:r>
            <w:r>
              <w:rPr>
                <w:spacing w:val="-5"/>
                <w:sz w:val="24"/>
              </w:rPr>
              <w:t>and</w:t>
            </w:r>
          </w:p>
          <w:p w14:paraId="4778D4AF" w14:textId="77777777" w:rsidR="00576FDE" w:rsidRDefault="00AD0A9F">
            <w:pPr>
              <w:pStyle w:val="TableParagraph"/>
              <w:spacing w:line="260" w:lineRule="exact"/>
              <w:ind w:left="371"/>
              <w:rPr>
                <w:sz w:val="24"/>
              </w:rPr>
            </w:pPr>
            <w:r>
              <w:rPr>
                <w:sz w:val="24"/>
              </w:rPr>
              <w:t>sexual</w:t>
            </w:r>
            <w:r>
              <w:rPr>
                <w:spacing w:val="-2"/>
                <w:sz w:val="24"/>
              </w:rPr>
              <w:t xml:space="preserve"> abuse</w:t>
            </w:r>
          </w:p>
        </w:tc>
        <w:tc>
          <w:tcPr>
            <w:tcW w:w="799" w:type="dxa"/>
          </w:tcPr>
          <w:p w14:paraId="01841638" w14:textId="77777777" w:rsidR="00576FDE" w:rsidRDefault="00AD0A9F">
            <w:pPr>
              <w:pStyle w:val="TableParagraph"/>
              <w:spacing w:line="271" w:lineRule="exact"/>
              <w:ind w:left="173"/>
              <w:rPr>
                <w:sz w:val="24"/>
              </w:rPr>
            </w:pPr>
            <w:r>
              <w:rPr>
                <w:spacing w:val="-5"/>
                <w:sz w:val="24"/>
              </w:rPr>
              <w:t>10</w:t>
            </w:r>
          </w:p>
        </w:tc>
      </w:tr>
      <w:tr w:rsidR="00430C1A" w14:paraId="76E16667" w14:textId="77777777" w:rsidTr="00430C1A">
        <w:trPr>
          <w:trHeight w:val="342"/>
        </w:trPr>
        <w:tc>
          <w:tcPr>
            <w:tcW w:w="7671" w:type="dxa"/>
          </w:tcPr>
          <w:p w14:paraId="17A4B68E" w14:textId="77029A58" w:rsidR="00430C1A" w:rsidRDefault="00430C1A">
            <w:pPr>
              <w:pStyle w:val="TableParagraph"/>
              <w:spacing w:line="271" w:lineRule="exact"/>
              <w:ind w:left="85"/>
              <w:rPr>
                <w:sz w:val="24"/>
              </w:rPr>
            </w:pPr>
            <w:r>
              <w:rPr>
                <w:sz w:val="24"/>
              </w:rPr>
              <w:t>10 Domestic Abuse Champions</w:t>
            </w:r>
          </w:p>
        </w:tc>
        <w:tc>
          <w:tcPr>
            <w:tcW w:w="799" w:type="dxa"/>
            <w:tcBorders>
              <w:left w:val="nil"/>
            </w:tcBorders>
          </w:tcPr>
          <w:p w14:paraId="24FC1C96" w14:textId="1A53F9A5" w:rsidR="00430C1A" w:rsidRDefault="00430C1A">
            <w:pPr>
              <w:pStyle w:val="TableParagraph"/>
              <w:spacing w:line="271" w:lineRule="exact"/>
              <w:ind w:left="173"/>
              <w:rPr>
                <w:spacing w:val="-5"/>
                <w:sz w:val="24"/>
              </w:rPr>
            </w:pPr>
            <w:r>
              <w:rPr>
                <w:spacing w:val="-5"/>
                <w:sz w:val="24"/>
              </w:rPr>
              <w:t>10</w:t>
            </w:r>
          </w:p>
        </w:tc>
      </w:tr>
      <w:tr w:rsidR="00576FDE" w14:paraId="251D5792" w14:textId="77777777" w:rsidTr="00430C1A">
        <w:trPr>
          <w:trHeight w:val="276"/>
        </w:trPr>
        <w:tc>
          <w:tcPr>
            <w:tcW w:w="7671" w:type="dxa"/>
          </w:tcPr>
          <w:p w14:paraId="333B5F11" w14:textId="7C33202A" w:rsidR="00576FDE" w:rsidRDefault="00AD0A9F">
            <w:pPr>
              <w:pStyle w:val="TableParagraph"/>
              <w:spacing w:line="256" w:lineRule="exact"/>
              <w:ind w:left="50"/>
              <w:rPr>
                <w:sz w:val="24"/>
              </w:rPr>
            </w:pPr>
            <w:r>
              <w:rPr>
                <w:sz w:val="24"/>
              </w:rPr>
              <w:t>1</w:t>
            </w:r>
            <w:r w:rsidR="00430C1A">
              <w:rPr>
                <w:sz w:val="24"/>
              </w:rPr>
              <w:t>1</w:t>
            </w:r>
            <w:r>
              <w:rPr>
                <w:sz w:val="24"/>
              </w:rPr>
              <w:t>.</w:t>
            </w:r>
            <w:r>
              <w:rPr>
                <w:spacing w:val="-3"/>
                <w:sz w:val="24"/>
              </w:rPr>
              <w:t xml:space="preserve"> </w:t>
            </w:r>
            <w:r>
              <w:rPr>
                <w:spacing w:val="-2"/>
                <w:sz w:val="24"/>
              </w:rPr>
              <w:t>Training</w:t>
            </w:r>
          </w:p>
        </w:tc>
        <w:tc>
          <w:tcPr>
            <w:tcW w:w="799" w:type="dxa"/>
          </w:tcPr>
          <w:p w14:paraId="07BAD22A" w14:textId="77777777" w:rsidR="00576FDE" w:rsidRDefault="00AD0A9F">
            <w:pPr>
              <w:pStyle w:val="TableParagraph"/>
              <w:spacing w:line="256" w:lineRule="exact"/>
              <w:ind w:left="173"/>
              <w:rPr>
                <w:sz w:val="24"/>
              </w:rPr>
            </w:pPr>
            <w:r>
              <w:rPr>
                <w:spacing w:val="-5"/>
                <w:sz w:val="24"/>
              </w:rPr>
              <w:t>10</w:t>
            </w:r>
          </w:p>
        </w:tc>
      </w:tr>
      <w:tr w:rsidR="00576FDE" w14:paraId="408C8F7F" w14:textId="77777777" w:rsidTr="00430C1A">
        <w:trPr>
          <w:trHeight w:val="276"/>
        </w:trPr>
        <w:tc>
          <w:tcPr>
            <w:tcW w:w="7671" w:type="dxa"/>
          </w:tcPr>
          <w:p w14:paraId="71B54C5C" w14:textId="6E0D21F5" w:rsidR="00576FDE" w:rsidRDefault="00AD0A9F">
            <w:pPr>
              <w:pStyle w:val="TableParagraph"/>
              <w:spacing w:line="256" w:lineRule="exact"/>
              <w:ind w:left="50"/>
              <w:rPr>
                <w:sz w:val="24"/>
              </w:rPr>
            </w:pPr>
            <w:r>
              <w:rPr>
                <w:sz w:val="24"/>
              </w:rPr>
              <w:t>1</w:t>
            </w:r>
            <w:r w:rsidR="00430C1A">
              <w:rPr>
                <w:sz w:val="24"/>
              </w:rPr>
              <w:t>2</w:t>
            </w:r>
            <w:r>
              <w:rPr>
                <w:sz w:val="24"/>
              </w:rPr>
              <w:t>.</w:t>
            </w:r>
            <w:r>
              <w:rPr>
                <w:spacing w:val="-6"/>
                <w:sz w:val="24"/>
              </w:rPr>
              <w:t xml:space="preserve"> </w:t>
            </w:r>
            <w:r>
              <w:rPr>
                <w:sz w:val="24"/>
              </w:rPr>
              <w:t>Implementation,</w:t>
            </w:r>
            <w:r>
              <w:rPr>
                <w:spacing w:val="-5"/>
                <w:sz w:val="24"/>
              </w:rPr>
              <w:t xml:space="preserve"> </w:t>
            </w:r>
            <w:r>
              <w:rPr>
                <w:sz w:val="24"/>
              </w:rPr>
              <w:t>Monitoring</w:t>
            </w:r>
            <w:r>
              <w:rPr>
                <w:spacing w:val="-7"/>
                <w:sz w:val="24"/>
              </w:rPr>
              <w:t xml:space="preserve"> </w:t>
            </w:r>
            <w:r>
              <w:rPr>
                <w:sz w:val="24"/>
              </w:rPr>
              <w:t>and</w:t>
            </w:r>
            <w:r>
              <w:rPr>
                <w:spacing w:val="-5"/>
                <w:sz w:val="24"/>
              </w:rPr>
              <w:t xml:space="preserve"> </w:t>
            </w:r>
            <w:r>
              <w:rPr>
                <w:spacing w:val="-2"/>
                <w:sz w:val="24"/>
              </w:rPr>
              <w:t>Review</w:t>
            </w:r>
          </w:p>
        </w:tc>
        <w:tc>
          <w:tcPr>
            <w:tcW w:w="799" w:type="dxa"/>
          </w:tcPr>
          <w:p w14:paraId="533F5AD5" w14:textId="77777777" w:rsidR="00576FDE" w:rsidRDefault="00AD0A9F">
            <w:pPr>
              <w:pStyle w:val="TableParagraph"/>
              <w:spacing w:line="256" w:lineRule="exact"/>
              <w:ind w:left="173"/>
              <w:rPr>
                <w:sz w:val="24"/>
              </w:rPr>
            </w:pPr>
            <w:r>
              <w:rPr>
                <w:spacing w:val="-5"/>
                <w:sz w:val="24"/>
              </w:rPr>
              <w:t>10</w:t>
            </w:r>
          </w:p>
        </w:tc>
      </w:tr>
      <w:tr w:rsidR="00576FDE" w14:paraId="65CCD177" w14:textId="77777777">
        <w:trPr>
          <w:trHeight w:val="552"/>
        </w:trPr>
        <w:tc>
          <w:tcPr>
            <w:tcW w:w="7671" w:type="dxa"/>
          </w:tcPr>
          <w:p w14:paraId="6B69C71D" w14:textId="14EED31B" w:rsidR="00576FDE" w:rsidRDefault="00AD0A9F">
            <w:pPr>
              <w:pStyle w:val="TableParagraph"/>
              <w:spacing w:line="272" w:lineRule="exact"/>
              <w:ind w:left="50"/>
              <w:rPr>
                <w:sz w:val="24"/>
              </w:rPr>
            </w:pPr>
            <w:r>
              <w:rPr>
                <w:sz w:val="24"/>
              </w:rPr>
              <w:t>1</w:t>
            </w:r>
            <w:r w:rsidR="00430C1A">
              <w:rPr>
                <w:sz w:val="24"/>
              </w:rPr>
              <w:t>3</w:t>
            </w:r>
            <w:r>
              <w:rPr>
                <w:sz w:val="24"/>
              </w:rPr>
              <w:t>.</w:t>
            </w:r>
            <w:r>
              <w:rPr>
                <w:spacing w:val="-3"/>
                <w:sz w:val="24"/>
              </w:rPr>
              <w:t xml:space="preserve"> </w:t>
            </w:r>
            <w:r>
              <w:rPr>
                <w:sz w:val="24"/>
              </w:rPr>
              <w:t>Integrated</w:t>
            </w:r>
            <w:r>
              <w:rPr>
                <w:spacing w:val="-3"/>
                <w:sz w:val="24"/>
              </w:rPr>
              <w:t xml:space="preserve"> </w:t>
            </w:r>
            <w:r>
              <w:rPr>
                <w:sz w:val="24"/>
              </w:rPr>
              <w:t>Equality</w:t>
            </w:r>
            <w:r>
              <w:rPr>
                <w:spacing w:val="-5"/>
                <w:sz w:val="24"/>
              </w:rPr>
              <w:t xml:space="preserve"> </w:t>
            </w:r>
            <w:r>
              <w:rPr>
                <w:sz w:val="24"/>
              </w:rPr>
              <w:t>Impact</w:t>
            </w:r>
            <w:r>
              <w:rPr>
                <w:spacing w:val="-5"/>
                <w:sz w:val="24"/>
              </w:rPr>
              <w:t xml:space="preserve"> </w:t>
            </w:r>
            <w:r>
              <w:rPr>
                <w:spacing w:val="-2"/>
                <w:sz w:val="24"/>
              </w:rPr>
              <w:t>Assessment</w:t>
            </w:r>
          </w:p>
        </w:tc>
        <w:tc>
          <w:tcPr>
            <w:tcW w:w="799" w:type="dxa"/>
          </w:tcPr>
          <w:p w14:paraId="5408846B" w14:textId="77777777" w:rsidR="00576FDE" w:rsidRDefault="00AD0A9F">
            <w:pPr>
              <w:pStyle w:val="TableParagraph"/>
              <w:spacing w:line="272" w:lineRule="exact"/>
              <w:ind w:left="173"/>
              <w:rPr>
                <w:sz w:val="24"/>
              </w:rPr>
            </w:pPr>
            <w:r>
              <w:rPr>
                <w:spacing w:val="-5"/>
                <w:sz w:val="24"/>
              </w:rPr>
              <w:t>10</w:t>
            </w:r>
          </w:p>
        </w:tc>
      </w:tr>
      <w:tr w:rsidR="00576FDE" w14:paraId="51B08216" w14:textId="77777777">
        <w:trPr>
          <w:trHeight w:val="827"/>
        </w:trPr>
        <w:tc>
          <w:tcPr>
            <w:tcW w:w="7671" w:type="dxa"/>
          </w:tcPr>
          <w:p w14:paraId="7D8C9ED7" w14:textId="77777777" w:rsidR="00576FDE" w:rsidRDefault="00576FDE">
            <w:pPr>
              <w:pStyle w:val="TableParagraph"/>
              <w:spacing w:before="3"/>
            </w:pPr>
          </w:p>
          <w:p w14:paraId="16B68B6E" w14:textId="77777777" w:rsidR="00576FDE" w:rsidRDefault="00AD0A9F">
            <w:pPr>
              <w:pStyle w:val="TableParagraph"/>
              <w:spacing w:line="270" w:lineRule="atLeast"/>
              <w:ind w:left="50"/>
              <w:rPr>
                <w:sz w:val="24"/>
              </w:rPr>
            </w:pPr>
            <w:r>
              <w:rPr>
                <w:sz w:val="24"/>
              </w:rPr>
              <w:t>Appendix</w:t>
            </w:r>
            <w:r>
              <w:rPr>
                <w:spacing w:val="-6"/>
                <w:sz w:val="24"/>
              </w:rPr>
              <w:t xml:space="preserve"> </w:t>
            </w:r>
            <w:r>
              <w:rPr>
                <w:sz w:val="24"/>
              </w:rPr>
              <w:t>1 -</w:t>
            </w:r>
            <w:r>
              <w:rPr>
                <w:spacing w:val="-4"/>
                <w:sz w:val="24"/>
              </w:rPr>
              <w:t xml:space="preserve"> </w:t>
            </w:r>
            <w:r>
              <w:rPr>
                <w:sz w:val="24"/>
              </w:rPr>
              <w:t>Tips</w:t>
            </w:r>
            <w:r>
              <w:rPr>
                <w:spacing w:val="-3"/>
                <w:sz w:val="24"/>
              </w:rPr>
              <w:t xml:space="preserve"> </w:t>
            </w:r>
            <w:r>
              <w:rPr>
                <w:sz w:val="24"/>
              </w:rPr>
              <w:t>for</w:t>
            </w:r>
            <w:r>
              <w:rPr>
                <w:spacing w:val="-3"/>
                <w:sz w:val="24"/>
              </w:rPr>
              <w:t xml:space="preserve"> </w:t>
            </w:r>
            <w:r>
              <w:rPr>
                <w:sz w:val="24"/>
              </w:rPr>
              <w:t>Managers</w:t>
            </w:r>
            <w:r>
              <w:rPr>
                <w:spacing w:val="-3"/>
                <w:sz w:val="24"/>
              </w:rPr>
              <w:t xml:space="preserve"> </w:t>
            </w:r>
            <w:r>
              <w:rPr>
                <w:sz w:val="24"/>
              </w:rPr>
              <w:t>to</w:t>
            </w:r>
            <w:r>
              <w:rPr>
                <w:spacing w:val="-4"/>
                <w:sz w:val="24"/>
              </w:rPr>
              <w:t xml:space="preserve"> </w:t>
            </w:r>
            <w:r>
              <w:rPr>
                <w:sz w:val="24"/>
              </w:rPr>
              <w:t>Address</w:t>
            </w:r>
            <w:r>
              <w:rPr>
                <w:spacing w:val="-6"/>
                <w:sz w:val="24"/>
              </w:rPr>
              <w:t xml:space="preserve"> </w:t>
            </w:r>
            <w:r>
              <w:rPr>
                <w:sz w:val="24"/>
              </w:rPr>
              <w:t>the</w:t>
            </w:r>
            <w:r>
              <w:rPr>
                <w:spacing w:val="-3"/>
                <w:sz w:val="24"/>
              </w:rPr>
              <w:t xml:space="preserve"> </w:t>
            </w:r>
            <w:r>
              <w:rPr>
                <w:sz w:val="24"/>
              </w:rPr>
              <w:t>Effects</w:t>
            </w:r>
            <w:r>
              <w:rPr>
                <w:spacing w:val="-5"/>
                <w:sz w:val="24"/>
              </w:rPr>
              <w:t xml:space="preserve"> </w:t>
            </w:r>
            <w:r>
              <w:rPr>
                <w:sz w:val="24"/>
              </w:rPr>
              <w:t>of</w:t>
            </w:r>
            <w:r>
              <w:rPr>
                <w:spacing w:val="-5"/>
                <w:sz w:val="24"/>
              </w:rPr>
              <w:t xml:space="preserve"> </w:t>
            </w:r>
            <w:r>
              <w:rPr>
                <w:sz w:val="24"/>
              </w:rPr>
              <w:t>Violence, Domestic and Sexual Abuse</w:t>
            </w:r>
          </w:p>
        </w:tc>
        <w:tc>
          <w:tcPr>
            <w:tcW w:w="799" w:type="dxa"/>
          </w:tcPr>
          <w:p w14:paraId="740FAF09" w14:textId="77777777" w:rsidR="00576FDE" w:rsidRDefault="00576FDE">
            <w:pPr>
              <w:pStyle w:val="TableParagraph"/>
              <w:spacing w:before="7"/>
              <w:rPr>
                <w:sz w:val="23"/>
              </w:rPr>
            </w:pPr>
          </w:p>
          <w:p w14:paraId="18BACF54" w14:textId="77777777" w:rsidR="00576FDE" w:rsidRDefault="00AD0A9F">
            <w:pPr>
              <w:pStyle w:val="TableParagraph"/>
              <w:ind w:left="145"/>
              <w:rPr>
                <w:sz w:val="24"/>
              </w:rPr>
            </w:pPr>
            <w:r>
              <w:rPr>
                <w:spacing w:val="-5"/>
                <w:sz w:val="24"/>
              </w:rPr>
              <w:t>12</w:t>
            </w:r>
          </w:p>
        </w:tc>
      </w:tr>
      <w:tr w:rsidR="00576FDE" w14:paraId="1DE56A6D" w14:textId="77777777">
        <w:trPr>
          <w:trHeight w:val="552"/>
        </w:trPr>
        <w:tc>
          <w:tcPr>
            <w:tcW w:w="7671" w:type="dxa"/>
          </w:tcPr>
          <w:p w14:paraId="7B7B6526" w14:textId="77777777" w:rsidR="00576FDE" w:rsidRDefault="00AD0A9F">
            <w:pPr>
              <w:pStyle w:val="TableParagraph"/>
              <w:spacing w:line="276" w:lineRule="exact"/>
              <w:ind w:left="50"/>
              <w:rPr>
                <w:sz w:val="24"/>
              </w:rPr>
            </w:pPr>
            <w:r>
              <w:rPr>
                <w:sz w:val="24"/>
              </w:rPr>
              <w:t>Appendix</w:t>
            </w:r>
            <w:r>
              <w:rPr>
                <w:spacing w:val="-7"/>
                <w:sz w:val="24"/>
              </w:rPr>
              <w:t xml:space="preserve"> </w:t>
            </w:r>
            <w:r>
              <w:rPr>
                <w:sz w:val="24"/>
              </w:rPr>
              <w:t>2</w:t>
            </w:r>
            <w:r>
              <w:rPr>
                <w:spacing w:val="-1"/>
                <w:sz w:val="24"/>
              </w:rPr>
              <w:t xml:space="preserve"> </w:t>
            </w:r>
            <w:r>
              <w:rPr>
                <w:sz w:val="24"/>
              </w:rPr>
              <w:t>-</w:t>
            </w:r>
            <w:r>
              <w:rPr>
                <w:spacing w:val="-5"/>
                <w:sz w:val="24"/>
              </w:rPr>
              <w:t xml:space="preserve"> </w:t>
            </w:r>
            <w:r>
              <w:rPr>
                <w:sz w:val="24"/>
              </w:rPr>
              <w:t>Violence,</w:t>
            </w:r>
            <w:r>
              <w:rPr>
                <w:spacing w:val="-5"/>
                <w:sz w:val="24"/>
              </w:rPr>
              <w:t xml:space="preserve"> </w:t>
            </w:r>
            <w:r>
              <w:rPr>
                <w:sz w:val="24"/>
              </w:rPr>
              <w:t>Domestic</w:t>
            </w:r>
            <w:r>
              <w:rPr>
                <w:spacing w:val="-4"/>
                <w:sz w:val="24"/>
              </w:rPr>
              <w:t xml:space="preserve"> </w:t>
            </w:r>
            <w:r>
              <w:rPr>
                <w:sz w:val="24"/>
              </w:rPr>
              <w:t>Abuse</w:t>
            </w:r>
            <w:r>
              <w:rPr>
                <w:spacing w:val="-6"/>
                <w:sz w:val="24"/>
              </w:rPr>
              <w:t xml:space="preserve"> </w:t>
            </w:r>
            <w:r>
              <w:rPr>
                <w:sz w:val="24"/>
              </w:rPr>
              <w:t>and</w:t>
            </w:r>
            <w:r>
              <w:rPr>
                <w:spacing w:val="-8"/>
                <w:sz w:val="24"/>
              </w:rPr>
              <w:t xml:space="preserve"> </w:t>
            </w:r>
            <w:r>
              <w:rPr>
                <w:sz w:val="24"/>
              </w:rPr>
              <w:t>Sexual</w:t>
            </w:r>
            <w:r>
              <w:rPr>
                <w:spacing w:val="-7"/>
                <w:sz w:val="24"/>
              </w:rPr>
              <w:t xml:space="preserve"> </w:t>
            </w:r>
            <w:r>
              <w:rPr>
                <w:sz w:val="24"/>
              </w:rPr>
              <w:t>Violence</w:t>
            </w:r>
            <w:r>
              <w:rPr>
                <w:spacing w:val="-4"/>
                <w:sz w:val="24"/>
              </w:rPr>
              <w:t xml:space="preserve"> </w:t>
            </w:r>
            <w:r>
              <w:rPr>
                <w:sz w:val="24"/>
              </w:rPr>
              <w:t xml:space="preserve">External </w:t>
            </w:r>
            <w:r>
              <w:rPr>
                <w:spacing w:val="-2"/>
                <w:sz w:val="24"/>
              </w:rPr>
              <w:t>Contracts</w:t>
            </w:r>
          </w:p>
        </w:tc>
        <w:tc>
          <w:tcPr>
            <w:tcW w:w="799" w:type="dxa"/>
          </w:tcPr>
          <w:p w14:paraId="47E456DE" w14:textId="77777777" w:rsidR="00576FDE" w:rsidRDefault="00AD0A9F">
            <w:pPr>
              <w:pStyle w:val="TableParagraph"/>
              <w:spacing w:line="272" w:lineRule="exact"/>
              <w:ind w:left="145"/>
              <w:rPr>
                <w:sz w:val="24"/>
              </w:rPr>
            </w:pPr>
            <w:r>
              <w:rPr>
                <w:spacing w:val="-5"/>
                <w:sz w:val="24"/>
              </w:rPr>
              <w:t>14</w:t>
            </w:r>
          </w:p>
        </w:tc>
      </w:tr>
      <w:tr w:rsidR="00576FDE" w14:paraId="1862F7C2" w14:textId="77777777">
        <w:trPr>
          <w:trHeight w:val="272"/>
        </w:trPr>
        <w:tc>
          <w:tcPr>
            <w:tcW w:w="7671" w:type="dxa"/>
          </w:tcPr>
          <w:p w14:paraId="0530A108" w14:textId="77777777" w:rsidR="00576FDE" w:rsidRDefault="00AD0A9F">
            <w:pPr>
              <w:pStyle w:val="TableParagraph"/>
              <w:spacing w:line="252" w:lineRule="exact"/>
              <w:ind w:left="50"/>
              <w:rPr>
                <w:sz w:val="24"/>
              </w:rPr>
            </w:pPr>
            <w:r>
              <w:rPr>
                <w:sz w:val="24"/>
              </w:rPr>
              <w:t>Appendix</w:t>
            </w:r>
            <w:r>
              <w:rPr>
                <w:spacing w:val="-6"/>
                <w:sz w:val="24"/>
              </w:rPr>
              <w:t xml:space="preserve"> </w:t>
            </w:r>
            <w:r>
              <w:rPr>
                <w:sz w:val="24"/>
              </w:rPr>
              <w:t>3</w:t>
            </w:r>
            <w:r>
              <w:rPr>
                <w:spacing w:val="1"/>
                <w:sz w:val="24"/>
              </w:rPr>
              <w:t xml:space="preserve"> </w:t>
            </w:r>
            <w:r>
              <w:rPr>
                <w:sz w:val="24"/>
              </w:rPr>
              <w:t>-</w:t>
            </w:r>
            <w:r>
              <w:rPr>
                <w:spacing w:val="-3"/>
                <w:sz w:val="24"/>
              </w:rPr>
              <w:t xml:space="preserve"> </w:t>
            </w:r>
            <w:r>
              <w:rPr>
                <w:sz w:val="24"/>
              </w:rPr>
              <w:t>SafeLives</w:t>
            </w:r>
            <w:r>
              <w:rPr>
                <w:spacing w:val="-2"/>
                <w:sz w:val="24"/>
              </w:rPr>
              <w:t xml:space="preserve"> </w:t>
            </w:r>
            <w:r>
              <w:rPr>
                <w:sz w:val="24"/>
              </w:rPr>
              <w:t>Dash</w:t>
            </w:r>
            <w:r>
              <w:rPr>
                <w:spacing w:val="-2"/>
                <w:sz w:val="24"/>
              </w:rPr>
              <w:t xml:space="preserve"> </w:t>
            </w:r>
            <w:r>
              <w:rPr>
                <w:sz w:val="24"/>
              </w:rPr>
              <w:t>risk</w:t>
            </w:r>
            <w:r>
              <w:rPr>
                <w:spacing w:val="-3"/>
                <w:sz w:val="24"/>
              </w:rPr>
              <w:t xml:space="preserve"> </w:t>
            </w:r>
            <w:r>
              <w:rPr>
                <w:sz w:val="24"/>
              </w:rPr>
              <w:t>checklist</w:t>
            </w:r>
            <w:r>
              <w:rPr>
                <w:spacing w:val="-4"/>
                <w:sz w:val="24"/>
              </w:rPr>
              <w:t xml:space="preserve"> </w:t>
            </w:r>
            <w:r>
              <w:rPr>
                <w:sz w:val="24"/>
              </w:rPr>
              <w:t>Quick</w:t>
            </w:r>
            <w:r>
              <w:rPr>
                <w:spacing w:val="-3"/>
                <w:sz w:val="24"/>
              </w:rPr>
              <w:t xml:space="preserve"> </w:t>
            </w:r>
            <w:r>
              <w:rPr>
                <w:sz w:val="24"/>
              </w:rPr>
              <w:t>start</w:t>
            </w:r>
            <w:r>
              <w:rPr>
                <w:spacing w:val="-2"/>
                <w:sz w:val="24"/>
              </w:rPr>
              <w:t xml:space="preserve"> guidance</w:t>
            </w:r>
          </w:p>
        </w:tc>
        <w:tc>
          <w:tcPr>
            <w:tcW w:w="799" w:type="dxa"/>
          </w:tcPr>
          <w:p w14:paraId="359E63AF" w14:textId="77777777" w:rsidR="00576FDE" w:rsidRDefault="00AD0A9F">
            <w:pPr>
              <w:pStyle w:val="TableParagraph"/>
              <w:spacing w:line="252" w:lineRule="exact"/>
              <w:ind w:left="145"/>
              <w:rPr>
                <w:sz w:val="24"/>
              </w:rPr>
            </w:pPr>
            <w:r>
              <w:rPr>
                <w:spacing w:val="-5"/>
                <w:sz w:val="24"/>
              </w:rPr>
              <w:t>18</w:t>
            </w:r>
          </w:p>
        </w:tc>
      </w:tr>
    </w:tbl>
    <w:p w14:paraId="27C79662" w14:textId="77777777" w:rsidR="00576FDE" w:rsidRDefault="00576FDE">
      <w:pPr>
        <w:spacing w:line="252" w:lineRule="exact"/>
        <w:rPr>
          <w:sz w:val="24"/>
        </w:rPr>
        <w:sectPr w:rsidR="00576FDE" w:rsidSect="00015F71">
          <w:headerReference w:type="default" r:id="rId14"/>
          <w:footerReference w:type="default" r:id="rId15"/>
          <w:pgSz w:w="11920" w:h="16850"/>
          <w:pgMar w:top="800" w:right="520" w:bottom="1320" w:left="560" w:header="580" w:footer="1134" w:gutter="0"/>
          <w:pgNumType w:start="2"/>
          <w:cols w:space="720"/>
        </w:sectPr>
      </w:pPr>
    </w:p>
    <w:p w14:paraId="2EE0FD54" w14:textId="77777777" w:rsidR="00576FDE" w:rsidRDefault="00576FDE">
      <w:pPr>
        <w:pStyle w:val="BodyText"/>
        <w:rPr>
          <w:sz w:val="20"/>
        </w:rPr>
      </w:pPr>
    </w:p>
    <w:p w14:paraId="622EFA5B" w14:textId="77777777" w:rsidR="00576FDE" w:rsidRDefault="00AD0A9F">
      <w:pPr>
        <w:pStyle w:val="Heading3"/>
        <w:numPr>
          <w:ilvl w:val="0"/>
          <w:numId w:val="7"/>
        </w:numPr>
        <w:tabs>
          <w:tab w:val="left" w:pos="388"/>
        </w:tabs>
        <w:spacing w:before="92"/>
      </w:pPr>
      <w:r>
        <w:rPr>
          <w:spacing w:val="-2"/>
        </w:rPr>
        <w:t>Introduction</w:t>
      </w:r>
    </w:p>
    <w:p w14:paraId="3F475D6F" w14:textId="77777777" w:rsidR="00576FDE" w:rsidRDefault="00576FDE">
      <w:pPr>
        <w:pStyle w:val="BodyText"/>
        <w:rPr>
          <w:b/>
        </w:rPr>
      </w:pPr>
    </w:p>
    <w:p w14:paraId="2FD84623" w14:textId="131B1E54" w:rsidR="00576FDE" w:rsidRDefault="00AD0A9F" w:rsidP="00CC6B45">
      <w:pPr>
        <w:pStyle w:val="BodyText"/>
        <w:ind w:left="119" w:right="210"/>
        <w:jc w:val="both"/>
      </w:pPr>
      <w:r>
        <w:t>Health Education and Improvement Wales (HEIW) recognises that violence, domestic abuse and sexual violence are crimes which adversely affect the health of individuals, their families and communities.</w:t>
      </w:r>
      <w:r>
        <w:rPr>
          <w:spacing w:val="40"/>
        </w:rPr>
        <w:t xml:space="preserve"> </w:t>
      </w:r>
      <w:r>
        <w:t>HEIW</w:t>
      </w:r>
      <w:r>
        <w:rPr>
          <w:spacing w:val="-3"/>
        </w:rPr>
        <w:t xml:space="preserve"> </w:t>
      </w:r>
      <w:r>
        <w:t>understands</w:t>
      </w:r>
      <w:r>
        <w:rPr>
          <w:spacing w:val="-4"/>
        </w:rPr>
        <w:t xml:space="preserve"> </w:t>
      </w:r>
      <w:r>
        <w:t>that</w:t>
      </w:r>
      <w:r>
        <w:rPr>
          <w:spacing w:val="-2"/>
        </w:rPr>
        <w:t xml:space="preserve"> </w:t>
      </w:r>
      <w:r>
        <w:t>victims</w:t>
      </w:r>
      <w:r>
        <w:rPr>
          <w:spacing w:val="-5"/>
        </w:rPr>
        <w:t xml:space="preserve"> </w:t>
      </w:r>
      <w:r>
        <w:t>and</w:t>
      </w:r>
      <w:r>
        <w:rPr>
          <w:spacing w:val="-4"/>
        </w:rPr>
        <w:t xml:space="preserve"> </w:t>
      </w:r>
      <w:r>
        <w:t>survivors</w:t>
      </w:r>
      <w:r>
        <w:rPr>
          <w:spacing w:val="-2"/>
        </w:rPr>
        <w:t xml:space="preserve"> </w:t>
      </w:r>
      <w:r>
        <w:t>of</w:t>
      </w:r>
      <w:r>
        <w:rPr>
          <w:spacing w:val="-4"/>
        </w:rPr>
        <w:t xml:space="preserve"> </w:t>
      </w:r>
      <w:r>
        <w:t>domestic</w:t>
      </w:r>
      <w:r>
        <w:rPr>
          <w:spacing w:val="-2"/>
        </w:rPr>
        <w:t xml:space="preserve"> </w:t>
      </w:r>
      <w:r>
        <w:t>abuse can</w:t>
      </w:r>
      <w:r>
        <w:rPr>
          <w:spacing w:val="-2"/>
        </w:rPr>
        <w:t xml:space="preserve"> </w:t>
      </w:r>
      <w:r>
        <w:t>be</w:t>
      </w:r>
      <w:r>
        <w:rPr>
          <w:spacing w:val="-4"/>
        </w:rPr>
        <w:t xml:space="preserve"> </w:t>
      </w:r>
      <w:r>
        <w:t>made</w:t>
      </w:r>
      <w:r>
        <w:rPr>
          <w:spacing w:val="-2"/>
        </w:rPr>
        <w:t xml:space="preserve"> </w:t>
      </w:r>
      <w:r>
        <w:t>to</w:t>
      </w:r>
      <w:r>
        <w:rPr>
          <w:spacing w:val="-4"/>
        </w:rPr>
        <w:t xml:space="preserve"> </w:t>
      </w:r>
      <w:r>
        <w:t>feel isolated and alone</w:t>
      </w:r>
      <w:r w:rsidR="00D526C1">
        <w:t xml:space="preserve"> -</w:t>
      </w:r>
      <w:r>
        <w:t xml:space="preserve"> here at HEIW we want staff to know that you are not alone, and we are here to support you.</w:t>
      </w:r>
    </w:p>
    <w:p w14:paraId="17078C40" w14:textId="77777777" w:rsidR="00576FDE" w:rsidRDefault="00576FDE" w:rsidP="00CC6B45">
      <w:pPr>
        <w:pStyle w:val="BodyText"/>
        <w:jc w:val="both"/>
      </w:pPr>
    </w:p>
    <w:p w14:paraId="179C3D6F" w14:textId="3970EC91" w:rsidR="00576FDE" w:rsidRDefault="00AD0A9F" w:rsidP="00CC6B45">
      <w:pPr>
        <w:pStyle w:val="BodyText"/>
        <w:spacing w:before="1"/>
        <w:ind w:left="119" w:right="210"/>
        <w:jc w:val="both"/>
      </w:pPr>
      <w:r>
        <w:t>HEIW understands that identifying violence and/or abuse at an early stage can be an effective measure in preventing an escalation in severity and frequency and can assist to ensure that appropriate</w:t>
      </w:r>
      <w:r>
        <w:rPr>
          <w:spacing w:val="-3"/>
        </w:rPr>
        <w:t xml:space="preserve"> </w:t>
      </w:r>
      <w:r>
        <w:t>and</w:t>
      </w:r>
      <w:r>
        <w:rPr>
          <w:spacing w:val="-4"/>
        </w:rPr>
        <w:t xml:space="preserve"> </w:t>
      </w:r>
      <w:r>
        <w:t>timely</w:t>
      </w:r>
      <w:r>
        <w:rPr>
          <w:spacing w:val="-5"/>
        </w:rPr>
        <w:t xml:space="preserve"> </w:t>
      </w:r>
      <w:r>
        <w:t>support</w:t>
      </w:r>
      <w:r>
        <w:rPr>
          <w:spacing w:val="-2"/>
        </w:rPr>
        <w:t xml:space="preserve"> </w:t>
      </w:r>
      <w:r>
        <w:t>is</w:t>
      </w:r>
      <w:r>
        <w:rPr>
          <w:spacing w:val="-3"/>
        </w:rPr>
        <w:t xml:space="preserve"> </w:t>
      </w:r>
      <w:r>
        <w:t>provided.</w:t>
      </w:r>
      <w:r>
        <w:rPr>
          <w:spacing w:val="40"/>
        </w:rPr>
        <w:t xml:space="preserve"> </w:t>
      </w:r>
      <w:r>
        <w:t>Therefore,</w:t>
      </w:r>
      <w:r>
        <w:rPr>
          <w:spacing w:val="-2"/>
        </w:rPr>
        <w:t xml:space="preserve"> </w:t>
      </w:r>
      <w:r>
        <w:t>taking</w:t>
      </w:r>
      <w:r>
        <w:rPr>
          <w:spacing w:val="-3"/>
        </w:rPr>
        <w:t xml:space="preserve"> </w:t>
      </w:r>
      <w:r>
        <w:t>a</w:t>
      </w:r>
      <w:r>
        <w:rPr>
          <w:spacing w:val="-2"/>
        </w:rPr>
        <w:t xml:space="preserve"> </w:t>
      </w:r>
      <w:r>
        <w:t>responsive</w:t>
      </w:r>
      <w:r>
        <w:rPr>
          <w:spacing w:val="-4"/>
        </w:rPr>
        <w:t xml:space="preserve"> </w:t>
      </w:r>
      <w:r>
        <w:t>and</w:t>
      </w:r>
      <w:r>
        <w:rPr>
          <w:spacing w:val="-4"/>
        </w:rPr>
        <w:t xml:space="preserve"> </w:t>
      </w:r>
      <w:r>
        <w:t>enabling</w:t>
      </w:r>
      <w:r>
        <w:rPr>
          <w:spacing w:val="-4"/>
        </w:rPr>
        <w:t xml:space="preserve"> </w:t>
      </w:r>
      <w:r>
        <w:t>approach is</w:t>
      </w:r>
      <w:r>
        <w:rPr>
          <w:spacing w:val="-2"/>
        </w:rPr>
        <w:t xml:space="preserve"> </w:t>
      </w:r>
      <w:r>
        <w:t>fundamental</w:t>
      </w:r>
      <w:r>
        <w:rPr>
          <w:spacing w:val="-2"/>
        </w:rPr>
        <w:t xml:space="preserve"> </w:t>
      </w:r>
      <w:r>
        <w:t>in</w:t>
      </w:r>
      <w:r>
        <w:rPr>
          <w:spacing w:val="-3"/>
        </w:rPr>
        <w:t xml:space="preserve"> </w:t>
      </w:r>
      <w:r>
        <w:t>encouraging</w:t>
      </w:r>
      <w:r>
        <w:rPr>
          <w:spacing w:val="-2"/>
        </w:rPr>
        <w:t xml:space="preserve"> </w:t>
      </w:r>
      <w:r>
        <w:t>employees</w:t>
      </w:r>
      <w:r>
        <w:rPr>
          <w:spacing w:val="-1"/>
        </w:rPr>
        <w:t xml:space="preserve"> </w:t>
      </w:r>
      <w:r>
        <w:t>who</w:t>
      </w:r>
      <w:r>
        <w:rPr>
          <w:spacing w:val="-1"/>
        </w:rPr>
        <w:t xml:space="preserve"> </w:t>
      </w:r>
      <w:r>
        <w:t>are</w:t>
      </w:r>
      <w:r>
        <w:rPr>
          <w:spacing w:val="-3"/>
        </w:rPr>
        <w:t xml:space="preserve"> </w:t>
      </w:r>
      <w:r>
        <w:t>experiencing violence,</w:t>
      </w:r>
      <w:r>
        <w:rPr>
          <w:spacing w:val="-3"/>
        </w:rPr>
        <w:t xml:space="preserve"> </w:t>
      </w:r>
      <w:r>
        <w:t>threats,</w:t>
      </w:r>
      <w:r>
        <w:rPr>
          <w:spacing w:val="-1"/>
        </w:rPr>
        <w:t xml:space="preserve"> </w:t>
      </w:r>
      <w:r>
        <w:t>intimidation and other forms of abuse to disclose.</w:t>
      </w:r>
    </w:p>
    <w:p w14:paraId="5FED780E" w14:textId="77777777" w:rsidR="00576FDE" w:rsidRDefault="00576FDE" w:rsidP="00CC6B45">
      <w:pPr>
        <w:pStyle w:val="BodyText"/>
        <w:jc w:val="both"/>
      </w:pPr>
    </w:p>
    <w:p w14:paraId="34239BC9" w14:textId="4DEDE489" w:rsidR="00576FDE" w:rsidRDefault="00AD0A9F" w:rsidP="00CC6B45">
      <w:pPr>
        <w:pStyle w:val="BodyText"/>
        <w:ind w:left="119" w:right="194"/>
        <w:jc w:val="both"/>
      </w:pPr>
      <w:r>
        <w:t>HEIW has a responsibility to provide all employees with a safe and effective working environment. For some employees, the traditional ‘office based’ workplace is a safe haven and the only place</w:t>
      </w:r>
      <w:r>
        <w:rPr>
          <w:spacing w:val="40"/>
        </w:rPr>
        <w:t xml:space="preserve"> </w:t>
      </w:r>
      <w:r>
        <w:t>that</w:t>
      </w:r>
      <w:r>
        <w:rPr>
          <w:spacing w:val="-4"/>
        </w:rPr>
        <w:t xml:space="preserve"> </w:t>
      </w:r>
      <w:r>
        <w:t>offers</w:t>
      </w:r>
      <w:r>
        <w:rPr>
          <w:spacing w:val="-2"/>
        </w:rPr>
        <w:t xml:space="preserve"> </w:t>
      </w:r>
      <w:r>
        <w:t>routes</w:t>
      </w:r>
      <w:r>
        <w:rPr>
          <w:spacing w:val="-2"/>
        </w:rPr>
        <w:t xml:space="preserve"> </w:t>
      </w:r>
      <w:r>
        <w:t>to</w:t>
      </w:r>
      <w:r>
        <w:rPr>
          <w:spacing w:val="-4"/>
        </w:rPr>
        <w:t xml:space="preserve"> </w:t>
      </w:r>
      <w:r>
        <w:t>safety.</w:t>
      </w:r>
      <w:r>
        <w:rPr>
          <w:spacing w:val="40"/>
        </w:rPr>
        <w:t xml:space="preserve"> </w:t>
      </w:r>
      <w:r>
        <w:t>HEIW</w:t>
      </w:r>
      <w:r>
        <w:rPr>
          <w:spacing w:val="-1"/>
        </w:rPr>
        <w:t xml:space="preserve"> </w:t>
      </w:r>
      <w:r>
        <w:t>recognises</w:t>
      </w:r>
      <w:r>
        <w:rPr>
          <w:spacing w:val="-4"/>
        </w:rPr>
        <w:t xml:space="preserve"> </w:t>
      </w:r>
      <w:r>
        <w:t>that</w:t>
      </w:r>
      <w:r>
        <w:rPr>
          <w:spacing w:val="-4"/>
        </w:rPr>
        <w:t xml:space="preserve"> </w:t>
      </w:r>
      <w:r>
        <w:t>as</w:t>
      </w:r>
      <w:r>
        <w:rPr>
          <w:spacing w:val="-2"/>
        </w:rPr>
        <w:t xml:space="preserve"> </w:t>
      </w:r>
      <w:r>
        <w:t>an</w:t>
      </w:r>
      <w:r>
        <w:rPr>
          <w:spacing w:val="-2"/>
        </w:rPr>
        <w:t xml:space="preserve"> </w:t>
      </w:r>
      <w:r>
        <w:t>agile</w:t>
      </w:r>
      <w:r>
        <w:rPr>
          <w:spacing w:val="-2"/>
        </w:rPr>
        <w:t xml:space="preserve"> </w:t>
      </w:r>
      <w:r>
        <w:t>workforce</w:t>
      </w:r>
      <w:r>
        <w:rPr>
          <w:spacing w:val="-2"/>
        </w:rPr>
        <w:t xml:space="preserve"> </w:t>
      </w:r>
      <w:r>
        <w:t>with</w:t>
      </w:r>
      <w:r>
        <w:rPr>
          <w:spacing w:val="-1"/>
        </w:rPr>
        <w:t xml:space="preserve"> </w:t>
      </w:r>
      <w:r w:rsidR="005C041C">
        <w:rPr>
          <w:spacing w:val="-1"/>
        </w:rPr>
        <w:t xml:space="preserve">some </w:t>
      </w:r>
      <w:r>
        <w:t>home</w:t>
      </w:r>
      <w:r>
        <w:rPr>
          <w:spacing w:val="-4"/>
        </w:rPr>
        <w:t xml:space="preserve"> </w:t>
      </w:r>
      <w:r>
        <w:t>working</w:t>
      </w:r>
      <w:r>
        <w:rPr>
          <w:spacing w:val="-4"/>
        </w:rPr>
        <w:t xml:space="preserve"> </w:t>
      </w:r>
      <w:r w:rsidR="005C041C">
        <w:t>being</w:t>
      </w:r>
      <w:r>
        <w:t xml:space="preserve"> the norm</w:t>
      </w:r>
      <w:r w:rsidR="005C041C">
        <w:t>, this</w:t>
      </w:r>
      <w:r>
        <w:t xml:space="preserve"> poses a real concern about the safety of those who see office-based work as a route of safety. </w:t>
      </w:r>
      <w:r w:rsidR="001C5F4E">
        <w:t xml:space="preserve">HEIW places no expectation that </w:t>
      </w:r>
      <w:r w:rsidR="00280261">
        <w:t>individuals must work from home</w:t>
      </w:r>
      <w:r w:rsidR="00C95838">
        <w:t xml:space="preserve">. </w:t>
      </w:r>
      <w:r>
        <w:t xml:space="preserve">HEIW will work with </w:t>
      </w:r>
      <w:r w:rsidR="005C041C">
        <w:t>a</w:t>
      </w:r>
      <w:r>
        <w:t>ffected employees to ensure priority is given to them in terms of the availability of ‘office based’ working</w:t>
      </w:r>
      <w:r w:rsidR="00152B45">
        <w:t xml:space="preserve"> and car parking should this be an issue</w:t>
      </w:r>
      <w:r>
        <w:t>.</w:t>
      </w:r>
    </w:p>
    <w:p w14:paraId="551C3AAC" w14:textId="77777777" w:rsidR="00576FDE" w:rsidRDefault="00576FDE" w:rsidP="00CC6B45">
      <w:pPr>
        <w:pStyle w:val="BodyText"/>
        <w:jc w:val="both"/>
      </w:pPr>
    </w:p>
    <w:p w14:paraId="3703AB5B" w14:textId="77777777" w:rsidR="00576FDE" w:rsidRDefault="00AD0A9F" w:rsidP="00CC6B45">
      <w:pPr>
        <w:pStyle w:val="BodyText"/>
        <w:spacing w:before="1"/>
        <w:ind w:left="119" w:right="174"/>
        <w:jc w:val="both"/>
      </w:pPr>
      <w:r>
        <w:t>This policy and procedure represent a commitment to take all reasonable steps possible to support individuals and combat the reality of the impact of violence, domestic abuse and sexual violence,</w:t>
      </w:r>
      <w:r>
        <w:rPr>
          <w:spacing w:val="40"/>
        </w:rPr>
        <w:t xml:space="preserve"> </w:t>
      </w:r>
      <w:r>
        <w:t>on</w:t>
      </w:r>
      <w:r>
        <w:rPr>
          <w:spacing w:val="-2"/>
        </w:rPr>
        <w:t xml:space="preserve"> </w:t>
      </w:r>
      <w:r>
        <w:t>those</w:t>
      </w:r>
      <w:r>
        <w:rPr>
          <w:spacing w:val="-4"/>
        </w:rPr>
        <w:t xml:space="preserve"> </w:t>
      </w:r>
      <w:r>
        <w:t>being</w:t>
      </w:r>
      <w:r>
        <w:rPr>
          <w:spacing w:val="-2"/>
        </w:rPr>
        <w:t xml:space="preserve"> </w:t>
      </w:r>
      <w:r>
        <w:t>abused</w:t>
      </w:r>
      <w:r>
        <w:rPr>
          <w:spacing w:val="-4"/>
        </w:rPr>
        <w:t xml:space="preserve"> </w:t>
      </w:r>
      <w:r>
        <w:t>and will</w:t>
      </w:r>
      <w:r>
        <w:rPr>
          <w:spacing w:val="-3"/>
        </w:rPr>
        <w:t xml:space="preserve"> </w:t>
      </w:r>
      <w:r>
        <w:t>take</w:t>
      </w:r>
      <w:r>
        <w:rPr>
          <w:spacing w:val="-2"/>
        </w:rPr>
        <w:t xml:space="preserve"> </w:t>
      </w:r>
      <w:r>
        <w:t>proactive</w:t>
      </w:r>
      <w:r>
        <w:rPr>
          <w:spacing w:val="-4"/>
        </w:rPr>
        <w:t xml:space="preserve"> </w:t>
      </w:r>
      <w:r>
        <w:t>steps</w:t>
      </w:r>
      <w:r>
        <w:rPr>
          <w:spacing w:val="-2"/>
        </w:rPr>
        <w:t xml:space="preserve"> </w:t>
      </w:r>
      <w:r>
        <w:t>to</w:t>
      </w:r>
      <w:r>
        <w:rPr>
          <w:spacing w:val="-1"/>
        </w:rPr>
        <w:t xml:space="preserve"> </w:t>
      </w:r>
      <w:r>
        <w:t>challenge</w:t>
      </w:r>
      <w:r>
        <w:rPr>
          <w:spacing w:val="-2"/>
        </w:rPr>
        <w:t xml:space="preserve"> </w:t>
      </w:r>
      <w:r>
        <w:t>the</w:t>
      </w:r>
      <w:r>
        <w:rPr>
          <w:spacing w:val="-4"/>
        </w:rPr>
        <w:t xml:space="preserve"> </w:t>
      </w:r>
      <w:r>
        <w:t>behaviour</w:t>
      </w:r>
      <w:r>
        <w:rPr>
          <w:spacing w:val="-5"/>
        </w:rPr>
        <w:t xml:space="preserve"> </w:t>
      </w:r>
      <w:r>
        <w:t>of</w:t>
      </w:r>
      <w:r>
        <w:rPr>
          <w:spacing w:val="-2"/>
        </w:rPr>
        <w:t xml:space="preserve"> </w:t>
      </w:r>
      <w:r>
        <w:t>perpetrators.</w:t>
      </w:r>
      <w:r>
        <w:rPr>
          <w:spacing w:val="-2"/>
        </w:rPr>
        <w:t xml:space="preserve"> </w:t>
      </w:r>
      <w:r>
        <w:t xml:space="preserve">The policy also aims to ensure compliance with the </w:t>
      </w:r>
      <w:hyperlink r:id="rId16">
        <w:r>
          <w:rPr>
            <w:color w:val="0000FF"/>
            <w:u w:val="single" w:color="0000FF"/>
          </w:rPr>
          <w:t>Violence against Women, Domestic Abuse and</w:t>
        </w:r>
      </w:hyperlink>
      <w:r>
        <w:rPr>
          <w:color w:val="0000FF"/>
        </w:rPr>
        <w:t xml:space="preserve"> </w:t>
      </w:r>
      <w:hyperlink r:id="rId17">
        <w:r>
          <w:rPr>
            <w:color w:val="0000FF"/>
            <w:u w:val="single" w:color="0000FF"/>
          </w:rPr>
          <w:t>Sexual Violence (Wales) Act 2015.</w:t>
        </w:r>
      </w:hyperlink>
    </w:p>
    <w:p w14:paraId="22D197DB" w14:textId="77777777" w:rsidR="00576FDE" w:rsidRDefault="00576FDE" w:rsidP="00CC6B45">
      <w:pPr>
        <w:pStyle w:val="BodyText"/>
        <w:jc w:val="both"/>
        <w:rPr>
          <w:sz w:val="16"/>
        </w:rPr>
      </w:pPr>
    </w:p>
    <w:p w14:paraId="5DBB5F35" w14:textId="77777777" w:rsidR="00576FDE" w:rsidRDefault="00AD0A9F">
      <w:pPr>
        <w:pStyle w:val="Heading3"/>
        <w:numPr>
          <w:ilvl w:val="0"/>
          <w:numId w:val="7"/>
        </w:numPr>
        <w:tabs>
          <w:tab w:val="left" w:pos="388"/>
        </w:tabs>
        <w:spacing w:before="92"/>
      </w:pPr>
      <w:r>
        <w:rPr>
          <w:spacing w:val="-2"/>
        </w:rPr>
        <w:t>Purpose</w:t>
      </w:r>
    </w:p>
    <w:p w14:paraId="78406C5C" w14:textId="77777777" w:rsidR="00576FDE" w:rsidRDefault="00576FDE">
      <w:pPr>
        <w:pStyle w:val="BodyText"/>
        <w:rPr>
          <w:b/>
        </w:rPr>
      </w:pPr>
    </w:p>
    <w:p w14:paraId="5A8A0C24" w14:textId="6ADA0DE1" w:rsidR="00576FDE" w:rsidRDefault="00AD0A9F" w:rsidP="00CC6B45">
      <w:pPr>
        <w:pStyle w:val="BodyText"/>
        <w:ind w:left="119" w:right="307"/>
        <w:jc w:val="both"/>
      </w:pPr>
      <w:r>
        <w:t>The purpose of this policy is to ensure that both</w:t>
      </w:r>
      <w:r w:rsidR="00C64E40">
        <w:t xml:space="preserve"> the</w:t>
      </w:r>
      <w:r>
        <w:t xml:space="preserve"> victims,</w:t>
      </w:r>
      <w:r w:rsidR="00E31CA0">
        <w:t xml:space="preserve"> witnesses</w:t>
      </w:r>
      <w:r w:rsidR="00353E39">
        <w:t>,</w:t>
      </w:r>
      <w:r>
        <w:t xml:space="preserve"> survivors and </w:t>
      </w:r>
      <w:r w:rsidR="00C64E40">
        <w:t xml:space="preserve">the </w:t>
      </w:r>
      <w:r>
        <w:t>perpetrators of violence, including sexual violence and domestic abuse</w:t>
      </w:r>
      <w:r w:rsidR="00AC6BC0">
        <w:t>,</w:t>
      </w:r>
      <w:r>
        <w:t xml:space="preserve"> are aware of the support that is available within HEIW.</w:t>
      </w:r>
      <w:r>
        <w:rPr>
          <w:spacing w:val="40"/>
        </w:rPr>
        <w:t xml:space="preserve"> </w:t>
      </w:r>
      <w:r>
        <w:t>It</w:t>
      </w:r>
      <w:r>
        <w:rPr>
          <w:spacing w:val="-4"/>
        </w:rPr>
        <w:t xml:space="preserve"> </w:t>
      </w:r>
      <w:r>
        <w:t>also</w:t>
      </w:r>
      <w:r>
        <w:rPr>
          <w:spacing w:val="-2"/>
        </w:rPr>
        <w:t xml:space="preserve"> </w:t>
      </w:r>
      <w:r>
        <w:t>provides</w:t>
      </w:r>
      <w:r>
        <w:rPr>
          <w:spacing w:val="-3"/>
        </w:rPr>
        <w:t xml:space="preserve"> </w:t>
      </w:r>
      <w:r>
        <w:t>support</w:t>
      </w:r>
      <w:r>
        <w:rPr>
          <w:spacing w:val="-2"/>
        </w:rPr>
        <w:t xml:space="preserve"> </w:t>
      </w:r>
      <w:r>
        <w:t>and</w:t>
      </w:r>
      <w:r>
        <w:rPr>
          <w:spacing w:val="-2"/>
        </w:rPr>
        <w:t xml:space="preserve"> </w:t>
      </w:r>
      <w:r>
        <w:t>guidance</w:t>
      </w:r>
      <w:r>
        <w:rPr>
          <w:spacing w:val="-4"/>
        </w:rPr>
        <w:t xml:space="preserve"> </w:t>
      </w:r>
      <w:r>
        <w:t>to</w:t>
      </w:r>
      <w:r>
        <w:rPr>
          <w:spacing w:val="-1"/>
        </w:rPr>
        <w:t xml:space="preserve"> </w:t>
      </w:r>
      <w:r>
        <w:t>line</w:t>
      </w:r>
      <w:r>
        <w:rPr>
          <w:spacing w:val="-3"/>
        </w:rPr>
        <w:t xml:space="preserve"> </w:t>
      </w:r>
      <w:r>
        <w:t>managers</w:t>
      </w:r>
      <w:r>
        <w:rPr>
          <w:spacing w:val="-2"/>
        </w:rPr>
        <w:t xml:space="preserve"> </w:t>
      </w:r>
      <w:r>
        <w:t>when</w:t>
      </w:r>
      <w:r>
        <w:rPr>
          <w:spacing w:val="-4"/>
        </w:rPr>
        <w:t xml:space="preserve"> </w:t>
      </w:r>
      <w:r>
        <w:t>supporting</w:t>
      </w:r>
      <w:r>
        <w:rPr>
          <w:spacing w:val="-4"/>
        </w:rPr>
        <w:t xml:space="preserve"> </w:t>
      </w:r>
      <w:r>
        <w:t>employees</w:t>
      </w:r>
      <w:r>
        <w:rPr>
          <w:spacing w:val="-5"/>
        </w:rPr>
        <w:t xml:space="preserve"> </w:t>
      </w:r>
      <w:r>
        <w:t>who are affected by violence, domestic abuse and sexual violence.</w:t>
      </w:r>
    </w:p>
    <w:p w14:paraId="7D00B1B1" w14:textId="77777777" w:rsidR="00576FDE" w:rsidRDefault="00576FDE" w:rsidP="00CC6B45">
      <w:pPr>
        <w:pStyle w:val="BodyText"/>
        <w:jc w:val="both"/>
      </w:pPr>
    </w:p>
    <w:p w14:paraId="1EADD3BB" w14:textId="77777777" w:rsidR="00576FDE" w:rsidRDefault="00AD0A9F" w:rsidP="00CC6B45">
      <w:pPr>
        <w:pStyle w:val="BodyText"/>
        <w:ind w:left="119"/>
        <w:jc w:val="both"/>
      </w:pPr>
      <w:r>
        <w:t>It</w:t>
      </w:r>
      <w:r>
        <w:rPr>
          <w:spacing w:val="-2"/>
        </w:rPr>
        <w:t xml:space="preserve"> </w:t>
      </w:r>
      <w:r>
        <w:t>is</w:t>
      </w:r>
      <w:r>
        <w:rPr>
          <w:spacing w:val="-3"/>
        </w:rPr>
        <w:t xml:space="preserve"> </w:t>
      </w:r>
      <w:r>
        <w:t>important</w:t>
      </w:r>
      <w:r>
        <w:rPr>
          <w:spacing w:val="-2"/>
        </w:rPr>
        <w:t xml:space="preserve"> </w:t>
      </w:r>
      <w:r>
        <w:t>to</w:t>
      </w:r>
      <w:r>
        <w:rPr>
          <w:spacing w:val="-2"/>
        </w:rPr>
        <w:t xml:space="preserve"> </w:t>
      </w:r>
      <w:r>
        <w:t>note</w:t>
      </w:r>
      <w:r>
        <w:rPr>
          <w:spacing w:val="-3"/>
        </w:rPr>
        <w:t xml:space="preserve"> </w:t>
      </w:r>
      <w:r>
        <w:t>that</w:t>
      </w:r>
      <w:r>
        <w:rPr>
          <w:spacing w:val="-2"/>
        </w:rPr>
        <w:t xml:space="preserve"> </w:t>
      </w:r>
      <w:r>
        <w:t>violence,</w:t>
      </w:r>
      <w:r>
        <w:rPr>
          <w:spacing w:val="-4"/>
        </w:rPr>
        <w:t xml:space="preserve"> </w:t>
      </w:r>
      <w:r>
        <w:t>domestic</w:t>
      </w:r>
      <w:r>
        <w:rPr>
          <w:spacing w:val="-4"/>
        </w:rPr>
        <w:t xml:space="preserve"> </w:t>
      </w:r>
      <w:r>
        <w:t>abuse</w:t>
      </w:r>
      <w:r>
        <w:rPr>
          <w:spacing w:val="-2"/>
        </w:rPr>
        <w:t xml:space="preserve"> </w:t>
      </w:r>
      <w:r>
        <w:t>and</w:t>
      </w:r>
      <w:r>
        <w:rPr>
          <w:spacing w:val="-2"/>
        </w:rPr>
        <w:t xml:space="preserve"> </w:t>
      </w:r>
      <w:r>
        <w:t>sexual</w:t>
      </w:r>
      <w:r>
        <w:rPr>
          <w:spacing w:val="-3"/>
        </w:rPr>
        <w:t xml:space="preserve"> </w:t>
      </w:r>
      <w:r>
        <w:t>violence</w:t>
      </w:r>
      <w:r>
        <w:rPr>
          <w:spacing w:val="-2"/>
        </w:rPr>
        <w:t xml:space="preserve"> </w:t>
      </w:r>
      <w:r>
        <w:t>is not</w:t>
      </w:r>
      <w:r>
        <w:rPr>
          <w:spacing w:val="-1"/>
        </w:rPr>
        <w:t xml:space="preserve"> </w:t>
      </w:r>
      <w:r>
        <w:t>condoned</w:t>
      </w:r>
      <w:r>
        <w:rPr>
          <w:spacing w:val="-2"/>
        </w:rPr>
        <w:t xml:space="preserve"> </w:t>
      </w:r>
      <w:r>
        <w:t>under</w:t>
      </w:r>
      <w:r>
        <w:rPr>
          <w:spacing w:val="-2"/>
        </w:rPr>
        <w:t xml:space="preserve"> </w:t>
      </w:r>
      <w:r>
        <w:t>any circumstance by HEIW.</w:t>
      </w:r>
    </w:p>
    <w:p w14:paraId="0DA06D4D" w14:textId="77777777" w:rsidR="00576FDE" w:rsidRDefault="00576FDE" w:rsidP="00CC6B45">
      <w:pPr>
        <w:pStyle w:val="BodyText"/>
        <w:jc w:val="both"/>
      </w:pPr>
    </w:p>
    <w:p w14:paraId="5E8DD792" w14:textId="77777777" w:rsidR="00576FDE" w:rsidRDefault="00AD0A9F" w:rsidP="00CC6B45">
      <w:pPr>
        <w:pStyle w:val="BodyText"/>
        <w:ind w:left="119"/>
        <w:jc w:val="both"/>
      </w:pPr>
      <w:r>
        <w:t>All</w:t>
      </w:r>
      <w:r>
        <w:rPr>
          <w:spacing w:val="-3"/>
        </w:rPr>
        <w:t xml:space="preserve"> </w:t>
      </w:r>
      <w:r>
        <w:t>employees</w:t>
      </w:r>
      <w:r>
        <w:rPr>
          <w:spacing w:val="-4"/>
        </w:rPr>
        <w:t xml:space="preserve"> </w:t>
      </w:r>
      <w:r>
        <w:t>of</w:t>
      </w:r>
      <w:r>
        <w:rPr>
          <w:spacing w:val="1"/>
        </w:rPr>
        <w:t xml:space="preserve"> </w:t>
      </w:r>
      <w:r>
        <w:t>HEIW</w:t>
      </w:r>
      <w:r>
        <w:rPr>
          <w:spacing w:val="-1"/>
        </w:rPr>
        <w:t xml:space="preserve"> </w:t>
      </w:r>
      <w:r>
        <w:t>have</w:t>
      </w:r>
      <w:r>
        <w:rPr>
          <w:spacing w:val="-3"/>
        </w:rPr>
        <w:t xml:space="preserve"> </w:t>
      </w:r>
      <w:r>
        <w:t>a</w:t>
      </w:r>
      <w:r>
        <w:rPr>
          <w:spacing w:val="-2"/>
        </w:rPr>
        <w:t xml:space="preserve"> </w:t>
      </w:r>
      <w:r>
        <w:t>duty</w:t>
      </w:r>
      <w:r>
        <w:rPr>
          <w:spacing w:val="-3"/>
        </w:rPr>
        <w:t xml:space="preserve"> </w:t>
      </w:r>
      <w:r>
        <w:t>of</w:t>
      </w:r>
      <w:r>
        <w:rPr>
          <w:spacing w:val="-1"/>
        </w:rPr>
        <w:t xml:space="preserve"> </w:t>
      </w:r>
      <w:r>
        <w:t>care</w:t>
      </w:r>
      <w:r>
        <w:rPr>
          <w:spacing w:val="-1"/>
        </w:rPr>
        <w:t xml:space="preserve"> </w:t>
      </w:r>
      <w:r>
        <w:t>if</w:t>
      </w:r>
      <w:r>
        <w:rPr>
          <w:spacing w:val="-1"/>
        </w:rPr>
        <w:t xml:space="preserve"> </w:t>
      </w:r>
      <w:r>
        <w:rPr>
          <w:spacing w:val="-2"/>
        </w:rPr>
        <w:t>they:</w:t>
      </w:r>
    </w:p>
    <w:p w14:paraId="0293E983" w14:textId="4B7DBC3C" w:rsidR="00576FDE" w:rsidRDefault="00AD0A9F" w:rsidP="00CC6B45">
      <w:pPr>
        <w:pStyle w:val="ListParagraph"/>
        <w:numPr>
          <w:ilvl w:val="1"/>
          <w:numId w:val="7"/>
        </w:numPr>
        <w:tabs>
          <w:tab w:val="left" w:pos="1482"/>
          <w:tab w:val="left" w:pos="1483"/>
        </w:tabs>
        <w:spacing w:before="1"/>
        <w:ind w:hanging="361"/>
        <w:jc w:val="both"/>
        <w:rPr>
          <w:rFonts w:ascii="Symbol" w:hAnsi="Symbol"/>
          <w:sz w:val="24"/>
        </w:rPr>
      </w:pPr>
      <w:r>
        <w:rPr>
          <w:sz w:val="24"/>
        </w:rPr>
        <w:t>Witness</w:t>
      </w:r>
      <w:r>
        <w:rPr>
          <w:spacing w:val="-5"/>
          <w:sz w:val="24"/>
        </w:rPr>
        <w:t xml:space="preserve"> </w:t>
      </w:r>
      <w:r>
        <w:rPr>
          <w:sz w:val="24"/>
        </w:rPr>
        <w:t>an</w:t>
      </w:r>
      <w:r>
        <w:rPr>
          <w:spacing w:val="-4"/>
          <w:sz w:val="24"/>
        </w:rPr>
        <w:t xml:space="preserve"> </w:t>
      </w:r>
      <w:r>
        <w:rPr>
          <w:sz w:val="24"/>
        </w:rPr>
        <w:t>employee</w:t>
      </w:r>
      <w:r>
        <w:rPr>
          <w:spacing w:val="-4"/>
          <w:sz w:val="24"/>
        </w:rPr>
        <w:t xml:space="preserve"> </w:t>
      </w:r>
      <w:r>
        <w:rPr>
          <w:sz w:val="24"/>
        </w:rPr>
        <w:t>being</w:t>
      </w:r>
      <w:r>
        <w:rPr>
          <w:spacing w:val="-3"/>
          <w:sz w:val="24"/>
        </w:rPr>
        <w:t xml:space="preserve"> </w:t>
      </w:r>
      <w:r>
        <w:rPr>
          <w:sz w:val="24"/>
        </w:rPr>
        <w:t>abused;</w:t>
      </w:r>
      <w:r>
        <w:rPr>
          <w:spacing w:val="-1"/>
          <w:sz w:val="24"/>
        </w:rPr>
        <w:t xml:space="preserve"> </w:t>
      </w:r>
      <w:r>
        <w:rPr>
          <w:spacing w:val="-5"/>
          <w:sz w:val="24"/>
        </w:rPr>
        <w:t>or</w:t>
      </w:r>
    </w:p>
    <w:p w14:paraId="7F720886" w14:textId="74C4BAF9" w:rsidR="00576FDE" w:rsidRDefault="00AD0A9F" w:rsidP="00CC6B45">
      <w:pPr>
        <w:pStyle w:val="ListParagraph"/>
        <w:numPr>
          <w:ilvl w:val="1"/>
          <w:numId w:val="7"/>
        </w:numPr>
        <w:tabs>
          <w:tab w:val="left" w:pos="1482"/>
          <w:tab w:val="left" w:pos="1483"/>
        </w:tabs>
        <w:spacing w:before="21" w:line="254" w:lineRule="auto"/>
        <w:ind w:right="303"/>
        <w:jc w:val="both"/>
        <w:rPr>
          <w:rFonts w:ascii="Symbol" w:hAnsi="Symbol"/>
          <w:sz w:val="24"/>
        </w:rPr>
      </w:pPr>
      <w:r>
        <w:rPr>
          <w:sz w:val="24"/>
        </w:rPr>
        <w:t>Have</w:t>
      </w:r>
      <w:r>
        <w:rPr>
          <w:spacing w:val="-2"/>
          <w:sz w:val="24"/>
        </w:rPr>
        <w:t xml:space="preserve"> </w:t>
      </w:r>
      <w:r>
        <w:rPr>
          <w:sz w:val="24"/>
        </w:rPr>
        <w:t>concerns</w:t>
      </w:r>
      <w:r>
        <w:rPr>
          <w:spacing w:val="-5"/>
          <w:sz w:val="24"/>
        </w:rPr>
        <w:t xml:space="preserve"> </w:t>
      </w:r>
      <w:r>
        <w:rPr>
          <w:sz w:val="24"/>
        </w:rPr>
        <w:t>or</w:t>
      </w:r>
      <w:r>
        <w:rPr>
          <w:spacing w:val="-3"/>
          <w:sz w:val="24"/>
        </w:rPr>
        <w:t xml:space="preserve"> </w:t>
      </w:r>
      <w:r>
        <w:rPr>
          <w:sz w:val="24"/>
        </w:rPr>
        <w:t>suspicion</w:t>
      </w:r>
      <w:r>
        <w:rPr>
          <w:spacing w:val="-3"/>
          <w:sz w:val="24"/>
        </w:rPr>
        <w:t xml:space="preserve"> </w:t>
      </w:r>
      <w:r>
        <w:rPr>
          <w:sz w:val="24"/>
        </w:rPr>
        <w:t>about</w:t>
      </w:r>
      <w:r>
        <w:rPr>
          <w:spacing w:val="-5"/>
          <w:sz w:val="24"/>
        </w:rPr>
        <w:t xml:space="preserve"> </w:t>
      </w:r>
      <w:r>
        <w:rPr>
          <w:sz w:val="24"/>
        </w:rPr>
        <w:t>possible</w:t>
      </w:r>
      <w:r>
        <w:rPr>
          <w:spacing w:val="-3"/>
          <w:sz w:val="24"/>
        </w:rPr>
        <w:t xml:space="preserve"> </w:t>
      </w:r>
      <w:r>
        <w:rPr>
          <w:sz w:val="24"/>
        </w:rPr>
        <w:t>violence,</w:t>
      </w:r>
      <w:r>
        <w:rPr>
          <w:spacing w:val="-3"/>
          <w:sz w:val="24"/>
        </w:rPr>
        <w:t xml:space="preserve"> </w:t>
      </w:r>
      <w:r>
        <w:rPr>
          <w:sz w:val="24"/>
        </w:rPr>
        <w:t>including</w:t>
      </w:r>
      <w:r>
        <w:rPr>
          <w:spacing w:val="-3"/>
          <w:sz w:val="24"/>
        </w:rPr>
        <w:t xml:space="preserve"> </w:t>
      </w:r>
      <w:r>
        <w:rPr>
          <w:sz w:val="24"/>
        </w:rPr>
        <w:t>sexual</w:t>
      </w:r>
      <w:r>
        <w:rPr>
          <w:spacing w:val="-4"/>
          <w:sz w:val="24"/>
        </w:rPr>
        <w:t xml:space="preserve"> </w:t>
      </w:r>
      <w:r>
        <w:rPr>
          <w:sz w:val="24"/>
        </w:rPr>
        <w:t>violence</w:t>
      </w:r>
      <w:r>
        <w:rPr>
          <w:spacing w:val="-5"/>
          <w:sz w:val="24"/>
        </w:rPr>
        <w:t xml:space="preserve"> </w:t>
      </w:r>
      <w:r>
        <w:rPr>
          <w:sz w:val="24"/>
        </w:rPr>
        <w:t>and</w:t>
      </w:r>
      <w:r w:rsidR="007D0D6D">
        <w:rPr>
          <w:spacing w:val="-3"/>
          <w:sz w:val="24"/>
        </w:rPr>
        <w:t>/</w:t>
      </w:r>
      <w:r>
        <w:rPr>
          <w:sz w:val="24"/>
        </w:rPr>
        <w:t>or abuse against an employee and/or their family;</w:t>
      </w:r>
    </w:p>
    <w:p w14:paraId="54BDF6E4" w14:textId="77777777" w:rsidR="00576FDE" w:rsidRDefault="00AD0A9F" w:rsidP="00CC6B45">
      <w:pPr>
        <w:pStyle w:val="ListParagraph"/>
        <w:numPr>
          <w:ilvl w:val="1"/>
          <w:numId w:val="7"/>
        </w:numPr>
        <w:tabs>
          <w:tab w:val="left" w:pos="1482"/>
          <w:tab w:val="left" w:pos="1483"/>
        </w:tabs>
        <w:spacing w:before="5" w:line="256" w:lineRule="auto"/>
        <w:ind w:right="1315"/>
        <w:jc w:val="both"/>
        <w:rPr>
          <w:rFonts w:ascii="Symbol" w:hAnsi="Symbol"/>
          <w:sz w:val="24"/>
        </w:rPr>
      </w:pPr>
      <w:r>
        <w:rPr>
          <w:sz w:val="24"/>
        </w:rPr>
        <w:t>Suspect</w:t>
      </w:r>
      <w:r>
        <w:rPr>
          <w:spacing w:val="-2"/>
          <w:sz w:val="24"/>
        </w:rPr>
        <w:t xml:space="preserve"> </w:t>
      </w:r>
      <w:r>
        <w:rPr>
          <w:sz w:val="24"/>
        </w:rPr>
        <w:t>financial</w:t>
      </w:r>
      <w:r>
        <w:rPr>
          <w:spacing w:val="-5"/>
          <w:sz w:val="24"/>
        </w:rPr>
        <w:t xml:space="preserve"> </w:t>
      </w:r>
      <w:r>
        <w:rPr>
          <w:sz w:val="24"/>
        </w:rPr>
        <w:t>abuse</w:t>
      </w:r>
      <w:r>
        <w:rPr>
          <w:spacing w:val="-3"/>
          <w:sz w:val="24"/>
        </w:rPr>
        <w:t xml:space="preserve"> </w:t>
      </w:r>
      <w:r>
        <w:rPr>
          <w:sz w:val="24"/>
        </w:rPr>
        <w:t>and/or</w:t>
      </w:r>
      <w:r>
        <w:rPr>
          <w:spacing w:val="-3"/>
          <w:sz w:val="24"/>
        </w:rPr>
        <w:t xml:space="preserve"> </w:t>
      </w:r>
      <w:r>
        <w:rPr>
          <w:sz w:val="24"/>
        </w:rPr>
        <w:t>inappropriate</w:t>
      </w:r>
      <w:r>
        <w:rPr>
          <w:spacing w:val="-6"/>
          <w:sz w:val="24"/>
        </w:rPr>
        <w:t xml:space="preserve"> </w:t>
      </w:r>
      <w:r>
        <w:rPr>
          <w:sz w:val="24"/>
        </w:rPr>
        <w:t>use</w:t>
      </w:r>
      <w:r>
        <w:rPr>
          <w:spacing w:val="-3"/>
          <w:sz w:val="24"/>
        </w:rPr>
        <w:t xml:space="preserve"> </w:t>
      </w:r>
      <w:r>
        <w:rPr>
          <w:sz w:val="24"/>
        </w:rPr>
        <w:t>of</w:t>
      </w:r>
      <w:r>
        <w:rPr>
          <w:spacing w:val="-3"/>
          <w:sz w:val="24"/>
        </w:rPr>
        <w:t xml:space="preserve"> </w:t>
      </w:r>
      <w:r>
        <w:rPr>
          <w:sz w:val="24"/>
        </w:rPr>
        <w:t>technology</w:t>
      </w:r>
      <w:r>
        <w:rPr>
          <w:spacing w:val="-3"/>
          <w:sz w:val="24"/>
        </w:rPr>
        <w:t xml:space="preserve"> </w:t>
      </w:r>
      <w:r>
        <w:rPr>
          <w:sz w:val="24"/>
        </w:rPr>
        <w:t>to</w:t>
      </w:r>
      <w:r>
        <w:rPr>
          <w:spacing w:val="-3"/>
          <w:sz w:val="24"/>
        </w:rPr>
        <w:t xml:space="preserve"> </w:t>
      </w:r>
      <w:r>
        <w:rPr>
          <w:sz w:val="24"/>
        </w:rPr>
        <w:t>control</w:t>
      </w:r>
      <w:r>
        <w:rPr>
          <w:spacing w:val="-4"/>
          <w:sz w:val="24"/>
        </w:rPr>
        <w:t xml:space="preserve"> </w:t>
      </w:r>
      <w:r>
        <w:rPr>
          <w:sz w:val="24"/>
        </w:rPr>
        <w:t>or manipulate individuals including the use of HEIW equipment.</w:t>
      </w:r>
    </w:p>
    <w:p w14:paraId="16B55D20" w14:textId="77777777" w:rsidR="00576FDE" w:rsidRDefault="00576FDE" w:rsidP="00CC6B45">
      <w:pPr>
        <w:pStyle w:val="BodyText"/>
        <w:spacing w:before="2"/>
        <w:jc w:val="both"/>
      </w:pPr>
    </w:p>
    <w:p w14:paraId="46C2555D" w14:textId="22029208" w:rsidR="00576FDE" w:rsidRDefault="00AD0A9F" w:rsidP="00CC6B45">
      <w:pPr>
        <w:pStyle w:val="BodyText"/>
        <w:ind w:left="119" w:right="307"/>
        <w:jc w:val="both"/>
      </w:pPr>
      <w:r>
        <w:t>In</w:t>
      </w:r>
      <w:r>
        <w:rPr>
          <w:spacing w:val="-1"/>
        </w:rPr>
        <w:t xml:space="preserve"> </w:t>
      </w:r>
      <w:r>
        <w:t>such</w:t>
      </w:r>
      <w:r>
        <w:rPr>
          <w:spacing w:val="-2"/>
        </w:rPr>
        <w:t xml:space="preserve"> </w:t>
      </w:r>
      <w:r>
        <w:t>instances</w:t>
      </w:r>
      <w:r>
        <w:rPr>
          <w:spacing w:val="-4"/>
        </w:rPr>
        <w:t xml:space="preserve"> </w:t>
      </w:r>
      <w:r>
        <w:t>the</w:t>
      </w:r>
      <w:r>
        <w:rPr>
          <w:spacing w:val="-4"/>
        </w:rPr>
        <w:t xml:space="preserve"> </w:t>
      </w:r>
      <w:r>
        <w:t>employee</w:t>
      </w:r>
      <w:r>
        <w:rPr>
          <w:spacing w:val="-2"/>
        </w:rPr>
        <w:t xml:space="preserve"> </w:t>
      </w:r>
      <w:r>
        <w:t>should</w:t>
      </w:r>
      <w:r>
        <w:rPr>
          <w:spacing w:val="-2"/>
        </w:rPr>
        <w:t xml:space="preserve"> </w:t>
      </w:r>
      <w:r>
        <w:t>report</w:t>
      </w:r>
      <w:r>
        <w:rPr>
          <w:spacing w:val="-5"/>
        </w:rPr>
        <w:t xml:space="preserve"> </w:t>
      </w:r>
      <w:r>
        <w:t>and</w:t>
      </w:r>
      <w:r>
        <w:rPr>
          <w:spacing w:val="-4"/>
        </w:rPr>
        <w:t xml:space="preserve"> </w:t>
      </w:r>
      <w:r>
        <w:t>discuss</w:t>
      </w:r>
      <w:r>
        <w:rPr>
          <w:spacing w:val="-2"/>
        </w:rPr>
        <w:t xml:space="preserve"> </w:t>
      </w:r>
      <w:r>
        <w:t>the</w:t>
      </w:r>
      <w:r>
        <w:rPr>
          <w:spacing w:val="-4"/>
        </w:rPr>
        <w:t xml:space="preserve"> </w:t>
      </w:r>
      <w:r>
        <w:t>matter</w:t>
      </w:r>
      <w:r>
        <w:rPr>
          <w:spacing w:val="-6"/>
        </w:rPr>
        <w:t xml:space="preserve"> </w:t>
      </w:r>
      <w:r>
        <w:t>with</w:t>
      </w:r>
      <w:r>
        <w:rPr>
          <w:spacing w:val="-2"/>
        </w:rPr>
        <w:t xml:space="preserve"> </w:t>
      </w:r>
      <w:r>
        <w:t>their line</w:t>
      </w:r>
      <w:r>
        <w:rPr>
          <w:spacing w:val="-1"/>
        </w:rPr>
        <w:t xml:space="preserve"> </w:t>
      </w:r>
      <w:r>
        <w:t>manager and/or HEIW People Team.</w:t>
      </w:r>
    </w:p>
    <w:p w14:paraId="3AB2EADD" w14:textId="77777777" w:rsidR="00454981" w:rsidRDefault="00454981" w:rsidP="00CC6B45">
      <w:pPr>
        <w:pStyle w:val="BodyText"/>
        <w:ind w:left="119" w:right="307"/>
        <w:jc w:val="both"/>
      </w:pPr>
    </w:p>
    <w:p w14:paraId="0D863531" w14:textId="77777777" w:rsidR="00454981" w:rsidRDefault="00454981" w:rsidP="00CC6B45">
      <w:pPr>
        <w:pStyle w:val="BodyText"/>
        <w:ind w:left="119" w:right="307"/>
        <w:jc w:val="both"/>
      </w:pPr>
    </w:p>
    <w:p w14:paraId="2C2E32B0" w14:textId="77777777" w:rsidR="00454981" w:rsidRDefault="00454981" w:rsidP="00CC6B45">
      <w:pPr>
        <w:pStyle w:val="BodyText"/>
        <w:ind w:left="119" w:right="307"/>
        <w:jc w:val="both"/>
      </w:pPr>
    </w:p>
    <w:p w14:paraId="60BCC13E" w14:textId="77777777" w:rsidR="00454981" w:rsidRDefault="00454981" w:rsidP="00CC6B45">
      <w:pPr>
        <w:pStyle w:val="BodyText"/>
        <w:ind w:left="119" w:right="307"/>
        <w:jc w:val="both"/>
      </w:pPr>
    </w:p>
    <w:p w14:paraId="25688A3D" w14:textId="77777777" w:rsidR="00576FDE" w:rsidRDefault="00AD0A9F">
      <w:pPr>
        <w:pStyle w:val="Heading3"/>
        <w:numPr>
          <w:ilvl w:val="0"/>
          <w:numId w:val="7"/>
        </w:numPr>
        <w:tabs>
          <w:tab w:val="left" w:pos="388"/>
        </w:tabs>
        <w:spacing w:before="92"/>
      </w:pPr>
      <w:r>
        <w:rPr>
          <w:spacing w:val="-2"/>
        </w:rPr>
        <w:lastRenderedPageBreak/>
        <w:t>Scope</w:t>
      </w:r>
    </w:p>
    <w:p w14:paraId="368C0F84" w14:textId="77777777" w:rsidR="00576FDE" w:rsidRDefault="00576FDE" w:rsidP="00CC6B45">
      <w:pPr>
        <w:pStyle w:val="BodyText"/>
        <w:jc w:val="both"/>
        <w:rPr>
          <w:b/>
        </w:rPr>
      </w:pPr>
    </w:p>
    <w:p w14:paraId="38F6ACEE" w14:textId="4A80E9C6" w:rsidR="00576FDE" w:rsidRDefault="00AD0A9F" w:rsidP="00CC6B45">
      <w:pPr>
        <w:pStyle w:val="BodyText"/>
        <w:ind w:left="119"/>
        <w:jc w:val="both"/>
      </w:pPr>
      <w:r>
        <w:t>This</w:t>
      </w:r>
      <w:r>
        <w:rPr>
          <w:spacing w:val="-5"/>
        </w:rPr>
        <w:t xml:space="preserve"> </w:t>
      </w:r>
      <w:r>
        <w:t>policy</w:t>
      </w:r>
      <w:r>
        <w:rPr>
          <w:spacing w:val="-2"/>
        </w:rPr>
        <w:t xml:space="preserve"> </w:t>
      </w:r>
      <w:r>
        <w:t>and</w:t>
      </w:r>
      <w:r>
        <w:rPr>
          <w:spacing w:val="-4"/>
        </w:rPr>
        <w:t xml:space="preserve"> </w:t>
      </w:r>
      <w:r>
        <w:t>procedure</w:t>
      </w:r>
      <w:r>
        <w:rPr>
          <w:spacing w:val="-2"/>
        </w:rPr>
        <w:t xml:space="preserve"> </w:t>
      </w:r>
      <w:r>
        <w:t>will</w:t>
      </w:r>
      <w:r>
        <w:rPr>
          <w:spacing w:val="-3"/>
        </w:rPr>
        <w:t xml:space="preserve"> </w:t>
      </w:r>
      <w:r>
        <w:t>apply</w:t>
      </w:r>
      <w:r>
        <w:rPr>
          <w:spacing w:val="-4"/>
        </w:rPr>
        <w:t xml:space="preserve"> </w:t>
      </w:r>
      <w:r>
        <w:t>equally</w:t>
      </w:r>
      <w:r>
        <w:rPr>
          <w:spacing w:val="-2"/>
        </w:rPr>
        <w:t xml:space="preserve"> </w:t>
      </w:r>
      <w:r>
        <w:t>to</w:t>
      </w:r>
      <w:r>
        <w:rPr>
          <w:spacing w:val="-2"/>
        </w:rPr>
        <w:t xml:space="preserve"> </w:t>
      </w:r>
      <w:r>
        <w:t>all</w:t>
      </w:r>
      <w:r>
        <w:rPr>
          <w:spacing w:val="-3"/>
        </w:rPr>
        <w:t xml:space="preserve"> </w:t>
      </w:r>
      <w:r>
        <w:t>employees</w:t>
      </w:r>
      <w:r>
        <w:rPr>
          <w:spacing w:val="-4"/>
        </w:rPr>
        <w:t xml:space="preserve"> </w:t>
      </w:r>
      <w:r>
        <w:t>of</w:t>
      </w:r>
      <w:r>
        <w:rPr>
          <w:spacing w:val="-1"/>
        </w:rPr>
        <w:t xml:space="preserve"> </w:t>
      </w:r>
      <w:r>
        <w:rPr>
          <w:spacing w:val="-2"/>
        </w:rPr>
        <w:t>HEIW.</w:t>
      </w:r>
      <w:r>
        <w:t xml:space="preserve">As such HEIW recognises that </w:t>
      </w:r>
      <w:r w:rsidR="008D6F14">
        <w:t xml:space="preserve">violence, </w:t>
      </w:r>
      <w:r>
        <w:t>domestic abuse</w:t>
      </w:r>
      <w:r w:rsidR="008D6F14">
        <w:t xml:space="preserve"> and sexual violence</w:t>
      </w:r>
      <w:r>
        <w:t xml:space="preserve"> can affect anyone at any point in their lives, regardless</w:t>
      </w:r>
      <w:r>
        <w:rPr>
          <w:spacing w:val="-4"/>
        </w:rPr>
        <w:t xml:space="preserve"> </w:t>
      </w:r>
      <w:r>
        <w:t>of</w:t>
      </w:r>
      <w:r>
        <w:rPr>
          <w:spacing w:val="-2"/>
        </w:rPr>
        <w:t xml:space="preserve"> </w:t>
      </w:r>
      <w:r>
        <w:t>sex,</w:t>
      </w:r>
      <w:r>
        <w:rPr>
          <w:spacing w:val="-2"/>
        </w:rPr>
        <w:t xml:space="preserve"> </w:t>
      </w:r>
      <w:r>
        <w:t>sexual</w:t>
      </w:r>
      <w:r>
        <w:rPr>
          <w:spacing w:val="-3"/>
        </w:rPr>
        <w:t xml:space="preserve"> </w:t>
      </w:r>
      <w:r>
        <w:t>orientation,</w:t>
      </w:r>
      <w:r>
        <w:rPr>
          <w:spacing w:val="-2"/>
        </w:rPr>
        <w:t xml:space="preserve"> </w:t>
      </w:r>
      <w:r>
        <w:t>race,</w:t>
      </w:r>
      <w:r>
        <w:rPr>
          <w:spacing w:val="-2"/>
        </w:rPr>
        <w:t xml:space="preserve"> </w:t>
      </w:r>
      <w:r>
        <w:t>disability,</w:t>
      </w:r>
      <w:r>
        <w:rPr>
          <w:spacing w:val="-2"/>
        </w:rPr>
        <w:t xml:space="preserve"> </w:t>
      </w:r>
      <w:r>
        <w:t>social</w:t>
      </w:r>
      <w:r>
        <w:rPr>
          <w:spacing w:val="-4"/>
        </w:rPr>
        <w:t xml:space="preserve"> </w:t>
      </w:r>
      <w:r>
        <w:t>group/class</w:t>
      </w:r>
      <w:r>
        <w:rPr>
          <w:spacing w:val="-2"/>
        </w:rPr>
        <w:t xml:space="preserve"> </w:t>
      </w:r>
      <w:r>
        <w:t>or</w:t>
      </w:r>
      <w:r>
        <w:rPr>
          <w:spacing w:val="-2"/>
        </w:rPr>
        <w:t xml:space="preserve"> </w:t>
      </w:r>
      <w:r>
        <w:t>any</w:t>
      </w:r>
      <w:r>
        <w:rPr>
          <w:spacing w:val="-2"/>
        </w:rPr>
        <w:t xml:space="preserve"> </w:t>
      </w:r>
      <w:r>
        <w:t>lifestyle</w:t>
      </w:r>
      <w:r>
        <w:rPr>
          <w:spacing w:val="-4"/>
        </w:rPr>
        <w:t xml:space="preserve"> </w:t>
      </w:r>
      <w:r>
        <w:t xml:space="preserve">contributors. </w:t>
      </w:r>
      <w:r w:rsidR="008D6F14">
        <w:t>Violence, d</w:t>
      </w:r>
      <w:r>
        <w:t>omestic</w:t>
      </w:r>
      <w:r>
        <w:rPr>
          <w:spacing w:val="-4"/>
        </w:rPr>
        <w:t xml:space="preserve"> </w:t>
      </w:r>
      <w:r>
        <w:t>abuse</w:t>
      </w:r>
      <w:r w:rsidR="008D6F14">
        <w:t xml:space="preserve"> or sexual violence</w:t>
      </w:r>
      <w:r>
        <w:rPr>
          <w:spacing w:val="-2"/>
        </w:rPr>
        <w:t xml:space="preserve"> </w:t>
      </w:r>
      <w:r>
        <w:t>can</w:t>
      </w:r>
      <w:r>
        <w:rPr>
          <w:spacing w:val="-4"/>
        </w:rPr>
        <w:t xml:space="preserve"> </w:t>
      </w:r>
      <w:r>
        <w:t>occur</w:t>
      </w:r>
      <w:r>
        <w:rPr>
          <w:spacing w:val="-2"/>
        </w:rPr>
        <w:t xml:space="preserve"> </w:t>
      </w:r>
      <w:r>
        <w:t>at</w:t>
      </w:r>
      <w:r>
        <w:rPr>
          <w:spacing w:val="-2"/>
        </w:rPr>
        <w:t xml:space="preserve"> </w:t>
      </w:r>
      <w:r>
        <w:t>any</w:t>
      </w:r>
      <w:r>
        <w:rPr>
          <w:spacing w:val="-2"/>
        </w:rPr>
        <w:t xml:space="preserve"> </w:t>
      </w:r>
      <w:r>
        <w:t>time</w:t>
      </w:r>
      <w:r>
        <w:rPr>
          <w:spacing w:val="-2"/>
        </w:rPr>
        <w:t xml:space="preserve"> </w:t>
      </w:r>
      <w:r>
        <w:t>in</w:t>
      </w:r>
      <w:r>
        <w:rPr>
          <w:spacing w:val="-2"/>
        </w:rPr>
        <w:t xml:space="preserve"> </w:t>
      </w:r>
      <w:r>
        <w:t>intimate</w:t>
      </w:r>
      <w:r>
        <w:rPr>
          <w:spacing w:val="-2"/>
        </w:rPr>
        <w:t xml:space="preserve"> </w:t>
      </w:r>
      <w:r>
        <w:t>relationships</w:t>
      </w:r>
      <w:r>
        <w:rPr>
          <w:spacing w:val="-4"/>
        </w:rPr>
        <w:t xml:space="preserve"> </w:t>
      </w:r>
      <w:r>
        <w:t>that</w:t>
      </w:r>
      <w:r>
        <w:rPr>
          <w:spacing w:val="-4"/>
        </w:rPr>
        <w:t xml:space="preserve"> </w:t>
      </w:r>
      <w:r>
        <w:t>are</w:t>
      </w:r>
      <w:r>
        <w:rPr>
          <w:spacing w:val="-2"/>
        </w:rPr>
        <w:t xml:space="preserve"> </w:t>
      </w:r>
      <w:r>
        <w:t>new</w:t>
      </w:r>
      <w:r>
        <w:rPr>
          <w:spacing w:val="-3"/>
        </w:rPr>
        <w:t xml:space="preserve"> </w:t>
      </w:r>
      <w:r>
        <w:t>or</w:t>
      </w:r>
      <w:r>
        <w:rPr>
          <w:spacing w:val="-2"/>
        </w:rPr>
        <w:t xml:space="preserve"> </w:t>
      </w:r>
      <w:r>
        <w:t>long</w:t>
      </w:r>
      <w:r>
        <w:rPr>
          <w:spacing w:val="-2"/>
        </w:rPr>
        <w:t xml:space="preserve"> </w:t>
      </w:r>
      <w:r>
        <w:t>term and</w:t>
      </w:r>
      <w:r>
        <w:rPr>
          <w:spacing w:val="-2"/>
        </w:rPr>
        <w:t xml:space="preserve"> </w:t>
      </w:r>
      <w:r>
        <w:t xml:space="preserve">within </w:t>
      </w:r>
      <w:r w:rsidR="00042284">
        <w:t xml:space="preserve">any </w:t>
      </w:r>
      <w:r>
        <w:t>family relationships.</w:t>
      </w:r>
    </w:p>
    <w:p w14:paraId="6A54EEFD" w14:textId="77777777" w:rsidR="00576FDE" w:rsidRDefault="00576FDE" w:rsidP="00CC6B45">
      <w:pPr>
        <w:pStyle w:val="BodyText"/>
        <w:jc w:val="both"/>
      </w:pPr>
    </w:p>
    <w:p w14:paraId="57615985" w14:textId="4BD5D665" w:rsidR="00576FDE" w:rsidRDefault="00330E7A" w:rsidP="00CC6B45">
      <w:pPr>
        <w:pStyle w:val="BodyText"/>
        <w:spacing w:before="1"/>
        <w:ind w:left="119"/>
        <w:jc w:val="both"/>
      </w:pPr>
      <w:r>
        <w:t>Within this policy, the term</w:t>
      </w:r>
      <w:r w:rsidR="0092480E">
        <w:t>s</w:t>
      </w:r>
      <w:r>
        <w:t xml:space="preserve"> “v</w:t>
      </w:r>
      <w:r w:rsidR="00AD0A9F">
        <w:t>iolence,</w:t>
      </w:r>
      <w:r w:rsidR="00AD0A9F">
        <w:rPr>
          <w:spacing w:val="-4"/>
        </w:rPr>
        <w:t xml:space="preserve"> </w:t>
      </w:r>
      <w:r w:rsidR="00AD0A9F">
        <w:t>domestic</w:t>
      </w:r>
      <w:r w:rsidR="00AD0A9F">
        <w:rPr>
          <w:spacing w:val="-4"/>
        </w:rPr>
        <w:t xml:space="preserve"> </w:t>
      </w:r>
      <w:r w:rsidR="00AD0A9F">
        <w:t>abuse</w:t>
      </w:r>
      <w:r w:rsidR="00AD0A9F">
        <w:rPr>
          <w:spacing w:val="-3"/>
        </w:rPr>
        <w:t xml:space="preserve"> </w:t>
      </w:r>
      <w:r w:rsidR="00AD0A9F">
        <w:t>and</w:t>
      </w:r>
      <w:r w:rsidR="00AD0A9F">
        <w:rPr>
          <w:spacing w:val="-4"/>
        </w:rPr>
        <w:t xml:space="preserve"> </w:t>
      </w:r>
      <w:r w:rsidR="00AD0A9F">
        <w:t>sexual</w:t>
      </w:r>
      <w:r w:rsidR="00AD0A9F">
        <w:rPr>
          <w:spacing w:val="-4"/>
        </w:rPr>
        <w:t xml:space="preserve"> </w:t>
      </w:r>
      <w:r w:rsidR="00AD0A9F">
        <w:t>violence</w:t>
      </w:r>
      <w:r>
        <w:t>”</w:t>
      </w:r>
      <w:r w:rsidR="00AD0A9F">
        <w:rPr>
          <w:spacing w:val="-3"/>
        </w:rPr>
        <w:t xml:space="preserve"> </w:t>
      </w:r>
      <w:r w:rsidR="00AD0A9F">
        <w:rPr>
          <w:spacing w:val="-2"/>
        </w:rPr>
        <w:t>include:</w:t>
      </w:r>
    </w:p>
    <w:p w14:paraId="4CB41596" w14:textId="6DE4AB46" w:rsidR="00576FDE" w:rsidRDefault="00AD0A9F" w:rsidP="00CC6B45">
      <w:pPr>
        <w:pStyle w:val="ListParagraph"/>
        <w:numPr>
          <w:ilvl w:val="1"/>
          <w:numId w:val="7"/>
        </w:numPr>
        <w:tabs>
          <w:tab w:val="left" w:pos="1559"/>
          <w:tab w:val="left" w:pos="1560"/>
        </w:tabs>
        <w:ind w:left="1559" w:hanging="361"/>
        <w:jc w:val="both"/>
        <w:rPr>
          <w:rFonts w:ascii="Symbol" w:hAnsi="Symbol"/>
          <w:sz w:val="24"/>
        </w:rPr>
      </w:pPr>
      <w:r>
        <w:rPr>
          <w:sz w:val="24"/>
        </w:rPr>
        <w:t>Domestic</w:t>
      </w:r>
      <w:r>
        <w:rPr>
          <w:spacing w:val="-1"/>
          <w:sz w:val="24"/>
        </w:rPr>
        <w:t xml:space="preserve"> </w:t>
      </w:r>
      <w:r>
        <w:rPr>
          <w:spacing w:val="-2"/>
          <w:sz w:val="24"/>
        </w:rPr>
        <w:t>abuse</w:t>
      </w:r>
      <w:r w:rsidR="00C71A95">
        <w:rPr>
          <w:spacing w:val="-2"/>
          <w:sz w:val="24"/>
        </w:rPr>
        <w:t xml:space="preserve"> (further defined below)</w:t>
      </w:r>
      <w:r>
        <w:rPr>
          <w:spacing w:val="-2"/>
          <w:sz w:val="24"/>
        </w:rPr>
        <w:t>;</w:t>
      </w:r>
    </w:p>
    <w:p w14:paraId="33AD0644" w14:textId="77777777" w:rsidR="00576FDE" w:rsidRDefault="00AD0A9F" w:rsidP="00CC6B45">
      <w:pPr>
        <w:pStyle w:val="ListParagraph"/>
        <w:numPr>
          <w:ilvl w:val="1"/>
          <w:numId w:val="7"/>
        </w:numPr>
        <w:tabs>
          <w:tab w:val="left" w:pos="1559"/>
          <w:tab w:val="left" w:pos="1560"/>
        </w:tabs>
        <w:spacing w:before="21"/>
        <w:ind w:left="1559" w:hanging="361"/>
        <w:jc w:val="both"/>
        <w:rPr>
          <w:rFonts w:ascii="Symbol" w:hAnsi="Symbol"/>
          <w:sz w:val="24"/>
        </w:rPr>
      </w:pPr>
      <w:r>
        <w:rPr>
          <w:sz w:val="24"/>
        </w:rPr>
        <w:t>Female</w:t>
      </w:r>
      <w:r>
        <w:rPr>
          <w:spacing w:val="-4"/>
          <w:sz w:val="24"/>
        </w:rPr>
        <w:t xml:space="preserve"> </w:t>
      </w:r>
      <w:r>
        <w:rPr>
          <w:sz w:val="24"/>
        </w:rPr>
        <w:t>genital</w:t>
      </w:r>
      <w:r>
        <w:rPr>
          <w:spacing w:val="-4"/>
          <w:sz w:val="24"/>
        </w:rPr>
        <w:t xml:space="preserve"> </w:t>
      </w:r>
      <w:r>
        <w:rPr>
          <w:sz w:val="24"/>
        </w:rPr>
        <w:t>Mutilation</w:t>
      </w:r>
      <w:r>
        <w:rPr>
          <w:spacing w:val="-2"/>
          <w:sz w:val="24"/>
        </w:rPr>
        <w:t xml:space="preserve"> (FGM);</w:t>
      </w:r>
    </w:p>
    <w:p w14:paraId="0FD63254" w14:textId="77777777" w:rsidR="00576FDE" w:rsidRDefault="00AD0A9F" w:rsidP="00CC6B45">
      <w:pPr>
        <w:pStyle w:val="ListParagraph"/>
        <w:numPr>
          <w:ilvl w:val="1"/>
          <w:numId w:val="7"/>
        </w:numPr>
        <w:tabs>
          <w:tab w:val="left" w:pos="1559"/>
          <w:tab w:val="left" w:pos="1560"/>
        </w:tabs>
        <w:spacing w:before="20"/>
        <w:ind w:left="1559" w:hanging="361"/>
        <w:jc w:val="both"/>
        <w:rPr>
          <w:rFonts w:ascii="Symbol" w:hAnsi="Symbol"/>
          <w:sz w:val="24"/>
        </w:rPr>
      </w:pPr>
      <w:r>
        <w:rPr>
          <w:sz w:val="24"/>
        </w:rPr>
        <w:t>Forced</w:t>
      </w:r>
      <w:r>
        <w:rPr>
          <w:spacing w:val="-1"/>
          <w:sz w:val="24"/>
        </w:rPr>
        <w:t xml:space="preserve"> </w:t>
      </w:r>
      <w:r>
        <w:rPr>
          <w:spacing w:val="-2"/>
          <w:sz w:val="24"/>
        </w:rPr>
        <w:t>marriage;</w:t>
      </w:r>
    </w:p>
    <w:p w14:paraId="275568E7" w14:textId="77777777" w:rsidR="00576FDE" w:rsidRDefault="00AD0A9F" w:rsidP="00CC6B45">
      <w:pPr>
        <w:pStyle w:val="ListParagraph"/>
        <w:numPr>
          <w:ilvl w:val="1"/>
          <w:numId w:val="7"/>
        </w:numPr>
        <w:tabs>
          <w:tab w:val="left" w:pos="1559"/>
          <w:tab w:val="left" w:pos="1560"/>
        </w:tabs>
        <w:spacing w:before="18"/>
        <w:ind w:left="1559" w:hanging="361"/>
        <w:jc w:val="both"/>
        <w:rPr>
          <w:rFonts w:ascii="Symbol" w:hAnsi="Symbol"/>
          <w:sz w:val="24"/>
        </w:rPr>
      </w:pPr>
      <w:r>
        <w:rPr>
          <w:sz w:val="24"/>
        </w:rPr>
        <w:t>“Honour”</w:t>
      </w:r>
      <w:r>
        <w:rPr>
          <w:spacing w:val="-4"/>
          <w:sz w:val="24"/>
        </w:rPr>
        <w:t xml:space="preserve"> </w:t>
      </w:r>
      <w:r>
        <w:rPr>
          <w:sz w:val="24"/>
        </w:rPr>
        <w:t>based</w:t>
      </w:r>
      <w:r>
        <w:rPr>
          <w:spacing w:val="-4"/>
          <w:sz w:val="24"/>
        </w:rPr>
        <w:t xml:space="preserve"> </w:t>
      </w:r>
      <w:r>
        <w:rPr>
          <w:spacing w:val="-2"/>
          <w:sz w:val="24"/>
        </w:rPr>
        <w:t>abuse;</w:t>
      </w:r>
    </w:p>
    <w:p w14:paraId="12A63C17" w14:textId="77777777" w:rsidR="00576FDE" w:rsidRDefault="00AD0A9F" w:rsidP="00CC6B45">
      <w:pPr>
        <w:pStyle w:val="ListParagraph"/>
        <w:numPr>
          <w:ilvl w:val="1"/>
          <w:numId w:val="7"/>
        </w:numPr>
        <w:tabs>
          <w:tab w:val="left" w:pos="1559"/>
          <w:tab w:val="left" w:pos="1560"/>
        </w:tabs>
        <w:spacing w:before="21"/>
        <w:ind w:left="1559" w:hanging="361"/>
        <w:jc w:val="both"/>
        <w:rPr>
          <w:rFonts w:ascii="Symbol" w:hAnsi="Symbol"/>
          <w:sz w:val="24"/>
        </w:rPr>
      </w:pPr>
      <w:r>
        <w:rPr>
          <w:sz w:val="24"/>
        </w:rPr>
        <w:t>Sexual</w:t>
      </w:r>
      <w:r>
        <w:rPr>
          <w:spacing w:val="-3"/>
          <w:sz w:val="24"/>
        </w:rPr>
        <w:t xml:space="preserve"> </w:t>
      </w:r>
      <w:r>
        <w:rPr>
          <w:spacing w:val="-2"/>
          <w:sz w:val="24"/>
        </w:rPr>
        <w:t>exploitation;</w:t>
      </w:r>
    </w:p>
    <w:p w14:paraId="0E5BED7D" w14:textId="77777777" w:rsidR="00576FDE" w:rsidRDefault="00AD0A9F" w:rsidP="00CC6B45">
      <w:pPr>
        <w:pStyle w:val="ListParagraph"/>
        <w:numPr>
          <w:ilvl w:val="1"/>
          <w:numId w:val="7"/>
        </w:numPr>
        <w:tabs>
          <w:tab w:val="left" w:pos="1559"/>
          <w:tab w:val="left" w:pos="1560"/>
        </w:tabs>
        <w:spacing w:before="20"/>
        <w:ind w:left="1559" w:hanging="361"/>
        <w:jc w:val="both"/>
        <w:rPr>
          <w:rFonts w:ascii="Symbol" w:hAnsi="Symbol"/>
          <w:sz w:val="24"/>
        </w:rPr>
      </w:pPr>
      <w:r>
        <w:rPr>
          <w:sz w:val="24"/>
        </w:rPr>
        <w:t>Sexual</w:t>
      </w:r>
      <w:r>
        <w:rPr>
          <w:spacing w:val="-6"/>
          <w:sz w:val="24"/>
        </w:rPr>
        <w:t xml:space="preserve"> </w:t>
      </w:r>
      <w:r>
        <w:rPr>
          <w:sz w:val="24"/>
        </w:rPr>
        <w:t>violence</w:t>
      </w:r>
      <w:r>
        <w:rPr>
          <w:spacing w:val="-2"/>
          <w:sz w:val="24"/>
        </w:rPr>
        <w:t xml:space="preserve"> </w:t>
      </w:r>
      <w:r>
        <w:rPr>
          <w:sz w:val="24"/>
        </w:rPr>
        <w:t>(within</w:t>
      </w:r>
      <w:r>
        <w:rPr>
          <w:spacing w:val="-4"/>
          <w:sz w:val="24"/>
        </w:rPr>
        <w:t xml:space="preserve"> </w:t>
      </w:r>
      <w:r>
        <w:rPr>
          <w:sz w:val="24"/>
        </w:rPr>
        <w:t>or</w:t>
      </w:r>
      <w:r>
        <w:rPr>
          <w:spacing w:val="-3"/>
          <w:sz w:val="24"/>
        </w:rPr>
        <w:t xml:space="preserve"> </w:t>
      </w:r>
      <w:r>
        <w:rPr>
          <w:sz w:val="24"/>
        </w:rPr>
        <w:t>not</w:t>
      </w:r>
      <w:r>
        <w:rPr>
          <w:spacing w:val="-4"/>
          <w:sz w:val="24"/>
        </w:rPr>
        <w:t xml:space="preserve"> </w:t>
      </w:r>
      <w:r>
        <w:rPr>
          <w:sz w:val="24"/>
        </w:rPr>
        <w:t>within</w:t>
      </w:r>
      <w:r>
        <w:rPr>
          <w:spacing w:val="-2"/>
          <w:sz w:val="24"/>
        </w:rPr>
        <w:t xml:space="preserve"> relationships);</w:t>
      </w:r>
    </w:p>
    <w:p w14:paraId="77B2918C" w14:textId="658EAC24" w:rsidR="00576FDE" w:rsidRDefault="00AD0A9F" w:rsidP="00CC6B45">
      <w:pPr>
        <w:pStyle w:val="ListParagraph"/>
        <w:numPr>
          <w:ilvl w:val="1"/>
          <w:numId w:val="7"/>
        </w:numPr>
        <w:tabs>
          <w:tab w:val="left" w:pos="1559"/>
          <w:tab w:val="left" w:pos="1560"/>
        </w:tabs>
        <w:spacing w:before="21"/>
        <w:ind w:left="1559" w:hanging="361"/>
        <w:jc w:val="both"/>
        <w:rPr>
          <w:rFonts w:ascii="Symbol" w:hAnsi="Symbol"/>
          <w:sz w:val="24"/>
        </w:rPr>
      </w:pPr>
      <w:r>
        <w:rPr>
          <w:sz w:val="24"/>
        </w:rPr>
        <w:t>Stalking</w:t>
      </w:r>
      <w:r>
        <w:rPr>
          <w:spacing w:val="-7"/>
          <w:sz w:val="24"/>
        </w:rPr>
        <w:t xml:space="preserve"> </w:t>
      </w:r>
      <w:r>
        <w:rPr>
          <w:sz w:val="24"/>
        </w:rPr>
        <w:t>and</w:t>
      </w:r>
      <w:r>
        <w:rPr>
          <w:spacing w:val="-2"/>
          <w:sz w:val="24"/>
        </w:rPr>
        <w:t xml:space="preserve"> </w:t>
      </w:r>
      <w:r>
        <w:rPr>
          <w:sz w:val="24"/>
        </w:rPr>
        <w:t>harassment</w:t>
      </w:r>
      <w:r>
        <w:rPr>
          <w:spacing w:val="-2"/>
          <w:sz w:val="24"/>
        </w:rPr>
        <w:t xml:space="preserve"> </w:t>
      </w:r>
      <w:r>
        <w:rPr>
          <w:sz w:val="24"/>
        </w:rPr>
        <w:t>(within</w:t>
      </w:r>
      <w:r>
        <w:rPr>
          <w:spacing w:val="-2"/>
          <w:sz w:val="24"/>
        </w:rPr>
        <w:t xml:space="preserve"> </w:t>
      </w:r>
      <w:r>
        <w:rPr>
          <w:sz w:val="24"/>
        </w:rPr>
        <w:t>or</w:t>
      </w:r>
      <w:r>
        <w:rPr>
          <w:spacing w:val="-5"/>
          <w:sz w:val="24"/>
        </w:rPr>
        <w:t xml:space="preserve"> </w:t>
      </w:r>
      <w:r>
        <w:rPr>
          <w:sz w:val="24"/>
        </w:rPr>
        <w:t>not</w:t>
      </w:r>
      <w:r>
        <w:rPr>
          <w:spacing w:val="-4"/>
          <w:sz w:val="24"/>
        </w:rPr>
        <w:t xml:space="preserve"> </w:t>
      </w:r>
      <w:r>
        <w:rPr>
          <w:sz w:val="24"/>
        </w:rPr>
        <w:t>within</w:t>
      </w:r>
      <w:r>
        <w:rPr>
          <w:spacing w:val="-4"/>
          <w:sz w:val="24"/>
        </w:rPr>
        <w:t xml:space="preserve"> </w:t>
      </w:r>
      <w:r>
        <w:rPr>
          <w:sz w:val="24"/>
        </w:rPr>
        <w:t>a</w:t>
      </w:r>
      <w:r>
        <w:rPr>
          <w:spacing w:val="-2"/>
          <w:sz w:val="24"/>
        </w:rPr>
        <w:t xml:space="preserve"> relationship).</w:t>
      </w:r>
    </w:p>
    <w:p w14:paraId="1886B075" w14:textId="77777777" w:rsidR="00576FDE" w:rsidRDefault="00576FDE">
      <w:pPr>
        <w:pStyle w:val="BodyText"/>
        <w:spacing w:before="8"/>
        <w:rPr>
          <w:sz w:val="25"/>
        </w:rPr>
      </w:pPr>
    </w:p>
    <w:p w14:paraId="022C3114" w14:textId="77777777" w:rsidR="00576FDE" w:rsidRDefault="00AD0A9F">
      <w:pPr>
        <w:pStyle w:val="Heading3"/>
        <w:numPr>
          <w:ilvl w:val="0"/>
          <w:numId w:val="7"/>
        </w:numPr>
        <w:tabs>
          <w:tab w:val="left" w:pos="388"/>
        </w:tabs>
      </w:pPr>
      <w:r>
        <w:rPr>
          <w:spacing w:val="-2"/>
        </w:rPr>
        <w:t>Definitions</w:t>
      </w:r>
    </w:p>
    <w:p w14:paraId="7463850F" w14:textId="77777777" w:rsidR="00576FDE" w:rsidRDefault="00576FDE">
      <w:pPr>
        <w:pStyle w:val="BodyText"/>
        <w:rPr>
          <w:b/>
        </w:rPr>
      </w:pPr>
    </w:p>
    <w:p w14:paraId="28F48484" w14:textId="77777777" w:rsidR="00576FDE" w:rsidRDefault="00AD0A9F">
      <w:pPr>
        <w:ind w:left="119"/>
        <w:rPr>
          <w:b/>
          <w:sz w:val="24"/>
        </w:rPr>
      </w:pPr>
      <w:r>
        <w:rPr>
          <w:b/>
          <w:sz w:val="24"/>
        </w:rPr>
        <w:t>What</w:t>
      </w:r>
      <w:r>
        <w:rPr>
          <w:b/>
          <w:spacing w:val="-1"/>
          <w:sz w:val="24"/>
        </w:rPr>
        <w:t xml:space="preserve"> </w:t>
      </w:r>
      <w:r>
        <w:rPr>
          <w:b/>
          <w:sz w:val="24"/>
        </w:rPr>
        <w:t>is domestic</w:t>
      </w:r>
      <w:r>
        <w:rPr>
          <w:b/>
          <w:spacing w:val="-1"/>
          <w:sz w:val="24"/>
        </w:rPr>
        <w:t xml:space="preserve"> </w:t>
      </w:r>
      <w:r>
        <w:rPr>
          <w:b/>
          <w:spacing w:val="-2"/>
          <w:sz w:val="24"/>
        </w:rPr>
        <w:t>abuse?</w:t>
      </w:r>
    </w:p>
    <w:p w14:paraId="478C944B" w14:textId="77777777" w:rsidR="00576FDE" w:rsidRDefault="00576FDE">
      <w:pPr>
        <w:pStyle w:val="BodyText"/>
        <w:rPr>
          <w:b/>
        </w:rPr>
      </w:pPr>
    </w:p>
    <w:p w14:paraId="7721E100" w14:textId="77777777" w:rsidR="00576FDE" w:rsidRPr="001C72C5" w:rsidRDefault="00AD0A9F" w:rsidP="00CC6B45">
      <w:pPr>
        <w:pStyle w:val="BodyText"/>
        <w:ind w:left="119"/>
        <w:jc w:val="both"/>
        <w:rPr>
          <w:spacing w:val="-5"/>
        </w:rPr>
      </w:pPr>
      <w:r w:rsidRPr="001C72C5">
        <w:t>Domestic</w:t>
      </w:r>
      <w:r w:rsidRPr="001C72C5">
        <w:rPr>
          <w:spacing w:val="-11"/>
        </w:rPr>
        <w:t xml:space="preserve"> </w:t>
      </w:r>
      <w:r w:rsidRPr="001C72C5">
        <w:t>abuse</w:t>
      </w:r>
      <w:r w:rsidRPr="001C72C5">
        <w:rPr>
          <w:spacing w:val="-9"/>
        </w:rPr>
        <w:t xml:space="preserve"> </w:t>
      </w:r>
      <w:r w:rsidRPr="001C72C5">
        <w:t>is</w:t>
      </w:r>
      <w:r w:rsidRPr="001C72C5">
        <w:rPr>
          <w:spacing w:val="-10"/>
        </w:rPr>
        <w:t xml:space="preserve"> </w:t>
      </w:r>
      <w:r w:rsidRPr="001C72C5">
        <w:t>defined</w:t>
      </w:r>
      <w:r w:rsidRPr="001C72C5">
        <w:rPr>
          <w:spacing w:val="-10"/>
        </w:rPr>
        <w:t xml:space="preserve"> </w:t>
      </w:r>
      <w:r w:rsidRPr="001C72C5">
        <w:rPr>
          <w:spacing w:val="-5"/>
        </w:rPr>
        <w:t>as:</w:t>
      </w:r>
    </w:p>
    <w:p w14:paraId="6BBE6F36" w14:textId="77777777" w:rsidR="009D31DD" w:rsidRPr="001C72C5" w:rsidRDefault="009D31DD" w:rsidP="00CC6B45">
      <w:pPr>
        <w:pStyle w:val="BodyText"/>
        <w:ind w:left="119"/>
        <w:jc w:val="both"/>
      </w:pPr>
    </w:p>
    <w:p w14:paraId="282B1C29" w14:textId="77777777" w:rsidR="009D31DD" w:rsidRPr="001C72C5" w:rsidRDefault="00AD0A9F" w:rsidP="00CC6B45">
      <w:pPr>
        <w:ind w:left="119" w:right="268"/>
        <w:jc w:val="both"/>
        <w:rPr>
          <w:iCs/>
          <w:sz w:val="24"/>
          <w:szCs w:val="24"/>
        </w:rPr>
      </w:pPr>
      <w:r w:rsidRPr="001C72C5">
        <w:rPr>
          <w:iCs/>
          <w:sz w:val="24"/>
          <w:szCs w:val="24"/>
        </w:rPr>
        <w:t>‘Any incident or pattern of incidents of controlling, coercive, threatening behaviour, violence or abuse</w:t>
      </w:r>
      <w:r w:rsidRPr="001C72C5">
        <w:rPr>
          <w:iCs/>
          <w:spacing w:val="-2"/>
          <w:sz w:val="24"/>
          <w:szCs w:val="24"/>
        </w:rPr>
        <w:t xml:space="preserve"> </w:t>
      </w:r>
      <w:r w:rsidRPr="001C72C5">
        <w:rPr>
          <w:iCs/>
          <w:sz w:val="24"/>
          <w:szCs w:val="24"/>
        </w:rPr>
        <w:t>between</w:t>
      </w:r>
      <w:r w:rsidRPr="001C72C5">
        <w:rPr>
          <w:iCs/>
          <w:spacing w:val="-2"/>
          <w:sz w:val="24"/>
          <w:szCs w:val="24"/>
        </w:rPr>
        <w:t xml:space="preserve"> </w:t>
      </w:r>
      <w:r w:rsidRPr="001C72C5">
        <w:rPr>
          <w:iCs/>
          <w:sz w:val="24"/>
          <w:szCs w:val="24"/>
        </w:rPr>
        <w:t>those</w:t>
      </w:r>
      <w:r w:rsidRPr="001C72C5">
        <w:rPr>
          <w:iCs/>
          <w:spacing w:val="-4"/>
          <w:sz w:val="24"/>
          <w:szCs w:val="24"/>
        </w:rPr>
        <w:t xml:space="preserve"> </w:t>
      </w:r>
      <w:r w:rsidRPr="001C72C5">
        <w:rPr>
          <w:iCs/>
          <w:sz w:val="24"/>
          <w:szCs w:val="24"/>
        </w:rPr>
        <w:t>aged</w:t>
      </w:r>
      <w:r w:rsidRPr="001C72C5">
        <w:rPr>
          <w:iCs/>
          <w:spacing w:val="-2"/>
          <w:sz w:val="24"/>
          <w:szCs w:val="24"/>
        </w:rPr>
        <w:t xml:space="preserve"> </w:t>
      </w:r>
      <w:r w:rsidRPr="001C72C5">
        <w:rPr>
          <w:iCs/>
          <w:sz w:val="24"/>
          <w:szCs w:val="24"/>
        </w:rPr>
        <w:t>16</w:t>
      </w:r>
      <w:r w:rsidRPr="001C72C5">
        <w:rPr>
          <w:iCs/>
          <w:spacing w:val="-4"/>
          <w:sz w:val="24"/>
          <w:szCs w:val="24"/>
        </w:rPr>
        <w:t xml:space="preserve"> </w:t>
      </w:r>
      <w:r w:rsidRPr="001C72C5">
        <w:rPr>
          <w:iCs/>
          <w:sz w:val="24"/>
          <w:szCs w:val="24"/>
        </w:rPr>
        <w:t>or</w:t>
      </w:r>
      <w:r w:rsidRPr="001C72C5">
        <w:rPr>
          <w:iCs/>
          <w:spacing w:val="-2"/>
          <w:sz w:val="24"/>
          <w:szCs w:val="24"/>
        </w:rPr>
        <w:t xml:space="preserve"> </w:t>
      </w:r>
      <w:r w:rsidRPr="001C72C5">
        <w:rPr>
          <w:iCs/>
          <w:sz w:val="24"/>
          <w:szCs w:val="24"/>
        </w:rPr>
        <w:t>over</w:t>
      </w:r>
      <w:r w:rsidRPr="001C72C5">
        <w:rPr>
          <w:iCs/>
          <w:spacing w:val="-2"/>
          <w:sz w:val="24"/>
          <w:szCs w:val="24"/>
        </w:rPr>
        <w:t xml:space="preserve"> </w:t>
      </w:r>
      <w:r w:rsidRPr="001C72C5">
        <w:rPr>
          <w:iCs/>
          <w:sz w:val="24"/>
          <w:szCs w:val="24"/>
        </w:rPr>
        <w:t>who</w:t>
      </w:r>
      <w:r w:rsidRPr="001C72C5">
        <w:rPr>
          <w:iCs/>
          <w:spacing w:val="-4"/>
          <w:sz w:val="24"/>
          <w:szCs w:val="24"/>
        </w:rPr>
        <w:t xml:space="preserve"> </w:t>
      </w:r>
      <w:r w:rsidRPr="001C72C5">
        <w:rPr>
          <w:iCs/>
          <w:sz w:val="24"/>
          <w:szCs w:val="24"/>
        </w:rPr>
        <w:t>are,</w:t>
      </w:r>
      <w:r w:rsidRPr="001C72C5">
        <w:rPr>
          <w:iCs/>
          <w:spacing w:val="-1"/>
          <w:sz w:val="24"/>
          <w:szCs w:val="24"/>
        </w:rPr>
        <w:t xml:space="preserve"> </w:t>
      </w:r>
      <w:r w:rsidRPr="001C72C5">
        <w:rPr>
          <w:iCs/>
          <w:sz w:val="24"/>
          <w:szCs w:val="24"/>
        </w:rPr>
        <w:t>or</w:t>
      </w:r>
      <w:r w:rsidRPr="001C72C5">
        <w:rPr>
          <w:iCs/>
          <w:spacing w:val="-2"/>
          <w:sz w:val="24"/>
          <w:szCs w:val="24"/>
        </w:rPr>
        <w:t xml:space="preserve"> </w:t>
      </w:r>
      <w:r w:rsidRPr="001C72C5">
        <w:rPr>
          <w:iCs/>
          <w:sz w:val="24"/>
          <w:szCs w:val="24"/>
        </w:rPr>
        <w:t>have</w:t>
      </w:r>
      <w:r w:rsidRPr="001C72C5">
        <w:rPr>
          <w:iCs/>
          <w:spacing w:val="-4"/>
          <w:sz w:val="24"/>
          <w:szCs w:val="24"/>
        </w:rPr>
        <w:t xml:space="preserve"> </w:t>
      </w:r>
      <w:r w:rsidRPr="001C72C5">
        <w:rPr>
          <w:iCs/>
          <w:sz w:val="24"/>
          <w:szCs w:val="24"/>
        </w:rPr>
        <w:t>been,</w:t>
      </w:r>
      <w:r w:rsidRPr="001C72C5">
        <w:rPr>
          <w:iCs/>
          <w:spacing w:val="-2"/>
          <w:sz w:val="24"/>
          <w:szCs w:val="24"/>
        </w:rPr>
        <w:t xml:space="preserve"> </w:t>
      </w:r>
      <w:r w:rsidRPr="001C72C5">
        <w:rPr>
          <w:iCs/>
          <w:sz w:val="24"/>
          <w:szCs w:val="24"/>
        </w:rPr>
        <w:t>intimate</w:t>
      </w:r>
      <w:r w:rsidRPr="001C72C5">
        <w:rPr>
          <w:iCs/>
          <w:spacing w:val="-3"/>
          <w:sz w:val="24"/>
          <w:szCs w:val="24"/>
        </w:rPr>
        <w:t xml:space="preserve"> </w:t>
      </w:r>
      <w:r w:rsidRPr="001C72C5">
        <w:rPr>
          <w:iCs/>
          <w:sz w:val="24"/>
          <w:szCs w:val="24"/>
        </w:rPr>
        <w:t>partners</w:t>
      </w:r>
      <w:r w:rsidRPr="001C72C5">
        <w:rPr>
          <w:iCs/>
          <w:spacing w:val="-2"/>
          <w:sz w:val="24"/>
          <w:szCs w:val="24"/>
        </w:rPr>
        <w:t xml:space="preserve"> </w:t>
      </w:r>
      <w:r w:rsidRPr="001C72C5">
        <w:rPr>
          <w:iCs/>
          <w:sz w:val="24"/>
          <w:szCs w:val="24"/>
        </w:rPr>
        <w:t>or</w:t>
      </w:r>
      <w:r w:rsidRPr="001C72C5">
        <w:rPr>
          <w:iCs/>
          <w:spacing w:val="-2"/>
          <w:sz w:val="24"/>
          <w:szCs w:val="24"/>
        </w:rPr>
        <w:t xml:space="preserve"> </w:t>
      </w:r>
      <w:r w:rsidRPr="001C72C5">
        <w:rPr>
          <w:iCs/>
          <w:sz w:val="24"/>
          <w:szCs w:val="24"/>
        </w:rPr>
        <w:t>family</w:t>
      </w:r>
      <w:r w:rsidRPr="001C72C5">
        <w:rPr>
          <w:iCs/>
          <w:spacing w:val="-4"/>
          <w:sz w:val="24"/>
          <w:szCs w:val="24"/>
        </w:rPr>
        <w:t xml:space="preserve"> </w:t>
      </w:r>
      <w:r w:rsidRPr="001C72C5">
        <w:rPr>
          <w:iCs/>
          <w:sz w:val="24"/>
          <w:szCs w:val="24"/>
        </w:rPr>
        <w:t xml:space="preserve">members regardless of gender or sexual orientation. The abuse can encompass but is not limited to psychological, physical, sexual, economic and emotional forms of abuse’ </w:t>
      </w:r>
    </w:p>
    <w:p w14:paraId="1DDD0FF9" w14:textId="77777777" w:rsidR="009D31DD" w:rsidRPr="001C72C5" w:rsidRDefault="009D31DD" w:rsidP="00CC6B45">
      <w:pPr>
        <w:ind w:left="119" w:right="268"/>
        <w:jc w:val="both"/>
        <w:rPr>
          <w:i/>
          <w:sz w:val="24"/>
          <w:szCs w:val="24"/>
        </w:rPr>
      </w:pPr>
    </w:p>
    <w:p w14:paraId="69C1C272" w14:textId="05F7CD9D" w:rsidR="00576FDE" w:rsidRPr="00CC6B45" w:rsidRDefault="009D31DD" w:rsidP="00CC6B45">
      <w:pPr>
        <w:ind w:left="119" w:right="268"/>
        <w:jc w:val="both"/>
        <w:rPr>
          <w:sz w:val="24"/>
          <w:szCs w:val="24"/>
        </w:rPr>
      </w:pPr>
      <w:r w:rsidRPr="00CC6B45">
        <w:rPr>
          <w:i/>
          <w:sz w:val="24"/>
          <w:szCs w:val="24"/>
        </w:rPr>
        <w:t>(</w:t>
      </w:r>
      <w:r w:rsidR="00AD0A9F" w:rsidRPr="00CC6B45">
        <w:rPr>
          <w:spacing w:val="-2"/>
          <w:sz w:val="24"/>
          <w:szCs w:val="24"/>
        </w:rPr>
        <w:t>https</w:t>
      </w:r>
      <w:hyperlink r:id="rId18">
        <w:r w:rsidR="00AD0A9F" w:rsidRPr="00CC6B45">
          <w:rPr>
            <w:spacing w:val="-2"/>
            <w:sz w:val="24"/>
            <w:szCs w:val="24"/>
          </w:rPr>
          <w:t>://www.g</w:t>
        </w:r>
      </w:hyperlink>
      <w:r w:rsidR="00AD0A9F" w:rsidRPr="00CC6B45">
        <w:rPr>
          <w:spacing w:val="-2"/>
          <w:sz w:val="24"/>
          <w:szCs w:val="24"/>
        </w:rPr>
        <w:t>ov</w:t>
      </w:r>
      <w:hyperlink r:id="rId19">
        <w:r w:rsidR="00AD0A9F" w:rsidRPr="00CC6B45">
          <w:rPr>
            <w:spacing w:val="-2"/>
            <w:sz w:val="24"/>
            <w:szCs w:val="24"/>
          </w:rPr>
          <w:t>.uk/go</w:t>
        </w:r>
      </w:hyperlink>
      <w:r w:rsidR="00AD0A9F" w:rsidRPr="00CC6B45">
        <w:rPr>
          <w:spacing w:val="-2"/>
          <w:sz w:val="24"/>
          <w:szCs w:val="24"/>
        </w:rPr>
        <w:t>v</w:t>
      </w:r>
      <w:hyperlink r:id="rId20">
        <w:r w:rsidR="00AD0A9F" w:rsidRPr="00CC6B45">
          <w:rPr>
            <w:spacing w:val="-2"/>
            <w:sz w:val="24"/>
            <w:szCs w:val="24"/>
          </w:rPr>
          <w:t>ernment/collections/domestic-abuse-bill</w:t>
        </w:r>
      </w:hyperlink>
      <w:r w:rsidRPr="00CC6B45">
        <w:rPr>
          <w:spacing w:val="-2"/>
          <w:sz w:val="24"/>
          <w:szCs w:val="24"/>
        </w:rPr>
        <w:t>)</w:t>
      </w:r>
    </w:p>
    <w:p w14:paraId="494D7C96" w14:textId="77777777" w:rsidR="00576FDE" w:rsidRPr="001C72C5" w:rsidRDefault="00576FDE" w:rsidP="00CC6B45">
      <w:pPr>
        <w:pStyle w:val="BodyText"/>
        <w:spacing w:before="1"/>
        <w:jc w:val="both"/>
      </w:pPr>
    </w:p>
    <w:p w14:paraId="3CB152EB" w14:textId="4CAE6E61" w:rsidR="00576FDE" w:rsidRPr="001C72C5" w:rsidRDefault="00AD0A9F" w:rsidP="00CC6B45">
      <w:pPr>
        <w:pStyle w:val="BodyText"/>
        <w:ind w:left="119" w:right="210"/>
        <w:jc w:val="both"/>
      </w:pPr>
      <w:r w:rsidRPr="001C72C5">
        <w:t>The</w:t>
      </w:r>
      <w:r w:rsidRPr="001C72C5">
        <w:rPr>
          <w:spacing w:val="-2"/>
        </w:rPr>
        <w:t xml:space="preserve"> </w:t>
      </w:r>
      <w:r w:rsidRPr="001C72C5">
        <w:t>impact</w:t>
      </w:r>
      <w:r w:rsidRPr="001C72C5">
        <w:rPr>
          <w:spacing w:val="-4"/>
        </w:rPr>
        <w:t xml:space="preserve"> </w:t>
      </w:r>
      <w:r w:rsidRPr="001C72C5">
        <w:t>of</w:t>
      </w:r>
      <w:r w:rsidRPr="001C72C5">
        <w:rPr>
          <w:spacing w:val="-2"/>
        </w:rPr>
        <w:t xml:space="preserve"> </w:t>
      </w:r>
      <w:r w:rsidRPr="001C72C5">
        <w:t>violence,</w:t>
      </w:r>
      <w:r w:rsidRPr="001C72C5">
        <w:rPr>
          <w:spacing w:val="-2"/>
        </w:rPr>
        <w:t xml:space="preserve"> </w:t>
      </w:r>
      <w:r w:rsidRPr="001C72C5">
        <w:t>domestic</w:t>
      </w:r>
      <w:r w:rsidRPr="001C72C5">
        <w:rPr>
          <w:spacing w:val="-4"/>
        </w:rPr>
        <w:t xml:space="preserve"> </w:t>
      </w:r>
      <w:r w:rsidRPr="001C72C5">
        <w:t>abuse</w:t>
      </w:r>
      <w:r w:rsidRPr="001C72C5">
        <w:rPr>
          <w:spacing w:val="-4"/>
        </w:rPr>
        <w:t xml:space="preserve"> </w:t>
      </w:r>
      <w:r w:rsidRPr="001C72C5">
        <w:t>and</w:t>
      </w:r>
      <w:r w:rsidRPr="001C72C5">
        <w:rPr>
          <w:spacing w:val="-6"/>
        </w:rPr>
        <w:t xml:space="preserve"> </w:t>
      </w:r>
      <w:r w:rsidRPr="001C72C5">
        <w:t>sexual</w:t>
      </w:r>
      <w:r w:rsidRPr="001C72C5">
        <w:rPr>
          <w:spacing w:val="-3"/>
        </w:rPr>
        <w:t xml:space="preserve"> </w:t>
      </w:r>
      <w:r w:rsidRPr="001C72C5">
        <w:t>violence</w:t>
      </w:r>
      <w:r w:rsidRPr="001C72C5">
        <w:rPr>
          <w:spacing w:val="-2"/>
        </w:rPr>
        <w:t xml:space="preserve"> </w:t>
      </w:r>
      <w:r w:rsidRPr="001C72C5">
        <w:t>can</w:t>
      </w:r>
      <w:r w:rsidRPr="001C72C5">
        <w:rPr>
          <w:spacing w:val="-2"/>
        </w:rPr>
        <w:t xml:space="preserve"> </w:t>
      </w:r>
      <w:r w:rsidRPr="001C72C5">
        <w:t>range</w:t>
      </w:r>
      <w:r w:rsidRPr="001C72C5">
        <w:rPr>
          <w:spacing w:val="-4"/>
        </w:rPr>
        <w:t xml:space="preserve"> </w:t>
      </w:r>
      <w:r w:rsidRPr="001C72C5">
        <w:t>from</w:t>
      </w:r>
      <w:r w:rsidRPr="001C72C5">
        <w:rPr>
          <w:spacing w:val="-3"/>
        </w:rPr>
        <w:t xml:space="preserve"> </w:t>
      </w:r>
      <w:r w:rsidRPr="001C72C5">
        <w:t>loss</w:t>
      </w:r>
      <w:r w:rsidRPr="001C72C5">
        <w:rPr>
          <w:spacing w:val="-2"/>
        </w:rPr>
        <w:t xml:space="preserve"> </w:t>
      </w:r>
      <w:r w:rsidRPr="001C72C5">
        <w:t>of</w:t>
      </w:r>
      <w:r w:rsidRPr="001C72C5">
        <w:rPr>
          <w:spacing w:val="-2"/>
        </w:rPr>
        <w:t xml:space="preserve"> </w:t>
      </w:r>
      <w:r w:rsidR="00A50890">
        <w:rPr>
          <w:spacing w:val="-2"/>
        </w:rPr>
        <w:t>self-</w:t>
      </w:r>
      <w:r w:rsidRPr="001C72C5">
        <w:t>esteem</w:t>
      </w:r>
      <w:r w:rsidRPr="001C72C5">
        <w:rPr>
          <w:spacing w:val="-1"/>
        </w:rPr>
        <w:t xml:space="preserve"> </w:t>
      </w:r>
      <w:r w:rsidRPr="001C72C5">
        <w:t>to</w:t>
      </w:r>
      <w:r w:rsidRPr="001C72C5">
        <w:rPr>
          <w:spacing w:val="-2"/>
        </w:rPr>
        <w:t xml:space="preserve"> </w:t>
      </w:r>
      <w:r w:rsidRPr="001C72C5">
        <w:t>loss of life.</w:t>
      </w:r>
    </w:p>
    <w:p w14:paraId="79C6E5B2" w14:textId="77777777" w:rsidR="00576FDE" w:rsidRPr="001C72C5" w:rsidRDefault="00576FDE" w:rsidP="00CC6B45">
      <w:pPr>
        <w:pStyle w:val="BodyText"/>
        <w:jc w:val="both"/>
      </w:pPr>
    </w:p>
    <w:p w14:paraId="5E66E62F" w14:textId="77777777" w:rsidR="00576FDE" w:rsidRPr="001C72C5" w:rsidRDefault="00AD0A9F" w:rsidP="00CC6B45">
      <w:pPr>
        <w:pStyle w:val="BodyText"/>
        <w:ind w:left="119" w:right="210"/>
        <w:jc w:val="both"/>
      </w:pPr>
      <w:r w:rsidRPr="001C72C5">
        <w:t>Violence, domestic abuse and sexual violence happens in all communities, regardless of gender identity,</w:t>
      </w:r>
      <w:r w:rsidRPr="001C72C5">
        <w:rPr>
          <w:spacing w:val="-4"/>
        </w:rPr>
        <w:t xml:space="preserve"> </w:t>
      </w:r>
      <w:r w:rsidRPr="001C72C5">
        <w:t>age,</w:t>
      </w:r>
      <w:r w:rsidRPr="001C72C5">
        <w:rPr>
          <w:spacing w:val="-4"/>
        </w:rPr>
        <w:t xml:space="preserve"> </w:t>
      </w:r>
      <w:r w:rsidRPr="001C72C5">
        <w:t>disability,</w:t>
      </w:r>
      <w:r w:rsidRPr="001C72C5">
        <w:rPr>
          <w:spacing w:val="-4"/>
        </w:rPr>
        <w:t xml:space="preserve"> </w:t>
      </w:r>
      <w:r w:rsidRPr="001C72C5">
        <w:t>race,</w:t>
      </w:r>
      <w:r w:rsidRPr="001C72C5">
        <w:rPr>
          <w:spacing w:val="-2"/>
        </w:rPr>
        <w:t xml:space="preserve"> </w:t>
      </w:r>
      <w:r w:rsidRPr="001C72C5">
        <w:t>religion</w:t>
      </w:r>
      <w:r w:rsidRPr="001C72C5">
        <w:rPr>
          <w:spacing w:val="-2"/>
        </w:rPr>
        <w:t xml:space="preserve"> </w:t>
      </w:r>
      <w:r w:rsidRPr="001C72C5">
        <w:t>or</w:t>
      </w:r>
      <w:r w:rsidRPr="001C72C5">
        <w:rPr>
          <w:spacing w:val="-5"/>
        </w:rPr>
        <w:t xml:space="preserve"> </w:t>
      </w:r>
      <w:r w:rsidRPr="001C72C5">
        <w:t>belief,</w:t>
      </w:r>
      <w:r w:rsidRPr="001C72C5">
        <w:rPr>
          <w:spacing w:val="-4"/>
        </w:rPr>
        <w:t xml:space="preserve"> </w:t>
      </w:r>
      <w:r w:rsidRPr="001C72C5">
        <w:t>sexual</w:t>
      </w:r>
      <w:r w:rsidRPr="001C72C5">
        <w:rPr>
          <w:spacing w:val="-5"/>
        </w:rPr>
        <w:t xml:space="preserve"> </w:t>
      </w:r>
      <w:r w:rsidRPr="001C72C5">
        <w:t>orientation,</w:t>
      </w:r>
      <w:r w:rsidRPr="001C72C5">
        <w:rPr>
          <w:spacing w:val="-2"/>
        </w:rPr>
        <w:t xml:space="preserve"> </w:t>
      </w:r>
      <w:r w:rsidRPr="001C72C5">
        <w:t>marriage</w:t>
      </w:r>
      <w:r w:rsidRPr="001C72C5">
        <w:rPr>
          <w:spacing w:val="-2"/>
        </w:rPr>
        <w:t xml:space="preserve"> </w:t>
      </w:r>
      <w:r w:rsidRPr="001C72C5">
        <w:t>or</w:t>
      </w:r>
      <w:r w:rsidRPr="001C72C5">
        <w:rPr>
          <w:spacing w:val="-2"/>
        </w:rPr>
        <w:t xml:space="preserve"> </w:t>
      </w:r>
      <w:r w:rsidRPr="001C72C5">
        <w:t>civil</w:t>
      </w:r>
      <w:r w:rsidRPr="001C72C5">
        <w:rPr>
          <w:spacing w:val="-3"/>
        </w:rPr>
        <w:t xml:space="preserve"> </w:t>
      </w:r>
      <w:r w:rsidRPr="001C72C5">
        <w:t>partnership</w:t>
      </w:r>
      <w:r w:rsidRPr="001C72C5">
        <w:rPr>
          <w:spacing w:val="-2"/>
        </w:rPr>
        <w:t xml:space="preserve"> </w:t>
      </w:r>
      <w:r w:rsidRPr="001C72C5">
        <w:t>and pregnancy or maternity.</w:t>
      </w:r>
      <w:r w:rsidRPr="001C72C5">
        <w:rPr>
          <w:spacing w:val="40"/>
        </w:rPr>
        <w:t xml:space="preserve"> </w:t>
      </w:r>
      <w:r w:rsidRPr="001C72C5">
        <w:t>When dealing with violence, domestic abuse and sexual violence it is important to recognise differences and intersectionality between all protected characteristics. It follows that different approaches and resources are needed when addressing violence and/or abuse with different groups.</w:t>
      </w:r>
    </w:p>
    <w:p w14:paraId="77723EA4" w14:textId="53D4CFEB" w:rsidR="00576FDE" w:rsidRDefault="00576FDE">
      <w:pPr>
        <w:pStyle w:val="BodyText"/>
        <w:spacing w:before="10"/>
        <w:rPr>
          <w:sz w:val="28"/>
        </w:rPr>
      </w:pPr>
    </w:p>
    <w:p w14:paraId="74DA0CE4" w14:textId="77777777" w:rsidR="00576FDE" w:rsidRDefault="00AD0A9F" w:rsidP="00982227">
      <w:pPr>
        <w:pStyle w:val="BodyText"/>
        <w:spacing w:before="92"/>
        <w:ind w:left="119"/>
        <w:jc w:val="both"/>
      </w:pPr>
      <w:r>
        <w:t>There</w:t>
      </w:r>
      <w:r>
        <w:rPr>
          <w:spacing w:val="-4"/>
        </w:rPr>
        <w:t xml:space="preserve"> </w:t>
      </w:r>
      <w:r>
        <w:t>are</w:t>
      </w:r>
      <w:r>
        <w:rPr>
          <w:spacing w:val="-5"/>
        </w:rPr>
        <w:t xml:space="preserve"> </w:t>
      </w:r>
      <w:r>
        <w:t>many</w:t>
      </w:r>
      <w:r>
        <w:rPr>
          <w:spacing w:val="-4"/>
        </w:rPr>
        <w:t xml:space="preserve"> </w:t>
      </w:r>
      <w:r>
        <w:t>different</w:t>
      </w:r>
      <w:r>
        <w:rPr>
          <w:spacing w:val="-2"/>
        </w:rPr>
        <w:t xml:space="preserve"> </w:t>
      </w:r>
      <w:r>
        <w:t>forms</w:t>
      </w:r>
      <w:r>
        <w:rPr>
          <w:spacing w:val="-1"/>
        </w:rPr>
        <w:t xml:space="preserve"> </w:t>
      </w:r>
      <w:r>
        <w:t>of</w:t>
      </w:r>
      <w:r>
        <w:rPr>
          <w:spacing w:val="-2"/>
        </w:rPr>
        <w:t xml:space="preserve"> </w:t>
      </w:r>
      <w:r>
        <w:t>domestic</w:t>
      </w:r>
      <w:r>
        <w:rPr>
          <w:spacing w:val="-2"/>
        </w:rPr>
        <w:t xml:space="preserve"> </w:t>
      </w:r>
      <w:r>
        <w:t>abuse,</w:t>
      </w:r>
      <w:r>
        <w:rPr>
          <w:spacing w:val="-4"/>
        </w:rPr>
        <w:t xml:space="preserve"> </w:t>
      </w:r>
      <w:r>
        <w:t>these</w:t>
      </w:r>
      <w:r>
        <w:rPr>
          <w:spacing w:val="-2"/>
        </w:rPr>
        <w:t xml:space="preserve"> </w:t>
      </w:r>
      <w:r>
        <w:t>include</w:t>
      </w:r>
      <w:r>
        <w:rPr>
          <w:spacing w:val="-3"/>
        </w:rPr>
        <w:t xml:space="preserve"> </w:t>
      </w:r>
      <w:r>
        <w:t>but</w:t>
      </w:r>
      <w:r>
        <w:rPr>
          <w:spacing w:val="-2"/>
        </w:rPr>
        <w:t xml:space="preserve"> </w:t>
      </w:r>
      <w:r>
        <w:t>are</w:t>
      </w:r>
      <w:r>
        <w:rPr>
          <w:spacing w:val="-2"/>
        </w:rPr>
        <w:t xml:space="preserve"> </w:t>
      </w:r>
      <w:r>
        <w:t>not</w:t>
      </w:r>
      <w:r>
        <w:rPr>
          <w:spacing w:val="-2"/>
        </w:rPr>
        <w:t xml:space="preserve"> </w:t>
      </w:r>
      <w:r>
        <w:t>limited</w:t>
      </w:r>
      <w:r>
        <w:rPr>
          <w:spacing w:val="-3"/>
        </w:rPr>
        <w:t xml:space="preserve"> </w:t>
      </w:r>
      <w:r>
        <w:rPr>
          <w:spacing w:val="-5"/>
        </w:rPr>
        <w:t>to:</w:t>
      </w:r>
    </w:p>
    <w:p w14:paraId="6C2D75A5" w14:textId="77777777" w:rsidR="00576FDE" w:rsidRDefault="00AD0A9F" w:rsidP="00982227">
      <w:pPr>
        <w:pStyle w:val="ListParagraph"/>
        <w:numPr>
          <w:ilvl w:val="0"/>
          <w:numId w:val="6"/>
        </w:numPr>
        <w:tabs>
          <w:tab w:val="left" w:pos="839"/>
          <w:tab w:val="left" w:pos="840"/>
        </w:tabs>
        <w:spacing w:line="259" w:lineRule="auto"/>
        <w:ind w:right="270"/>
        <w:jc w:val="both"/>
        <w:rPr>
          <w:sz w:val="24"/>
        </w:rPr>
      </w:pPr>
      <w:r>
        <w:rPr>
          <w:sz w:val="24"/>
        </w:rPr>
        <w:t>coercively</w:t>
      </w:r>
      <w:r>
        <w:rPr>
          <w:spacing w:val="-4"/>
          <w:sz w:val="24"/>
        </w:rPr>
        <w:t xml:space="preserve"> </w:t>
      </w:r>
      <w:r>
        <w:rPr>
          <w:sz w:val="24"/>
        </w:rPr>
        <w:t>controlling</w:t>
      </w:r>
      <w:r>
        <w:rPr>
          <w:spacing w:val="-2"/>
          <w:sz w:val="24"/>
        </w:rPr>
        <w:t xml:space="preserve"> </w:t>
      </w:r>
      <w:r>
        <w:rPr>
          <w:sz w:val="24"/>
        </w:rPr>
        <w:t>behaviour</w:t>
      </w:r>
      <w:r>
        <w:rPr>
          <w:spacing w:val="-3"/>
          <w:sz w:val="24"/>
        </w:rPr>
        <w:t xml:space="preserve"> </w:t>
      </w:r>
      <w:r>
        <w:rPr>
          <w:sz w:val="24"/>
        </w:rPr>
        <w:t>(a</w:t>
      </w:r>
      <w:r>
        <w:rPr>
          <w:spacing w:val="-3"/>
          <w:sz w:val="24"/>
        </w:rPr>
        <w:t xml:space="preserve"> </w:t>
      </w:r>
      <w:r>
        <w:rPr>
          <w:sz w:val="24"/>
        </w:rPr>
        <w:t>pattern</w:t>
      </w:r>
      <w:r>
        <w:rPr>
          <w:spacing w:val="-3"/>
          <w:sz w:val="24"/>
        </w:rPr>
        <w:t xml:space="preserve"> </w:t>
      </w:r>
      <w:r>
        <w:rPr>
          <w:sz w:val="24"/>
        </w:rPr>
        <w:t>of</w:t>
      </w:r>
      <w:r>
        <w:rPr>
          <w:spacing w:val="-7"/>
          <w:sz w:val="24"/>
        </w:rPr>
        <w:t xml:space="preserve"> </w:t>
      </w:r>
      <w:r>
        <w:rPr>
          <w:sz w:val="24"/>
        </w:rPr>
        <w:t>control,</w:t>
      </w:r>
      <w:r>
        <w:rPr>
          <w:spacing w:val="-4"/>
          <w:sz w:val="24"/>
        </w:rPr>
        <w:t xml:space="preserve"> </w:t>
      </w:r>
      <w:r>
        <w:rPr>
          <w:sz w:val="24"/>
        </w:rPr>
        <w:t>isolation,</w:t>
      </w:r>
      <w:r>
        <w:rPr>
          <w:spacing w:val="-3"/>
          <w:sz w:val="24"/>
        </w:rPr>
        <w:t xml:space="preserve"> </w:t>
      </w:r>
      <w:r>
        <w:rPr>
          <w:sz w:val="24"/>
        </w:rPr>
        <w:t>degradation,</w:t>
      </w:r>
      <w:r>
        <w:rPr>
          <w:spacing w:val="-3"/>
          <w:sz w:val="24"/>
        </w:rPr>
        <w:t xml:space="preserve"> </w:t>
      </w:r>
      <w:r>
        <w:rPr>
          <w:sz w:val="24"/>
        </w:rPr>
        <w:t>intimidation</w:t>
      </w:r>
      <w:r>
        <w:rPr>
          <w:spacing w:val="-5"/>
          <w:sz w:val="24"/>
        </w:rPr>
        <w:t xml:space="preserve"> </w:t>
      </w:r>
      <w:r>
        <w:rPr>
          <w:sz w:val="24"/>
        </w:rPr>
        <w:t>and the use of threats)</w:t>
      </w:r>
    </w:p>
    <w:p w14:paraId="27072DA9" w14:textId="77777777" w:rsidR="00576FDE" w:rsidRDefault="00AD0A9F" w:rsidP="00982227">
      <w:pPr>
        <w:pStyle w:val="ListParagraph"/>
        <w:numPr>
          <w:ilvl w:val="0"/>
          <w:numId w:val="6"/>
        </w:numPr>
        <w:tabs>
          <w:tab w:val="left" w:pos="839"/>
          <w:tab w:val="left" w:pos="840"/>
        </w:tabs>
        <w:spacing w:line="275" w:lineRule="exact"/>
        <w:jc w:val="both"/>
        <w:rPr>
          <w:sz w:val="24"/>
        </w:rPr>
      </w:pPr>
      <w:r>
        <w:rPr>
          <w:sz w:val="24"/>
        </w:rPr>
        <w:t>emotional</w:t>
      </w:r>
      <w:r>
        <w:rPr>
          <w:spacing w:val="-5"/>
          <w:sz w:val="24"/>
        </w:rPr>
        <w:t xml:space="preserve"> </w:t>
      </w:r>
      <w:r>
        <w:rPr>
          <w:sz w:val="24"/>
        </w:rPr>
        <w:t>/</w:t>
      </w:r>
      <w:r>
        <w:rPr>
          <w:spacing w:val="-5"/>
          <w:sz w:val="24"/>
        </w:rPr>
        <w:t xml:space="preserve"> </w:t>
      </w:r>
      <w:r>
        <w:rPr>
          <w:sz w:val="24"/>
        </w:rPr>
        <w:t>psychological</w:t>
      </w:r>
      <w:r>
        <w:rPr>
          <w:spacing w:val="-4"/>
          <w:sz w:val="24"/>
        </w:rPr>
        <w:t xml:space="preserve"> </w:t>
      </w:r>
      <w:r>
        <w:rPr>
          <w:spacing w:val="-2"/>
          <w:sz w:val="24"/>
        </w:rPr>
        <w:t>abuse</w:t>
      </w:r>
    </w:p>
    <w:p w14:paraId="596F6377" w14:textId="77777777" w:rsidR="00576FDE" w:rsidRDefault="00AD0A9F" w:rsidP="00982227">
      <w:pPr>
        <w:pStyle w:val="ListParagraph"/>
        <w:numPr>
          <w:ilvl w:val="0"/>
          <w:numId w:val="6"/>
        </w:numPr>
        <w:tabs>
          <w:tab w:val="left" w:pos="839"/>
          <w:tab w:val="left" w:pos="840"/>
        </w:tabs>
        <w:spacing w:before="22"/>
        <w:jc w:val="both"/>
        <w:rPr>
          <w:sz w:val="24"/>
        </w:rPr>
      </w:pPr>
      <w:r>
        <w:rPr>
          <w:sz w:val="24"/>
        </w:rPr>
        <w:t xml:space="preserve">physical </w:t>
      </w:r>
      <w:r>
        <w:rPr>
          <w:spacing w:val="-2"/>
          <w:sz w:val="24"/>
        </w:rPr>
        <w:t>abuse</w:t>
      </w:r>
    </w:p>
    <w:p w14:paraId="2147B97A" w14:textId="77777777" w:rsidR="00576FDE" w:rsidRDefault="00AD0A9F" w:rsidP="00982227">
      <w:pPr>
        <w:pStyle w:val="ListParagraph"/>
        <w:numPr>
          <w:ilvl w:val="0"/>
          <w:numId w:val="6"/>
        </w:numPr>
        <w:tabs>
          <w:tab w:val="left" w:pos="839"/>
          <w:tab w:val="left" w:pos="840"/>
        </w:tabs>
        <w:spacing w:before="22"/>
        <w:jc w:val="both"/>
        <w:rPr>
          <w:sz w:val="24"/>
        </w:rPr>
      </w:pPr>
      <w:r>
        <w:rPr>
          <w:sz w:val="24"/>
        </w:rPr>
        <w:t>sexual</w:t>
      </w:r>
      <w:r>
        <w:rPr>
          <w:spacing w:val="-3"/>
          <w:sz w:val="24"/>
        </w:rPr>
        <w:t xml:space="preserve"> </w:t>
      </w:r>
      <w:r>
        <w:rPr>
          <w:spacing w:val="-2"/>
          <w:sz w:val="24"/>
        </w:rPr>
        <w:t>abuse</w:t>
      </w:r>
    </w:p>
    <w:p w14:paraId="57A350B7" w14:textId="77777777" w:rsidR="00576FDE" w:rsidRDefault="00AD0A9F" w:rsidP="00982227">
      <w:pPr>
        <w:pStyle w:val="ListParagraph"/>
        <w:numPr>
          <w:ilvl w:val="0"/>
          <w:numId w:val="6"/>
        </w:numPr>
        <w:tabs>
          <w:tab w:val="left" w:pos="839"/>
          <w:tab w:val="left" w:pos="840"/>
        </w:tabs>
        <w:spacing w:before="24"/>
        <w:jc w:val="both"/>
        <w:rPr>
          <w:sz w:val="24"/>
        </w:rPr>
      </w:pPr>
      <w:r>
        <w:rPr>
          <w:sz w:val="24"/>
        </w:rPr>
        <w:t>financial</w:t>
      </w:r>
      <w:r>
        <w:rPr>
          <w:spacing w:val="-2"/>
          <w:sz w:val="24"/>
        </w:rPr>
        <w:t xml:space="preserve"> abuse</w:t>
      </w:r>
    </w:p>
    <w:p w14:paraId="2F5C5CB1" w14:textId="77777777" w:rsidR="00576FDE" w:rsidRDefault="00AD0A9F" w:rsidP="00982227">
      <w:pPr>
        <w:pStyle w:val="ListParagraph"/>
        <w:numPr>
          <w:ilvl w:val="0"/>
          <w:numId w:val="6"/>
        </w:numPr>
        <w:tabs>
          <w:tab w:val="left" w:pos="839"/>
          <w:tab w:val="left" w:pos="840"/>
        </w:tabs>
        <w:spacing w:before="21"/>
        <w:jc w:val="both"/>
        <w:rPr>
          <w:sz w:val="24"/>
        </w:rPr>
      </w:pPr>
      <w:r>
        <w:rPr>
          <w:sz w:val="24"/>
        </w:rPr>
        <w:t>harassment</w:t>
      </w:r>
      <w:r>
        <w:rPr>
          <w:spacing w:val="-4"/>
          <w:sz w:val="24"/>
        </w:rPr>
        <w:t xml:space="preserve"> </w:t>
      </w:r>
      <w:r>
        <w:rPr>
          <w:sz w:val="24"/>
        </w:rPr>
        <w:t>and</w:t>
      </w:r>
      <w:r>
        <w:rPr>
          <w:spacing w:val="-1"/>
          <w:sz w:val="24"/>
        </w:rPr>
        <w:t xml:space="preserve"> </w:t>
      </w:r>
      <w:r>
        <w:rPr>
          <w:spacing w:val="-2"/>
          <w:sz w:val="24"/>
        </w:rPr>
        <w:t>stalking</w:t>
      </w:r>
    </w:p>
    <w:p w14:paraId="055CAE79" w14:textId="77777777" w:rsidR="00576FDE" w:rsidRDefault="00576FDE">
      <w:pPr>
        <w:pStyle w:val="BodyText"/>
        <w:spacing w:before="10"/>
      </w:pPr>
    </w:p>
    <w:p w14:paraId="133D6888" w14:textId="77777777" w:rsidR="00454981" w:rsidRPr="00982227" w:rsidRDefault="00454981">
      <w:pPr>
        <w:pStyle w:val="BodyText"/>
        <w:spacing w:before="10"/>
      </w:pPr>
    </w:p>
    <w:p w14:paraId="198157D2" w14:textId="2B4CCA17" w:rsidR="00A2421E" w:rsidRPr="00982227" w:rsidRDefault="00A2421E" w:rsidP="0053663A">
      <w:pPr>
        <w:pStyle w:val="BodyText"/>
        <w:spacing w:before="10"/>
        <w:ind w:left="142"/>
      </w:pPr>
      <w:r w:rsidRPr="00982227">
        <w:t>More information can be found on the link</w:t>
      </w:r>
      <w:r w:rsidR="0053663A" w:rsidRPr="00982227">
        <w:t>s</w:t>
      </w:r>
      <w:r w:rsidRPr="00982227">
        <w:t xml:space="preserve"> below: </w:t>
      </w:r>
    </w:p>
    <w:p w14:paraId="4F9E05F6" w14:textId="77777777" w:rsidR="00576FDE" w:rsidRPr="00B05032" w:rsidRDefault="00D646A5">
      <w:pPr>
        <w:pStyle w:val="BodyText"/>
        <w:ind w:left="119"/>
        <w:rPr>
          <w:color w:val="0000FF"/>
          <w:spacing w:val="-2"/>
          <w:u w:val="single" w:color="0000FF"/>
        </w:rPr>
      </w:pPr>
      <w:hyperlink r:id="rId21">
        <w:r w:rsidR="00AD0A9F" w:rsidRPr="00B05032">
          <w:rPr>
            <w:color w:val="0000FF"/>
            <w:spacing w:val="-2"/>
            <w:u w:val="single" w:color="0000FF"/>
          </w:rPr>
          <w:t>https://www.welshwomensaid.org.uk/information-and-support/what-is-domestic-abuse/</w:t>
        </w:r>
      </w:hyperlink>
    </w:p>
    <w:p w14:paraId="7C579C6F" w14:textId="1A53F7CD" w:rsidR="00576FDE" w:rsidRPr="00B05032" w:rsidRDefault="00D646A5" w:rsidP="0053663A">
      <w:pPr>
        <w:pStyle w:val="BodyText"/>
        <w:ind w:left="142"/>
      </w:pPr>
      <w:hyperlink r:id="rId22" w:history="1">
        <w:r w:rsidR="0053663A" w:rsidRPr="00B05032">
          <w:rPr>
            <w:rStyle w:val="Hyperlink"/>
          </w:rPr>
          <w:t>Domestic Abuse Helpline for Men | Men's Advice Line UK (mensadviceline.org.uk)</w:t>
        </w:r>
      </w:hyperlink>
    </w:p>
    <w:p w14:paraId="31E89EE7" w14:textId="77777777" w:rsidR="00A34418" w:rsidRDefault="00A34418" w:rsidP="0053663A">
      <w:pPr>
        <w:pStyle w:val="BodyText"/>
        <w:ind w:left="142"/>
      </w:pPr>
    </w:p>
    <w:p w14:paraId="48194802" w14:textId="6D6599CB" w:rsidR="00576FDE" w:rsidRDefault="00AD0A9F">
      <w:pPr>
        <w:pStyle w:val="Heading3"/>
        <w:spacing w:before="93"/>
      </w:pPr>
      <w:r>
        <w:t>What</w:t>
      </w:r>
      <w:r>
        <w:rPr>
          <w:spacing w:val="-2"/>
        </w:rPr>
        <w:t xml:space="preserve"> </w:t>
      </w:r>
      <w:r>
        <w:t>is coercive</w:t>
      </w:r>
      <w:r w:rsidR="00D5273D">
        <w:t>ly</w:t>
      </w:r>
      <w:r>
        <w:rPr>
          <w:spacing w:val="-1"/>
        </w:rPr>
        <w:t xml:space="preserve"> </w:t>
      </w:r>
      <w:r>
        <w:rPr>
          <w:spacing w:val="-2"/>
        </w:rPr>
        <w:t>control</w:t>
      </w:r>
      <w:r w:rsidR="00D5273D">
        <w:rPr>
          <w:spacing w:val="-2"/>
        </w:rPr>
        <w:t>ling behaviour</w:t>
      </w:r>
      <w:r>
        <w:rPr>
          <w:spacing w:val="-2"/>
        </w:rPr>
        <w:t>?</w:t>
      </w:r>
    </w:p>
    <w:p w14:paraId="0CEC4DF8" w14:textId="77777777" w:rsidR="00576FDE" w:rsidRDefault="00576FDE">
      <w:pPr>
        <w:pStyle w:val="BodyText"/>
        <w:rPr>
          <w:b/>
        </w:rPr>
      </w:pPr>
    </w:p>
    <w:p w14:paraId="6077E361" w14:textId="77777777" w:rsidR="00576FDE" w:rsidRPr="00B05032" w:rsidRDefault="00AD0A9F">
      <w:pPr>
        <w:pStyle w:val="BodyText"/>
        <w:ind w:left="119"/>
      </w:pPr>
      <w:r w:rsidRPr="00B05032">
        <w:t>Coercive</w:t>
      </w:r>
      <w:r w:rsidRPr="00B05032">
        <w:rPr>
          <w:spacing w:val="-9"/>
        </w:rPr>
        <w:t xml:space="preserve"> </w:t>
      </w:r>
      <w:r w:rsidRPr="00B05032">
        <w:t>control</w:t>
      </w:r>
      <w:r w:rsidRPr="00B05032">
        <w:rPr>
          <w:spacing w:val="-10"/>
        </w:rPr>
        <w:t xml:space="preserve"> </w:t>
      </w:r>
      <w:r w:rsidRPr="00B05032">
        <w:t>is</w:t>
      </w:r>
      <w:r w:rsidRPr="00B05032">
        <w:rPr>
          <w:spacing w:val="-9"/>
        </w:rPr>
        <w:t xml:space="preserve"> </w:t>
      </w:r>
      <w:r w:rsidRPr="00B05032">
        <w:t>defined</w:t>
      </w:r>
      <w:r w:rsidRPr="00B05032">
        <w:rPr>
          <w:spacing w:val="-10"/>
        </w:rPr>
        <w:t xml:space="preserve"> </w:t>
      </w:r>
      <w:r w:rsidRPr="00B05032">
        <w:rPr>
          <w:spacing w:val="-5"/>
        </w:rPr>
        <w:t>as:</w:t>
      </w:r>
    </w:p>
    <w:p w14:paraId="505AADAB" w14:textId="77777777" w:rsidR="00A34418" w:rsidRPr="00B05032" w:rsidRDefault="00A34418">
      <w:pPr>
        <w:ind w:left="119" w:right="307"/>
        <w:rPr>
          <w:i/>
          <w:sz w:val="24"/>
          <w:szCs w:val="24"/>
        </w:rPr>
      </w:pPr>
    </w:p>
    <w:p w14:paraId="725AFA98" w14:textId="7880415F" w:rsidR="00576FDE" w:rsidRPr="00B05032" w:rsidRDefault="00AD0A9F">
      <w:pPr>
        <w:ind w:left="119" w:right="307"/>
        <w:rPr>
          <w:i/>
          <w:sz w:val="24"/>
          <w:szCs w:val="24"/>
        </w:rPr>
      </w:pPr>
      <w:r w:rsidRPr="00B05032">
        <w:rPr>
          <w:i/>
          <w:sz w:val="24"/>
          <w:szCs w:val="24"/>
        </w:rPr>
        <w:t>‘</w:t>
      </w:r>
      <w:r w:rsidRPr="00B05032">
        <w:rPr>
          <w:iCs/>
          <w:sz w:val="24"/>
          <w:szCs w:val="24"/>
        </w:rPr>
        <w:t>An</w:t>
      </w:r>
      <w:r w:rsidRPr="00B05032">
        <w:rPr>
          <w:iCs/>
          <w:spacing w:val="-2"/>
          <w:sz w:val="24"/>
          <w:szCs w:val="24"/>
        </w:rPr>
        <w:t xml:space="preserve"> </w:t>
      </w:r>
      <w:r w:rsidRPr="00B05032">
        <w:rPr>
          <w:iCs/>
          <w:sz w:val="24"/>
          <w:szCs w:val="24"/>
        </w:rPr>
        <w:t>act</w:t>
      </w:r>
      <w:r w:rsidRPr="00B05032">
        <w:rPr>
          <w:iCs/>
          <w:spacing w:val="-4"/>
          <w:sz w:val="24"/>
          <w:szCs w:val="24"/>
        </w:rPr>
        <w:t xml:space="preserve"> </w:t>
      </w:r>
      <w:r w:rsidRPr="00B05032">
        <w:rPr>
          <w:iCs/>
          <w:sz w:val="24"/>
          <w:szCs w:val="24"/>
        </w:rPr>
        <w:t>or</w:t>
      </w:r>
      <w:r w:rsidRPr="00B05032">
        <w:rPr>
          <w:iCs/>
          <w:spacing w:val="-2"/>
          <w:sz w:val="24"/>
          <w:szCs w:val="24"/>
        </w:rPr>
        <w:t xml:space="preserve"> </w:t>
      </w:r>
      <w:r w:rsidRPr="00B05032">
        <w:rPr>
          <w:iCs/>
          <w:sz w:val="24"/>
          <w:szCs w:val="24"/>
        </w:rPr>
        <w:t>a</w:t>
      </w:r>
      <w:r w:rsidRPr="00B05032">
        <w:rPr>
          <w:iCs/>
          <w:spacing w:val="-4"/>
          <w:sz w:val="24"/>
          <w:szCs w:val="24"/>
        </w:rPr>
        <w:t xml:space="preserve"> </w:t>
      </w:r>
      <w:r w:rsidRPr="00B05032">
        <w:rPr>
          <w:iCs/>
          <w:sz w:val="24"/>
          <w:szCs w:val="24"/>
        </w:rPr>
        <w:t>pattern</w:t>
      </w:r>
      <w:r w:rsidRPr="00B05032">
        <w:rPr>
          <w:iCs/>
          <w:spacing w:val="-4"/>
          <w:sz w:val="24"/>
          <w:szCs w:val="24"/>
        </w:rPr>
        <w:t xml:space="preserve"> </w:t>
      </w:r>
      <w:r w:rsidRPr="00B05032">
        <w:rPr>
          <w:iCs/>
          <w:sz w:val="24"/>
          <w:szCs w:val="24"/>
        </w:rPr>
        <w:t>of</w:t>
      </w:r>
      <w:r w:rsidRPr="00B05032">
        <w:rPr>
          <w:iCs/>
          <w:spacing w:val="-4"/>
          <w:sz w:val="24"/>
          <w:szCs w:val="24"/>
        </w:rPr>
        <w:t xml:space="preserve"> </w:t>
      </w:r>
      <w:r w:rsidRPr="00B05032">
        <w:rPr>
          <w:iCs/>
          <w:sz w:val="24"/>
          <w:szCs w:val="24"/>
        </w:rPr>
        <w:t>acts</w:t>
      </w:r>
      <w:r w:rsidRPr="00B05032">
        <w:rPr>
          <w:iCs/>
          <w:spacing w:val="-2"/>
          <w:sz w:val="24"/>
          <w:szCs w:val="24"/>
        </w:rPr>
        <w:t xml:space="preserve"> </w:t>
      </w:r>
      <w:r w:rsidRPr="00B05032">
        <w:rPr>
          <w:iCs/>
          <w:sz w:val="24"/>
          <w:szCs w:val="24"/>
        </w:rPr>
        <w:t>of</w:t>
      </w:r>
      <w:r w:rsidRPr="00B05032">
        <w:rPr>
          <w:iCs/>
          <w:spacing w:val="-4"/>
          <w:sz w:val="24"/>
          <w:szCs w:val="24"/>
        </w:rPr>
        <w:t xml:space="preserve"> </w:t>
      </w:r>
      <w:r w:rsidRPr="00B05032">
        <w:rPr>
          <w:iCs/>
          <w:sz w:val="24"/>
          <w:szCs w:val="24"/>
        </w:rPr>
        <w:t>assault,</w:t>
      </w:r>
      <w:r w:rsidRPr="00B05032">
        <w:rPr>
          <w:iCs/>
          <w:spacing w:val="-2"/>
          <w:sz w:val="24"/>
          <w:szCs w:val="24"/>
        </w:rPr>
        <w:t xml:space="preserve"> </w:t>
      </w:r>
      <w:r w:rsidRPr="00B05032">
        <w:rPr>
          <w:iCs/>
          <w:sz w:val="24"/>
          <w:szCs w:val="24"/>
        </w:rPr>
        <w:t>threats,</w:t>
      </w:r>
      <w:r w:rsidRPr="00B05032">
        <w:rPr>
          <w:iCs/>
          <w:spacing w:val="-2"/>
          <w:sz w:val="24"/>
          <w:szCs w:val="24"/>
        </w:rPr>
        <w:t xml:space="preserve"> </w:t>
      </w:r>
      <w:r w:rsidRPr="00B05032">
        <w:rPr>
          <w:iCs/>
          <w:sz w:val="24"/>
          <w:szCs w:val="24"/>
        </w:rPr>
        <w:t>humiliation</w:t>
      </w:r>
      <w:r w:rsidRPr="00B05032">
        <w:rPr>
          <w:iCs/>
          <w:spacing w:val="-3"/>
          <w:sz w:val="24"/>
          <w:szCs w:val="24"/>
        </w:rPr>
        <w:t xml:space="preserve"> </w:t>
      </w:r>
      <w:r w:rsidRPr="00B05032">
        <w:rPr>
          <w:iCs/>
          <w:sz w:val="24"/>
          <w:szCs w:val="24"/>
        </w:rPr>
        <w:t>and</w:t>
      </w:r>
      <w:r w:rsidRPr="00B05032">
        <w:rPr>
          <w:iCs/>
          <w:spacing w:val="-2"/>
          <w:sz w:val="24"/>
          <w:szCs w:val="24"/>
        </w:rPr>
        <w:t xml:space="preserve"> </w:t>
      </w:r>
      <w:r w:rsidRPr="00B05032">
        <w:rPr>
          <w:iCs/>
          <w:sz w:val="24"/>
          <w:szCs w:val="24"/>
        </w:rPr>
        <w:t>intimidation</w:t>
      </w:r>
      <w:r w:rsidRPr="00B05032">
        <w:rPr>
          <w:iCs/>
          <w:spacing w:val="-2"/>
          <w:sz w:val="24"/>
          <w:szCs w:val="24"/>
        </w:rPr>
        <w:t xml:space="preserve"> </w:t>
      </w:r>
      <w:r w:rsidRPr="00B05032">
        <w:rPr>
          <w:iCs/>
          <w:sz w:val="24"/>
          <w:szCs w:val="24"/>
        </w:rPr>
        <w:t>or</w:t>
      </w:r>
      <w:r w:rsidRPr="00B05032">
        <w:rPr>
          <w:iCs/>
          <w:spacing w:val="-2"/>
          <w:sz w:val="24"/>
          <w:szCs w:val="24"/>
        </w:rPr>
        <w:t xml:space="preserve"> </w:t>
      </w:r>
      <w:r w:rsidRPr="00B05032">
        <w:rPr>
          <w:iCs/>
          <w:sz w:val="24"/>
          <w:szCs w:val="24"/>
        </w:rPr>
        <w:t>other</w:t>
      </w:r>
      <w:r w:rsidRPr="00B05032">
        <w:rPr>
          <w:iCs/>
          <w:spacing w:val="-5"/>
          <w:sz w:val="24"/>
          <w:szCs w:val="24"/>
        </w:rPr>
        <w:t xml:space="preserve"> </w:t>
      </w:r>
      <w:r w:rsidRPr="00B05032">
        <w:rPr>
          <w:iCs/>
          <w:sz w:val="24"/>
          <w:szCs w:val="24"/>
        </w:rPr>
        <w:t>abuse</w:t>
      </w:r>
      <w:r w:rsidRPr="00B05032">
        <w:rPr>
          <w:iCs/>
          <w:spacing w:val="-2"/>
          <w:sz w:val="24"/>
          <w:szCs w:val="24"/>
        </w:rPr>
        <w:t xml:space="preserve"> </w:t>
      </w:r>
      <w:r w:rsidRPr="00B05032">
        <w:rPr>
          <w:iCs/>
          <w:sz w:val="24"/>
          <w:szCs w:val="24"/>
        </w:rPr>
        <w:t>that</w:t>
      </w:r>
      <w:r w:rsidRPr="00B05032">
        <w:rPr>
          <w:iCs/>
          <w:spacing w:val="-2"/>
          <w:sz w:val="24"/>
          <w:szCs w:val="24"/>
        </w:rPr>
        <w:t xml:space="preserve"> </w:t>
      </w:r>
      <w:r w:rsidR="00EA1C51">
        <w:rPr>
          <w:iCs/>
          <w:sz w:val="24"/>
          <w:szCs w:val="24"/>
        </w:rPr>
        <w:t>is</w:t>
      </w:r>
      <w:r w:rsidRPr="00B05032">
        <w:rPr>
          <w:iCs/>
          <w:sz w:val="24"/>
          <w:szCs w:val="24"/>
        </w:rPr>
        <w:t xml:space="preserve"> used to harm, punish or frighten a person’</w:t>
      </w:r>
    </w:p>
    <w:p w14:paraId="5D15281B" w14:textId="77777777" w:rsidR="00A34418" w:rsidRPr="00B05032" w:rsidRDefault="00A34418">
      <w:pPr>
        <w:ind w:left="119" w:right="307"/>
        <w:rPr>
          <w:i/>
          <w:sz w:val="24"/>
          <w:szCs w:val="24"/>
        </w:rPr>
      </w:pPr>
    </w:p>
    <w:p w14:paraId="274C8AD0" w14:textId="5BDE0331" w:rsidR="00576FDE" w:rsidRPr="00982227" w:rsidRDefault="00A34418">
      <w:pPr>
        <w:pStyle w:val="BodyText"/>
        <w:ind w:left="119"/>
      </w:pPr>
      <w:r w:rsidRPr="00982227">
        <w:t>(</w:t>
      </w:r>
      <w:hyperlink r:id="rId23" w:history="1">
        <w:r w:rsidRPr="00982227">
          <w:rPr>
            <w:rStyle w:val="Hyperlink"/>
            <w:spacing w:val="-2"/>
          </w:rPr>
          <w:t>https://www.gov.uk/government/publications/domestic-abuse-consultation-response-and-draft-</w:t>
        </w:r>
        <w:r w:rsidRPr="00982227">
          <w:rPr>
            <w:rStyle w:val="Hyperlink"/>
            <w:spacing w:val="-4"/>
          </w:rPr>
          <w:t>bill</w:t>
        </w:r>
      </w:hyperlink>
      <w:r w:rsidRPr="00982227">
        <w:rPr>
          <w:color w:val="0000FF"/>
          <w:spacing w:val="-2"/>
          <w:u w:val="single" w:color="0000FF"/>
        </w:rPr>
        <w:t>)</w:t>
      </w:r>
    </w:p>
    <w:p w14:paraId="3E760F20" w14:textId="77777777" w:rsidR="00576FDE" w:rsidRPr="00982227" w:rsidRDefault="00576FDE">
      <w:pPr>
        <w:pStyle w:val="BodyText"/>
      </w:pPr>
    </w:p>
    <w:p w14:paraId="522F15FE" w14:textId="47FE5FAD" w:rsidR="00576FDE" w:rsidRDefault="00AD0A9F" w:rsidP="00982227">
      <w:pPr>
        <w:pStyle w:val="BodyText"/>
        <w:spacing w:before="92"/>
        <w:ind w:left="119"/>
        <w:jc w:val="both"/>
      </w:pPr>
      <w:r>
        <w:t>Coercive control</w:t>
      </w:r>
      <w:r w:rsidR="006C4598">
        <w:t>,</w:t>
      </w:r>
      <w:r w:rsidR="00D5273D">
        <w:t xml:space="preserve"> or coercively controlling behaviour</w:t>
      </w:r>
      <w:r w:rsidR="006C4598">
        <w:t>,</w:t>
      </w:r>
      <w:r>
        <w:t xml:space="preserve"> is when a person </w:t>
      </w:r>
      <w:r w:rsidR="00056491">
        <w:t>that</w:t>
      </w:r>
      <w:r w:rsidR="009C38A2">
        <w:t xml:space="preserve"> </w:t>
      </w:r>
      <w:r w:rsidR="00ED653A">
        <w:t>somebody is</w:t>
      </w:r>
      <w:r>
        <w:t xml:space="preserve"> personally connected with repeatedly behaves in a way that makes </w:t>
      </w:r>
      <w:r w:rsidR="009C38A2">
        <w:t>them</w:t>
      </w:r>
      <w:r>
        <w:t xml:space="preserve"> feel controlled, isolated or scared. This could include isolating </w:t>
      </w:r>
      <w:r w:rsidR="009C38A2">
        <w:t>somebody</w:t>
      </w:r>
      <w:r>
        <w:t xml:space="preserve"> from friends and family, controlling </w:t>
      </w:r>
      <w:r w:rsidR="009C38A2">
        <w:t>their</w:t>
      </w:r>
      <w:r>
        <w:t xml:space="preserve"> finances, monitoring </w:t>
      </w:r>
      <w:r w:rsidR="00A15DAD">
        <w:t xml:space="preserve">and/or controlling </w:t>
      </w:r>
      <w:r>
        <w:t xml:space="preserve">what </w:t>
      </w:r>
      <w:r w:rsidR="009C38A2">
        <w:t>they</w:t>
      </w:r>
      <w:r>
        <w:t xml:space="preserve"> do and where </w:t>
      </w:r>
      <w:r w:rsidR="009C38A2">
        <w:t>they</w:t>
      </w:r>
      <w:r>
        <w:t xml:space="preserve"> go, putting </w:t>
      </w:r>
      <w:r w:rsidR="009C38A2">
        <w:t>that individual</w:t>
      </w:r>
      <w:r>
        <w:t xml:space="preserve"> down and making </w:t>
      </w:r>
      <w:r w:rsidR="009C38A2">
        <w:t>them</w:t>
      </w:r>
      <w:r>
        <w:t xml:space="preserve"> feel worthless or threatening to harm </w:t>
      </w:r>
      <w:r w:rsidR="009C38A2">
        <w:t>them</w:t>
      </w:r>
      <w:r>
        <w:t xml:space="preserve">, </w:t>
      </w:r>
      <w:r w:rsidR="009C38A2">
        <w:t>their</w:t>
      </w:r>
      <w:r>
        <w:t xml:space="preserve"> child or </w:t>
      </w:r>
      <w:r w:rsidR="009C38A2">
        <w:t>their</w:t>
      </w:r>
      <w:r>
        <w:t xml:space="preserve"> property. There is not a definitive</w:t>
      </w:r>
      <w:r>
        <w:rPr>
          <w:spacing w:val="-4"/>
        </w:rPr>
        <w:t xml:space="preserve"> </w:t>
      </w:r>
      <w:r>
        <w:t>list</w:t>
      </w:r>
      <w:r>
        <w:rPr>
          <w:spacing w:val="-3"/>
        </w:rPr>
        <w:t xml:space="preserve"> </w:t>
      </w:r>
      <w:r>
        <w:t>of</w:t>
      </w:r>
      <w:r>
        <w:rPr>
          <w:spacing w:val="-4"/>
        </w:rPr>
        <w:t xml:space="preserve"> </w:t>
      </w:r>
      <w:r>
        <w:t>behaviours,</w:t>
      </w:r>
      <w:r>
        <w:rPr>
          <w:spacing w:val="-2"/>
        </w:rPr>
        <w:t xml:space="preserve"> </w:t>
      </w:r>
      <w:r>
        <w:t>as</w:t>
      </w:r>
      <w:r>
        <w:rPr>
          <w:spacing w:val="-4"/>
        </w:rPr>
        <w:t xml:space="preserve"> </w:t>
      </w:r>
      <w:r>
        <w:t>the</w:t>
      </w:r>
      <w:r w:rsidR="00ED653A">
        <w:t xml:space="preserve"> perpetrator</w:t>
      </w:r>
      <w:r>
        <w:t>will</w:t>
      </w:r>
      <w:r>
        <w:rPr>
          <w:spacing w:val="-3"/>
        </w:rPr>
        <w:t xml:space="preserve"> </w:t>
      </w:r>
      <w:r>
        <w:t>use</w:t>
      </w:r>
      <w:r>
        <w:rPr>
          <w:spacing w:val="-2"/>
        </w:rPr>
        <w:t xml:space="preserve"> </w:t>
      </w:r>
      <w:r>
        <w:t>various</w:t>
      </w:r>
      <w:r>
        <w:rPr>
          <w:spacing w:val="-4"/>
        </w:rPr>
        <w:t xml:space="preserve"> </w:t>
      </w:r>
      <w:r>
        <w:t>means</w:t>
      </w:r>
      <w:r>
        <w:rPr>
          <w:spacing w:val="-2"/>
        </w:rPr>
        <w:t xml:space="preserve"> </w:t>
      </w:r>
      <w:r>
        <w:t>to</w:t>
      </w:r>
      <w:r>
        <w:rPr>
          <w:spacing w:val="-4"/>
        </w:rPr>
        <w:t xml:space="preserve"> </w:t>
      </w:r>
      <w:r>
        <w:t>establish</w:t>
      </w:r>
      <w:r>
        <w:rPr>
          <w:spacing w:val="-4"/>
        </w:rPr>
        <w:t xml:space="preserve"> </w:t>
      </w:r>
      <w:r>
        <w:t>controlling</w:t>
      </w:r>
      <w:r>
        <w:rPr>
          <w:spacing w:val="-1"/>
        </w:rPr>
        <w:t xml:space="preserve"> </w:t>
      </w:r>
      <w:r>
        <w:t>or</w:t>
      </w:r>
      <w:r>
        <w:rPr>
          <w:spacing w:val="-5"/>
        </w:rPr>
        <w:t xml:space="preserve"> </w:t>
      </w:r>
      <w:r>
        <w:t xml:space="preserve">coercive </w:t>
      </w:r>
      <w:r>
        <w:rPr>
          <w:spacing w:val="-2"/>
        </w:rPr>
        <w:t>behaviour.</w:t>
      </w:r>
    </w:p>
    <w:p w14:paraId="736B832B" w14:textId="77777777" w:rsidR="00576FDE" w:rsidRDefault="00576FDE" w:rsidP="00982227">
      <w:pPr>
        <w:pStyle w:val="BodyText"/>
        <w:jc w:val="both"/>
      </w:pPr>
    </w:p>
    <w:p w14:paraId="7E93F6E9" w14:textId="04A93FF3" w:rsidR="00576FDE" w:rsidRDefault="00AD0A9F" w:rsidP="00982227">
      <w:pPr>
        <w:pStyle w:val="BodyText"/>
        <w:ind w:left="119" w:right="194"/>
        <w:jc w:val="both"/>
      </w:pPr>
      <w:r>
        <w:t>Controlling</w:t>
      </w:r>
      <w:r>
        <w:rPr>
          <w:spacing w:val="-2"/>
        </w:rPr>
        <w:t xml:space="preserve"> </w:t>
      </w:r>
      <w:r>
        <w:t>or</w:t>
      </w:r>
      <w:r>
        <w:rPr>
          <w:spacing w:val="-1"/>
        </w:rPr>
        <w:t xml:space="preserve"> </w:t>
      </w:r>
      <w:r>
        <w:t>coercive</w:t>
      </w:r>
      <w:r>
        <w:rPr>
          <w:spacing w:val="-3"/>
        </w:rPr>
        <w:t xml:space="preserve"> </w:t>
      </w:r>
      <w:r>
        <w:t>behaviour</w:t>
      </w:r>
      <w:r>
        <w:rPr>
          <w:spacing w:val="-1"/>
        </w:rPr>
        <w:t xml:space="preserve"> </w:t>
      </w:r>
      <w:r>
        <w:t>in</w:t>
      </w:r>
      <w:r>
        <w:rPr>
          <w:spacing w:val="-3"/>
        </w:rPr>
        <w:t xml:space="preserve"> </w:t>
      </w:r>
      <w:r>
        <w:t>an</w:t>
      </w:r>
      <w:r>
        <w:rPr>
          <w:spacing w:val="-1"/>
        </w:rPr>
        <w:t xml:space="preserve"> </w:t>
      </w:r>
      <w:r>
        <w:t>intimate</w:t>
      </w:r>
      <w:r>
        <w:rPr>
          <w:spacing w:val="-1"/>
        </w:rPr>
        <w:t xml:space="preserve"> </w:t>
      </w:r>
      <w:r>
        <w:t>or</w:t>
      </w:r>
      <w:r>
        <w:rPr>
          <w:spacing w:val="-1"/>
        </w:rPr>
        <w:t xml:space="preserve"> </w:t>
      </w:r>
      <w:r>
        <w:t>family</w:t>
      </w:r>
      <w:r>
        <w:rPr>
          <w:spacing w:val="-1"/>
        </w:rPr>
        <w:t xml:space="preserve"> </w:t>
      </w:r>
      <w:r>
        <w:t>relationship</w:t>
      </w:r>
      <w:r>
        <w:rPr>
          <w:spacing w:val="-3"/>
        </w:rPr>
        <w:t xml:space="preserve"> </w:t>
      </w:r>
      <w:r>
        <w:t>is</w:t>
      </w:r>
      <w:r>
        <w:rPr>
          <w:spacing w:val="-2"/>
        </w:rPr>
        <w:t xml:space="preserve"> </w:t>
      </w:r>
      <w:r>
        <w:t>defined</w:t>
      </w:r>
      <w:r>
        <w:rPr>
          <w:spacing w:val="-1"/>
        </w:rPr>
        <w:t xml:space="preserve"> </w:t>
      </w:r>
      <w:r>
        <w:t>in</w:t>
      </w:r>
      <w:r>
        <w:rPr>
          <w:spacing w:val="-3"/>
        </w:rPr>
        <w:t xml:space="preserve"> </w:t>
      </w:r>
      <w:r>
        <w:t>Section</w:t>
      </w:r>
      <w:r>
        <w:rPr>
          <w:spacing w:val="-2"/>
        </w:rPr>
        <w:t xml:space="preserve"> </w:t>
      </w:r>
      <w:r>
        <w:t xml:space="preserve">76 of the Serious Crime Act 2015 as controlling or coercive behaviour in an intimate or family </w:t>
      </w:r>
      <w:r w:rsidR="00CF0453">
        <w:t xml:space="preserve">relationship </w:t>
      </w:r>
      <w:r>
        <w:t xml:space="preserve"> which</w:t>
      </w:r>
      <w:r>
        <w:rPr>
          <w:spacing w:val="-1"/>
        </w:rPr>
        <w:t xml:space="preserve"> </w:t>
      </w:r>
      <w:r>
        <w:t>causes</w:t>
      </w:r>
      <w:r>
        <w:rPr>
          <w:spacing w:val="-1"/>
        </w:rPr>
        <w:t xml:space="preserve"> </w:t>
      </w:r>
      <w:r>
        <w:t>someone</w:t>
      </w:r>
      <w:r>
        <w:rPr>
          <w:spacing w:val="-1"/>
        </w:rPr>
        <w:t xml:space="preserve"> </w:t>
      </w:r>
      <w:r>
        <w:t>to</w:t>
      </w:r>
      <w:r>
        <w:rPr>
          <w:spacing w:val="-3"/>
        </w:rPr>
        <w:t xml:space="preserve"> </w:t>
      </w:r>
      <w:r>
        <w:t>fear</w:t>
      </w:r>
      <w:r>
        <w:rPr>
          <w:spacing w:val="-4"/>
        </w:rPr>
        <w:t xml:space="preserve"> </w:t>
      </w:r>
      <w:r>
        <w:t>that</w:t>
      </w:r>
      <w:r>
        <w:rPr>
          <w:spacing w:val="-3"/>
        </w:rPr>
        <w:t xml:space="preserve"> </w:t>
      </w:r>
      <w:r>
        <w:t>violence</w:t>
      </w:r>
      <w:r>
        <w:rPr>
          <w:spacing w:val="-3"/>
        </w:rPr>
        <w:t xml:space="preserve"> </w:t>
      </w:r>
      <w:r>
        <w:t>will</w:t>
      </w:r>
      <w:r>
        <w:rPr>
          <w:spacing w:val="-2"/>
        </w:rPr>
        <w:t xml:space="preserve"> </w:t>
      </w:r>
      <w:r>
        <w:t>be</w:t>
      </w:r>
      <w:r>
        <w:rPr>
          <w:spacing w:val="-1"/>
        </w:rPr>
        <w:t xml:space="preserve"> </w:t>
      </w:r>
      <w:r>
        <w:t>used</w:t>
      </w:r>
      <w:r>
        <w:rPr>
          <w:spacing w:val="-3"/>
        </w:rPr>
        <w:t xml:space="preserve"> </w:t>
      </w:r>
      <w:r>
        <w:t>against</w:t>
      </w:r>
      <w:r>
        <w:rPr>
          <w:spacing w:val="-3"/>
        </w:rPr>
        <w:t xml:space="preserve"> </w:t>
      </w:r>
      <w:r>
        <w:t>them</w:t>
      </w:r>
      <w:r>
        <w:rPr>
          <w:spacing w:val="-2"/>
        </w:rPr>
        <w:t xml:space="preserve"> </w:t>
      </w:r>
      <w:r>
        <w:t>on</w:t>
      </w:r>
      <w:r>
        <w:rPr>
          <w:spacing w:val="-3"/>
        </w:rPr>
        <w:t xml:space="preserve"> </w:t>
      </w:r>
      <w:r>
        <w:t>at</w:t>
      </w:r>
      <w:r>
        <w:rPr>
          <w:spacing w:val="-1"/>
        </w:rPr>
        <w:t xml:space="preserve"> </w:t>
      </w:r>
      <w:r>
        <w:t>least</w:t>
      </w:r>
      <w:r>
        <w:rPr>
          <w:spacing w:val="-1"/>
        </w:rPr>
        <w:t xml:space="preserve"> </w:t>
      </w:r>
      <w:r>
        <w:t>two</w:t>
      </w:r>
      <w:r>
        <w:rPr>
          <w:spacing w:val="-3"/>
        </w:rPr>
        <w:t xml:space="preserve"> </w:t>
      </w:r>
      <w:r>
        <w:t>occasions;</w:t>
      </w:r>
      <w:r>
        <w:rPr>
          <w:spacing w:val="-3"/>
        </w:rPr>
        <w:t xml:space="preserve"> </w:t>
      </w:r>
      <w:r>
        <w:t xml:space="preserve">or </w:t>
      </w:r>
      <w:r w:rsidR="00E32187">
        <w:t xml:space="preserve">that </w:t>
      </w:r>
      <w:r>
        <w:t>causes</w:t>
      </w:r>
      <w:r>
        <w:rPr>
          <w:spacing w:val="-2"/>
        </w:rPr>
        <w:t xml:space="preserve"> </w:t>
      </w:r>
      <w:r>
        <w:t>them serious alarm or</w:t>
      </w:r>
      <w:r>
        <w:rPr>
          <w:spacing w:val="-3"/>
        </w:rPr>
        <w:t xml:space="preserve"> </w:t>
      </w:r>
      <w:r>
        <w:t>distress which</w:t>
      </w:r>
      <w:r>
        <w:rPr>
          <w:spacing w:val="-2"/>
        </w:rPr>
        <w:t xml:space="preserve"> </w:t>
      </w:r>
      <w:r>
        <w:t>has a</w:t>
      </w:r>
      <w:r>
        <w:rPr>
          <w:spacing w:val="-1"/>
        </w:rPr>
        <w:t xml:space="preserve"> </w:t>
      </w:r>
      <w:r>
        <w:t>substantial</w:t>
      </w:r>
      <w:r>
        <w:rPr>
          <w:spacing w:val="-1"/>
        </w:rPr>
        <w:t xml:space="preserve"> </w:t>
      </w:r>
      <w:r>
        <w:t>adverse effect on their</w:t>
      </w:r>
      <w:r>
        <w:rPr>
          <w:spacing w:val="-2"/>
        </w:rPr>
        <w:t xml:space="preserve"> </w:t>
      </w:r>
      <w:r>
        <w:t>usual</w:t>
      </w:r>
      <w:r>
        <w:rPr>
          <w:spacing w:val="-1"/>
        </w:rPr>
        <w:t xml:space="preserve"> </w:t>
      </w:r>
      <w:r>
        <w:t>day-to-day activities.</w:t>
      </w:r>
    </w:p>
    <w:p w14:paraId="0D74573D" w14:textId="77777777" w:rsidR="00576FDE" w:rsidRDefault="00576FDE" w:rsidP="00982227">
      <w:pPr>
        <w:pStyle w:val="BodyText"/>
        <w:spacing w:before="1"/>
        <w:jc w:val="both"/>
      </w:pPr>
    </w:p>
    <w:p w14:paraId="434365C0" w14:textId="77777777" w:rsidR="00576FDE" w:rsidRDefault="00AD0A9F">
      <w:pPr>
        <w:pStyle w:val="Heading3"/>
        <w:numPr>
          <w:ilvl w:val="0"/>
          <w:numId w:val="7"/>
        </w:numPr>
        <w:tabs>
          <w:tab w:val="left" w:pos="388"/>
        </w:tabs>
      </w:pPr>
      <w:r>
        <w:t>Impact</w:t>
      </w:r>
      <w:r>
        <w:rPr>
          <w:spacing w:val="-2"/>
        </w:rPr>
        <w:t xml:space="preserve"> </w:t>
      </w:r>
      <w:r>
        <w:t>of</w:t>
      </w:r>
      <w:r>
        <w:rPr>
          <w:spacing w:val="-1"/>
        </w:rPr>
        <w:t xml:space="preserve"> </w:t>
      </w:r>
      <w:r>
        <w:t>domestic</w:t>
      </w:r>
      <w:r>
        <w:rPr>
          <w:spacing w:val="-2"/>
        </w:rPr>
        <w:t xml:space="preserve"> </w:t>
      </w:r>
      <w:r>
        <w:t>abuse in the</w:t>
      </w:r>
      <w:r>
        <w:rPr>
          <w:spacing w:val="1"/>
        </w:rPr>
        <w:t xml:space="preserve"> </w:t>
      </w:r>
      <w:r>
        <w:rPr>
          <w:spacing w:val="-2"/>
        </w:rPr>
        <w:t>workplace</w:t>
      </w:r>
    </w:p>
    <w:p w14:paraId="0BA33F22" w14:textId="77777777" w:rsidR="00576FDE" w:rsidRDefault="00576FDE">
      <w:pPr>
        <w:pStyle w:val="BodyText"/>
        <w:spacing w:before="9"/>
        <w:rPr>
          <w:b/>
          <w:sz w:val="23"/>
        </w:rPr>
      </w:pPr>
    </w:p>
    <w:p w14:paraId="10B9C0AA" w14:textId="44428376" w:rsidR="00576FDE" w:rsidRDefault="00AD0A9F" w:rsidP="00982227">
      <w:pPr>
        <w:pStyle w:val="BodyText"/>
        <w:ind w:left="119" w:right="194"/>
        <w:jc w:val="both"/>
      </w:pPr>
      <w:r>
        <w:t xml:space="preserve">Domestic abuse is not always easy to see and may not have any physical signs. It is important to </w:t>
      </w:r>
      <w:r w:rsidR="008276F5">
        <w:t xml:space="preserve">also </w:t>
      </w:r>
      <w:r>
        <w:t>note that someone experiencing domestic abuse may not realise this is happening to them. The examples below highlight behaviours or changes to behaviour that colleagues and managers may notice.</w:t>
      </w:r>
      <w:r>
        <w:rPr>
          <w:spacing w:val="-4"/>
        </w:rPr>
        <w:t xml:space="preserve"> </w:t>
      </w:r>
      <w:r>
        <w:t>If</w:t>
      </w:r>
      <w:r>
        <w:rPr>
          <w:spacing w:val="-2"/>
        </w:rPr>
        <w:t xml:space="preserve"> </w:t>
      </w:r>
      <w:r>
        <w:t>you</w:t>
      </w:r>
      <w:r>
        <w:rPr>
          <w:spacing w:val="-4"/>
        </w:rPr>
        <w:t xml:space="preserve"> </w:t>
      </w:r>
      <w:r>
        <w:t>are</w:t>
      </w:r>
      <w:r>
        <w:rPr>
          <w:spacing w:val="-2"/>
        </w:rPr>
        <w:t xml:space="preserve"> </w:t>
      </w:r>
      <w:r>
        <w:t>a</w:t>
      </w:r>
      <w:r>
        <w:rPr>
          <w:spacing w:val="-3"/>
        </w:rPr>
        <w:t xml:space="preserve"> </w:t>
      </w:r>
      <w:r>
        <w:t>manager,</w:t>
      </w:r>
      <w:r>
        <w:rPr>
          <w:spacing w:val="-1"/>
        </w:rPr>
        <w:t xml:space="preserve"> </w:t>
      </w:r>
      <w:r>
        <w:t>these</w:t>
      </w:r>
      <w:r>
        <w:rPr>
          <w:spacing w:val="-2"/>
        </w:rPr>
        <w:t xml:space="preserve"> </w:t>
      </w:r>
      <w:r>
        <w:t>changes</w:t>
      </w:r>
      <w:r>
        <w:rPr>
          <w:spacing w:val="-4"/>
        </w:rPr>
        <w:t xml:space="preserve"> </w:t>
      </w:r>
      <w:r>
        <w:t>may</w:t>
      </w:r>
      <w:r>
        <w:rPr>
          <w:spacing w:val="-4"/>
        </w:rPr>
        <w:t xml:space="preserve"> </w:t>
      </w:r>
      <w:r>
        <w:t>need</w:t>
      </w:r>
      <w:r>
        <w:rPr>
          <w:spacing w:val="-2"/>
        </w:rPr>
        <w:t xml:space="preserve"> </w:t>
      </w:r>
      <w:r>
        <w:t>to</w:t>
      </w:r>
      <w:r>
        <w:rPr>
          <w:spacing w:val="-2"/>
        </w:rPr>
        <w:t xml:space="preserve"> </w:t>
      </w:r>
      <w:r>
        <w:t>be</w:t>
      </w:r>
      <w:r>
        <w:rPr>
          <w:spacing w:val="-2"/>
        </w:rPr>
        <w:t xml:space="preserve"> </w:t>
      </w:r>
      <w:r>
        <w:t>approached</w:t>
      </w:r>
      <w:r>
        <w:rPr>
          <w:spacing w:val="-2"/>
        </w:rPr>
        <w:t xml:space="preserve"> </w:t>
      </w:r>
      <w:r>
        <w:t>sensitively</w:t>
      </w:r>
      <w:r>
        <w:rPr>
          <w:spacing w:val="-3"/>
        </w:rPr>
        <w:t xml:space="preserve"> </w:t>
      </w:r>
      <w:r>
        <w:t>and</w:t>
      </w:r>
      <w:r>
        <w:rPr>
          <w:spacing w:val="-4"/>
        </w:rPr>
        <w:t xml:space="preserve"> </w:t>
      </w:r>
      <w:r>
        <w:t>discussed in catch ups with the individual concerned.</w:t>
      </w:r>
    </w:p>
    <w:p w14:paraId="4120EDE8" w14:textId="77777777" w:rsidR="00576FDE" w:rsidRDefault="00576FDE" w:rsidP="00982227">
      <w:pPr>
        <w:pStyle w:val="BodyText"/>
        <w:spacing w:before="1"/>
        <w:jc w:val="both"/>
      </w:pPr>
    </w:p>
    <w:p w14:paraId="2753C74E" w14:textId="0AD7E0B1" w:rsidR="00576FDE" w:rsidRDefault="0008635B" w:rsidP="00982227">
      <w:pPr>
        <w:pStyle w:val="BodyText"/>
        <w:ind w:left="119"/>
        <w:jc w:val="both"/>
      </w:pPr>
      <w:r>
        <w:t xml:space="preserve">Additional </w:t>
      </w:r>
      <w:r w:rsidR="00151D80">
        <w:rPr>
          <w:spacing w:val="-2"/>
        </w:rPr>
        <w:t xml:space="preserve">physical </w:t>
      </w:r>
      <w:r w:rsidR="00AD0A9F">
        <w:t>signs</w:t>
      </w:r>
      <w:r w:rsidR="00AD0A9F">
        <w:rPr>
          <w:spacing w:val="-1"/>
        </w:rPr>
        <w:t xml:space="preserve"> </w:t>
      </w:r>
      <w:r w:rsidR="00AD0A9F">
        <w:t>of</w:t>
      </w:r>
      <w:r w:rsidR="00AD0A9F">
        <w:rPr>
          <w:spacing w:val="-2"/>
        </w:rPr>
        <w:t xml:space="preserve"> </w:t>
      </w:r>
      <w:r w:rsidR="00AD0A9F">
        <w:t>domestic</w:t>
      </w:r>
      <w:r w:rsidR="00AD0A9F">
        <w:rPr>
          <w:spacing w:val="-1"/>
        </w:rPr>
        <w:t xml:space="preserve"> </w:t>
      </w:r>
      <w:r w:rsidR="00AD0A9F">
        <w:t>abuse</w:t>
      </w:r>
      <w:r w:rsidR="00AD0A9F">
        <w:rPr>
          <w:spacing w:val="-1"/>
        </w:rPr>
        <w:t xml:space="preserve"> </w:t>
      </w:r>
      <w:r w:rsidR="00AD0A9F">
        <w:rPr>
          <w:spacing w:val="-2"/>
        </w:rPr>
        <w:t>include:</w:t>
      </w:r>
    </w:p>
    <w:p w14:paraId="5411D600" w14:textId="77777777" w:rsidR="00576FDE" w:rsidRDefault="00AD0A9F" w:rsidP="00982227">
      <w:pPr>
        <w:pStyle w:val="ListParagraph"/>
        <w:numPr>
          <w:ilvl w:val="1"/>
          <w:numId w:val="7"/>
        </w:numPr>
        <w:tabs>
          <w:tab w:val="left" w:pos="839"/>
          <w:tab w:val="left" w:pos="840"/>
        </w:tabs>
        <w:spacing w:before="1" w:line="256" w:lineRule="auto"/>
        <w:ind w:left="839" w:right="697" w:hanging="361"/>
        <w:jc w:val="both"/>
        <w:rPr>
          <w:rFonts w:ascii="Symbol" w:hAnsi="Symbol"/>
          <w:sz w:val="24"/>
        </w:rPr>
      </w:pPr>
      <w:r>
        <w:rPr>
          <w:sz w:val="24"/>
        </w:rPr>
        <w:t>Changes</w:t>
      </w:r>
      <w:r>
        <w:rPr>
          <w:spacing w:val="-2"/>
          <w:sz w:val="24"/>
        </w:rPr>
        <w:t xml:space="preserve"> </w:t>
      </w:r>
      <w:r>
        <w:rPr>
          <w:sz w:val="24"/>
        </w:rPr>
        <w:t>in</w:t>
      </w:r>
      <w:r>
        <w:rPr>
          <w:spacing w:val="-2"/>
          <w:sz w:val="24"/>
        </w:rPr>
        <w:t xml:space="preserve"> </w:t>
      </w:r>
      <w:r>
        <w:rPr>
          <w:sz w:val="24"/>
        </w:rPr>
        <w:t>the</w:t>
      </w:r>
      <w:r>
        <w:rPr>
          <w:spacing w:val="-2"/>
          <w:sz w:val="24"/>
        </w:rPr>
        <w:t xml:space="preserve"> </w:t>
      </w:r>
      <w:r>
        <w:rPr>
          <w:sz w:val="24"/>
        </w:rPr>
        <w:t>way</w:t>
      </w:r>
      <w:r>
        <w:rPr>
          <w:spacing w:val="-2"/>
          <w:sz w:val="24"/>
        </w:rPr>
        <w:t xml:space="preserve"> </w:t>
      </w:r>
      <w:r>
        <w:rPr>
          <w:sz w:val="24"/>
        </w:rPr>
        <w:t>the</w:t>
      </w:r>
      <w:r>
        <w:rPr>
          <w:spacing w:val="-2"/>
          <w:sz w:val="24"/>
        </w:rPr>
        <w:t xml:space="preserve"> </w:t>
      </w:r>
      <w:r>
        <w:rPr>
          <w:sz w:val="24"/>
        </w:rPr>
        <w:t>employee</w:t>
      </w:r>
      <w:r>
        <w:rPr>
          <w:spacing w:val="-4"/>
          <w:sz w:val="24"/>
        </w:rPr>
        <w:t xml:space="preserve"> </w:t>
      </w:r>
      <w:r>
        <w:rPr>
          <w:sz w:val="24"/>
        </w:rPr>
        <w:t>dresses,</w:t>
      </w:r>
      <w:r>
        <w:rPr>
          <w:spacing w:val="-4"/>
          <w:sz w:val="24"/>
        </w:rPr>
        <w:t xml:space="preserve"> </w:t>
      </w:r>
      <w:r>
        <w:rPr>
          <w:sz w:val="24"/>
        </w:rPr>
        <w:t>for</w:t>
      </w:r>
      <w:r>
        <w:rPr>
          <w:spacing w:val="-2"/>
          <w:sz w:val="24"/>
        </w:rPr>
        <w:t xml:space="preserve"> </w:t>
      </w:r>
      <w:r>
        <w:rPr>
          <w:sz w:val="24"/>
        </w:rPr>
        <w:t>example</w:t>
      </w:r>
      <w:r>
        <w:rPr>
          <w:spacing w:val="-4"/>
          <w:sz w:val="24"/>
        </w:rPr>
        <w:t xml:space="preserve"> </w:t>
      </w:r>
      <w:r>
        <w:rPr>
          <w:sz w:val="24"/>
        </w:rPr>
        <w:t>excessive</w:t>
      </w:r>
      <w:r>
        <w:rPr>
          <w:spacing w:val="-6"/>
          <w:sz w:val="24"/>
        </w:rPr>
        <w:t xml:space="preserve"> </w:t>
      </w:r>
      <w:r>
        <w:rPr>
          <w:sz w:val="24"/>
        </w:rPr>
        <w:t>clothing</w:t>
      </w:r>
      <w:r>
        <w:rPr>
          <w:spacing w:val="-3"/>
          <w:sz w:val="24"/>
        </w:rPr>
        <w:t xml:space="preserve"> </w:t>
      </w:r>
      <w:r>
        <w:rPr>
          <w:sz w:val="24"/>
        </w:rPr>
        <w:t>on</w:t>
      </w:r>
      <w:r>
        <w:rPr>
          <w:spacing w:val="-4"/>
          <w:sz w:val="24"/>
        </w:rPr>
        <w:t xml:space="preserve"> </w:t>
      </w:r>
      <w:r>
        <w:rPr>
          <w:sz w:val="24"/>
        </w:rPr>
        <w:t>hot</w:t>
      </w:r>
      <w:r>
        <w:rPr>
          <w:spacing w:val="-4"/>
          <w:sz w:val="24"/>
        </w:rPr>
        <w:t xml:space="preserve"> </w:t>
      </w:r>
      <w:r>
        <w:rPr>
          <w:sz w:val="24"/>
        </w:rPr>
        <w:t>days, changes in the amount of make-up worn</w:t>
      </w:r>
      <w:r>
        <w:rPr>
          <w:spacing w:val="40"/>
          <w:sz w:val="24"/>
        </w:rPr>
        <w:t xml:space="preserve"> </w:t>
      </w:r>
      <w:r>
        <w:rPr>
          <w:sz w:val="24"/>
        </w:rPr>
        <w:t>or perhaps not seeming to take care of themselves, like visiting the hairdresser or not having new clothes;</w:t>
      </w:r>
    </w:p>
    <w:p w14:paraId="4B4B8F99" w14:textId="65C6550A" w:rsidR="00576FDE" w:rsidRDefault="00AD0A9F" w:rsidP="00982227">
      <w:pPr>
        <w:pStyle w:val="ListParagraph"/>
        <w:numPr>
          <w:ilvl w:val="1"/>
          <w:numId w:val="7"/>
        </w:numPr>
        <w:tabs>
          <w:tab w:val="left" w:pos="839"/>
          <w:tab w:val="left" w:pos="840"/>
        </w:tabs>
        <w:spacing w:before="4"/>
        <w:ind w:left="839" w:hanging="361"/>
        <w:jc w:val="both"/>
        <w:rPr>
          <w:rFonts w:ascii="Symbol" w:hAnsi="Symbol"/>
          <w:sz w:val="24"/>
        </w:rPr>
      </w:pPr>
      <w:r>
        <w:rPr>
          <w:sz w:val="24"/>
        </w:rPr>
        <w:t>S</w:t>
      </w:r>
      <w:r w:rsidR="00223390">
        <w:rPr>
          <w:sz w:val="24"/>
        </w:rPr>
        <w:t>igns of s</w:t>
      </w:r>
      <w:r>
        <w:rPr>
          <w:sz w:val="24"/>
        </w:rPr>
        <w:t>ubstance</w:t>
      </w:r>
      <w:r>
        <w:rPr>
          <w:spacing w:val="-4"/>
          <w:sz w:val="24"/>
        </w:rPr>
        <w:t xml:space="preserve"> </w:t>
      </w:r>
      <w:r>
        <w:rPr>
          <w:spacing w:val="-2"/>
          <w:sz w:val="24"/>
        </w:rPr>
        <w:t>misuse.</w:t>
      </w:r>
    </w:p>
    <w:p w14:paraId="2CD0B301" w14:textId="77777777" w:rsidR="00576FDE" w:rsidRDefault="00576FDE" w:rsidP="00982227">
      <w:pPr>
        <w:pStyle w:val="BodyText"/>
        <w:spacing w:before="8"/>
        <w:jc w:val="both"/>
        <w:rPr>
          <w:sz w:val="25"/>
        </w:rPr>
      </w:pPr>
    </w:p>
    <w:p w14:paraId="5D6FFFB5" w14:textId="77777777" w:rsidR="00576FDE" w:rsidRDefault="00AD0A9F" w:rsidP="008D0F7C">
      <w:pPr>
        <w:pStyle w:val="BodyText"/>
        <w:ind w:left="119"/>
        <w:jc w:val="both"/>
      </w:pPr>
      <w:r>
        <w:t>Changes</w:t>
      </w:r>
      <w:r>
        <w:rPr>
          <w:spacing w:val="-7"/>
        </w:rPr>
        <w:t xml:space="preserve"> </w:t>
      </w:r>
      <w:r>
        <w:t>at</w:t>
      </w:r>
      <w:r>
        <w:rPr>
          <w:spacing w:val="-8"/>
        </w:rPr>
        <w:t xml:space="preserve"> </w:t>
      </w:r>
      <w:r>
        <w:rPr>
          <w:spacing w:val="-4"/>
        </w:rPr>
        <w:t>work:</w:t>
      </w:r>
    </w:p>
    <w:p w14:paraId="2CB1B47F" w14:textId="77777777"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Frequent</w:t>
      </w:r>
      <w:r>
        <w:rPr>
          <w:spacing w:val="-3"/>
          <w:sz w:val="24"/>
        </w:rPr>
        <w:t xml:space="preserve"> </w:t>
      </w:r>
      <w:r>
        <w:rPr>
          <w:spacing w:val="-2"/>
          <w:sz w:val="24"/>
        </w:rPr>
        <w:t>absence;</w:t>
      </w:r>
    </w:p>
    <w:p w14:paraId="1B8B99AD" w14:textId="77777777" w:rsidR="00C36B78" w:rsidRPr="00DB4FF2"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Increased</w:t>
      </w:r>
      <w:r>
        <w:rPr>
          <w:spacing w:val="-2"/>
          <w:sz w:val="24"/>
        </w:rPr>
        <w:t xml:space="preserve"> </w:t>
      </w:r>
      <w:r>
        <w:rPr>
          <w:sz w:val="24"/>
        </w:rPr>
        <w:t>need</w:t>
      </w:r>
      <w:r>
        <w:rPr>
          <w:spacing w:val="-2"/>
          <w:sz w:val="24"/>
        </w:rPr>
        <w:t xml:space="preserve"> </w:t>
      </w:r>
      <w:r>
        <w:rPr>
          <w:sz w:val="24"/>
        </w:rPr>
        <w:t>to</w:t>
      </w:r>
      <w:r>
        <w:rPr>
          <w:spacing w:val="-4"/>
          <w:sz w:val="24"/>
        </w:rPr>
        <w:t xml:space="preserve"> </w:t>
      </w:r>
      <w:r>
        <w:rPr>
          <w:sz w:val="24"/>
        </w:rPr>
        <w:t>leave</w:t>
      </w:r>
      <w:r>
        <w:rPr>
          <w:spacing w:val="-2"/>
          <w:sz w:val="24"/>
        </w:rPr>
        <w:t xml:space="preserve"> </w:t>
      </w:r>
      <w:r>
        <w:rPr>
          <w:sz w:val="24"/>
        </w:rPr>
        <w:t>work</w:t>
      </w:r>
      <w:r>
        <w:rPr>
          <w:spacing w:val="-1"/>
          <w:sz w:val="24"/>
        </w:rPr>
        <w:t xml:space="preserve"> </w:t>
      </w:r>
      <w:r>
        <w:rPr>
          <w:spacing w:val="-2"/>
          <w:sz w:val="24"/>
        </w:rPr>
        <w:t>early</w:t>
      </w:r>
      <w:r w:rsidR="00C36B78">
        <w:rPr>
          <w:spacing w:val="-2"/>
          <w:sz w:val="24"/>
        </w:rPr>
        <w:t>;</w:t>
      </w:r>
    </w:p>
    <w:p w14:paraId="36B437AF" w14:textId="1F5D1B41" w:rsidR="00E27B6E" w:rsidRPr="00DB4FF2" w:rsidRDefault="00C36B78" w:rsidP="008D0F7C">
      <w:pPr>
        <w:pStyle w:val="ListParagraph"/>
        <w:numPr>
          <w:ilvl w:val="1"/>
          <w:numId w:val="7"/>
        </w:numPr>
        <w:tabs>
          <w:tab w:val="left" w:pos="839"/>
          <w:tab w:val="left" w:pos="840"/>
        </w:tabs>
        <w:ind w:left="839" w:hanging="361"/>
        <w:jc w:val="both"/>
        <w:rPr>
          <w:rFonts w:ascii="Symbol" w:hAnsi="Symbol"/>
          <w:sz w:val="24"/>
        </w:rPr>
      </w:pPr>
      <w:r>
        <w:rPr>
          <w:spacing w:val="-2"/>
          <w:sz w:val="24"/>
        </w:rPr>
        <w:t>Frequently n</w:t>
      </w:r>
      <w:r w:rsidR="00EC2590">
        <w:rPr>
          <w:spacing w:val="-2"/>
          <w:sz w:val="24"/>
        </w:rPr>
        <w:t>eeding to leave suddenly e.g. after phone message</w:t>
      </w:r>
      <w:r>
        <w:rPr>
          <w:spacing w:val="-2"/>
          <w:sz w:val="24"/>
        </w:rPr>
        <w:t>s</w:t>
      </w:r>
      <w:r w:rsidR="00AD0A9F">
        <w:rPr>
          <w:spacing w:val="-2"/>
          <w:sz w:val="24"/>
        </w:rPr>
        <w:t>;</w:t>
      </w:r>
    </w:p>
    <w:p w14:paraId="56BCECDE" w14:textId="7D98D8F2" w:rsidR="009564C1" w:rsidRPr="00DB4FF2" w:rsidRDefault="00AD0A9F" w:rsidP="008D0F7C">
      <w:pPr>
        <w:pStyle w:val="ListParagraph"/>
        <w:numPr>
          <w:ilvl w:val="1"/>
          <w:numId w:val="7"/>
        </w:numPr>
        <w:tabs>
          <w:tab w:val="left" w:pos="839"/>
          <w:tab w:val="left" w:pos="840"/>
        </w:tabs>
        <w:ind w:left="839" w:hanging="361"/>
        <w:jc w:val="both"/>
        <w:rPr>
          <w:rFonts w:ascii="Symbol" w:hAnsi="Symbol"/>
          <w:sz w:val="24"/>
        </w:rPr>
      </w:pPr>
      <w:r w:rsidRPr="00B05032">
        <w:rPr>
          <w:sz w:val="24"/>
        </w:rPr>
        <w:t>Spending</w:t>
      </w:r>
      <w:r w:rsidRPr="00B05032">
        <w:rPr>
          <w:spacing w:val="-6"/>
          <w:sz w:val="24"/>
        </w:rPr>
        <w:t xml:space="preserve"> </w:t>
      </w:r>
      <w:r w:rsidRPr="00B05032">
        <w:rPr>
          <w:sz w:val="24"/>
        </w:rPr>
        <w:t>more</w:t>
      </w:r>
      <w:r w:rsidRPr="00B05032">
        <w:rPr>
          <w:spacing w:val="-2"/>
          <w:sz w:val="24"/>
        </w:rPr>
        <w:t xml:space="preserve"> </w:t>
      </w:r>
      <w:r w:rsidRPr="00B05032">
        <w:rPr>
          <w:sz w:val="24"/>
        </w:rPr>
        <w:t>time</w:t>
      </w:r>
      <w:r w:rsidRPr="00B05032">
        <w:rPr>
          <w:spacing w:val="-4"/>
          <w:sz w:val="24"/>
        </w:rPr>
        <w:t xml:space="preserve"> </w:t>
      </w:r>
      <w:r w:rsidRPr="00B05032">
        <w:rPr>
          <w:sz w:val="24"/>
        </w:rPr>
        <w:t>at</w:t>
      </w:r>
      <w:r w:rsidRPr="00B05032">
        <w:rPr>
          <w:spacing w:val="-4"/>
          <w:sz w:val="24"/>
        </w:rPr>
        <w:t xml:space="preserve"> </w:t>
      </w:r>
      <w:r w:rsidRPr="00B05032">
        <w:rPr>
          <w:sz w:val="24"/>
        </w:rPr>
        <w:t>work</w:t>
      </w:r>
      <w:r w:rsidRPr="00B05032">
        <w:rPr>
          <w:spacing w:val="-2"/>
          <w:sz w:val="24"/>
        </w:rPr>
        <w:t xml:space="preserve"> </w:t>
      </w:r>
      <w:r w:rsidRPr="00B05032">
        <w:rPr>
          <w:sz w:val="24"/>
        </w:rPr>
        <w:t>unnecessarily/working</w:t>
      </w:r>
      <w:r w:rsidRPr="00B05032">
        <w:rPr>
          <w:spacing w:val="-2"/>
          <w:sz w:val="24"/>
        </w:rPr>
        <w:t xml:space="preserve"> </w:t>
      </w:r>
      <w:r w:rsidRPr="00B05032">
        <w:rPr>
          <w:sz w:val="24"/>
        </w:rPr>
        <w:t>later</w:t>
      </w:r>
      <w:r w:rsidRPr="00B05032">
        <w:rPr>
          <w:spacing w:val="-2"/>
          <w:sz w:val="24"/>
        </w:rPr>
        <w:t xml:space="preserve"> </w:t>
      </w:r>
      <w:r w:rsidRPr="00B05032">
        <w:rPr>
          <w:sz w:val="24"/>
        </w:rPr>
        <w:t>into</w:t>
      </w:r>
      <w:r w:rsidRPr="00B05032">
        <w:rPr>
          <w:spacing w:val="-3"/>
          <w:sz w:val="24"/>
        </w:rPr>
        <w:t xml:space="preserve"> </w:t>
      </w:r>
      <w:r w:rsidRPr="00B05032">
        <w:rPr>
          <w:sz w:val="24"/>
        </w:rPr>
        <w:t>the</w:t>
      </w:r>
      <w:r w:rsidRPr="00B05032">
        <w:rPr>
          <w:spacing w:val="-4"/>
          <w:sz w:val="24"/>
        </w:rPr>
        <w:t xml:space="preserve"> </w:t>
      </w:r>
      <w:r w:rsidRPr="00B05032">
        <w:rPr>
          <w:spacing w:val="-2"/>
          <w:sz w:val="24"/>
        </w:rPr>
        <w:t>evenings;</w:t>
      </w:r>
    </w:p>
    <w:p w14:paraId="323A4470" w14:textId="77777777"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Reduced</w:t>
      </w:r>
      <w:r>
        <w:rPr>
          <w:spacing w:val="-2"/>
          <w:sz w:val="24"/>
        </w:rPr>
        <w:t xml:space="preserve"> </w:t>
      </w:r>
      <w:r>
        <w:rPr>
          <w:sz w:val="24"/>
        </w:rPr>
        <w:t>work</w:t>
      </w:r>
      <w:r>
        <w:rPr>
          <w:spacing w:val="-2"/>
          <w:sz w:val="24"/>
        </w:rPr>
        <w:t xml:space="preserve"> </w:t>
      </w:r>
      <w:r>
        <w:rPr>
          <w:sz w:val="24"/>
        </w:rPr>
        <w:t>quality</w:t>
      </w:r>
      <w:r>
        <w:rPr>
          <w:spacing w:val="-4"/>
          <w:sz w:val="24"/>
        </w:rPr>
        <w:t xml:space="preserve"> </w:t>
      </w:r>
      <w:r>
        <w:rPr>
          <w:sz w:val="24"/>
        </w:rPr>
        <w:t>or</w:t>
      </w:r>
      <w:r>
        <w:rPr>
          <w:spacing w:val="-2"/>
          <w:sz w:val="24"/>
        </w:rPr>
        <w:t xml:space="preserve"> </w:t>
      </w:r>
      <w:r>
        <w:rPr>
          <w:sz w:val="24"/>
        </w:rPr>
        <w:t>missing</w:t>
      </w:r>
      <w:r>
        <w:rPr>
          <w:spacing w:val="-3"/>
          <w:sz w:val="24"/>
        </w:rPr>
        <w:t xml:space="preserve"> </w:t>
      </w:r>
      <w:r>
        <w:rPr>
          <w:spacing w:val="-2"/>
          <w:sz w:val="24"/>
        </w:rPr>
        <w:t>deadlines;</w:t>
      </w:r>
    </w:p>
    <w:p w14:paraId="0060484B" w14:textId="77777777"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Sudden</w:t>
      </w:r>
      <w:r>
        <w:rPr>
          <w:spacing w:val="-5"/>
          <w:sz w:val="24"/>
        </w:rPr>
        <w:t xml:space="preserve"> </w:t>
      </w:r>
      <w:r>
        <w:rPr>
          <w:sz w:val="24"/>
        </w:rPr>
        <w:t>changes</w:t>
      </w:r>
      <w:r>
        <w:rPr>
          <w:spacing w:val="-5"/>
          <w:sz w:val="24"/>
        </w:rPr>
        <w:t xml:space="preserve"> </w:t>
      </w:r>
      <w:r>
        <w:rPr>
          <w:sz w:val="24"/>
        </w:rPr>
        <w:t>to</w:t>
      </w:r>
      <w:r>
        <w:rPr>
          <w:spacing w:val="-2"/>
          <w:sz w:val="24"/>
        </w:rPr>
        <w:t xml:space="preserve"> </w:t>
      </w:r>
      <w:r>
        <w:rPr>
          <w:sz w:val="24"/>
        </w:rPr>
        <w:t>remote</w:t>
      </w:r>
      <w:r>
        <w:rPr>
          <w:spacing w:val="-2"/>
          <w:sz w:val="24"/>
        </w:rPr>
        <w:t xml:space="preserve"> </w:t>
      </w:r>
      <w:r>
        <w:rPr>
          <w:sz w:val="24"/>
        </w:rPr>
        <w:t>working</w:t>
      </w:r>
      <w:r>
        <w:rPr>
          <w:spacing w:val="-5"/>
          <w:sz w:val="24"/>
        </w:rPr>
        <w:t xml:space="preserve"> </w:t>
      </w:r>
      <w:r>
        <w:rPr>
          <w:sz w:val="24"/>
        </w:rPr>
        <w:t>pattern</w:t>
      </w:r>
      <w:r>
        <w:rPr>
          <w:spacing w:val="1"/>
          <w:sz w:val="24"/>
        </w:rPr>
        <w:t xml:space="preserve"> </w:t>
      </w:r>
      <w:r>
        <w:rPr>
          <w:sz w:val="24"/>
        </w:rPr>
        <w:t>–</w:t>
      </w:r>
      <w:r>
        <w:rPr>
          <w:spacing w:val="-3"/>
          <w:sz w:val="24"/>
        </w:rPr>
        <w:t xml:space="preserve"> </w:t>
      </w:r>
      <w:r>
        <w:rPr>
          <w:sz w:val="24"/>
        </w:rPr>
        <w:t>significant</w:t>
      </w:r>
      <w:r>
        <w:rPr>
          <w:spacing w:val="-2"/>
          <w:sz w:val="24"/>
        </w:rPr>
        <w:t xml:space="preserve"> increase/decrease.</w:t>
      </w:r>
    </w:p>
    <w:p w14:paraId="08C2234A" w14:textId="77777777" w:rsidR="00576FDE" w:rsidRDefault="00576FDE" w:rsidP="008D0F7C">
      <w:pPr>
        <w:pStyle w:val="BodyText"/>
        <w:rPr>
          <w:sz w:val="25"/>
        </w:rPr>
      </w:pPr>
    </w:p>
    <w:p w14:paraId="1AD090A6" w14:textId="77777777" w:rsidR="00576FDE" w:rsidRDefault="00AD0A9F" w:rsidP="008D0F7C">
      <w:pPr>
        <w:pStyle w:val="BodyText"/>
        <w:ind w:left="119"/>
        <w:jc w:val="both"/>
      </w:pPr>
      <w:r>
        <w:t>Behaviour</w:t>
      </w:r>
      <w:r>
        <w:rPr>
          <w:spacing w:val="-3"/>
        </w:rPr>
        <w:t xml:space="preserve"> </w:t>
      </w:r>
      <w:r>
        <w:rPr>
          <w:spacing w:val="-2"/>
        </w:rPr>
        <w:t>changes:</w:t>
      </w:r>
    </w:p>
    <w:p w14:paraId="4E49EC16" w14:textId="77777777"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Changes</w:t>
      </w:r>
      <w:r>
        <w:rPr>
          <w:spacing w:val="-1"/>
          <w:sz w:val="24"/>
        </w:rPr>
        <w:t xml:space="preserve"> </w:t>
      </w:r>
      <w:r>
        <w:rPr>
          <w:sz w:val="24"/>
        </w:rPr>
        <w:t>to</w:t>
      </w:r>
      <w:r>
        <w:rPr>
          <w:spacing w:val="-2"/>
          <w:sz w:val="24"/>
        </w:rPr>
        <w:t xml:space="preserve"> character,</w:t>
      </w:r>
    </w:p>
    <w:p w14:paraId="04F2F701" w14:textId="77777777"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An</w:t>
      </w:r>
      <w:r>
        <w:rPr>
          <w:spacing w:val="-6"/>
          <w:sz w:val="24"/>
        </w:rPr>
        <w:t xml:space="preserve"> </w:t>
      </w:r>
      <w:r>
        <w:rPr>
          <w:sz w:val="24"/>
        </w:rPr>
        <w:t>individual</w:t>
      </w:r>
      <w:r>
        <w:rPr>
          <w:spacing w:val="-6"/>
          <w:sz w:val="24"/>
        </w:rPr>
        <w:t xml:space="preserve"> </w:t>
      </w:r>
      <w:r>
        <w:rPr>
          <w:sz w:val="24"/>
        </w:rPr>
        <w:t>becoming</w:t>
      </w:r>
      <w:r>
        <w:rPr>
          <w:spacing w:val="-4"/>
          <w:sz w:val="24"/>
        </w:rPr>
        <w:t xml:space="preserve"> </w:t>
      </w:r>
      <w:r>
        <w:rPr>
          <w:sz w:val="24"/>
        </w:rPr>
        <w:t>angry,</w:t>
      </w:r>
      <w:r>
        <w:rPr>
          <w:spacing w:val="-3"/>
          <w:sz w:val="24"/>
        </w:rPr>
        <w:t xml:space="preserve"> </w:t>
      </w:r>
      <w:r>
        <w:rPr>
          <w:sz w:val="24"/>
        </w:rPr>
        <w:t>tearful,</w:t>
      </w:r>
      <w:r>
        <w:rPr>
          <w:spacing w:val="-5"/>
          <w:sz w:val="24"/>
        </w:rPr>
        <w:t xml:space="preserve"> </w:t>
      </w:r>
      <w:r>
        <w:rPr>
          <w:sz w:val="24"/>
        </w:rPr>
        <w:t>distracted</w:t>
      </w:r>
      <w:r>
        <w:rPr>
          <w:spacing w:val="-5"/>
          <w:sz w:val="24"/>
        </w:rPr>
        <w:t xml:space="preserve"> </w:t>
      </w:r>
      <w:r>
        <w:rPr>
          <w:spacing w:val="-2"/>
          <w:sz w:val="24"/>
        </w:rPr>
        <w:t>easily,</w:t>
      </w:r>
    </w:p>
    <w:p w14:paraId="1DA795D8" w14:textId="77777777" w:rsidR="00DF4525" w:rsidRPr="00DB4FF2" w:rsidRDefault="00AD0A9F" w:rsidP="008D0F7C">
      <w:pPr>
        <w:pStyle w:val="ListParagraph"/>
        <w:numPr>
          <w:ilvl w:val="1"/>
          <w:numId w:val="7"/>
        </w:numPr>
        <w:tabs>
          <w:tab w:val="left" w:pos="839"/>
          <w:tab w:val="left" w:pos="840"/>
        </w:tabs>
        <w:ind w:left="839" w:right="157" w:hanging="361"/>
        <w:jc w:val="both"/>
        <w:rPr>
          <w:rFonts w:ascii="Symbol" w:hAnsi="Symbol"/>
          <w:sz w:val="24"/>
        </w:rPr>
      </w:pPr>
      <w:r>
        <w:rPr>
          <w:sz w:val="24"/>
        </w:rPr>
        <w:t>Not</w:t>
      </w:r>
      <w:r>
        <w:rPr>
          <w:spacing w:val="-2"/>
          <w:sz w:val="24"/>
        </w:rPr>
        <w:t xml:space="preserve"> </w:t>
      </w:r>
      <w:r>
        <w:rPr>
          <w:sz w:val="24"/>
        </w:rPr>
        <w:t>taking</w:t>
      </w:r>
      <w:r>
        <w:rPr>
          <w:spacing w:val="-2"/>
          <w:sz w:val="24"/>
        </w:rPr>
        <w:t xml:space="preserve"> </w:t>
      </w:r>
      <w:r>
        <w:rPr>
          <w:sz w:val="24"/>
        </w:rPr>
        <w:t>part</w:t>
      </w:r>
      <w:r>
        <w:rPr>
          <w:spacing w:val="-2"/>
          <w:sz w:val="24"/>
        </w:rPr>
        <w:t xml:space="preserve"> </w:t>
      </w:r>
      <w:r>
        <w:rPr>
          <w:sz w:val="24"/>
        </w:rPr>
        <w:t>in</w:t>
      </w:r>
      <w:r>
        <w:rPr>
          <w:spacing w:val="-3"/>
          <w:sz w:val="24"/>
        </w:rPr>
        <w:t xml:space="preserve"> </w:t>
      </w:r>
      <w:r>
        <w:rPr>
          <w:sz w:val="24"/>
        </w:rPr>
        <w:t>out</w:t>
      </w:r>
      <w:r>
        <w:rPr>
          <w:spacing w:val="-4"/>
          <w:sz w:val="24"/>
        </w:rPr>
        <w:t xml:space="preserve"> </w:t>
      </w:r>
      <w:r>
        <w:rPr>
          <w:sz w:val="24"/>
        </w:rPr>
        <w:t>of</w:t>
      </w:r>
      <w:r>
        <w:rPr>
          <w:spacing w:val="-2"/>
          <w:sz w:val="24"/>
        </w:rPr>
        <w:t xml:space="preserve"> </w:t>
      </w:r>
      <w:r>
        <w:rPr>
          <w:sz w:val="24"/>
        </w:rPr>
        <w:t>work</w:t>
      </w:r>
      <w:r>
        <w:rPr>
          <w:spacing w:val="-3"/>
          <w:sz w:val="24"/>
        </w:rPr>
        <w:t xml:space="preserve"> </w:t>
      </w:r>
      <w:r>
        <w:rPr>
          <w:sz w:val="24"/>
        </w:rPr>
        <w:t>activities</w:t>
      </w:r>
      <w:r>
        <w:rPr>
          <w:spacing w:val="-4"/>
          <w:sz w:val="24"/>
        </w:rPr>
        <w:t xml:space="preserve"> </w:t>
      </w:r>
      <w:r>
        <w:rPr>
          <w:sz w:val="24"/>
        </w:rPr>
        <w:t>any</w:t>
      </w:r>
      <w:r>
        <w:rPr>
          <w:spacing w:val="-2"/>
          <w:sz w:val="24"/>
        </w:rPr>
        <w:t xml:space="preserve"> </w:t>
      </w:r>
      <w:r>
        <w:rPr>
          <w:sz w:val="24"/>
        </w:rPr>
        <w:t>longer,</w:t>
      </w:r>
      <w:r>
        <w:rPr>
          <w:spacing w:val="-2"/>
          <w:sz w:val="24"/>
        </w:rPr>
        <w:t xml:space="preserve"> </w:t>
      </w:r>
      <w:r>
        <w:rPr>
          <w:sz w:val="24"/>
        </w:rPr>
        <w:t>reluctance</w:t>
      </w:r>
      <w:r>
        <w:rPr>
          <w:spacing w:val="-2"/>
          <w:sz w:val="24"/>
        </w:rPr>
        <w:t xml:space="preserve"> </w:t>
      </w:r>
      <w:r>
        <w:rPr>
          <w:sz w:val="24"/>
        </w:rPr>
        <w:t>to</w:t>
      </w:r>
      <w:r>
        <w:rPr>
          <w:spacing w:val="-2"/>
          <w:sz w:val="24"/>
        </w:rPr>
        <w:t xml:space="preserve"> </w:t>
      </w:r>
      <w:r>
        <w:rPr>
          <w:sz w:val="24"/>
        </w:rPr>
        <w:t>socialise</w:t>
      </w:r>
      <w:r>
        <w:rPr>
          <w:spacing w:val="-2"/>
          <w:sz w:val="24"/>
        </w:rPr>
        <w:t xml:space="preserve"> </w:t>
      </w:r>
      <w:r>
        <w:rPr>
          <w:sz w:val="24"/>
        </w:rPr>
        <w:t>or</w:t>
      </w:r>
      <w:r>
        <w:rPr>
          <w:spacing w:val="-2"/>
          <w:sz w:val="24"/>
        </w:rPr>
        <w:t xml:space="preserve"> </w:t>
      </w:r>
      <w:r>
        <w:rPr>
          <w:sz w:val="24"/>
        </w:rPr>
        <w:t>seeming</w:t>
      </w:r>
      <w:r>
        <w:rPr>
          <w:spacing w:val="-2"/>
          <w:sz w:val="24"/>
        </w:rPr>
        <w:t xml:space="preserve"> </w:t>
      </w:r>
      <w:r>
        <w:rPr>
          <w:sz w:val="24"/>
        </w:rPr>
        <w:t>to</w:t>
      </w:r>
      <w:r>
        <w:rPr>
          <w:spacing w:val="-4"/>
          <w:sz w:val="24"/>
        </w:rPr>
        <w:t xml:space="preserve"> </w:t>
      </w:r>
      <w:r>
        <w:rPr>
          <w:sz w:val="24"/>
        </w:rPr>
        <w:t xml:space="preserve">have </w:t>
      </w:r>
      <w:r>
        <w:rPr>
          <w:sz w:val="24"/>
        </w:rPr>
        <w:lastRenderedPageBreak/>
        <w:t>a very small group or no friends,</w:t>
      </w:r>
      <w:r w:rsidR="0094206A">
        <w:rPr>
          <w:sz w:val="24"/>
        </w:rPr>
        <w:t xml:space="preserve"> </w:t>
      </w:r>
    </w:p>
    <w:p w14:paraId="77FA857A" w14:textId="6C07076B" w:rsidR="00576FDE" w:rsidRPr="00DB4FF2" w:rsidRDefault="00DD636C" w:rsidP="008D0F7C">
      <w:pPr>
        <w:pStyle w:val="ListParagraph"/>
        <w:numPr>
          <w:ilvl w:val="1"/>
          <w:numId w:val="7"/>
        </w:numPr>
        <w:tabs>
          <w:tab w:val="left" w:pos="839"/>
          <w:tab w:val="left" w:pos="840"/>
        </w:tabs>
        <w:ind w:left="839" w:right="157" w:hanging="361"/>
        <w:jc w:val="both"/>
        <w:rPr>
          <w:rFonts w:ascii="Symbol" w:hAnsi="Symbol"/>
          <w:sz w:val="24"/>
        </w:rPr>
      </w:pPr>
      <w:r>
        <w:rPr>
          <w:sz w:val="24"/>
        </w:rPr>
        <w:t>R</w:t>
      </w:r>
      <w:r w:rsidR="0094206A">
        <w:rPr>
          <w:sz w:val="24"/>
        </w:rPr>
        <w:t>eluctance to step away from the office building or attend meetings in other locations</w:t>
      </w:r>
      <w:r w:rsidR="00F52D43">
        <w:rPr>
          <w:sz w:val="24"/>
        </w:rPr>
        <w:t>,</w:t>
      </w:r>
    </w:p>
    <w:p w14:paraId="141FC6F3" w14:textId="7F9F4C94" w:rsidR="00F52D43" w:rsidRDefault="00F52D43" w:rsidP="008D0F7C">
      <w:pPr>
        <w:pStyle w:val="ListParagraph"/>
        <w:numPr>
          <w:ilvl w:val="1"/>
          <w:numId w:val="7"/>
        </w:numPr>
        <w:tabs>
          <w:tab w:val="left" w:pos="839"/>
          <w:tab w:val="left" w:pos="840"/>
        </w:tabs>
        <w:ind w:left="839" w:right="157" w:hanging="361"/>
        <w:jc w:val="both"/>
        <w:rPr>
          <w:rFonts w:ascii="Symbol" w:hAnsi="Symbol"/>
          <w:sz w:val="24"/>
        </w:rPr>
      </w:pPr>
      <w:r>
        <w:rPr>
          <w:sz w:val="24"/>
        </w:rPr>
        <w:t>Regularly checking a mobile phone, or receiving regular personal messages or phonecalls,</w:t>
      </w:r>
    </w:p>
    <w:p w14:paraId="60DF884A" w14:textId="3E36C581" w:rsidR="00576FDE" w:rsidRDefault="00AD0A9F" w:rsidP="008D0F7C">
      <w:pPr>
        <w:pStyle w:val="ListParagraph"/>
        <w:numPr>
          <w:ilvl w:val="1"/>
          <w:numId w:val="7"/>
        </w:numPr>
        <w:tabs>
          <w:tab w:val="left" w:pos="839"/>
          <w:tab w:val="left" w:pos="840"/>
        </w:tabs>
        <w:ind w:left="839" w:hanging="361"/>
        <w:jc w:val="both"/>
        <w:rPr>
          <w:rFonts w:ascii="Symbol" w:hAnsi="Symbol"/>
          <w:sz w:val="24"/>
        </w:rPr>
      </w:pPr>
      <w:r>
        <w:rPr>
          <w:sz w:val="24"/>
        </w:rPr>
        <w:t>Secretive</w:t>
      </w:r>
      <w:r>
        <w:rPr>
          <w:spacing w:val="-4"/>
          <w:sz w:val="24"/>
        </w:rPr>
        <w:t xml:space="preserve"> </w:t>
      </w:r>
      <w:r>
        <w:rPr>
          <w:sz w:val="24"/>
        </w:rPr>
        <w:t>about</w:t>
      </w:r>
      <w:r>
        <w:rPr>
          <w:spacing w:val="-4"/>
          <w:sz w:val="24"/>
        </w:rPr>
        <w:t xml:space="preserve"> </w:t>
      </w:r>
      <w:r>
        <w:rPr>
          <w:sz w:val="24"/>
        </w:rPr>
        <w:t>home</w:t>
      </w:r>
      <w:r>
        <w:rPr>
          <w:spacing w:val="-1"/>
          <w:sz w:val="24"/>
        </w:rPr>
        <w:t xml:space="preserve"> </w:t>
      </w:r>
      <w:r>
        <w:rPr>
          <w:spacing w:val="-4"/>
          <w:sz w:val="24"/>
        </w:rPr>
        <w:t>life</w:t>
      </w:r>
      <w:r w:rsidR="00CB3931">
        <w:rPr>
          <w:spacing w:val="-4"/>
          <w:sz w:val="24"/>
        </w:rPr>
        <w:t>.</w:t>
      </w:r>
    </w:p>
    <w:p w14:paraId="7A7C592B" w14:textId="77777777" w:rsidR="00576FDE" w:rsidRDefault="00576FDE">
      <w:pPr>
        <w:pStyle w:val="BodyText"/>
        <w:spacing w:before="8"/>
        <w:rPr>
          <w:sz w:val="25"/>
        </w:rPr>
      </w:pPr>
    </w:p>
    <w:p w14:paraId="7F794B27" w14:textId="7860A1E4" w:rsidR="006D106C" w:rsidRDefault="006D106C" w:rsidP="006D106C">
      <w:pPr>
        <w:pStyle w:val="BodyText"/>
        <w:ind w:left="119" w:right="210"/>
        <w:jc w:val="both"/>
      </w:pPr>
      <w:r>
        <w:t>It</w:t>
      </w:r>
      <w:r>
        <w:rPr>
          <w:spacing w:val="-1"/>
        </w:rPr>
        <w:t xml:space="preserve"> </w:t>
      </w:r>
      <w:r>
        <w:t>should</w:t>
      </w:r>
      <w:r>
        <w:rPr>
          <w:spacing w:val="-3"/>
        </w:rPr>
        <w:t xml:space="preserve"> </w:t>
      </w:r>
      <w:r>
        <w:t>be</w:t>
      </w:r>
      <w:r>
        <w:rPr>
          <w:spacing w:val="-3"/>
        </w:rPr>
        <w:t xml:space="preserve"> </w:t>
      </w:r>
      <w:r>
        <w:t>noted</w:t>
      </w:r>
      <w:r>
        <w:rPr>
          <w:spacing w:val="-1"/>
        </w:rPr>
        <w:t xml:space="preserve"> </w:t>
      </w:r>
      <w:r>
        <w:t>that</w:t>
      </w:r>
      <w:r>
        <w:rPr>
          <w:spacing w:val="-3"/>
        </w:rPr>
        <w:t xml:space="preserve"> </w:t>
      </w:r>
      <w:r>
        <w:t>not</w:t>
      </w:r>
      <w:r>
        <w:rPr>
          <w:spacing w:val="-3"/>
        </w:rPr>
        <w:t xml:space="preserve"> </w:t>
      </w:r>
      <w:r>
        <w:t>all</w:t>
      </w:r>
      <w:r>
        <w:rPr>
          <w:spacing w:val="-2"/>
        </w:rPr>
        <w:t xml:space="preserve"> </w:t>
      </w:r>
      <w:r>
        <w:t>these</w:t>
      </w:r>
      <w:r>
        <w:rPr>
          <w:spacing w:val="-1"/>
        </w:rPr>
        <w:t xml:space="preserve"> </w:t>
      </w:r>
      <w:r>
        <w:t>signs</w:t>
      </w:r>
      <w:r>
        <w:rPr>
          <w:spacing w:val="-4"/>
        </w:rPr>
        <w:t xml:space="preserve"> </w:t>
      </w:r>
      <w:r>
        <w:t>will</w:t>
      </w:r>
      <w:r>
        <w:rPr>
          <w:spacing w:val="-2"/>
        </w:rPr>
        <w:t xml:space="preserve"> </w:t>
      </w:r>
      <w:r>
        <w:t>be</w:t>
      </w:r>
      <w:r>
        <w:rPr>
          <w:spacing w:val="-1"/>
        </w:rPr>
        <w:t xml:space="preserve"> </w:t>
      </w:r>
      <w:r>
        <w:t>present</w:t>
      </w:r>
      <w:r>
        <w:rPr>
          <w:spacing w:val="-3"/>
        </w:rPr>
        <w:t xml:space="preserve"> </w:t>
      </w:r>
      <w:r>
        <w:t>in</w:t>
      </w:r>
      <w:r>
        <w:rPr>
          <w:spacing w:val="-1"/>
        </w:rPr>
        <w:t xml:space="preserve"> </w:t>
      </w:r>
      <w:r>
        <w:t>someone</w:t>
      </w:r>
      <w:r>
        <w:rPr>
          <w:spacing w:val="-3"/>
        </w:rPr>
        <w:t xml:space="preserve"> </w:t>
      </w:r>
      <w:r>
        <w:t>who</w:t>
      </w:r>
      <w:r>
        <w:rPr>
          <w:spacing w:val="-1"/>
        </w:rPr>
        <w:t xml:space="preserve"> </w:t>
      </w:r>
      <w:r>
        <w:t>is</w:t>
      </w:r>
      <w:r>
        <w:rPr>
          <w:spacing w:val="-2"/>
        </w:rPr>
        <w:t xml:space="preserve"> </w:t>
      </w:r>
      <w:r>
        <w:t>experiencing</w:t>
      </w:r>
      <w:r>
        <w:rPr>
          <w:spacing w:val="-1"/>
        </w:rPr>
        <w:t xml:space="preserve"> </w:t>
      </w:r>
      <w:r>
        <w:t>domestic abuse, that the list is not exhaustive and could indicate other issues.</w:t>
      </w:r>
      <w:r w:rsidR="00C82EBB">
        <w:t xml:space="preserve">  </w:t>
      </w:r>
      <w:r w:rsidR="00787A4B">
        <w:t xml:space="preserve">It should also be recognised that some victims of domestic abuse </w:t>
      </w:r>
      <w:r w:rsidR="00C63E06">
        <w:t>hide that abuse</w:t>
      </w:r>
      <w:r w:rsidR="007914AE">
        <w:t xml:space="preserve"> and that every individuals experience is </w:t>
      </w:r>
      <w:r w:rsidR="00454981">
        <w:t>different.</w:t>
      </w:r>
    </w:p>
    <w:p w14:paraId="4C826DCA" w14:textId="77777777" w:rsidR="006D106C" w:rsidRDefault="006D106C" w:rsidP="006D106C">
      <w:pPr>
        <w:pStyle w:val="BodyText"/>
        <w:ind w:left="119" w:right="210"/>
        <w:jc w:val="both"/>
      </w:pPr>
    </w:p>
    <w:p w14:paraId="0F75C21B" w14:textId="77777777" w:rsidR="00576FDE" w:rsidRDefault="00AD0A9F">
      <w:pPr>
        <w:pStyle w:val="Heading3"/>
      </w:pPr>
      <w:r>
        <w:t>The</w:t>
      </w:r>
      <w:r>
        <w:rPr>
          <w:spacing w:val="-3"/>
        </w:rPr>
        <w:t xml:space="preserve"> </w:t>
      </w:r>
      <w:r>
        <w:t>impact of</w:t>
      </w:r>
      <w:r>
        <w:rPr>
          <w:spacing w:val="-2"/>
        </w:rPr>
        <w:t xml:space="preserve"> </w:t>
      </w:r>
      <w:r>
        <w:t>domestic abuse</w:t>
      </w:r>
      <w:r>
        <w:rPr>
          <w:spacing w:val="-1"/>
        </w:rPr>
        <w:t xml:space="preserve"> </w:t>
      </w:r>
      <w:r>
        <w:t>on work</w:t>
      </w:r>
      <w:r>
        <w:rPr>
          <w:spacing w:val="-2"/>
        </w:rPr>
        <w:t xml:space="preserve"> colleagues</w:t>
      </w:r>
    </w:p>
    <w:p w14:paraId="33A44679" w14:textId="77777777" w:rsidR="00576FDE" w:rsidRDefault="00576FDE">
      <w:pPr>
        <w:pStyle w:val="BodyText"/>
        <w:rPr>
          <w:b/>
        </w:rPr>
      </w:pPr>
    </w:p>
    <w:p w14:paraId="4030606E" w14:textId="77777777" w:rsidR="00576FDE" w:rsidRDefault="00AD0A9F" w:rsidP="00F72AE9">
      <w:pPr>
        <w:pStyle w:val="BodyText"/>
        <w:ind w:left="119"/>
        <w:jc w:val="both"/>
      </w:pPr>
      <w:r>
        <w:t>Domestic</w:t>
      </w:r>
      <w:r>
        <w:rPr>
          <w:spacing w:val="-4"/>
        </w:rPr>
        <w:t xml:space="preserve"> </w:t>
      </w:r>
      <w:r>
        <w:t>abuse</w:t>
      </w:r>
      <w:r>
        <w:rPr>
          <w:spacing w:val="-4"/>
        </w:rPr>
        <w:t xml:space="preserve"> </w:t>
      </w:r>
      <w:r>
        <w:t>also</w:t>
      </w:r>
      <w:r>
        <w:rPr>
          <w:spacing w:val="-2"/>
        </w:rPr>
        <w:t xml:space="preserve"> </w:t>
      </w:r>
      <w:r>
        <w:t>affects</w:t>
      </w:r>
      <w:r>
        <w:rPr>
          <w:spacing w:val="-4"/>
        </w:rPr>
        <w:t xml:space="preserve"> </w:t>
      </w:r>
      <w:r>
        <w:t>people</w:t>
      </w:r>
      <w:r>
        <w:rPr>
          <w:spacing w:val="-2"/>
        </w:rPr>
        <w:t xml:space="preserve"> </w:t>
      </w:r>
      <w:r>
        <w:t>close</w:t>
      </w:r>
      <w:r>
        <w:rPr>
          <w:spacing w:val="-2"/>
        </w:rPr>
        <w:t xml:space="preserve"> </w:t>
      </w:r>
      <w:r>
        <w:t>to</w:t>
      </w:r>
      <w:r>
        <w:rPr>
          <w:spacing w:val="-4"/>
        </w:rPr>
        <w:t xml:space="preserve"> </w:t>
      </w:r>
      <w:r>
        <w:t>the</w:t>
      </w:r>
      <w:r>
        <w:rPr>
          <w:spacing w:val="-2"/>
        </w:rPr>
        <w:t xml:space="preserve"> </w:t>
      </w:r>
      <w:r>
        <w:t>victim</w:t>
      </w:r>
      <w:r>
        <w:rPr>
          <w:spacing w:val="-3"/>
        </w:rPr>
        <w:t xml:space="preserve"> </w:t>
      </w:r>
      <w:r>
        <w:t>and</w:t>
      </w:r>
      <w:r>
        <w:rPr>
          <w:spacing w:val="-2"/>
        </w:rPr>
        <w:t xml:space="preserve"> </w:t>
      </w:r>
      <w:r>
        <w:t>this</w:t>
      </w:r>
      <w:r>
        <w:rPr>
          <w:spacing w:val="-3"/>
        </w:rPr>
        <w:t xml:space="preserve"> </w:t>
      </w:r>
      <w:r>
        <w:t>can include</w:t>
      </w:r>
      <w:r>
        <w:rPr>
          <w:spacing w:val="-4"/>
        </w:rPr>
        <w:t xml:space="preserve"> </w:t>
      </w:r>
      <w:r>
        <w:t>work</w:t>
      </w:r>
      <w:r>
        <w:rPr>
          <w:spacing w:val="-2"/>
        </w:rPr>
        <w:t xml:space="preserve"> </w:t>
      </w:r>
      <w:r>
        <w:t>colleagues.</w:t>
      </w:r>
      <w:r>
        <w:rPr>
          <w:spacing w:val="40"/>
        </w:rPr>
        <w:t xml:space="preserve"> </w:t>
      </w:r>
      <w:r>
        <w:t>Some effects may include:</w:t>
      </w:r>
    </w:p>
    <w:p w14:paraId="1AF038F3" w14:textId="77777777" w:rsidR="00576FDE" w:rsidRDefault="00576FDE" w:rsidP="00F72AE9">
      <w:pPr>
        <w:pStyle w:val="BodyText"/>
        <w:spacing w:before="1"/>
        <w:jc w:val="both"/>
      </w:pPr>
    </w:p>
    <w:p w14:paraId="0CC585B7" w14:textId="77777777" w:rsidR="00576FDE" w:rsidRDefault="00AD0A9F" w:rsidP="00F72AE9">
      <w:pPr>
        <w:pStyle w:val="ListParagraph"/>
        <w:numPr>
          <w:ilvl w:val="1"/>
          <w:numId w:val="7"/>
        </w:numPr>
        <w:tabs>
          <w:tab w:val="left" w:pos="839"/>
          <w:tab w:val="left" w:pos="840"/>
        </w:tabs>
        <w:ind w:left="839" w:hanging="361"/>
        <w:jc w:val="both"/>
        <w:rPr>
          <w:rFonts w:ascii="Symbol" w:hAnsi="Symbol"/>
          <w:sz w:val="24"/>
        </w:rPr>
      </w:pPr>
      <w:r>
        <w:rPr>
          <w:sz w:val="24"/>
        </w:rPr>
        <w:t>Being</w:t>
      </w:r>
      <w:r>
        <w:rPr>
          <w:spacing w:val="-3"/>
          <w:sz w:val="24"/>
        </w:rPr>
        <w:t xml:space="preserve"> </w:t>
      </w:r>
      <w:r>
        <w:rPr>
          <w:sz w:val="24"/>
        </w:rPr>
        <w:t>followed</w:t>
      </w:r>
      <w:r>
        <w:rPr>
          <w:spacing w:val="-1"/>
          <w:sz w:val="24"/>
        </w:rPr>
        <w:t xml:space="preserve"> </w:t>
      </w:r>
      <w:r>
        <w:rPr>
          <w:sz w:val="24"/>
        </w:rPr>
        <w:t>to</w:t>
      </w:r>
      <w:r>
        <w:rPr>
          <w:spacing w:val="-4"/>
          <w:sz w:val="24"/>
        </w:rPr>
        <w:t xml:space="preserve"> </w:t>
      </w:r>
      <w:r>
        <w:rPr>
          <w:sz w:val="24"/>
        </w:rPr>
        <w:t>or</w:t>
      </w:r>
      <w:r>
        <w:rPr>
          <w:spacing w:val="-1"/>
          <w:sz w:val="24"/>
        </w:rPr>
        <w:t xml:space="preserve"> </w:t>
      </w:r>
      <w:r>
        <w:rPr>
          <w:sz w:val="24"/>
        </w:rPr>
        <w:t xml:space="preserve">from </w:t>
      </w:r>
      <w:r>
        <w:rPr>
          <w:spacing w:val="-2"/>
          <w:sz w:val="24"/>
        </w:rPr>
        <w:t>work;</w:t>
      </w:r>
    </w:p>
    <w:p w14:paraId="10A7833E" w14:textId="77777777" w:rsidR="00576FDE" w:rsidRDefault="00AD0A9F" w:rsidP="00F72AE9">
      <w:pPr>
        <w:pStyle w:val="ListParagraph"/>
        <w:numPr>
          <w:ilvl w:val="1"/>
          <w:numId w:val="7"/>
        </w:numPr>
        <w:tabs>
          <w:tab w:val="left" w:pos="839"/>
          <w:tab w:val="left" w:pos="840"/>
        </w:tabs>
        <w:spacing w:before="21"/>
        <w:ind w:left="839" w:hanging="361"/>
        <w:jc w:val="both"/>
        <w:rPr>
          <w:rFonts w:ascii="Symbol" w:hAnsi="Symbol"/>
          <w:sz w:val="24"/>
        </w:rPr>
      </w:pPr>
      <w:r>
        <w:rPr>
          <w:sz w:val="24"/>
        </w:rPr>
        <w:t>Being</w:t>
      </w:r>
      <w:r>
        <w:rPr>
          <w:spacing w:val="-3"/>
          <w:sz w:val="24"/>
        </w:rPr>
        <w:t xml:space="preserve"> </w:t>
      </w:r>
      <w:r>
        <w:rPr>
          <w:sz w:val="24"/>
        </w:rPr>
        <w:t>subject</w:t>
      </w:r>
      <w:r>
        <w:rPr>
          <w:spacing w:val="-2"/>
          <w:sz w:val="24"/>
        </w:rPr>
        <w:t xml:space="preserve"> </w:t>
      </w:r>
      <w:r>
        <w:rPr>
          <w:sz w:val="24"/>
        </w:rPr>
        <w:t>to</w:t>
      </w:r>
      <w:r>
        <w:rPr>
          <w:spacing w:val="-3"/>
          <w:sz w:val="24"/>
        </w:rPr>
        <w:t xml:space="preserve"> </w:t>
      </w:r>
      <w:r>
        <w:rPr>
          <w:sz w:val="24"/>
        </w:rPr>
        <w:t>questioning</w:t>
      </w:r>
      <w:r>
        <w:rPr>
          <w:spacing w:val="-3"/>
          <w:sz w:val="24"/>
        </w:rPr>
        <w:t xml:space="preserve"> </w:t>
      </w:r>
      <w:r>
        <w:rPr>
          <w:sz w:val="24"/>
        </w:rPr>
        <w:t>about</w:t>
      </w:r>
      <w:r>
        <w:rPr>
          <w:spacing w:val="-4"/>
          <w:sz w:val="24"/>
        </w:rPr>
        <w:t xml:space="preserve"> </w:t>
      </w:r>
      <w:r>
        <w:rPr>
          <w:sz w:val="24"/>
        </w:rPr>
        <w:t>the</w:t>
      </w:r>
      <w:r>
        <w:rPr>
          <w:spacing w:val="-4"/>
          <w:sz w:val="24"/>
        </w:rPr>
        <w:t xml:space="preserve"> </w:t>
      </w:r>
      <w:r>
        <w:rPr>
          <w:sz w:val="24"/>
        </w:rPr>
        <w:t>victim’s</w:t>
      </w:r>
      <w:r>
        <w:rPr>
          <w:spacing w:val="-2"/>
          <w:sz w:val="24"/>
        </w:rPr>
        <w:t xml:space="preserve"> </w:t>
      </w:r>
      <w:r>
        <w:rPr>
          <w:sz w:val="24"/>
        </w:rPr>
        <w:t>contact</w:t>
      </w:r>
      <w:r>
        <w:rPr>
          <w:spacing w:val="-2"/>
          <w:sz w:val="24"/>
        </w:rPr>
        <w:t xml:space="preserve"> </w:t>
      </w:r>
      <w:r>
        <w:rPr>
          <w:sz w:val="24"/>
        </w:rPr>
        <w:t>details</w:t>
      </w:r>
      <w:r>
        <w:rPr>
          <w:spacing w:val="-2"/>
          <w:sz w:val="24"/>
        </w:rPr>
        <w:t xml:space="preserve"> </w:t>
      </w:r>
      <w:r>
        <w:rPr>
          <w:sz w:val="24"/>
        </w:rPr>
        <w:t>or</w:t>
      </w:r>
      <w:r>
        <w:rPr>
          <w:spacing w:val="-1"/>
          <w:sz w:val="24"/>
        </w:rPr>
        <w:t xml:space="preserve"> </w:t>
      </w:r>
      <w:r>
        <w:rPr>
          <w:spacing w:val="-2"/>
          <w:sz w:val="24"/>
        </w:rPr>
        <w:t>locations;</w:t>
      </w:r>
    </w:p>
    <w:p w14:paraId="05629920" w14:textId="77777777" w:rsidR="00576FDE" w:rsidRDefault="00AD0A9F" w:rsidP="00F72AE9">
      <w:pPr>
        <w:pStyle w:val="ListParagraph"/>
        <w:numPr>
          <w:ilvl w:val="1"/>
          <w:numId w:val="7"/>
        </w:numPr>
        <w:tabs>
          <w:tab w:val="left" w:pos="839"/>
          <w:tab w:val="left" w:pos="840"/>
        </w:tabs>
        <w:spacing w:before="20"/>
        <w:ind w:left="839" w:hanging="361"/>
        <w:jc w:val="both"/>
        <w:rPr>
          <w:rFonts w:ascii="Symbol" w:hAnsi="Symbol"/>
          <w:sz w:val="24"/>
        </w:rPr>
      </w:pPr>
      <w:r>
        <w:rPr>
          <w:sz w:val="24"/>
        </w:rPr>
        <w:t>Covering</w:t>
      </w:r>
      <w:r>
        <w:rPr>
          <w:spacing w:val="-3"/>
          <w:sz w:val="24"/>
        </w:rPr>
        <w:t xml:space="preserve"> </w:t>
      </w:r>
      <w:r>
        <w:rPr>
          <w:sz w:val="24"/>
        </w:rPr>
        <w:t>for</w:t>
      </w:r>
      <w:r>
        <w:rPr>
          <w:spacing w:val="-3"/>
          <w:sz w:val="24"/>
        </w:rPr>
        <w:t xml:space="preserve"> </w:t>
      </w:r>
      <w:r>
        <w:rPr>
          <w:sz w:val="24"/>
        </w:rPr>
        <w:t>other</w:t>
      </w:r>
      <w:r>
        <w:rPr>
          <w:spacing w:val="-2"/>
          <w:sz w:val="24"/>
        </w:rPr>
        <w:t xml:space="preserve"> </w:t>
      </w:r>
      <w:r>
        <w:rPr>
          <w:sz w:val="24"/>
        </w:rPr>
        <w:t>workers</w:t>
      </w:r>
      <w:r>
        <w:rPr>
          <w:spacing w:val="-3"/>
          <w:sz w:val="24"/>
        </w:rPr>
        <w:t xml:space="preserve"> </w:t>
      </w:r>
      <w:r>
        <w:rPr>
          <w:sz w:val="24"/>
        </w:rPr>
        <w:t>during</w:t>
      </w:r>
      <w:r>
        <w:rPr>
          <w:spacing w:val="-4"/>
          <w:sz w:val="24"/>
        </w:rPr>
        <w:t xml:space="preserve"> </w:t>
      </w:r>
      <w:r>
        <w:rPr>
          <w:sz w:val="24"/>
        </w:rPr>
        <w:t>absence</w:t>
      </w:r>
      <w:r>
        <w:rPr>
          <w:spacing w:val="-5"/>
          <w:sz w:val="24"/>
        </w:rPr>
        <w:t xml:space="preserve"> </w:t>
      </w:r>
      <w:r>
        <w:rPr>
          <w:sz w:val="24"/>
        </w:rPr>
        <w:t>from</w:t>
      </w:r>
      <w:r>
        <w:rPr>
          <w:spacing w:val="-1"/>
          <w:sz w:val="24"/>
        </w:rPr>
        <w:t xml:space="preserve"> </w:t>
      </w:r>
      <w:r>
        <w:rPr>
          <w:spacing w:val="-2"/>
          <w:sz w:val="24"/>
        </w:rPr>
        <w:t>work;</w:t>
      </w:r>
    </w:p>
    <w:p w14:paraId="52DC0B6A" w14:textId="3B84C94A" w:rsidR="00163C64" w:rsidRPr="00DB4FF2" w:rsidRDefault="00AD0A9F" w:rsidP="00F72AE9">
      <w:pPr>
        <w:pStyle w:val="ListParagraph"/>
        <w:numPr>
          <w:ilvl w:val="1"/>
          <w:numId w:val="7"/>
        </w:numPr>
        <w:tabs>
          <w:tab w:val="left" w:pos="839"/>
          <w:tab w:val="left" w:pos="840"/>
        </w:tabs>
        <w:spacing w:before="21"/>
        <w:ind w:left="839" w:hanging="361"/>
        <w:jc w:val="both"/>
        <w:rPr>
          <w:rFonts w:ascii="Symbol" w:hAnsi="Symbol"/>
          <w:sz w:val="24"/>
        </w:rPr>
      </w:pPr>
      <w:r>
        <w:rPr>
          <w:sz w:val="24"/>
        </w:rPr>
        <w:t>Trying</w:t>
      </w:r>
      <w:r>
        <w:rPr>
          <w:spacing w:val="-1"/>
          <w:sz w:val="24"/>
        </w:rPr>
        <w:t xml:space="preserve"> </w:t>
      </w:r>
      <w:r>
        <w:rPr>
          <w:sz w:val="24"/>
        </w:rPr>
        <w:t>to</w:t>
      </w:r>
      <w:r>
        <w:rPr>
          <w:spacing w:val="-3"/>
          <w:sz w:val="24"/>
        </w:rPr>
        <w:t xml:space="preserve"> </w:t>
      </w:r>
      <w:r w:rsidR="00BF3186">
        <w:rPr>
          <w:sz w:val="24"/>
        </w:rPr>
        <w:t>support</w:t>
      </w:r>
      <w:r>
        <w:rPr>
          <w:spacing w:val="-2"/>
          <w:sz w:val="24"/>
        </w:rPr>
        <w:t xml:space="preserve"> </w:t>
      </w:r>
      <w:r>
        <w:rPr>
          <w:sz w:val="24"/>
        </w:rPr>
        <w:t>the</w:t>
      </w:r>
      <w:r>
        <w:rPr>
          <w:spacing w:val="-3"/>
          <w:sz w:val="24"/>
        </w:rPr>
        <w:t xml:space="preserve"> </w:t>
      </w:r>
      <w:r w:rsidR="00BF3186">
        <w:rPr>
          <w:spacing w:val="-3"/>
          <w:sz w:val="24"/>
        </w:rPr>
        <w:t xml:space="preserve">employee being </w:t>
      </w:r>
      <w:r>
        <w:rPr>
          <w:sz w:val="24"/>
        </w:rPr>
        <w:t>abuse</w:t>
      </w:r>
      <w:r w:rsidR="00BF3186">
        <w:rPr>
          <w:sz w:val="24"/>
        </w:rPr>
        <w:t>d</w:t>
      </w:r>
      <w:r w:rsidR="00DB4FF2">
        <w:rPr>
          <w:sz w:val="24"/>
        </w:rPr>
        <w:t>;</w:t>
      </w:r>
      <w:r>
        <w:rPr>
          <w:spacing w:val="-2"/>
          <w:sz w:val="24"/>
        </w:rPr>
        <w:t xml:space="preserve"> </w:t>
      </w:r>
    </w:p>
    <w:p w14:paraId="32990B8F" w14:textId="4F746E67" w:rsidR="00576FDE" w:rsidRDefault="00163C64" w:rsidP="00F72AE9">
      <w:pPr>
        <w:pStyle w:val="ListParagraph"/>
        <w:numPr>
          <w:ilvl w:val="1"/>
          <w:numId w:val="7"/>
        </w:numPr>
        <w:tabs>
          <w:tab w:val="left" w:pos="839"/>
          <w:tab w:val="left" w:pos="840"/>
        </w:tabs>
        <w:spacing w:before="21"/>
        <w:ind w:left="839" w:hanging="361"/>
        <w:jc w:val="both"/>
        <w:rPr>
          <w:rFonts w:ascii="Symbol" w:hAnsi="Symbol"/>
          <w:sz w:val="24"/>
        </w:rPr>
      </w:pPr>
      <w:r>
        <w:rPr>
          <w:sz w:val="24"/>
        </w:rPr>
        <w:t>F</w:t>
      </w:r>
      <w:r w:rsidR="00AD0A9F">
        <w:rPr>
          <w:sz w:val="24"/>
        </w:rPr>
        <w:t>ear</w:t>
      </w:r>
      <w:r w:rsidR="00AD0A9F">
        <w:rPr>
          <w:spacing w:val="-1"/>
          <w:sz w:val="24"/>
        </w:rPr>
        <w:t xml:space="preserve"> </w:t>
      </w:r>
      <w:r w:rsidR="00AD0A9F">
        <w:rPr>
          <w:sz w:val="24"/>
        </w:rPr>
        <w:t>for</w:t>
      </w:r>
      <w:r w:rsidR="00AD0A9F">
        <w:rPr>
          <w:spacing w:val="-1"/>
          <w:sz w:val="24"/>
        </w:rPr>
        <w:t xml:space="preserve"> </w:t>
      </w:r>
      <w:r w:rsidR="00AD0A9F">
        <w:rPr>
          <w:sz w:val="24"/>
        </w:rPr>
        <w:t>their</w:t>
      </w:r>
      <w:r w:rsidR="00AD0A9F">
        <w:rPr>
          <w:spacing w:val="-1"/>
          <w:sz w:val="24"/>
        </w:rPr>
        <w:t xml:space="preserve"> </w:t>
      </w:r>
      <w:r w:rsidR="00AD0A9F">
        <w:rPr>
          <w:sz w:val="24"/>
        </w:rPr>
        <w:t>own</w:t>
      </w:r>
      <w:r w:rsidR="00AD0A9F">
        <w:rPr>
          <w:spacing w:val="-1"/>
          <w:sz w:val="24"/>
        </w:rPr>
        <w:t xml:space="preserve"> </w:t>
      </w:r>
      <w:r w:rsidR="00AD0A9F">
        <w:rPr>
          <w:spacing w:val="-2"/>
          <w:sz w:val="24"/>
        </w:rPr>
        <w:t>safety;</w:t>
      </w:r>
    </w:p>
    <w:p w14:paraId="345D49DD" w14:textId="77777777" w:rsidR="00576FDE" w:rsidRDefault="00AD0A9F" w:rsidP="00F72AE9">
      <w:pPr>
        <w:pStyle w:val="ListParagraph"/>
        <w:numPr>
          <w:ilvl w:val="1"/>
          <w:numId w:val="7"/>
        </w:numPr>
        <w:tabs>
          <w:tab w:val="left" w:pos="839"/>
          <w:tab w:val="left" w:pos="840"/>
        </w:tabs>
        <w:spacing w:before="18"/>
        <w:ind w:left="839" w:hanging="361"/>
        <w:jc w:val="both"/>
        <w:rPr>
          <w:rFonts w:ascii="Symbol" w:hAnsi="Symbol"/>
          <w:sz w:val="24"/>
        </w:rPr>
      </w:pPr>
      <w:r>
        <w:rPr>
          <w:sz w:val="24"/>
        </w:rPr>
        <w:t>Being</w:t>
      </w:r>
      <w:r>
        <w:rPr>
          <w:spacing w:val="-5"/>
          <w:sz w:val="24"/>
        </w:rPr>
        <w:t xml:space="preserve"> </w:t>
      </w:r>
      <w:r>
        <w:rPr>
          <w:sz w:val="24"/>
        </w:rPr>
        <w:t>unaware</w:t>
      </w:r>
      <w:r>
        <w:rPr>
          <w:spacing w:val="-2"/>
          <w:sz w:val="24"/>
        </w:rPr>
        <w:t xml:space="preserve"> </w:t>
      </w:r>
      <w:r>
        <w:rPr>
          <w:sz w:val="24"/>
        </w:rPr>
        <w:t>of</w:t>
      </w:r>
      <w:r>
        <w:rPr>
          <w:spacing w:val="-2"/>
          <w:sz w:val="24"/>
        </w:rPr>
        <w:t xml:space="preserve"> </w:t>
      </w:r>
      <w:r>
        <w:rPr>
          <w:sz w:val="24"/>
        </w:rPr>
        <w:t>the</w:t>
      </w:r>
      <w:r>
        <w:rPr>
          <w:spacing w:val="-4"/>
          <w:sz w:val="24"/>
        </w:rPr>
        <w:t xml:space="preserve"> </w:t>
      </w:r>
      <w:r>
        <w:rPr>
          <w:sz w:val="24"/>
        </w:rPr>
        <w:t>abuse</w:t>
      </w:r>
      <w:r>
        <w:rPr>
          <w:spacing w:val="-2"/>
          <w:sz w:val="24"/>
        </w:rPr>
        <w:t xml:space="preserve"> </w:t>
      </w:r>
      <w:r>
        <w:rPr>
          <w:sz w:val="24"/>
        </w:rPr>
        <w:t>or</w:t>
      </w:r>
      <w:r>
        <w:rPr>
          <w:spacing w:val="-1"/>
          <w:sz w:val="24"/>
        </w:rPr>
        <w:t xml:space="preserve"> </w:t>
      </w:r>
      <w:r>
        <w:rPr>
          <w:sz w:val="24"/>
        </w:rPr>
        <w:t>not</w:t>
      </w:r>
      <w:r>
        <w:rPr>
          <w:spacing w:val="-2"/>
          <w:sz w:val="24"/>
        </w:rPr>
        <w:t xml:space="preserve"> </w:t>
      </w:r>
      <w:r>
        <w:rPr>
          <w:sz w:val="24"/>
        </w:rPr>
        <w:t>knowing</w:t>
      </w:r>
      <w:r>
        <w:rPr>
          <w:spacing w:val="-6"/>
          <w:sz w:val="24"/>
        </w:rPr>
        <w:t xml:space="preserve"> </w:t>
      </w:r>
      <w:r>
        <w:rPr>
          <w:sz w:val="24"/>
        </w:rPr>
        <w:t>how</w:t>
      </w:r>
      <w:r>
        <w:rPr>
          <w:spacing w:val="-3"/>
          <w:sz w:val="24"/>
        </w:rPr>
        <w:t xml:space="preserve"> </w:t>
      </w:r>
      <w:r>
        <w:rPr>
          <w:sz w:val="24"/>
        </w:rPr>
        <w:t>to</w:t>
      </w:r>
      <w:r>
        <w:rPr>
          <w:spacing w:val="-2"/>
          <w:sz w:val="24"/>
        </w:rPr>
        <w:t xml:space="preserve"> help.</w:t>
      </w:r>
    </w:p>
    <w:p w14:paraId="79E75FC0" w14:textId="77777777" w:rsidR="00576FDE" w:rsidRDefault="00576FDE">
      <w:pPr>
        <w:pStyle w:val="BodyText"/>
        <w:spacing w:before="8"/>
        <w:rPr>
          <w:sz w:val="25"/>
        </w:rPr>
      </w:pPr>
    </w:p>
    <w:p w14:paraId="3C5138FE" w14:textId="230F9D80" w:rsidR="00576FDE" w:rsidRDefault="00AD0A9F" w:rsidP="00F72AE9">
      <w:pPr>
        <w:pStyle w:val="BodyText"/>
        <w:ind w:left="119" w:right="210"/>
        <w:jc w:val="both"/>
      </w:pPr>
      <w:r>
        <w:t>HEIW acknowledges that some employees may experience vicarious trauma as a result of supporting employees who are victims of abuse and/or violence.</w:t>
      </w:r>
      <w:r>
        <w:rPr>
          <w:spacing w:val="40"/>
        </w:rPr>
        <w:t xml:space="preserve"> </w:t>
      </w:r>
      <w:r>
        <w:t>It is important that senior managers</w:t>
      </w:r>
      <w:r>
        <w:rPr>
          <w:spacing w:val="-2"/>
        </w:rPr>
        <w:t xml:space="preserve"> </w:t>
      </w:r>
      <w:r>
        <w:t>of HEIW</w:t>
      </w:r>
      <w:r>
        <w:rPr>
          <w:spacing w:val="-2"/>
        </w:rPr>
        <w:t xml:space="preserve"> </w:t>
      </w:r>
      <w:r>
        <w:t>are</w:t>
      </w:r>
      <w:r>
        <w:rPr>
          <w:spacing w:val="-5"/>
        </w:rPr>
        <w:t xml:space="preserve"> </w:t>
      </w:r>
      <w:r>
        <w:t>aware</w:t>
      </w:r>
      <w:r>
        <w:rPr>
          <w:spacing w:val="-2"/>
        </w:rPr>
        <w:t xml:space="preserve"> </w:t>
      </w:r>
      <w:r>
        <w:t>of</w:t>
      </w:r>
      <w:r>
        <w:rPr>
          <w:spacing w:val="-2"/>
        </w:rPr>
        <w:t xml:space="preserve"> </w:t>
      </w:r>
      <w:r>
        <w:t>this</w:t>
      </w:r>
      <w:r>
        <w:rPr>
          <w:spacing w:val="-3"/>
        </w:rPr>
        <w:t xml:space="preserve"> </w:t>
      </w:r>
      <w:r>
        <w:t>risk,</w:t>
      </w:r>
      <w:r>
        <w:rPr>
          <w:spacing w:val="-4"/>
        </w:rPr>
        <w:t xml:space="preserve"> </w:t>
      </w:r>
      <w:r>
        <w:t>as</w:t>
      </w:r>
      <w:r>
        <w:rPr>
          <w:spacing w:val="-2"/>
        </w:rPr>
        <w:t xml:space="preserve"> </w:t>
      </w:r>
      <w:r>
        <w:t>the</w:t>
      </w:r>
      <w:r>
        <w:rPr>
          <w:spacing w:val="-2"/>
        </w:rPr>
        <w:t xml:space="preserve"> </w:t>
      </w:r>
      <w:r>
        <w:t>organisation</w:t>
      </w:r>
      <w:r>
        <w:rPr>
          <w:spacing w:val="-4"/>
        </w:rPr>
        <w:t xml:space="preserve"> </w:t>
      </w:r>
      <w:r>
        <w:t>has</w:t>
      </w:r>
      <w:r>
        <w:rPr>
          <w:spacing w:val="-4"/>
        </w:rPr>
        <w:t xml:space="preserve"> </w:t>
      </w:r>
      <w:r>
        <w:t>a</w:t>
      </w:r>
      <w:r>
        <w:rPr>
          <w:spacing w:val="-2"/>
        </w:rPr>
        <w:t xml:space="preserve"> </w:t>
      </w:r>
      <w:r>
        <w:t>responsibility</w:t>
      </w:r>
      <w:r>
        <w:rPr>
          <w:spacing w:val="-2"/>
        </w:rPr>
        <w:t xml:space="preserve"> </w:t>
      </w:r>
      <w:r>
        <w:t>to</w:t>
      </w:r>
      <w:r>
        <w:rPr>
          <w:spacing w:val="-1"/>
        </w:rPr>
        <w:t xml:space="preserve"> </w:t>
      </w:r>
      <w:r>
        <w:t>limit</w:t>
      </w:r>
      <w:r>
        <w:rPr>
          <w:spacing w:val="-3"/>
        </w:rPr>
        <w:t xml:space="preserve"> </w:t>
      </w:r>
      <w:r>
        <w:t>the</w:t>
      </w:r>
      <w:r>
        <w:rPr>
          <w:spacing w:val="-2"/>
        </w:rPr>
        <w:t xml:space="preserve"> </w:t>
      </w:r>
      <w:r>
        <w:t>impact on the workforce.</w:t>
      </w:r>
      <w:r>
        <w:rPr>
          <w:spacing w:val="40"/>
        </w:rPr>
        <w:t xml:space="preserve"> </w:t>
      </w:r>
      <w:r w:rsidR="000E7087">
        <w:rPr>
          <w:color w:val="333333"/>
        </w:rPr>
        <w:t>Employees affected are also encouraged to seek advice and support from their line manager or the People Team at the earliest opportunity.</w:t>
      </w:r>
      <w:r w:rsidR="00D903A9">
        <w:rPr>
          <w:color w:val="333333"/>
        </w:rPr>
        <w:t xml:space="preserve"> </w:t>
      </w:r>
      <w:r>
        <w:t xml:space="preserve">To limit the potential impact, all HEIW employees have access to advice and support </w:t>
      </w:r>
      <w:r w:rsidRPr="00F41420">
        <w:t>via Health for Health Professionals, Silver Cloud and Samaritans</w:t>
      </w:r>
      <w:r>
        <w:rPr>
          <w:color w:val="333333"/>
        </w:rPr>
        <w:t>.</w:t>
      </w:r>
      <w:r w:rsidR="0053712F">
        <w:rPr>
          <w:color w:val="333333"/>
        </w:rPr>
        <w:t xml:space="preserve"> </w:t>
      </w:r>
    </w:p>
    <w:p w14:paraId="33EC60F5" w14:textId="77777777" w:rsidR="00576FDE" w:rsidRDefault="00576FDE">
      <w:pPr>
        <w:pStyle w:val="BodyText"/>
      </w:pPr>
    </w:p>
    <w:p w14:paraId="0E5078B7" w14:textId="77777777" w:rsidR="00576FDE" w:rsidRDefault="00AD0A9F">
      <w:pPr>
        <w:pStyle w:val="Heading3"/>
      </w:pPr>
      <w:r>
        <w:t>The</w:t>
      </w:r>
      <w:r>
        <w:rPr>
          <w:spacing w:val="-3"/>
        </w:rPr>
        <w:t xml:space="preserve"> </w:t>
      </w:r>
      <w:r>
        <w:t>impact</w:t>
      </w:r>
      <w:r>
        <w:rPr>
          <w:spacing w:val="-1"/>
        </w:rPr>
        <w:t xml:space="preserve"> </w:t>
      </w:r>
      <w:r>
        <w:t>of</w:t>
      </w:r>
      <w:r>
        <w:rPr>
          <w:spacing w:val="-3"/>
        </w:rPr>
        <w:t xml:space="preserve"> </w:t>
      </w:r>
      <w:r>
        <w:t>violence,</w:t>
      </w:r>
      <w:r>
        <w:rPr>
          <w:spacing w:val="-1"/>
        </w:rPr>
        <w:t xml:space="preserve"> </w:t>
      </w:r>
      <w:r>
        <w:t>domestic</w:t>
      </w:r>
      <w:r>
        <w:rPr>
          <w:spacing w:val="-1"/>
        </w:rPr>
        <w:t xml:space="preserve"> </w:t>
      </w:r>
      <w:r>
        <w:t>abuse</w:t>
      </w:r>
      <w:r>
        <w:rPr>
          <w:spacing w:val="-3"/>
        </w:rPr>
        <w:t xml:space="preserve"> </w:t>
      </w:r>
      <w:r>
        <w:t>and</w:t>
      </w:r>
      <w:r>
        <w:rPr>
          <w:spacing w:val="-1"/>
        </w:rPr>
        <w:t xml:space="preserve"> </w:t>
      </w:r>
      <w:r>
        <w:t>sexual</w:t>
      </w:r>
      <w:r>
        <w:rPr>
          <w:spacing w:val="1"/>
        </w:rPr>
        <w:t xml:space="preserve"> </w:t>
      </w:r>
      <w:r>
        <w:t>violence</w:t>
      </w:r>
      <w:r>
        <w:rPr>
          <w:spacing w:val="-2"/>
        </w:rPr>
        <w:t xml:space="preserve"> </w:t>
      </w:r>
      <w:r>
        <w:t>on</w:t>
      </w:r>
      <w:r>
        <w:rPr>
          <w:spacing w:val="-2"/>
        </w:rPr>
        <w:t xml:space="preserve"> </w:t>
      </w:r>
      <w:r>
        <w:t>the</w:t>
      </w:r>
      <w:r>
        <w:rPr>
          <w:spacing w:val="-1"/>
        </w:rPr>
        <w:t xml:space="preserve"> </w:t>
      </w:r>
      <w:r>
        <w:rPr>
          <w:spacing w:val="-2"/>
        </w:rPr>
        <w:t>employer</w:t>
      </w:r>
    </w:p>
    <w:p w14:paraId="4033B290" w14:textId="77777777" w:rsidR="00576FDE" w:rsidRDefault="00576FDE">
      <w:pPr>
        <w:pStyle w:val="BodyText"/>
        <w:rPr>
          <w:b/>
        </w:rPr>
      </w:pPr>
    </w:p>
    <w:p w14:paraId="1A560CFD" w14:textId="77777777" w:rsidR="00576FDE" w:rsidRDefault="00AD0A9F">
      <w:pPr>
        <w:pStyle w:val="BodyText"/>
        <w:ind w:left="119"/>
      </w:pPr>
      <w:r>
        <w:t>Some</w:t>
      </w:r>
      <w:r>
        <w:rPr>
          <w:spacing w:val="-1"/>
        </w:rPr>
        <w:t xml:space="preserve"> </w:t>
      </w:r>
      <w:r>
        <w:t>effects</w:t>
      </w:r>
      <w:r>
        <w:rPr>
          <w:spacing w:val="-3"/>
        </w:rPr>
        <w:t xml:space="preserve"> </w:t>
      </w:r>
      <w:r>
        <w:t xml:space="preserve">may </w:t>
      </w:r>
      <w:r>
        <w:rPr>
          <w:spacing w:val="-2"/>
        </w:rPr>
        <w:t>include:</w:t>
      </w:r>
    </w:p>
    <w:p w14:paraId="2C5FACCA" w14:textId="77777777" w:rsidR="00576FDE" w:rsidRDefault="00AD0A9F">
      <w:pPr>
        <w:pStyle w:val="ListParagraph"/>
        <w:numPr>
          <w:ilvl w:val="0"/>
          <w:numId w:val="5"/>
        </w:numPr>
        <w:tabs>
          <w:tab w:val="left" w:pos="1919"/>
          <w:tab w:val="left" w:pos="1920"/>
        </w:tabs>
        <w:spacing w:line="293" w:lineRule="exact"/>
        <w:ind w:hanging="361"/>
        <w:rPr>
          <w:sz w:val="24"/>
        </w:rPr>
      </w:pPr>
      <w:r>
        <w:rPr>
          <w:sz w:val="24"/>
        </w:rPr>
        <w:t>Negative</w:t>
      </w:r>
      <w:r>
        <w:rPr>
          <w:spacing w:val="-6"/>
          <w:sz w:val="24"/>
        </w:rPr>
        <w:t xml:space="preserve"> </w:t>
      </w:r>
      <w:r>
        <w:rPr>
          <w:sz w:val="24"/>
        </w:rPr>
        <w:t>impact</w:t>
      </w:r>
      <w:r>
        <w:rPr>
          <w:spacing w:val="-3"/>
          <w:sz w:val="24"/>
        </w:rPr>
        <w:t xml:space="preserve"> </w:t>
      </w:r>
      <w:r>
        <w:rPr>
          <w:sz w:val="24"/>
        </w:rPr>
        <w:t>on</w:t>
      </w:r>
      <w:r>
        <w:rPr>
          <w:spacing w:val="-4"/>
          <w:sz w:val="24"/>
        </w:rPr>
        <w:t xml:space="preserve"> </w:t>
      </w:r>
      <w:r>
        <w:rPr>
          <w:sz w:val="24"/>
        </w:rPr>
        <w:t>productivity,</w:t>
      </w:r>
      <w:r>
        <w:rPr>
          <w:spacing w:val="-3"/>
          <w:sz w:val="24"/>
        </w:rPr>
        <w:t xml:space="preserve"> </w:t>
      </w:r>
      <w:r>
        <w:rPr>
          <w:sz w:val="24"/>
        </w:rPr>
        <w:t>performance</w:t>
      </w:r>
      <w:r>
        <w:rPr>
          <w:spacing w:val="-2"/>
          <w:sz w:val="24"/>
        </w:rPr>
        <w:t xml:space="preserve"> </w:t>
      </w:r>
      <w:r>
        <w:rPr>
          <w:sz w:val="24"/>
        </w:rPr>
        <w:t>and</w:t>
      </w:r>
      <w:r>
        <w:rPr>
          <w:spacing w:val="-3"/>
          <w:sz w:val="24"/>
        </w:rPr>
        <w:t xml:space="preserve"> </w:t>
      </w:r>
      <w:r>
        <w:rPr>
          <w:spacing w:val="-2"/>
          <w:sz w:val="24"/>
        </w:rPr>
        <w:t>morale;</w:t>
      </w:r>
    </w:p>
    <w:p w14:paraId="6D747E26" w14:textId="77777777" w:rsidR="00576FDE" w:rsidRDefault="00AD0A9F">
      <w:pPr>
        <w:pStyle w:val="ListParagraph"/>
        <w:numPr>
          <w:ilvl w:val="0"/>
          <w:numId w:val="5"/>
        </w:numPr>
        <w:tabs>
          <w:tab w:val="left" w:pos="1919"/>
          <w:tab w:val="left" w:pos="1920"/>
        </w:tabs>
        <w:spacing w:line="292" w:lineRule="exact"/>
        <w:ind w:hanging="361"/>
        <w:rPr>
          <w:sz w:val="24"/>
        </w:rPr>
      </w:pPr>
      <w:r>
        <w:rPr>
          <w:sz w:val="24"/>
        </w:rPr>
        <w:t>Increase</w:t>
      </w:r>
      <w:r>
        <w:rPr>
          <w:spacing w:val="-2"/>
          <w:sz w:val="24"/>
        </w:rPr>
        <w:t xml:space="preserve"> </w:t>
      </w:r>
      <w:r>
        <w:rPr>
          <w:sz w:val="24"/>
        </w:rPr>
        <w:t>sickness</w:t>
      </w:r>
      <w:r>
        <w:rPr>
          <w:spacing w:val="-1"/>
          <w:sz w:val="24"/>
        </w:rPr>
        <w:t xml:space="preserve"> </w:t>
      </w:r>
      <w:r>
        <w:rPr>
          <w:spacing w:val="-2"/>
          <w:sz w:val="24"/>
        </w:rPr>
        <w:t>absence;</w:t>
      </w:r>
    </w:p>
    <w:p w14:paraId="29185D8F" w14:textId="0584AA1A" w:rsidR="00576FDE" w:rsidRDefault="00AD0A9F">
      <w:pPr>
        <w:pStyle w:val="ListParagraph"/>
        <w:numPr>
          <w:ilvl w:val="0"/>
          <w:numId w:val="5"/>
        </w:numPr>
        <w:tabs>
          <w:tab w:val="left" w:pos="1919"/>
          <w:tab w:val="left" w:pos="1920"/>
        </w:tabs>
        <w:ind w:right="203"/>
        <w:rPr>
          <w:sz w:val="24"/>
        </w:rPr>
      </w:pPr>
      <w:r>
        <w:rPr>
          <w:sz w:val="24"/>
        </w:rPr>
        <w:t>Staff</w:t>
      </w:r>
      <w:r>
        <w:rPr>
          <w:spacing w:val="-4"/>
          <w:sz w:val="24"/>
        </w:rPr>
        <w:t xml:space="preserve"> </w:t>
      </w:r>
      <w:r>
        <w:rPr>
          <w:sz w:val="24"/>
        </w:rPr>
        <w:t>turnover,</w:t>
      </w:r>
      <w:r>
        <w:rPr>
          <w:spacing w:val="-2"/>
          <w:sz w:val="24"/>
        </w:rPr>
        <w:t xml:space="preserve"> </w:t>
      </w:r>
      <w:r>
        <w:rPr>
          <w:sz w:val="24"/>
        </w:rPr>
        <w:t>as</w:t>
      </w:r>
      <w:r>
        <w:rPr>
          <w:spacing w:val="-5"/>
          <w:sz w:val="24"/>
        </w:rPr>
        <w:t xml:space="preserve"> </w:t>
      </w:r>
      <w:r>
        <w:rPr>
          <w:sz w:val="24"/>
        </w:rPr>
        <w:t>employees</w:t>
      </w:r>
      <w:r>
        <w:rPr>
          <w:spacing w:val="-4"/>
          <w:sz w:val="24"/>
        </w:rPr>
        <w:t xml:space="preserve"> </w:t>
      </w:r>
      <w:r>
        <w:rPr>
          <w:sz w:val="24"/>
        </w:rPr>
        <w:t>may</w:t>
      </w:r>
      <w:r>
        <w:rPr>
          <w:spacing w:val="-5"/>
          <w:sz w:val="24"/>
        </w:rPr>
        <w:t xml:space="preserve"> </w:t>
      </w:r>
      <w:r>
        <w:rPr>
          <w:sz w:val="24"/>
        </w:rPr>
        <w:t>have</w:t>
      </w:r>
      <w:r>
        <w:rPr>
          <w:spacing w:val="-2"/>
          <w:sz w:val="24"/>
        </w:rPr>
        <w:t xml:space="preserve"> </w:t>
      </w:r>
      <w:r>
        <w:rPr>
          <w:sz w:val="24"/>
        </w:rPr>
        <w:t>to</w:t>
      </w:r>
      <w:r>
        <w:rPr>
          <w:spacing w:val="-2"/>
          <w:sz w:val="24"/>
        </w:rPr>
        <w:t xml:space="preserve"> </w:t>
      </w:r>
      <w:r>
        <w:rPr>
          <w:sz w:val="24"/>
        </w:rPr>
        <w:t>leave</w:t>
      </w:r>
      <w:r>
        <w:rPr>
          <w:spacing w:val="-2"/>
          <w:sz w:val="24"/>
        </w:rPr>
        <w:t xml:space="preserve"> </w:t>
      </w:r>
      <w:r>
        <w:rPr>
          <w:sz w:val="24"/>
        </w:rPr>
        <w:t>work</w:t>
      </w:r>
      <w:r>
        <w:rPr>
          <w:spacing w:val="-2"/>
          <w:sz w:val="24"/>
        </w:rPr>
        <w:t xml:space="preserve"> </w:t>
      </w:r>
      <w:r>
        <w:rPr>
          <w:sz w:val="24"/>
        </w:rPr>
        <w:t>or</w:t>
      </w:r>
      <w:r>
        <w:rPr>
          <w:spacing w:val="-5"/>
          <w:sz w:val="24"/>
        </w:rPr>
        <w:t xml:space="preserve"> </w:t>
      </w:r>
      <w:r>
        <w:rPr>
          <w:sz w:val="24"/>
        </w:rPr>
        <w:t>move</w:t>
      </w:r>
      <w:r>
        <w:rPr>
          <w:spacing w:val="-4"/>
          <w:sz w:val="24"/>
        </w:rPr>
        <w:t xml:space="preserve"> </w:t>
      </w:r>
      <w:r>
        <w:rPr>
          <w:sz w:val="24"/>
        </w:rPr>
        <w:t>away</w:t>
      </w:r>
      <w:r>
        <w:rPr>
          <w:spacing w:val="-4"/>
          <w:sz w:val="24"/>
        </w:rPr>
        <w:t xml:space="preserve"> </w:t>
      </w:r>
      <w:r>
        <w:rPr>
          <w:sz w:val="24"/>
        </w:rPr>
        <w:t>to</w:t>
      </w:r>
      <w:r>
        <w:rPr>
          <w:spacing w:val="-1"/>
          <w:sz w:val="24"/>
        </w:rPr>
        <w:t xml:space="preserve"> </w:t>
      </w:r>
      <w:r>
        <w:rPr>
          <w:sz w:val="24"/>
        </w:rPr>
        <w:t>escape</w:t>
      </w:r>
      <w:r>
        <w:rPr>
          <w:spacing w:val="-4"/>
          <w:sz w:val="24"/>
        </w:rPr>
        <w:t xml:space="preserve"> </w:t>
      </w:r>
      <w:r>
        <w:rPr>
          <w:sz w:val="24"/>
        </w:rPr>
        <w:t>the violence and/or abuse</w:t>
      </w:r>
    </w:p>
    <w:p w14:paraId="26CA0434" w14:textId="77777777" w:rsidR="00576FDE" w:rsidRDefault="00576FDE">
      <w:pPr>
        <w:pStyle w:val="BodyText"/>
        <w:spacing w:before="8"/>
        <w:rPr>
          <w:sz w:val="23"/>
        </w:rPr>
      </w:pPr>
    </w:p>
    <w:p w14:paraId="2F0FFCC8" w14:textId="77777777" w:rsidR="00576FDE" w:rsidRDefault="00AD0A9F">
      <w:pPr>
        <w:pStyle w:val="Heading3"/>
        <w:numPr>
          <w:ilvl w:val="0"/>
          <w:numId w:val="7"/>
        </w:numPr>
        <w:tabs>
          <w:tab w:val="left" w:pos="511"/>
        </w:tabs>
        <w:spacing w:before="1"/>
        <w:ind w:left="119" w:firstLine="55"/>
      </w:pPr>
      <w:r>
        <w:t>Confidentiality</w:t>
      </w:r>
      <w:r>
        <w:rPr>
          <w:spacing w:val="-6"/>
        </w:rPr>
        <w:t xml:space="preserve"> </w:t>
      </w:r>
      <w:r>
        <w:t>and</w:t>
      </w:r>
      <w:r>
        <w:rPr>
          <w:spacing w:val="-3"/>
        </w:rPr>
        <w:t xml:space="preserve"> </w:t>
      </w:r>
      <w:r>
        <w:t>privacy</w:t>
      </w:r>
      <w:r>
        <w:rPr>
          <w:spacing w:val="-4"/>
        </w:rPr>
        <w:t xml:space="preserve"> </w:t>
      </w:r>
      <w:r>
        <w:t>rights</w:t>
      </w:r>
      <w:r>
        <w:rPr>
          <w:spacing w:val="-3"/>
        </w:rPr>
        <w:t xml:space="preserve"> </w:t>
      </w:r>
      <w:r>
        <w:t>of</w:t>
      </w:r>
      <w:r>
        <w:rPr>
          <w:spacing w:val="-6"/>
        </w:rPr>
        <w:t xml:space="preserve"> </w:t>
      </w:r>
      <w:r>
        <w:t>employees</w:t>
      </w:r>
      <w:r>
        <w:rPr>
          <w:spacing w:val="-3"/>
        </w:rPr>
        <w:t xml:space="preserve"> </w:t>
      </w:r>
      <w:r>
        <w:t>versus</w:t>
      </w:r>
      <w:r>
        <w:rPr>
          <w:spacing w:val="-5"/>
        </w:rPr>
        <w:t xml:space="preserve"> </w:t>
      </w:r>
      <w:r>
        <w:t>safeguarding</w:t>
      </w:r>
      <w:r>
        <w:rPr>
          <w:spacing w:val="-3"/>
        </w:rPr>
        <w:t xml:space="preserve"> </w:t>
      </w:r>
      <w:r>
        <w:rPr>
          <w:spacing w:val="-2"/>
        </w:rPr>
        <w:t>responsibilities</w:t>
      </w:r>
    </w:p>
    <w:p w14:paraId="13615FD9" w14:textId="77777777" w:rsidR="00576FDE" w:rsidRDefault="00576FDE">
      <w:pPr>
        <w:pStyle w:val="BodyText"/>
        <w:spacing w:before="11"/>
        <w:rPr>
          <w:b/>
          <w:sz w:val="23"/>
        </w:rPr>
      </w:pPr>
    </w:p>
    <w:p w14:paraId="606868E5" w14:textId="4BD78F78" w:rsidR="00576FDE" w:rsidRDefault="00AD0A9F" w:rsidP="00C63E06">
      <w:pPr>
        <w:pStyle w:val="BodyText"/>
        <w:ind w:left="119" w:right="194"/>
        <w:jc w:val="both"/>
      </w:pPr>
      <w:r w:rsidRPr="00316455">
        <w:rPr>
          <w:bCs/>
          <w:iCs/>
        </w:rPr>
        <w:t>The Social Services and Well-being Act (Wales) 2014</w:t>
      </w:r>
      <w:r>
        <w:rPr>
          <w:b/>
          <w:i/>
        </w:rPr>
        <w:t xml:space="preserve"> </w:t>
      </w:r>
      <w:r>
        <w:t xml:space="preserve">introduced a new duty to report </w:t>
      </w:r>
      <w:r w:rsidR="00045BAC">
        <w:t xml:space="preserve">the </w:t>
      </w:r>
      <w:r w:rsidR="000504C6">
        <w:t>case</w:t>
      </w:r>
      <w:r w:rsidR="00045BAC">
        <w:t xml:space="preserve"> </w:t>
      </w:r>
      <w:r>
        <w:t>to the Local</w:t>
      </w:r>
      <w:r>
        <w:rPr>
          <w:spacing w:val="-3"/>
        </w:rPr>
        <w:t xml:space="preserve"> </w:t>
      </w:r>
      <w:r>
        <w:t>Authority,</w:t>
      </w:r>
      <w:r>
        <w:rPr>
          <w:spacing w:val="-2"/>
        </w:rPr>
        <w:t xml:space="preserve"> </w:t>
      </w:r>
      <w:r>
        <w:t>if</w:t>
      </w:r>
      <w:r>
        <w:rPr>
          <w:spacing w:val="-2"/>
        </w:rPr>
        <w:t xml:space="preserve"> </w:t>
      </w:r>
      <w:r>
        <w:t>someone</w:t>
      </w:r>
      <w:r>
        <w:rPr>
          <w:spacing w:val="-2"/>
        </w:rPr>
        <w:t xml:space="preserve"> </w:t>
      </w:r>
      <w:r>
        <w:t>suspects</w:t>
      </w:r>
      <w:r>
        <w:rPr>
          <w:spacing w:val="-4"/>
        </w:rPr>
        <w:t xml:space="preserve"> </w:t>
      </w:r>
      <w:r>
        <w:t>an</w:t>
      </w:r>
      <w:r>
        <w:rPr>
          <w:spacing w:val="-4"/>
        </w:rPr>
        <w:t xml:space="preserve"> </w:t>
      </w:r>
      <w:r>
        <w:t>adult</w:t>
      </w:r>
      <w:r>
        <w:rPr>
          <w:spacing w:val="-2"/>
        </w:rPr>
        <w:t xml:space="preserve"> </w:t>
      </w:r>
      <w:r>
        <w:t>and/or</w:t>
      </w:r>
      <w:r>
        <w:rPr>
          <w:spacing w:val="-2"/>
        </w:rPr>
        <w:t xml:space="preserve"> </w:t>
      </w:r>
      <w:r>
        <w:t>child</w:t>
      </w:r>
      <w:r>
        <w:rPr>
          <w:spacing w:val="-2"/>
        </w:rPr>
        <w:t xml:space="preserve"> </w:t>
      </w:r>
      <w:r>
        <w:t>to</w:t>
      </w:r>
      <w:r>
        <w:rPr>
          <w:spacing w:val="-2"/>
        </w:rPr>
        <w:t xml:space="preserve"> </w:t>
      </w:r>
      <w:r>
        <w:t>be</w:t>
      </w:r>
      <w:r>
        <w:rPr>
          <w:spacing w:val="-2"/>
        </w:rPr>
        <w:t xml:space="preserve"> </w:t>
      </w:r>
      <w:r>
        <w:t>at</w:t>
      </w:r>
      <w:r>
        <w:rPr>
          <w:spacing w:val="-6"/>
        </w:rPr>
        <w:t xml:space="preserve"> </w:t>
      </w:r>
      <w:r>
        <w:t>risk</w:t>
      </w:r>
      <w:r>
        <w:rPr>
          <w:spacing w:val="-2"/>
        </w:rPr>
        <w:t xml:space="preserve"> </w:t>
      </w:r>
      <w:r>
        <w:t>of</w:t>
      </w:r>
      <w:r>
        <w:rPr>
          <w:spacing w:val="-2"/>
        </w:rPr>
        <w:t xml:space="preserve"> </w:t>
      </w:r>
      <w:r>
        <w:t>abuse</w:t>
      </w:r>
      <w:r>
        <w:rPr>
          <w:spacing w:val="-4"/>
        </w:rPr>
        <w:t xml:space="preserve"> </w:t>
      </w:r>
      <w:r>
        <w:t>or</w:t>
      </w:r>
      <w:r>
        <w:rPr>
          <w:spacing w:val="-2"/>
        </w:rPr>
        <w:t xml:space="preserve"> </w:t>
      </w:r>
      <w:r>
        <w:t>neglect.</w:t>
      </w:r>
      <w:r>
        <w:rPr>
          <w:spacing w:val="75"/>
        </w:rPr>
        <w:t xml:space="preserve"> </w:t>
      </w:r>
      <w:r>
        <w:t>HEIW acknowledges its safeguarding responsibilities.</w:t>
      </w:r>
      <w:r>
        <w:rPr>
          <w:spacing w:val="40"/>
        </w:rPr>
        <w:t xml:space="preserve"> </w:t>
      </w:r>
      <w:r>
        <w:t>In all cases where violence, domestic abuse and sexual violence is identified in the workplace and</w:t>
      </w:r>
      <w:r w:rsidR="00732125">
        <w:t>/or where</w:t>
      </w:r>
      <w:r>
        <w:t xml:space="preserve"> it is known that there are children in the family</w:t>
      </w:r>
      <w:r w:rsidR="00520DC7">
        <w:t xml:space="preserve"> who may be at risk</w:t>
      </w:r>
      <w:r>
        <w:t xml:space="preserve">, </w:t>
      </w:r>
      <w:hyperlink r:id="rId24">
        <w:r>
          <w:rPr>
            <w:color w:val="0000FF"/>
            <w:u w:val="single" w:color="0000FF"/>
          </w:rPr>
          <w:t>Wales Safeguarding Procedures for children and adults at risk of abuse and neglect 2019</w:t>
        </w:r>
      </w:hyperlink>
      <w:r>
        <w:rPr>
          <w:color w:val="0000FF"/>
        </w:rPr>
        <w:t xml:space="preserve"> </w:t>
      </w:r>
      <w:r>
        <w:t xml:space="preserve">will be </w:t>
      </w:r>
      <w:r>
        <w:rPr>
          <w:spacing w:val="-2"/>
        </w:rPr>
        <w:t>followed.</w:t>
      </w:r>
      <w:r w:rsidR="00C63E06">
        <w:rPr>
          <w:spacing w:val="-2"/>
        </w:rPr>
        <w:t xml:space="preserve">  </w:t>
      </w:r>
      <w:r>
        <w:t>Employees who</w:t>
      </w:r>
      <w:r>
        <w:rPr>
          <w:spacing w:val="-2"/>
        </w:rPr>
        <w:t xml:space="preserve"> </w:t>
      </w:r>
      <w:r>
        <w:t>disclose that they</w:t>
      </w:r>
      <w:r>
        <w:rPr>
          <w:spacing w:val="-2"/>
        </w:rPr>
        <w:t xml:space="preserve"> </w:t>
      </w:r>
      <w:r>
        <w:t>are a victim of</w:t>
      </w:r>
      <w:r w:rsidR="00086048">
        <w:t xml:space="preserve"> violence, domestic abuse or sexual violence</w:t>
      </w:r>
      <w:r>
        <w:t xml:space="preserve">  can</w:t>
      </w:r>
      <w:r>
        <w:rPr>
          <w:spacing w:val="-2"/>
        </w:rPr>
        <w:t xml:space="preserve"> </w:t>
      </w:r>
      <w:r>
        <w:t>be</w:t>
      </w:r>
      <w:r>
        <w:rPr>
          <w:spacing w:val="-2"/>
        </w:rPr>
        <w:t xml:space="preserve"> </w:t>
      </w:r>
      <w:r>
        <w:t>assured</w:t>
      </w:r>
      <w:r>
        <w:rPr>
          <w:spacing w:val="-2"/>
        </w:rPr>
        <w:t xml:space="preserve"> </w:t>
      </w:r>
      <w:r>
        <w:t>that</w:t>
      </w:r>
      <w:r>
        <w:rPr>
          <w:spacing w:val="-2"/>
        </w:rPr>
        <w:t xml:space="preserve"> </w:t>
      </w:r>
      <w:r>
        <w:t>the information they provide is confidential and will not be shared with other colleagues without their permission.</w:t>
      </w:r>
      <w:r>
        <w:rPr>
          <w:spacing w:val="40"/>
        </w:rPr>
        <w:t xml:space="preserve"> </w:t>
      </w:r>
      <w:r>
        <w:t>There</w:t>
      </w:r>
      <w:r>
        <w:rPr>
          <w:spacing w:val="-2"/>
        </w:rPr>
        <w:t xml:space="preserve"> </w:t>
      </w:r>
      <w:r>
        <w:t>are,</w:t>
      </w:r>
      <w:r>
        <w:rPr>
          <w:spacing w:val="-2"/>
        </w:rPr>
        <w:t xml:space="preserve"> </w:t>
      </w:r>
      <w:r>
        <w:t>however,</w:t>
      </w:r>
      <w:r>
        <w:rPr>
          <w:spacing w:val="-2"/>
        </w:rPr>
        <w:t xml:space="preserve"> </w:t>
      </w:r>
      <w:r>
        <w:t>some</w:t>
      </w:r>
      <w:r>
        <w:rPr>
          <w:spacing w:val="-4"/>
        </w:rPr>
        <w:t xml:space="preserve"> </w:t>
      </w:r>
      <w:r>
        <w:t>circumstances</w:t>
      </w:r>
      <w:r>
        <w:rPr>
          <w:spacing w:val="-2"/>
        </w:rPr>
        <w:t xml:space="preserve"> </w:t>
      </w:r>
      <w:r>
        <w:t>in</w:t>
      </w:r>
      <w:r>
        <w:rPr>
          <w:spacing w:val="-4"/>
        </w:rPr>
        <w:t xml:space="preserve"> </w:t>
      </w:r>
      <w:r>
        <w:t>which</w:t>
      </w:r>
      <w:r>
        <w:rPr>
          <w:spacing w:val="-2"/>
        </w:rPr>
        <w:t xml:space="preserve"> </w:t>
      </w:r>
      <w:r>
        <w:t>confidentiality</w:t>
      </w:r>
      <w:r>
        <w:rPr>
          <w:spacing w:val="-2"/>
        </w:rPr>
        <w:t xml:space="preserve"> </w:t>
      </w:r>
      <w:r>
        <w:t>cannot</w:t>
      </w:r>
      <w:r>
        <w:rPr>
          <w:spacing w:val="-4"/>
        </w:rPr>
        <w:t xml:space="preserve"> </w:t>
      </w:r>
      <w:r>
        <w:t>be</w:t>
      </w:r>
      <w:r>
        <w:rPr>
          <w:spacing w:val="-4"/>
        </w:rPr>
        <w:t xml:space="preserve"> </w:t>
      </w:r>
      <w:r>
        <w:t>assured, to ensure compliance with the above Act.</w:t>
      </w:r>
    </w:p>
    <w:p w14:paraId="208CF56E" w14:textId="77777777" w:rsidR="00576FDE" w:rsidRDefault="00576FDE" w:rsidP="00F72AE9">
      <w:pPr>
        <w:pStyle w:val="BodyText"/>
        <w:jc w:val="both"/>
      </w:pPr>
    </w:p>
    <w:p w14:paraId="3445E82E" w14:textId="77777777" w:rsidR="00454981" w:rsidRDefault="00454981" w:rsidP="00F72AE9">
      <w:pPr>
        <w:pStyle w:val="BodyText"/>
        <w:jc w:val="both"/>
      </w:pPr>
    </w:p>
    <w:p w14:paraId="1F65189F" w14:textId="77777777" w:rsidR="00454981" w:rsidRDefault="00454981" w:rsidP="00F72AE9">
      <w:pPr>
        <w:pStyle w:val="BodyText"/>
        <w:jc w:val="both"/>
      </w:pPr>
    </w:p>
    <w:p w14:paraId="5AB04770" w14:textId="51AE6884" w:rsidR="00576FDE" w:rsidRDefault="00AD0A9F" w:rsidP="00F72AE9">
      <w:pPr>
        <w:pStyle w:val="BodyText"/>
        <w:spacing w:before="1"/>
        <w:ind w:left="119" w:right="210"/>
        <w:jc w:val="both"/>
      </w:pPr>
      <w:r>
        <w:t>This</w:t>
      </w:r>
      <w:r>
        <w:rPr>
          <w:spacing w:val="-3"/>
        </w:rPr>
        <w:t xml:space="preserve"> </w:t>
      </w:r>
      <w:r>
        <w:t>may</w:t>
      </w:r>
      <w:r>
        <w:rPr>
          <w:spacing w:val="-5"/>
        </w:rPr>
        <w:t xml:space="preserve"> </w:t>
      </w:r>
      <w:r>
        <w:t>occur</w:t>
      </w:r>
      <w:r>
        <w:rPr>
          <w:spacing w:val="-2"/>
        </w:rPr>
        <w:t xml:space="preserve"> </w:t>
      </w:r>
      <w:r>
        <w:t>when</w:t>
      </w:r>
      <w:r>
        <w:rPr>
          <w:spacing w:val="-4"/>
        </w:rPr>
        <w:t xml:space="preserve"> </w:t>
      </w:r>
      <w:r>
        <w:t>there</w:t>
      </w:r>
      <w:r>
        <w:rPr>
          <w:spacing w:val="-2"/>
        </w:rPr>
        <w:t xml:space="preserve"> </w:t>
      </w:r>
      <w:r>
        <w:t>are</w:t>
      </w:r>
      <w:r>
        <w:rPr>
          <w:spacing w:val="-2"/>
        </w:rPr>
        <w:t xml:space="preserve"> </w:t>
      </w:r>
      <w:r>
        <w:t>concerns</w:t>
      </w:r>
      <w:r>
        <w:rPr>
          <w:spacing w:val="-2"/>
        </w:rPr>
        <w:t xml:space="preserve"> </w:t>
      </w:r>
      <w:r>
        <w:t>regarding</w:t>
      </w:r>
      <w:r>
        <w:rPr>
          <w:spacing w:val="-2"/>
        </w:rPr>
        <w:t xml:space="preserve"> </w:t>
      </w:r>
      <w:r>
        <w:t>children,</w:t>
      </w:r>
      <w:r>
        <w:rPr>
          <w:spacing w:val="-2"/>
        </w:rPr>
        <w:t xml:space="preserve"> </w:t>
      </w:r>
      <w:r>
        <w:t>vulnerable</w:t>
      </w:r>
      <w:r>
        <w:rPr>
          <w:spacing w:val="-4"/>
        </w:rPr>
        <w:t xml:space="preserve"> </w:t>
      </w:r>
      <w:r>
        <w:t>adults</w:t>
      </w:r>
      <w:r w:rsidR="003C4E8A">
        <w:t>,</w:t>
      </w:r>
      <w:r>
        <w:rPr>
          <w:spacing w:val="-4"/>
        </w:rPr>
        <w:t xml:space="preserve"> </w:t>
      </w:r>
      <w:r>
        <w:t>or</w:t>
      </w:r>
      <w:r>
        <w:rPr>
          <w:spacing w:val="-2"/>
        </w:rPr>
        <w:t xml:space="preserve"> </w:t>
      </w:r>
      <w:r>
        <w:t>where HEIW is required to protect the safety of their employee.</w:t>
      </w:r>
      <w:r>
        <w:rPr>
          <w:spacing w:val="40"/>
        </w:rPr>
        <w:t xml:space="preserve"> </w:t>
      </w:r>
      <w:r>
        <w:t>In these circumstances, the employee will be informed as to the reasons why confidentiality cannot be maintained.</w:t>
      </w:r>
      <w:r w:rsidR="009A29B7">
        <w:t xml:space="preserve">  Information will only be shared where there is a legal reason for doing so.</w:t>
      </w:r>
    </w:p>
    <w:p w14:paraId="37B182A8" w14:textId="77777777" w:rsidR="00576FDE" w:rsidRDefault="00576FDE" w:rsidP="00F72AE9">
      <w:pPr>
        <w:pStyle w:val="BodyText"/>
        <w:spacing w:before="11"/>
        <w:jc w:val="both"/>
        <w:rPr>
          <w:sz w:val="23"/>
        </w:rPr>
      </w:pPr>
    </w:p>
    <w:p w14:paraId="2FEE413F" w14:textId="77777777" w:rsidR="00576FDE" w:rsidRDefault="00AD0A9F" w:rsidP="00F72AE9">
      <w:pPr>
        <w:pStyle w:val="BodyText"/>
        <w:ind w:left="119" w:right="210"/>
        <w:jc w:val="both"/>
      </w:pPr>
      <w:r>
        <w:t>Confidentiality</w:t>
      </w:r>
      <w:r>
        <w:rPr>
          <w:spacing w:val="-2"/>
        </w:rPr>
        <w:t xml:space="preserve"> </w:t>
      </w:r>
      <w:r>
        <w:t>cannot</w:t>
      </w:r>
      <w:r>
        <w:rPr>
          <w:spacing w:val="-4"/>
        </w:rPr>
        <w:t xml:space="preserve"> </w:t>
      </w:r>
      <w:r>
        <w:t>be</w:t>
      </w:r>
      <w:r>
        <w:rPr>
          <w:spacing w:val="-2"/>
        </w:rPr>
        <w:t xml:space="preserve"> </w:t>
      </w:r>
      <w:r>
        <w:t>assured</w:t>
      </w:r>
      <w:r>
        <w:rPr>
          <w:spacing w:val="-3"/>
        </w:rPr>
        <w:t xml:space="preserve"> </w:t>
      </w:r>
      <w:r>
        <w:t>for</w:t>
      </w:r>
      <w:r>
        <w:rPr>
          <w:spacing w:val="-2"/>
        </w:rPr>
        <w:t xml:space="preserve"> </w:t>
      </w:r>
      <w:r>
        <w:t>employees</w:t>
      </w:r>
      <w:r>
        <w:rPr>
          <w:spacing w:val="-2"/>
        </w:rPr>
        <w:t xml:space="preserve"> </w:t>
      </w:r>
      <w:r>
        <w:t>who</w:t>
      </w:r>
      <w:r>
        <w:rPr>
          <w:spacing w:val="-2"/>
        </w:rPr>
        <w:t xml:space="preserve"> </w:t>
      </w:r>
      <w:r>
        <w:t>disclose</w:t>
      </w:r>
      <w:r>
        <w:rPr>
          <w:spacing w:val="-4"/>
        </w:rPr>
        <w:t xml:space="preserve"> </w:t>
      </w:r>
      <w:r>
        <w:t>that</w:t>
      </w:r>
      <w:r>
        <w:rPr>
          <w:spacing w:val="-2"/>
        </w:rPr>
        <w:t xml:space="preserve"> </w:t>
      </w:r>
      <w:r>
        <w:t>they</w:t>
      </w:r>
      <w:r>
        <w:rPr>
          <w:spacing w:val="-2"/>
        </w:rPr>
        <w:t xml:space="preserve"> </w:t>
      </w:r>
      <w:r>
        <w:t>are</w:t>
      </w:r>
      <w:r>
        <w:rPr>
          <w:spacing w:val="-5"/>
        </w:rPr>
        <w:t xml:space="preserve"> </w:t>
      </w:r>
      <w:r>
        <w:t>a</w:t>
      </w:r>
      <w:r>
        <w:rPr>
          <w:spacing w:val="-3"/>
        </w:rPr>
        <w:t xml:space="preserve"> </w:t>
      </w:r>
      <w:r>
        <w:t>perpetrator of violence, domestic abuse and/or sexual violence.</w:t>
      </w:r>
    </w:p>
    <w:p w14:paraId="6249DC09" w14:textId="77777777" w:rsidR="00576FDE" w:rsidRDefault="00576FDE">
      <w:pPr>
        <w:pStyle w:val="BodyText"/>
      </w:pPr>
    </w:p>
    <w:p w14:paraId="468B306B" w14:textId="77777777" w:rsidR="00576FDE" w:rsidRDefault="00AD0A9F">
      <w:pPr>
        <w:pStyle w:val="Heading3"/>
        <w:numPr>
          <w:ilvl w:val="0"/>
          <w:numId w:val="7"/>
        </w:numPr>
        <w:tabs>
          <w:tab w:val="left" w:pos="388"/>
        </w:tabs>
        <w:ind w:left="388"/>
      </w:pPr>
      <w:r>
        <w:t xml:space="preserve">Reporting </w:t>
      </w:r>
      <w:r>
        <w:rPr>
          <w:spacing w:val="-2"/>
        </w:rPr>
        <w:t>concerns</w:t>
      </w:r>
    </w:p>
    <w:p w14:paraId="64CD48F8" w14:textId="77777777" w:rsidR="00576FDE" w:rsidRDefault="00AD0A9F" w:rsidP="00F72AE9">
      <w:pPr>
        <w:pStyle w:val="BodyText"/>
        <w:spacing w:before="231"/>
        <w:ind w:left="119" w:right="176"/>
        <w:jc w:val="both"/>
        <w:rPr>
          <w:i/>
        </w:rPr>
      </w:pPr>
      <w:r>
        <w:t>As compassionate leaders, HEIW expects all employees to report their concerns if they suspect any NHS colleague is experiencing or perpetrating abuse.</w:t>
      </w:r>
      <w:r>
        <w:rPr>
          <w:spacing w:val="40"/>
        </w:rPr>
        <w:t xml:space="preserve"> </w:t>
      </w:r>
      <w:r>
        <w:t>This might extend to students, trainees, clinical</w:t>
      </w:r>
      <w:r>
        <w:rPr>
          <w:spacing w:val="-2"/>
        </w:rPr>
        <w:t xml:space="preserve"> </w:t>
      </w:r>
      <w:r>
        <w:t>fellows,</w:t>
      </w:r>
      <w:r>
        <w:rPr>
          <w:spacing w:val="-2"/>
        </w:rPr>
        <w:t xml:space="preserve"> </w:t>
      </w:r>
      <w:r>
        <w:t>agency</w:t>
      </w:r>
      <w:r>
        <w:rPr>
          <w:spacing w:val="-4"/>
        </w:rPr>
        <w:t xml:space="preserve"> </w:t>
      </w:r>
      <w:r>
        <w:t>workers</w:t>
      </w:r>
      <w:r>
        <w:rPr>
          <w:spacing w:val="-1"/>
        </w:rPr>
        <w:t xml:space="preserve"> </w:t>
      </w:r>
      <w:r>
        <w:t>and</w:t>
      </w:r>
      <w:r>
        <w:rPr>
          <w:spacing w:val="-3"/>
        </w:rPr>
        <w:t xml:space="preserve"> </w:t>
      </w:r>
      <w:r>
        <w:t>secondees</w:t>
      </w:r>
      <w:r>
        <w:rPr>
          <w:spacing w:val="-1"/>
        </w:rPr>
        <w:t xml:space="preserve"> </w:t>
      </w:r>
      <w:r>
        <w:t>who may</w:t>
      </w:r>
      <w:r>
        <w:rPr>
          <w:spacing w:val="-4"/>
        </w:rPr>
        <w:t xml:space="preserve"> </w:t>
      </w:r>
      <w:r>
        <w:t>be</w:t>
      </w:r>
      <w:r>
        <w:rPr>
          <w:spacing w:val="-3"/>
        </w:rPr>
        <w:t xml:space="preserve"> </w:t>
      </w:r>
      <w:r>
        <w:t>encouraged</w:t>
      </w:r>
      <w:r>
        <w:rPr>
          <w:spacing w:val="-1"/>
        </w:rPr>
        <w:t xml:space="preserve"> </w:t>
      </w:r>
      <w:r>
        <w:t>to</w:t>
      </w:r>
      <w:r>
        <w:rPr>
          <w:spacing w:val="-3"/>
        </w:rPr>
        <w:t xml:space="preserve"> </w:t>
      </w:r>
      <w:r>
        <w:t>seek</w:t>
      </w:r>
      <w:r>
        <w:rPr>
          <w:spacing w:val="-4"/>
        </w:rPr>
        <w:t xml:space="preserve"> </w:t>
      </w:r>
      <w:r>
        <w:t>support,</w:t>
      </w:r>
      <w:r>
        <w:rPr>
          <w:spacing w:val="-3"/>
        </w:rPr>
        <w:t xml:space="preserve"> </w:t>
      </w:r>
      <w:r>
        <w:t>advice</w:t>
      </w:r>
      <w:r>
        <w:rPr>
          <w:spacing w:val="-3"/>
        </w:rPr>
        <w:t xml:space="preserve"> </w:t>
      </w:r>
      <w:r>
        <w:t xml:space="preserve">or assistance from their employer, registered body or external contacts, as signposted in </w:t>
      </w:r>
      <w:r>
        <w:rPr>
          <w:i/>
        </w:rPr>
        <w:t>Appendix 3.</w:t>
      </w:r>
    </w:p>
    <w:p w14:paraId="3275329A" w14:textId="77777777" w:rsidR="00576FDE" w:rsidRDefault="00576FDE" w:rsidP="00F72AE9">
      <w:pPr>
        <w:pStyle w:val="BodyText"/>
        <w:jc w:val="both"/>
        <w:rPr>
          <w:i/>
        </w:rPr>
      </w:pPr>
    </w:p>
    <w:p w14:paraId="552315FC" w14:textId="77777777" w:rsidR="00576FDE" w:rsidRDefault="00AD0A9F" w:rsidP="00F72AE9">
      <w:pPr>
        <w:pStyle w:val="BodyText"/>
        <w:ind w:left="119" w:right="307"/>
        <w:jc w:val="both"/>
      </w:pPr>
      <w:r>
        <w:t>In</w:t>
      </w:r>
      <w:r>
        <w:rPr>
          <w:spacing w:val="-2"/>
        </w:rPr>
        <w:t xml:space="preserve"> </w:t>
      </w:r>
      <w:r>
        <w:t>the</w:t>
      </w:r>
      <w:r>
        <w:rPr>
          <w:spacing w:val="-3"/>
        </w:rPr>
        <w:t xml:space="preserve"> </w:t>
      </w:r>
      <w:r>
        <w:t>first</w:t>
      </w:r>
      <w:r>
        <w:rPr>
          <w:spacing w:val="-3"/>
        </w:rPr>
        <w:t xml:space="preserve"> </w:t>
      </w:r>
      <w:r>
        <w:t>instance,</w:t>
      </w:r>
      <w:r>
        <w:rPr>
          <w:spacing w:val="-3"/>
        </w:rPr>
        <w:t xml:space="preserve"> </w:t>
      </w:r>
      <w:r>
        <w:t>employees should</w:t>
      </w:r>
      <w:r>
        <w:rPr>
          <w:spacing w:val="-1"/>
        </w:rPr>
        <w:t xml:space="preserve"> </w:t>
      </w:r>
      <w:r>
        <w:t>speak</w:t>
      </w:r>
      <w:r>
        <w:rPr>
          <w:spacing w:val="-3"/>
        </w:rPr>
        <w:t xml:space="preserve"> </w:t>
      </w:r>
      <w:r>
        <w:t>in</w:t>
      </w:r>
      <w:r>
        <w:rPr>
          <w:spacing w:val="-3"/>
        </w:rPr>
        <w:t xml:space="preserve"> </w:t>
      </w:r>
      <w:r>
        <w:t>confidence</w:t>
      </w:r>
      <w:r>
        <w:rPr>
          <w:spacing w:val="-3"/>
        </w:rPr>
        <w:t xml:space="preserve"> </w:t>
      </w:r>
      <w:r>
        <w:t>about</w:t>
      </w:r>
      <w:r>
        <w:rPr>
          <w:spacing w:val="-3"/>
        </w:rPr>
        <w:t xml:space="preserve"> </w:t>
      </w:r>
      <w:r>
        <w:t>their</w:t>
      </w:r>
      <w:r>
        <w:rPr>
          <w:spacing w:val="-5"/>
        </w:rPr>
        <w:t xml:space="preserve"> </w:t>
      </w:r>
      <w:r>
        <w:t>concerns</w:t>
      </w:r>
      <w:r>
        <w:rPr>
          <w:spacing w:val="-3"/>
        </w:rPr>
        <w:t xml:space="preserve"> </w:t>
      </w:r>
      <w:r>
        <w:t>to</w:t>
      </w:r>
      <w:r>
        <w:rPr>
          <w:spacing w:val="-4"/>
        </w:rPr>
        <w:t xml:space="preserve"> </w:t>
      </w:r>
      <w:r>
        <w:t>their manager or to a member of the People or Senior Leadership Teams.</w:t>
      </w:r>
    </w:p>
    <w:p w14:paraId="3E0F4ECC" w14:textId="77777777" w:rsidR="00576FDE" w:rsidRDefault="00576FDE" w:rsidP="00F72AE9">
      <w:pPr>
        <w:pStyle w:val="BodyText"/>
        <w:jc w:val="both"/>
      </w:pPr>
    </w:p>
    <w:p w14:paraId="6C4EB150" w14:textId="77777777" w:rsidR="00576FDE" w:rsidRDefault="00AD0A9F" w:rsidP="00F72AE9">
      <w:pPr>
        <w:pStyle w:val="BodyText"/>
        <w:ind w:left="119" w:right="210"/>
        <w:jc w:val="both"/>
      </w:pPr>
      <w:r>
        <w:t>If an employee feels that they cannot or do not wish to discuss the matter with their manager, the People Team or Senior Managers, they may use the confidential Crime Stoppers reporting line on 0800</w:t>
      </w:r>
      <w:r>
        <w:rPr>
          <w:spacing w:val="-1"/>
        </w:rPr>
        <w:t xml:space="preserve"> </w:t>
      </w:r>
      <w:r>
        <w:t>555</w:t>
      </w:r>
      <w:r>
        <w:rPr>
          <w:spacing w:val="-1"/>
        </w:rPr>
        <w:t xml:space="preserve"> </w:t>
      </w:r>
      <w:r>
        <w:t>111.</w:t>
      </w:r>
      <w:r>
        <w:rPr>
          <w:spacing w:val="-3"/>
        </w:rPr>
        <w:t xml:space="preserve"> </w:t>
      </w:r>
      <w:r>
        <w:t>This</w:t>
      </w:r>
      <w:r>
        <w:rPr>
          <w:spacing w:val="-2"/>
        </w:rPr>
        <w:t xml:space="preserve"> </w:t>
      </w:r>
      <w:r>
        <w:t>is</w:t>
      </w:r>
      <w:r>
        <w:rPr>
          <w:spacing w:val="-4"/>
        </w:rPr>
        <w:t xml:space="preserve"> </w:t>
      </w:r>
      <w:r>
        <w:t>a</w:t>
      </w:r>
      <w:r>
        <w:rPr>
          <w:spacing w:val="-1"/>
        </w:rPr>
        <w:t xml:space="preserve"> </w:t>
      </w:r>
      <w:r>
        <w:t>24-hour</w:t>
      </w:r>
      <w:r>
        <w:rPr>
          <w:spacing w:val="-2"/>
        </w:rPr>
        <w:t xml:space="preserve"> </w:t>
      </w:r>
      <w:r>
        <w:t>hotline</w:t>
      </w:r>
      <w:r>
        <w:rPr>
          <w:spacing w:val="-3"/>
        </w:rPr>
        <w:t xml:space="preserve"> </w:t>
      </w:r>
      <w:r>
        <w:t>that</w:t>
      </w:r>
      <w:r>
        <w:rPr>
          <w:spacing w:val="-4"/>
        </w:rPr>
        <w:t xml:space="preserve"> </w:t>
      </w:r>
      <w:r>
        <w:t>allows</w:t>
      </w:r>
      <w:r>
        <w:rPr>
          <w:spacing w:val="-3"/>
        </w:rPr>
        <w:t xml:space="preserve"> </w:t>
      </w:r>
      <w:r>
        <w:t>any</w:t>
      </w:r>
      <w:r>
        <w:rPr>
          <w:spacing w:val="-4"/>
        </w:rPr>
        <w:t xml:space="preserve"> </w:t>
      </w:r>
      <w:r>
        <w:t>employee</w:t>
      </w:r>
      <w:r>
        <w:rPr>
          <w:spacing w:val="-2"/>
        </w:rPr>
        <w:t xml:space="preserve"> </w:t>
      </w:r>
      <w:r>
        <w:t>or</w:t>
      </w:r>
      <w:r>
        <w:rPr>
          <w:spacing w:val="-2"/>
        </w:rPr>
        <w:t xml:space="preserve"> </w:t>
      </w:r>
      <w:r>
        <w:t>private</w:t>
      </w:r>
      <w:r>
        <w:rPr>
          <w:spacing w:val="-1"/>
        </w:rPr>
        <w:t xml:space="preserve"> </w:t>
      </w:r>
      <w:r>
        <w:t>individual</w:t>
      </w:r>
      <w:r>
        <w:rPr>
          <w:spacing w:val="-3"/>
        </w:rPr>
        <w:t xml:space="preserve"> </w:t>
      </w:r>
      <w:r>
        <w:t>to</w:t>
      </w:r>
      <w:r>
        <w:rPr>
          <w:spacing w:val="-2"/>
        </w:rPr>
        <w:t xml:space="preserve"> </w:t>
      </w:r>
      <w:r>
        <w:t>report</w:t>
      </w:r>
      <w:r>
        <w:rPr>
          <w:spacing w:val="-5"/>
        </w:rPr>
        <w:t xml:space="preserve"> </w:t>
      </w:r>
      <w:r>
        <w:t xml:space="preserve">any concern they may have about a colleague or a member of the public. The hotline can be used </w:t>
      </w:r>
      <w:r>
        <w:rPr>
          <w:spacing w:val="-2"/>
        </w:rPr>
        <w:t>anonymously.</w:t>
      </w:r>
    </w:p>
    <w:p w14:paraId="21F535A9" w14:textId="77777777" w:rsidR="00576FDE" w:rsidRDefault="00576FDE" w:rsidP="00F72AE9">
      <w:pPr>
        <w:pStyle w:val="BodyText"/>
        <w:spacing w:before="1"/>
        <w:jc w:val="both"/>
      </w:pPr>
    </w:p>
    <w:p w14:paraId="571867F0" w14:textId="6CC05820" w:rsidR="00576FDE" w:rsidRDefault="00AD0A9F" w:rsidP="00F72AE9">
      <w:pPr>
        <w:pStyle w:val="BodyText"/>
        <w:ind w:left="119" w:right="210"/>
        <w:jc w:val="both"/>
      </w:pPr>
      <w:r>
        <w:t>Crimestoppers</w:t>
      </w:r>
      <w:r>
        <w:rPr>
          <w:spacing w:val="-2"/>
        </w:rPr>
        <w:t xml:space="preserve"> </w:t>
      </w:r>
      <w:r>
        <w:t>will</w:t>
      </w:r>
      <w:r>
        <w:rPr>
          <w:spacing w:val="-3"/>
        </w:rPr>
        <w:t xml:space="preserve"> </w:t>
      </w:r>
      <w:r>
        <w:t>be</w:t>
      </w:r>
      <w:r>
        <w:rPr>
          <w:spacing w:val="-5"/>
        </w:rPr>
        <w:t xml:space="preserve"> </w:t>
      </w:r>
      <w:r>
        <w:t>able</w:t>
      </w:r>
      <w:r>
        <w:rPr>
          <w:spacing w:val="-3"/>
        </w:rPr>
        <w:t xml:space="preserve"> </w:t>
      </w:r>
      <w:r>
        <w:t>to pass</w:t>
      </w:r>
      <w:r>
        <w:rPr>
          <w:spacing w:val="-3"/>
        </w:rPr>
        <w:t xml:space="preserve"> </w:t>
      </w:r>
      <w:r>
        <w:t>on</w:t>
      </w:r>
      <w:r>
        <w:rPr>
          <w:spacing w:val="-2"/>
        </w:rPr>
        <w:t xml:space="preserve"> </w:t>
      </w:r>
      <w:r>
        <w:t>information</w:t>
      </w:r>
      <w:r>
        <w:rPr>
          <w:spacing w:val="-3"/>
        </w:rPr>
        <w:t xml:space="preserve"> </w:t>
      </w:r>
      <w:r>
        <w:t>to</w:t>
      </w:r>
      <w:r>
        <w:rPr>
          <w:spacing w:val="-2"/>
        </w:rPr>
        <w:t xml:space="preserve"> </w:t>
      </w:r>
      <w:r>
        <w:t>the</w:t>
      </w:r>
      <w:r>
        <w:rPr>
          <w:spacing w:val="-3"/>
        </w:rPr>
        <w:t xml:space="preserve"> </w:t>
      </w:r>
      <w:r>
        <w:t>relevant</w:t>
      </w:r>
      <w:r>
        <w:rPr>
          <w:spacing w:val="-3"/>
        </w:rPr>
        <w:t xml:space="preserve"> </w:t>
      </w:r>
      <w:r>
        <w:t>police</w:t>
      </w:r>
      <w:r>
        <w:rPr>
          <w:spacing w:val="-3"/>
        </w:rPr>
        <w:t xml:space="preserve"> </w:t>
      </w:r>
      <w:r>
        <w:t>force</w:t>
      </w:r>
      <w:r>
        <w:rPr>
          <w:spacing w:val="-3"/>
        </w:rPr>
        <w:t xml:space="preserve"> </w:t>
      </w:r>
      <w:r>
        <w:t>who,</w:t>
      </w:r>
      <w:r>
        <w:rPr>
          <w:spacing w:val="-3"/>
        </w:rPr>
        <w:t xml:space="preserve"> </w:t>
      </w:r>
      <w:r>
        <w:t>with</w:t>
      </w:r>
      <w:r>
        <w:rPr>
          <w:spacing w:val="-4"/>
        </w:rPr>
        <w:t xml:space="preserve"> </w:t>
      </w:r>
      <w:r>
        <w:t xml:space="preserve">partners, may be able to intervene </w:t>
      </w:r>
      <w:r w:rsidR="00757D0E">
        <w:t xml:space="preserve">without the perpetrator’s knowledge </w:t>
      </w:r>
      <w:r>
        <w:t>to check the potential victim is OK.</w:t>
      </w:r>
    </w:p>
    <w:p w14:paraId="5E585055" w14:textId="77777777" w:rsidR="00576FDE" w:rsidRDefault="00576FDE">
      <w:pPr>
        <w:pStyle w:val="BodyText"/>
      </w:pPr>
    </w:p>
    <w:p w14:paraId="2EED8157" w14:textId="77777777" w:rsidR="00C234DD" w:rsidRDefault="00AD0A9F" w:rsidP="00E74EF6">
      <w:pPr>
        <w:pStyle w:val="Heading3"/>
        <w:numPr>
          <w:ilvl w:val="0"/>
          <w:numId w:val="7"/>
        </w:numPr>
        <w:tabs>
          <w:tab w:val="left" w:pos="388"/>
        </w:tabs>
        <w:spacing w:line="480" w:lineRule="auto"/>
        <w:ind w:left="119" w:right="3752" w:firstLine="0"/>
      </w:pPr>
      <w:r>
        <w:t>Roles,</w:t>
      </w:r>
      <w:r>
        <w:rPr>
          <w:spacing w:val="-8"/>
        </w:rPr>
        <w:t xml:space="preserve"> </w:t>
      </w:r>
      <w:r>
        <w:t>Responsibilities</w:t>
      </w:r>
      <w:r>
        <w:rPr>
          <w:spacing w:val="-8"/>
        </w:rPr>
        <w:t xml:space="preserve"> </w:t>
      </w:r>
      <w:r>
        <w:t>and</w:t>
      </w:r>
      <w:r>
        <w:rPr>
          <w:spacing w:val="-11"/>
        </w:rPr>
        <w:t xml:space="preserve"> </w:t>
      </w:r>
      <w:r>
        <w:t>Support</w:t>
      </w:r>
      <w:r>
        <w:rPr>
          <w:spacing w:val="-9"/>
        </w:rPr>
        <w:t xml:space="preserve"> </w:t>
      </w:r>
      <w:r>
        <w:t xml:space="preserve">Mechanisms </w:t>
      </w:r>
    </w:p>
    <w:p w14:paraId="7D0EA72A" w14:textId="279684DC" w:rsidR="00576FDE" w:rsidRDefault="00AD0A9F" w:rsidP="00E03B8B">
      <w:pPr>
        <w:pStyle w:val="Heading3"/>
        <w:tabs>
          <w:tab w:val="left" w:pos="388"/>
        </w:tabs>
        <w:spacing w:line="480" w:lineRule="auto"/>
        <w:ind w:right="634"/>
      </w:pPr>
      <w:r>
        <w:t>Support for employee</w:t>
      </w:r>
      <w:r w:rsidR="00E64F59">
        <w:t xml:space="preserve">s experiencing </w:t>
      </w:r>
      <w:r w:rsidR="00E03B8B">
        <w:t>d</w:t>
      </w:r>
      <w:r w:rsidR="00E64F59">
        <w:t xml:space="preserve">omestic </w:t>
      </w:r>
      <w:r w:rsidR="00E03B8B">
        <w:t>a</w:t>
      </w:r>
      <w:r w:rsidR="00E64F59">
        <w:t>buse</w:t>
      </w:r>
      <w:r w:rsidR="00E03B8B">
        <w:t xml:space="preserve">, </w:t>
      </w:r>
      <w:r w:rsidR="00E74EF6">
        <w:t>witnesses and survivors</w:t>
      </w:r>
    </w:p>
    <w:p w14:paraId="362FF1BE" w14:textId="1F2B4B88" w:rsidR="00576FDE" w:rsidRDefault="00AD0A9F" w:rsidP="00F72AE9">
      <w:pPr>
        <w:pStyle w:val="BodyText"/>
        <w:ind w:left="119" w:right="210"/>
        <w:jc w:val="both"/>
      </w:pPr>
      <w:r>
        <w:t>There</w:t>
      </w:r>
      <w:r>
        <w:rPr>
          <w:spacing w:val="-2"/>
        </w:rPr>
        <w:t xml:space="preserve"> </w:t>
      </w:r>
      <w:r>
        <w:t>are</w:t>
      </w:r>
      <w:r>
        <w:rPr>
          <w:spacing w:val="-5"/>
        </w:rPr>
        <w:t xml:space="preserve"> </w:t>
      </w:r>
      <w:r>
        <w:t>a</w:t>
      </w:r>
      <w:r>
        <w:rPr>
          <w:spacing w:val="-3"/>
        </w:rPr>
        <w:t xml:space="preserve"> </w:t>
      </w:r>
      <w:r>
        <w:t>number</w:t>
      </w:r>
      <w:r>
        <w:rPr>
          <w:spacing w:val="-5"/>
        </w:rPr>
        <w:t xml:space="preserve"> </w:t>
      </w:r>
      <w:r>
        <w:t>of</w:t>
      </w:r>
      <w:r>
        <w:rPr>
          <w:spacing w:val="-4"/>
        </w:rPr>
        <w:t xml:space="preserve"> </w:t>
      </w:r>
      <w:r>
        <w:t>ways</w:t>
      </w:r>
      <w:r>
        <w:rPr>
          <w:spacing w:val="-2"/>
        </w:rPr>
        <w:t xml:space="preserve"> </w:t>
      </w:r>
      <w:r>
        <w:t>in</w:t>
      </w:r>
      <w:r>
        <w:rPr>
          <w:spacing w:val="-2"/>
        </w:rPr>
        <w:t xml:space="preserve"> </w:t>
      </w:r>
      <w:r>
        <w:t>which</w:t>
      </w:r>
      <w:r>
        <w:rPr>
          <w:spacing w:val="-4"/>
        </w:rPr>
        <w:t xml:space="preserve"> </w:t>
      </w:r>
      <w:r>
        <w:t>employees</w:t>
      </w:r>
      <w:r>
        <w:rPr>
          <w:spacing w:val="-2"/>
        </w:rPr>
        <w:t xml:space="preserve"> </w:t>
      </w:r>
      <w:r>
        <w:t>experiencing</w:t>
      </w:r>
      <w:r>
        <w:rPr>
          <w:spacing w:val="-2"/>
        </w:rPr>
        <w:t xml:space="preserve"> </w:t>
      </w:r>
      <w:r>
        <w:t>violence</w:t>
      </w:r>
      <w:r>
        <w:rPr>
          <w:spacing w:val="-2"/>
        </w:rPr>
        <w:t xml:space="preserve"> </w:t>
      </w:r>
      <w:r>
        <w:t>and/or</w:t>
      </w:r>
      <w:r>
        <w:rPr>
          <w:spacing w:val="-2"/>
        </w:rPr>
        <w:t xml:space="preserve"> </w:t>
      </w:r>
      <w:r>
        <w:t>abuse</w:t>
      </w:r>
      <w:r>
        <w:rPr>
          <w:spacing w:val="-2"/>
        </w:rPr>
        <w:t xml:space="preserve"> </w:t>
      </w:r>
      <w:r>
        <w:t>can</w:t>
      </w:r>
      <w:r>
        <w:rPr>
          <w:spacing w:val="-4"/>
        </w:rPr>
        <w:t xml:space="preserve"> </w:t>
      </w:r>
      <w:r>
        <w:t>be supported by HEIW:</w:t>
      </w:r>
    </w:p>
    <w:p w14:paraId="6859C6AF" w14:textId="77777777" w:rsidR="00576FDE" w:rsidRDefault="00576FDE" w:rsidP="00F72AE9">
      <w:pPr>
        <w:pStyle w:val="BodyText"/>
        <w:spacing w:before="1"/>
        <w:jc w:val="both"/>
      </w:pPr>
    </w:p>
    <w:p w14:paraId="57281E69" w14:textId="77777777" w:rsidR="00576FDE" w:rsidRDefault="00AD0A9F" w:rsidP="00F72AE9">
      <w:pPr>
        <w:pStyle w:val="ListParagraph"/>
        <w:numPr>
          <w:ilvl w:val="1"/>
          <w:numId w:val="7"/>
        </w:numPr>
        <w:tabs>
          <w:tab w:val="left" w:pos="892"/>
          <w:tab w:val="left" w:pos="893"/>
        </w:tabs>
        <w:ind w:left="892" w:hanging="426"/>
        <w:jc w:val="both"/>
        <w:rPr>
          <w:rFonts w:ascii="Symbol" w:hAnsi="Symbol"/>
          <w:sz w:val="24"/>
        </w:rPr>
      </w:pPr>
      <w:r>
        <w:rPr>
          <w:sz w:val="24"/>
        </w:rPr>
        <w:t>Through</w:t>
      </w:r>
      <w:r>
        <w:rPr>
          <w:spacing w:val="-3"/>
          <w:sz w:val="24"/>
        </w:rPr>
        <w:t xml:space="preserve"> </w:t>
      </w:r>
      <w:r>
        <w:rPr>
          <w:sz w:val="24"/>
        </w:rPr>
        <w:t>offering</w:t>
      </w:r>
      <w:r>
        <w:rPr>
          <w:spacing w:val="-4"/>
          <w:sz w:val="24"/>
        </w:rPr>
        <w:t xml:space="preserve"> </w:t>
      </w:r>
      <w:r>
        <w:rPr>
          <w:sz w:val="24"/>
        </w:rPr>
        <w:t>practical</w:t>
      </w:r>
      <w:r>
        <w:rPr>
          <w:spacing w:val="-3"/>
          <w:sz w:val="24"/>
        </w:rPr>
        <w:t xml:space="preserve"> </w:t>
      </w:r>
      <w:r>
        <w:rPr>
          <w:spacing w:val="-2"/>
          <w:sz w:val="24"/>
        </w:rPr>
        <w:t>support;</w:t>
      </w:r>
    </w:p>
    <w:p w14:paraId="39237F22" w14:textId="77777777" w:rsidR="00576FDE" w:rsidRDefault="00AD0A9F" w:rsidP="00F72AE9">
      <w:pPr>
        <w:pStyle w:val="ListParagraph"/>
        <w:numPr>
          <w:ilvl w:val="1"/>
          <w:numId w:val="7"/>
        </w:numPr>
        <w:tabs>
          <w:tab w:val="left" w:pos="892"/>
          <w:tab w:val="left" w:pos="893"/>
        </w:tabs>
        <w:spacing w:before="26"/>
        <w:ind w:left="892" w:hanging="426"/>
        <w:jc w:val="both"/>
        <w:rPr>
          <w:rFonts w:ascii="Symbol" w:hAnsi="Symbol"/>
          <w:sz w:val="24"/>
        </w:rPr>
      </w:pPr>
      <w:r>
        <w:rPr>
          <w:sz w:val="24"/>
        </w:rPr>
        <w:t>Raising</w:t>
      </w:r>
      <w:r>
        <w:rPr>
          <w:spacing w:val="-3"/>
          <w:sz w:val="24"/>
        </w:rPr>
        <w:t xml:space="preserve"> </w:t>
      </w:r>
      <w:r>
        <w:rPr>
          <w:sz w:val="24"/>
        </w:rPr>
        <w:t>awareness</w:t>
      </w:r>
      <w:r>
        <w:rPr>
          <w:spacing w:val="-4"/>
          <w:sz w:val="24"/>
        </w:rPr>
        <w:t xml:space="preserve"> </w:t>
      </w:r>
      <w:r>
        <w:rPr>
          <w:sz w:val="24"/>
        </w:rPr>
        <w:t>generally</w:t>
      </w:r>
      <w:r>
        <w:rPr>
          <w:spacing w:val="-2"/>
          <w:sz w:val="24"/>
        </w:rPr>
        <w:t xml:space="preserve"> </w:t>
      </w:r>
      <w:r>
        <w:rPr>
          <w:sz w:val="24"/>
        </w:rPr>
        <w:t>of</w:t>
      </w:r>
      <w:r>
        <w:rPr>
          <w:spacing w:val="-4"/>
          <w:sz w:val="24"/>
        </w:rPr>
        <w:t xml:space="preserve"> </w:t>
      </w:r>
      <w:r>
        <w:rPr>
          <w:sz w:val="24"/>
        </w:rPr>
        <w:t>the</w:t>
      </w:r>
      <w:r>
        <w:rPr>
          <w:spacing w:val="-3"/>
          <w:sz w:val="24"/>
        </w:rPr>
        <w:t xml:space="preserve"> </w:t>
      </w:r>
      <w:r>
        <w:rPr>
          <w:sz w:val="24"/>
        </w:rPr>
        <w:t>issues</w:t>
      </w:r>
      <w:r>
        <w:rPr>
          <w:spacing w:val="-4"/>
          <w:sz w:val="24"/>
        </w:rPr>
        <w:t xml:space="preserve"> </w:t>
      </w:r>
      <w:r>
        <w:rPr>
          <w:sz w:val="24"/>
        </w:rPr>
        <w:t>and</w:t>
      </w:r>
      <w:r>
        <w:rPr>
          <w:spacing w:val="-2"/>
          <w:sz w:val="24"/>
        </w:rPr>
        <w:t xml:space="preserve"> </w:t>
      </w:r>
      <w:r>
        <w:rPr>
          <w:sz w:val="24"/>
        </w:rPr>
        <w:t>in</w:t>
      </w:r>
      <w:r>
        <w:rPr>
          <w:spacing w:val="-2"/>
          <w:sz w:val="24"/>
        </w:rPr>
        <w:t xml:space="preserve"> </w:t>
      </w:r>
      <w:r>
        <w:rPr>
          <w:sz w:val="24"/>
        </w:rPr>
        <w:t>particular</w:t>
      </w:r>
      <w:r>
        <w:rPr>
          <w:spacing w:val="-3"/>
          <w:sz w:val="24"/>
        </w:rPr>
        <w:t xml:space="preserve"> </w:t>
      </w:r>
      <w:r>
        <w:rPr>
          <w:sz w:val="24"/>
        </w:rPr>
        <w:t>amongst</w:t>
      </w:r>
      <w:r>
        <w:rPr>
          <w:spacing w:val="-3"/>
          <w:sz w:val="24"/>
        </w:rPr>
        <w:t xml:space="preserve"> </w:t>
      </w:r>
      <w:r>
        <w:rPr>
          <w:spacing w:val="-2"/>
          <w:sz w:val="24"/>
        </w:rPr>
        <w:t>managers;</w:t>
      </w:r>
    </w:p>
    <w:p w14:paraId="21D0FECA" w14:textId="77777777" w:rsidR="00576FDE" w:rsidRDefault="00AD0A9F" w:rsidP="00F72AE9">
      <w:pPr>
        <w:pStyle w:val="ListParagraph"/>
        <w:numPr>
          <w:ilvl w:val="1"/>
          <w:numId w:val="7"/>
        </w:numPr>
        <w:tabs>
          <w:tab w:val="left" w:pos="892"/>
          <w:tab w:val="left" w:pos="893"/>
        </w:tabs>
        <w:spacing w:before="22"/>
        <w:ind w:left="892" w:hanging="426"/>
        <w:jc w:val="both"/>
        <w:rPr>
          <w:rFonts w:ascii="Symbol" w:hAnsi="Symbol"/>
          <w:sz w:val="24"/>
        </w:rPr>
      </w:pPr>
      <w:r>
        <w:rPr>
          <w:sz w:val="24"/>
        </w:rPr>
        <w:t>Providing</w:t>
      </w:r>
      <w:r>
        <w:rPr>
          <w:spacing w:val="-6"/>
          <w:sz w:val="24"/>
        </w:rPr>
        <w:t xml:space="preserve"> </w:t>
      </w:r>
      <w:r>
        <w:rPr>
          <w:sz w:val="24"/>
        </w:rPr>
        <w:t>training</w:t>
      </w:r>
      <w:r>
        <w:rPr>
          <w:spacing w:val="-4"/>
          <w:sz w:val="24"/>
        </w:rPr>
        <w:t xml:space="preserve"> </w:t>
      </w:r>
      <w:r>
        <w:rPr>
          <w:sz w:val="24"/>
        </w:rPr>
        <w:t>opportunities</w:t>
      </w:r>
      <w:r>
        <w:rPr>
          <w:spacing w:val="-3"/>
          <w:sz w:val="24"/>
        </w:rPr>
        <w:t xml:space="preserve"> </w:t>
      </w:r>
      <w:r>
        <w:rPr>
          <w:sz w:val="24"/>
        </w:rPr>
        <w:t>to</w:t>
      </w:r>
      <w:r>
        <w:rPr>
          <w:spacing w:val="-4"/>
          <w:sz w:val="24"/>
        </w:rPr>
        <w:t xml:space="preserve"> </w:t>
      </w:r>
      <w:r>
        <w:rPr>
          <w:sz w:val="24"/>
        </w:rPr>
        <w:t>managers</w:t>
      </w:r>
      <w:r>
        <w:rPr>
          <w:spacing w:val="-5"/>
          <w:sz w:val="24"/>
        </w:rPr>
        <w:t xml:space="preserve"> </w:t>
      </w:r>
      <w:r>
        <w:rPr>
          <w:sz w:val="24"/>
        </w:rPr>
        <w:t>and</w:t>
      </w:r>
      <w:r>
        <w:rPr>
          <w:spacing w:val="-2"/>
          <w:sz w:val="24"/>
        </w:rPr>
        <w:t xml:space="preserve"> employees;</w:t>
      </w:r>
    </w:p>
    <w:p w14:paraId="69CB5124" w14:textId="77777777" w:rsidR="00576FDE" w:rsidRDefault="00AD0A9F" w:rsidP="00F72AE9">
      <w:pPr>
        <w:pStyle w:val="ListParagraph"/>
        <w:numPr>
          <w:ilvl w:val="1"/>
          <w:numId w:val="7"/>
        </w:numPr>
        <w:tabs>
          <w:tab w:val="left" w:pos="892"/>
          <w:tab w:val="left" w:pos="893"/>
        </w:tabs>
        <w:spacing w:before="26"/>
        <w:ind w:left="892" w:right="307" w:hanging="426"/>
        <w:jc w:val="both"/>
        <w:rPr>
          <w:rFonts w:ascii="Symbol" w:hAnsi="Symbol"/>
          <w:sz w:val="24"/>
        </w:rPr>
      </w:pPr>
      <w:r>
        <w:rPr>
          <w:sz w:val="24"/>
        </w:rPr>
        <w:t xml:space="preserve">Signposting employees </w:t>
      </w:r>
      <w:r w:rsidRPr="005673DC">
        <w:rPr>
          <w:sz w:val="24"/>
        </w:rPr>
        <w:t xml:space="preserve">to Health for Health Professionals, Silver Cloud and Samaritans </w:t>
      </w:r>
      <w:r>
        <w:rPr>
          <w:sz w:val="24"/>
        </w:rPr>
        <w:t>who</w:t>
      </w:r>
      <w:r>
        <w:rPr>
          <w:spacing w:val="-3"/>
          <w:sz w:val="24"/>
        </w:rPr>
        <w:t xml:space="preserve"> </w:t>
      </w:r>
      <w:r>
        <w:rPr>
          <w:sz w:val="24"/>
        </w:rPr>
        <w:t>provide</w:t>
      </w:r>
      <w:r>
        <w:rPr>
          <w:spacing w:val="-4"/>
          <w:sz w:val="24"/>
        </w:rPr>
        <w:t xml:space="preserve"> </w:t>
      </w:r>
      <w:r>
        <w:rPr>
          <w:sz w:val="24"/>
        </w:rPr>
        <w:t>24/7</w:t>
      </w:r>
      <w:r>
        <w:rPr>
          <w:spacing w:val="-5"/>
          <w:sz w:val="24"/>
        </w:rPr>
        <w:t xml:space="preserve"> </w:t>
      </w:r>
      <w:r>
        <w:rPr>
          <w:sz w:val="24"/>
        </w:rPr>
        <w:t>confidential</w:t>
      </w:r>
      <w:r>
        <w:rPr>
          <w:spacing w:val="-5"/>
          <w:sz w:val="24"/>
        </w:rPr>
        <w:t xml:space="preserve"> </w:t>
      </w:r>
      <w:r>
        <w:rPr>
          <w:sz w:val="24"/>
        </w:rPr>
        <w:t>support</w:t>
      </w:r>
      <w:r>
        <w:rPr>
          <w:spacing w:val="-4"/>
          <w:sz w:val="24"/>
        </w:rPr>
        <w:t xml:space="preserve"> </w:t>
      </w:r>
      <w:r>
        <w:rPr>
          <w:sz w:val="24"/>
        </w:rPr>
        <w:t>including</w:t>
      </w:r>
      <w:r>
        <w:rPr>
          <w:spacing w:val="-4"/>
          <w:sz w:val="24"/>
        </w:rPr>
        <w:t xml:space="preserve"> </w:t>
      </w:r>
      <w:r>
        <w:rPr>
          <w:sz w:val="24"/>
        </w:rPr>
        <w:t>counselling</w:t>
      </w:r>
      <w:r>
        <w:rPr>
          <w:spacing w:val="-3"/>
          <w:sz w:val="24"/>
        </w:rPr>
        <w:t xml:space="preserve"> </w:t>
      </w:r>
      <w:r>
        <w:rPr>
          <w:sz w:val="24"/>
        </w:rPr>
        <w:t>services,</w:t>
      </w:r>
      <w:r>
        <w:rPr>
          <w:spacing w:val="-6"/>
          <w:sz w:val="24"/>
        </w:rPr>
        <w:t xml:space="preserve"> </w:t>
      </w:r>
      <w:r>
        <w:rPr>
          <w:sz w:val="24"/>
        </w:rPr>
        <w:t>information,</w:t>
      </w:r>
      <w:r>
        <w:rPr>
          <w:spacing w:val="-4"/>
          <w:sz w:val="24"/>
        </w:rPr>
        <w:t xml:space="preserve"> </w:t>
      </w:r>
      <w:r>
        <w:rPr>
          <w:sz w:val="24"/>
        </w:rPr>
        <w:t>guidance and referrals on any personal or family issue;</w:t>
      </w:r>
    </w:p>
    <w:p w14:paraId="37F4B00A" w14:textId="7A422880" w:rsidR="00576FDE" w:rsidRDefault="00AD0A9F" w:rsidP="00F72AE9">
      <w:pPr>
        <w:pStyle w:val="ListParagraph"/>
        <w:numPr>
          <w:ilvl w:val="1"/>
          <w:numId w:val="7"/>
        </w:numPr>
        <w:tabs>
          <w:tab w:val="left" w:pos="892"/>
          <w:tab w:val="left" w:pos="893"/>
        </w:tabs>
        <w:spacing w:before="25"/>
        <w:ind w:left="892" w:hanging="426"/>
        <w:jc w:val="both"/>
        <w:rPr>
          <w:rFonts w:ascii="Symbol" w:hAnsi="Symbol"/>
          <w:color w:val="000009"/>
          <w:sz w:val="24"/>
        </w:rPr>
      </w:pPr>
      <w:r>
        <w:rPr>
          <w:color w:val="000009"/>
          <w:sz w:val="24"/>
        </w:rPr>
        <w:t>Taking</w:t>
      </w:r>
      <w:r>
        <w:rPr>
          <w:color w:val="000009"/>
          <w:spacing w:val="-4"/>
          <w:sz w:val="24"/>
        </w:rPr>
        <w:t xml:space="preserve"> </w:t>
      </w:r>
      <w:r>
        <w:rPr>
          <w:color w:val="000009"/>
          <w:sz w:val="24"/>
        </w:rPr>
        <w:t>a</w:t>
      </w:r>
      <w:r>
        <w:rPr>
          <w:color w:val="000009"/>
          <w:spacing w:val="-3"/>
          <w:sz w:val="24"/>
        </w:rPr>
        <w:t xml:space="preserve"> </w:t>
      </w:r>
      <w:r>
        <w:rPr>
          <w:color w:val="000009"/>
          <w:sz w:val="24"/>
        </w:rPr>
        <w:t>clear</w:t>
      </w:r>
      <w:r>
        <w:rPr>
          <w:color w:val="000009"/>
          <w:spacing w:val="-3"/>
          <w:sz w:val="24"/>
        </w:rPr>
        <w:t xml:space="preserve"> </w:t>
      </w:r>
      <w:r>
        <w:rPr>
          <w:color w:val="000009"/>
          <w:sz w:val="24"/>
        </w:rPr>
        <w:t>anti-abuse/</w:t>
      </w:r>
      <w:r w:rsidR="00EE48DE">
        <w:rPr>
          <w:color w:val="000009"/>
          <w:spacing w:val="-2"/>
          <w:sz w:val="24"/>
        </w:rPr>
        <w:t>anti-</w:t>
      </w:r>
      <w:r>
        <w:rPr>
          <w:color w:val="000009"/>
          <w:sz w:val="24"/>
        </w:rPr>
        <w:t>violence</w:t>
      </w:r>
      <w:r>
        <w:rPr>
          <w:color w:val="000009"/>
          <w:spacing w:val="-3"/>
          <w:sz w:val="24"/>
        </w:rPr>
        <w:t xml:space="preserve"> </w:t>
      </w:r>
      <w:r>
        <w:rPr>
          <w:color w:val="000009"/>
          <w:sz w:val="24"/>
        </w:rPr>
        <w:t>stance</w:t>
      </w:r>
      <w:r>
        <w:rPr>
          <w:color w:val="000009"/>
          <w:spacing w:val="-2"/>
          <w:sz w:val="24"/>
        </w:rPr>
        <w:t xml:space="preserve"> </w:t>
      </w:r>
      <w:r>
        <w:rPr>
          <w:color w:val="000009"/>
          <w:sz w:val="24"/>
        </w:rPr>
        <w:t>against</w:t>
      </w:r>
      <w:r>
        <w:rPr>
          <w:color w:val="000009"/>
          <w:spacing w:val="-2"/>
          <w:sz w:val="24"/>
        </w:rPr>
        <w:t xml:space="preserve"> perpetrators.</w:t>
      </w:r>
    </w:p>
    <w:p w14:paraId="411240EE" w14:textId="77777777" w:rsidR="00576FDE" w:rsidRDefault="00576FDE" w:rsidP="00F72AE9">
      <w:pPr>
        <w:pStyle w:val="BodyText"/>
        <w:spacing w:before="1"/>
        <w:jc w:val="both"/>
        <w:rPr>
          <w:sz w:val="26"/>
        </w:rPr>
      </w:pPr>
    </w:p>
    <w:p w14:paraId="7451C75F" w14:textId="615D695E" w:rsidR="00576FDE" w:rsidRDefault="00AD0A9F" w:rsidP="00F72AE9">
      <w:pPr>
        <w:pStyle w:val="BodyText"/>
        <w:ind w:left="119" w:right="210"/>
        <w:jc w:val="both"/>
      </w:pPr>
      <w:r>
        <w:t>It</w:t>
      </w:r>
      <w:r>
        <w:rPr>
          <w:spacing w:val="-2"/>
        </w:rPr>
        <w:t xml:space="preserve"> </w:t>
      </w:r>
      <w:r>
        <w:t>is</w:t>
      </w:r>
      <w:r>
        <w:rPr>
          <w:spacing w:val="-3"/>
        </w:rPr>
        <w:t xml:space="preserve"> </w:t>
      </w:r>
      <w:r>
        <w:t>essential</w:t>
      </w:r>
      <w:r>
        <w:rPr>
          <w:spacing w:val="-3"/>
        </w:rPr>
        <w:t xml:space="preserve"> </w:t>
      </w:r>
      <w:r>
        <w:t>that</w:t>
      </w:r>
      <w:r>
        <w:rPr>
          <w:spacing w:val="-4"/>
        </w:rPr>
        <w:t xml:space="preserve"> </w:t>
      </w:r>
      <w:r>
        <w:t>all</w:t>
      </w:r>
      <w:r>
        <w:rPr>
          <w:spacing w:val="-3"/>
        </w:rPr>
        <w:t xml:space="preserve"> </w:t>
      </w:r>
      <w:r>
        <w:t>employees</w:t>
      </w:r>
      <w:r>
        <w:rPr>
          <w:spacing w:val="-2"/>
        </w:rPr>
        <w:t xml:space="preserve"> </w:t>
      </w:r>
      <w:r>
        <w:t>feel</w:t>
      </w:r>
      <w:r>
        <w:rPr>
          <w:spacing w:val="-5"/>
        </w:rPr>
        <w:t xml:space="preserve"> </w:t>
      </w:r>
      <w:r>
        <w:t>able</w:t>
      </w:r>
      <w:r>
        <w:rPr>
          <w:spacing w:val="-4"/>
        </w:rPr>
        <w:t xml:space="preserve"> </w:t>
      </w:r>
      <w:r>
        <w:t>to</w:t>
      </w:r>
      <w:r>
        <w:rPr>
          <w:spacing w:val="-3"/>
        </w:rPr>
        <w:t xml:space="preserve"> </w:t>
      </w:r>
      <w:r>
        <w:t>disclose</w:t>
      </w:r>
      <w:r>
        <w:rPr>
          <w:spacing w:val="-2"/>
        </w:rPr>
        <w:t xml:space="preserve"> </w:t>
      </w:r>
      <w:r>
        <w:t>this</w:t>
      </w:r>
      <w:r>
        <w:rPr>
          <w:spacing w:val="-3"/>
        </w:rPr>
        <w:t xml:space="preserve"> </w:t>
      </w:r>
      <w:r>
        <w:t>personal</w:t>
      </w:r>
      <w:r>
        <w:rPr>
          <w:spacing w:val="-3"/>
        </w:rPr>
        <w:t xml:space="preserve"> </w:t>
      </w:r>
      <w:r>
        <w:t>information</w:t>
      </w:r>
      <w:r>
        <w:rPr>
          <w:spacing w:val="-2"/>
        </w:rPr>
        <w:t xml:space="preserve"> </w:t>
      </w:r>
      <w:r>
        <w:t>and</w:t>
      </w:r>
      <w:r>
        <w:rPr>
          <w:spacing w:val="-2"/>
        </w:rPr>
        <w:t xml:space="preserve"> </w:t>
      </w:r>
      <w:r>
        <w:t>are</w:t>
      </w:r>
      <w:r>
        <w:rPr>
          <w:spacing w:val="-2"/>
        </w:rPr>
        <w:t xml:space="preserve"> </w:t>
      </w:r>
      <w:r>
        <w:t>encouraged to discuss it with their manager.</w:t>
      </w:r>
      <w:r>
        <w:rPr>
          <w:spacing w:val="40"/>
        </w:rPr>
        <w:t xml:space="preserve"> </w:t>
      </w:r>
      <w:r>
        <w:t>If an employee feels unable to raise the matter of abuse and/or violence with their manager, support can also be sought via the People Team.</w:t>
      </w:r>
    </w:p>
    <w:p w14:paraId="005A6A59" w14:textId="77777777" w:rsidR="00576FDE" w:rsidRDefault="00576FDE">
      <w:pPr>
        <w:sectPr w:rsidR="00576FDE" w:rsidSect="00015F71">
          <w:pgSz w:w="11920" w:h="16850"/>
          <w:pgMar w:top="800" w:right="520" w:bottom="1320" w:left="560" w:header="580" w:footer="1134" w:gutter="0"/>
          <w:cols w:space="720"/>
        </w:sectPr>
      </w:pPr>
    </w:p>
    <w:p w14:paraId="73D1D981" w14:textId="01BB309D" w:rsidR="00744343" w:rsidRDefault="00AD0A9F" w:rsidP="00744343">
      <w:pPr>
        <w:pStyle w:val="BodyText"/>
        <w:ind w:left="119" w:right="210"/>
        <w:jc w:val="both"/>
      </w:pPr>
      <w:r>
        <w:lastRenderedPageBreak/>
        <w:t>Line</w:t>
      </w:r>
      <w:r>
        <w:rPr>
          <w:spacing w:val="-3"/>
        </w:rPr>
        <w:t xml:space="preserve"> </w:t>
      </w:r>
      <w:r>
        <w:t>managers</w:t>
      </w:r>
      <w:r>
        <w:rPr>
          <w:spacing w:val="-2"/>
        </w:rPr>
        <w:t xml:space="preserve"> </w:t>
      </w:r>
      <w:r>
        <w:t>have</w:t>
      </w:r>
      <w:r>
        <w:rPr>
          <w:spacing w:val="-2"/>
        </w:rPr>
        <w:t xml:space="preserve"> </w:t>
      </w:r>
      <w:r>
        <w:t>a</w:t>
      </w:r>
      <w:r>
        <w:rPr>
          <w:spacing w:val="-5"/>
        </w:rPr>
        <w:t xml:space="preserve"> </w:t>
      </w:r>
      <w:r>
        <w:t>key</w:t>
      </w:r>
      <w:r>
        <w:rPr>
          <w:spacing w:val="-2"/>
        </w:rPr>
        <w:t xml:space="preserve"> </w:t>
      </w:r>
      <w:r>
        <w:t>role in</w:t>
      </w:r>
      <w:r>
        <w:rPr>
          <w:spacing w:val="-2"/>
        </w:rPr>
        <w:t xml:space="preserve"> </w:t>
      </w:r>
      <w:r>
        <w:t>supporting</w:t>
      </w:r>
      <w:r>
        <w:rPr>
          <w:spacing w:val="-6"/>
        </w:rPr>
        <w:t xml:space="preserve"> </w:t>
      </w:r>
      <w:r>
        <w:t>employees.</w:t>
      </w:r>
      <w:r>
        <w:rPr>
          <w:spacing w:val="-2"/>
        </w:rPr>
        <w:t xml:space="preserve"> </w:t>
      </w:r>
      <w:r>
        <w:t>Managers</w:t>
      </w:r>
      <w:r>
        <w:rPr>
          <w:spacing w:val="-1"/>
        </w:rPr>
        <w:t xml:space="preserve"> </w:t>
      </w:r>
      <w:r>
        <w:t>may</w:t>
      </w:r>
      <w:r>
        <w:rPr>
          <w:spacing w:val="-2"/>
        </w:rPr>
        <w:t xml:space="preserve"> </w:t>
      </w:r>
      <w:r>
        <w:t>consider</w:t>
      </w:r>
      <w:r>
        <w:rPr>
          <w:spacing w:val="-2"/>
        </w:rPr>
        <w:t xml:space="preserve"> </w:t>
      </w:r>
      <w:r>
        <w:t>offering</w:t>
      </w:r>
      <w:r>
        <w:rPr>
          <w:spacing w:val="-4"/>
        </w:rPr>
        <w:t xml:space="preserve"> </w:t>
      </w:r>
      <w:r>
        <w:t>a</w:t>
      </w:r>
      <w:r>
        <w:rPr>
          <w:spacing w:val="-2"/>
        </w:rPr>
        <w:t xml:space="preserve"> </w:t>
      </w:r>
      <w:r>
        <w:t xml:space="preserve">broad range of support to employees experiencing violence, domestic abuse, sexual abuse, including </w:t>
      </w:r>
      <w:r w:rsidR="004B6671">
        <w:t>paid special leave.</w:t>
      </w:r>
    </w:p>
    <w:p w14:paraId="54DF35AC" w14:textId="77777777" w:rsidR="00744343" w:rsidRDefault="00744343" w:rsidP="00744343">
      <w:pPr>
        <w:pStyle w:val="BodyText"/>
        <w:spacing w:before="11"/>
        <w:jc w:val="both"/>
        <w:rPr>
          <w:sz w:val="23"/>
        </w:rPr>
      </w:pPr>
    </w:p>
    <w:p w14:paraId="121AF016" w14:textId="77777777" w:rsidR="00744343" w:rsidRDefault="00744343" w:rsidP="00744343">
      <w:pPr>
        <w:pStyle w:val="BodyText"/>
        <w:ind w:left="119" w:right="210"/>
        <w:jc w:val="both"/>
      </w:pPr>
      <w:r>
        <w:t>Please</w:t>
      </w:r>
      <w:r>
        <w:rPr>
          <w:spacing w:val="-2"/>
        </w:rPr>
        <w:t xml:space="preserve"> </w:t>
      </w:r>
      <w:r>
        <w:t>refer</w:t>
      </w:r>
      <w:r>
        <w:rPr>
          <w:spacing w:val="-2"/>
        </w:rPr>
        <w:t xml:space="preserve"> </w:t>
      </w:r>
      <w:r>
        <w:t>to</w:t>
      </w:r>
      <w:r>
        <w:rPr>
          <w:spacing w:val="-2"/>
        </w:rPr>
        <w:t xml:space="preserve"> </w:t>
      </w:r>
      <w:r>
        <w:t>Appendix</w:t>
      </w:r>
      <w:r>
        <w:rPr>
          <w:spacing w:val="-3"/>
        </w:rPr>
        <w:t xml:space="preserve"> </w:t>
      </w:r>
      <w:r>
        <w:t>1 - Tips</w:t>
      </w:r>
      <w:r>
        <w:rPr>
          <w:spacing w:val="-2"/>
        </w:rPr>
        <w:t xml:space="preserve"> </w:t>
      </w:r>
      <w:r>
        <w:t>for</w:t>
      </w:r>
      <w:r>
        <w:rPr>
          <w:spacing w:val="-2"/>
        </w:rPr>
        <w:t xml:space="preserve"> </w:t>
      </w:r>
      <w:r>
        <w:t>Managers</w:t>
      </w:r>
      <w:r>
        <w:rPr>
          <w:spacing w:val="-5"/>
        </w:rPr>
        <w:t xml:space="preserve"> </w:t>
      </w:r>
      <w:r>
        <w:t>to</w:t>
      </w:r>
      <w:r>
        <w:rPr>
          <w:spacing w:val="-1"/>
        </w:rPr>
        <w:t xml:space="preserve"> </w:t>
      </w:r>
      <w:r>
        <w:t>Address</w:t>
      </w:r>
      <w:r>
        <w:rPr>
          <w:spacing w:val="-2"/>
        </w:rPr>
        <w:t xml:space="preserve"> </w:t>
      </w:r>
      <w:r>
        <w:t>the</w:t>
      </w:r>
      <w:r>
        <w:rPr>
          <w:spacing w:val="-4"/>
        </w:rPr>
        <w:t xml:space="preserve"> </w:t>
      </w:r>
      <w:r>
        <w:t>Effects</w:t>
      </w:r>
      <w:r>
        <w:rPr>
          <w:spacing w:val="-4"/>
        </w:rPr>
        <w:t xml:space="preserve"> </w:t>
      </w:r>
      <w:r>
        <w:t>of</w:t>
      </w:r>
      <w:r>
        <w:rPr>
          <w:spacing w:val="-2"/>
        </w:rPr>
        <w:t xml:space="preserve"> </w:t>
      </w:r>
      <w:r>
        <w:t>Violence,</w:t>
      </w:r>
      <w:r>
        <w:rPr>
          <w:spacing w:val="-4"/>
        </w:rPr>
        <w:t xml:space="preserve"> </w:t>
      </w:r>
      <w:r>
        <w:t>Domestic</w:t>
      </w:r>
      <w:r>
        <w:rPr>
          <w:spacing w:val="-4"/>
        </w:rPr>
        <w:t xml:space="preserve"> </w:t>
      </w:r>
      <w:r>
        <w:t>Abuse and Sexual Abuse.</w:t>
      </w:r>
    </w:p>
    <w:p w14:paraId="5124904C" w14:textId="77777777" w:rsidR="00576FDE" w:rsidRDefault="00576FDE" w:rsidP="00676378">
      <w:pPr>
        <w:pStyle w:val="BodyText"/>
        <w:jc w:val="both"/>
      </w:pPr>
    </w:p>
    <w:p w14:paraId="02C095C5" w14:textId="77777777" w:rsidR="00576FDE" w:rsidRDefault="00AD0A9F" w:rsidP="00676378">
      <w:pPr>
        <w:pStyle w:val="BodyText"/>
        <w:spacing w:before="1"/>
        <w:ind w:left="119" w:right="210"/>
        <w:jc w:val="both"/>
      </w:pPr>
      <w:r>
        <w:t>Where</w:t>
      </w:r>
      <w:r>
        <w:rPr>
          <w:spacing w:val="-3"/>
        </w:rPr>
        <w:t xml:space="preserve"> </w:t>
      </w:r>
      <w:r>
        <w:t>the HEIW employee is</w:t>
      </w:r>
      <w:r>
        <w:rPr>
          <w:spacing w:val="-2"/>
        </w:rPr>
        <w:t xml:space="preserve"> </w:t>
      </w:r>
      <w:r>
        <w:t>also working</w:t>
      </w:r>
      <w:r>
        <w:rPr>
          <w:spacing w:val="-2"/>
        </w:rPr>
        <w:t xml:space="preserve"> </w:t>
      </w:r>
      <w:r>
        <w:t>as a registered</w:t>
      </w:r>
      <w:r>
        <w:rPr>
          <w:spacing w:val="-1"/>
        </w:rPr>
        <w:t xml:space="preserve"> </w:t>
      </w:r>
      <w:r>
        <w:t>health or social care</w:t>
      </w:r>
      <w:r>
        <w:rPr>
          <w:spacing w:val="-2"/>
        </w:rPr>
        <w:t xml:space="preserve"> </w:t>
      </w:r>
      <w:r>
        <w:t>professional, there may</w:t>
      </w:r>
      <w:r>
        <w:rPr>
          <w:spacing w:val="-4"/>
        </w:rPr>
        <w:t xml:space="preserve"> </w:t>
      </w:r>
      <w:r>
        <w:t>be</w:t>
      </w:r>
      <w:r>
        <w:rPr>
          <w:spacing w:val="-2"/>
        </w:rPr>
        <w:t xml:space="preserve"> </w:t>
      </w:r>
      <w:r>
        <w:t>situations</w:t>
      </w:r>
      <w:r>
        <w:rPr>
          <w:spacing w:val="-2"/>
        </w:rPr>
        <w:t xml:space="preserve"> </w:t>
      </w:r>
      <w:r>
        <w:t>where,</w:t>
      </w:r>
      <w:r>
        <w:rPr>
          <w:spacing w:val="-1"/>
        </w:rPr>
        <w:t xml:space="preserve"> </w:t>
      </w:r>
      <w:r>
        <w:t>being</w:t>
      </w:r>
      <w:r>
        <w:rPr>
          <w:spacing w:val="-3"/>
        </w:rPr>
        <w:t xml:space="preserve"> </w:t>
      </w:r>
      <w:r>
        <w:t>a</w:t>
      </w:r>
      <w:r>
        <w:rPr>
          <w:spacing w:val="-2"/>
        </w:rPr>
        <w:t xml:space="preserve"> </w:t>
      </w:r>
      <w:r>
        <w:t>victim</w:t>
      </w:r>
      <w:r>
        <w:rPr>
          <w:spacing w:val="-3"/>
        </w:rPr>
        <w:t xml:space="preserve"> </w:t>
      </w:r>
      <w:r>
        <w:t>or</w:t>
      </w:r>
      <w:r>
        <w:rPr>
          <w:spacing w:val="-2"/>
        </w:rPr>
        <w:t xml:space="preserve"> </w:t>
      </w:r>
      <w:r>
        <w:t>survivor</w:t>
      </w:r>
      <w:r>
        <w:rPr>
          <w:spacing w:val="-2"/>
        </w:rPr>
        <w:t xml:space="preserve"> </w:t>
      </w:r>
      <w:r>
        <w:t>of domestic</w:t>
      </w:r>
      <w:r>
        <w:rPr>
          <w:spacing w:val="-2"/>
        </w:rPr>
        <w:t xml:space="preserve"> </w:t>
      </w:r>
      <w:r>
        <w:t>abuse</w:t>
      </w:r>
      <w:r>
        <w:rPr>
          <w:spacing w:val="-2"/>
        </w:rPr>
        <w:t xml:space="preserve"> </w:t>
      </w:r>
      <w:r>
        <w:t>or</w:t>
      </w:r>
      <w:r>
        <w:rPr>
          <w:spacing w:val="-2"/>
        </w:rPr>
        <w:t xml:space="preserve"> </w:t>
      </w:r>
      <w:r>
        <w:t>sexual</w:t>
      </w:r>
      <w:r>
        <w:rPr>
          <w:spacing w:val="-3"/>
        </w:rPr>
        <w:t xml:space="preserve"> </w:t>
      </w:r>
      <w:r>
        <w:t>violence,</w:t>
      </w:r>
      <w:r>
        <w:rPr>
          <w:spacing w:val="-3"/>
        </w:rPr>
        <w:t xml:space="preserve"> </w:t>
      </w:r>
      <w:r>
        <w:t>raises</w:t>
      </w:r>
      <w:r>
        <w:rPr>
          <w:spacing w:val="-2"/>
        </w:rPr>
        <w:t xml:space="preserve"> </w:t>
      </w:r>
      <w:r>
        <w:t>an additional set of challenges i.e. reluctance to disclose due to fear of professional impact or false reporting to the GMC by the perpetrator. The line manager should assure and work with the employee to understand what support is required from within HEIW.</w:t>
      </w:r>
    </w:p>
    <w:p w14:paraId="313E5818" w14:textId="77777777" w:rsidR="00576FDE" w:rsidRDefault="00576FDE" w:rsidP="00676378">
      <w:pPr>
        <w:pStyle w:val="BodyText"/>
        <w:spacing w:before="11"/>
        <w:jc w:val="both"/>
        <w:rPr>
          <w:sz w:val="23"/>
        </w:rPr>
      </w:pPr>
    </w:p>
    <w:p w14:paraId="3FC66D08" w14:textId="77777777" w:rsidR="00576FDE" w:rsidRDefault="00AD0A9F" w:rsidP="00676378">
      <w:pPr>
        <w:pStyle w:val="BodyText"/>
        <w:ind w:left="119" w:right="210"/>
        <w:jc w:val="both"/>
      </w:pPr>
      <w:r>
        <w:t>Issues</w:t>
      </w:r>
      <w:r>
        <w:rPr>
          <w:spacing w:val="-2"/>
        </w:rPr>
        <w:t xml:space="preserve"> </w:t>
      </w:r>
      <w:r>
        <w:t>relating</w:t>
      </w:r>
      <w:r>
        <w:rPr>
          <w:spacing w:val="-4"/>
        </w:rPr>
        <w:t xml:space="preserve"> </w:t>
      </w:r>
      <w:r>
        <w:t>to</w:t>
      </w:r>
      <w:r>
        <w:rPr>
          <w:spacing w:val="-3"/>
        </w:rPr>
        <w:t xml:space="preserve"> </w:t>
      </w:r>
      <w:r>
        <w:t>professional</w:t>
      </w:r>
      <w:r>
        <w:rPr>
          <w:spacing w:val="-3"/>
        </w:rPr>
        <w:t xml:space="preserve"> </w:t>
      </w:r>
      <w:r>
        <w:t>practice</w:t>
      </w:r>
      <w:r>
        <w:rPr>
          <w:spacing w:val="-2"/>
        </w:rPr>
        <w:t xml:space="preserve"> </w:t>
      </w:r>
      <w:r>
        <w:t>should</w:t>
      </w:r>
      <w:r>
        <w:rPr>
          <w:spacing w:val="-4"/>
        </w:rPr>
        <w:t xml:space="preserve"> </w:t>
      </w:r>
      <w:r>
        <w:t>be</w:t>
      </w:r>
      <w:r>
        <w:rPr>
          <w:spacing w:val="-4"/>
        </w:rPr>
        <w:t xml:space="preserve"> </w:t>
      </w:r>
      <w:r>
        <w:t>dealt</w:t>
      </w:r>
      <w:r>
        <w:rPr>
          <w:spacing w:val="-5"/>
        </w:rPr>
        <w:t xml:space="preserve"> </w:t>
      </w:r>
      <w:r>
        <w:t>with</w:t>
      </w:r>
      <w:r>
        <w:rPr>
          <w:spacing w:val="-2"/>
        </w:rPr>
        <w:t xml:space="preserve"> </w:t>
      </w:r>
      <w:r>
        <w:t>by</w:t>
      </w:r>
      <w:r>
        <w:rPr>
          <w:spacing w:val="-5"/>
        </w:rPr>
        <w:t xml:space="preserve"> </w:t>
      </w:r>
      <w:r>
        <w:t>the</w:t>
      </w:r>
      <w:r>
        <w:rPr>
          <w:spacing w:val="-4"/>
        </w:rPr>
        <w:t xml:space="preserve"> </w:t>
      </w:r>
      <w:r>
        <w:t>employer</w:t>
      </w:r>
      <w:r>
        <w:rPr>
          <w:spacing w:val="-2"/>
        </w:rPr>
        <w:t xml:space="preserve"> </w:t>
      </w:r>
      <w:r>
        <w:t>responsible</w:t>
      </w:r>
      <w:r>
        <w:rPr>
          <w:spacing w:val="-2"/>
        </w:rPr>
        <w:t xml:space="preserve"> </w:t>
      </w:r>
      <w:r>
        <w:t>for</w:t>
      </w:r>
      <w:r>
        <w:rPr>
          <w:spacing w:val="-2"/>
        </w:rPr>
        <w:t xml:space="preserve"> </w:t>
      </w:r>
      <w:r>
        <w:t>the provision of those clinical services.</w:t>
      </w:r>
    </w:p>
    <w:p w14:paraId="3A51B45B" w14:textId="77777777" w:rsidR="00576FDE" w:rsidRDefault="00576FDE">
      <w:pPr>
        <w:pStyle w:val="BodyText"/>
        <w:spacing w:before="1"/>
      </w:pPr>
    </w:p>
    <w:p w14:paraId="6B80E8D6" w14:textId="77777777" w:rsidR="00576FDE" w:rsidRDefault="00AD0A9F" w:rsidP="00676378">
      <w:pPr>
        <w:pStyle w:val="BodyText"/>
        <w:ind w:left="119" w:right="210"/>
        <w:jc w:val="both"/>
      </w:pPr>
      <w:r>
        <w:rPr>
          <w:b/>
        </w:rPr>
        <w:t xml:space="preserve">Paid Special Leave - </w:t>
      </w:r>
      <w:r>
        <w:t>employees may need time off work to access legal or financial advice, to arrange childcare or alternative accommodation and to seek medical advice.</w:t>
      </w:r>
      <w:r>
        <w:rPr>
          <w:spacing w:val="40"/>
        </w:rPr>
        <w:t xml:space="preserve"> </w:t>
      </w:r>
      <w:r>
        <w:t>Managers should be flexible</w:t>
      </w:r>
      <w:r>
        <w:rPr>
          <w:spacing w:val="-2"/>
        </w:rPr>
        <w:t xml:space="preserve"> </w:t>
      </w:r>
      <w:r>
        <w:t>when</w:t>
      </w:r>
      <w:r>
        <w:rPr>
          <w:spacing w:val="-2"/>
        </w:rPr>
        <w:t xml:space="preserve"> </w:t>
      </w:r>
      <w:r>
        <w:t>supporting</w:t>
      </w:r>
      <w:r>
        <w:rPr>
          <w:spacing w:val="-2"/>
        </w:rPr>
        <w:t xml:space="preserve"> </w:t>
      </w:r>
      <w:r>
        <w:t>an</w:t>
      </w:r>
      <w:r>
        <w:rPr>
          <w:spacing w:val="-4"/>
        </w:rPr>
        <w:t xml:space="preserve"> </w:t>
      </w:r>
      <w:r>
        <w:t>employee</w:t>
      </w:r>
      <w:r>
        <w:rPr>
          <w:spacing w:val="-2"/>
        </w:rPr>
        <w:t xml:space="preserve"> </w:t>
      </w:r>
      <w:r>
        <w:t>who</w:t>
      </w:r>
      <w:r>
        <w:rPr>
          <w:spacing w:val="-2"/>
        </w:rPr>
        <w:t xml:space="preserve"> </w:t>
      </w:r>
      <w:r>
        <w:t>is</w:t>
      </w:r>
      <w:r>
        <w:rPr>
          <w:spacing w:val="-4"/>
        </w:rPr>
        <w:t xml:space="preserve"> </w:t>
      </w:r>
      <w:r>
        <w:t>experiencing</w:t>
      </w:r>
      <w:r>
        <w:rPr>
          <w:spacing w:val="-4"/>
        </w:rPr>
        <w:t xml:space="preserve"> </w:t>
      </w:r>
      <w:r>
        <w:t>domestic</w:t>
      </w:r>
      <w:r>
        <w:rPr>
          <w:spacing w:val="-4"/>
        </w:rPr>
        <w:t xml:space="preserve"> </w:t>
      </w:r>
      <w:r>
        <w:t>abuse</w:t>
      </w:r>
      <w:r>
        <w:rPr>
          <w:spacing w:val="-2"/>
        </w:rPr>
        <w:t xml:space="preserve"> </w:t>
      </w:r>
      <w:r>
        <w:t>and</w:t>
      </w:r>
      <w:r>
        <w:rPr>
          <w:spacing w:val="-2"/>
        </w:rPr>
        <w:t xml:space="preserve"> </w:t>
      </w:r>
      <w:r>
        <w:t>treat</w:t>
      </w:r>
      <w:r>
        <w:rPr>
          <w:spacing w:val="-4"/>
        </w:rPr>
        <w:t xml:space="preserve"> </w:t>
      </w:r>
      <w:r>
        <w:t>each</w:t>
      </w:r>
      <w:r>
        <w:rPr>
          <w:spacing w:val="-4"/>
        </w:rPr>
        <w:t xml:space="preserve"> </w:t>
      </w:r>
      <w:r>
        <w:t>instance sensitively and individually.</w:t>
      </w:r>
    </w:p>
    <w:p w14:paraId="4B715B85" w14:textId="77777777" w:rsidR="00576FDE" w:rsidRDefault="00576FDE" w:rsidP="00676378">
      <w:pPr>
        <w:pStyle w:val="BodyText"/>
        <w:jc w:val="both"/>
      </w:pPr>
    </w:p>
    <w:p w14:paraId="56D0C7DE" w14:textId="77777777" w:rsidR="00576FDE" w:rsidRDefault="00AD0A9F" w:rsidP="009564C1">
      <w:pPr>
        <w:pStyle w:val="BodyText"/>
        <w:ind w:left="119" w:right="181"/>
        <w:jc w:val="both"/>
      </w:pPr>
      <w:r>
        <w:t>Employees should not</w:t>
      </w:r>
      <w:r>
        <w:rPr>
          <w:spacing w:val="-1"/>
        </w:rPr>
        <w:t xml:space="preserve"> </w:t>
      </w:r>
      <w:r>
        <w:t>be expected</w:t>
      </w:r>
      <w:r>
        <w:rPr>
          <w:spacing w:val="-1"/>
        </w:rPr>
        <w:t xml:space="preserve"> </w:t>
      </w:r>
      <w:r>
        <w:t>to provide proof</w:t>
      </w:r>
      <w:r>
        <w:rPr>
          <w:spacing w:val="-1"/>
        </w:rPr>
        <w:t xml:space="preserve"> </w:t>
      </w:r>
      <w:r>
        <w:t>of</w:t>
      </w:r>
      <w:r>
        <w:rPr>
          <w:spacing w:val="-1"/>
        </w:rPr>
        <w:t xml:space="preserve"> </w:t>
      </w:r>
      <w:r>
        <w:t>their</w:t>
      </w:r>
      <w:r>
        <w:rPr>
          <w:spacing w:val="-1"/>
        </w:rPr>
        <w:t xml:space="preserve"> </w:t>
      </w:r>
      <w:r>
        <w:t>circumstances.</w:t>
      </w:r>
      <w:r>
        <w:rPr>
          <w:spacing w:val="-1"/>
        </w:rPr>
        <w:t xml:space="preserve"> </w:t>
      </w:r>
      <w:r>
        <w:t>Generally, up to 3</w:t>
      </w:r>
      <w:r>
        <w:rPr>
          <w:spacing w:val="-1"/>
        </w:rPr>
        <w:t xml:space="preserve"> </w:t>
      </w:r>
      <w:r>
        <w:t>days paid</w:t>
      </w:r>
      <w:r>
        <w:rPr>
          <w:spacing w:val="-1"/>
        </w:rPr>
        <w:t xml:space="preserve"> </w:t>
      </w:r>
      <w:r>
        <w:t>leave</w:t>
      </w:r>
      <w:r>
        <w:rPr>
          <w:spacing w:val="-3"/>
        </w:rPr>
        <w:t xml:space="preserve"> </w:t>
      </w:r>
      <w:r>
        <w:t>may</w:t>
      </w:r>
      <w:r>
        <w:rPr>
          <w:spacing w:val="-4"/>
        </w:rPr>
        <w:t xml:space="preserve"> </w:t>
      </w:r>
      <w:r>
        <w:t>be</w:t>
      </w:r>
      <w:r>
        <w:rPr>
          <w:spacing w:val="-3"/>
        </w:rPr>
        <w:t xml:space="preserve"> </w:t>
      </w:r>
      <w:r>
        <w:t>granted</w:t>
      </w:r>
      <w:r>
        <w:rPr>
          <w:spacing w:val="-3"/>
        </w:rPr>
        <w:t xml:space="preserve"> </w:t>
      </w:r>
      <w:r>
        <w:t>for</w:t>
      </w:r>
      <w:r>
        <w:rPr>
          <w:spacing w:val="-1"/>
        </w:rPr>
        <w:t xml:space="preserve"> </w:t>
      </w:r>
      <w:r>
        <w:t>each</w:t>
      </w:r>
      <w:r>
        <w:rPr>
          <w:spacing w:val="-1"/>
        </w:rPr>
        <w:t xml:space="preserve"> </w:t>
      </w:r>
      <w:r>
        <w:t>required</w:t>
      </w:r>
      <w:r>
        <w:rPr>
          <w:spacing w:val="-3"/>
        </w:rPr>
        <w:t xml:space="preserve"> </w:t>
      </w:r>
      <w:r>
        <w:t>leave</w:t>
      </w:r>
      <w:r>
        <w:rPr>
          <w:spacing w:val="-3"/>
        </w:rPr>
        <w:t xml:space="preserve"> </w:t>
      </w:r>
      <w:r>
        <w:t>period,</w:t>
      </w:r>
      <w:r>
        <w:rPr>
          <w:spacing w:val="-3"/>
        </w:rPr>
        <w:t xml:space="preserve"> </w:t>
      </w:r>
      <w:r>
        <w:t>with</w:t>
      </w:r>
      <w:r>
        <w:rPr>
          <w:spacing w:val="-1"/>
        </w:rPr>
        <w:t xml:space="preserve"> </w:t>
      </w:r>
      <w:r>
        <w:t>up</w:t>
      </w:r>
      <w:r>
        <w:rPr>
          <w:spacing w:val="-1"/>
        </w:rPr>
        <w:t xml:space="preserve"> </w:t>
      </w:r>
      <w:r>
        <w:t>to</w:t>
      </w:r>
      <w:r>
        <w:rPr>
          <w:spacing w:val="-1"/>
        </w:rPr>
        <w:t xml:space="preserve"> </w:t>
      </w:r>
      <w:r>
        <w:t>10</w:t>
      </w:r>
      <w:r>
        <w:rPr>
          <w:spacing w:val="-3"/>
        </w:rPr>
        <w:t xml:space="preserve"> </w:t>
      </w:r>
      <w:r>
        <w:t>days</w:t>
      </w:r>
      <w:r>
        <w:rPr>
          <w:spacing w:val="-4"/>
        </w:rPr>
        <w:t xml:space="preserve"> </w:t>
      </w:r>
      <w:r>
        <w:t>paid leave</w:t>
      </w:r>
      <w:r>
        <w:rPr>
          <w:spacing w:val="-1"/>
        </w:rPr>
        <w:t xml:space="preserve"> </w:t>
      </w:r>
      <w:r>
        <w:t>pro</w:t>
      </w:r>
      <w:r>
        <w:rPr>
          <w:spacing w:val="-1"/>
        </w:rPr>
        <w:t xml:space="preserve"> </w:t>
      </w:r>
      <w:r>
        <w:t>rata,</w:t>
      </w:r>
      <w:r>
        <w:rPr>
          <w:spacing w:val="-1"/>
        </w:rPr>
        <w:t xml:space="preserve"> </w:t>
      </w:r>
      <w:r>
        <w:t>in any rolling 12-month period.</w:t>
      </w:r>
    </w:p>
    <w:p w14:paraId="22908596" w14:textId="77777777" w:rsidR="00576FDE" w:rsidRDefault="00576FDE" w:rsidP="00676378">
      <w:pPr>
        <w:pStyle w:val="BodyText"/>
        <w:jc w:val="both"/>
      </w:pPr>
    </w:p>
    <w:p w14:paraId="1D61A196" w14:textId="77777777" w:rsidR="00576FDE" w:rsidRDefault="00AD0A9F" w:rsidP="009564C1">
      <w:pPr>
        <w:pStyle w:val="BodyText"/>
        <w:ind w:left="119" w:right="165"/>
        <w:jc w:val="both"/>
      </w:pPr>
      <w:r>
        <w:t>Other</w:t>
      </w:r>
      <w:r>
        <w:rPr>
          <w:spacing w:val="-1"/>
        </w:rPr>
        <w:t xml:space="preserve"> </w:t>
      </w:r>
      <w:r>
        <w:t>types</w:t>
      </w:r>
      <w:r>
        <w:rPr>
          <w:spacing w:val="-3"/>
        </w:rPr>
        <w:t xml:space="preserve"> </w:t>
      </w:r>
      <w:r>
        <w:t>of</w:t>
      </w:r>
      <w:r>
        <w:rPr>
          <w:spacing w:val="-1"/>
        </w:rPr>
        <w:t xml:space="preserve"> </w:t>
      </w:r>
      <w:r>
        <w:t>leave</w:t>
      </w:r>
      <w:r>
        <w:rPr>
          <w:spacing w:val="-3"/>
        </w:rPr>
        <w:t xml:space="preserve"> </w:t>
      </w:r>
      <w:r>
        <w:t>may</w:t>
      </w:r>
      <w:r>
        <w:rPr>
          <w:spacing w:val="-1"/>
        </w:rPr>
        <w:t xml:space="preserve"> </w:t>
      </w:r>
      <w:r>
        <w:t>also</w:t>
      </w:r>
      <w:r>
        <w:rPr>
          <w:spacing w:val="-3"/>
        </w:rPr>
        <w:t xml:space="preserve"> </w:t>
      </w:r>
      <w:r>
        <w:t>be</w:t>
      </w:r>
      <w:r>
        <w:rPr>
          <w:spacing w:val="-3"/>
        </w:rPr>
        <w:t xml:space="preserve"> </w:t>
      </w:r>
      <w:r>
        <w:t>taken</w:t>
      </w:r>
      <w:r>
        <w:rPr>
          <w:spacing w:val="-1"/>
        </w:rPr>
        <w:t xml:space="preserve"> </w:t>
      </w:r>
      <w:r>
        <w:t>to</w:t>
      </w:r>
      <w:r>
        <w:rPr>
          <w:spacing w:val="-3"/>
        </w:rPr>
        <w:t xml:space="preserve"> </w:t>
      </w:r>
      <w:r>
        <w:t>extend</w:t>
      </w:r>
      <w:r>
        <w:rPr>
          <w:spacing w:val="-3"/>
        </w:rPr>
        <w:t xml:space="preserve"> </w:t>
      </w:r>
      <w:r>
        <w:t>the</w:t>
      </w:r>
      <w:r>
        <w:rPr>
          <w:spacing w:val="-3"/>
        </w:rPr>
        <w:t xml:space="preserve"> </w:t>
      </w:r>
      <w:r>
        <w:t>period</w:t>
      </w:r>
      <w:r>
        <w:rPr>
          <w:spacing w:val="-1"/>
        </w:rPr>
        <w:t xml:space="preserve"> </w:t>
      </w:r>
      <w:r>
        <w:t>of</w:t>
      </w:r>
      <w:r>
        <w:rPr>
          <w:spacing w:val="-3"/>
        </w:rPr>
        <w:t xml:space="preserve"> </w:t>
      </w:r>
      <w:r>
        <w:t>absence</w:t>
      </w:r>
      <w:r>
        <w:rPr>
          <w:spacing w:val="-1"/>
        </w:rPr>
        <w:t xml:space="preserve"> </w:t>
      </w:r>
      <w:r>
        <w:t>e.g.</w:t>
      </w:r>
      <w:r>
        <w:rPr>
          <w:spacing w:val="-3"/>
        </w:rPr>
        <w:t xml:space="preserve"> </w:t>
      </w:r>
      <w:r>
        <w:t>annual</w:t>
      </w:r>
      <w:r>
        <w:rPr>
          <w:spacing w:val="-2"/>
        </w:rPr>
        <w:t xml:space="preserve"> </w:t>
      </w:r>
      <w:r>
        <w:t>leave or</w:t>
      </w:r>
      <w:r>
        <w:rPr>
          <w:spacing w:val="-1"/>
        </w:rPr>
        <w:t xml:space="preserve"> </w:t>
      </w:r>
      <w:r>
        <w:t>time</w:t>
      </w:r>
      <w:r>
        <w:rPr>
          <w:spacing w:val="-3"/>
        </w:rPr>
        <w:t xml:space="preserve"> </w:t>
      </w:r>
      <w:r>
        <w:t>in lieu to attend relevant appointments. Managers may also consider;</w:t>
      </w:r>
    </w:p>
    <w:p w14:paraId="4580C604" w14:textId="77777777" w:rsidR="00576FDE" w:rsidRDefault="00576FDE">
      <w:pPr>
        <w:pStyle w:val="BodyText"/>
        <w:spacing w:before="1"/>
      </w:pPr>
    </w:p>
    <w:p w14:paraId="78396F13" w14:textId="77777777" w:rsidR="00576FDE" w:rsidRDefault="00AD0A9F" w:rsidP="00676378">
      <w:pPr>
        <w:pStyle w:val="ListParagraph"/>
        <w:numPr>
          <w:ilvl w:val="1"/>
          <w:numId w:val="7"/>
        </w:numPr>
        <w:tabs>
          <w:tab w:val="left" w:pos="839"/>
          <w:tab w:val="left" w:pos="840"/>
        </w:tabs>
        <w:ind w:left="839" w:right="721" w:hanging="361"/>
        <w:jc w:val="both"/>
        <w:rPr>
          <w:rFonts w:ascii="Symbol" w:hAnsi="Symbol"/>
          <w:sz w:val="24"/>
        </w:rPr>
      </w:pPr>
      <w:r>
        <w:rPr>
          <w:sz w:val="24"/>
        </w:rPr>
        <w:t>agreeing</w:t>
      </w:r>
      <w:r>
        <w:rPr>
          <w:spacing w:val="-3"/>
          <w:sz w:val="24"/>
        </w:rPr>
        <w:t xml:space="preserve"> </w:t>
      </w:r>
      <w:r>
        <w:rPr>
          <w:sz w:val="24"/>
        </w:rPr>
        <w:t>temporary</w:t>
      </w:r>
      <w:r>
        <w:rPr>
          <w:spacing w:val="-3"/>
          <w:sz w:val="24"/>
        </w:rPr>
        <w:t xml:space="preserve"> </w:t>
      </w:r>
      <w:r>
        <w:rPr>
          <w:sz w:val="24"/>
        </w:rPr>
        <w:t>or</w:t>
      </w:r>
      <w:r>
        <w:rPr>
          <w:spacing w:val="-6"/>
          <w:sz w:val="24"/>
        </w:rPr>
        <w:t xml:space="preserve"> </w:t>
      </w:r>
      <w:r>
        <w:rPr>
          <w:sz w:val="24"/>
        </w:rPr>
        <w:t>permanent</w:t>
      </w:r>
      <w:r>
        <w:rPr>
          <w:spacing w:val="-3"/>
          <w:sz w:val="24"/>
        </w:rPr>
        <w:t xml:space="preserve"> </w:t>
      </w:r>
      <w:r>
        <w:rPr>
          <w:sz w:val="24"/>
        </w:rPr>
        <w:t>changes</w:t>
      </w:r>
      <w:r>
        <w:rPr>
          <w:spacing w:val="-3"/>
          <w:sz w:val="24"/>
        </w:rPr>
        <w:t xml:space="preserve"> </w:t>
      </w:r>
      <w:r>
        <w:rPr>
          <w:sz w:val="24"/>
        </w:rPr>
        <w:t>to</w:t>
      </w:r>
      <w:r>
        <w:rPr>
          <w:spacing w:val="-5"/>
          <w:sz w:val="24"/>
        </w:rPr>
        <w:t xml:space="preserve"> </w:t>
      </w:r>
      <w:r>
        <w:rPr>
          <w:sz w:val="24"/>
        </w:rPr>
        <w:t>working</w:t>
      </w:r>
      <w:r>
        <w:rPr>
          <w:spacing w:val="-3"/>
          <w:sz w:val="24"/>
        </w:rPr>
        <w:t xml:space="preserve"> </w:t>
      </w:r>
      <w:r>
        <w:rPr>
          <w:sz w:val="24"/>
        </w:rPr>
        <w:t>times</w:t>
      </w:r>
      <w:r>
        <w:rPr>
          <w:spacing w:val="-3"/>
          <w:sz w:val="24"/>
        </w:rPr>
        <w:t xml:space="preserve"> </w:t>
      </w:r>
      <w:r>
        <w:rPr>
          <w:sz w:val="24"/>
        </w:rPr>
        <w:t>and</w:t>
      </w:r>
      <w:r>
        <w:rPr>
          <w:spacing w:val="-5"/>
          <w:sz w:val="24"/>
        </w:rPr>
        <w:t xml:space="preserve"> </w:t>
      </w:r>
      <w:r>
        <w:rPr>
          <w:sz w:val="24"/>
        </w:rPr>
        <w:t>patterns</w:t>
      </w:r>
      <w:r>
        <w:rPr>
          <w:spacing w:val="-3"/>
          <w:sz w:val="24"/>
        </w:rPr>
        <w:t xml:space="preserve"> </w:t>
      </w:r>
      <w:r>
        <w:rPr>
          <w:sz w:val="24"/>
        </w:rPr>
        <w:t>using</w:t>
      </w:r>
      <w:r>
        <w:rPr>
          <w:spacing w:val="-3"/>
          <w:sz w:val="24"/>
        </w:rPr>
        <w:t xml:space="preserve"> </w:t>
      </w:r>
      <w:r>
        <w:rPr>
          <w:sz w:val="24"/>
        </w:rPr>
        <w:t>existing procedures i.e. flexible working;</w:t>
      </w:r>
    </w:p>
    <w:p w14:paraId="4E67341F" w14:textId="77777777" w:rsidR="00576FDE" w:rsidRDefault="00AD0A9F" w:rsidP="00676378">
      <w:pPr>
        <w:pStyle w:val="ListParagraph"/>
        <w:numPr>
          <w:ilvl w:val="1"/>
          <w:numId w:val="7"/>
        </w:numPr>
        <w:tabs>
          <w:tab w:val="left" w:pos="839"/>
          <w:tab w:val="left" w:pos="840"/>
        </w:tabs>
        <w:ind w:left="839" w:right="138" w:hanging="361"/>
        <w:jc w:val="both"/>
        <w:rPr>
          <w:rFonts w:ascii="Symbol" w:hAnsi="Symbol"/>
          <w:sz w:val="24"/>
        </w:rPr>
      </w:pPr>
      <w:r>
        <w:rPr>
          <w:sz w:val="24"/>
        </w:rPr>
        <w:t>Implementing</w:t>
      </w:r>
      <w:r>
        <w:rPr>
          <w:spacing w:val="-5"/>
          <w:sz w:val="24"/>
        </w:rPr>
        <w:t xml:space="preserve"> </w:t>
      </w:r>
      <w:r>
        <w:rPr>
          <w:sz w:val="24"/>
        </w:rPr>
        <w:t>measures</w:t>
      </w:r>
      <w:r>
        <w:rPr>
          <w:spacing w:val="-3"/>
          <w:sz w:val="24"/>
        </w:rPr>
        <w:t xml:space="preserve"> </w:t>
      </w:r>
      <w:r>
        <w:rPr>
          <w:sz w:val="24"/>
        </w:rPr>
        <w:t>to</w:t>
      </w:r>
      <w:r>
        <w:rPr>
          <w:spacing w:val="-3"/>
          <w:sz w:val="24"/>
        </w:rPr>
        <w:t xml:space="preserve"> </w:t>
      </w:r>
      <w:r>
        <w:rPr>
          <w:sz w:val="24"/>
        </w:rPr>
        <w:t>ensure</w:t>
      </w:r>
      <w:r>
        <w:rPr>
          <w:spacing w:val="-5"/>
          <w:sz w:val="24"/>
        </w:rPr>
        <w:t xml:space="preserve"> </w:t>
      </w:r>
      <w:r>
        <w:rPr>
          <w:sz w:val="24"/>
        </w:rPr>
        <w:t>a</w:t>
      </w:r>
      <w:r>
        <w:rPr>
          <w:spacing w:val="-3"/>
          <w:sz w:val="24"/>
        </w:rPr>
        <w:t xml:space="preserve"> </w:t>
      </w:r>
      <w:r>
        <w:rPr>
          <w:sz w:val="24"/>
        </w:rPr>
        <w:t>safe</w:t>
      </w:r>
      <w:r>
        <w:rPr>
          <w:spacing w:val="-2"/>
          <w:sz w:val="24"/>
        </w:rPr>
        <w:t xml:space="preserve"> </w:t>
      </w:r>
      <w:r>
        <w:rPr>
          <w:sz w:val="24"/>
        </w:rPr>
        <w:t>working</w:t>
      </w:r>
      <w:r>
        <w:rPr>
          <w:spacing w:val="-2"/>
          <w:sz w:val="24"/>
        </w:rPr>
        <w:t xml:space="preserve"> </w:t>
      </w:r>
      <w:r>
        <w:rPr>
          <w:sz w:val="24"/>
        </w:rPr>
        <w:t>environment,</w:t>
      </w:r>
      <w:r>
        <w:rPr>
          <w:spacing w:val="-3"/>
          <w:sz w:val="24"/>
        </w:rPr>
        <w:t xml:space="preserve"> </w:t>
      </w:r>
      <w:r>
        <w:rPr>
          <w:sz w:val="24"/>
        </w:rPr>
        <w:t>for</w:t>
      </w:r>
      <w:r>
        <w:rPr>
          <w:spacing w:val="-6"/>
          <w:sz w:val="24"/>
        </w:rPr>
        <w:t xml:space="preserve"> </w:t>
      </w:r>
      <w:r>
        <w:rPr>
          <w:sz w:val="24"/>
        </w:rPr>
        <w:t>example</w:t>
      </w:r>
      <w:r>
        <w:rPr>
          <w:spacing w:val="-3"/>
          <w:sz w:val="24"/>
        </w:rPr>
        <w:t xml:space="preserve"> </w:t>
      </w:r>
      <w:r>
        <w:rPr>
          <w:sz w:val="24"/>
        </w:rPr>
        <w:t>blocking</w:t>
      </w:r>
      <w:r>
        <w:rPr>
          <w:spacing w:val="-3"/>
          <w:sz w:val="24"/>
        </w:rPr>
        <w:t xml:space="preserve"> </w:t>
      </w:r>
      <w:r>
        <w:rPr>
          <w:sz w:val="24"/>
        </w:rPr>
        <w:t>emails</w:t>
      </w:r>
      <w:r>
        <w:rPr>
          <w:spacing w:val="-3"/>
          <w:sz w:val="24"/>
        </w:rPr>
        <w:t xml:space="preserve"> </w:t>
      </w:r>
      <w:r>
        <w:rPr>
          <w:sz w:val="24"/>
        </w:rPr>
        <w:t>/ screening telephone calls; alerting reception if the perpetrator is known to come to the workplace; and ensuring arrangements are in place for safely travelling to and from work;</w:t>
      </w:r>
    </w:p>
    <w:p w14:paraId="68476BCA" w14:textId="162168F8" w:rsidR="00576FDE" w:rsidRDefault="00AD0A9F" w:rsidP="00676378">
      <w:pPr>
        <w:pStyle w:val="ListParagraph"/>
        <w:numPr>
          <w:ilvl w:val="1"/>
          <w:numId w:val="7"/>
        </w:numPr>
        <w:tabs>
          <w:tab w:val="left" w:pos="839"/>
          <w:tab w:val="left" w:pos="840"/>
        </w:tabs>
        <w:ind w:left="839" w:right="989" w:hanging="361"/>
        <w:jc w:val="both"/>
        <w:rPr>
          <w:rFonts w:ascii="Symbol" w:hAnsi="Symbol"/>
          <w:sz w:val="24"/>
        </w:rPr>
      </w:pPr>
      <w:r>
        <w:rPr>
          <w:sz w:val="24"/>
        </w:rPr>
        <w:t>Advising</w:t>
      </w:r>
      <w:r>
        <w:rPr>
          <w:spacing w:val="-2"/>
          <w:sz w:val="24"/>
        </w:rPr>
        <w:t xml:space="preserve"> </w:t>
      </w:r>
      <w:r>
        <w:rPr>
          <w:sz w:val="24"/>
        </w:rPr>
        <w:t>colleagues</w:t>
      </w:r>
      <w:r>
        <w:rPr>
          <w:spacing w:val="-4"/>
          <w:sz w:val="24"/>
        </w:rPr>
        <w:t xml:space="preserve"> </w:t>
      </w:r>
      <w:r>
        <w:rPr>
          <w:sz w:val="24"/>
        </w:rPr>
        <w:t>on</w:t>
      </w:r>
      <w:r>
        <w:rPr>
          <w:spacing w:val="-4"/>
          <w:sz w:val="24"/>
        </w:rPr>
        <w:t xml:space="preserve"> </w:t>
      </w:r>
      <w:r>
        <w:rPr>
          <w:sz w:val="24"/>
        </w:rPr>
        <w:t>a</w:t>
      </w:r>
      <w:r>
        <w:rPr>
          <w:spacing w:val="-1"/>
          <w:sz w:val="24"/>
        </w:rPr>
        <w:t xml:space="preserve"> </w:t>
      </w:r>
      <w:r w:rsidR="00A676D7">
        <w:rPr>
          <w:sz w:val="24"/>
        </w:rPr>
        <w:t>need</w:t>
      </w:r>
      <w:r w:rsidR="00A676D7">
        <w:rPr>
          <w:spacing w:val="-4"/>
          <w:sz w:val="24"/>
        </w:rPr>
        <w:t>-to-know</w:t>
      </w:r>
      <w:r>
        <w:rPr>
          <w:spacing w:val="-3"/>
          <w:sz w:val="24"/>
        </w:rPr>
        <w:t xml:space="preserve"> </w:t>
      </w:r>
      <w:r>
        <w:rPr>
          <w:sz w:val="24"/>
        </w:rPr>
        <w:t>basis</w:t>
      </w:r>
      <w:r>
        <w:rPr>
          <w:spacing w:val="-5"/>
          <w:sz w:val="24"/>
        </w:rPr>
        <w:t xml:space="preserve"> </w:t>
      </w:r>
      <w:r>
        <w:rPr>
          <w:sz w:val="24"/>
        </w:rPr>
        <w:t>and</w:t>
      </w:r>
      <w:r>
        <w:rPr>
          <w:spacing w:val="-4"/>
          <w:sz w:val="24"/>
        </w:rPr>
        <w:t xml:space="preserve"> </w:t>
      </w:r>
      <w:r>
        <w:rPr>
          <w:sz w:val="24"/>
        </w:rPr>
        <w:t>agree</w:t>
      </w:r>
      <w:r>
        <w:rPr>
          <w:spacing w:val="-2"/>
          <w:sz w:val="24"/>
        </w:rPr>
        <w:t xml:space="preserve"> </w:t>
      </w:r>
      <w:r>
        <w:rPr>
          <w:sz w:val="24"/>
        </w:rPr>
        <w:t>a</w:t>
      </w:r>
      <w:r>
        <w:rPr>
          <w:spacing w:val="-1"/>
          <w:sz w:val="24"/>
        </w:rPr>
        <w:t xml:space="preserve"> </w:t>
      </w:r>
      <w:r>
        <w:rPr>
          <w:sz w:val="24"/>
        </w:rPr>
        <w:t>response</w:t>
      </w:r>
      <w:r>
        <w:rPr>
          <w:spacing w:val="-2"/>
          <w:sz w:val="24"/>
        </w:rPr>
        <w:t xml:space="preserve"> </w:t>
      </w:r>
      <w:r>
        <w:rPr>
          <w:sz w:val="24"/>
        </w:rPr>
        <w:t>if</w:t>
      </w:r>
      <w:r>
        <w:rPr>
          <w:spacing w:val="-2"/>
          <w:sz w:val="24"/>
        </w:rPr>
        <w:t xml:space="preserve"> </w:t>
      </w:r>
      <w:r>
        <w:rPr>
          <w:sz w:val="24"/>
        </w:rPr>
        <w:t>the</w:t>
      </w:r>
      <w:r>
        <w:rPr>
          <w:spacing w:val="-4"/>
          <w:sz w:val="24"/>
        </w:rPr>
        <w:t xml:space="preserve"> </w:t>
      </w:r>
      <w:r>
        <w:rPr>
          <w:sz w:val="24"/>
        </w:rPr>
        <w:t>perpetrator contacts the workplace;</w:t>
      </w:r>
    </w:p>
    <w:p w14:paraId="16FF1F1E" w14:textId="4EDC502E" w:rsidR="00576FDE" w:rsidRDefault="00AD0A9F" w:rsidP="00676378">
      <w:pPr>
        <w:pStyle w:val="ListParagraph"/>
        <w:numPr>
          <w:ilvl w:val="1"/>
          <w:numId w:val="7"/>
        </w:numPr>
        <w:tabs>
          <w:tab w:val="left" w:pos="839"/>
          <w:tab w:val="left" w:pos="840"/>
        </w:tabs>
        <w:ind w:left="839" w:right="332" w:hanging="361"/>
        <w:jc w:val="both"/>
        <w:rPr>
          <w:rFonts w:ascii="Symbol" w:hAnsi="Symbol"/>
          <w:sz w:val="24"/>
        </w:rPr>
      </w:pPr>
      <w:r>
        <w:rPr>
          <w:sz w:val="24"/>
        </w:rPr>
        <w:t>Providing</w:t>
      </w:r>
      <w:r>
        <w:rPr>
          <w:spacing w:val="-3"/>
          <w:sz w:val="24"/>
        </w:rPr>
        <w:t xml:space="preserve"> </w:t>
      </w:r>
      <w:r>
        <w:rPr>
          <w:sz w:val="24"/>
        </w:rPr>
        <w:t>a</w:t>
      </w:r>
      <w:r>
        <w:rPr>
          <w:spacing w:val="-2"/>
          <w:sz w:val="24"/>
        </w:rPr>
        <w:t xml:space="preserve"> </w:t>
      </w:r>
      <w:r>
        <w:rPr>
          <w:sz w:val="24"/>
        </w:rPr>
        <w:t>photograph</w:t>
      </w:r>
      <w:r>
        <w:rPr>
          <w:spacing w:val="-2"/>
          <w:sz w:val="24"/>
        </w:rPr>
        <w:t xml:space="preserve"> </w:t>
      </w:r>
      <w:r>
        <w:rPr>
          <w:sz w:val="24"/>
        </w:rPr>
        <w:t>of</w:t>
      </w:r>
      <w:r>
        <w:rPr>
          <w:spacing w:val="-4"/>
          <w:sz w:val="24"/>
        </w:rPr>
        <w:t xml:space="preserve"> </w:t>
      </w:r>
      <w:r>
        <w:rPr>
          <w:sz w:val="24"/>
        </w:rPr>
        <w:t>the</w:t>
      </w:r>
      <w:r>
        <w:rPr>
          <w:spacing w:val="-4"/>
          <w:sz w:val="24"/>
        </w:rPr>
        <w:t xml:space="preserve"> </w:t>
      </w:r>
      <w:r>
        <w:rPr>
          <w:sz w:val="24"/>
        </w:rPr>
        <w:t>perpetrator</w:t>
      </w:r>
      <w:r>
        <w:rPr>
          <w:spacing w:val="-2"/>
          <w:sz w:val="24"/>
        </w:rPr>
        <w:t xml:space="preserve"> </w:t>
      </w:r>
      <w:r>
        <w:rPr>
          <w:sz w:val="24"/>
        </w:rPr>
        <w:t>to</w:t>
      </w:r>
      <w:r>
        <w:rPr>
          <w:spacing w:val="-3"/>
          <w:sz w:val="24"/>
        </w:rPr>
        <w:t xml:space="preserve"> </w:t>
      </w:r>
      <w:r>
        <w:rPr>
          <w:sz w:val="24"/>
        </w:rPr>
        <w:t>management</w:t>
      </w:r>
      <w:r>
        <w:rPr>
          <w:spacing w:val="-4"/>
          <w:sz w:val="24"/>
        </w:rPr>
        <w:t xml:space="preserve"> </w:t>
      </w:r>
      <w:r>
        <w:rPr>
          <w:sz w:val="24"/>
        </w:rPr>
        <w:t>and</w:t>
      </w:r>
      <w:r>
        <w:rPr>
          <w:spacing w:val="-2"/>
          <w:sz w:val="24"/>
        </w:rPr>
        <w:t xml:space="preserve"> </w:t>
      </w:r>
      <w:r>
        <w:rPr>
          <w:sz w:val="24"/>
        </w:rPr>
        <w:t>reception.</w:t>
      </w:r>
      <w:r>
        <w:rPr>
          <w:spacing w:val="40"/>
          <w:sz w:val="24"/>
        </w:rPr>
        <w:t xml:space="preserve"> </w:t>
      </w:r>
      <w:r>
        <w:rPr>
          <w:sz w:val="24"/>
        </w:rPr>
        <w:t>This</w:t>
      </w:r>
      <w:r>
        <w:rPr>
          <w:spacing w:val="-5"/>
          <w:sz w:val="24"/>
        </w:rPr>
        <w:t xml:space="preserve"> </w:t>
      </w:r>
      <w:r>
        <w:rPr>
          <w:sz w:val="24"/>
        </w:rPr>
        <w:t>may</w:t>
      </w:r>
      <w:r>
        <w:rPr>
          <w:spacing w:val="-4"/>
          <w:sz w:val="24"/>
        </w:rPr>
        <w:t xml:space="preserve"> </w:t>
      </w:r>
      <w:r>
        <w:rPr>
          <w:sz w:val="24"/>
        </w:rPr>
        <w:t>also</w:t>
      </w:r>
      <w:r>
        <w:rPr>
          <w:spacing w:val="-2"/>
          <w:sz w:val="24"/>
        </w:rPr>
        <w:t xml:space="preserve"> </w:t>
      </w:r>
      <w:r>
        <w:rPr>
          <w:sz w:val="24"/>
        </w:rPr>
        <w:t xml:space="preserve">be extended to colleagues on a </w:t>
      </w:r>
      <w:r w:rsidR="00A676D7">
        <w:rPr>
          <w:sz w:val="24"/>
        </w:rPr>
        <w:t>need-to-know</w:t>
      </w:r>
      <w:r>
        <w:rPr>
          <w:sz w:val="24"/>
        </w:rPr>
        <w:t xml:space="preserve"> basis;</w:t>
      </w:r>
    </w:p>
    <w:p w14:paraId="5459899B" w14:textId="77777777" w:rsidR="00576FDE" w:rsidRDefault="00AD0A9F" w:rsidP="00676378">
      <w:pPr>
        <w:pStyle w:val="ListParagraph"/>
        <w:numPr>
          <w:ilvl w:val="1"/>
          <w:numId w:val="7"/>
        </w:numPr>
        <w:tabs>
          <w:tab w:val="left" w:pos="839"/>
          <w:tab w:val="left" w:pos="840"/>
        </w:tabs>
        <w:spacing w:line="237" w:lineRule="auto"/>
        <w:ind w:left="839" w:right="285" w:hanging="361"/>
        <w:jc w:val="both"/>
        <w:rPr>
          <w:rFonts w:ascii="Symbol" w:hAnsi="Symbol"/>
          <w:sz w:val="24"/>
        </w:rPr>
      </w:pPr>
      <w:r>
        <w:rPr>
          <w:sz w:val="24"/>
        </w:rPr>
        <w:t>Reviewing</w:t>
      </w:r>
      <w:r>
        <w:rPr>
          <w:spacing w:val="-3"/>
          <w:sz w:val="24"/>
        </w:rPr>
        <w:t xml:space="preserve"> </w:t>
      </w:r>
      <w:r>
        <w:rPr>
          <w:sz w:val="24"/>
        </w:rPr>
        <w:t>the</w:t>
      </w:r>
      <w:r>
        <w:rPr>
          <w:spacing w:val="-3"/>
          <w:sz w:val="24"/>
        </w:rPr>
        <w:t xml:space="preserve"> </w:t>
      </w:r>
      <w:r>
        <w:rPr>
          <w:sz w:val="24"/>
        </w:rPr>
        <w:t>security</w:t>
      </w:r>
      <w:r>
        <w:rPr>
          <w:spacing w:val="-3"/>
          <w:sz w:val="24"/>
        </w:rPr>
        <w:t xml:space="preserve"> </w:t>
      </w:r>
      <w:r>
        <w:rPr>
          <w:sz w:val="24"/>
        </w:rPr>
        <w:t>of</w:t>
      </w:r>
      <w:r>
        <w:rPr>
          <w:spacing w:val="-3"/>
          <w:sz w:val="24"/>
        </w:rPr>
        <w:t xml:space="preserve"> </w:t>
      </w:r>
      <w:r>
        <w:rPr>
          <w:sz w:val="24"/>
        </w:rPr>
        <w:t>personal</w:t>
      </w:r>
      <w:r>
        <w:rPr>
          <w:spacing w:val="-4"/>
          <w:sz w:val="24"/>
        </w:rPr>
        <w:t xml:space="preserve"> </w:t>
      </w:r>
      <w:r>
        <w:rPr>
          <w:sz w:val="24"/>
        </w:rPr>
        <w:t>information</w:t>
      </w:r>
      <w:r>
        <w:rPr>
          <w:spacing w:val="-3"/>
          <w:sz w:val="24"/>
        </w:rPr>
        <w:t xml:space="preserve"> </w:t>
      </w:r>
      <w:r>
        <w:rPr>
          <w:sz w:val="24"/>
        </w:rPr>
        <w:t>held,</w:t>
      </w:r>
      <w:r>
        <w:rPr>
          <w:spacing w:val="-3"/>
          <w:sz w:val="24"/>
        </w:rPr>
        <w:t xml:space="preserve"> </w:t>
      </w:r>
      <w:r>
        <w:rPr>
          <w:sz w:val="24"/>
        </w:rPr>
        <w:t>such</w:t>
      </w:r>
      <w:r>
        <w:rPr>
          <w:spacing w:val="-3"/>
          <w:sz w:val="24"/>
        </w:rPr>
        <w:t xml:space="preserve"> </w:t>
      </w:r>
      <w:r>
        <w:rPr>
          <w:sz w:val="24"/>
        </w:rPr>
        <w:t>as</w:t>
      </w:r>
      <w:r>
        <w:rPr>
          <w:spacing w:val="-6"/>
          <w:sz w:val="24"/>
        </w:rPr>
        <w:t xml:space="preserve"> </w:t>
      </w:r>
      <w:r>
        <w:rPr>
          <w:sz w:val="24"/>
        </w:rPr>
        <w:t>temporary</w:t>
      </w:r>
      <w:r>
        <w:rPr>
          <w:spacing w:val="-3"/>
          <w:sz w:val="24"/>
        </w:rPr>
        <w:t xml:space="preserve"> </w:t>
      </w:r>
      <w:r>
        <w:rPr>
          <w:sz w:val="24"/>
        </w:rPr>
        <w:t>or</w:t>
      </w:r>
      <w:r>
        <w:rPr>
          <w:spacing w:val="-3"/>
          <w:sz w:val="24"/>
        </w:rPr>
        <w:t xml:space="preserve"> </w:t>
      </w:r>
      <w:r>
        <w:rPr>
          <w:sz w:val="24"/>
        </w:rPr>
        <w:t>new</w:t>
      </w:r>
      <w:r>
        <w:rPr>
          <w:spacing w:val="-6"/>
          <w:sz w:val="24"/>
        </w:rPr>
        <w:t xml:space="preserve"> </w:t>
      </w:r>
      <w:r>
        <w:rPr>
          <w:sz w:val="24"/>
        </w:rPr>
        <w:t>address</w:t>
      </w:r>
      <w:r>
        <w:rPr>
          <w:spacing w:val="-3"/>
          <w:sz w:val="24"/>
        </w:rPr>
        <w:t xml:space="preserve"> </w:t>
      </w:r>
      <w:r>
        <w:rPr>
          <w:sz w:val="24"/>
        </w:rPr>
        <w:t>and bank details.</w:t>
      </w:r>
    </w:p>
    <w:p w14:paraId="0A00D2A2" w14:textId="77777777" w:rsidR="00576FDE" w:rsidRDefault="00576FDE" w:rsidP="00676378">
      <w:pPr>
        <w:pStyle w:val="BodyText"/>
        <w:spacing w:before="6"/>
        <w:jc w:val="both"/>
        <w:rPr>
          <w:sz w:val="23"/>
        </w:rPr>
      </w:pPr>
    </w:p>
    <w:p w14:paraId="5C9D43BA" w14:textId="77777777" w:rsidR="00576FDE" w:rsidRDefault="00AD0A9F" w:rsidP="00676378">
      <w:pPr>
        <w:pStyle w:val="BodyText"/>
        <w:ind w:left="119" w:right="307"/>
        <w:jc w:val="both"/>
      </w:pPr>
      <w:r>
        <w:t>The manager must respect the right of an employee to make their own decisions about their preferred</w:t>
      </w:r>
      <w:r>
        <w:rPr>
          <w:spacing w:val="-2"/>
        </w:rPr>
        <w:t xml:space="preserve"> </w:t>
      </w:r>
      <w:r>
        <w:t>course</w:t>
      </w:r>
      <w:r>
        <w:rPr>
          <w:spacing w:val="-4"/>
        </w:rPr>
        <w:t xml:space="preserve"> </w:t>
      </w:r>
      <w:r>
        <w:t>of</w:t>
      </w:r>
      <w:r>
        <w:rPr>
          <w:spacing w:val="-4"/>
        </w:rPr>
        <w:t xml:space="preserve"> </w:t>
      </w:r>
      <w:r>
        <w:t>action,</w:t>
      </w:r>
      <w:r>
        <w:rPr>
          <w:spacing w:val="-2"/>
        </w:rPr>
        <w:t xml:space="preserve"> </w:t>
      </w:r>
      <w:r>
        <w:t>at</w:t>
      </w:r>
      <w:r>
        <w:rPr>
          <w:spacing w:val="-2"/>
        </w:rPr>
        <w:t xml:space="preserve"> </w:t>
      </w:r>
      <w:r>
        <w:t>every</w:t>
      </w:r>
      <w:r>
        <w:rPr>
          <w:spacing w:val="-2"/>
        </w:rPr>
        <w:t xml:space="preserve"> </w:t>
      </w:r>
      <w:r>
        <w:t>stage.</w:t>
      </w:r>
      <w:r>
        <w:rPr>
          <w:spacing w:val="40"/>
        </w:rPr>
        <w:t xml:space="preserve"> </w:t>
      </w:r>
      <w:r>
        <w:t>It</w:t>
      </w:r>
      <w:r>
        <w:rPr>
          <w:spacing w:val="-2"/>
        </w:rPr>
        <w:t xml:space="preserve"> </w:t>
      </w:r>
      <w:r>
        <w:t>is</w:t>
      </w:r>
      <w:r>
        <w:rPr>
          <w:spacing w:val="-2"/>
        </w:rPr>
        <w:t xml:space="preserve"> </w:t>
      </w:r>
      <w:r>
        <w:t>recognised</w:t>
      </w:r>
      <w:r>
        <w:rPr>
          <w:spacing w:val="-2"/>
        </w:rPr>
        <w:t xml:space="preserve"> </w:t>
      </w:r>
      <w:r>
        <w:t>that</w:t>
      </w:r>
      <w:r>
        <w:rPr>
          <w:spacing w:val="-4"/>
        </w:rPr>
        <w:t xml:space="preserve"> </w:t>
      </w:r>
      <w:r>
        <w:t>an</w:t>
      </w:r>
      <w:r>
        <w:rPr>
          <w:spacing w:val="-4"/>
        </w:rPr>
        <w:t xml:space="preserve"> </w:t>
      </w:r>
      <w:r>
        <w:t>employee</w:t>
      </w:r>
      <w:r>
        <w:rPr>
          <w:spacing w:val="-4"/>
        </w:rPr>
        <w:t xml:space="preserve"> </w:t>
      </w:r>
      <w:r>
        <w:t>may</w:t>
      </w:r>
      <w:r>
        <w:rPr>
          <w:spacing w:val="-4"/>
        </w:rPr>
        <w:t xml:space="preserve"> </w:t>
      </w:r>
      <w:r>
        <w:t>need</w:t>
      </w:r>
      <w:r>
        <w:rPr>
          <w:spacing w:val="-2"/>
        </w:rPr>
        <w:t xml:space="preserve"> </w:t>
      </w:r>
      <w:r>
        <w:t>some</w:t>
      </w:r>
      <w:r>
        <w:rPr>
          <w:spacing w:val="-4"/>
        </w:rPr>
        <w:t xml:space="preserve"> </w:t>
      </w:r>
      <w:r>
        <w:t>time to decide what to do and may try different options during this process.</w:t>
      </w:r>
    </w:p>
    <w:p w14:paraId="183C1D3A" w14:textId="77777777" w:rsidR="00576FDE" w:rsidRDefault="00576FDE" w:rsidP="00676378">
      <w:pPr>
        <w:pStyle w:val="BodyText"/>
        <w:jc w:val="both"/>
      </w:pPr>
    </w:p>
    <w:p w14:paraId="5539E7B3" w14:textId="09A871D6" w:rsidR="00576FDE" w:rsidRDefault="00AD0A9F" w:rsidP="00676378">
      <w:pPr>
        <w:pStyle w:val="BodyText"/>
        <w:spacing w:before="1"/>
        <w:ind w:left="119" w:right="210"/>
        <w:jc w:val="both"/>
      </w:pPr>
      <w:r>
        <w:t>External</w:t>
      </w:r>
      <w:r>
        <w:rPr>
          <w:spacing w:val="-3"/>
        </w:rPr>
        <w:t xml:space="preserve"> </w:t>
      </w:r>
      <w:r>
        <w:t>support</w:t>
      </w:r>
      <w:r>
        <w:rPr>
          <w:spacing w:val="-2"/>
        </w:rPr>
        <w:t xml:space="preserve"> </w:t>
      </w:r>
      <w:r>
        <w:t>is</w:t>
      </w:r>
      <w:r>
        <w:rPr>
          <w:spacing w:val="-3"/>
        </w:rPr>
        <w:t xml:space="preserve"> </w:t>
      </w:r>
      <w:r>
        <w:t>located</w:t>
      </w:r>
      <w:r>
        <w:rPr>
          <w:spacing w:val="-4"/>
        </w:rPr>
        <w:t xml:space="preserve"> </w:t>
      </w:r>
      <w:r>
        <w:t xml:space="preserve">within </w:t>
      </w:r>
      <w:r w:rsidRPr="00A676D7">
        <w:rPr>
          <w:iCs/>
        </w:rPr>
        <w:t>Appendix</w:t>
      </w:r>
      <w:r w:rsidRPr="00A676D7">
        <w:rPr>
          <w:iCs/>
          <w:spacing w:val="-5"/>
        </w:rPr>
        <w:t xml:space="preserve"> </w:t>
      </w:r>
      <w:r w:rsidRPr="00A676D7">
        <w:rPr>
          <w:iCs/>
        </w:rPr>
        <w:t>3</w:t>
      </w:r>
      <w:r w:rsidR="00A676D7">
        <w:rPr>
          <w:iCs/>
        </w:rPr>
        <w:t xml:space="preserve"> -</w:t>
      </w:r>
      <w:r>
        <w:rPr>
          <w:i/>
          <w:spacing w:val="-2"/>
        </w:rPr>
        <w:t xml:space="preserve"> </w:t>
      </w:r>
      <w:r>
        <w:t>Violence, Domestic</w:t>
      </w:r>
      <w:r>
        <w:rPr>
          <w:spacing w:val="-4"/>
        </w:rPr>
        <w:t xml:space="preserve"> </w:t>
      </w:r>
      <w:r>
        <w:t>Abuse</w:t>
      </w:r>
      <w:r>
        <w:rPr>
          <w:spacing w:val="-4"/>
        </w:rPr>
        <w:t xml:space="preserve"> </w:t>
      </w:r>
      <w:r>
        <w:t>and</w:t>
      </w:r>
      <w:r>
        <w:rPr>
          <w:spacing w:val="-4"/>
        </w:rPr>
        <w:t xml:space="preserve"> </w:t>
      </w:r>
      <w:r>
        <w:t>Sexual</w:t>
      </w:r>
      <w:r>
        <w:rPr>
          <w:spacing w:val="-3"/>
        </w:rPr>
        <w:t xml:space="preserve"> </w:t>
      </w:r>
      <w:r>
        <w:t>Violence External Contacts.</w:t>
      </w:r>
    </w:p>
    <w:p w14:paraId="297AAF9F" w14:textId="77777777" w:rsidR="00576FDE" w:rsidRDefault="00576FDE">
      <w:pPr>
        <w:pStyle w:val="BodyText"/>
      </w:pPr>
    </w:p>
    <w:p w14:paraId="1B07CF85" w14:textId="43177FD8" w:rsidR="00576FDE" w:rsidRDefault="00090400" w:rsidP="00676378">
      <w:pPr>
        <w:pStyle w:val="BodyText"/>
        <w:spacing w:before="230"/>
        <w:ind w:left="119"/>
        <w:jc w:val="both"/>
      </w:pPr>
      <w:r>
        <w:t xml:space="preserve">Perpetrators Employed by HEIW </w:t>
      </w:r>
      <w:r w:rsidR="00AD0A9F">
        <w:t>Violence</w:t>
      </w:r>
      <w:r w:rsidR="00AD0A9F">
        <w:rPr>
          <w:spacing w:val="-4"/>
        </w:rPr>
        <w:t xml:space="preserve"> </w:t>
      </w:r>
      <w:r w:rsidR="00AD0A9F">
        <w:t>and/or</w:t>
      </w:r>
      <w:r w:rsidR="00AD0A9F">
        <w:rPr>
          <w:spacing w:val="-5"/>
        </w:rPr>
        <w:t xml:space="preserve"> </w:t>
      </w:r>
      <w:r w:rsidR="00AD0A9F">
        <w:t>abuse</w:t>
      </w:r>
      <w:r w:rsidR="00AD0A9F">
        <w:rPr>
          <w:spacing w:val="-4"/>
        </w:rPr>
        <w:t xml:space="preserve"> </w:t>
      </w:r>
      <w:r w:rsidR="00AD0A9F">
        <w:t>perpetrated</w:t>
      </w:r>
      <w:r w:rsidR="00AD0A9F">
        <w:rPr>
          <w:spacing w:val="-4"/>
        </w:rPr>
        <w:t xml:space="preserve"> </w:t>
      </w:r>
      <w:r w:rsidR="00AD0A9F">
        <w:t>by</w:t>
      </w:r>
      <w:r w:rsidR="00AD0A9F">
        <w:rPr>
          <w:spacing w:val="-4"/>
        </w:rPr>
        <w:t xml:space="preserve"> </w:t>
      </w:r>
      <w:r w:rsidR="00AD0A9F">
        <w:t>employees</w:t>
      </w:r>
      <w:r w:rsidR="00AD0A9F">
        <w:rPr>
          <w:spacing w:val="-2"/>
        </w:rPr>
        <w:t xml:space="preserve"> </w:t>
      </w:r>
      <w:r w:rsidR="00AD0A9F">
        <w:t>will</w:t>
      </w:r>
      <w:r w:rsidR="00AD0A9F">
        <w:rPr>
          <w:spacing w:val="-3"/>
        </w:rPr>
        <w:t xml:space="preserve"> </w:t>
      </w:r>
      <w:r w:rsidR="00AD0A9F">
        <w:t>not</w:t>
      </w:r>
      <w:r w:rsidR="00AD0A9F">
        <w:rPr>
          <w:spacing w:val="-4"/>
        </w:rPr>
        <w:t xml:space="preserve"> </w:t>
      </w:r>
      <w:r w:rsidR="00AD0A9F">
        <w:t>be</w:t>
      </w:r>
      <w:r w:rsidR="00AD0A9F">
        <w:rPr>
          <w:spacing w:val="-2"/>
        </w:rPr>
        <w:t xml:space="preserve"> </w:t>
      </w:r>
      <w:r w:rsidR="00AD0A9F">
        <w:t>condoned</w:t>
      </w:r>
      <w:r w:rsidR="00AD0A9F">
        <w:rPr>
          <w:spacing w:val="-2"/>
        </w:rPr>
        <w:t xml:space="preserve"> </w:t>
      </w:r>
      <w:r w:rsidR="00AD0A9F">
        <w:t>under</w:t>
      </w:r>
      <w:r w:rsidR="00AD0A9F">
        <w:rPr>
          <w:spacing w:val="-5"/>
        </w:rPr>
        <w:t xml:space="preserve"> </w:t>
      </w:r>
      <w:r w:rsidR="00AD0A9F">
        <w:t>any</w:t>
      </w:r>
      <w:r w:rsidR="00AD0A9F">
        <w:rPr>
          <w:spacing w:val="-2"/>
        </w:rPr>
        <w:t xml:space="preserve"> </w:t>
      </w:r>
      <w:r w:rsidR="00AD0A9F">
        <w:t>circumstance,</w:t>
      </w:r>
      <w:r w:rsidR="00AD0A9F">
        <w:rPr>
          <w:spacing w:val="-4"/>
        </w:rPr>
        <w:t xml:space="preserve"> </w:t>
      </w:r>
      <w:r w:rsidR="00AD0A9F">
        <w:t>nor will it be treated as a purely private matter.</w:t>
      </w:r>
      <w:r w:rsidR="00AD0A9F">
        <w:rPr>
          <w:spacing w:val="40"/>
        </w:rPr>
        <w:t xml:space="preserve"> </w:t>
      </w:r>
      <w:r w:rsidR="00AD0A9F">
        <w:t>Employees should be aware that violence, including sexual violence and domestic abuse</w:t>
      </w:r>
      <w:r w:rsidR="00241804">
        <w:t>,</w:t>
      </w:r>
      <w:r w:rsidR="00AD0A9F">
        <w:t xml:space="preserve"> is a serious matter which can lead to a criminal conviction.</w:t>
      </w:r>
    </w:p>
    <w:p w14:paraId="406F4CE9" w14:textId="77777777" w:rsidR="00576FDE" w:rsidRDefault="00576FDE" w:rsidP="00676378">
      <w:pPr>
        <w:pStyle w:val="BodyText"/>
        <w:jc w:val="both"/>
        <w:rPr>
          <w:sz w:val="20"/>
        </w:rPr>
      </w:pPr>
    </w:p>
    <w:p w14:paraId="08E66EE0" w14:textId="77777777" w:rsidR="00576FDE" w:rsidRDefault="00576FDE" w:rsidP="00676378">
      <w:pPr>
        <w:pStyle w:val="BodyText"/>
        <w:spacing w:before="10"/>
        <w:jc w:val="both"/>
        <w:rPr>
          <w:sz w:val="28"/>
        </w:rPr>
      </w:pPr>
    </w:p>
    <w:p w14:paraId="0B382DE4" w14:textId="77777777" w:rsidR="00576FDE" w:rsidRDefault="00AD0A9F" w:rsidP="00676378">
      <w:pPr>
        <w:pStyle w:val="BodyText"/>
        <w:spacing w:before="92"/>
        <w:ind w:left="119" w:right="210"/>
        <w:jc w:val="both"/>
      </w:pPr>
      <w:r>
        <w:t>Conduct outside of work may lead to disciplinary action being taken against an employee.</w:t>
      </w:r>
      <w:r>
        <w:rPr>
          <w:spacing w:val="40"/>
        </w:rPr>
        <w:t xml:space="preserve"> </w:t>
      </w:r>
      <w:r>
        <w:t>Such conduct</w:t>
      </w:r>
      <w:r>
        <w:rPr>
          <w:spacing w:val="-4"/>
        </w:rPr>
        <w:t xml:space="preserve"> </w:t>
      </w:r>
      <w:r>
        <w:t>may</w:t>
      </w:r>
      <w:r>
        <w:rPr>
          <w:spacing w:val="-4"/>
        </w:rPr>
        <w:t xml:space="preserve"> </w:t>
      </w:r>
      <w:r>
        <w:t>undermine</w:t>
      </w:r>
      <w:r>
        <w:rPr>
          <w:spacing w:val="-2"/>
        </w:rPr>
        <w:t xml:space="preserve"> </w:t>
      </w:r>
      <w:r>
        <w:t>the</w:t>
      </w:r>
      <w:r>
        <w:rPr>
          <w:spacing w:val="-2"/>
        </w:rPr>
        <w:t xml:space="preserve"> </w:t>
      </w:r>
      <w:r>
        <w:t>confidence</w:t>
      </w:r>
      <w:r>
        <w:rPr>
          <w:spacing w:val="-4"/>
        </w:rPr>
        <w:t xml:space="preserve"> </w:t>
      </w:r>
      <w:r>
        <w:t>and</w:t>
      </w:r>
      <w:r>
        <w:rPr>
          <w:spacing w:val="-4"/>
        </w:rPr>
        <w:t xml:space="preserve"> </w:t>
      </w:r>
      <w:r>
        <w:t>trust</w:t>
      </w:r>
      <w:r>
        <w:rPr>
          <w:spacing w:val="-2"/>
        </w:rPr>
        <w:t xml:space="preserve"> </w:t>
      </w:r>
      <w:r>
        <w:t>the</w:t>
      </w:r>
      <w:r>
        <w:rPr>
          <w:spacing w:val="-2"/>
        </w:rPr>
        <w:t xml:space="preserve"> </w:t>
      </w:r>
      <w:r>
        <w:t>organisation</w:t>
      </w:r>
      <w:r>
        <w:rPr>
          <w:spacing w:val="-4"/>
        </w:rPr>
        <w:t xml:space="preserve"> </w:t>
      </w:r>
      <w:r>
        <w:t>has</w:t>
      </w:r>
      <w:r>
        <w:rPr>
          <w:spacing w:val="-2"/>
        </w:rPr>
        <w:t xml:space="preserve"> </w:t>
      </w:r>
      <w:r>
        <w:t>in</w:t>
      </w:r>
      <w:r>
        <w:rPr>
          <w:spacing w:val="-2"/>
        </w:rPr>
        <w:t xml:space="preserve"> </w:t>
      </w:r>
      <w:r>
        <w:t>them.</w:t>
      </w:r>
      <w:r>
        <w:rPr>
          <w:spacing w:val="40"/>
        </w:rPr>
        <w:t xml:space="preserve"> </w:t>
      </w:r>
      <w:r>
        <w:t>Such</w:t>
      </w:r>
      <w:r>
        <w:rPr>
          <w:spacing w:val="-2"/>
        </w:rPr>
        <w:t xml:space="preserve"> </w:t>
      </w:r>
      <w:r>
        <w:t>incidents</w:t>
      </w:r>
      <w:r>
        <w:rPr>
          <w:spacing w:val="-2"/>
        </w:rPr>
        <w:t xml:space="preserve"> </w:t>
      </w:r>
      <w:r>
        <w:t>will be managed in accordance with HEIW Disciplinary Policy and Procedures.</w:t>
      </w:r>
    </w:p>
    <w:p w14:paraId="0545453F" w14:textId="77777777" w:rsidR="00576FDE" w:rsidRDefault="00576FDE">
      <w:pPr>
        <w:pStyle w:val="BodyText"/>
      </w:pPr>
    </w:p>
    <w:p w14:paraId="4D7E24F4" w14:textId="7E2922F1" w:rsidR="00576FDE" w:rsidRDefault="00AD0A9F" w:rsidP="00676378">
      <w:pPr>
        <w:pStyle w:val="BodyText"/>
        <w:spacing w:before="1"/>
        <w:ind w:left="119" w:right="210"/>
        <w:jc w:val="both"/>
      </w:pPr>
      <w:r>
        <w:t>HEIW recognises</w:t>
      </w:r>
      <w:r>
        <w:rPr>
          <w:spacing w:val="-2"/>
        </w:rPr>
        <w:t xml:space="preserve"> </w:t>
      </w:r>
      <w:r>
        <w:t>that it has</w:t>
      </w:r>
      <w:r>
        <w:rPr>
          <w:spacing w:val="-2"/>
        </w:rPr>
        <w:t xml:space="preserve"> </w:t>
      </w:r>
      <w:r>
        <w:t>a role in encouraging</w:t>
      </w:r>
      <w:r>
        <w:rPr>
          <w:spacing w:val="-1"/>
        </w:rPr>
        <w:t xml:space="preserve"> </w:t>
      </w:r>
      <w:r>
        <w:t>and supporting</w:t>
      </w:r>
      <w:r>
        <w:rPr>
          <w:spacing w:val="-2"/>
        </w:rPr>
        <w:t xml:space="preserve"> </w:t>
      </w:r>
      <w:r>
        <w:t>perpetrators to address violent and</w:t>
      </w:r>
      <w:r>
        <w:rPr>
          <w:spacing w:val="-4"/>
        </w:rPr>
        <w:t xml:space="preserve"> </w:t>
      </w:r>
      <w:r>
        <w:t>abusive</w:t>
      </w:r>
      <w:r>
        <w:rPr>
          <w:spacing w:val="-2"/>
        </w:rPr>
        <w:t xml:space="preserve"> </w:t>
      </w:r>
      <w:r>
        <w:t>behaviour</w:t>
      </w:r>
      <w:r>
        <w:rPr>
          <w:spacing w:val="-5"/>
        </w:rPr>
        <w:t xml:space="preserve"> </w:t>
      </w:r>
      <w:r>
        <w:t>of</w:t>
      </w:r>
      <w:r>
        <w:rPr>
          <w:spacing w:val="-2"/>
        </w:rPr>
        <w:t xml:space="preserve"> </w:t>
      </w:r>
      <w:r>
        <w:t>all</w:t>
      </w:r>
      <w:r>
        <w:rPr>
          <w:spacing w:val="-3"/>
        </w:rPr>
        <w:t xml:space="preserve"> </w:t>
      </w:r>
      <w:r>
        <w:t>kinds.</w:t>
      </w:r>
      <w:r>
        <w:rPr>
          <w:spacing w:val="40"/>
        </w:rPr>
        <w:t xml:space="preserve"> </w:t>
      </w:r>
      <w:r>
        <w:t>If</w:t>
      </w:r>
      <w:r>
        <w:rPr>
          <w:spacing w:val="-2"/>
        </w:rPr>
        <w:t xml:space="preserve"> </w:t>
      </w:r>
      <w:r>
        <w:t>an</w:t>
      </w:r>
      <w:r>
        <w:rPr>
          <w:spacing w:val="-2"/>
        </w:rPr>
        <w:t xml:space="preserve"> </w:t>
      </w:r>
      <w:r>
        <w:t>employee</w:t>
      </w:r>
      <w:r>
        <w:rPr>
          <w:spacing w:val="-4"/>
        </w:rPr>
        <w:t xml:space="preserve"> </w:t>
      </w:r>
      <w:r>
        <w:t>discloses</w:t>
      </w:r>
      <w:r>
        <w:rPr>
          <w:spacing w:val="-4"/>
        </w:rPr>
        <w:t xml:space="preserve"> </w:t>
      </w:r>
      <w:r>
        <w:t>perpetrating</w:t>
      </w:r>
      <w:r>
        <w:rPr>
          <w:spacing w:val="-2"/>
        </w:rPr>
        <w:t xml:space="preserve"> </w:t>
      </w:r>
      <w:r>
        <w:t>violence</w:t>
      </w:r>
      <w:r>
        <w:rPr>
          <w:spacing w:val="-4"/>
        </w:rPr>
        <w:t xml:space="preserve"> </w:t>
      </w:r>
      <w:r>
        <w:t>and</w:t>
      </w:r>
      <w:r>
        <w:rPr>
          <w:spacing w:val="-2"/>
        </w:rPr>
        <w:t xml:space="preserve"> </w:t>
      </w:r>
      <w:r>
        <w:t>or</w:t>
      </w:r>
      <w:r>
        <w:rPr>
          <w:spacing w:val="-4"/>
        </w:rPr>
        <w:t xml:space="preserve"> </w:t>
      </w:r>
      <w:r>
        <w:t>abuse, the police should be informed as well as the employee’s manager (if they are not aware of the disclosure) and a senior member of the People Team, so that the disciplinary or other internal procedures can be considered.</w:t>
      </w:r>
      <w:r>
        <w:rPr>
          <w:spacing w:val="40"/>
        </w:rPr>
        <w:t xml:space="preserve"> </w:t>
      </w:r>
      <w:r>
        <w:t xml:space="preserve">The employee will be provided with information about </w:t>
      </w:r>
      <w:r w:rsidRPr="006C1715">
        <w:t xml:space="preserve">Health for Health Professionals, Silver Cloud and Samaritans services </w:t>
      </w:r>
      <w:r>
        <w:t>and other support available to them</w:t>
      </w:r>
      <w:r w:rsidR="006D6A12">
        <w:t>.</w:t>
      </w:r>
    </w:p>
    <w:p w14:paraId="7B5C7EC7" w14:textId="77777777" w:rsidR="00576FDE" w:rsidRDefault="00576FDE" w:rsidP="00676378">
      <w:pPr>
        <w:pStyle w:val="BodyText"/>
        <w:spacing w:before="11"/>
        <w:jc w:val="both"/>
        <w:rPr>
          <w:sz w:val="23"/>
        </w:rPr>
      </w:pPr>
    </w:p>
    <w:p w14:paraId="267885D7" w14:textId="025B020F" w:rsidR="00576FDE" w:rsidRDefault="00AD0A9F" w:rsidP="00676378">
      <w:pPr>
        <w:pStyle w:val="BodyText"/>
        <w:ind w:left="119"/>
        <w:jc w:val="both"/>
      </w:pPr>
      <w:r>
        <w:t>This</w:t>
      </w:r>
      <w:r>
        <w:rPr>
          <w:spacing w:val="-5"/>
        </w:rPr>
        <w:t xml:space="preserve"> </w:t>
      </w:r>
      <w:r>
        <w:t>procedure</w:t>
      </w:r>
      <w:r>
        <w:rPr>
          <w:spacing w:val="-2"/>
        </w:rPr>
        <w:t xml:space="preserve"> </w:t>
      </w:r>
      <w:r>
        <w:t>can</w:t>
      </w:r>
      <w:r>
        <w:rPr>
          <w:spacing w:val="-4"/>
        </w:rPr>
        <w:t xml:space="preserve"> </w:t>
      </w:r>
      <w:r>
        <w:t>be</w:t>
      </w:r>
      <w:r>
        <w:rPr>
          <w:spacing w:val="-4"/>
        </w:rPr>
        <w:t xml:space="preserve"> </w:t>
      </w:r>
      <w:r>
        <w:t>applicable</w:t>
      </w:r>
      <w:r>
        <w:rPr>
          <w:spacing w:val="-2"/>
        </w:rPr>
        <w:t xml:space="preserve"> </w:t>
      </w:r>
      <w:r>
        <w:t>in</w:t>
      </w:r>
      <w:r>
        <w:rPr>
          <w:spacing w:val="-2"/>
        </w:rPr>
        <w:t xml:space="preserve"> </w:t>
      </w:r>
      <w:r>
        <w:t>cases</w:t>
      </w:r>
      <w:r>
        <w:rPr>
          <w:spacing w:val="-2"/>
        </w:rPr>
        <w:t xml:space="preserve"> </w:t>
      </w:r>
      <w:r>
        <w:t>where</w:t>
      </w:r>
      <w:r>
        <w:rPr>
          <w:spacing w:val="-2"/>
        </w:rPr>
        <w:t xml:space="preserve"> </w:t>
      </w:r>
      <w:r>
        <w:t>an</w:t>
      </w:r>
      <w:r>
        <w:rPr>
          <w:spacing w:val="-4"/>
        </w:rPr>
        <w:t xml:space="preserve"> </w:t>
      </w:r>
      <w:r>
        <w:t>employee</w:t>
      </w:r>
      <w:r>
        <w:rPr>
          <w:spacing w:val="-3"/>
        </w:rPr>
        <w:t xml:space="preserve"> </w:t>
      </w:r>
      <w:r>
        <w:rPr>
          <w:spacing w:val="-4"/>
        </w:rPr>
        <w:t>has:</w:t>
      </w:r>
    </w:p>
    <w:p w14:paraId="78B35228" w14:textId="77777777" w:rsidR="00576FDE" w:rsidRDefault="00576FDE" w:rsidP="00676378">
      <w:pPr>
        <w:pStyle w:val="BodyText"/>
        <w:spacing w:before="1"/>
        <w:jc w:val="both"/>
      </w:pPr>
    </w:p>
    <w:p w14:paraId="1263CC8F" w14:textId="77777777" w:rsidR="00576FDE" w:rsidRDefault="00AD0A9F" w:rsidP="00676378">
      <w:pPr>
        <w:pStyle w:val="ListParagraph"/>
        <w:numPr>
          <w:ilvl w:val="0"/>
          <w:numId w:val="4"/>
        </w:numPr>
        <w:tabs>
          <w:tab w:val="left" w:pos="1122"/>
          <w:tab w:val="left" w:pos="1123"/>
        </w:tabs>
        <w:ind w:right="830"/>
        <w:jc w:val="both"/>
        <w:rPr>
          <w:sz w:val="24"/>
        </w:rPr>
      </w:pPr>
      <w:r>
        <w:rPr>
          <w:sz w:val="24"/>
        </w:rPr>
        <w:t>Behaved</w:t>
      </w:r>
      <w:r>
        <w:rPr>
          <w:spacing w:val="-1"/>
          <w:sz w:val="24"/>
        </w:rPr>
        <w:t xml:space="preserve"> </w:t>
      </w:r>
      <w:r>
        <w:rPr>
          <w:sz w:val="24"/>
        </w:rPr>
        <w:t>in</w:t>
      </w:r>
      <w:r>
        <w:rPr>
          <w:spacing w:val="-1"/>
          <w:sz w:val="24"/>
        </w:rPr>
        <w:t xml:space="preserve"> </w:t>
      </w:r>
      <w:r>
        <w:rPr>
          <w:sz w:val="24"/>
        </w:rPr>
        <w:t>a way</w:t>
      </w:r>
      <w:r>
        <w:rPr>
          <w:spacing w:val="-1"/>
          <w:sz w:val="24"/>
        </w:rPr>
        <w:t xml:space="preserve"> </w:t>
      </w:r>
      <w:r>
        <w:rPr>
          <w:sz w:val="24"/>
        </w:rPr>
        <w:t>that</w:t>
      </w:r>
      <w:r>
        <w:rPr>
          <w:spacing w:val="-3"/>
          <w:sz w:val="24"/>
        </w:rPr>
        <w:t xml:space="preserve"> </w:t>
      </w:r>
      <w:r>
        <w:rPr>
          <w:sz w:val="24"/>
        </w:rPr>
        <w:t>has</w:t>
      </w:r>
      <w:r>
        <w:rPr>
          <w:spacing w:val="-1"/>
          <w:sz w:val="24"/>
        </w:rPr>
        <w:t xml:space="preserve"> </w:t>
      </w:r>
      <w:r>
        <w:rPr>
          <w:sz w:val="24"/>
        </w:rPr>
        <w:t>harmed</w:t>
      </w:r>
      <w:r>
        <w:rPr>
          <w:spacing w:val="-1"/>
          <w:sz w:val="24"/>
        </w:rPr>
        <w:t xml:space="preserve"> </w:t>
      </w:r>
      <w:r>
        <w:rPr>
          <w:sz w:val="24"/>
        </w:rPr>
        <w:t>or</w:t>
      </w:r>
      <w:r>
        <w:rPr>
          <w:spacing w:val="-4"/>
          <w:sz w:val="24"/>
        </w:rPr>
        <w:t xml:space="preserve"> </w:t>
      </w:r>
      <w:r>
        <w:rPr>
          <w:sz w:val="24"/>
        </w:rPr>
        <w:t>threatened</w:t>
      </w:r>
      <w:r>
        <w:rPr>
          <w:spacing w:val="-3"/>
          <w:sz w:val="24"/>
        </w:rPr>
        <w:t xml:space="preserve"> </w:t>
      </w:r>
      <w:r>
        <w:rPr>
          <w:sz w:val="24"/>
        </w:rPr>
        <w:t>their</w:t>
      </w:r>
      <w:r>
        <w:rPr>
          <w:spacing w:val="-3"/>
          <w:sz w:val="24"/>
        </w:rPr>
        <w:t xml:space="preserve"> </w:t>
      </w:r>
      <w:r>
        <w:rPr>
          <w:sz w:val="24"/>
        </w:rPr>
        <w:t>partner,</w:t>
      </w:r>
      <w:r>
        <w:rPr>
          <w:spacing w:val="-4"/>
          <w:sz w:val="24"/>
        </w:rPr>
        <w:t xml:space="preserve"> </w:t>
      </w:r>
      <w:r>
        <w:rPr>
          <w:sz w:val="24"/>
        </w:rPr>
        <w:t>family</w:t>
      </w:r>
      <w:r>
        <w:rPr>
          <w:spacing w:val="-1"/>
          <w:sz w:val="24"/>
        </w:rPr>
        <w:t xml:space="preserve"> </w:t>
      </w:r>
      <w:r>
        <w:rPr>
          <w:sz w:val="24"/>
        </w:rPr>
        <w:t>member</w:t>
      </w:r>
      <w:r>
        <w:rPr>
          <w:spacing w:val="-1"/>
          <w:sz w:val="24"/>
        </w:rPr>
        <w:t xml:space="preserve"> </w:t>
      </w:r>
      <w:r>
        <w:rPr>
          <w:sz w:val="24"/>
        </w:rPr>
        <w:t>or</w:t>
      </w:r>
      <w:r>
        <w:rPr>
          <w:spacing w:val="-1"/>
          <w:sz w:val="24"/>
        </w:rPr>
        <w:t xml:space="preserve"> </w:t>
      </w:r>
      <w:r>
        <w:rPr>
          <w:sz w:val="24"/>
        </w:rPr>
        <w:t>an individual within or not within a relationship;</w:t>
      </w:r>
    </w:p>
    <w:p w14:paraId="19AB3F87" w14:textId="77777777" w:rsidR="00576FDE" w:rsidRDefault="00AD0A9F" w:rsidP="00676378">
      <w:pPr>
        <w:pStyle w:val="ListParagraph"/>
        <w:numPr>
          <w:ilvl w:val="0"/>
          <w:numId w:val="4"/>
        </w:numPr>
        <w:tabs>
          <w:tab w:val="left" w:pos="1122"/>
          <w:tab w:val="left" w:pos="1123"/>
        </w:tabs>
        <w:spacing w:before="26"/>
        <w:ind w:right="1171"/>
        <w:jc w:val="both"/>
        <w:rPr>
          <w:sz w:val="24"/>
        </w:rPr>
      </w:pPr>
      <w:r>
        <w:rPr>
          <w:sz w:val="24"/>
        </w:rPr>
        <w:t>Possibly</w:t>
      </w:r>
      <w:r>
        <w:rPr>
          <w:spacing w:val="-3"/>
          <w:sz w:val="24"/>
        </w:rPr>
        <w:t xml:space="preserve"> </w:t>
      </w:r>
      <w:r>
        <w:rPr>
          <w:sz w:val="24"/>
        </w:rPr>
        <w:t>committed</w:t>
      </w:r>
      <w:r>
        <w:rPr>
          <w:spacing w:val="-3"/>
          <w:sz w:val="24"/>
        </w:rPr>
        <w:t xml:space="preserve"> </w:t>
      </w:r>
      <w:r>
        <w:rPr>
          <w:sz w:val="24"/>
        </w:rPr>
        <w:t>a</w:t>
      </w:r>
      <w:r>
        <w:rPr>
          <w:spacing w:val="-2"/>
          <w:sz w:val="24"/>
        </w:rPr>
        <w:t xml:space="preserve"> </w:t>
      </w:r>
      <w:r>
        <w:rPr>
          <w:sz w:val="24"/>
        </w:rPr>
        <w:t>criminal</w:t>
      </w:r>
      <w:r>
        <w:rPr>
          <w:spacing w:val="-4"/>
          <w:sz w:val="24"/>
        </w:rPr>
        <w:t xml:space="preserve"> </w:t>
      </w:r>
      <w:r>
        <w:rPr>
          <w:sz w:val="24"/>
        </w:rPr>
        <w:t>offence</w:t>
      </w:r>
      <w:r>
        <w:rPr>
          <w:spacing w:val="-3"/>
          <w:sz w:val="24"/>
        </w:rPr>
        <w:t xml:space="preserve"> </w:t>
      </w:r>
      <w:r>
        <w:rPr>
          <w:sz w:val="24"/>
        </w:rPr>
        <w:t>against</w:t>
      </w:r>
      <w:r>
        <w:rPr>
          <w:spacing w:val="-5"/>
          <w:sz w:val="24"/>
        </w:rPr>
        <w:t xml:space="preserve"> </w:t>
      </w:r>
      <w:r>
        <w:rPr>
          <w:sz w:val="24"/>
        </w:rPr>
        <w:t>their</w:t>
      </w:r>
      <w:r>
        <w:rPr>
          <w:spacing w:val="-5"/>
          <w:sz w:val="24"/>
        </w:rPr>
        <w:t xml:space="preserve"> </w:t>
      </w:r>
      <w:r>
        <w:rPr>
          <w:sz w:val="24"/>
        </w:rPr>
        <w:t>partner;</w:t>
      </w:r>
      <w:r>
        <w:rPr>
          <w:spacing w:val="-6"/>
          <w:sz w:val="24"/>
        </w:rPr>
        <w:t xml:space="preserve"> </w:t>
      </w:r>
      <w:r>
        <w:rPr>
          <w:sz w:val="24"/>
        </w:rPr>
        <w:t>family</w:t>
      </w:r>
      <w:r>
        <w:rPr>
          <w:spacing w:val="-3"/>
          <w:sz w:val="24"/>
        </w:rPr>
        <w:t xml:space="preserve"> </w:t>
      </w:r>
      <w:r>
        <w:rPr>
          <w:sz w:val="24"/>
        </w:rPr>
        <w:t>member</w:t>
      </w:r>
      <w:r>
        <w:rPr>
          <w:spacing w:val="-3"/>
          <w:sz w:val="24"/>
        </w:rPr>
        <w:t xml:space="preserve"> </w:t>
      </w:r>
      <w:r>
        <w:rPr>
          <w:sz w:val="24"/>
        </w:rPr>
        <w:t>or</w:t>
      </w:r>
      <w:r>
        <w:rPr>
          <w:spacing w:val="-3"/>
          <w:sz w:val="24"/>
        </w:rPr>
        <w:t xml:space="preserve"> </w:t>
      </w:r>
      <w:r>
        <w:rPr>
          <w:sz w:val="24"/>
        </w:rPr>
        <w:t>an individual within or not within a relationship;</w:t>
      </w:r>
    </w:p>
    <w:p w14:paraId="59B0CCA6" w14:textId="77777777" w:rsidR="00576FDE" w:rsidRDefault="00AD0A9F" w:rsidP="00676378">
      <w:pPr>
        <w:pStyle w:val="ListParagraph"/>
        <w:numPr>
          <w:ilvl w:val="0"/>
          <w:numId w:val="4"/>
        </w:numPr>
        <w:tabs>
          <w:tab w:val="left" w:pos="1122"/>
          <w:tab w:val="left" w:pos="1123"/>
        </w:tabs>
        <w:spacing w:before="25"/>
        <w:ind w:hanging="361"/>
        <w:jc w:val="both"/>
        <w:rPr>
          <w:sz w:val="24"/>
        </w:rPr>
      </w:pPr>
      <w:r>
        <w:rPr>
          <w:sz w:val="24"/>
        </w:rPr>
        <w:t>Had</w:t>
      </w:r>
      <w:r>
        <w:rPr>
          <w:spacing w:val="-4"/>
          <w:sz w:val="24"/>
        </w:rPr>
        <w:t xml:space="preserve"> </w:t>
      </w:r>
      <w:r>
        <w:rPr>
          <w:sz w:val="24"/>
        </w:rPr>
        <w:t>an</w:t>
      </w:r>
      <w:r>
        <w:rPr>
          <w:spacing w:val="-2"/>
          <w:sz w:val="24"/>
        </w:rPr>
        <w:t xml:space="preserve"> </w:t>
      </w:r>
      <w:r>
        <w:rPr>
          <w:sz w:val="24"/>
        </w:rPr>
        <w:t>allegation</w:t>
      </w:r>
      <w:r>
        <w:rPr>
          <w:spacing w:val="-3"/>
          <w:sz w:val="24"/>
        </w:rPr>
        <w:t xml:space="preserve"> </w:t>
      </w:r>
      <w:r>
        <w:rPr>
          <w:sz w:val="24"/>
        </w:rPr>
        <w:t>of</w:t>
      </w:r>
      <w:r>
        <w:rPr>
          <w:spacing w:val="-4"/>
          <w:sz w:val="24"/>
        </w:rPr>
        <w:t xml:space="preserve"> </w:t>
      </w:r>
      <w:r>
        <w:rPr>
          <w:sz w:val="24"/>
        </w:rPr>
        <w:t>violence,</w:t>
      </w:r>
      <w:r>
        <w:rPr>
          <w:spacing w:val="-3"/>
          <w:sz w:val="24"/>
        </w:rPr>
        <w:t xml:space="preserve"> </w:t>
      </w:r>
      <w:r>
        <w:rPr>
          <w:sz w:val="24"/>
        </w:rPr>
        <w:t>domestic</w:t>
      </w:r>
      <w:r>
        <w:rPr>
          <w:spacing w:val="-2"/>
          <w:sz w:val="24"/>
        </w:rPr>
        <w:t xml:space="preserve"> </w:t>
      </w:r>
      <w:r>
        <w:rPr>
          <w:sz w:val="24"/>
        </w:rPr>
        <w:t>abuse,</w:t>
      </w:r>
      <w:r>
        <w:rPr>
          <w:spacing w:val="-3"/>
          <w:sz w:val="24"/>
        </w:rPr>
        <w:t xml:space="preserve"> </w:t>
      </w:r>
      <w:r>
        <w:rPr>
          <w:sz w:val="24"/>
        </w:rPr>
        <w:t>sexual</w:t>
      </w:r>
      <w:r>
        <w:rPr>
          <w:spacing w:val="-3"/>
          <w:sz w:val="24"/>
        </w:rPr>
        <w:t xml:space="preserve"> </w:t>
      </w:r>
      <w:r>
        <w:rPr>
          <w:sz w:val="24"/>
        </w:rPr>
        <w:t>violence</w:t>
      </w:r>
      <w:r>
        <w:rPr>
          <w:spacing w:val="-4"/>
          <w:sz w:val="24"/>
        </w:rPr>
        <w:t xml:space="preserve"> </w:t>
      </w:r>
      <w:r>
        <w:rPr>
          <w:sz w:val="24"/>
        </w:rPr>
        <w:t>made</w:t>
      </w:r>
      <w:r>
        <w:rPr>
          <w:spacing w:val="-3"/>
          <w:sz w:val="24"/>
        </w:rPr>
        <w:t xml:space="preserve"> </w:t>
      </w:r>
      <w:r>
        <w:rPr>
          <w:sz w:val="24"/>
        </w:rPr>
        <w:t>against</w:t>
      </w:r>
      <w:r>
        <w:rPr>
          <w:spacing w:val="4"/>
          <w:sz w:val="24"/>
        </w:rPr>
        <w:t xml:space="preserve"> </w:t>
      </w:r>
      <w:r>
        <w:rPr>
          <w:spacing w:val="-2"/>
          <w:sz w:val="24"/>
        </w:rPr>
        <w:t>them;</w:t>
      </w:r>
    </w:p>
    <w:p w14:paraId="6EA7D564" w14:textId="77777777" w:rsidR="00576FDE" w:rsidRDefault="00AD0A9F" w:rsidP="00676378">
      <w:pPr>
        <w:pStyle w:val="ListParagraph"/>
        <w:numPr>
          <w:ilvl w:val="0"/>
          <w:numId w:val="4"/>
        </w:numPr>
        <w:tabs>
          <w:tab w:val="left" w:pos="1122"/>
          <w:tab w:val="left" w:pos="1123"/>
        </w:tabs>
        <w:spacing w:before="25"/>
        <w:ind w:hanging="361"/>
        <w:jc w:val="both"/>
        <w:rPr>
          <w:sz w:val="24"/>
        </w:rPr>
      </w:pPr>
      <w:r>
        <w:rPr>
          <w:sz w:val="24"/>
        </w:rPr>
        <w:t>Presented</w:t>
      </w:r>
      <w:r>
        <w:rPr>
          <w:spacing w:val="-5"/>
          <w:sz w:val="24"/>
        </w:rPr>
        <w:t xml:space="preserve"> </w:t>
      </w:r>
      <w:r>
        <w:rPr>
          <w:sz w:val="24"/>
        </w:rPr>
        <w:t>concerns</w:t>
      </w:r>
      <w:r>
        <w:rPr>
          <w:spacing w:val="-3"/>
          <w:sz w:val="24"/>
        </w:rPr>
        <w:t xml:space="preserve"> </w:t>
      </w:r>
      <w:r>
        <w:rPr>
          <w:sz w:val="24"/>
        </w:rPr>
        <w:t>about</w:t>
      </w:r>
      <w:r>
        <w:rPr>
          <w:spacing w:val="-5"/>
          <w:sz w:val="24"/>
        </w:rPr>
        <w:t xml:space="preserve"> </w:t>
      </w:r>
      <w:r>
        <w:rPr>
          <w:sz w:val="24"/>
        </w:rPr>
        <w:t>their</w:t>
      </w:r>
      <w:r>
        <w:rPr>
          <w:spacing w:val="-5"/>
          <w:sz w:val="24"/>
        </w:rPr>
        <w:t xml:space="preserve"> </w:t>
      </w:r>
      <w:r>
        <w:rPr>
          <w:sz w:val="24"/>
        </w:rPr>
        <w:t>behaviour</w:t>
      </w:r>
      <w:r>
        <w:rPr>
          <w:spacing w:val="-3"/>
          <w:sz w:val="24"/>
        </w:rPr>
        <w:t xml:space="preserve"> </w:t>
      </w:r>
      <w:r>
        <w:rPr>
          <w:sz w:val="24"/>
        </w:rPr>
        <w:t>within</w:t>
      </w:r>
      <w:r>
        <w:rPr>
          <w:spacing w:val="-3"/>
          <w:sz w:val="24"/>
        </w:rPr>
        <w:t xml:space="preserve"> </w:t>
      </w:r>
      <w:r>
        <w:rPr>
          <w:sz w:val="24"/>
        </w:rPr>
        <w:t>an</w:t>
      </w:r>
      <w:r>
        <w:rPr>
          <w:spacing w:val="-3"/>
          <w:sz w:val="24"/>
        </w:rPr>
        <w:t xml:space="preserve"> </w:t>
      </w:r>
      <w:r>
        <w:rPr>
          <w:sz w:val="24"/>
        </w:rPr>
        <w:t>intimate</w:t>
      </w:r>
      <w:r>
        <w:rPr>
          <w:spacing w:val="-2"/>
          <w:sz w:val="24"/>
        </w:rPr>
        <w:t xml:space="preserve"> relationship.</w:t>
      </w:r>
    </w:p>
    <w:p w14:paraId="37B25C68" w14:textId="77777777" w:rsidR="00576FDE" w:rsidRDefault="00576FDE" w:rsidP="00676378">
      <w:pPr>
        <w:pStyle w:val="BodyText"/>
        <w:spacing w:before="10"/>
        <w:jc w:val="both"/>
        <w:rPr>
          <w:sz w:val="23"/>
        </w:rPr>
      </w:pPr>
    </w:p>
    <w:p w14:paraId="508FDE04" w14:textId="77777777" w:rsidR="00576FDE" w:rsidRDefault="00AD0A9F" w:rsidP="00676378">
      <w:pPr>
        <w:pStyle w:val="BodyText"/>
        <w:ind w:left="119"/>
        <w:jc w:val="both"/>
      </w:pPr>
      <w:r>
        <w:t>HEIW</w:t>
      </w:r>
      <w:r>
        <w:rPr>
          <w:spacing w:val="-1"/>
        </w:rPr>
        <w:t xml:space="preserve"> </w:t>
      </w:r>
      <w:r>
        <w:t>will</w:t>
      </w:r>
      <w:r>
        <w:rPr>
          <w:spacing w:val="-2"/>
        </w:rPr>
        <w:t xml:space="preserve"> ensure:</w:t>
      </w:r>
    </w:p>
    <w:p w14:paraId="3A45304C" w14:textId="77777777" w:rsidR="00576FDE" w:rsidRDefault="00576FDE" w:rsidP="00676378">
      <w:pPr>
        <w:pStyle w:val="BodyText"/>
        <w:spacing w:before="9"/>
        <w:jc w:val="both"/>
        <w:rPr>
          <w:sz w:val="23"/>
        </w:rPr>
      </w:pPr>
    </w:p>
    <w:p w14:paraId="0B5A9C38" w14:textId="77777777" w:rsidR="00576FDE" w:rsidRDefault="00AD0A9F" w:rsidP="00676378">
      <w:pPr>
        <w:pStyle w:val="ListParagraph"/>
        <w:numPr>
          <w:ilvl w:val="0"/>
          <w:numId w:val="4"/>
        </w:numPr>
        <w:tabs>
          <w:tab w:val="left" w:pos="1114"/>
        </w:tabs>
        <w:ind w:left="1113" w:right="154" w:hanging="286"/>
        <w:jc w:val="both"/>
        <w:rPr>
          <w:sz w:val="24"/>
        </w:rPr>
      </w:pPr>
      <w:r>
        <w:rPr>
          <w:sz w:val="24"/>
        </w:rPr>
        <w:t>The</w:t>
      </w:r>
      <w:r>
        <w:rPr>
          <w:spacing w:val="-2"/>
          <w:sz w:val="24"/>
        </w:rPr>
        <w:t xml:space="preserve"> </w:t>
      </w:r>
      <w:r>
        <w:rPr>
          <w:sz w:val="24"/>
        </w:rPr>
        <w:t>allegation(s)</w:t>
      </w:r>
      <w:r>
        <w:rPr>
          <w:spacing w:val="-4"/>
          <w:sz w:val="24"/>
        </w:rPr>
        <w:t xml:space="preserve"> </w:t>
      </w:r>
      <w:r>
        <w:rPr>
          <w:sz w:val="24"/>
        </w:rPr>
        <w:t>are</w:t>
      </w:r>
      <w:r>
        <w:rPr>
          <w:spacing w:val="-2"/>
          <w:sz w:val="24"/>
        </w:rPr>
        <w:t xml:space="preserve"> </w:t>
      </w:r>
      <w:r>
        <w:rPr>
          <w:sz w:val="24"/>
        </w:rPr>
        <w:t>dealt</w:t>
      </w:r>
      <w:r>
        <w:rPr>
          <w:spacing w:val="-3"/>
          <w:sz w:val="24"/>
        </w:rPr>
        <w:t xml:space="preserve"> </w:t>
      </w:r>
      <w:r>
        <w:rPr>
          <w:sz w:val="24"/>
        </w:rPr>
        <w:t>with</w:t>
      </w:r>
      <w:r>
        <w:rPr>
          <w:spacing w:val="-4"/>
          <w:sz w:val="24"/>
        </w:rPr>
        <w:t xml:space="preserve"> </w:t>
      </w:r>
      <w:r>
        <w:rPr>
          <w:sz w:val="24"/>
        </w:rPr>
        <w:t>fairly</w:t>
      </w:r>
      <w:r>
        <w:rPr>
          <w:spacing w:val="-3"/>
          <w:sz w:val="24"/>
        </w:rPr>
        <w:t xml:space="preserve"> </w:t>
      </w:r>
      <w:r>
        <w:rPr>
          <w:sz w:val="24"/>
        </w:rPr>
        <w:t>and</w:t>
      </w:r>
      <w:r>
        <w:rPr>
          <w:spacing w:val="-2"/>
          <w:sz w:val="24"/>
        </w:rPr>
        <w:t xml:space="preserve"> </w:t>
      </w:r>
      <w:r>
        <w:rPr>
          <w:sz w:val="24"/>
        </w:rPr>
        <w:t>in</w:t>
      </w:r>
      <w:r>
        <w:rPr>
          <w:spacing w:val="-4"/>
          <w:sz w:val="24"/>
        </w:rPr>
        <w:t xml:space="preserve"> </w:t>
      </w:r>
      <w:r>
        <w:rPr>
          <w:sz w:val="24"/>
        </w:rPr>
        <w:t>a</w:t>
      </w:r>
      <w:r>
        <w:rPr>
          <w:spacing w:val="-4"/>
          <w:sz w:val="24"/>
        </w:rPr>
        <w:t xml:space="preserve"> </w:t>
      </w:r>
      <w:r>
        <w:rPr>
          <w:sz w:val="24"/>
        </w:rPr>
        <w:t>way</w:t>
      </w:r>
      <w:r>
        <w:rPr>
          <w:spacing w:val="-2"/>
          <w:sz w:val="24"/>
        </w:rPr>
        <w:t xml:space="preserve"> </w:t>
      </w:r>
      <w:r>
        <w:rPr>
          <w:sz w:val="24"/>
        </w:rPr>
        <w:t>that</w:t>
      </w:r>
      <w:r>
        <w:rPr>
          <w:spacing w:val="-2"/>
          <w:sz w:val="24"/>
        </w:rPr>
        <w:t xml:space="preserve"> </w:t>
      </w:r>
      <w:r>
        <w:rPr>
          <w:sz w:val="24"/>
        </w:rPr>
        <w:t>is</w:t>
      </w:r>
      <w:r>
        <w:rPr>
          <w:spacing w:val="-3"/>
          <w:sz w:val="24"/>
        </w:rPr>
        <w:t xml:space="preserve"> </w:t>
      </w:r>
      <w:r>
        <w:rPr>
          <w:sz w:val="24"/>
        </w:rPr>
        <w:t>transparent</w:t>
      </w:r>
      <w:r>
        <w:rPr>
          <w:spacing w:val="-4"/>
          <w:sz w:val="24"/>
        </w:rPr>
        <w:t xml:space="preserve"> </w:t>
      </w:r>
      <w:r>
        <w:rPr>
          <w:sz w:val="24"/>
        </w:rPr>
        <w:t>and</w:t>
      </w:r>
      <w:r>
        <w:rPr>
          <w:spacing w:val="-4"/>
          <w:sz w:val="24"/>
        </w:rPr>
        <w:t xml:space="preserve"> </w:t>
      </w:r>
      <w:r>
        <w:rPr>
          <w:sz w:val="24"/>
        </w:rPr>
        <w:t>provides</w:t>
      </w:r>
      <w:r>
        <w:rPr>
          <w:spacing w:val="-2"/>
          <w:sz w:val="24"/>
        </w:rPr>
        <w:t xml:space="preserve"> </w:t>
      </w:r>
      <w:r>
        <w:rPr>
          <w:sz w:val="24"/>
        </w:rPr>
        <w:t>support for the employee, who is the subject of the allegation or disclosure;</w:t>
      </w:r>
    </w:p>
    <w:p w14:paraId="2E27C432" w14:textId="77777777" w:rsidR="00576FDE" w:rsidRDefault="00AD0A9F" w:rsidP="00676378">
      <w:pPr>
        <w:pStyle w:val="ListParagraph"/>
        <w:numPr>
          <w:ilvl w:val="0"/>
          <w:numId w:val="4"/>
        </w:numPr>
        <w:tabs>
          <w:tab w:val="left" w:pos="1114"/>
        </w:tabs>
        <w:spacing w:before="30"/>
        <w:ind w:left="1113" w:hanging="287"/>
        <w:jc w:val="both"/>
        <w:rPr>
          <w:sz w:val="24"/>
        </w:rPr>
      </w:pPr>
      <w:r>
        <w:rPr>
          <w:sz w:val="24"/>
        </w:rPr>
        <w:t>All</w:t>
      </w:r>
      <w:r>
        <w:rPr>
          <w:spacing w:val="-6"/>
          <w:sz w:val="24"/>
        </w:rPr>
        <w:t xml:space="preserve"> </w:t>
      </w:r>
      <w:r>
        <w:rPr>
          <w:sz w:val="24"/>
        </w:rPr>
        <w:t>employees</w:t>
      </w:r>
      <w:r>
        <w:rPr>
          <w:spacing w:val="-5"/>
          <w:sz w:val="24"/>
        </w:rPr>
        <w:t xml:space="preserve"> </w:t>
      </w:r>
      <w:r>
        <w:rPr>
          <w:sz w:val="24"/>
        </w:rPr>
        <w:t>will</w:t>
      </w:r>
      <w:r>
        <w:rPr>
          <w:spacing w:val="-4"/>
          <w:sz w:val="24"/>
        </w:rPr>
        <w:t xml:space="preserve"> </w:t>
      </w:r>
      <w:r>
        <w:rPr>
          <w:sz w:val="24"/>
        </w:rPr>
        <w:t>receive</w:t>
      </w:r>
      <w:r>
        <w:rPr>
          <w:spacing w:val="-2"/>
          <w:sz w:val="24"/>
        </w:rPr>
        <w:t xml:space="preserve"> </w:t>
      </w:r>
      <w:r>
        <w:rPr>
          <w:sz w:val="24"/>
        </w:rPr>
        <w:t>appropriate</w:t>
      </w:r>
      <w:r>
        <w:rPr>
          <w:spacing w:val="-4"/>
          <w:sz w:val="24"/>
        </w:rPr>
        <w:t xml:space="preserve"> </w:t>
      </w:r>
      <w:r>
        <w:rPr>
          <w:sz w:val="24"/>
        </w:rPr>
        <w:t>support,</w:t>
      </w:r>
      <w:r>
        <w:rPr>
          <w:spacing w:val="-2"/>
          <w:sz w:val="24"/>
        </w:rPr>
        <w:t xml:space="preserve"> </w:t>
      </w:r>
      <w:r>
        <w:rPr>
          <w:sz w:val="24"/>
        </w:rPr>
        <w:t>guidance</w:t>
      </w:r>
      <w:r>
        <w:rPr>
          <w:spacing w:val="-5"/>
          <w:sz w:val="24"/>
        </w:rPr>
        <w:t xml:space="preserve"> </w:t>
      </w:r>
      <w:r>
        <w:rPr>
          <w:sz w:val="24"/>
        </w:rPr>
        <w:t>and</w:t>
      </w:r>
      <w:r>
        <w:rPr>
          <w:spacing w:val="-2"/>
          <w:sz w:val="24"/>
        </w:rPr>
        <w:t xml:space="preserve"> information;</w:t>
      </w:r>
    </w:p>
    <w:p w14:paraId="469E8050" w14:textId="77777777" w:rsidR="00576FDE" w:rsidRDefault="00AD0A9F" w:rsidP="00676378">
      <w:pPr>
        <w:pStyle w:val="ListParagraph"/>
        <w:numPr>
          <w:ilvl w:val="0"/>
          <w:numId w:val="4"/>
        </w:numPr>
        <w:tabs>
          <w:tab w:val="left" w:pos="1114"/>
        </w:tabs>
        <w:spacing w:before="30"/>
        <w:ind w:left="1113" w:right="1007" w:hanging="286"/>
        <w:jc w:val="both"/>
        <w:rPr>
          <w:sz w:val="24"/>
        </w:rPr>
      </w:pPr>
      <w:r>
        <w:rPr>
          <w:sz w:val="24"/>
        </w:rPr>
        <w:t>The</w:t>
      </w:r>
      <w:r>
        <w:rPr>
          <w:spacing w:val="-3"/>
          <w:sz w:val="24"/>
        </w:rPr>
        <w:t xml:space="preserve"> </w:t>
      </w:r>
      <w:r>
        <w:rPr>
          <w:sz w:val="24"/>
        </w:rPr>
        <w:t>investigation</w:t>
      </w:r>
      <w:r>
        <w:rPr>
          <w:spacing w:val="-5"/>
          <w:sz w:val="24"/>
        </w:rPr>
        <w:t xml:space="preserve"> </w:t>
      </w:r>
      <w:r>
        <w:rPr>
          <w:sz w:val="24"/>
        </w:rPr>
        <w:t>process</w:t>
      </w:r>
      <w:r>
        <w:rPr>
          <w:spacing w:val="-3"/>
          <w:sz w:val="24"/>
        </w:rPr>
        <w:t xml:space="preserve"> </w:t>
      </w:r>
      <w:r>
        <w:rPr>
          <w:sz w:val="24"/>
        </w:rPr>
        <w:t>will</w:t>
      </w:r>
      <w:r>
        <w:rPr>
          <w:spacing w:val="-4"/>
          <w:sz w:val="24"/>
        </w:rPr>
        <w:t xml:space="preserve"> </w:t>
      </w:r>
      <w:r>
        <w:rPr>
          <w:sz w:val="24"/>
        </w:rPr>
        <w:t>be</w:t>
      </w:r>
      <w:r>
        <w:rPr>
          <w:spacing w:val="-3"/>
          <w:sz w:val="24"/>
        </w:rPr>
        <w:t xml:space="preserve"> </w:t>
      </w:r>
      <w:r>
        <w:rPr>
          <w:sz w:val="24"/>
        </w:rPr>
        <w:t>sufficiently</w:t>
      </w:r>
      <w:r>
        <w:rPr>
          <w:spacing w:val="-3"/>
          <w:sz w:val="24"/>
        </w:rPr>
        <w:t xml:space="preserve"> </w:t>
      </w:r>
      <w:r>
        <w:rPr>
          <w:sz w:val="24"/>
        </w:rPr>
        <w:t>independent</w:t>
      </w:r>
      <w:r>
        <w:rPr>
          <w:spacing w:val="-3"/>
          <w:sz w:val="24"/>
        </w:rPr>
        <w:t xml:space="preserve"> </w:t>
      </w:r>
      <w:r>
        <w:rPr>
          <w:sz w:val="24"/>
        </w:rPr>
        <w:t>and</w:t>
      </w:r>
      <w:r>
        <w:rPr>
          <w:spacing w:val="-5"/>
          <w:sz w:val="24"/>
        </w:rPr>
        <w:t xml:space="preserve"> </w:t>
      </w:r>
      <w:r>
        <w:rPr>
          <w:sz w:val="24"/>
        </w:rPr>
        <w:t>managed</w:t>
      </w:r>
      <w:r>
        <w:rPr>
          <w:spacing w:val="-3"/>
          <w:sz w:val="24"/>
        </w:rPr>
        <w:t xml:space="preserve"> </w:t>
      </w:r>
      <w:r>
        <w:rPr>
          <w:sz w:val="24"/>
        </w:rPr>
        <w:t>in</w:t>
      </w:r>
      <w:r>
        <w:rPr>
          <w:spacing w:val="-3"/>
          <w:sz w:val="24"/>
        </w:rPr>
        <w:t xml:space="preserve"> </w:t>
      </w:r>
      <w:r>
        <w:rPr>
          <w:sz w:val="24"/>
        </w:rPr>
        <w:t>a</w:t>
      </w:r>
      <w:r>
        <w:rPr>
          <w:spacing w:val="-4"/>
          <w:sz w:val="24"/>
        </w:rPr>
        <w:t xml:space="preserve"> </w:t>
      </w:r>
      <w:r>
        <w:rPr>
          <w:sz w:val="24"/>
        </w:rPr>
        <w:t xml:space="preserve">timely </w:t>
      </w:r>
      <w:r>
        <w:rPr>
          <w:spacing w:val="-2"/>
          <w:sz w:val="24"/>
        </w:rPr>
        <w:t>manner.</w:t>
      </w:r>
    </w:p>
    <w:p w14:paraId="49AD6836" w14:textId="77777777" w:rsidR="00576FDE" w:rsidRDefault="00576FDE">
      <w:pPr>
        <w:pStyle w:val="BodyText"/>
        <w:spacing w:before="10"/>
        <w:rPr>
          <w:sz w:val="23"/>
        </w:rPr>
      </w:pPr>
    </w:p>
    <w:p w14:paraId="1C83AFB8" w14:textId="77777777" w:rsidR="00576FDE" w:rsidRDefault="00AD0A9F" w:rsidP="00676378">
      <w:pPr>
        <w:pStyle w:val="BodyText"/>
        <w:spacing w:before="1"/>
        <w:ind w:left="119"/>
        <w:jc w:val="both"/>
      </w:pPr>
      <w:r>
        <w:t>The</w:t>
      </w:r>
      <w:r>
        <w:rPr>
          <w:spacing w:val="-5"/>
        </w:rPr>
        <w:t xml:space="preserve"> </w:t>
      </w:r>
      <w:r>
        <w:t>employee</w:t>
      </w:r>
      <w:r>
        <w:rPr>
          <w:spacing w:val="-2"/>
        </w:rPr>
        <w:t xml:space="preserve"> </w:t>
      </w:r>
      <w:r>
        <w:t>will</w:t>
      </w:r>
      <w:r>
        <w:rPr>
          <w:spacing w:val="-2"/>
        </w:rPr>
        <w:t xml:space="preserve"> </w:t>
      </w:r>
      <w:r>
        <w:rPr>
          <w:spacing w:val="-5"/>
        </w:rPr>
        <w:t>be:</w:t>
      </w:r>
    </w:p>
    <w:p w14:paraId="02F8DFFE" w14:textId="77777777" w:rsidR="00576FDE" w:rsidRDefault="00576FDE" w:rsidP="00676378">
      <w:pPr>
        <w:pStyle w:val="BodyText"/>
        <w:jc w:val="both"/>
      </w:pPr>
    </w:p>
    <w:p w14:paraId="20B5C4F4" w14:textId="77777777" w:rsidR="00576FDE" w:rsidRDefault="00AD0A9F" w:rsidP="00676378">
      <w:pPr>
        <w:pStyle w:val="ListParagraph"/>
        <w:numPr>
          <w:ilvl w:val="0"/>
          <w:numId w:val="4"/>
        </w:numPr>
        <w:tabs>
          <w:tab w:val="left" w:pos="1114"/>
        </w:tabs>
        <w:ind w:left="1113" w:hanging="287"/>
        <w:jc w:val="both"/>
        <w:rPr>
          <w:sz w:val="24"/>
        </w:rPr>
      </w:pPr>
      <w:r>
        <w:rPr>
          <w:sz w:val="24"/>
        </w:rPr>
        <w:t>Treated</w:t>
      </w:r>
      <w:r>
        <w:rPr>
          <w:spacing w:val="-5"/>
          <w:sz w:val="24"/>
        </w:rPr>
        <w:t xml:space="preserve"> </w:t>
      </w:r>
      <w:r>
        <w:rPr>
          <w:sz w:val="24"/>
        </w:rPr>
        <w:t>fairly,</w:t>
      </w:r>
      <w:r>
        <w:rPr>
          <w:spacing w:val="-3"/>
          <w:sz w:val="24"/>
        </w:rPr>
        <w:t xml:space="preserve"> </w:t>
      </w:r>
      <w:r>
        <w:rPr>
          <w:sz w:val="24"/>
        </w:rPr>
        <w:t>consistently</w:t>
      </w:r>
      <w:r>
        <w:rPr>
          <w:spacing w:val="-2"/>
          <w:sz w:val="24"/>
        </w:rPr>
        <w:t xml:space="preserve"> </w:t>
      </w:r>
      <w:r>
        <w:rPr>
          <w:sz w:val="24"/>
        </w:rPr>
        <w:t>and</w:t>
      </w:r>
      <w:r>
        <w:rPr>
          <w:spacing w:val="-2"/>
          <w:sz w:val="24"/>
        </w:rPr>
        <w:t xml:space="preserve"> honestly;</w:t>
      </w:r>
    </w:p>
    <w:p w14:paraId="78518886" w14:textId="77777777" w:rsidR="00576FDE" w:rsidRDefault="00AD0A9F" w:rsidP="00676378">
      <w:pPr>
        <w:pStyle w:val="ListParagraph"/>
        <w:numPr>
          <w:ilvl w:val="0"/>
          <w:numId w:val="4"/>
        </w:numPr>
        <w:tabs>
          <w:tab w:val="left" w:pos="1114"/>
        </w:tabs>
        <w:spacing w:before="25"/>
        <w:ind w:left="1113" w:hanging="287"/>
        <w:jc w:val="both"/>
        <w:rPr>
          <w:sz w:val="24"/>
        </w:rPr>
      </w:pPr>
      <w:r>
        <w:rPr>
          <w:sz w:val="24"/>
        </w:rPr>
        <w:t>Helped</w:t>
      </w:r>
      <w:r>
        <w:rPr>
          <w:spacing w:val="-4"/>
          <w:sz w:val="24"/>
        </w:rPr>
        <w:t xml:space="preserve"> </w:t>
      </w:r>
      <w:r>
        <w:rPr>
          <w:sz w:val="24"/>
        </w:rPr>
        <w:t>to</w:t>
      </w:r>
      <w:r>
        <w:rPr>
          <w:spacing w:val="-1"/>
          <w:sz w:val="24"/>
        </w:rPr>
        <w:t xml:space="preserve"> </w:t>
      </w:r>
      <w:r>
        <w:rPr>
          <w:sz w:val="24"/>
        </w:rPr>
        <w:t>understand</w:t>
      </w:r>
      <w:r>
        <w:rPr>
          <w:spacing w:val="-2"/>
          <w:sz w:val="24"/>
        </w:rPr>
        <w:t xml:space="preserve"> </w:t>
      </w:r>
      <w:r>
        <w:rPr>
          <w:sz w:val="24"/>
        </w:rPr>
        <w:t>the</w:t>
      </w:r>
      <w:r>
        <w:rPr>
          <w:spacing w:val="-3"/>
          <w:sz w:val="24"/>
        </w:rPr>
        <w:t xml:space="preserve"> </w:t>
      </w:r>
      <w:r>
        <w:rPr>
          <w:sz w:val="24"/>
        </w:rPr>
        <w:t>concerns</w:t>
      </w:r>
      <w:r>
        <w:rPr>
          <w:spacing w:val="-3"/>
          <w:sz w:val="24"/>
        </w:rPr>
        <w:t xml:space="preserve"> </w:t>
      </w:r>
      <w:r>
        <w:rPr>
          <w:sz w:val="24"/>
        </w:rPr>
        <w:t>expressed</w:t>
      </w:r>
      <w:r>
        <w:rPr>
          <w:spacing w:val="-2"/>
          <w:sz w:val="24"/>
        </w:rPr>
        <w:t xml:space="preserve"> </w:t>
      </w:r>
      <w:r>
        <w:rPr>
          <w:sz w:val="24"/>
        </w:rPr>
        <w:t>and</w:t>
      </w:r>
      <w:r>
        <w:rPr>
          <w:spacing w:val="-2"/>
          <w:sz w:val="24"/>
        </w:rPr>
        <w:t xml:space="preserve"> </w:t>
      </w:r>
      <w:r>
        <w:rPr>
          <w:sz w:val="24"/>
        </w:rPr>
        <w:t>processes</w:t>
      </w:r>
      <w:r>
        <w:rPr>
          <w:spacing w:val="-2"/>
          <w:sz w:val="24"/>
        </w:rPr>
        <w:t xml:space="preserve"> involved;</w:t>
      </w:r>
    </w:p>
    <w:p w14:paraId="6AEF8340" w14:textId="77777777" w:rsidR="00576FDE" w:rsidRDefault="00AD0A9F" w:rsidP="00676378">
      <w:pPr>
        <w:pStyle w:val="ListParagraph"/>
        <w:numPr>
          <w:ilvl w:val="0"/>
          <w:numId w:val="4"/>
        </w:numPr>
        <w:tabs>
          <w:tab w:val="left" w:pos="1114"/>
        </w:tabs>
        <w:spacing w:before="23"/>
        <w:ind w:left="1113" w:right="449" w:hanging="286"/>
        <w:jc w:val="both"/>
        <w:rPr>
          <w:sz w:val="24"/>
        </w:rPr>
      </w:pPr>
      <w:r>
        <w:rPr>
          <w:sz w:val="24"/>
        </w:rPr>
        <w:t>Kept</w:t>
      </w:r>
      <w:r>
        <w:rPr>
          <w:spacing w:val="-2"/>
          <w:sz w:val="24"/>
        </w:rPr>
        <w:t xml:space="preserve"> </w:t>
      </w:r>
      <w:r>
        <w:rPr>
          <w:sz w:val="24"/>
        </w:rPr>
        <w:t>informed</w:t>
      </w:r>
      <w:r>
        <w:rPr>
          <w:spacing w:val="-4"/>
          <w:sz w:val="24"/>
        </w:rPr>
        <w:t xml:space="preserve"> </w:t>
      </w:r>
      <w:r>
        <w:rPr>
          <w:sz w:val="24"/>
        </w:rPr>
        <w:t>of</w:t>
      </w:r>
      <w:r>
        <w:rPr>
          <w:spacing w:val="-4"/>
          <w:sz w:val="24"/>
        </w:rPr>
        <w:t xml:space="preserve"> </w:t>
      </w:r>
      <w:r>
        <w:rPr>
          <w:sz w:val="24"/>
        </w:rPr>
        <w:t>the</w:t>
      </w:r>
      <w:r>
        <w:rPr>
          <w:spacing w:val="-4"/>
          <w:sz w:val="24"/>
        </w:rPr>
        <w:t xml:space="preserve"> </w:t>
      </w:r>
      <w:r>
        <w:rPr>
          <w:sz w:val="24"/>
        </w:rPr>
        <w:t>progress</w:t>
      </w:r>
      <w:r>
        <w:rPr>
          <w:spacing w:val="-2"/>
          <w:sz w:val="24"/>
        </w:rPr>
        <w:t xml:space="preserve"> </w:t>
      </w:r>
      <w:r>
        <w:rPr>
          <w:sz w:val="24"/>
        </w:rPr>
        <w:t>and</w:t>
      </w:r>
      <w:r>
        <w:rPr>
          <w:spacing w:val="-4"/>
          <w:sz w:val="24"/>
        </w:rPr>
        <w:t xml:space="preserve"> </w:t>
      </w:r>
      <w:r>
        <w:rPr>
          <w:sz w:val="24"/>
        </w:rPr>
        <w:t>outcome</w:t>
      </w:r>
      <w:r>
        <w:rPr>
          <w:spacing w:val="-2"/>
          <w:sz w:val="24"/>
        </w:rPr>
        <w:t xml:space="preserve"> </w:t>
      </w:r>
      <w:r>
        <w:rPr>
          <w:sz w:val="24"/>
        </w:rPr>
        <w:t>of</w:t>
      </w:r>
      <w:r>
        <w:rPr>
          <w:spacing w:val="-4"/>
          <w:sz w:val="24"/>
        </w:rPr>
        <w:t xml:space="preserve"> </w:t>
      </w:r>
      <w:r>
        <w:rPr>
          <w:sz w:val="24"/>
        </w:rPr>
        <w:t>any</w:t>
      </w:r>
      <w:r>
        <w:rPr>
          <w:spacing w:val="-2"/>
          <w:sz w:val="24"/>
        </w:rPr>
        <w:t xml:space="preserve"> </w:t>
      </w:r>
      <w:r>
        <w:rPr>
          <w:sz w:val="24"/>
        </w:rPr>
        <w:t>investigation</w:t>
      </w:r>
      <w:r>
        <w:rPr>
          <w:spacing w:val="-4"/>
          <w:sz w:val="24"/>
        </w:rPr>
        <w:t xml:space="preserve"> </w:t>
      </w:r>
      <w:r>
        <w:rPr>
          <w:sz w:val="24"/>
        </w:rPr>
        <w:t>and</w:t>
      </w:r>
      <w:r>
        <w:rPr>
          <w:spacing w:val="-2"/>
          <w:sz w:val="24"/>
        </w:rPr>
        <w:t xml:space="preserve"> </w:t>
      </w:r>
      <w:r>
        <w:rPr>
          <w:sz w:val="24"/>
        </w:rPr>
        <w:t>the</w:t>
      </w:r>
      <w:r>
        <w:rPr>
          <w:spacing w:val="-2"/>
          <w:sz w:val="24"/>
        </w:rPr>
        <w:t xml:space="preserve"> </w:t>
      </w:r>
      <w:r>
        <w:rPr>
          <w:sz w:val="24"/>
        </w:rPr>
        <w:t>implications</w:t>
      </w:r>
      <w:r>
        <w:rPr>
          <w:spacing w:val="-2"/>
          <w:sz w:val="24"/>
        </w:rPr>
        <w:t xml:space="preserve"> </w:t>
      </w:r>
      <w:r>
        <w:rPr>
          <w:sz w:val="24"/>
        </w:rPr>
        <w:t>for any disciplinary process.</w:t>
      </w:r>
    </w:p>
    <w:p w14:paraId="018B10C9" w14:textId="61DDF27A" w:rsidR="00576FDE" w:rsidRDefault="00AD0A9F">
      <w:pPr>
        <w:pStyle w:val="Heading3"/>
        <w:spacing w:before="229"/>
      </w:pPr>
      <w:r>
        <w:t>Victims</w:t>
      </w:r>
      <w:r>
        <w:rPr>
          <w:spacing w:val="-4"/>
        </w:rPr>
        <w:t xml:space="preserve"> </w:t>
      </w:r>
      <w:r>
        <w:t>and</w:t>
      </w:r>
      <w:r>
        <w:rPr>
          <w:spacing w:val="-2"/>
        </w:rPr>
        <w:t xml:space="preserve"> </w:t>
      </w:r>
      <w:r>
        <w:t>perpetrators</w:t>
      </w:r>
      <w:r>
        <w:rPr>
          <w:spacing w:val="-2"/>
        </w:rPr>
        <w:t xml:space="preserve"> </w:t>
      </w:r>
      <w:r>
        <w:t>who</w:t>
      </w:r>
      <w:r>
        <w:rPr>
          <w:spacing w:val="-2"/>
        </w:rPr>
        <w:t xml:space="preserve"> </w:t>
      </w:r>
      <w:r>
        <w:t>are</w:t>
      </w:r>
      <w:r>
        <w:rPr>
          <w:spacing w:val="-2"/>
        </w:rPr>
        <w:t xml:space="preserve"> </w:t>
      </w:r>
      <w:r w:rsidR="00185842">
        <w:rPr>
          <w:spacing w:val="-2"/>
        </w:rPr>
        <w:t xml:space="preserve">both </w:t>
      </w:r>
      <w:r>
        <w:t>employed</w:t>
      </w:r>
      <w:r>
        <w:rPr>
          <w:spacing w:val="-2"/>
        </w:rPr>
        <w:t xml:space="preserve"> </w:t>
      </w:r>
      <w:r>
        <w:t>by</w:t>
      </w:r>
      <w:r>
        <w:rPr>
          <w:spacing w:val="-1"/>
        </w:rPr>
        <w:t xml:space="preserve"> </w:t>
      </w:r>
      <w:r>
        <w:rPr>
          <w:spacing w:val="-4"/>
        </w:rPr>
        <w:t>HEIW</w:t>
      </w:r>
    </w:p>
    <w:p w14:paraId="4F0F9D1A" w14:textId="77777777" w:rsidR="00576FDE" w:rsidRDefault="00576FDE">
      <w:pPr>
        <w:pStyle w:val="BodyText"/>
        <w:rPr>
          <w:b/>
        </w:rPr>
      </w:pPr>
    </w:p>
    <w:p w14:paraId="250ABD20" w14:textId="797B6566" w:rsidR="00576FDE" w:rsidRDefault="00AD0A9F" w:rsidP="00676378">
      <w:pPr>
        <w:pStyle w:val="BodyText"/>
        <w:ind w:left="119" w:right="136"/>
        <w:jc w:val="both"/>
      </w:pPr>
      <w:r>
        <w:t>In</w:t>
      </w:r>
      <w:r>
        <w:rPr>
          <w:spacing w:val="-2"/>
        </w:rPr>
        <w:t xml:space="preserve"> </w:t>
      </w:r>
      <w:r>
        <w:t>cases</w:t>
      </w:r>
      <w:r>
        <w:rPr>
          <w:spacing w:val="-2"/>
        </w:rPr>
        <w:t xml:space="preserve"> </w:t>
      </w:r>
      <w:r>
        <w:t>where</w:t>
      </w:r>
      <w:r>
        <w:rPr>
          <w:spacing w:val="-5"/>
        </w:rPr>
        <w:t xml:space="preserve"> </w:t>
      </w:r>
      <w:r>
        <w:t>both</w:t>
      </w:r>
      <w:r>
        <w:rPr>
          <w:spacing w:val="-2"/>
        </w:rPr>
        <w:t xml:space="preserve"> </w:t>
      </w:r>
      <w:r>
        <w:t>the</w:t>
      </w:r>
      <w:r>
        <w:rPr>
          <w:spacing w:val="-2"/>
        </w:rPr>
        <w:t xml:space="preserve"> </w:t>
      </w:r>
      <w:r>
        <w:t>victim</w:t>
      </w:r>
      <w:r>
        <w:rPr>
          <w:spacing w:val="-3"/>
        </w:rPr>
        <w:t xml:space="preserve"> </w:t>
      </w:r>
      <w:r>
        <w:t>and</w:t>
      </w:r>
      <w:r>
        <w:rPr>
          <w:spacing w:val="-4"/>
        </w:rPr>
        <w:t xml:space="preserve"> </w:t>
      </w:r>
      <w:r>
        <w:t>perpetrator</w:t>
      </w:r>
      <w:r>
        <w:rPr>
          <w:spacing w:val="-2"/>
        </w:rPr>
        <w:t xml:space="preserve"> </w:t>
      </w:r>
      <w:r>
        <w:t>of</w:t>
      </w:r>
      <w:r>
        <w:rPr>
          <w:spacing w:val="-2"/>
        </w:rPr>
        <w:t xml:space="preserve"> </w:t>
      </w:r>
      <w:r>
        <w:t>violence</w:t>
      </w:r>
      <w:r>
        <w:rPr>
          <w:spacing w:val="-2"/>
        </w:rPr>
        <w:t xml:space="preserve"> </w:t>
      </w:r>
      <w:r>
        <w:t>and/or</w:t>
      </w:r>
      <w:r>
        <w:rPr>
          <w:spacing w:val="-2"/>
        </w:rPr>
        <w:t xml:space="preserve"> </w:t>
      </w:r>
      <w:r>
        <w:t>abuse</w:t>
      </w:r>
      <w:r>
        <w:rPr>
          <w:spacing w:val="-2"/>
        </w:rPr>
        <w:t xml:space="preserve"> </w:t>
      </w:r>
      <w:r>
        <w:t>work</w:t>
      </w:r>
      <w:r>
        <w:rPr>
          <w:spacing w:val="-2"/>
        </w:rPr>
        <w:t xml:space="preserve"> </w:t>
      </w:r>
      <w:r>
        <w:t>for HEIW,</w:t>
      </w:r>
      <w:r>
        <w:rPr>
          <w:spacing w:val="-2"/>
        </w:rPr>
        <w:t xml:space="preserve"> </w:t>
      </w:r>
      <w:r w:rsidR="00185842">
        <w:rPr>
          <w:spacing w:val="-2"/>
        </w:rPr>
        <w:t xml:space="preserve">additional </w:t>
      </w:r>
      <w:r>
        <w:t>appropriate action</w:t>
      </w:r>
      <w:r>
        <w:rPr>
          <w:spacing w:val="-1"/>
        </w:rPr>
        <w:t xml:space="preserve"> </w:t>
      </w:r>
      <w:r>
        <w:t>will</w:t>
      </w:r>
      <w:r>
        <w:rPr>
          <w:spacing w:val="-2"/>
        </w:rPr>
        <w:t xml:space="preserve"> </w:t>
      </w:r>
      <w:r>
        <w:t>be</w:t>
      </w:r>
      <w:r>
        <w:rPr>
          <w:spacing w:val="-3"/>
        </w:rPr>
        <w:t xml:space="preserve"> </w:t>
      </w:r>
      <w:r>
        <w:t>taken.</w:t>
      </w:r>
      <w:r>
        <w:rPr>
          <w:spacing w:val="-3"/>
        </w:rPr>
        <w:t xml:space="preserve"> </w:t>
      </w:r>
      <w:r>
        <w:t>In</w:t>
      </w:r>
      <w:r>
        <w:rPr>
          <w:spacing w:val="-2"/>
        </w:rPr>
        <w:t xml:space="preserve"> </w:t>
      </w:r>
      <w:r>
        <w:t>addition</w:t>
      </w:r>
      <w:r>
        <w:rPr>
          <w:spacing w:val="-1"/>
        </w:rPr>
        <w:t xml:space="preserve"> </w:t>
      </w:r>
      <w:r>
        <w:t>to</w:t>
      </w:r>
      <w:r>
        <w:rPr>
          <w:spacing w:val="-3"/>
        </w:rPr>
        <w:t xml:space="preserve"> </w:t>
      </w:r>
      <w:r>
        <w:t>considering</w:t>
      </w:r>
      <w:r>
        <w:rPr>
          <w:spacing w:val="-3"/>
        </w:rPr>
        <w:t xml:space="preserve"> </w:t>
      </w:r>
      <w:r>
        <w:t>disciplinary</w:t>
      </w:r>
      <w:r>
        <w:rPr>
          <w:spacing w:val="-1"/>
        </w:rPr>
        <w:t xml:space="preserve"> </w:t>
      </w:r>
      <w:r>
        <w:t>action</w:t>
      </w:r>
      <w:r>
        <w:rPr>
          <w:spacing w:val="-1"/>
        </w:rPr>
        <w:t xml:space="preserve"> </w:t>
      </w:r>
      <w:r>
        <w:t>against</w:t>
      </w:r>
      <w:r>
        <w:rPr>
          <w:spacing w:val="-1"/>
        </w:rPr>
        <w:t xml:space="preserve"> </w:t>
      </w:r>
      <w:r>
        <w:t>the</w:t>
      </w:r>
      <w:r>
        <w:rPr>
          <w:spacing w:val="-1"/>
        </w:rPr>
        <w:t xml:space="preserve"> </w:t>
      </w:r>
      <w:r>
        <w:t>perpetrator,</w:t>
      </w:r>
      <w:r>
        <w:rPr>
          <w:spacing w:val="-1"/>
        </w:rPr>
        <w:t xml:space="preserve"> </w:t>
      </w:r>
      <w:r>
        <w:t>action</w:t>
      </w:r>
      <w:r>
        <w:rPr>
          <w:spacing w:val="-3"/>
        </w:rPr>
        <w:t xml:space="preserve"> </w:t>
      </w:r>
      <w:r>
        <w:t xml:space="preserve">may need to be taken to ensure that the victim and perpetrator do not come into contact in the </w:t>
      </w:r>
      <w:r>
        <w:rPr>
          <w:spacing w:val="-2"/>
        </w:rPr>
        <w:t>workplace.</w:t>
      </w:r>
    </w:p>
    <w:p w14:paraId="280628ED" w14:textId="77777777" w:rsidR="00576FDE" w:rsidRDefault="00576FDE" w:rsidP="00676378">
      <w:pPr>
        <w:pStyle w:val="BodyText"/>
        <w:jc w:val="both"/>
      </w:pPr>
    </w:p>
    <w:p w14:paraId="0F5CDDB3" w14:textId="77777777" w:rsidR="00576FDE" w:rsidRDefault="00AD0A9F" w:rsidP="00676378">
      <w:pPr>
        <w:pStyle w:val="BodyText"/>
        <w:spacing w:before="1"/>
        <w:ind w:left="119" w:right="307"/>
        <w:jc w:val="both"/>
      </w:pPr>
      <w:r>
        <w:t>Action</w:t>
      </w:r>
      <w:r>
        <w:rPr>
          <w:spacing w:val="-3"/>
        </w:rPr>
        <w:t xml:space="preserve"> </w:t>
      </w:r>
      <w:r>
        <w:t>may</w:t>
      </w:r>
      <w:r>
        <w:rPr>
          <w:spacing w:val="-4"/>
        </w:rPr>
        <w:t xml:space="preserve"> </w:t>
      </w:r>
      <w:r>
        <w:t>also</w:t>
      </w:r>
      <w:r>
        <w:rPr>
          <w:spacing w:val="-3"/>
        </w:rPr>
        <w:t xml:space="preserve"> </w:t>
      </w:r>
      <w:r>
        <w:t>need</w:t>
      </w:r>
      <w:r>
        <w:rPr>
          <w:spacing w:val="-1"/>
        </w:rPr>
        <w:t xml:space="preserve"> </w:t>
      </w:r>
      <w:r>
        <w:t>to</w:t>
      </w:r>
      <w:r>
        <w:rPr>
          <w:spacing w:val="-1"/>
        </w:rPr>
        <w:t xml:space="preserve"> </w:t>
      </w:r>
      <w:r>
        <w:t>be</w:t>
      </w:r>
      <w:r>
        <w:rPr>
          <w:spacing w:val="-3"/>
        </w:rPr>
        <w:t xml:space="preserve"> </w:t>
      </w:r>
      <w:r>
        <w:t>taken</w:t>
      </w:r>
      <w:r>
        <w:rPr>
          <w:spacing w:val="-1"/>
        </w:rPr>
        <w:t xml:space="preserve"> </w:t>
      </w:r>
      <w:r>
        <w:t>to</w:t>
      </w:r>
      <w:r>
        <w:rPr>
          <w:spacing w:val="-3"/>
        </w:rPr>
        <w:t xml:space="preserve"> </w:t>
      </w:r>
      <w:r>
        <w:t>minimise</w:t>
      </w:r>
      <w:r>
        <w:rPr>
          <w:spacing w:val="-3"/>
        </w:rPr>
        <w:t xml:space="preserve"> </w:t>
      </w:r>
      <w:r>
        <w:t>the</w:t>
      </w:r>
      <w:r>
        <w:rPr>
          <w:spacing w:val="-3"/>
        </w:rPr>
        <w:t xml:space="preserve"> </w:t>
      </w:r>
      <w:r>
        <w:t>potential</w:t>
      </w:r>
      <w:r>
        <w:rPr>
          <w:spacing w:val="-2"/>
        </w:rPr>
        <w:t xml:space="preserve"> </w:t>
      </w:r>
      <w:r>
        <w:t>for</w:t>
      </w:r>
      <w:r>
        <w:rPr>
          <w:spacing w:val="-1"/>
        </w:rPr>
        <w:t xml:space="preserve"> </w:t>
      </w:r>
      <w:r>
        <w:t>the</w:t>
      </w:r>
      <w:r>
        <w:rPr>
          <w:spacing w:val="-3"/>
        </w:rPr>
        <w:t xml:space="preserve"> </w:t>
      </w:r>
      <w:r>
        <w:t>perpetrator</w:t>
      </w:r>
      <w:r>
        <w:rPr>
          <w:spacing w:val="-1"/>
        </w:rPr>
        <w:t xml:space="preserve"> </w:t>
      </w:r>
      <w:r>
        <w:t>to</w:t>
      </w:r>
      <w:r>
        <w:rPr>
          <w:spacing w:val="-1"/>
        </w:rPr>
        <w:t xml:space="preserve"> </w:t>
      </w:r>
      <w:r>
        <w:t>use</w:t>
      </w:r>
      <w:r>
        <w:rPr>
          <w:spacing w:val="-1"/>
        </w:rPr>
        <w:t xml:space="preserve"> </w:t>
      </w:r>
      <w:r>
        <w:t>their</w:t>
      </w:r>
      <w:r>
        <w:rPr>
          <w:spacing w:val="-3"/>
        </w:rPr>
        <w:t xml:space="preserve"> </w:t>
      </w:r>
      <w:r>
        <w:t>position or work resources to find out details about the whereabouts of the victim. This may include a change of duties or withdrawing the perpetrator’s access to certain computer programs. Further advice can be sought from the People Team.</w:t>
      </w:r>
    </w:p>
    <w:p w14:paraId="5755C656" w14:textId="28DCF767" w:rsidR="00576FDE" w:rsidRDefault="00576FDE">
      <w:pPr>
        <w:pStyle w:val="BodyText"/>
        <w:spacing w:before="10"/>
        <w:rPr>
          <w:sz w:val="20"/>
        </w:rPr>
      </w:pPr>
    </w:p>
    <w:p w14:paraId="787FBD46" w14:textId="77777777" w:rsidR="00454981" w:rsidRDefault="00454981">
      <w:pPr>
        <w:pStyle w:val="BodyText"/>
        <w:spacing w:before="10"/>
        <w:rPr>
          <w:sz w:val="20"/>
        </w:rPr>
      </w:pPr>
    </w:p>
    <w:p w14:paraId="5E323976" w14:textId="77777777" w:rsidR="00454981" w:rsidRDefault="00454981">
      <w:pPr>
        <w:pStyle w:val="BodyText"/>
        <w:spacing w:before="10"/>
        <w:rPr>
          <w:sz w:val="20"/>
        </w:rPr>
      </w:pPr>
    </w:p>
    <w:p w14:paraId="10A6C310" w14:textId="77777777" w:rsidR="00576FDE" w:rsidRDefault="00576FDE">
      <w:pPr>
        <w:pStyle w:val="BodyText"/>
        <w:spacing w:before="10"/>
        <w:rPr>
          <w:sz w:val="28"/>
        </w:rPr>
      </w:pPr>
    </w:p>
    <w:p w14:paraId="6895ECEA" w14:textId="57D0FF39" w:rsidR="00576FDE" w:rsidRDefault="00AD0A9F" w:rsidP="00676378">
      <w:pPr>
        <w:pStyle w:val="Heading3"/>
        <w:spacing w:before="92"/>
        <w:jc w:val="both"/>
      </w:pPr>
      <w:r>
        <w:lastRenderedPageBreak/>
        <w:t>Support</w:t>
      </w:r>
      <w:r>
        <w:rPr>
          <w:spacing w:val="-2"/>
        </w:rPr>
        <w:t xml:space="preserve"> </w:t>
      </w:r>
      <w:r>
        <w:t>provided by</w:t>
      </w:r>
      <w:r>
        <w:rPr>
          <w:spacing w:val="-2"/>
        </w:rPr>
        <w:t xml:space="preserve"> managers</w:t>
      </w:r>
    </w:p>
    <w:p w14:paraId="5AAEBE5F" w14:textId="77777777" w:rsidR="00576FDE" w:rsidRDefault="00576FDE" w:rsidP="00676378">
      <w:pPr>
        <w:pStyle w:val="BodyText"/>
        <w:jc w:val="both"/>
        <w:rPr>
          <w:b/>
        </w:rPr>
      </w:pPr>
    </w:p>
    <w:p w14:paraId="7CCA3BE4" w14:textId="3A151B33" w:rsidR="00576FDE" w:rsidRDefault="00AD0A9F" w:rsidP="00676378">
      <w:pPr>
        <w:pStyle w:val="BodyText"/>
        <w:ind w:left="119" w:right="210"/>
        <w:jc w:val="both"/>
      </w:pPr>
      <w:r>
        <w:t>As</w:t>
      </w:r>
      <w:r>
        <w:rPr>
          <w:spacing w:val="-2"/>
        </w:rPr>
        <w:t xml:space="preserve"> </w:t>
      </w:r>
      <w:r>
        <w:t>highlighted</w:t>
      </w:r>
      <w:r>
        <w:rPr>
          <w:spacing w:val="-2"/>
        </w:rPr>
        <w:t xml:space="preserve"> </w:t>
      </w:r>
      <w:r>
        <w:t>in</w:t>
      </w:r>
      <w:r>
        <w:rPr>
          <w:spacing w:val="-4"/>
        </w:rPr>
        <w:t xml:space="preserve"> </w:t>
      </w:r>
      <w:r>
        <w:t>this</w:t>
      </w:r>
      <w:r>
        <w:rPr>
          <w:spacing w:val="-3"/>
        </w:rPr>
        <w:t xml:space="preserve"> </w:t>
      </w:r>
      <w:r>
        <w:t>section</w:t>
      </w:r>
      <w:r w:rsidR="006C02DB">
        <w:t>,</w:t>
      </w:r>
      <w:r>
        <w:rPr>
          <w:spacing w:val="-4"/>
        </w:rPr>
        <w:t xml:space="preserve"> </w:t>
      </w:r>
      <w:r>
        <w:t>managers</w:t>
      </w:r>
      <w:r>
        <w:rPr>
          <w:spacing w:val="-2"/>
        </w:rPr>
        <w:t xml:space="preserve"> </w:t>
      </w:r>
      <w:r>
        <w:t>play</w:t>
      </w:r>
      <w:r>
        <w:rPr>
          <w:spacing w:val="-6"/>
        </w:rPr>
        <w:t xml:space="preserve"> </w:t>
      </w:r>
      <w:r>
        <w:t>a</w:t>
      </w:r>
      <w:r>
        <w:rPr>
          <w:spacing w:val="-2"/>
        </w:rPr>
        <w:t xml:space="preserve"> </w:t>
      </w:r>
      <w:r>
        <w:t>critical</w:t>
      </w:r>
      <w:r>
        <w:rPr>
          <w:spacing w:val="-3"/>
        </w:rPr>
        <w:t xml:space="preserve"> </w:t>
      </w:r>
      <w:r>
        <w:t>role</w:t>
      </w:r>
      <w:r>
        <w:rPr>
          <w:spacing w:val="-2"/>
        </w:rPr>
        <w:t xml:space="preserve"> </w:t>
      </w:r>
      <w:r>
        <w:t>in</w:t>
      </w:r>
      <w:r>
        <w:rPr>
          <w:spacing w:val="-2"/>
        </w:rPr>
        <w:t xml:space="preserve"> </w:t>
      </w:r>
      <w:r>
        <w:t>safeguarding</w:t>
      </w:r>
      <w:r>
        <w:rPr>
          <w:spacing w:val="-4"/>
        </w:rPr>
        <w:t xml:space="preserve"> </w:t>
      </w:r>
      <w:r>
        <w:t>and</w:t>
      </w:r>
      <w:r>
        <w:rPr>
          <w:spacing w:val="-4"/>
        </w:rPr>
        <w:t xml:space="preserve"> </w:t>
      </w:r>
      <w:r>
        <w:t>have a</w:t>
      </w:r>
      <w:r>
        <w:rPr>
          <w:spacing w:val="-4"/>
        </w:rPr>
        <w:t xml:space="preserve"> </w:t>
      </w:r>
      <w:r>
        <w:t>broad</w:t>
      </w:r>
      <w:r>
        <w:rPr>
          <w:spacing w:val="-2"/>
        </w:rPr>
        <w:t xml:space="preserve"> </w:t>
      </w:r>
      <w:r>
        <w:t>range of supportive measures at their disposal.</w:t>
      </w:r>
    </w:p>
    <w:p w14:paraId="7568A3EB" w14:textId="77777777" w:rsidR="00576FDE" w:rsidRDefault="00576FDE" w:rsidP="00676378">
      <w:pPr>
        <w:pStyle w:val="BodyText"/>
        <w:jc w:val="both"/>
      </w:pPr>
    </w:p>
    <w:p w14:paraId="4A656595" w14:textId="77777777" w:rsidR="00576FDE" w:rsidRDefault="00AD0A9F" w:rsidP="00676378">
      <w:pPr>
        <w:pStyle w:val="BodyText"/>
        <w:spacing w:before="1"/>
        <w:ind w:left="119" w:right="143"/>
        <w:jc w:val="both"/>
      </w:pPr>
      <w:r>
        <w:t>HEIW</w:t>
      </w:r>
      <w:r>
        <w:rPr>
          <w:spacing w:val="-1"/>
        </w:rPr>
        <w:t xml:space="preserve"> </w:t>
      </w:r>
      <w:r>
        <w:t>recognises</w:t>
      </w:r>
      <w:r>
        <w:rPr>
          <w:spacing w:val="-4"/>
        </w:rPr>
        <w:t xml:space="preserve"> </w:t>
      </w:r>
      <w:r>
        <w:t>that</w:t>
      </w:r>
      <w:r>
        <w:rPr>
          <w:spacing w:val="-4"/>
        </w:rPr>
        <w:t xml:space="preserve"> </w:t>
      </w:r>
      <w:r>
        <w:t>violence,</w:t>
      </w:r>
      <w:r>
        <w:rPr>
          <w:spacing w:val="-4"/>
        </w:rPr>
        <w:t xml:space="preserve"> </w:t>
      </w:r>
      <w:r>
        <w:t>domestic</w:t>
      </w:r>
      <w:r>
        <w:rPr>
          <w:spacing w:val="-2"/>
        </w:rPr>
        <w:t xml:space="preserve"> </w:t>
      </w:r>
      <w:r>
        <w:t>abuse</w:t>
      </w:r>
      <w:r>
        <w:rPr>
          <w:spacing w:val="-2"/>
        </w:rPr>
        <w:t xml:space="preserve"> </w:t>
      </w:r>
      <w:r>
        <w:t>or</w:t>
      </w:r>
      <w:r>
        <w:rPr>
          <w:spacing w:val="-2"/>
        </w:rPr>
        <w:t xml:space="preserve"> </w:t>
      </w:r>
      <w:r>
        <w:t>sexual</w:t>
      </w:r>
      <w:r>
        <w:rPr>
          <w:spacing w:val="-3"/>
        </w:rPr>
        <w:t xml:space="preserve"> </w:t>
      </w:r>
      <w:r>
        <w:t>violence</w:t>
      </w:r>
      <w:r>
        <w:rPr>
          <w:spacing w:val="-2"/>
        </w:rPr>
        <w:t xml:space="preserve"> </w:t>
      </w:r>
      <w:r>
        <w:t>is</w:t>
      </w:r>
      <w:r>
        <w:rPr>
          <w:spacing w:val="-2"/>
        </w:rPr>
        <w:t xml:space="preserve"> </w:t>
      </w:r>
      <w:r>
        <w:t>unlikely</w:t>
      </w:r>
      <w:r>
        <w:rPr>
          <w:spacing w:val="-3"/>
        </w:rPr>
        <w:t xml:space="preserve"> </w:t>
      </w:r>
      <w:r>
        <w:t>to</w:t>
      </w:r>
      <w:r>
        <w:rPr>
          <w:spacing w:val="-3"/>
        </w:rPr>
        <w:t xml:space="preserve"> </w:t>
      </w:r>
      <w:r>
        <w:t>be</w:t>
      </w:r>
      <w:r>
        <w:rPr>
          <w:spacing w:val="-4"/>
        </w:rPr>
        <w:t xml:space="preserve"> </w:t>
      </w:r>
      <w:r>
        <w:t>disclosed</w:t>
      </w:r>
      <w:r>
        <w:rPr>
          <w:spacing w:val="-2"/>
        </w:rPr>
        <w:t xml:space="preserve"> </w:t>
      </w:r>
      <w:r>
        <w:t>easily by victims or the perpetrators. There are a number of steps that can be taken to address the workplace effects of violence and/or abuse, including how to recognise the problem, respond and provide appropriate advice and support.</w:t>
      </w:r>
      <w:r>
        <w:rPr>
          <w:spacing w:val="-1"/>
        </w:rPr>
        <w:t xml:space="preserve"> </w:t>
      </w:r>
      <w:r>
        <w:t>In many cases it is</w:t>
      </w:r>
      <w:r>
        <w:rPr>
          <w:spacing w:val="-1"/>
        </w:rPr>
        <w:t xml:space="preserve"> </w:t>
      </w:r>
      <w:r>
        <w:t>about being aware and signposting the employee to organisations that provide specialist support.</w:t>
      </w:r>
    </w:p>
    <w:p w14:paraId="2EF6DEAB" w14:textId="77777777" w:rsidR="00576FDE" w:rsidRDefault="00576FDE" w:rsidP="00676378">
      <w:pPr>
        <w:pStyle w:val="BodyText"/>
        <w:spacing w:before="11"/>
        <w:jc w:val="both"/>
        <w:rPr>
          <w:sz w:val="23"/>
        </w:rPr>
      </w:pPr>
    </w:p>
    <w:p w14:paraId="4FC92248" w14:textId="415ACE77" w:rsidR="00576FDE" w:rsidRDefault="00AD0A9F" w:rsidP="00676378">
      <w:pPr>
        <w:pStyle w:val="BodyText"/>
        <w:ind w:left="119" w:right="210"/>
        <w:jc w:val="both"/>
      </w:pPr>
      <w:r>
        <w:t>Please</w:t>
      </w:r>
      <w:r>
        <w:rPr>
          <w:spacing w:val="-2"/>
        </w:rPr>
        <w:t xml:space="preserve"> </w:t>
      </w:r>
      <w:r>
        <w:t>refer</w:t>
      </w:r>
      <w:r>
        <w:rPr>
          <w:spacing w:val="-2"/>
        </w:rPr>
        <w:t xml:space="preserve"> </w:t>
      </w:r>
      <w:r>
        <w:t>to</w:t>
      </w:r>
      <w:r>
        <w:rPr>
          <w:spacing w:val="-2"/>
        </w:rPr>
        <w:t xml:space="preserve"> </w:t>
      </w:r>
      <w:r>
        <w:t>Appendix</w:t>
      </w:r>
      <w:r>
        <w:rPr>
          <w:spacing w:val="-3"/>
        </w:rPr>
        <w:t xml:space="preserve"> </w:t>
      </w:r>
      <w:r>
        <w:t xml:space="preserve">1 </w:t>
      </w:r>
      <w:r w:rsidR="000511E8">
        <w:t xml:space="preserve">- </w:t>
      </w:r>
      <w:r>
        <w:t>Tips</w:t>
      </w:r>
      <w:r>
        <w:rPr>
          <w:spacing w:val="-2"/>
        </w:rPr>
        <w:t xml:space="preserve"> </w:t>
      </w:r>
      <w:r>
        <w:t>for</w:t>
      </w:r>
      <w:r>
        <w:rPr>
          <w:spacing w:val="-2"/>
        </w:rPr>
        <w:t xml:space="preserve"> </w:t>
      </w:r>
      <w:r>
        <w:t>Managers</w:t>
      </w:r>
      <w:r>
        <w:rPr>
          <w:spacing w:val="-5"/>
        </w:rPr>
        <w:t xml:space="preserve"> </w:t>
      </w:r>
      <w:r>
        <w:t>to</w:t>
      </w:r>
      <w:r>
        <w:rPr>
          <w:spacing w:val="-1"/>
        </w:rPr>
        <w:t xml:space="preserve"> </w:t>
      </w:r>
      <w:r>
        <w:t>Address</w:t>
      </w:r>
      <w:r>
        <w:rPr>
          <w:spacing w:val="-2"/>
        </w:rPr>
        <w:t xml:space="preserve"> </w:t>
      </w:r>
      <w:r>
        <w:t>the</w:t>
      </w:r>
      <w:r>
        <w:rPr>
          <w:spacing w:val="-4"/>
        </w:rPr>
        <w:t xml:space="preserve"> </w:t>
      </w:r>
      <w:r>
        <w:t>Effects</w:t>
      </w:r>
      <w:r>
        <w:rPr>
          <w:spacing w:val="-4"/>
        </w:rPr>
        <w:t xml:space="preserve"> </w:t>
      </w:r>
      <w:r>
        <w:t>of</w:t>
      </w:r>
      <w:r>
        <w:rPr>
          <w:spacing w:val="-2"/>
        </w:rPr>
        <w:t xml:space="preserve"> </w:t>
      </w:r>
      <w:r>
        <w:t>Violence,</w:t>
      </w:r>
      <w:r>
        <w:rPr>
          <w:spacing w:val="-4"/>
        </w:rPr>
        <w:t xml:space="preserve"> </w:t>
      </w:r>
      <w:r>
        <w:t>Domestic</w:t>
      </w:r>
      <w:r>
        <w:rPr>
          <w:spacing w:val="-4"/>
        </w:rPr>
        <w:t xml:space="preserve"> </w:t>
      </w:r>
      <w:r>
        <w:t>Abuse and Sexual Abuse.</w:t>
      </w:r>
    </w:p>
    <w:p w14:paraId="72350E07" w14:textId="77777777" w:rsidR="00576FDE" w:rsidRDefault="00576FDE">
      <w:pPr>
        <w:pStyle w:val="BodyText"/>
        <w:spacing w:before="1"/>
      </w:pPr>
    </w:p>
    <w:p w14:paraId="786815A1" w14:textId="77777777" w:rsidR="00576FDE" w:rsidRPr="00E21520" w:rsidRDefault="00AD0A9F" w:rsidP="00676378">
      <w:pPr>
        <w:pStyle w:val="Heading3"/>
        <w:numPr>
          <w:ilvl w:val="0"/>
          <w:numId w:val="7"/>
        </w:numPr>
        <w:tabs>
          <w:tab w:val="left" w:pos="388"/>
        </w:tabs>
        <w:ind w:left="388"/>
        <w:jc w:val="both"/>
      </w:pPr>
      <w:r>
        <w:t>Facilitating</w:t>
      </w:r>
      <w:r>
        <w:rPr>
          <w:spacing w:val="-7"/>
        </w:rPr>
        <w:t xml:space="preserve"> </w:t>
      </w:r>
      <w:r>
        <w:t>a</w:t>
      </w:r>
      <w:r>
        <w:rPr>
          <w:spacing w:val="-1"/>
        </w:rPr>
        <w:t xml:space="preserve"> </w:t>
      </w:r>
      <w:r>
        <w:t>conversation</w:t>
      </w:r>
      <w:r>
        <w:rPr>
          <w:spacing w:val="-4"/>
        </w:rPr>
        <w:t xml:space="preserve"> </w:t>
      </w:r>
      <w:r>
        <w:t>about</w:t>
      </w:r>
      <w:r>
        <w:rPr>
          <w:spacing w:val="-3"/>
        </w:rPr>
        <w:t xml:space="preserve"> </w:t>
      </w:r>
      <w:r>
        <w:t>violence,</w:t>
      </w:r>
      <w:r>
        <w:rPr>
          <w:spacing w:val="-1"/>
        </w:rPr>
        <w:t xml:space="preserve"> </w:t>
      </w:r>
      <w:r>
        <w:t>domestic</w:t>
      </w:r>
      <w:r>
        <w:rPr>
          <w:spacing w:val="-3"/>
        </w:rPr>
        <w:t xml:space="preserve"> </w:t>
      </w:r>
      <w:r>
        <w:t>abuse</w:t>
      </w:r>
      <w:r>
        <w:rPr>
          <w:spacing w:val="-2"/>
        </w:rPr>
        <w:t xml:space="preserve"> </w:t>
      </w:r>
      <w:r>
        <w:t>and</w:t>
      </w:r>
      <w:r>
        <w:rPr>
          <w:spacing w:val="-1"/>
        </w:rPr>
        <w:t xml:space="preserve"> </w:t>
      </w:r>
      <w:r>
        <w:t>sexual</w:t>
      </w:r>
      <w:r>
        <w:rPr>
          <w:spacing w:val="-1"/>
        </w:rPr>
        <w:t xml:space="preserve"> </w:t>
      </w:r>
      <w:r>
        <w:rPr>
          <w:spacing w:val="-2"/>
        </w:rPr>
        <w:t>abuse</w:t>
      </w:r>
    </w:p>
    <w:p w14:paraId="3FAD0841" w14:textId="77777777" w:rsidR="00E21520" w:rsidRDefault="00E21520" w:rsidP="00E21520">
      <w:pPr>
        <w:pStyle w:val="Heading3"/>
        <w:tabs>
          <w:tab w:val="left" w:pos="388"/>
        </w:tabs>
        <w:jc w:val="both"/>
        <w:rPr>
          <w:spacing w:val="-2"/>
        </w:rPr>
      </w:pPr>
    </w:p>
    <w:p w14:paraId="4FAA3C5C" w14:textId="77777777" w:rsidR="00E21520" w:rsidRDefault="00E21520" w:rsidP="00E21520">
      <w:pPr>
        <w:pStyle w:val="BodyText"/>
        <w:ind w:left="119" w:right="395"/>
        <w:jc w:val="both"/>
      </w:pPr>
      <w:r>
        <w:t>If</w:t>
      </w:r>
      <w:r>
        <w:rPr>
          <w:spacing w:val="-1"/>
        </w:rPr>
        <w:t xml:space="preserve"> </w:t>
      </w:r>
      <w:r>
        <w:t>a</w:t>
      </w:r>
      <w:r>
        <w:rPr>
          <w:spacing w:val="-2"/>
        </w:rPr>
        <w:t xml:space="preserve"> </w:t>
      </w:r>
      <w:r>
        <w:t>manager</w:t>
      </w:r>
      <w:r>
        <w:rPr>
          <w:spacing w:val="-1"/>
        </w:rPr>
        <w:t xml:space="preserve"> </w:t>
      </w:r>
      <w:r>
        <w:t>suspects</w:t>
      </w:r>
      <w:r>
        <w:rPr>
          <w:spacing w:val="-3"/>
        </w:rPr>
        <w:t xml:space="preserve"> </w:t>
      </w:r>
      <w:r>
        <w:t>that</w:t>
      </w:r>
      <w:r>
        <w:rPr>
          <w:spacing w:val="-3"/>
        </w:rPr>
        <w:t xml:space="preserve"> </w:t>
      </w:r>
      <w:r>
        <w:t>an</w:t>
      </w:r>
      <w:r>
        <w:rPr>
          <w:spacing w:val="-3"/>
        </w:rPr>
        <w:t xml:space="preserve"> </w:t>
      </w:r>
      <w:r>
        <w:t>employee</w:t>
      </w:r>
      <w:r>
        <w:rPr>
          <w:spacing w:val="-1"/>
        </w:rPr>
        <w:t xml:space="preserve"> </w:t>
      </w:r>
      <w:r>
        <w:t>is</w:t>
      </w:r>
      <w:r>
        <w:rPr>
          <w:spacing w:val="-2"/>
        </w:rPr>
        <w:t xml:space="preserve"> </w:t>
      </w:r>
      <w:r>
        <w:t>experiencing</w:t>
      </w:r>
      <w:r>
        <w:rPr>
          <w:spacing w:val="-1"/>
        </w:rPr>
        <w:t xml:space="preserve"> </w:t>
      </w:r>
      <w:r>
        <w:t>violence,</w:t>
      </w:r>
      <w:r>
        <w:rPr>
          <w:spacing w:val="-3"/>
        </w:rPr>
        <w:t xml:space="preserve"> </w:t>
      </w:r>
      <w:r>
        <w:t>domestic</w:t>
      </w:r>
      <w:r>
        <w:rPr>
          <w:spacing w:val="-3"/>
        </w:rPr>
        <w:t xml:space="preserve"> </w:t>
      </w:r>
      <w:r>
        <w:t>abuse,</w:t>
      </w:r>
      <w:r>
        <w:rPr>
          <w:spacing w:val="-1"/>
        </w:rPr>
        <w:t xml:space="preserve"> </w:t>
      </w:r>
      <w:r>
        <w:t>sexual</w:t>
      </w:r>
      <w:r>
        <w:rPr>
          <w:spacing w:val="-4"/>
        </w:rPr>
        <w:t xml:space="preserve"> </w:t>
      </w:r>
      <w:r>
        <w:t>abuse, they should facilitate a</w:t>
      </w:r>
      <w:r>
        <w:rPr>
          <w:spacing w:val="-1"/>
        </w:rPr>
        <w:t xml:space="preserve"> </w:t>
      </w:r>
      <w:r>
        <w:t>conversation to discuss this and to identify/implement appropriate support for them.</w:t>
      </w:r>
    </w:p>
    <w:p w14:paraId="50DA716F" w14:textId="77777777" w:rsidR="00E21520" w:rsidRDefault="00E21520" w:rsidP="00E21520">
      <w:pPr>
        <w:pStyle w:val="BodyText"/>
        <w:jc w:val="both"/>
      </w:pPr>
    </w:p>
    <w:p w14:paraId="673E8B42" w14:textId="77777777" w:rsidR="00E21520" w:rsidRDefault="00E21520" w:rsidP="00E21520">
      <w:pPr>
        <w:pStyle w:val="BodyText"/>
        <w:ind w:left="119" w:right="210"/>
        <w:jc w:val="both"/>
      </w:pPr>
      <w:r>
        <w:t>Shying</w:t>
      </w:r>
      <w:r>
        <w:rPr>
          <w:spacing w:val="-3"/>
        </w:rPr>
        <w:t xml:space="preserve"> </w:t>
      </w:r>
      <w:r>
        <w:t>away</w:t>
      </w:r>
      <w:r>
        <w:rPr>
          <w:spacing w:val="-2"/>
        </w:rPr>
        <w:t xml:space="preserve"> </w:t>
      </w:r>
      <w:r>
        <w:t>from</w:t>
      </w:r>
      <w:r>
        <w:rPr>
          <w:spacing w:val="-3"/>
        </w:rPr>
        <w:t xml:space="preserve"> </w:t>
      </w:r>
      <w:r>
        <w:t>the</w:t>
      </w:r>
      <w:r>
        <w:rPr>
          <w:spacing w:val="-6"/>
        </w:rPr>
        <w:t xml:space="preserve"> </w:t>
      </w:r>
      <w:r>
        <w:t>subject</w:t>
      </w:r>
      <w:r>
        <w:rPr>
          <w:spacing w:val="-2"/>
        </w:rPr>
        <w:t xml:space="preserve"> </w:t>
      </w:r>
      <w:r>
        <w:t>can</w:t>
      </w:r>
      <w:r>
        <w:rPr>
          <w:spacing w:val="-4"/>
        </w:rPr>
        <w:t xml:space="preserve"> </w:t>
      </w:r>
      <w:r>
        <w:t>perpetuate</w:t>
      </w:r>
      <w:r>
        <w:rPr>
          <w:spacing w:val="-3"/>
        </w:rPr>
        <w:t xml:space="preserve"> </w:t>
      </w:r>
      <w:r>
        <w:t>fear</w:t>
      </w:r>
      <w:r>
        <w:rPr>
          <w:spacing w:val="-2"/>
        </w:rPr>
        <w:t xml:space="preserve"> </w:t>
      </w:r>
      <w:r>
        <w:t>of</w:t>
      </w:r>
      <w:r>
        <w:rPr>
          <w:spacing w:val="-2"/>
        </w:rPr>
        <w:t xml:space="preserve"> </w:t>
      </w:r>
      <w:r>
        <w:t>stigma</w:t>
      </w:r>
      <w:r>
        <w:rPr>
          <w:spacing w:val="-4"/>
        </w:rPr>
        <w:t xml:space="preserve"> </w:t>
      </w:r>
      <w:r>
        <w:t>and</w:t>
      </w:r>
      <w:r>
        <w:rPr>
          <w:spacing w:val="-2"/>
        </w:rPr>
        <w:t xml:space="preserve"> </w:t>
      </w:r>
      <w:r>
        <w:t>increase</w:t>
      </w:r>
      <w:r>
        <w:rPr>
          <w:spacing w:val="-4"/>
        </w:rPr>
        <w:t xml:space="preserve"> </w:t>
      </w:r>
      <w:r>
        <w:t>feelings</w:t>
      </w:r>
      <w:r>
        <w:rPr>
          <w:spacing w:val="-2"/>
        </w:rPr>
        <w:t xml:space="preserve"> </w:t>
      </w:r>
      <w:r>
        <w:t>of</w:t>
      </w:r>
      <w:r>
        <w:rPr>
          <w:spacing w:val="-4"/>
        </w:rPr>
        <w:t xml:space="preserve"> </w:t>
      </w:r>
      <w:r>
        <w:t>anxiety.</w:t>
      </w:r>
      <w:r>
        <w:rPr>
          <w:spacing w:val="40"/>
        </w:rPr>
        <w:t xml:space="preserve"> </w:t>
      </w:r>
      <w:r>
        <w:t>Often employees will not feel confident in speaking up, so making the first move, to begin a conversation, can be a very important step in providing much needed support and advice.</w:t>
      </w:r>
    </w:p>
    <w:p w14:paraId="00AEABC4" w14:textId="77777777" w:rsidR="00E21520" w:rsidRDefault="00E21520" w:rsidP="00E21520">
      <w:pPr>
        <w:pStyle w:val="Heading3"/>
        <w:tabs>
          <w:tab w:val="left" w:pos="388"/>
        </w:tabs>
        <w:jc w:val="both"/>
        <w:rPr>
          <w:spacing w:val="-2"/>
        </w:rPr>
      </w:pPr>
    </w:p>
    <w:p w14:paraId="5D30DE9D" w14:textId="6A6B0DA2" w:rsidR="00E21520" w:rsidRPr="00E21520" w:rsidRDefault="00E21520" w:rsidP="00676378">
      <w:pPr>
        <w:pStyle w:val="Heading3"/>
        <w:numPr>
          <w:ilvl w:val="0"/>
          <w:numId w:val="7"/>
        </w:numPr>
        <w:tabs>
          <w:tab w:val="left" w:pos="388"/>
        </w:tabs>
        <w:ind w:left="388"/>
        <w:jc w:val="both"/>
      </w:pPr>
      <w:r w:rsidRPr="00E21520">
        <w:t>Domestic Abuse Champions</w:t>
      </w:r>
    </w:p>
    <w:p w14:paraId="447EB969" w14:textId="77777777" w:rsidR="00E21520" w:rsidRDefault="00E21520" w:rsidP="00E21520">
      <w:pPr>
        <w:pStyle w:val="Heading3"/>
        <w:tabs>
          <w:tab w:val="left" w:pos="388"/>
        </w:tabs>
        <w:jc w:val="both"/>
        <w:rPr>
          <w:spacing w:val="-2"/>
        </w:rPr>
      </w:pPr>
    </w:p>
    <w:p w14:paraId="0CE71854" w14:textId="3EC6A67D" w:rsidR="00E21520" w:rsidRPr="00E21520" w:rsidRDefault="00E21520" w:rsidP="00E21520">
      <w:pPr>
        <w:pStyle w:val="Heading3"/>
        <w:tabs>
          <w:tab w:val="left" w:pos="388"/>
        </w:tabs>
        <w:jc w:val="both"/>
        <w:rPr>
          <w:b w:val="0"/>
          <w:bCs w:val="0"/>
        </w:rPr>
      </w:pPr>
      <w:r w:rsidRPr="00E21520">
        <w:rPr>
          <w:b w:val="0"/>
          <w:bCs w:val="0"/>
        </w:rPr>
        <w:t>HEIW will establish a lead Domestic Abuse Champion at a senior level to ensure that it has a high profile within the organisation.  Additional champions may be considered once the lead has been established</w:t>
      </w:r>
    </w:p>
    <w:p w14:paraId="1E7BE062" w14:textId="77777777" w:rsidR="00382BCC" w:rsidRDefault="00382BCC" w:rsidP="00382BCC">
      <w:pPr>
        <w:pStyle w:val="Heading3"/>
        <w:tabs>
          <w:tab w:val="left" w:pos="388"/>
        </w:tabs>
        <w:jc w:val="both"/>
      </w:pPr>
    </w:p>
    <w:p w14:paraId="2EE6193D" w14:textId="77777777" w:rsidR="00576FDE" w:rsidRDefault="00AD0A9F" w:rsidP="00676378">
      <w:pPr>
        <w:pStyle w:val="Heading3"/>
        <w:numPr>
          <w:ilvl w:val="0"/>
          <w:numId w:val="7"/>
        </w:numPr>
        <w:tabs>
          <w:tab w:val="left" w:pos="520"/>
        </w:tabs>
        <w:ind w:left="519" w:hanging="401"/>
        <w:jc w:val="both"/>
      </w:pPr>
      <w:r>
        <w:rPr>
          <w:spacing w:val="-2"/>
        </w:rPr>
        <w:t>Training</w:t>
      </w:r>
    </w:p>
    <w:p w14:paraId="4C630583" w14:textId="77777777" w:rsidR="00576FDE" w:rsidRDefault="00576FDE" w:rsidP="00676378">
      <w:pPr>
        <w:pStyle w:val="BodyText"/>
        <w:jc w:val="both"/>
        <w:rPr>
          <w:b/>
        </w:rPr>
      </w:pPr>
    </w:p>
    <w:p w14:paraId="0DD74FF4" w14:textId="77777777" w:rsidR="00576FDE" w:rsidRDefault="00AD0A9F" w:rsidP="00676378">
      <w:pPr>
        <w:pStyle w:val="BodyText"/>
        <w:ind w:left="119" w:right="307"/>
        <w:jc w:val="both"/>
      </w:pPr>
      <w:r>
        <w:t>All</w:t>
      </w:r>
      <w:r>
        <w:rPr>
          <w:spacing w:val="-3"/>
        </w:rPr>
        <w:t xml:space="preserve"> </w:t>
      </w:r>
      <w:r>
        <w:t>employees</w:t>
      </w:r>
      <w:r>
        <w:rPr>
          <w:spacing w:val="-5"/>
        </w:rPr>
        <w:t xml:space="preserve"> </w:t>
      </w:r>
      <w:r>
        <w:t>of HEIW</w:t>
      </w:r>
      <w:r>
        <w:rPr>
          <w:spacing w:val="-2"/>
        </w:rPr>
        <w:t xml:space="preserve"> </w:t>
      </w:r>
      <w:r>
        <w:t>are</w:t>
      </w:r>
      <w:r>
        <w:rPr>
          <w:spacing w:val="-2"/>
        </w:rPr>
        <w:t xml:space="preserve"> </w:t>
      </w:r>
      <w:r>
        <w:t>required</w:t>
      </w:r>
      <w:r>
        <w:rPr>
          <w:spacing w:val="-2"/>
        </w:rPr>
        <w:t xml:space="preserve"> </w:t>
      </w:r>
      <w:r>
        <w:t>to</w:t>
      </w:r>
      <w:r>
        <w:rPr>
          <w:spacing w:val="-2"/>
        </w:rPr>
        <w:t xml:space="preserve"> </w:t>
      </w:r>
      <w:r>
        <w:t>undertake</w:t>
      </w:r>
      <w:r>
        <w:rPr>
          <w:spacing w:val="-2"/>
        </w:rPr>
        <w:t xml:space="preserve"> </w:t>
      </w:r>
      <w:r>
        <w:t>violence,</w:t>
      </w:r>
      <w:r>
        <w:rPr>
          <w:spacing w:val="-4"/>
        </w:rPr>
        <w:t xml:space="preserve"> </w:t>
      </w:r>
      <w:r>
        <w:t>domestic</w:t>
      </w:r>
      <w:r>
        <w:rPr>
          <w:spacing w:val="-2"/>
        </w:rPr>
        <w:t xml:space="preserve"> </w:t>
      </w:r>
      <w:r>
        <w:t>abuse</w:t>
      </w:r>
      <w:r>
        <w:rPr>
          <w:spacing w:val="-2"/>
        </w:rPr>
        <w:t xml:space="preserve"> </w:t>
      </w:r>
      <w:r>
        <w:t>and</w:t>
      </w:r>
      <w:r>
        <w:rPr>
          <w:spacing w:val="-2"/>
        </w:rPr>
        <w:t xml:space="preserve"> </w:t>
      </w:r>
      <w:r>
        <w:t>sexual</w:t>
      </w:r>
      <w:r>
        <w:rPr>
          <w:spacing w:val="-3"/>
        </w:rPr>
        <w:t xml:space="preserve"> </w:t>
      </w:r>
      <w:r>
        <w:t>violence mandatory training, available in ESR.</w:t>
      </w:r>
      <w:r>
        <w:rPr>
          <w:spacing w:val="40"/>
        </w:rPr>
        <w:t xml:space="preserve"> </w:t>
      </w:r>
      <w:r>
        <w:t xml:space="preserve">The training supports and underpins the content of this </w:t>
      </w:r>
      <w:r>
        <w:rPr>
          <w:spacing w:val="-2"/>
        </w:rPr>
        <w:t>policy.</w:t>
      </w:r>
    </w:p>
    <w:p w14:paraId="1823038F" w14:textId="77777777" w:rsidR="00576FDE" w:rsidRDefault="00576FDE" w:rsidP="00676378">
      <w:pPr>
        <w:pStyle w:val="BodyText"/>
        <w:jc w:val="both"/>
      </w:pPr>
    </w:p>
    <w:p w14:paraId="124C361B" w14:textId="77777777" w:rsidR="00576FDE" w:rsidRDefault="00AD0A9F" w:rsidP="00676378">
      <w:pPr>
        <w:pStyle w:val="BodyText"/>
        <w:spacing w:before="1"/>
        <w:ind w:left="119" w:right="210"/>
        <w:jc w:val="both"/>
      </w:pPr>
      <w:r>
        <w:t>Bespoke</w:t>
      </w:r>
      <w:r>
        <w:rPr>
          <w:spacing w:val="-2"/>
        </w:rPr>
        <w:t xml:space="preserve"> </w:t>
      </w:r>
      <w:r>
        <w:t>training,</w:t>
      </w:r>
      <w:r>
        <w:rPr>
          <w:spacing w:val="-4"/>
        </w:rPr>
        <w:t xml:space="preserve"> </w:t>
      </w:r>
      <w:r>
        <w:t>delivered</w:t>
      </w:r>
      <w:r>
        <w:rPr>
          <w:spacing w:val="-1"/>
        </w:rPr>
        <w:t xml:space="preserve"> </w:t>
      </w:r>
      <w:r>
        <w:t>by</w:t>
      </w:r>
      <w:r>
        <w:rPr>
          <w:spacing w:val="-5"/>
        </w:rPr>
        <w:t xml:space="preserve"> </w:t>
      </w:r>
      <w:r>
        <w:t>specialist</w:t>
      </w:r>
      <w:r>
        <w:rPr>
          <w:spacing w:val="-2"/>
        </w:rPr>
        <w:t xml:space="preserve"> </w:t>
      </w:r>
      <w:r>
        <w:t>services,</w:t>
      </w:r>
      <w:r>
        <w:rPr>
          <w:spacing w:val="-1"/>
        </w:rPr>
        <w:t xml:space="preserve"> </w:t>
      </w:r>
      <w:r>
        <w:t>will</w:t>
      </w:r>
      <w:r>
        <w:rPr>
          <w:spacing w:val="-3"/>
        </w:rPr>
        <w:t xml:space="preserve"> </w:t>
      </w:r>
      <w:r>
        <w:t>also</w:t>
      </w:r>
      <w:r>
        <w:rPr>
          <w:spacing w:val="-2"/>
        </w:rPr>
        <w:t xml:space="preserve"> </w:t>
      </w:r>
      <w:r>
        <w:t>be</w:t>
      </w:r>
      <w:r>
        <w:rPr>
          <w:spacing w:val="-2"/>
        </w:rPr>
        <w:t xml:space="preserve"> </w:t>
      </w:r>
      <w:r>
        <w:t>available</w:t>
      </w:r>
      <w:r>
        <w:rPr>
          <w:spacing w:val="-2"/>
        </w:rPr>
        <w:t xml:space="preserve"> </w:t>
      </w:r>
      <w:r>
        <w:t>for</w:t>
      </w:r>
      <w:r>
        <w:rPr>
          <w:spacing w:val="-2"/>
        </w:rPr>
        <w:t xml:space="preserve"> </w:t>
      </w:r>
      <w:r>
        <w:t>all</w:t>
      </w:r>
      <w:r>
        <w:rPr>
          <w:spacing w:val="-3"/>
        </w:rPr>
        <w:t xml:space="preserve"> </w:t>
      </w:r>
      <w:r>
        <w:t>staff,</w:t>
      </w:r>
      <w:r>
        <w:rPr>
          <w:spacing w:val="-2"/>
        </w:rPr>
        <w:t xml:space="preserve"> </w:t>
      </w:r>
      <w:r>
        <w:t>secondees</w:t>
      </w:r>
      <w:r>
        <w:rPr>
          <w:spacing w:val="-2"/>
        </w:rPr>
        <w:t xml:space="preserve"> </w:t>
      </w:r>
      <w:r>
        <w:t>into HEIW and agency staff working directly for HEIW.</w:t>
      </w:r>
    </w:p>
    <w:p w14:paraId="10C46348" w14:textId="77777777" w:rsidR="00576FDE" w:rsidRDefault="00576FDE" w:rsidP="00676378">
      <w:pPr>
        <w:pStyle w:val="BodyText"/>
        <w:spacing w:before="11"/>
        <w:jc w:val="both"/>
        <w:rPr>
          <w:sz w:val="23"/>
        </w:rPr>
      </w:pPr>
    </w:p>
    <w:p w14:paraId="592180D8" w14:textId="77777777" w:rsidR="00576FDE" w:rsidRDefault="00AD0A9F" w:rsidP="00676378">
      <w:pPr>
        <w:pStyle w:val="Heading3"/>
        <w:numPr>
          <w:ilvl w:val="0"/>
          <w:numId w:val="7"/>
        </w:numPr>
        <w:tabs>
          <w:tab w:val="left" w:pos="522"/>
        </w:tabs>
        <w:ind w:left="521" w:hanging="403"/>
        <w:jc w:val="both"/>
      </w:pPr>
      <w:r>
        <w:t>Implementation,</w:t>
      </w:r>
      <w:r>
        <w:rPr>
          <w:spacing w:val="-9"/>
        </w:rPr>
        <w:t xml:space="preserve"> </w:t>
      </w:r>
      <w:r>
        <w:t>monitoring,</w:t>
      </w:r>
      <w:r>
        <w:rPr>
          <w:spacing w:val="-2"/>
        </w:rPr>
        <w:t xml:space="preserve"> </w:t>
      </w:r>
      <w:r>
        <w:t>review</w:t>
      </w:r>
      <w:r>
        <w:rPr>
          <w:spacing w:val="-5"/>
        </w:rPr>
        <w:t xml:space="preserve"> </w:t>
      </w:r>
      <w:r>
        <w:t>and</w:t>
      </w:r>
      <w:r>
        <w:rPr>
          <w:spacing w:val="-3"/>
        </w:rPr>
        <w:t xml:space="preserve"> </w:t>
      </w:r>
      <w:r>
        <w:rPr>
          <w:spacing w:val="-2"/>
        </w:rPr>
        <w:t>distribution</w:t>
      </w:r>
    </w:p>
    <w:p w14:paraId="7558C771" w14:textId="77777777" w:rsidR="00576FDE" w:rsidRDefault="00576FDE" w:rsidP="00676378">
      <w:pPr>
        <w:pStyle w:val="BodyText"/>
        <w:jc w:val="both"/>
        <w:rPr>
          <w:b/>
        </w:rPr>
      </w:pPr>
    </w:p>
    <w:p w14:paraId="69E8263F" w14:textId="77777777" w:rsidR="00576FDE" w:rsidRDefault="00AD0A9F" w:rsidP="009564C1">
      <w:pPr>
        <w:pStyle w:val="BodyText"/>
        <w:ind w:left="119" w:right="298"/>
        <w:jc w:val="both"/>
      </w:pPr>
      <w:r>
        <w:t>This</w:t>
      </w:r>
      <w:r>
        <w:rPr>
          <w:spacing w:val="-3"/>
        </w:rPr>
        <w:t xml:space="preserve"> </w:t>
      </w:r>
      <w:r>
        <w:t>policy</w:t>
      </w:r>
      <w:r>
        <w:rPr>
          <w:spacing w:val="-2"/>
        </w:rPr>
        <w:t xml:space="preserve"> </w:t>
      </w:r>
      <w:r>
        <w:t>will</w:t>
      </w:r>
      <w:r>
        <w:rPr>
          <w:spacing w:val="-3"/>
        </w:rPr>
        <w:t xml:space="preserve"> </w:t>
      </w:r>
      <w:r>
        <w:t>be</w:t>
      </w:r>
      <w:r>
        <w:rPr>
          <w:spacing w:val="-4"/>
        </w:rPr>
        <w:t xml:space="preserve"> </w:t>
      </w:r>
      <w:r>
        <w:t>maintained</w:t>
      </w:r>
      <w:r>
        <w:rPr>
          <w:spacing w:val="-2"/>
        </w:rPr>
        <w:t xml:space="preserve"> </w:t>
      </w:r>
      <w:r>
        <w:t>and</w:t>
      </w:r>
      <w:r>
        <w:rPr>
          <w:spacing w:val="-2"/>
        </w:rPr>
        <w:t xml:space="preserve"> </w:t>
      </w:r>
      <w:r>
        <w:t>updated</w:t>
      </w:r>
      <w:r>
        <w:rPr>
          <w:spacing w:val="-2"/>
        </w:rPr>
        <w:t xml:space="preserve"> </w:t>
      </w:r>
      <w:r>
        <w:t>by HEIW</w:t>
      </w:r>
      <w:r>
        <w:rPr>
          <w:spacing w:val="-1"/>
        </w:rPr>
        <w:t xml:space="preserve"> </w:t>
      </w:r>
      <w:r>
        <w:t>People</w:t>
      </w:r>
      <w:r>
        <w:rPr>
          <w:spacing w:val="-2"/>
        </w:rPr>
        <w:t xml:space="preserve"> </w:t>
      </w:r>
      <w:r>
        <w:t>Team.</w:t>
      </w:r>
      <w:r>
        <w:rPr>
          <w:spacing w:val="-1"/>
        </w:rPr>
        <w:t xml:space="preserve"> </w:t>
      </w:r>
      <w:r>
        <w:t>HEIW will</w:t>
      </w:r>
      <w:r>
        <w:rPr>
          <w:spacing w:val="-3"/>
        </w:rPr>
        <w:t xml:space="preserve"> </w:t>
      </w:r>
      <w:r>
        <w:t>review</w:t>
      </w:r>
      <w:r>
        <w:rPr>
          <w:spacing w:val="-2"/>
        </w:rPr>
        <w:t xml:space="preserve"> </w:t>
      </w:r>
      <w:r>
        <w:t>the</w:t>
      </w:r>
      <w:r>
        <w:rPr>
          <w:spacing w:val="-2"/>
        </w:rPr>
        <w:t xml:space="preserve"> </w:t>
      </w:r>
      <w:r>
        <w:t>operation of the policy as necessary.</w:t>
      </w:r>
      <w:r>
        <w:rPr>
          <w:spacing w:val="80"/>
        </w:rPr>
        <w:t xml:space="preserve"> </w:t>
      </w:r>
      <w:r>
        <w:t>At a minimum the policy will be reviewed at least every 3 years.</w:t>
      </w:r>
    </w:p>
    <w:p w14:paraId="0A1023D2" w14:textId="77777777" w:rsidR="00576FDE" w:rsidRDefault="00576FDE" w:rsidP="00676378">
      <w:pPr>
        <w:pStyle w:val="BodyText"/>
        <w:jc w:val="both"/>
      </w:pPr>
    </w:p>
    <w:p w14:paraId="283AD61B" w14:textId="77777777" w:rsidR="00576FDE" w:rsidRDefault="00AD0A9F" w:rsidP="00676378">
      <w:pPr>
        <w:pStyle w:val="BodyText"/>
        <w:ind w:left="119" w:right="210"/>
        <w:jc w:val="both"/>
      </w:pPr>
      <w:r>
        <w:t>The</w:t>
      </w:r>
      <w:r>
        <w:rPr>
          <w:spacing w:val="-2"/>
        </w:rPr>
        <w:t xml:space="preserve"> </w:t>
      </w:r>
      <w:r>
        <w:t>policy</w:t>
      </w:r>
      <w:r>
        <w:rPr>
          <w:spacing w:val="-2"/>
        </w:rPr>
        <w:t xml:space="preserve"> </w:t>
      </w:r>
      <w:r>
        <w:t>will</w:t>
      </w:r>
      <w:r>
        <w:rPr>
          <w:spacing w:val="-3"/>
        </w:rPr>
        <w:t xml:space="preserve"> </w:t>
      </w:r>
      <w:r>
        <w:t>be</w:t>
      </w:r>
      <w:r>
        <w:rPr>
          <w:spacing w:val="-2"/>
        </w:rPr>
        <w:t xml:space="preserve"> </w:t>
      </w:r>
      <w:r>
        <w:t>available</w:t>
      </w:r>
      <w:r>
        <w:rPr>
          <w:spacing w:val="-2"/>
        </w:rPr>
        <w:t xml:space="preserve"> </w:t>
      </w:r>
      <w:r>
        <w:t>to</w:t>
      </w:r>
      <w:r>
        <w:rPr>
          <w:spacing w:val="-2"/>
        </w:rPr>
        <w:t xml:space="preserve"> </w:t>
      </w:r>
      <w:r>
        <w:t>employees</w:t>
      </w:r>
      <w:r>
        <w:rPr>
          <w:spacing w:val="-4"/>
        </w:rPr>
        <w:t xml:space="preserve"> </w:t>
      </w:r>
      <w:r>
        <w:t>via HEIW’s</w:t>
      </w:r>
      <w:r>
        <w:rPr>
          <w:spacing w:val="-1"/>
        </w:rPr>
        <w:t xml:space="preserve"> </w:t>
      </w:r>
      <w:r>
        <w:t>Intranet</w:t>
      </w:r>
      <w:r>
        <w:rPr>
          <w:spacing w:val="-2"/>
        </w:rPr>
        <w:t xml:space="preserve"> </w:t>
      </w:r>
      <w:r>
        <w:t>Site.</w:t>
      </w:r>
      <w:r>
        <w:rPr>
          <w:spacing w:val="40"/>
        </w:rPr>
        <w:t xml:space="preserve"> </w:t>
      </w:r>
      <w:r>
        <w:t>Where</w:t>
      </w:r>
      <w:r>
        <w:rPr>
          <w:spacing w:val="-4"/>
        </w:rPr>
        <w:t xml:space="preserve"> </w:t>
      </w:r>
      <w:r>
        <w:t>employees</w:t>
      </w:r>
      <w:r>
        <w:rPr>
          <w:spacing w:val="-3"/>
        </w:rPr>
        <w:t xml:space="preserve"> </w:t>
      </w:r>
      <w:r>
        <w:t>do</w:t>
      </w:r>
      <w:r>
        <w:rPr>
          <w:spacing w:val="-3"/>
        </w:rPr>
        <w:t xml:space="preserve"> </w:t>
      </w:r>
      <w:r>
        <w:t>not</w:t>
      </w:r>
      <w:r>
        <w:rPr>
          <w:spacing w:val="-3"/>
        </w:rPr>
        <w:t xml:space="preserve"> </w:t>
      </w:r>
      <w:r>
        <w:t>have access to the intranet their manager must ensure that they have access to a paper or electronic copy of this policy.</w:t>
      </w:r>
    </w:p>
    <w:p w14:paraId="743480BA" w14:textId="77777777" w:rsidR="00576FDE" w:rsidRDefault="00576FDE">
      <w:pPr>
        <w:pStyle w:val="BodyText"/>
        <w:spacing w:before="1"/>
      </w:pPr>
    </w:p>
    <w:p w14:paraId="1D3B653F" w14:textId="116FF0D5" w:rsidR="00576FDE" w:rsidRDefault="00AD0A9F" w:rsidP="00676378">
      <w:pPr>
        <w:pStyle w:val="Heading3"/>
        <w:numPr>
          <w:ilvl w:val="0"/>
          <w:numId w:val="7"/>
        </w:numPr>
        <w:tabs>
          <w:tab w:val="left" w:pos="523"/>
        </w:tabs>
        <w:ind w:left="522" w:hanging="404"/>
        <w:jc w:val="both"/>
      </w:pPr>
      <w:r>
        <w:t>Integrated</w:t>
      </w:r>
      <w:r>
        <w:rPr>
          <w:spacing w:val="-5"/>
        </w:rPr>
        <w:t xml:space="preserve"> </w:t>
      </w:r>
      <w:r>
        <w:t>Equality</w:t>
      </w:r>
      <w:r>
        <w:rPr>
          <w:spacing w:val="-5"/>
        </w:rPr>
        <w:t xml:space="preserve"> </w:t>
      </w:r>
      <w:r>
        <w:t>Impact</w:t>
      </w:r>
      <w:r>
        <w:rPr>
          <w:spacing w:val="-5"/>
        </w:rPr>
        <w:t xml:space="preserve"> </w:t>
      </w:r>
      <w:r>
        <w:t>Assessment</w:t>
      </w:r>
      <w:r>
        <w:rPr>
          <w:spacing w:val="-6"/>
        </w:rPr>
        <w:t xml:space="preserve"> </w:t>
      </w:r>
    </w:p>
    <w:p w14:paraId="0AA7D72A" w14:textId="77777777" w:rsidR="00576FDE" w:rsidRDefault="00AD0A9F" w:rsidP="009564C1">
      <w:pPr>
        <w:pStyle w:val="BodyText"/>
        <w:spacing w:before="228"/>
        <w:ind w:left="119" w:right="416"/>
        <w:jc w:val="both"/>
      </w:pPr>
      <w:r>
        <w:t>HEIW is committed to ensuring that, as far as is reasonably practicable, the way it treats its employees</w:t>
      </w:r>
      <w:r>
        <w:rPr>
          <w:spacing w:val="-5"/>
        </w:rPr>
        <w:t xml:space="preserve"> </w:t>
      </w:r>
      <w:r>
        <w:t>reflects</w:t>
      </w:r>
      <w:r>
        <w:rPr>
          <w:spacing w:val="-4"/>
        </w:rPr>
        <w:t xml:space="preserve"> </w:t>
      </w:r>
      <w:r>
        <w:t>their</w:t>
      </w:r>
      <w:r>
        <w:rPr>
          <w:spacing w:val="-2"/>
        </w:rPr>
        <w:t xml:space="preserve"> </w:t>
      </w:r>
      <w:r>
        <w:t>individual</w:t>
      </w:r>
      <w:r>
        <w:rPr>
          <w:spacing w:val="-5"/>
        </w:rPr>
        <w:t xml:space="preserve"> </w:t>
      </w:r>
      <w:r>
        <w:t>needs</w:t>
      </w:r>
      <w:r>
        <w:rPr>
          <w:spacing w:val="-2"/>
        </w:rPr>
        <w:t xml:space="preserve"> </w:t>
      </w:r>
      <w:r>
        <w:t>and</w:t>
      </w:r>
      <w:r>
        <w:rPr>
          <w:spacing w:val="-4"/>
        </w:rPr>
        <w:t xml:space="preserve"> </w:t>
      </w:r>
      <w:r>
        <w:t>does</w:t>
      </w:r>
      <w:r>
        <w:rPr>
          <w:spacing w:val="-4"/>
        </w:rPr>
        <w:t xml:space="preserve"> </w:t>
      </w:r>
      <w:r>
        <w:t>not</w:t>
      </w:r>
      <w:r>
        <w:rPr>
          <w:spacing w:val="-4"/>
        </w:rPr>
        <w:t xml:space="preserve"> </w:t>
      </w:r>
      <w:r>
        <w:t>discriminate</w:t>
      </w:r>
      <w:r>
        <w:rPr>
          <w:spacing w:val="-3"/>
        </w:rPr>
        <w:t xml:space="preserve"> </w:t>
      </w:r>
      <w:r>
        <w:t>against</w:t>
      </w:r>
      <w:r>
        <w:rPr>
          <w:spacing w:val="-2"/>
        </w:rPr>
        <w:t xml:space="preserve"> </w:t>
      </w:r>
      <w:r>
        <w:t>individuals</w:t>
      </w:r>
      <w:r>
        <w:rPr>
          <w:spacing w:val="-3"/>
        </w:rPr>
        <w:t xml:space="preserve"> </w:t>
      </w:r>
      <w:r>
        <w:t>or</w:t>
      </w:r>
      <w:r>
        <w:rPr>
          <w:spacing w:val="-5"/>
        </w:rPr>
        <w:t xml:space="preserve"> </w:t>
      </w:r>
      <w:r>
        <w:t>groups.</w:t>
      </w:r>
    </w:p>
    <w:p w14:paraId="63F61F5A" w14:textId="77777777" w:rsidR="00576FDE" w:rsidRDefault="00576FDE" w:rsidP="00676378">
      <w:pPr>
        <w:pStyle w:val="BodyText"/>
        <w:jc w:val="both"/>
      </w:pPr>
    </w:p>
    <w:p w14:paraId="741DA944" w14:textId="77777777" w:rsidR="00576FDE" w:rsidRDefault="00AD0A9F" w:rsidP="00676378">
      <w:pPr>
        <w:pStyle w:val="BodyText"/>
        <w:ind w:left="119" w:right="210"/>
        <w:jc w:val="both"/>
      </w:pPr>
      <w:r>
        <w:t>HEIW</w:t>
      </w:r>
      <w:r>
        <w:rPr>
          <w:spacing w:val="-2"/>
        </w:rPr>
        <w:t xml:space="preserve"> </w:t>
      </w:r>
      <w:r>
        <w:t>has</w:t>
      </w:r>
      <w:r>
        <w:rPr>
          <w:spacing w:val="-3"/>
        </w:rPr>
        <w:t xml:space="preserve"> </w:t>
      </w:r>
      <w:r>
        <w:t>undertaken</w:t>
      </w:r>
      <w:r>
        <w:rPr>
          <w:spacing w:val="-5"/>
        </w:rPr>
        <w:t xml:space="preserve"> </w:t>
      </w:r>
      <w:r>
        <w:t>an</w:t>
      </w:r>
      <w:r>
        <w:rPr>
          <w:spacing w:val="-3"/>
        </w:rPr>
        <w:t xml:space="preserve"> </w:t>
      </w:r>
      <w:r>
        <w:t>Integrated</w:t>
      </w:r>
      <w:r>
        <w:rPr>
          <w:spacing w:val="-3"/>
        </w:rPr>
        <w:t xml:space="preserve"> </w:t>
      </w:r>
      <w:r>
        <w:t>Equality</w:t>
      </w:r>
      <w:r>
        <w:rPr>
          <w:spacing w:val="-5"/>
        </w:rPr>
        <w:t xml:space="preserve"> </w:t>
      </w:r>
      <w:r>
        <w:t>Impact</w:t>
      </w:r>
      <w:r>
        <w:rPr>
          <w:spacing w:val="-3"/>
        </w:rPr>
        <w:t xml:space="preserve"> </w:t>
      </w:r>
      <w:r>
        <w:t>Assessment (EqIA)</w:t>
      </w:r>
      <w:r>
        <w:rPr>
          <w:spacing w:val="-3"/>
        </w:rPr>
        <w:t xml:space="preserve"> </w:t>
      </w:r>
      <w:r>
        <w:t>and</w:t>
      </w:r>
      <w:r>
        <w:rPr>
          <w:spacing w:val="-3"/>
        </w:rPr>
        <w:t xml:space="preserve"> </w:t>
      </w:r>
      <w:r>
        <w:t>received</w:t>
      </w:r>
      <w:r>
        <w:rPr>
          <w:spacing w:val="-4"/>
        </w:rPr>
        <w:t xml:space="preserve"> </w:t>
      </w:r>
      <w:r>
        <w:t>feedback</w:t>
      </w:r>
      <w:r>
        <w:rPr>
          <w:spacing w:val="-3"/>
        </w:rPr>
        <w:t xml:space="preserve"> </w:t>
      </w:r>
      <w:r>
        <w:t xml:space="preserve">on </w:t>
      </w:r>
      <w:r>
        <w:lastRenderedPageBreak/>
        <w:t>this policy and the way it operates. HEIW wanted to know of any possible adverse or differential impact that this policy may have on any groups in respect of: age, disability, gender identity;</w:t>
      </w:r>
    </w:p>
    <w:p w14:paraId="30F39349" w14:textId="77777777" w:rsidR="00576FDE" w:rsidRDefault="00576FDE" w:rsidP="00676378">
      <w:pPr>
        <w:jc w:val="both"/>
        <w:sectPr w:rsidR="00576FDE" w:rsidSect="00015F71">
          <w:pgSz w:w="11920" w:h="16850"/>
          <w:pgMar w:top="800" w:right="520" w:bottom="1360" w:left="560" w:header="580" w:footer="1134" w:gutter="0"/>
          <w:cols w:space="720"/>
        </w:sectPr>
      </w:pPr>
    </w:p>
    <w:p w14:paraId="67390DDB" w14:textId="77777777" w:rsidR="00576FDE" w:rsidRDefault="00576FDE" w:rsidP="00676378">
      <w:pPr>
        <w:pStyle w:val="BodyText"/>
        <w:spacing w:before="10"/>
        <w:jc w:val="both"/>
        <w:rPr>
          <w:sz w:val="28"/>
        </w:rPr>
      </w:pPr>
    </w:p>
    <w:p w14:paraId="12D5720A" w14:textId="77777777" w:rsidR="00576FDE" w:rsidRDefault="00AD0A9F" w:rsidP="00676378">
      <w:pPr>
        <w:pStyle w:val="BodyText"/>
        <w:spacing w:before="92"/>
        <w:ind w:left="119" w:right="210"/>
        <w:jc w:val="both"/>
      </w:pPr>
      <w:r>
        <w:t>marriage</w:t>
      </w:r>
      <w:r>
        <w:rPr>
          <w:spacing w:val="-5"/>
        </w:rPr>
        <w:t xml:space="preserve"> </w:t>
      </w:r>
      <w:r>
        <w:t>(including</w:t>
      </w:r>
      <w:r>
        <w:rPr>
          <w:spacing w:val="-3"/>
        </w:rPr>
        <w:t xml:space="preserve"> </w:t>
      </w:r>
      <w:r>
        <w:t>same</w:t>
      </w:r>
      <w:r>
        <w:rPr>
          <w:spacing w:val="-3"/>
        </w:rPr>
        <w:t xml:space="preserve"> </w:t>
      </w:r>
      <w:r>
        <w:t>sex)</w:t>
      </w:r>
      <w:r>
        <w:rPr>
          <w:spacing w:val="-1"/>
        </w:rPr>
        <w:t xml:space="preserve"> </w:t>
      </w:r>
      <w:r>
        <w:t>or</w:t>
      </w:r>
      <w:r>
        <w:rPr>
          <w:spacing w:val="-3"/>
        </w:rPr>
        <w:t xml:space="preserve"> </w:t>
      </w:r>
      <w:r>
        <w:t>civil</w:t>
      </w:r>
      <w:r>
        <w:rPr>
          <w:spacing w:val="-4"/>
        </w:rPr>
        <w:t xml:space="preserve"> </w:t>
      </w:r>
      <w:r>
        <w:t>partnership,</w:t>
      </w:r>
      <w:r>
        <w:rPr>
          <w:spacing w:val="-3"/>
        </w:rPr>
        <w:t xml:space="preserve"> </w:t>
      </w:r>
      <w:r>
        <w:t>pregnancy</w:t>
      </w:r>
      <w:r>
        <w:rPr>
          <w:spacing w:val="-5"/>
        </w:rPr>
        <w:t xml:space="preserve"> </w:t>
      </w:r>
      <w:r>
        <w:t>and</w:t>
      </w:r>
      <w:r>
        <w:rPr>
          <w:spacing w:val="-5"/>
        </w:rPr>
        <w:t xml:space="preserve"> </w:t>
      </w:r>
      <w:r>
        <w:t>maternity</w:t>
      </w:r>
      <w:r>
        <w:rPr>
          <w:spacing w:val="-3"/>
        </w:rPr>
        <w:t xml:space="preserve"> </w:t>
      </w:r>
      <w:r>
        <w:t>issues,</w:t>
      </w:r>
      <w:r>
        <w:rPr>
          <w:spacing w:val="-3"/>
        </w:rPr>
        <w:t xml:space="preserve"> </w:t>
      </w:r>
      <w:r>
        <w:t>race,</w:t>
      </w:r>
      <w:r>
        <w:rPr>
          <w:spacing w:val="-3"/>
        </w:rPr>
        <w:t xml:space="preserve"> </w:t>
      </w:r>
      <w:r>
        <w:t xml:space="preserve">religion and or belief sexual orientation, transgender, carer, Welsh language, or other protected </w:t>
      </w:r>
      <w:r>
        <w:rPr>
          <w:spacing w:val="-2"/>
        </w:rPr>
        <w:t>characteristics.</w:t>
      </w:r>
    </w:p>
    <w:p w14:paraId="21849731" w14:textId="77777777" w:rsidR="00576FDE" w:rsidRDefault="00576FDE">
      <w:pPr>
        <w:pStyle w:val="BodyText"/>
      </w:pPr>
    </w:p>
    <w:p w14:paraId="76A8F70F" w14:textId="50CE7222" w:rsidR="00576FDE" w:rsidRDefault="00AD0A9F" w:rsidP="00676378">
      <w:pPr>
        <w:pStyle w:val="BodyText"/>
        <w:spacing w:before="1"/>
        <w:ind w:left="119" w:right="210"/>
        <w:jc w:val="both"/>
      </w:pPr>
      <w:r>
        <w:t>In exploring these possible adverse or differential impacts</w:t>
      </w:r>
      <w:r w:rsidR="00FE65B6">
        <w:t>,</w:t>
      </w:r>
      <w:r>
        <w:t xml:space="preserve"> HEIW acknowledge</w:t>
      </w:r>
      <w:r w:rsidR="00DD17A9">
        <w:t>s</w:t>
      </w:r>
      <w:r>
        <w:t xml:space="preserve"> the intersectionality of</w:t>
      </w:r>
      <w:r>
        <w:rPr>
          <w:spacing w:val="-2"/>
        </w:rPr>
        <w:t xml:space="preserve"> </w:t>
      </w:r>
      <w:r>
        <w:t>individuals</w:t>
      </w:r>
      <w:r w:rsidR="00D015B9">
        <w:t xml:space="preserve"> </w:t>
      </w:r>
      <w:r w:rsidR="0056389C">
        <w:t>m</w:t>
      </w:r>
      <w:r>
        <w:t>eaning</w:t>
      </w:r>
      <w:r>
        <w:rPr>
          <w:spacing w:val="-4"/>
        </w:rPr>
        <w:t xml:space="preserve"> </w:t>
      </w:r>
      <w:r>
        <w:t>that</w:t>
      </w:r>
      <w:r>
        <w:rPr>
          <w:spacing w:val="-4"/>
        </w:rPr>
        <w:t xml:space="preserve"> </w:t>
      </w:r>
      <w:r>
        <w:t>due</w:t>
      </w:r>
      <w:r>
        <w:rPr>
          <w:spacing w:val="-2"/>
        </w:rPr>
        <w:t xml:space="preserve"> </w:t>
      </w:r>
      <w:r>
        <w:t>regard</w:t>
      </w:r>
      <w:r>
        <w:rPr>
          <w:spacing w:val="-2"/>
        </w:rPr>
        <w:t xml:space="preserve"> </w:t>
      </w:r>
      <w:r>
        <w:t>has</w:t>
      </w:r>
      <w:r>
        <w:rPr>
          <w:spacing w:val="-2"/>
        </w:rPr>
        <w:t xml:space="preserve"> </w:t>
      </w:r>
      <w:r>
        <w:t>been</w:t>
      </w:r>
      <w:r>
        <w:rPr>
          <w:spacing w:val="-4"/>
        </w:rPr>
        <w:t xml:space="preserve"> </w:t>
      </w:r>
      <w:r>
        <w:t>given</w:t>
      </w:r>
      <w:r>
        <w:rPr>
          <w:spacing w:val="-3"/>
        </w:rPr>
        <w:t xml:space="preserve"> </w:t>
      </w:r>
      <w:r>
        <w:t>to</w:t>
      </w:r>
      <w:r>
        <w:rPr>
          <w:spacing w:val="-3"/>
        </w:rPr>
        <w:t xml:space="preserve"> </w:t>
      </w:r>
      <w:r>
        <w:t>the</w:t>
      </w:r>
      <w:r>
        <w:rPr>
          <w:spacing w:val="-2"/>
        </w:rPr>
        <w:t xml:space="preserve"> </w:t>
      </w:r>
      <w:r>
        <w:t>way</w:t>
      </w:r>
      <w:r>
        <w:rPr>
          <w:spacing w:val="-2"/>
        </w:rPr>
        <w:t xml:space="preserve"> </w:t>
      </w:r>
      <w:r>
        <w:t>in</w:t>
      </w:r>
      <w:r>
        <w:rPr>
          <w:spacing w:val="-4"/>
        </w:rPr>
        <w:t xml:space="preserve"> </w:t>
      </w:r>
      <w:r>
        <w:t>which</w:t>
      </w:r>
      <w:r>
        <w:rPr>
          <w:spacing w:val="-2"/>
        </w:rPr>
        <w:t xml:space="preserve"> </w:t>
      </w:r>
      <w:r>
        <w:t>power</w:t>
      </w:r>
      <w:r>
        <w:rPr>
          <w:spacing w:val="-3"/>
        </w:rPr>
        <w:t xml:space="preserve"> </w:t>
      </w:r>
      <w:r>
        <w:t>structures</w:t>
      </w:r>
      <w:r>
        <w:rPr>
          <w:spacing w:val="-2"/>
        </w:rPr>
        <w:t xml:space="preserve"> </w:t>
      </w:r>
      <w:r>
        <w:t>based on factors such as: age, disability, gender identity, sexuality, race, religion, belief or non-belief and religion interact with each other to create barriers of overlapping discrimination and disadvantage.</w:t>
      </w:r>
    </w:p>
    <w:p w14:paraId="4B1AE67F" w14:textId="77777777" w:rsidR="00576FDE" w:rsidRDefault="00576FDE" w:rsidP="00676378">
      <w:pPr>
        <w:pStyle w:val="BodyText"/>
        <w:spacing w:before="11"/>
        <w:jc w:val="both"/>
        <w:rPr>
          <w:sz w:val="23"/>
        </w:rPr>
      </w:pPr>
    </w:p>
    <w:p w14:paraId="62096D47" w14:textId="4AFF2A34" w:rsidR="00576FDE" w:rsidRDefault="00AD0A9F" w:rsidP="00676378">
      <w:pPr>
        <w:pStyle w:val="BodyText"/>
        <w:ind w:left="119" w:right="210"/>
        <w:jc w:val="both"/>
      </w:pPr>
      <w:r>
        <w:t>The assessment found that the policy created a number of opportunities for positive impacts on individuals and groups and enabled HEIW to make plans for any necessary actions required to minimise</w:t>
      </w:r>
      <w:r>
        <w:rPr>
          <w:spacing w:val="-4"/>
        </w:rPr>
        <w:t xml:space="preserve"> </w:t>
      </w:r>
      <w:r>
        <w:t>any</w:t>
      </w:r>
      <w:r>
        <w:rPr>
          <w:spacing w:val="-5"/>
        </w:rPr>
        <w:t xml:space="preserve"> </w:t>
      </w:r>
      <w:r>
        <w:t>potential</w:t>
      </w:r>
      <w:r>
        <w:rPr>
          <w:spacing w:val="-5"/>
        </w:rPr>
        <w:t xml:space="preserve"> </w:t>
      </w:r>
      <w:r>
        <w:t>negative</w:t>
      </w:r>
      <w:r>
        <w:rPr>
          <w:spacing w:val="-3"/>
        </w:rPr>
        <w:t xml:space="preserve"> </w:t>
      </w:r>
      <w:r>
        <w:t>impacts.</w:t>
      </w:r>
      <w:r>
        <w:rPr>
          <w:spacing w:val="-3"/>
        </w:rPr>
        <w:t xml:space="preserve"> </w:t>
      </w:r>
      <w:r w:rsidR="00E72148">
        <w:t>Th</w:t>
      </w:r>
      <w:r w:rsidR="00D015B9">
        <w:t>is ensure</w:t>
      </w:r>
      <w:r w:rsidR="00A27A6F">
        <w:t>s</w:t>
      </w:r>
      <w:r w:rsidR="00D015B9">
        <w:t xml:space="preserve"> that</w:t>
      </w:r>
      <w:r>
        <w:rPr>
          <w:spacing w:val="-3"/>
        </w:rPr>
        <w:t xml:space="preserve"> </w:t>
      </w:r>
      <w:r>
        <w:t>as</w:t>
      </w:r>
      <w:r>
        <w:rPr>
          <w:spacing w:val="-4"/>
        </w:rPr>
        <w:t xml:space="preserve"> </w:t>
      </w:r>
      <w:r>
        <w:t>an</w:t>
      </w:r>
      <w:r>
        <w:rPr>
          <w:spacing w:val="-4"/>
        </w:rPr>
        <w:t xml:space="preserve"> </w:t>
      </w:r>
      <w:r>
        <w:t>organisation</w:t>
      </w:r>
      <w:r>
        <w:rPr>
          <w:spacing w:val="-3"/>
        </w:rPr>
        <w:t xml:space="preserve"> </w:t>
      </w:r>
      <w:r>
        <w:t>we</w:t>
      </w:r>
      <w:r>
        <w:rPr>
          <w:spacing w:val="-4"/>
        </w:rPr>
        <w:t xml:space="preserve"> </w:t>
      </w:r>
      <w:r>
        <w:t>meet</w:t>
      </w:r>
      <w:r>
        <w:rPr>
          <w:spacing w:val="-3"/>
        </w:rPr>
        <w:t xml:space="preserve"> </w:t>
      </w:r>
      <w:r>
        <w:t>our</w:t>
      </w:r>
      <w:r>
        <w:rPr>
          <w:spacing w:val="-3"/>
        </w:rPr>
        <w:t xml:space="preserve"> </w:t>
      </w:r>
      <w:r>
        <w:t>responsibilities under the equalities, Welsh language and human rights legislation and promote good practice.</w:t>
      </w:r>
    </w:p>
    <w:p w14:paraId="1EB22026" w14:textId="77777777" w:rsidR="00576FDE" w:rsidRDefault="00576FDE">
      <w:pPr>
        <w:sectPr w:rsidR="00576FDE" w:rsidSect="00015F71">
          <w:pgSz w:w="11920" w:h="16850"/>
          <w:pgMar w:top="800" w:right="520" w:bottom="1360" w:left="560" w:header="580" w:footer="1134" w:gutter="0"/>
          <w:cols w:space="720"/>
        </w:sectPr>
      </w:pPr>
    </w:p>
    <w:p w14:paraId="3288261A" w14:textId="77777777" w:rsidR="00576FDE" w:rsidRDefault="00576FDE">
      <w:pPr>
        <w:pStyle w:val="BodyText"/>
        <w:rPr>
          <w:sz w:val="20"/>
        </w:rPr>
      </w:pPr>
    </w:p>
    <w:p w14:paraId="73B80683" w14:textId="77777777" w:rsidR="00576FDE" w:rsidRDefault="00AD0A9F">
      <w:pPr>
        <w:pStyle w:val="Heading3"/>
        <w:spacing w:before="92"/>
      </w:pPr>
      <w:r>
        <w:t>Appendix</w:t>
      </w:r>
      <w:r>
        <w:rPr>
          <w:spacing w:val="-5"/>
        </w:rPr>
        <w:t xml:space="preserve"> </w:t>
      </w:r>
      <w:r>
        <w:rPr>
          <w:spacing w:val="-10"/>
        </w:rPr>
        <w:t>1</w:t>
      </w:r>
    </w:p>
    <w:p w14:paraId="75DECED1" w14:textId="77777777" w:rsidR="00576FDE" w:rsidRDefault="00576FDE">
      <w:pPr>
        <w:pStyle w:val="BodyText"/>
        <w:rPr>
          <w:b/>
        </w:rPr>
      </w:pPr>
    </w:p>
    <w:p w14:paraId="7FB1123F" w14:textId="77777777" w:rsidR="00576FDE" w:rsidRDefault="00AD0A9F" w:rsidP="00676378">
      <w:pPr>
        <w:ind w:left="119"/>
        <w:jc w:val="both"/>
        <w:rPr>
          <w:b/>
          <w:sz w:val="24"/>
        </w:rPr>
      </w:pPr>
      <w:r>
        <w:rPr>
          <w:b/>
          <w:sz w:val="24"/>
        </w:rPr>
        <w:t>Tips</w:t>
      </w:r>
      <w:r>
        <w:rPr>
          <w:b/>
          <w:spacing w:val="-3"/>
          <w:sz w:val="24"/>
        </w:rPr>
        <w:t xml:space="preserve"> </w:t>
      </w:r>
      <w:r>
        <w:rPr>
          <w:b/>
          <w:sz w:val="24"/>
        </w:rPr>
        <w:t>for</w:t>
      </w:r>
      <w:r>
        <w:rPr>
          <w:b/>
          <w:spacing w:val="-2"/>
          <w:sz w:val="24"/>
        </w:rPr>
        <w:t xml:space="preserve"> </w:t>
      </w:r>
      <w:r>
        <w:rPr>
          <w:b/>
          <w:sz w:val="24"/>
        </w:rPr>
        <w:t>Managers</w:t>
      </w:r>
      <w:r>
        <w:rPr>
          <w:b/>
          <w:spacing w:val="-1"/>
          <w:sz w:val="24"/>
        </w:rPr>
        <w:t xml:space="preserve"> </w:t>
      </w:r>
      <w:r>
        <w:rPr>
          <w:b/>
          <w:sz w:val="24"/>
        </w:rPr>
        <w:t>to</w:t>
      </w:r>
      <w:r>
        <w:rPr>
          <w:b/>
          <w:spacing w:val="-5"/>
          <w:sz w:val="24"/>
        </w:rPr>
        <w:t xml:space="preserve"> </w:t>
      </w:r>
      <w:r>
        <w:rPr>
          <w:b/>
          <w:sz w:val="24"/>
        </w:rPr>
        <w:t>Address</w:t>
      </w:r>
      <w:r>
        <w:rPr>
          <w:b/>
          <w:spacing w:val="-1"/>
          <w:sz w:val="24"/>
        </w:rPr>
        <w:t xml:space="preserve"> </w:t>
      </w:r>
      <w:r>
        <w:rPr>
          <w:b/>
          <w:sz w:val="24"/>
        </w:rPr>
        <w:t>the</w:t>
      </w:r>
      <w:r>
        <w:rPr>
          <w:b/>
          <w:spacing w:val="-3"/>
          <w:sz w:val="24"/>
        </w:rPr>
        <w:t xml:space="preserve"> </w:t>
      </w:r>
      <w:r>
        <w:rPr>
          <w:b/>
          <w:sz w:val="24"/>
        </w:rPr>
        <w:t>Effects</w:t>
      </w:r>
      <w:r>
        <w:rPr>
          <w:b/>
          <w:spacing w:val="-3"/>
          <w:sz w:val="24"/>
        </w:rPr>
        <w:t xml:space="preserve"> </w:t>
      </w:r>
      <w:r>
        <w:rPr>
          <w:b/>
          <w:sz w:val="24"/>
        </w:rPr>
        <w:t>of</w:t>
      </w:r>
      <w:r>
        <w:rPr>
          <w:b/>
          <w:spacing w:val="-3"/>
          <w:sz w:val="24"/>
        </w:rPr>
        <w:t xml:space="preserve"> </w:t>
      </w:r>
      <w:r>
        <w:rPr>
          <w:b/>
          <w:sz w:val="24"/>
        </w:rPr>
        <w:t>Violence,</w:t>
      </w:r>
      <w:r>
        <w:rPr>
          <w:b/>
          <w:spacing w:val="-1"/>
          <w:sz w:val="24"/>
        </w:rPr>
        <w:t xml:space="preserve"> </w:t>
      </w:r>
      <w:r>
        <w:rPr>
          <w:b/>
          <w:sz w:val="24"/>
        </w:rPr>
        <w:t>Domestic</w:t>
      </w:r>
      <w:r>
        <w:rPr>
          <w:b/>
          <w:spacing w:val="-1"/>
          <w:sz w:val="24"/>
        </w:rPr>
        <w:t xml:space="preserve"> </w:t>
      </w:r>
      <w:r>
        <w:rPr>
          <w:b/>
          <w:sz w:val="24"/>
        </w:rPr>
        <w:t>Abuse</w:t>
      </w:r>
      <w:r>
        <w:rPr>
          <w:b/>
          <w:spacing w:val="-2"/>
          <w:sz w:val="24"/>
        </w:rPr>
        <w:t xml:space="preserve"> </w:t>
      </w:r>
      <w:r>
        <w:rPr>
          <w:b/>
          <w:sz w:val="24"/>
        </w:rPr>
        <w:t>and</w:t>
      </w:r>
      <w:r>
        <w:rPr>
          <w:b/>
          <w:spacing w:val="-2"/>
          <w:sz w:val="24"/>
        </w:rPr>
        <w:t xml:space="preserve"> </w:t>
      </w:r>
      <w:r>
        <w:rPr>
          <w:b/>
          <w:sz w:val="24"/>
        </w:rPr>
        <w:t>Sexual</w:t>
      </w:r>
      <w:r>
        <w:rPr>
          <w:b/>
          <w:spacing w:val="-3"/>
          <w:sz w:val="24"/>
        </w:rPr>
        <w:t xml:space="preserve"> </w:t>
      </w:r>
      <w:r>
        <w:rPr>
          <w:b/>
          <w:spacing w:val="-2"/>
          <w:sz w:val="24"/>
        </w:rPr>
        <w:t>Abuse</w:t>
      </w:r>
    </w:p>
    <w:p w14:paraId="4715F180" w14:textId="77777777" w:rsidR="00576FDE" w:rsidRDefault="00576FDE" w:rsidP="00676378">
      <w:pPr>
        <w:pStyle w:val="BodyText"/>
        <w:jc w:val="both"/>
        <w:rPr>
          <w:b/>
        </w:rPr>
      </w:pPr>
    </w:p>
    <w:p w14:paraId="2FDE83A8" w14:textId="4D49A0FA" w:rsidR="00576FDE" w:rsidRDefault="00AD0A9F" w:rsidP="00676378">
      <w:pPr>
        <w:pStyle w:val="BodyText"/>
        <w:spacing w:before="1"/>
        <w:ind w:left="119" w:right="210"/>
        <w:jc w:val="both"/>
      </w:pPr>
      <w:r>
        <w:t>There are a number of steps that managers can take to address the effects of violence, domestic abuse</w:t>
      </w:r>
      <w:r>
        <w:rPr>
          <w:spacing w:val="-2"/>
        </w:rPr>
        <w:t xml:space="preserve"> </w:t>
      </w:r>
      <w:r>
        <w:t>and</w:t>
      </w:r>
      <w:r>
        <w:rPr>
          <w:spacing w:val="-2"/>
        </w:rPr>
        <w:t xml:space="preserve"> </w:t>
      </w:r>
      <w:r>
        <w:t>sexual</w:t>
      </w:r>
      <w:r>
        <w:rPr>
          <w:spacing w:val="-3"/>
        </w:rPr>
        <w:t xml:space="preserve"> </w:t>
      </w:r>
      <w:r>
        <w:t>violence.</w:t>
      </w:r>
      <w:r>
        <w:rPr>
          <w:spacing w:val="40"/>
        </w:rPr>
        <w:t xml:space="preserve"> </w:t>
      </w:r>
      <w:r>
        <w:t>In</w:t>
      </w:r>
      <w:r>
        <w:rPr>
          <w:spacing w:val="-3"/>
        </w:rPr>
        <w:t xml:space="preserve"> </w:t>
      </w:r>
      <w:r>
        <w:t>many</w:t>
      </w:r>
      <w:r>
        <w:rPr>
          <w:spacing w:val="-2"/>
        </w:rPr>
        <w:t xml:space="preserve"> </w:t>
      </w:r>
      <w:r>
        <w:t>cases</w:t>
      </w:r>
      <w:r>
        <w:rPr>
          <w:spacing w:val="-2"/>
        </w:rPr>
        <w:t xml:space="preserve"> </w:t>
      </w:r>
      <w:r>
        <w:t>it</w:t>
      </w:r>
      <w:r>
        <w:rPr>
          <w:spacing w:val="-2"/>
        </w:rPr>
        <w:t xml:space="preserve"> </w:t>
      </w:r>
      <w:r>
        <w:t>is</w:t>
      </w:r>
      <w:r>
        <w:rPr>
          <w:spacing w:val="-2"/>
        </w:rPr>
        <w:t xml:space="preserve"> </w:t>
      </w:r>
      <w:r>
        <w:t>about</w:t>
      </w:r>
      <w:r>
        <w:rPr>
          <w:spacing w:val="-4"/>
        </w:rPr>
        <w:t xml:space="preserve"> </w:t>
      </w:r>
      <w:r>
        <w:t>being</w:t>
      </w:r>
      <w:r>
        <w:rPr>
          <w:spacing w:val="-3"/>
        </w:rPr>
        <w:t xml:space="preserve"> </w:t>
      </w:r>
      <w:r>
        <w:t>aware</w:t>
      </w:r>
      <w:r>
        <w:rPr>
          <w:spacing w:val="-4"/>
        </w:rPr>
        <w:t xml:space="preserve"> </w:t>
      </w:r>
      <w:r>
        <w:t>and</w:t>
      </w:r>
      <w:r>
        <w:rPr>
          <w:spacing w:val="-2"/>
        </w:rPr>
        <w:t xml:space="preserve"> </w:t>
      </w:r>
      <w:r>
        <w:t>signposting</w:t>
      </w:r>
      <w:r>
        <w:rPr>
          <w:spacing w:val="-2"/>
        </w:rPr>
        <w:t xml:space="preserve"> </w:t>
      </w:r>
      <w:r>
        <w:t>to</w:t>
      </w:r>
      <w:r>
        <w:rPr>
          <w:spacing w:val="-2"/>
        </w:rPr>
        <w:t xml:space="preserve"> </w:t>
      </w:r>
      <w:r>
        <w:t>the</w:t>
      </w:r>
      <w:r>
        <w:rPr>
          <w:spacing w:val="-2"/>
        </w:rPr>
        <w:t xml:space="preserve"> </w:t>
      </w:r>
      <w:r>
        <w:t>relevant organisations that can provide specialist support.</w:t>
      </w:r>
      <w:r w:rsidR="0049729B">
        <w:t xml:space="preserve"> Advice can be sought from the People Team at any stage. </w:t>
      </w:r>
    </w:p>
    <w:p w14:paraId="066D9ACD" w14:textId="77777777" w:rsidR="00576FDE" w:rsidRDefault="00576FDE" w:rsidP="00676378">
      <w:pPr>
        <w:pStyle w:val="BodyText"/>
        <w:spacing w:before="11"/>
        <w:jc w:val="both"/>
        <w:rPr>
          <w:sz w:val="23"/>
        </w:rPr>
      </w:pPr>
    </w:p>
    <w:p w14:paraId="35D86AFD" w14:textId="77777777" w:rsidR="00576FDE" w:rsidRDefault="00AD0A9F" w:rsidP="00676378">
      <w:pPr>
        <w:pStyle w:val="BodyText"/>
        <w:ind w:left="119"/>
        <w:jc w:val="both"/>
      </w:pPr>
      <w:r>
        <w:t>Below</w:t>
      </w:r>
      <w:r>
        <w:rPr>
          <w:spacing w:val="-2"/>
        </w:rPr>
        <w:t xml:space="preserve"> </w:t>
      </w:r>
      <w:r>
        <w:t>are</w:t>
      </w:r>
      <w:r>
        <w:rPr>
          <w:spacing w:val="-4"/>
        </w:rPr>
        <w:t xml:space="preserve"> </w:t>
      </w:r>
      <w:r>
        <w:t>steps</w:t>
      </w:r>
      <w:r>
        <w:rPr>
          <w:spacing w:val="-4"/>
        </w:rPr>
        <w:t xml:space="preserve"> </w:t>
      </w:r>
      <w:r>
        <w:t>that</w:t>
      </w:r>
      <w:r>
        <w:rPr>
          <w:spacing w:val="-1"/>
        </w:rPr>
        <w:t xml:space="preserve"> </w:t>
      </w:r>
      <w:r>
        <w:t>can</w:t>
      </w:r>
      <w:r>
        <w:rPr>
          <w:spacing w:val="-1"/>
        </w:rPr>
        <w:t xml:space="preserve"> </w:t>
      </w:r>
      <w:r>
        <w:t>be</w:t>
      </w:r>
      <w:r>
        <w:rPr>
          <w:spacing w:val="-2"/>
        </w:rPr>
        <w:t xml:space="preserve"> </w:t>
      </w:r>
      <w:r>
        <w:t>taken</w:t>
      </w:r>
      <w:r>
        <w:rPr>
          <w:spacing w:val="-2"/>
        </w:rPr>
        <w:t xml:space="preserve"> </w:t>
      </w:r>
      <w:r>
        <w:t>by</w:t>
      </w:r>
      <w:r>
        <w:rPr>
          <w:spacing w:val="-3"/>
        </w:rPr>
        <w:t xml:space="preserve"> </w:t>
      </w:r>
      <w:r>
        <w:rPr>
          <w:spacing w:val="-2"/>
        </w:rPr>
        <w:t>managers:</w:t>
      </w:r>
    </w:p>
    <w:p w14:paraId="4A8D2E72" w14:textId="77777777" w:rsidR="00576FDE" w:rsidRDefault="00576FDE">
      <w:pPr>
        <w:pStyle w:val="BodyText"/>
      </w:pPr>
    </w:p>
    <w:p w14:paraId="253BB0A5" w14:textId="77777777" w:rsidR="00576FDE" w:rsidRDefault="00AD0A9F" w:rsidP="00676378">
      <w:pPr>
        <w:pStyle w:val="Heading3"/>
        <w:jc w:val="both"/>
      </w:pPr>
      <w:r>
        <w:t>Recognise</w:t>
      </w:r>
      <w:r>
        <w:rPr>
          <w:spacing w:val="-9"/>
        </w:rPr>
        <w:t xml:space="preserve"> </w:t>
      </w:r>
      <w:r>
        <w:t>the</w:t>
      </w:r>
      <w:r>
        <w:rPr>
          <w:spacing w:val="-10"/>
        </w:rPr>
        <w:t xml:space="preserve"> </w:t>
      </w:r>
      <w:r>
        <w:rPr>
          <w:spacing w:val="-2"/>
        </w:rPr>
        <w:t>Problem</w:t>
      </w:r>
    </w:p>
    <w:p w14:paraId="7DF46CA0" w14:textId="77777777" w:rsidR="00576FDE" w:rsidRDefault="00576FDE" w:rsidP="00676378">
      <w:pPr>
        <w:pStyle w:val="BodyText"/>
        <w:jc w:val="both"/>
        <w:rPr>
          <w:b/>
        </w:rPr>
      </w:pPr>
    </w:p>
    <w:p w14:paraId="24F8294B" w14:textId="77777777" w:rsidR="00576FDE" w:rsidRDefault="00AD0A9F" w:rsidP="00676378">
      <w:pPr>
        <w:pStyle w:val="ListParagraph"/>
        <w:numPr>
          <w:ilvl w:val="0"/>
          <w:numId w:val="3"/>
        </w:numPr>
        <w:tabs>
          <w:tab w:val="left" w:pos="388"/>
        </w:tabs>
        <w:ind w:right="646" w:firstLine="0"/>
        <w:jc w:val="both"/>
        <w:rPr>
          <w:sz w:val="24"/>
        </w:rPr>
      </w:pPr>
      <w:r>
        <w:rPr>
          <w:sz w:val="24"/>
        </w:rPr>
        <w:t>Look</w:t>
      </w:r>
      <w:r>
        <w:rPr>
          <w:spacing w:val="-3"/>
          <w:sz w:val="24"/>
        </w:rPr>
        <w:t xml:space="preserve"> </w:t>
      </w:r>
      <w:r>
        <w:rPr>
          <w:sz w:val="24"/>
        </w:rPr>
        <w:t>for</w:t>
      </w:r>
      <w:r>
        <w:rPr>
          <w:spacing w:val="-3"/>
          <w:sz w:val="24"/>
        </w:rPr>
        <w:t xml:space="preserve"> </w:t>
      </w:r>
      <w:r>
        <w:rPr>
          <w:sz w:val="24"/>
        </w:rPr>
        <w:t>sudden</w:t>
      </w:r>
      <w:r>
        <w:rPr>
          <w:spacing w:val="-3"/>
          <w:sz w:val="24"/>
        </w:rPr>
        <w:t xml:space="preserve"> </w:t>
      </w:r>
      <w:r>
        <w:rPr>
          <w:sz w:val="24"/>
        </w:rPr>
        <w:t>changes</w:t>
      </w:r>
      <w:r>
        <w:rPr>
          <w:spacing w:val="-3"/>
          <w:sz w:val="24"/>
        </w:rPr>
        <w:t xml:space="preserve"> </w:t>
      </w:r>
      <w:r>
        <w:rPr>
          <w:sz w:val="24"/>
        </w:rPr>
        <w:t>in</w:t>
      </w:r>
      <w:r>
        <w:rPr>
          <w:spacing w:val="-3"/>
          <w:sz w:val="24"/>
        </w:rPr>
        <w:t xml:space="preserve"> </w:t>
      </w:r>
      <w:r>
        <w:rPr>
          <w:sz w:val="24"/>
        </w:rPr>
        <w:t>behaviour</w:t>
      </w:r>
      <w:r>
        <w:rPr>
          <w:spacing w:val="-3"/>
          <w:sz w:val="24"/>
        </w:rPr>
        <w:t xml:space="preserve"> </w:t>
      </w:r>
      <w:r>
        <w:rPr>
          <w:sz w:val="24"/>
        </w:rPr>
        <w:t>and/or</w:t>
      </w:r>
      <w:r>
        <w:rPr>
          <w:spacing w:val="-3"/>
          <w:sz w:val="24"/>
        </w:rPr>
        <w:t xml:space="preserve"> </w:t>
      </w:r>
      <w:r>
        <w:rPr>
          <w:sz w:val="24"/>
        </w:rPr>
        <w:t>changes</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quality</w:t>
      </w:r>
      <w:r>
        <w:rPr>
          <w:spacing w:val="-3"/>
          <w:sz w:val="24"/>
        </w:rPr>
        <w:t xml:space="preserve"> </w:t>
      </w:r>
      <w:r>
        <w:rPr>
          <w:sz w:val="24"/>
        </w:rPr>
        <w:t>of</w:t>
      </w:r>
      <w:r>
        <w:rPr>
          <w:spacing w:val="-3"/>
          <w:sz w:val="24"/>
        </w:rPr>
        <w:t xml:space="preserve"> </w:t>
      </w:r>
      <w:r>
        <w:rPr>
          <w:sz w:val="24"/>
        </w:rPr>
        <w:t>work</w:t>
      </w:r>
      <w:r>
        <w:rPr>
          <w:spacing w:val="-6"/>
          <w:sz w:val="24"/>
        </w:rPr>
        <w:t xml:space="preserve"> </w:t>
      </w:r>
      <w:r>
        <w:rPr>
          <w:sz w:val="24"/>
        </w:rPr>
        <w:t>performance</w:t>
      </w:r>
      <w:r>
        <w:rPr>
          <w:spacing w:val="-5"/>
          <w:sz w:val="24"/>
        </w:rPr>
        <w:t xml:space="preserve"> </w:t>
      </w:r>
      <w:r>
        <w:rPr>
          <w:sz w:val="24"/>
        </w:rPr>
        <w:t>for unexplained reasons despite a previously strong record.</w:t>
      </w:r>
    </w:p>
    <w:p w14:paraId="5F54DCC3" w14:textId="77777777" w:rsidR="00576FDE" w:rsidRDefault="00576FDE" w:rsidP="00676378">
      <w:pPr>
        <w:pStyle w:val="BodyText"/>
        <w:spacing w:before="1"/>
        <w:jc w:val="both"/>
      </w:pPr>
    </w:p>
    <w:p w14:paraId="55A61FB9" w14:textId="77777777" w:rsidR="00576FDE" w:rsidRDefault="00AD0A9F" w:rsidP="00676378">
      <w:pPr>
        <w:pStyle w:val="ListParagraph"/>
        <w:numPr>
          <w:ilvl w:val="0"/>
          <w:numId w:val="3"/>
        </w:numPr>
        <w:tabs>
          <w:tab w:val="left" w:pos="388"/>
        </w:tabs>
        <w:ind w:right="269" w:firstLine="0"/>
        <w:jc w:val="both"/>
        <w:rPr>
          <w:sz w:val="24"/>
        </w:rPr>
      </w:pPr>
      <w:r>
        <w:rPr>
          <w:sz w:val="24"/>
        </w:rPr>
        <w:t>Look</w:t>
      </w:r>
      <w:r>
        <w:rPr>
          <w:spacing w:val="-2"/>
          <w:sz w:val="24"/>
        </w:rPr>
        <w:t xml:space="preserve"> </w:t>
      </w:r>
      <w:r>
        <w:rPr>
          <w:sz w:val="24"/>
        </w:rPr>
        <w:t>for</w:t>
      </w:r>
      <w:r>
        <w:rPr>
          <w:spacing w:val="-2"/>
          <w:sz w:val="24"/>
        </w:rPr>
        <w:t xml:space="preserve"> </w:t>
      </w:r>
      <w:r>
        <w:rPr>
          <w:sz w:val="24"/>
        </w:rPr>
        <w:t>changes</w:t>
      </w:r>
      <w:r>
        <w:rPr>
          <w:spacing w:val="-2"/>
          <w:sz w:val="24"/>
        </w:rPr>
        <w:t xml:space="preserve"> </w:t>
      </w:r>
      <w:r>
        <w:rPr>
          <w:sz w:val="24"/>
        </w:rPr>
        <w:t>in</w:t>
      </w:r>
      <w:r>
        <w:rPr>
          <w:spacing w:val="-4"/>
          <w:sz w:val="24"/>
        </w:rPr>
        <w:t xml:space="preserve"> </w:t>
      </w:r>
      <w:r>
        <w:rPr>
          <w:sz w:val="24"/>
        </w:rPr>
        <w:t>the</w:t>
      </w:r>
      <w:r>
        <w:rPr>
          <w:spacing w:val="-2"/>
          <w:sz w:val="24"/>
        </w:rPr>
        <w:t xml:space="preserve"> </w:t>
      </w:r>
      <w:r>
        <w:rPr>
          <w:sz w:val="24"/>
        </w:rPr>
        <w:t>way</w:t>
      </w:r>
      <w:r>
        <w:rPr>
          <w:spacing w:val="-5"/>
          <w:sz w:val="24"/>
        </w:rPr>
        <w:t xml:space="preserve"> </w:t>
      </w:r>
      <w:r>
        <w:rPr>
          <w:sz w:val="24"/>
        </w:rPr>
        <w:t>the</w:t>
      </w:r>
      <w:r>
        <w:rPr>
          <w:spacing w:val="-2"/>
          <w:sz w:val="24"/>
        </w:rPr>
        <w:t xml:space="preserve"> </w:t>
      </w:r>
      <w:r>
        <w:rPr>
          <w:sz w:val="24"/>
        </w:rPr>
        <w:t>employee</w:t>
      </w:r>
      <w:r>
        <w:rPr>
          <w:spacing w:val="-4"/>
          <w:sz w:val="24"/>
        </w:rPr>
        <w:t xml:space="preserve"> </w:t>
      </w:r>
      <w:r>
        <w:rPr>
          <w:sz w:val="24"/>
        </w:rPr>
        <w:t>dresses,</w:t>
      </w:r>
      <w:r>
        <w:rPr>
          <w:spacing w:val="-2"/>
          <w:sz w:val="24"/>
        </w:rPr>
        <w:t xml:space="preserve"> </w:t>
      </w:r>
      <w:r>
        <w:rPr>
          <w:sz w:val="24"/>
        </w:rPr>
        <w:t>for</w:t>
      </w:r>
      <w:r>
        <w:rPr>
          <w:spacing w:val="-2"/>
          <w:sz w:val="24"/>
        </w:rPr>
        <w:t xml:space="preserve"> </w:t>
      </w:r>
      <w:r>
        <w:rPr>
          <w:sz w:val="24"/>
        </w:rPr>
        <w:t>example</w:t>
      </w:r>
      <w:r>
        <w:rPr>
          <w:spacing w:val="-2"/>
          <w:sz w:val="24"/>
        </w:rPr>
        <w:t xml:space="preserve"> </w:t>
      </w:r>
      <w:r>
        <w:rPr>
          <w:sz w:val="24"/>
        </w:rPr>
        <w:t>excessive</w:t>
      </w:r>
      <w:r>
        <w:rPr>
          <w:spacing w:val="-2"/>
          <w:sz w:val="24"/>
        </w:rPr>
        <w:t xml:space="preserve"> </w:t>
      </w:r>
      <w:r>
        <w:rPr>
          <w:sz w:val="24"/>
        </w:rPr>
        <w:t>clothing</w:t>
      </w:r>
      <w:r>
        <w:rPr>
          <w:spacing w:val="-4"/>
          <w:sz w:val="24"/>
        </w:rPr>
        <w:t xml:space="preserve"> </w:t>
      </w:r>
      <w:r>
        <w:rPr>
          <w:sz w:val="24"/>
        </w:rPr>
        <w:t>on</w:t>
      </w:r>
      <w:r>
        <w:rPr>
          <w:spacing w:val="-4"/>
          <w:sz w:val="24"/>
        </w:rPr>
        <w:t xml:space="preserve"> </w:t>
      </w:r>
      <w:r>
        <w:rPr>
          <w:sz w:val="24"/>
        </w:rPr>
        <w:t>hot</w:t>
      </w:r>
      <w:r>
        <w:rPr>
          <w:spacing w:val="-2"/>
          <w:sz w:val="24"/>
        </w:rPr>
        <w:t xml:space="preserve"> </w:t>
      </w:r>
      <w:r>
        <w:rPr>
          <w:sz w:val="24"/>
        </w:rPr>
        <w:t>days, changes in the amount of make-up worn.</w:t>
      </w:r>
    </w:p>
    <w:p w14:paraId="611BD1D9" w14:textId="77777777" w:rsidR="00576FDE" w:rsidRDefault="00576FDE">
      <w:pPr>
        <w:pStyle w:val="BodyText"/>
      </w:pPr>
    </w:p>
    <w:p w14:paraId="034E6347" w14:textId="77777777" w:rsidR="00576FDE" w:rsidRDefault="00AD0A9F" w:rsidP="00676378">
      <w:pPr>
        <w:pStyle w:val="Heading3"/>
        <w:jc w:val="both"/>
      </w:pPr>
      <w:r>
        <w:rPr>
          <w:spacing w:val="-2"/>
        </w:rPr>
        <w:t>Respond</w:t>
      </w:r>
    </w:p>
    <w:p w14:paraId="71434E6A" w14:textId="77777777" w:rsidR="00576FDE" w:rsidRDefault="00576FDE" w:rsidP="00676378">
      <w:pPr>
        <w:pStyle w:val="BodyText"/>
        <w:jc w:val="both"/>
        <w:rPr>
          <w:b/>
        </w:rPr>
      </w:pPr>
    </w:p>
    <w:p w14:paraId="3E243E7B" w14:textId="77777777" w:rsidR="00576FDE" w:rsidRDefault="00AD0A9F" w:rsidP="00676378">
      <w:pPr>
        <w:pStyle w:val="ListParagraph"/>
        <w:numPr>
          <w:ilvl w:val="0"/>
          <w:numId w:val="3"/>
        </w:numPr>
        <w:tabs>
          <w:tab w:val="left" w:pos="388"/>
        </w:tabs>
        <w:ind w:left="388"/>
        <w:jc w:val="both"/>
        <w:rPr>
          <w:sz w:val="24"/>
        </w:rPr>
      </w:pPr>
      <w:r>
        <w:rPr>
          <w:sz w:val="24"/>
        </w:rPr>
        <w:t>Believe</w:t>
      </w:r>
      <w:r>
        <w:rPr>
          <w:spacing w:val="-6"/>
          <w:sz w:val="24"/>
        </w:rPr>
        <w:t xml:space="preserve"> </w:t>
      </w:r>
      <w:r>
        <w:rPr>
          <w:sz w:val="24"/>
        </w:rPr>
        <w:t>an</w:t>
      </w:r>
      <w:r>
        <w:rPr>
          <w:spacing w:val="-4"/>
          <w:sz w:val="24"/>
        </w:rPr>
        <w:t xml:space="preserve"> </w:t>
      </w:r>
      <w:r>
        <w:rPr>
          <w:sz w:val="24"/>
        </w:rPr>
        <w:t>employee</w:t>
      </w:r>
      <w:r>
        <w:rPr>
          <w:spacing w:val="-4"/>
          <w:sz w:val="24"/>
        </w:rPr>
        <w:t xml:space="preserve"> </w:t>
      </w:r>
      <w:r>
        <w:rPr>
          <w:sz w:val="24"/>
        </w:rPr>
        <w:t>if</w:t>
      </w:r>
      <w:r>
        <w:rPr>
          <w:spacing w:val="-3"/>
          <w:sz w:val="24"/>
        </w:rPr>
        <w:t xml:space="preserve"> </w:t>
      </w:r>
      <w:r>
        <w:rPr>
          <w:sz w:val="24"/>
        </w:rPr>
        <w:t>they</w:t>
      </w:r>
      <w:r>
        <w:rPr>
          <w:spacing w:val="-4"/>
          <w:sz w:val="24"/>
        </w:rPr>
        <w:t xml:space="preserve"> </w:t>
      </w:r>
      <w:r>
        <w:rPr>
          <w:sz w:val="24"/>
        </w:rPr>
        <w:t>disclose</w:t>
      </w:r>
      <w:r>
        <w:rPr>
          <w:spacing w:val="-4"/>
          <w:sz w:val="24"/>
        </w:rPr>
        <w:t xml:space="preserve"> </w:t>
      </w:r>
      <w:r>
        <w:rPr>
          <w:sz w:val="24"/>
        </w:rPr>
        <w:t>experiencing</w:t>
      </w:r>
      <w:r>
        <w:rPr>
          <w:spacing w:val="-3"/>
          <w:sz w:val="24"/>
        </w:rPr>
        <w:t xml:space="preserve"> </w:t>
      </w:r>
      <w:r>
        <w:rPr>
          <w:sz w:val="24"/>
        </w:rPr>
        <w:t>violence,</w:t>
      </w:r>
      <w:r>
        <w:rPr>
          <w:spacing w:val="-3"/>
          <w:sz w:val="24"/>
        </w:rPr>
        <w:t xml:space="preserve"> </w:t>
      </w:r>
      <w:r>
        <w:rPr>
          <w:sz w:val="24"/>
        </w:rPr>
        <w:t>domestic</w:t>
      </w:r>
      <w:r>
        <w:rPr>
          <w:spacing w:val="-4"/>
          <w:sz w:val="24"/>
        </w:rPr>
        <w:t xml:space="preserve"> </w:t>
      </w:r>
      <w:r>
        <w:rPr>
          <w:sz w:val="24"/>
        </w:rPr>
        <w:t>abuse,</w:t>
      </w:r>
      <w:r>
        <w:rPr>
          <w:spacing w:val="-4"/>
          <w:sz w:val="24"/>
        </w:rPr>
        <w:t xml:space="preserve"> </w:t>
      </w:r>
      <w:r>
        <w:rPr>
          <w:sz w:val="24"/>
        </w:rPr>
        <w:t>sexual</w:t>
      </w:r>
      <w:r>
        <w:rPr>
          <w:spacing w:val="-4"/>
          <w:sz w:val="24"/>
        </w:rPr>
        <w:t xml:space="preserve"> </w:t>
      </w:r>
      <w:r>
        <w:rPr>
          <w:spacing w:val="-2"/>
          <w:sz w:val="24"/>
        </w:rPr>
        <w:t>violence.</w:t>
      </w:r>
    </w:p>
    <w:p w14:paraId="0F7DDCEA" w14:textId="77777777" w:rsidR="00576FDE" w:rsidRDefault="00AD0A9F" w:rsidP="00676378">
      <w:pPr>
        <w:ind w:left="119"/>
        <w:jc w:val="both"/>
        <w:rPr>
          <w:sz w:val="24"/>
        </w:rPr>
      </w:pPr>
      <w:r>
        <w:rPr>
          <w:b/>
          <w:sz w:val="24"/>
          <w:u w:val="thick"/>
        </w:rPr>
        <w:t>Do</w:t>
      </w:r>
      <w:r>
        <w:rPr>
          <w:b/>
          <w:spacing w:val="-3"/>
          <w:sz w:val="24"/>
          <w:u w:val="thick"/>
        </w:rPr>
        <w:t xml:space="preserve"> </w:t>
      </w:r>
      <w:r>
        <w:rPr>
          <w:b/>
          <w:sz w:val="24"/>
          <w:u w:val="thick"/>
        </w:rPr>
        <w:t>Not</w:t>
      </w:r>
      <w:r>
        <w:rPr>
          <w:b/>
          <w:spacing w:val="-1"/>
          <w:sz w:val="24"/>
        </w:rPr>
        <w:t xml:space="preserve"> </w:t>
      </w:r>
      <w:r>
        <w:rPr>
          <w:sz w:val="24"/>
        </w:rPr>
        <w:t>ask</w:t>
      </w:r>
      <w:r>
        <w:rPr>
          <w:spacing w:val="-2"/>
          <w:sz w:val="24"/>
        </w:rPr>
        <w:t xml:space="preserve"> </w:t>
      </w:r>
      <w:r>
        <w:rPr>
          <w:sz w:val="24"/>
        </w:rPr>
        <w:t>for</w:t>
      </w:r>
      <w:r>
        <w:rPr>
          <w:spacing w:val="-1"/>
          <w:sz w:val="24"/>
        </w:rPr>
        <w:t xml:space="preserve"> </w:t>
      </w:r>
      <w:r>
        <w:rPr>
          <w:spacing w:val="-2"/>
          <w:sz w:val="24"/>
        </w:rPr>
        <w:t>proof.</w:t>
      </w:r>
    </w:p>
    <w:p w14:paraId="6A90A385" w14:textId="77777777" w:rsidR="00576FDE" w:rsidRDefault="00576FDE" w:rsidP="00676378">
      <w:pPr>
        <w:pStyle w:val="BodyText"/>
        <w:jc w:val="both"/>
        <w:rPr>
          <w:sz w:val="16"/>
        </w:rPr>
      </w:pPr>
    </w:p>
    <w:p w14:paraId="49DE0D18" w14:textId="77777777" w:rsidR="00576FDE" w:rsidRDefault="00AD0A9F" w:rsidP="00676378">
      <w:pPr>
        <w:pStyle w:val="ListParagraph"/>
        <w:numPr>
          <w:ilvl w:val="0"/>
          <w:numId w:val="3"/>
        </w:numPr>
        <w:tabs>
          <w:tab w:val="left" w:pos="388"/>
        </w:tabs>
        <w:spacing w:before="92"/>
        <w:ind w:right="507" w:firstLine="0"/>
        <w:jc w:val="both"/>
        <w:rPr>
          <w:sz w:val="24"/>
        </w:rPr>
      </w:pPr>
      <w:r>
        <w:rPr>
          <w:sz w:val="24"/>
        </w:rPr>
        <w:t>Reassure</w:t>
      </w:r>
      <w:r>
        <w:rPr>
          <w:spacing w:val="-3"/>
          <w:sz w:val="24"/>
        </w:rPr>
        <w:t xml:space="preserve"> </w:t>
      </w:r>
      <w:r>
        <w:rPr>
          <w:sz w:val="24"/>
        </w:rPr>
        <w:t>the</w:t>
      </w:r>
      <w:r>
        <w:rPr>
          <w:spacing w:val="-5"/>
          <w:sz w:val="24"/>
        </w:rPr>
        <w:t xml:space="preserve"> </w:t>
      </w:r>
      <w:r>
        <w:rPr>
          <w:sz w:val="24"/>
        </w:rPr>
        <w:t>employee</w:t>
      </w:r>
      <w:r>
        <w:rPr>
          <w:spacing w:val="-3"/>
          <w:sz w:val="24"/>
        </w:rPr>
        <w:t xml:space="preserve"> </w:t>
      </w:r>
      <w:r>
        <w:rPr>
          <w:sz w:val="24"/>
        </w:rPr>
        <w:t>that HEIW</w:t>
      </w:r>
      <w:r>
        <w:rPr>
          <w:spacing w:val="-3"/>
          <w:sz w:val="24"/>
        </w:rPr>
        <w:t xml:space="preserve"> </w:t>
      </w:r>
      <w:r>
        <w:rPr>
          <w:sz w:val="24"/>
        </w:rPr>
        <w:t>understands</w:t>
      </w:r>
      <w:r>
        <w:rPr>
          <w:spacing w:val="-3"/>
          <w:sz w:val="24"/>
        </w:rPr>
        <w:t xml:space="preserve"> </w:t>
      </w:r>
      <w:r>
        <w:rPr>
          <w:sz w:val="24"/>
        </w:rPr>
        <w:t>how</w:t>
      </w:r>
      <w:r>
        <w:rPr>
          <w:spacing w:val="-4"/>
          <w:sz w:val="24"/>
        </w:rPr>
        <w:t xml:space="preserve"> </w:t>
      </w:r>
      <w:r>
        <w:rPr>
          <w:sz w:val="24"/>
        </w:rPr>
        <w:t>the</w:t>
      </w:r>
      <w:r>
        <w:rPr>
          <w:spacing w:val="-3"/>
          <w:sz w:val="24"/>
        </w:rPr>
        <w:t xml:space="preserve"> </w:t>
      </w:r>
      <w:r>
        <w:rPr>
          <w:sz w:val="24"/>
        </w:rPr>
        <w:t>violence/abuse</w:t>
      </w:r>
      <w:r>
        <w:rPr>
          <w:spacing w:val="-3"/>
          <w:sz w:val="24"/>
        </w:rPr>
        <w:t xml:space="preserve"> </w:t>
      </w:r>
      <w:r>
        <w:rPr>
          <w:sz w:val="24"/>
        </w:rPr>
        <w:t>may</w:t>
      </w:r>
      <w:r>
        <w:rPr>
          <w:spacing w:val="-3"/>
          <w:sz w:val="24"/>
        </w:rPr>
        <w:t xml:space="preserve"> </w:t>
      </w:r>
      <w:r>
        <w:rPr>
          <w:sz w:val="24"/>
        </w:rPr>
        <w:t>affect</w:t>
      </w:r>
      <w:r>
        <w:rPr>
          <w:spacing w:val="-5"/>
          <w:sz w:val="24"/>
        </w:rPr>
        <w:t xml:space="preserve"> </w:t>
      </w:r>
      <w:r>
        <w:rPr>
          <w:sz w:val="24"/>
        </w:rPr>
        <w:t>their</w:t>
      </w:r>
      <w:r>
        <w:rPr>
          <w:spacing w:val="-5"/>
          <w:sz w:val="24"/>
        </w:rPr>
        <w:t xml:space="preserve"> </w:t>
      </w:r>
      <w:r>
        <w:rPr>
          <w:sz w:val="24"/>
        </w:rPr>
        <w:t>work performance and the support that can be offered.</w:t>
      </w:r>
    </w:p>
    <w:p w14:paraId="66A91B25" w14:textId="77777777" w:rsidR="00576FDE" w:rsidRDefault="00576FDE">
      <w:pPr>
        <w:pStyle w:val="BodyText"/>
      </w:pPr>
    </w:p>
    <w:p w14:paraId="00835AF3" w14:textId="77777777" w:rsidR="00576FDE" w:rsidRDefault="00AD0A9F">
      <w:pPr>
        <w:pStyle w:val="Heading3"/>
      </w:pPr>
      <w:r>
        <w:t>Provide</w:t>
      </w:r>
      <w:r>
        <w:rPr>
          <w:spacing w:val="-3"/>
        </w:rPr>
        <w:t xml:space="preserve"> </w:t>
      </w:r>
      <w:r>
        <w:rPr>
          <w:spacing w:val="-2"/>
        </w:rPr>
        <w:t>Support</w:t>
      </w:r>
    </w:p>
    <w:p w14:paraId="4A44BD18" w14:textId="71D0BFB3" w:rsidR="00576FDE" w:rsidRDefault="00BB78FC">
      <w:pPr>
        <w:pStyle w:val="BodyText"/>
        <w:spacing w:before="1"/>
        <w:rPr>
          <w:b/>
          <w:sz w:val="21"/>
        </w:rPr>
      </w:pPr>
      <w:r>
        <w:rPr>
          <w:noProof/>
        </w:rPr>
        <mc:AlternateContent>
          <mc:Choice Requires="wps">
            <w:drawing>
              <wp:anchor distT="0" distB="0" distL="0" distR="0" simplePos="0" relativeHeight="487588352" behindDoc="1" locked="0" layoutInCell="1" allowOverlap="1" wp14:anchorId="79ECB639" wp14:editId="46F64C0F">
                <wp:simplePos x="0" y="0"/>
                <wp:positionH relativeFrom="page">
                  <wp:posOffset>431800</wp:posOffset>
                </wp:positionH>
                <wp:positionV relativeFrom="paragraph">
                  <wp:posOffset>174625</wp:posOffset>
                </wp:positionV>
                <wp:extent cx="6732905" cy="626110"/>
                <wp:effectExtent l="0" t="0" r="0" b="0"/>
                <wp:wrapTopAndBottom/>
                <wp:docPr id="1781409017"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2905" cy="62611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7A464F4" w14:textId="77777777" w:rsidR="00576FDE" w:rsidRDefault="00AD0A9F">
                            <w:pPr>
                              <w:pStyle w:val="BodyText"/>
                              <w:spacing w:before="74"/>
                              <w:ind w:left="142" w:right="279"/>
                              <w:jc w:val="both"/>
                            </w:pPr>
                            <w:r>
                              <w:t>The whereabouts, new</w:t>
                            </w:r>
                            <w:r>
                              <w:rPr>
                                <w:spacing w:val="-1"/>
                              </w:rPr>
                              <w:t xml:space="preserve"> </w:t>
                            </w:r>
                            <w:r>
                              <w:t>address</w:t>
                            </w:r>
                            <w:r>
                              <w:rPr>
                                <w:spacing w:val="-1"/>
                              </w:rPr>
                              <w:t xml:space="preserve"> </w:t>
                            </w:r>
                            <w:r>
                              <w:t>or contact details of a victim or survivor must be protected. The employer</w:t>
                            </w:r>
                            <w:r>
                              <w:rPr>
                                <w:spacing w:val="-2"/>
                              </w:rPr>
                              <w:t xml:space="preserve"> </w:t>
                            </w:r>
                            <w:r>
                              <w:t>and</w:t>
                            </w:r>
                            <w:r>
                              <w:rPr>
                                <w:spacing w:val="-2"/>
                              </w:rPr>
                              <w:t xml:space="preserve"> </w:t>
                            </w:r>
                            <w:r>
                              <w:t>work</w:t>
                            </w:r>
                            <w:r>
                              <w:rPr>
                                <w:spacing w:val="-2"/>
                              </w:rPr>
                              <w:t xml:space="preserve"> </w:t>
                            </w:r>
                            <w:r>
                              <w:t>colleagues</w:t>
                            </w:r>
                            <w:r>
                              <w:rPr>
                                <w:spacing w:val="-2"/>
                              </w:rPr>
                              <w:t xml:space="preserve"> </w:t>
                            </w:r>
                            <w:r>
                              <w:t>should</w:t>
                            </w:r>
                            <w:r>
                              <w:rPr>
                                <w:spacing w:val="-4"/>
                              </w:rPr>
                              <w:t xml:space="preserve"> </w:t>
                            </w:r>
                            <w:r>
                              <w:t>be very</w:t>
                            </w:r>
                            <w:r>
                              <w:rPr>
                                <w:spacing w:val="-6"/>
                              </w:rPr>
                              <w:t xml:space="preserve"> </w:t>
                            </w:r>
                            <w:r>
                              <w:t>careful</w:t>
                            </w:r>
                            <w:r>
                              <w:rPr>
                                <w:spacing w:val="-5"/>
                              </w:rPr>
                              <w:t xml:space="preserve"> </w:t>
                            </w:r>
                            <w:r>
                              <w:t>not</w:t>
                            </w:r>
                            <w:r>
                              <w:rPr>
                                <w:spacing w:val="-4"/>
                              </w:rPr>
                              <w:t xml:space="preserve"> </w:t>
                            </w:r>
                            <w:r>
                              <w:t>to</w:t>
                            </w:r>
                            <w:r>
                              <w:rPr>
                                <w:spacing w:val="-3"/>
                              </w:rPr>
                              <w:t xml:space="preserve"> </w:t>
                            </w:r>
                            <w:r>
                              <w:t>breach</w:t>
                            </w:r>
                            <w:r>
                              <w:rPr>
                                <w:spacing w:val="-4"/>
                              </w:rPr>
                              <w:t xml:space="preserve"> </w:t>
                            </w:r>
                            <w:r>
                              <w:t>confidentiality</w:t>
                            </w:r>
                            <w:r>
                              <w:rPr>
                                <w:spacing w:val="-2"/>
                              </w:rPr>
                              <w:t xml:space="preserve"> </w:t>
                            </w:r>
                            <w:r>
                              <w:t>in</w:t>
                            </w:r>
                            <w:r>
                              <w:rPr>
                                <w:spacing w:val="-4"/>
                              </w:rPr>
                              <w:t xml:space="preserve"> </w:t>
                            </w:r>
                            <w:r>
                              <w:t>any</w:t>
                            </w:r>
                            <w:r>
                              <w:rPr>
                                <w:spacing w:val="-5"/>
                              </w:rPr>
                              <w:t xml:space="preserve"> </w:t>
                            </w:r>
                            <w:r>
                              <w:t>way</w:t>
                            </w:r>
                            <w:r>
                              <w:rPr>
                                <w:spacing w:val="-2"/>
                              </w:rPr>
                              <w:t xml:space="preserve"> </w:t>
                            </w:r>
                            <w:r>
                              <w:t>by even acknowledging a question or implying a possible location.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ECB639" id="_x0000_t202" coordsize="21600,21600" o:spt="202" path="m,l,21600r21600,l21600,xe">
                <v:stroke joinstyle="miter"/>
                <v:path gradientshapeok="t" o:connecttype="rect"/>
              </v:shapetype>
              <v:shape id="docshape6" o:spid="_x0000_s1026" type="#_x0000_t202" style="position:absolute;margin-left:34pt;margin-top:13.75pt;width:530.15pt;height:49.3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" filled="f">
                <v:textbox inset="0,0,0,0">
                  <w:txbxContent>
                    <w:p w14:paraId="77A464F4" w14:textId="77777777" w:rsidR="00576FDE" w:rsidRDefault="00AD0A9F">
                      <w:pPr>
                        <w:pStyle w:val="BodyText"/>
                        <w:spacing w:before="74"/>
                        <w:ind w:left="142" w:right="279"/>
                        <w:jc w:val="both"/>
                      </w:pPr>
                      <w:r>
                        <w:t>The whereabouts, new</w:t>
                      </w:r>
                      <w:r>
                        <w:rPr>
                          <w:spacing w:val="-1"/>
                        </w:rPr>
                        <w:t xml:space="preserve"> </w:t>
                      </w:r>
                      <w:r>
                        <w:t>address</w:t>
                      </w:r>
                      <w:r>
                        <w:rPr>
                          <w:spacing w:val="-1"/>
                        </w:rPr>
                        <w:t xml:space="preserve"> </w:t>
                      </w:r>
                      <w:r>
                        <w:t>or contact details of a victim or survivor must be protected. The employer</w:t>
                      </w:r>
                      <w:r>
                        <w:rPr>
                          <w:spacing w:val="-2"/>
                        </w:rPr>
                        <w:t xml:space="preserve"> </w:t>
                      </w:r>
                      <w:r>
                        <w:t>and</w:t>
                      </w:r>
                      <w:r>
                        <w:rPr>
                          <w:spacing w:val="-2"/>
                        </w:rPr>
                        <w:t xml:space="preserve"> </w:t>
                      </w:r>
                      <w:r>
                        <w:t>work</w:t>
                      </w:r>
                      <w:r>
                        <w:rPr>
                          <w:spacing w:val="-2"/>
                        </w:rPr>
                        <w:t xml:space="preserve"> </w:t>
                      </w:r>
                      <w:r>
                        <w:t>colleagues</w:t>
                      </w:r>
                      <w:r>
                        <w:rPr>
                          <w:spacing w:val="-2"/>
                        </w:rPr>
                        <w:t xml:space="preserve"> </w:t>
                      </w:r>
                      <w:r>
                        <w:t>should</w:t>
                      </w:r>
                      <w:r>
                        <w:rPr>
                          <w:spacing w:val="-4"/>
                        </w:rPr>
                        <w:t xml:space="preserve"> </w:t>
                      </w:r>
                      <w:r>
                        <w:t>be very</w:t>
                      </w:r>
                      <w:r>
                        <w:rPr>
                          <w:spacing w:val="-6"/>
                        </w:rPr>
                        <w:t xml:space="preserve"> </w:t>
                      </w:r>
                      <w:r>
                        <w:t>careful</w:t>
                      </w:r>
                      <w:r>
                        <w:rPr>
                          <w:spacing w:val="-5"/>
                        </w:rPr>
                        <w:t xml:space="preserve"> </w:t>
                      </w:r>
                      <w:r>
                        <w:t>not</w:t>
                      </w:r>
                      <w:r>
                        <w:rPr>
                          <w:spacing w:val="-4"/>
                        </w:rPr>
                        <w:t xml:space="preserve"> </w:t>
                      </w:r>
                      <w:r>
                        <w:t>to</w:t>
                      </w:r>
                      <w:r>
                        <w:rPr>
                          <w:spacing w:val="-3"/>
                        </w:rPr>
                        <w:t xml:space="preserve"> </w:t>
                      </w:r>
                      <w:r>
                        <w:t>breach</w:t>
                      </w:r>
                      <w:r>
                        <w:rPr>
                          <w:spacing w:val="-4"/>
                        </w:rPr>
                        <w:t xml:space="preserve"> </w:t>
                      </w:r>
                      <w:r>
                        <w:t>confidentiality</w:t>
                      </w:r>
                      <w:r>
                        <w:rPr>
                          <w:spacing w:val="-2"/>
                        </w:rPr>
                        <w:t xml:space="preserve"> </w:t>
                      </w:r>
                      <w:r>
                        <w:t>in</w:t>
                      </w:r>
                      <w:r>
                        <w:rPr>
                          <w:spacing w:val="-4"/>
                        </w:rPr>
                        <w:t xml:space="preserve"> </w:t>
                      </w:r>
                      <w:r>
                        <w:t>any</w:t>
                      </w:r>
                      <w:r>
                        <w:rPr>
                          <w:spacing w:val="-5"/>
                        </w:rPr>
                        <w:t xml:space="preserve"> </w:t>
                      </w:r>
                      <w:r>
                        <w:t>way</w:t>
                      </w:r>
                      <w:r>
                        <w:rPr>
                          <w:spacing w:val="-2"/>
                        </w:rPr>
                        <w:t xml:space="preserve"> </w:t>
                      </w:r>
                      <w:r>
                        <w:t>by even acknowledging a question or implying a possible location.</w:t>
                      </w:r>
                    </w:p>
                  </w:txbxContent>
                </v:textbox>
                <w10:wrap type="topAndBottom" anchorx="page"/>
              </v:shape>
            </w:pict>
          </mc:Fallback>
        </mc:AlternateContent>
      </w:r>
    </w:p>
    <w:p w14:paraId="4A1730FD" w14:textId="77777777" w:rsidR="00576FDE" w:rsidRDefault="00576FDE">
      <w:pPr>
        <w:pStyle w:val="BodyText"/>
        <w:spacing w:before="3"/>
        <w:rPr>
          <w:b/>
          <w:sz w:val="17"/>
        </w:rPr>
      </w:pPr>
    </w:p>
    <w:p w14:paraId="76BF3518" w14:textId="77777777" w:rsidR="00576FDE" w:rsidRDefault="00AD0A9F" w:rsidP="00676378">
      <w:pPr>
        <w:pStyle w:val="ListParagraph"/>
        <w:numPr>
          <w:ilvl w:val="0"/>
          <w:numId w:val="3"/>
        </w:numPr>
        <w:tabs>
          <w:tab w:val="left" w:pos="388"/>
        </w:tabs>
        <w:spacing w:before="92"/>
        <w:ind w:right="283" w:firstLine="0"/>
        <w:jc w:val="both"/>
        <w:rPr>
          <w:sz w:val="24"/>
        </w:rPr>
      </w:pPr>
      <w:r>
        <w:rPr>
          <w:sz w:val="24"/>
        </w:rPr>
        <w:t>Divert</w:t>
      </w:r>
      <w:r>
        <w:rPr>
          <w:spacing w:val="-2"/>
          <w:sz w:val="24"/>
        </w:rPr>
        <w:t xml:space="preserve"> </w:t>
      </w:r>
      <w:r>
        <w:rPr>
          <w:sz w:val="24"/>
        </w:rPr>
        <w:t>phone</w:t>
      </w:r>
      <w:r>
        <w:rPr>
          <w:spacing w:val="-2"/>
          <w:sz w:val="24"/>
        </w:rPr>
        <w:t xml:space="preserve"> </w:t>
      </w:r>
      <w:r>
        <w:rPr>
          <w:sz w:val="24"/>
        </w:rPr>
        <w:t>calls</w:t>
      </w:r>
      <w:r>
        <w:rPr>
          <w:spacing w:val="-4"/>
          <w:sz w:val="24"/>
        </w:rPr>
        <w:t xml:space="preserve"> </w:t>
      </w:r>
      <w:r>
        <w:rPr>
          <w:sz w:val="24"/>
        </w:rPr>
        <w:t>and</w:t>
      </w:r>
      <w:r>
        <w:rPr>
          <w:spacing w:val="-2"/>
          <w:sz w:val="24"/>
        </w:rPr>
        <w:t xml:space="preserve"> </w:t>
      </w:r>
      <w:r>
        <w:rPr>
          <w:sz w:val="24"/>
        </w:rPr>
        <w:t>email</w:t>
      </w:r>
      <w:r>
        <w:rPr>
          <w:spacing w:val="-5"/>
          <w:sz w:val="24"/>
        </w:rPr>
        <w:t xml:space="preserve"> </w:t>
      </w:r>
      <w:r>
        <w:rPr>
          <w:sz w:val="24"/>
        </w:rPr>
        <w:t>messages</w:t>
      </w:r>
      <w:r>
        <w:rPr>
          <w:spacing w:val="-5"/>
          <w:sz w:val="24"/>
        </w:rPr>
        <w:t xml:space="preserve"> </w:t>
      </w:r>
      <w:r>
        <w:rPr>
          <w:sz w:val="24"/>
        </w:rPr>
        <w:t>and</w:t>
      </w:r>
      <w:r>
        <w:rPr>
          <w:spacing w:val="-2"/>
          <w:sz w:val="24"/>
        </w:rPr>
        <w:t xml:space="preserve"> </w:t>
      </w:r>
      <w:r>
        <w:rPr>
          <w:sz w:val="24"/>
        </w:rPr>
        <w:t>look</w:t>
      </w:r>
      <w:r>
        <w:rPr>
          <w:spacing w:val="-4"/>
          <w:sz w:val="24"/>
        </w:rPr>
        <w:t xml:space="preserve"> </w:t>
      </w:r>
      <w:r>
        <w:rPr>
          <w:sz w:val="24"/>
        </w:rPr>
        <w:t>to</w:t>
      </w:r>
      <w:r>
        <w:rPr>
          <w:spacing w:val="-1"/>
          <w:sz w:val="24"/>
        </w:rPr>
        <w:t xml:space="preserve"> </w:t>
      </w:r>
      <w:r>
        <w:rPr>
          <w:sz w:val="24"/>
        </w:rPr>
        <w:t>change</w:t>
      </w:r>
      <w:r>
        <w:rPr>
          <w:spacing w:val="-4"/>
          <w:sz w:val="24"/>
        </w:rPr>
        <w:t xml:space="preserve"> </w:t>
      </w:r>
      <w:r>
        <w:rPr>
          <w:sz w:val="24"/>
        </w:rPr>
        <w:t>a</w:t>
      </w:r>
      <w:r>
        <w:rPr>
          <w:spacing w:val="-2"/>
          <w:sz w:val="24"/>
        </w:rPr>
        <w:t xml:space="preserve"> </w:t>
      </w:r>
      <w:r>
        <w:rPr>
          <w:sz w:val="24"/>
        </w:rPr>
        <w:t>phone</w:t>
      </w:r>
      <w:r>
        <w:rPr>
          <w:spacing w:val="-2"/>
          <w:sz w:val="24"/>
        </w:rPr>
        <w:t xml:space="preserve"> </w:t>
      </w:r>
      <w:r>
        <w:rPr>
          <w:sz w:val="24"/>
        </w:rPr>
        <w:t>extension</w:t>
      </w:r>
      <w:r>
        <w:rPr>
          <w:spacing w:val="-2"/>
          <w:sz w:val="24"/>
        </w:rPr>
        <w:t xml:space="preserve"> </w:t>
      </w:r>
      <w:r>
        <w:rPr>
          <w:sz w:val="24"/>
        </w:rPr>
        <w:t>if</w:t>
      </w:r>
      <w:r>
        <w:rPr>
          <w:spacing w:val="-4"/>
          <w:sz w:val="24"/>
        </w:rPr>
        <w:t xml:space="preserve"> </w:t>
      </w:r>
      <w:r>
        <w:rPr>
          <w:sz w:val="24"/>
        </w:rPr>
        <w:t>an</w:t>
      </w:r>
      <w:r>
        <w:rPr>
          <w:spacing w:val="-4"/>
          <w:sz w:val="24"/>
        </w:rPr>
        <w:t xml:space="preserve"> </w:t>
      </w:r>
      <w:r>
        <w:rPr>
          <w:sz w:val="24"/>
        </w:rPr>
        <w:t>employee</w:t>
      </w:r>
      <w:r>
        <w:rPr>
          <w:spacing w:val="-2"/>
          <w:sz w:val="24"/>
        </w:rPr>
        <w:t xml:space="preserve"> </w:t>
      </w:r>
      <w:r>
        <w:rPr>
          <w:sz w:val="24"/>
        </w:rPr>
        <w:t>is receiving harassing calls.</w:t>
      </w:r>
    </w:p>
    <w:p w14:paraId="3FB11C4F" w14:textId="77777777" w:rsidR="00BE60C7" w:rsidRDefault="00BE60C7" w:rsidP="00FD75C9">
      <w:pPr>
        <w:pStyle w:val="ListParagraph"/>
        <w:tabs>
          <w:tab w:val="left" w:pos="388"/>
        </w:tabs>
        <w:spacing w:before="92"/>
        <w:ind w:left="119" w:right="283" w:firstLine="0"/>
        <w:jc w:val="both"/>
        <w:rPr>
          <w:sz w:val="24"/>
        </w:rPr>
      </w:pPr>
    </w:p>
    <w:p w14:paraId="09FC58DE" w14:textId="77777777" w:rsidR="00BE60C7" w:rsidRDefault="00BE60C7" w:rsidP="00BE60C7">
      <w:pPr>
        <w:pStyle w:val="ListParagraph"/>
        <w:numPr>
          <w:ilvl w:val="0"/>
          <w:numId w:val="3"/>
        </w:numPr>
        <w:tabs>
          <w:tab w:val="left" w:pos="388"/>
        </w:tabs>
        <w:ind w:right="924" w:firstLine="0"/>
        <w:jc w:val="both"/>
        <w:rPr>
          <w:sz w:val="24"/>
        </w:rPr>
      </w:pPr>
      <w:r>
        <w:rPr>
          <w:sz w:val="24"/>
        </w:rPr>
        <w:t>Ensure</w:t>
      </w:r>
      <w:r>
        <w:rPr>
          <w:spacing w:val="-2"/>
          <w:sz w:val="24"/>
        </w:rPr>
        <w:t xml:space="preserve"> </w:t>
      </w:r>
      <w:r>
        <w:rPr>
          <w:sz w:val="24"/>
        </w:rPr>
        <w:t>the</w:t>
      </w:r>
      <w:r>
        <w:rPr>
          <w:spacing w:val="-4"/>
          <w:sz w:val="24"/>
        </w:rPr>
        <w:t xml:space="preserve"> </w:t>
      </w:r>
      <w:r>
        <w:rPr>
          <w:sz w:val="24"/>
        </w:rPr>
        <w:t>employee</w:t>
      </w:r>
      <w:r>
        <w:rPr>
          <w:spacing w:val="-2"/>
          <w:sz w:val="24"/>
        </w:rPr>
        <w:t xml:space="preserve"> </w:t>
      </w:r>
      <w:r>
        <w:rPr>
          <w:sz w:val="24"/>
        </w:rPr>
        <w:t>does</w:t>
      </w:r>
      <w:r>
        <w:rPr>
          <w:spacing w:val="-2"/>
          <w:sz w:val="24"/>
        </w:rPr>
        <w:t xml:space="preserve"> </w:t>
      </w:r>
      <w:r>
        <w:rPr>
          <w:sz w:val="24"/>
        </w:rPr>
        <w:t>not</w:t>
      </w:r>
      <w:r>
        <w:rPr>
          <w:spacing w:val="-2"/>
          <w:sz w:val="24"/>
        </w:rPr>
        <w:t xml:space="preserve"> </w:t>
      </w:r>
      <w:r>
        <w:rPr>
          <w:sz w:val="24"/>
        </w:rPr>
        <w:t>work</w:t>
      </w:r>
      <w:r>
        <w:rPr>
          <w:spacing w:val="-5"/>
          <w:sz w:val="24"/>
        </w:rPr>
        <w:t xml:space="preserve"> </w:t>
      </w:r>
      <w:r>
        <w:rPr>
          <w:sz w:val="24"/>
        </w:rPr>
        <w:t>alone</w:t>
      </w:r>
      <w:r>
        <w:rPr>
          <w:spacing w:val="-4"/>
          <w:sz w:val="24"/>
        </w:rPr>
        <w:t xml:space="preserve"> </w:t>
      </w:r>
      <w:r>
        <w:rPr>
          <w:sz w:val="24"/>
        </w:rPr>
        <w:t>or</w:t>
      </w:r>
      <w:r>
        <w:rPr>
          <w:spacing w:val="-2"/>
          <w:sz w:val="24"/>
        </w:rPr>
        <w:t xml:space="preserve"> </w:t>
      </w:r>
      <w:r>
        <w:rPr>
          <w:sz w:val="24"/>
        </w:rPr>
        <w:t>in</w:t>
      </w:r>
      <w:r>
        <w:rPr>
          <w:spacing w:val="-2"/>
          <w:sz w:val="24"/>
        </w:rPr>
        <w:t xml:space="preserve"> </w:t>
      </w:r>
      <w:r>
        <w:rPr>
          <w:sz w:val="24"/>
        </w:rPr>
        <w:t>an</w:t>
      </w:r>
      <w:r>
        <w:rPr>
          <w:spacing w:val="-4"/>
          <w:sz w:val="24"/>
        </w:rPr>
        <w:t xml:space="preserve"> </w:t>
      </w:r>
      <w:r>
        <w:rPr>
          <w:sz w:val="24"/>
        </w:rPr>
        <w:t>isolated</w:t>
      </w:r>
      <w:r>
        <w:rPr>
          <w:spacing w:val="-4"/>
          <w:sz w:val="24"/>
        </w:rPr>
        <w:t xml:space="preserve"> </w:t>
      </w:r>
      <w:r>
        <w:rPr>
          <w:sz w:val="24"/>
        </w:rPr>
        <w:t>area</w:t>
      </w:r>
      <w:r>
        <w:rPr>
          <w:spacing w:val="-3"/>
          <w:sz w:val="24"/>
        </w:rPr>
        <w:t xml:space="preserve"> </w:t>
      </w:r>
      <w:r>
        <w:rPr>
          <w:sz w:val="24"/>
        </w:rPr>
        <w:t>and</w:t>
      </w:r>
      <w:r>
        <w:rPr>
          <w:spacing w:val="-2"/>
          <w:sz w:val="24"/>
        </w:rPr>
        <w:t xml:space="preserve"> </w:t>
      </w:r>
      <w:r>
        <w:rPr>
          <w:sz w:val="24"/>
        </w:rPr>
        <w:t>check</w:t>
      </w:r>
      <w:r>
        <w:rPr>
          <w:spacing w:val="-2"/>
          <w:sz w:val="24"/>
        </w:rPr>
        <w:t xml:space="preserve"> </w:t>
      </w:r>
      <w:r>
        <w:rPr>
          <w:sz w:val="24"/>
        </w:rPr>
        <w:t>that</w:t>
      </w:r>
      <w:r>
        <w:rPr>
          <w:spacing w:val="-4"/>
          <w:sz w:val="24"/>
        </w:rPr>
        <w:t xml:space="preserve"> </w:t>
      </w:r>
      <w:r>
        <w:rPr>
          <w:sz w:val="24"/>
        </w:rPr>
        <w:t>they</w:t>
      </w:r>
      <w:r>
        <w:rPr>
          <w:spacing w:val="-5"/>
          <w:sz w:val="24"/>
        </w:rPr>
        <w:t xml:space="preserve"> </w:t>
      </w:r>
      <w:r>
        <w:rPr>
          <w:sz w:val="24"/>
        </w:rPr>
        <w:t>have arrangements for getting safely to and from work.</w:t>
      </w:r>
    </w:p>
    <w:p w14:paraId="422817CF" w14:textId="77777777" w:rsidR="00BE60C7" w:rsidRDefault="00BE60C7" w:rsidP="00676378">
      <w:pPr>
        <w:pStyle w:val="ListParagraph"/>
        <w:numPr>
          <w:ilvl w:val="0"/>
          <w:numId w:val="3"/>
        </w:numPr>
        <w:tabs>
          <w:tab w:val="left" w:pos="388"/>
        </w:tabs>
        <w:spacing w:before="92"/>
        <w:ind w:right="283" w:firstLine="0"/>
        <w:jc w:val="both"/>
        <w:rPr>
          <w:sz w:val="24"/>
        </w:rPr>
      </w:pPr>
    </w:p>
    <w:p w14:paraId="2064DC19" w14:textId="77777777" w:rsidR="00576FDE" w:rsidRDefault="00576FDE" w:rsidP="00676378">
      <w:pPr>
        <w:pStyle w:val="BodyText"/>
        <w:jc w:val="both"/>
      </w:pPr>
    </w:p>
    <w:p w14:paraId="6AF4E1FF" w14:textId="225F93B3" w:rsidR="00576FDE" w:rsidRDefault="00AD0A9F" w:rsidP="00FD75C9">
      <w:pPr>
        <w:pStyle w:val="ListParagraph"/>
        <w:tabs>
          <w:tab w:val="left" w:pos="388"/>
        </w:tabs>
        <w:ind w:left="119" w:right="145" w:firstLine="0"/>
        <w:jc w:val="both"/>
      </w:pPr>
      <w:r>
        <w:rPr>
          <w:sz w:val="24"/>
        </w:rPr>
        <w:t>Ensure</w:t>
      </w:r>
      <w:r w:rsidRPr="00480486">
        <w:rPr>
          <w:spacing w:val="-2"/>
          <w:sz w:val="24"/>
        </w:rPr>
        <w:t xml:space="preserve"> </w:t>
      </w:r>
      <w:r>
        <w:rPr>
          <w:sz w:val="24"/>
        </w:rPr>
        <w:t>reception</w:t>
      </w:r>
      <w:r w:rsidRPr="00480486">
        <w:rPr>
          <w:spacing w:val="-3"/>
          <w:sz w:val="24"/>
        </w:rPr>
        <w:t xml:space="preserve"> </w:t>
      </w:r>
      <w:r>
        <w:rPr>
          <w:sz w:val="24"/>
        </w:rPr>
        <w:t>staff</w:t>
      </w:r>
      <w:r w:rsidRPr="00480486">
        <w:rPr>
          <w:spacing w:val="-3"/>
          <w:sz w:val="24"/>
        </w:rPr>
        <w:t xml:space="preserve"> </w:t>
      </w:r>
      <w:r>
        <w:rPr>
          <w:sz w:val="24"/>
        </w:rPr>
        <w:t>are</w:t>
      </w:r>
      <w:r w:rsidRPr="00480486">
        <w:rPr>
          <w:spacing w:val="-6"/>
          <w:sz w:val="24"/>
        </w:rPr>
        <w:t xml:space="preserve"> </w:t>
      </w:r>
      <w:r>
        <w:rPr>
          <w:sz w:val="24"/>
        </w:rPr>
        <w:t>made</w:t>
      </w:r>
      <w:r w:rsidRPr="00480486">
        <w:rPr>
          <w:spacing w:val="-3"/>
          <w:sz w:val="24"/>
        </w:rPr>
        <w:t xml:space="preserve"> </w:t>
      </w:r>
      <w:r>
        <w:rPr>
          <w:sz w:val="24"/>
        </w:rPr>
        <w:t>aware,</w:t>
      </w:r>
      <w:r w:rsidRPr="00480486">
        <w:rPr>
          <w:spacing w:val="-3"/>
          <w:sz w:val="24"/>
        </w:rPr>
        <w:t xml:space="preserve"> </w:t>
      </w:r>
      <w:r>
        <w:rPr>
          <w:sz w:val="24"/>
        </w:rPr>
        <w:t>with</w:t>
      </w:r>
      <w:r w:rsidRPr="00480486">
        <w:rPr>
          <w:spacing w:val="-2"/>
          <w:sz w:val="24"/>
        </w:rPr>
        <w:t xml:space="preserve"> </w:t>
      </w:r>
      <w:r>
        <w:rPr>
          <w:sz w:val="24"/>
        </w:rPr>
        <w:t>the</w:t>
      </w:r>
      <w:r w:rsidRPr="00480486">
        <w:rPr>
          <w:spacing w:val="-3"/>
          <w:sz w:val="24"/>
        </w:rPr>
        <w:t xml:space="preserve"> </w:t>
      </w:r>
      <w:r>
        <w:rPr>
          <w:sz w:val="24"/>
        </w:rPr>
        <w:t>consent</w:t>
      </w:r>
      <w:r w:rsidRPr="00480486">
        <w:rPr>
          <w:spacing w:val="-3"/>
          <w:sz w:val="24"/>
        </w:rPr>
        <w:t xml:space="preserve"> </w:t>
      </w:r>
      <w:r>
        <w:rPr>
          <w:sz w:val="24"/>
        </w:rPr>
        <w:t>of</w:t>
      </w:r>
      <w:r w:rsidRPr="00480486">
        <w:rPr>
          <w:spacing w:val="-3"/>
          <w:sz w:val="24"/>
        </w:rPr>
        <w:t xml:space="preserve"> </w:t>
      </w:r>
      <w:r>
        <w:rPr>
          <w:sz w:val="24"/>
        </w:rPr>
        <w:t>the</w:t>
      </w:r>
      <w:r w:rsidRPr="00480486">
        <w:rPr>
          <w:spacing w:val="-3"/>
          <w:sz w:val="24"/>
        </w:rPr>
        <w:t xml:space="preserve"> </w:t>
      </w:r>
      <w:r>
        <w:rPr>
          <w:sz w:val="24"/>
        </w:rPr>
        <w:t>individual,</w:t>
      </w:r>
      <w:r w:rsidRPr="00480486">
        <w:rPr>
          <w:spacing w:val="-5"/>
          <w:sz w:val="24"/>
        </w:rPr>
        <w:t xml:space="preserve"> </w:t>
      </w:r>
      <w:r>
        <w:rPr>
          <w:sz w:val="24"/>
        </w:rPr>
        <w:t>to</w:t>
      </w:r>
      <w:r w:rsidRPr="00480486">
        <w:rPr>
          <w:spacing w:val="-2"/>
          <w:sz w:val="24"/>
        </w:rPr>
        <w:t xml:space="preserve"> </w:t>
      </w:r>
      <w:r>
        <w:rPr>
          <w:sz w:val="24"/>
        </w:rPr>
        <w:t>prevent</w:t>
      </w:r>
      <w:r w:rsidRPr="00480486">
        <w:rPr>
          <w:spacing w:val="-3"/>
          <w:sz w:val="24"/>
        </w:rPr>
        <w:t xml:space="preserve"> </w:t>
      </w:r>
      <w:r>
        <w:rPr>
          <w:sz w:val="24"/>
        </w:rPr>
        <w:t xml:space="preserve">perpetrators entering the building </w:t>
      </w:r>
      <w:r w:rsidR="00F22AB3">
        <w:rPr>
          <w:sz w:val="24"/>
        </w:rPr>
        <w:t xml:space="preserve">through </w:t>
      </w:r>
      <w:r>
        <w:rPr>
          <w:sz w:val="24"/>
        </w:rPr>
        <w:t>tailgating and</w:t>
      </w:r>
      <w:r w:rsidR="00D52198">
        <w:rPr>
          <w:sz w:val="24"/>
        </w:rPr>
        <w:t>/</w:t>
      </w:r>
      <w:r>
        <w:rPr>
          <w:sz w:val="24"/>
        </w:rPr>
        <w:t>or other means by</w:t>
      </w:r>
      <w:r w:rsidR="00480486">
        <w:rPr>
          <w:sz w:val="24"/>
        </w:rPr>
        <w:t xml:space="preserve"> deploying a panic alarm. </w:t>
      </w:r>
      <w:r>
        <w:rPr>
          <w:sz w:val="24"/>
        </w:rPr>
        <w:t xml:space="preserve"> </w:t>
      </w:r>
    </w:p>
    <w:p w14:paraId="4F8EF317" w14:textId="77777777" w:rsidR="00576FDE" w:rsidRDefault="00AD0A9F" w:rsidP="00676378">
      <w:pPr>
        <w:pStyle w:val="ListParagraph"/>
        <w:numPr>
          <w:ilvl w:val="0"/>
          <w:numId w:val="3"/>
        </w:numPr>
        <w:tabs>
          <w:tab w:val="left" w:pos="388"/>
        </w:tabs>
        <w:ind w:right="301" w:firstLine="0"/>
        <w:jc w:val="both"/>
        <w:rPr>
          <w:sz w:val="24"/>
        </w:rPr>
      </w:pPr>
      <w:r>
        <w:rPr>
          <w:sz w:val="24"/>
        </w:rPr>
        <w:t>Agree</w:t>
      </w:r>
      <w:r>
        <w:rPr>
          <w:spacing w:val="-2"/>
          <w:sz w:val="24"/>
        </w:rPr>
        <w:t xml:space="preserve"> </w:t>
      </w:r>
      <w:r>
        <w:rPr>
          <w:sz w:val="24"/>
        </w:rPr>
        <w:t>with</w:t>
      </w:r>
      <w:r>
        <w:rPr>
          <w:spacing w:val="-4"/>
          <w:sz w:val="24"/>
        </w:rPr>
        <w:t xml:space="preserve"> </w:t>
      </w:r>
      <w:r>
        <w:rPr>
          <w:sz w:val="24"/>
        </w:rPr>
        <w:t>the</w:t>
      </w:r>
      <w:r>
        <w:rPr>
          <w:spacing w:val="-2"/>
          <w:sz w:val="24"/>
        </w:rPr>
        <w:t xml:space="preserve"> </w:t>
      </w:r>
      <w:r>
        <w:rPr>
          <w:sz w:val="24"/>
        </w:rPr>
        <w:t>employee</w:t>
      </w:r>
      <w:r>
        <w:rPr>
          <w:spacing w:val="-2"/>
          <w:sz w:val="24"/>
        </w:rPr>
        <w:t xml:space="preserve"> </w:t>
      </w:r>
      <w:r>
        <w:rPr>
          <w:sz w:val="24"/>
        </w:rPr>
        <w:t>what</w:t>
      </w:r>
      <w:r>
        <w:rPr>
          <w:spacing w:val="-4"/>
          <w:sz w:val="24"/>
        </w:rPr>
        <w:t xml:space="preserve"> </w:t>
      </w:r>
      <w:r>
        <w:rPr>
          <w:sz w:val="24"/>
        </w:rPr>
        <w:t>to</w:t>
      </w:r>
      <w:r>
        <w:rPr>
          <w:spacing w:val="-1"/>
          <w:sz w:val="24"/>
        </w:rPr>
        <w:t xml:space="preserve"> </w:t>
      </w:r>
      <w:r>
        <w:rPr>
          <w:sz w:val="24"/>
        </w:rPr>
        <w:t>tell</w:t>
      </w:r>
      <w:r>
        <w:rPr>
          <w:spacing w:val="-3"/>
          <w:sz w:val="24"/>
        </w:rPr>
        <w:t xml:space="preserve"> </w:t>
      </w:r>
      <w:r>
        <w:rPr>
          <w:sz w:val="24"/>
        </w:rPr>
        <w:t>colleagues</w:t>
      </w:r>
      <w:r>
        <w:rPr>
          <w:spacing w:val="-4"/>
          <w:sz w:val="24"/>
        </w:rPr>
        <w:t xml:space="preserve"> </w:t>
      </w:r>
      <w:r>
        <w:rPr>
          <w:sz w:val="24"/>
        </w:rPr>
        <w:t>and</w:t>
      </w:r>
      <w:r>
        <w:rPr>
          <w:spacing w:val="-4"/>
          <w:sz w:val="24"/>
        </w:rPr>
        <w:t xml:space="preserve"> </w:t>
      </w:r>
      <w:r>
        <w:rPr>
          <w:sz w:val="24"/>
        </w:rPr>
        <w:t>how</w:t>
      </w:r>
      <w:r>
        <w:rPr>
          <w:spacing w:val="-5"/>
          <w:sz w:val="24"/>
        </w:rPr>
        <w:t xml:space="preserve"> </w:t>
      </w:r>
      <w:r>
        <w:rPr>
          <w:sz w:val="24"/>
        </w:rPr>
        <w:t>they</w:t>
      </w:r>
      <w:r>
        <w:rPr>
          <w:spacing w:val="-5"/>
          <w:sz w:val="24"/>
        </w:rPr>
        <w:t xml:space="preserve"> </w:t>
      </w:r>
      <w:r>
        <w:rPr>
          <w:sz w:val="24"/>
        </w:rPr>
        <w:t>should respond</w:t>
      </w:r>
      <w:r>
        <w:rPr>
          <w:spacing w:val="-2"/>
          <w:sz w:val="24"/>
        </w:rPr>
        <w:t xml:space="preserve"> </w:t>
      </w:r>
      <w:r>
        <w:rPr>
          <w:sz w:val="24"/>
        </w:rPr>
        <w:t>if</w:t>
      </w:r>
      <w:r>
        <w:rPr>
          <w:spacing w:val="-2"/>
          <w:sz w:val="24"/>
        </w:rPr>
        <w:t xml:space="preserve"> </w:t>
      </w:r>
      <w:r>
        <w:rPr>
          <w:sz w:val="24"/>
        </w:rPr>
        <w:t>their</w:t>
      </w:r>
      <w:r>
        <w:rPr>
          <w:spacing w:val="-4"/>
          <w:sz w:val="24"/>
        </w:rPr>
        <w:t xml:space="preserve"> </w:t>
      </w:r>
      <w:r>
        <w:rPr>
          <w:sz w:val="24"/>
        </w:rPr>
        <w:t>ex/partner or perpetrator of the violence/abuse telephones or visits the workplace.</w:t>
      </w:r>
    </w:p>
    <w:p w14:paraId="3A109225" w14:textId="77777777" w:rsidR="00576FDE" w:rsidRDefault="00576FDE" w:rsidP="00676378">
      <w:pPr>
        <w:pStyle w:val="BodyText"/>
        <w:spacing w:before="1"/>
        <w:jc w:val="both"/>
      </w:pPr>
    </w:p>
    <w:p w14:paraId="6DF83EA9" w14:textId="77777777" w:rsidR="00576FDE" w:rsidRDefault="00576FDE" w:rsidP="00676378">
      <w:pPr>
        <w:pStyle w:val="BodyText"/>
        <w:jc w:val="both"/>
      </w:pPr>
    </w:p>
    <w:p w14:paraId="6788C8BC" w14:textId="77777777" w:rsidR="00576FDE" w:rsidRDefault="00AD0A9F" w:rsidP="00676378">
      <w:pPr>
        <w:pStyle w:val="ListParagraph"/>
        <w:numPr>
          <w:ilvl w:val="0"/>
          <w:numId w:val="3"/>
        </w:numPr>
        <w:tabs>
          <w:tab w:val="left" w:pos="388"/>
        </w:tabs>
        <w:ind w:right="854" w:firstLine="0"/>
        <w:jc w:val="both"/>
        <w:rPr>
          <w:sz w:val="24"/>
        </w:rPr>
      </w:pPr>
      <w:r>
        <w:rPr>
          <w:sz w:val="24"/>
        </w:rPr>
        <w:t>Keep</w:t>
      </w:r>
      <w:r>
        <w:rPr>
          <w:spacing w:val="-4"/>
          <w:sz w:val="24"/>
        </w:rPr>
        <w:t xml:space="preserve"> </w:t>
      </w:r>
      <w:r>
        <w:rPr>
          <w:sz w:val="24"/>
        </w:rPr>
        <w:t>a record</w:t>
      </w:r>
      <w:r>
        <w:rPr>
          <w:spacing w:val="-2"/>
          <w:sz w:val="24"/>
        </w:rPr>
        <w:t xml:space="preserve"> </w:t>
      </w:r>
      <w:r>
        <w:rPr>
          <w:sz w:val="24"/>
        </w:rPr>
        <w:t>of</w:t>
      </w:r>
      <w:r>
        <w:rPr>
          <w:spacing w:val="-4"/>
          <w:sz w:val="24"/>
        </w:rPr>
        <w:t xml:space="preserve"> </w:t>
      </w:r>
      <w:r>
        <w:rPr>
          <w:sz w:val="24"/>
        </w:rPr>
        <w:t>any</w:t>
      </w:r>
      <w:r>
        <w:rPr>
          <w:spacing w:val="-2"/>
          <w:sz w:val="24"/>
        </w:rPr>
        <w:t xml:space="preserve"> </w:t>
      </w:r>
      <w:r>
        <w:rPr>
          <w:sz w:val="24"/>
        </w:rPr>
        <w:t>incidents</w:t>
      </w:r>
      <w:r>
        <w:rPr>
          <w:spacing w:val="-2"/>
          <w:sz w:val="24"/>
        </w:rPr>
        <w:t xml:space="preserve"> </w:t>
      </w:r>
      <w:r>
        <w:rPr>
          <w:sz w:val="24"/>
        </w:rPr>
        <w:t>of</w:t>
      </w:r>
      <w:r>
        <w:rPr>
          <w:spacing w:val="-4"/>
          <w:sz w:val="24"/>
        </w:rPr>
        <w:t xml:space="preserve"> </w:t>
      </w:r>
      <w:r>
        <w:rPr>
          <w:sz w:val="24"/>
        </w:rPr>
        <w:t>abuse</w:t>
      </w:r>
      <w:r>
        <w:rPr>
          <w:spacing w:val="-4"/>
          <w:sz w:val="24"/>
        </w:rPr>
        <w:t xml:space="preserve"> </w:t>
      </w:r>
      <w:r>
        <w:rPr>
          <w:sz w:val="24"/>
        </w:rPr>
        <w:t>experienced</w:t>
      </w:r>
      <w:r>
        <w:rPr>
          <w:spacing w:val="-2"/>
          <w:sz w:val="24"/>
        </w:rPr>
        <w:t xml:space="preserve"> </w:t>
      </w:r>
      <w:r>
        <w:rPr>
          <w:sz w:val="24"/>
        </w:rPr>
        <w:t>in</w:t>
      </w:r>
      <w:r>
        <w:rPr>
          <w:spacing w:val="-4"/>
          <w:sz w:val="24"/>
        </w:rPr>
        <w:t xml:space="preserve"> </w:t>
      </w:r>
      <w:r>
        <w:rPr>
          <w:sz w:val="24"/>
        </w:rPr>
        <w:t>the</w:t>
      </w:r>
      <w:r>
        <w:rPr>
          <w:spacing w:val="-4"/>
          <w:sz w:val="24"/>
        </w:rPr>
        <w:t xml:space="preserve"> </w:t>
      </w:r>
      <w:r>
        <w:rPr>
          <w:sz w:val="24"/>
        </w:rPr>
        <w:t>workplace,</w:t>
      </w:r>
      <w:r>
        <w:rPr>
          <w:spacing w:val="-2"/>
          <w:sz w:val="24"/>
        </w:rPr>
        <w:t xml:space="preserve"> </w:t>
      </w:r>
      <w:r>
        <w:rPr>
          <w:sz w:val="24"/>
        </w:rPr>
        <w:t>including</w:t>
      </w:r>
      <w:r>
        <w:rPr>
          <w:spacing w:val="-3"/>
          <w:sz w:val="24"/>
        </w:rPr>
        <w:t xml:space="preserve"> </w:t>
      </w:r>
      <w:r>
        <w:rPr>
          <w:sz w:val="24"/>
        </w:rPr>
        <w:t>persistent telephone calls, emails or visits to the workplace.</w:t>
      </w:r>
    </w:p>
    <w:p w14:paraId="0589D182" w14:textId="77777777" w:rsidR="00576FDE" w:rsidRDefault="00576FDE" w:rsidP="00676378">
      <w:pPr>
        <w:pStyle w:val="BodyText"/>
        <w:jc w:val="both"/>
      </w:pPr>
    </w:p>
    <w:p w14:paraId="55093B3F" w14:textId="7BACA9FE" w:rsidR="00576FDE" w:rsidRPr="006D29DD" w:rsidRDefault="009564C1" w:rsidP="006C1B51">
      <w:pPr>
        <w:pStyle w:val="ListParagraph"/>
        <w:tabs>
          <w:tab w:val="left" w:pos="388"/>
        </w:tabs>
        <w:ind w:left="119" w:right="854" w:firstLine="0"/>
        <w:jc w:val="both"/>
      </w:pPr>
      <w:r>
        <w:rPr>
          <w:sz w:val="24"/>
        </w:rPr>
        <w:t xml:space="preserve">10. </w:t>
      </w:r>
      <w:r w:rsidR="00AD0A9F">
        <w:rPr>
          <w:sz w:val="24"/>
        </w:rPr>
        <w:t>Provide</w:t>
      </w:r>
      <w:r w:rsidR="00AD0A9F" w:rsidRPr="00FA2B79">
        <w:rPr>
          <w:sz w:val="24"/>
        </w:rPr>
        <w:t xml:space="preserve"> </w:t>
      </w:r>
      <w:r w:rsidR="00AD0A9F">
        <w:rPr>
          <w:sz w:val="24"/>
        </w:rPr>
        <w:t>employees</w:t>
      </w:r>
      <w:r w:rsidR="00AD0A9F" w:rsidRPr="00FA2B79">
        <w:rPr>
          <w:sz w:val="24"/>
        </w:rPr>
        <w:t xml:space="preserve"> </w:t>
      </w:r>
      <w:r w:rsidR="00AD0A9F">
        <w:rPr>
          <w:sz w:val="24"/>
        </w:rPr>
        <w:t>with</w:t>
      </w:r>
      <w:r w:rsidR="00AD0A9F" w:rsidRPr="00FA2B79">
        <w:rPr>
          <w:sz w:val="24"/>
        </w:rPr>
        <w:t xml:space="preserve"> </w:t>
      </w:r>
      <w:r w:rsidR="00AD0A9F">
        <w:rPr>
          <w:sz w:val="24"/>
        </w:rPr>
        <w:t>access</w:t>
      </w:r>
      <w:r w:rsidR="00AD0A9F" w:rsidRPr="00FA2B79">
        <w:rPr>
          <w:sz w:val="24"/>
        </w:rPr>
        <w:t xml:space="preserve"> </w:t>
      </w:r>
      <w:r w:rsidR="00AD0A9F">
        <w:rPr>
          <w:sz w:val="24"/>
        </w:rPr>
        <w:t>to</w:t>
      </w:r>
      <w:r w:rsidR="00AD0A9F" w:rsidRPr="00FA2B79">
        <w:rPr>
          <w:sz w:val="24"/>
        </w:rPr>
        <w:t xml:space="preserve"> </w:t>
      </w:r>
      <w:r w:rsidR="00AD0A9F">
        <w:rPr>
          <w:sz w:val="24"/>
        </w:rPr>
        <w:t>supportive</w:t>
      </w:r>
      <w:r w:rsidR="00AD0A9F" w:rsidRPr="00FA2B79">
        <w:rPr>
          <w:sz w:val="24"/>
        </w:rPr>
        <w:t xml:space="preserve"> </w:t>
      </w:r>
      <w:r w:rsidR="00AD0A9F">
        <w:rPr>
          <w:sz w:val="24"/>
        </w:rPr>
        <w:t>literature</w:t>
      </w:r>
      <w:r w:rsidR="00AD0A9F" w:rsidRPr="00676378">
        <w:rPr>
          <w:sz w:val="24"/>
        </w:rPr>
        <w:t xml:space="preserve"> </w:t>
      </w:r>
      <w:r w:rsidR="00AD0A9F">
        <w:rPr>
          <w:sz w:val="24"/>
        </w:rPr>
        <w:t>i.e. intranet</w:t>
      </w:r>
      <w:r w:rsidR="00AD0A9F" w:rsidRPr="00676378">
        <w:rPr>
          <w:sz w:val="24"/>
        </w:rPr>
        <w:t xml:space="preserve"> </w:t>
      </w:r>
      <w:r w:rsidR="00AD0A9F">
        <w:rPr>
          <w:sz w:val="24"/>
        </w:rPr>
        <w:t>comms,</w:t>
      </w:r>
      <w:r w:rsidR="00AD0A9F" w:rsidRPr="00FA2B79">
        <w:rPr>
          <w:sz w:val="24"/>
        </w:rPr>
        <w:t xml:space="preserve"> </w:t>
      </w:r>
      <w:r w:rsidR="00AD0A9F">
        <w:rPr>
          <w:sz w:val="24"/>
        </w:rPr>
        <w:t>leaflets</w:t>
      </w:r>
      <w:r w:rsidR="00AD0A9F" w:rsidRPr="00FA2B79">
        <w:rPr>
          <w:sz w:val="24"/>
        </w:rPr>
        <w:t xml:space="preserve"> </w:t>
      </w:r>
      <w:r w:rsidR="00AD0A9F">
        <w:rPr>
          <w:sz w:val="24"/>
        </w:rPr>
        <w:t>and</w:t>
      </w:r>
      <w:r w:rsidR="00AD0A9F" w:rsidRPr="00676378">
        <w:rPr>
          <w:sz w:val="24"/>
        </w:rPr>
        <w:t xml:space="preserve"> </w:t>
      </w:r>
      <w:r w:rsidR="00AD0A9F">
        <w:rPr>
          <w:sz w:val="24"/>
        </w:rPr>
        <w:lastRenderedPageBreak/>
        <w:t>posters. Ensure leaflets or posters are placed in discrete locations e.g. putting up posters on the backs of</w:t>
      </w:r>
      <w:r w:rsidRPr="006C1B51">
        <w:rPr>
          <w:sz w:val="24"/>
        </w:rPr>
        <w:t xml:space="preserve"> </w:t>
      </w:r>
      <w:r w:rsidR="00AD0A9F" w:rsidRPr="006C1B51">
        <w:rPr>
          <w:sz w:val="24"/>
        </w:rPr>
        <w:t>toilet doors. Also ensure that all employees are made aware of the services and support which can be provided by the HEIW’s Employee Assistance Programme.</w:t>
      </w:r>
    </w:p>
    <w:p w14:paraId="5E32C291" w14:textId="77777777" w:rsidR="00576FDE" w:rsidRDefault="00576FDE">
      <w:pPr>
        <w:pStyle w:val="BodyText"/>
      </w:pPr>
    </w:p>
    <w:p w14:paraId="5C5F16FB" w14:textId="77777777" w:rsidR="00576FDE" w:rsidRDefault="00AD0A9F">
      <w:pPr>
        <w:pStyle w:val="Heading3"/>
      </w:pPr>
      <w:r>
        <w:t xml:space="preserve">Signpost and </w:t>
      </w:r>
      <w:r>
        <w:rPr>
          <w:spacing w:val="-2"/>
        </w:rPr>
        <w:t>refer</w:t>
      </w:r>
    </w:p>
    <w:p w14:paraId="47018103" w14:textId="77777777" w:rsidR="00576FDE" w:rsidRDefault="00576FDE">
      <w:pPr>
        <w:pStyle w:val="BodyText"/>
        <w:rPr>
          <w:b/>
        </w:rPr>
      </w:pPr>
    </w:p>
    <w:p w14:paraId="1FBF2429" w14:textId="7BB7195E" w:rsidR="00576FDE" w:rsidRDefault="009564C1" w:rsidP="009564C1">
      <w:pPr>
        <w:pStyle w:val="ListParagraph"/>
        <w:tabs>
          <w:tab w:val="left" w:pos="388"/>
        </w:tabs>
        <w:ind w:left="119" w:right="854" w:firstLine="0"/>
        <w:jc w:val="both"/>
        <w:rPr>
          <w:sz w:val="24"/>
        </w:rPr>
      </w:pPr>
      <w:r>
        <w:rPr>
          <w:sz w:val="24"/>
        </w:rPr>
        <w:t xml:space="preserve">11. </w:t>
      </w:r>
      <w:r w:rsidR="00AD0A9F" w:rsidRPr="006C1B51">
        <w:rPr>
          <w:sz w:val="24"/>
        </w:rPr>
        <w:t>Effective</w:t>
      </w:r>
      <w:r w:rsidR="00AD0A9F" w:rsidRPr="00FA2B79">
        <w:rPr>
          <w:sz w:val="24"/>
        </w:rPr>
        <w:t xml:space="preserve"> </w:t>
      </w:r>
      <w:r w:rsidR="00AD0A9F" w:rsidRPr="006C1B51">
        <w:rPr>
          <w:sz w:val="24"/>
        </w:rPr>
        <w:t>signposting</w:t>
      </w:r>
      <w:r w:rsidR="00AD0A9F" w:rsidRPr="00FA2B79">
        <w:rPr>
          <w:sz w:val="24"/>
        </w:rPr>
        <w:t xml:space="preserve"> </w:t>
      </w:r>
      <w:r w:rsidR="00AD0A9F" w:rsidRPr="006C1B51">
        <w:rPr>
          <w:sz w:val="24"/>
        </w:rPr>
        <w:t>and</w:t>
      </w:r>
      <w:r w:rsidR="00AD0A9F" w:rsidRPr="00FA2B79">
        <w:rPr>
          <w:sz w:val="24"/>
        </w:rPr>
        <w:t xml:space="preserve"> </w:t>
      </w:r>
      <w:r w:rsidR="00AD0A9F" w:rsidRPr="006C1B51">
        <w:rPr>
          <w:sz w:val="24"/>
        </w:rPr>
        <w:t>referral</w:t>
      </w:r>
      <w:r w:rsidR="00AD0A9F" w:rsidRPr="00FA2B79">
        <w:rPr>
          <w:sz w:val="24"/>
        </w:rPr>
        <w:t xml:space="preserve"> </w:t>
      </w:r>
      <w:r w:rsidR="00AD0A9F" w:rsidRPr="006C1B51">
        <w:rPr>
          <w:sz w:val="24"/>
        </w:rPr>
        <w:t>to</w:t>
      </w:r>
      <w:r w:rsidR="00AD0A9F" w:rsidRPr="00FA2B79">
        <w:rPr>
          <w:sz w:val="24"/>
        </w:rPr>
        <w:t xml:space="preserve"> </w:t>
      </w:r>
      <w:r w:rsidR="00AD0A9F" w:rsidRPr="006C1B51">
        <w:rPr>
          <w:sz w:val="24"/>
        </w:rPr>
        <w:t>appropriate</w:t>
      </w:r>
      <w:r w:rsidR="004768D9">
        <w:rPr>
          <w:sz w:val="24"/>
        </w:rPr>
        <w:t xml:space="preserve"> support</w:t>
      </w:r>
      <w:r w:rsidR="00AD0A9F" w:rsidRPr="00FA2B79">
        <w:rPr>
          <w:sz w:val="24"/>
        </w:rPr>
        <w:t xml:space="preserve"> </w:t>
      </w:r>
      <w:r w:rsidR="00AD0A9F" w:rsidRPr="006C1B51">
        <w:rPr>
          <w:sz w:val="24"/>
        </w:rPr>
        <w:t>organisations</w:t>
      </w:r>
      <w:r w:rsidR="00AD0A9F" w:rsidRPr="00FA2B79">
        <w:rPr>
          <w:sz w:val="24"/>
        </w:rPr>
        <w:t xml:space="preserve"> that deal with violence, domestic abuse and sexual violence is key. However, referrals must be done with employees’ consent. A list of appropriate organisations can be located in Appendix 2.</w:t>
      </w:r>
    </w:p>
    <w:p w14:paraId="52A7A923" w14:textId="77777777" w:rsidR="009564C1" w:rsidRPr="00FA2B79" w:rsidRDefault="009564C1" w:rsidP="00FA2B79">
      <w:pPr>
        <w:pStyle w:val="ListParagraph"/>
        <w:tabs>
          <w:tab w:val="left" w:pos="388"/>
        </w:tabs>
        <w:ind w:left="119" w:right="854" w:firstLine="0"/>
        <w:jc w:val="both"/>
        <w:rPr>
          <w:sz w:val="24"/>
        </w:rPr>
      </w:pPr>
    </w:p>
    <w:p w14:paraId="28455529" w14:textId="39ED76AA" w:rsidR="00576FDE" w:rsidRDefault="009564C1" w:rsidP="00FA2B79">
      <w:pPr>
        <w:pStyle w:val="ListParagraph"/>
        <w:tabs>
          <w:tab w:val="left" w:pos="388"/>
        </w:tabs>
        <w:ind w:left="119" w:right="854" w:firstLine="0"/>
        <w:jc w:val="both"/>
        <w:rPr>
          <w:sz w:val="24"/>
        </w:rPr>
      </w:pPr>
      <w:r>
        <w:rPr>
          <w:sz w:val="24"/>
        </w:rPr>
        <w:t xml:space="preserve">12. </w:t>
      </w:r>
      <w:r w:rsidR="00AD0A9F">
        <w:rPr>
          <w:sz w:val="24"/>
        </w:rPr>
        <w:t>Senior Leaders and/or line managers are encouraged to complete a MARAC risk assessment as</w:t>
      </w:r>
      <w:r w:rsidR="00AD0A9F" w:rsidRPr="00FA2B79">
        <w:rPr>
          <w:sz w:val="24"/>
        </w:rPr>
        <w:t xml:space="preserve"> </w:t>
      </w:r>
      <w:r w:rsidR="00AD0A9F">
        <w:rPr>
          <w:sz w:val="24"/>
        </w:rPr>
        <w:t>part</w:t>
      </w:r>
      <w:r w:rsidR="00AD0A9F" w:rsidRPr="00FA2B79">
        <w:rPr>
          <w:sz w:val="24"/>
        </w:rPr>
        <w:t xml:space="preserve"> </w:t>
      </w:r>
      <w:r w:rsidR="00AD0A9F">
        <w:rPr>
          <w:sz w:val="24"/>
        </w:rPr>
        <w:t>of</w:t>
      </w:r>
      <w:r w:rsidR="00AD0A9F" w:rsidRPr="00FA2B79">
        <w:rPr>
          <w:sz w:val="24"/>
        </w:rPr>
        <w:t xml:space="preserve"> </w:t>
      </w:r>
      <w:r w:rsidR="00AD0A9F">
        <w:rPr>
          <w:sz w:val="24"/>
        </w:rPr>
        <w:t>referral</w:t>
      </w:r>
      <w:r w:rsidR="00AD0A9F" w:rsidRPr="00FA2B79">
        <w:rPr>
          <w:sz w:val="24"/>
        </w:rPr>
        <w:t xml:space="preserve"> </w:t>
      </w:r>
      <w:r w:rsidR="00AD0A9F">
        <w:rPr>
          <w:sz w:val="24"/>
        </w:rPr>
        <w:t>which</w:t>
      </w:r>
      <w:r w:rsidR="00AD0A9F" w:rsidRPr="00FA2B79">
        <w:rPr>
          <w:sz w:val="24"/>
        </w:rPr>
        <w:t xml:space="preserve"> </w:t>
      </w:r>
      <w:r w:rsidR="00AD0A9F">
        <w:rPr>
          <w:sz w:val="24"/>
        </w:rPr>
        <w:t>is</w:t>
      </w:r>
      <w:r w:rsidR="00AD0A9F" w:rsidRPr="00FA2B79">
        <w:rPr>
          <w:sz w:val="24"/>
        </w:rPr>
        <w:t xml:space="preserve"> </w:t>
      </w:r>
      <w:r w:rsidR="00AD0A9F">
        <w:rPr>
          <w:sz w:val="24"/>
        </w:rPr>
        <w:t>located</w:t>
      </w:r>
      <w:r w:rsidR="00AD0A9F" w:rsidRPr="00FA2B79">
        <w:rPr>
          <w:sz w:val="24"/>
        </w:rPr>
        <w:t xml:space="preserve"> </w:t>
      </w:r>
      <w:r w:rsidR="00AD0A9F">
        <w:rPr>
          <w:sz w:val="24"/>
        </w:rPr>
        <w:t>in</w:t>
      </w:r>
      <w:r w:rsidR="00AD0A9F" w:rsidRPr="00FA2B79">
        <w:rPr>
          <w:sz w:val="24"/>
        </w:rPr>
        <w:t xml:space="preserve"> </w:t>
      </w:r>
      <w:r w:rsidR="00AD0A9F">
        <w:rPr>
          <w:sz w:val="24"/>
        </w:rPr>
        <w:t>Appendix</w:t>
      </w:r>
      <w:r w:rsidR="00AD0A9F" w:rsidRPr="00FA2B79">
        <w:rPr>
          <w:sz w:val="24"/>
        </w:rPr>
        <w:t xml:space="preserve"> </w:t>
      </w:r>
      <w:r w:rsidR="00AD0A9F">
        <w:rPr>
          <w:sz w:val="24"/>
        </w:rPr>
        <w:t>3 of</w:t>
      </w:r>
      <w:r w:rsidR="00AD0A9F" w:rsidRPr="00FA2B79">
        <w:rPr>
          <w:sz w:val="24"/>
        </w:rPr>
        <w:t xml:space="preserve"> </w:t>
      </w:r>
      <w:r w:rsidR="00AD0A9F">
        <w:rPr>
          <w:sz w:val="24"/>
        </w:rPr>
        <w:t>this</w:t>
      </w:r>
      <w:r w:rsidR="00AD0A9F" w:rsidRPr="00FA2B79">
        <w:rPr>
          <w:sz w:val="24"/>
        </w:rPr>
        <w:t xml:space="preserve"> </w:t>
      </w:r>
      <w:r w:rsidR="00AD0A9F">
        <w:rPr>
          <w:sz w:val="24"/>
        </w:rPr>
        <w:t>policy.</w:t>
      </w:r>
      <w:r w:rsidR="00AD0A9F" w:rsidRPr="00FA2B79">
        <w:rPr>
          <w:sz w:val="24"/>
        </w:rPr>
        <w:t xml:space="preserve"> </w:t>
      </w:r>
      <w:r w:rsidR="00AD0A9F">
        <w:rPr>
          <w:sz w:val="24"/>
        </w:rPr>
        <w:t>For</w:t>
      </w:r>
      <w:r w:rsidR="00AD0A9F" w:rsidRPr="00FA2B79">
        <w:rPr>
          <w:sz w:val="24"/>
        </w:rPr>
        <w:t xml:space="preserve"> </w:t>
      </w:r>
      <w:r w:rsidR="00AD0A9F">
        <w:rPr>
          <w:sz w:val="24"/>
        </w:rPr>
        <w:t>further</w:t>
      </w:r>
      <w:r w:rsidR="00AD0A9F" w:rsidRPr="00FA2B79">
        <w:rPr>
          <w:sz w:val="24"/>
        </w:rPr>
        <w:t xml:space="preserve"> </w:t>
      </w:r>
      <w:r w:rsidR="00AD0A9F">
        <w:rPr>
          <w:sz w:val="24"/>
        </w:rPr>
        <w:t>support</w:t>
      </w:r>
      <w:r w:rsidR="00AD0A9F" w:rsidRPr="00FA2B79">
        <w:rPr>
          <w:sz w:val="24"/>
        </w:rPr>
        <w:t xml:space="preserve"> </w:t>
      </w:r>
      <w:r w:rsidR="00AD0A9F">
        <w:rPr>
          <w:sz w:val="24"/>
        </w:rPr>
        <w:t>in</w:t>
      </w:r>
      <w:r w:rsidR="00AD0A9F" w:rsidRPr="00FA2B79">
        <w:rPr>
          <w:sz w:val="24"/>
        </w:rPr>
        <w:t xml:space="preserve"> </w:t>
      </w:r>
      <w:r w:rsidR="00AD0A9F">
        <w:rPr>
          <w:sz w:val="24"/>
        </w:rPr>
        <w:t>completing</w:t>
      </w:r>
      <w:r w:rsidR="00AD0A9F" w:rsidRPr="00FA2B79">
        <w:rPr>
          <w:sz w:val="24"/>
        </w:rPr>
        <w:t xml:space="preserve"> </w:t>
      </w:r>
      <w:r w:rsidR="00AD0A9F">
        <w:rPr>
          <w:sz w:val="24"/>
        </w:rPr>
        <w:t xml:space="preserve">the form, please contact HEIW’s People Team </w:t>
      </w:r>
      <w:r w:rsidR="00162430">
        <w:rPr>
          <w:sz w:val="24"/>
        </w:rPr>
        <w:t>or</w:t>
      </w:r>
      <w:r w:rsidR="00AD0A9F">
        <w:rPr>
          <w:sz w:val="24"/>
        </w:rPr>
        <w:t xml:space="preserve"> speak to the Inclusion Lead in confidence.</w:t>
      </w:r>
    </w:p>
    <w:p w14:paraId="06E0DDA4" w14:textId="77777777" w:rsidR="00576FDE" w:rsidRDefault="00576FDE">
      <w:pPr>
        <w:rPr>
          <w:sz w:val="24"/>
        </w:rPr>
        <w:sectPr w:rsidR="00576FDE" w:rsidSect="00015F71">
          <w:pgSz w:w="11920" w:h="16850"/>
          <w:pgMar w:top="800" w:right="520" w:bottom="1360" w:left="560" w:header="580" w:footer="1134" w:gutter="0"/>
          <w:cols w:space="720"/>
        </w:sectPr>
      </w:pPr>
    </w:p>
    <w:p w14:paraId="4168B107" w14:textId="77777777" w:rsidR="00576FDE" w:rsidRDefault="00AD0A9F">
      <w:pPr>
        <w:pStyle w:val="Heading3"/>
        <w:spacing w:before="92"/>
      </w:pPr>
      <w:r>
        <w:lastRenderedPageBreak/>
        <w:t>Appendix</w:t>
      </w:r>
      <w:r>
        <w:rPr>
          <w:spacing w:val="-3"/>
        </w:rPr>
        <w:t xml:space="preserve"> </w:t>
      </w:r>
      <w:r>
        <w:rPr>
          <w:spacing w:val="-10"/>
        </w:rPr>
        <w:t>2</w:t>
      </w:r>
    </w:p>
    <w:p w14:paraId="685C3B19" w14:textId="77777777" w:rsidR="00576FDE" w:rsidRDefault="00576FDE">
      <w:pPr>
        <w:pStyle w:val="BodyText"/>
        <w:rPr>
          <w:b/>
        </w:rPr>
      </w:pPr>
    </w:p>
    <w:p w14:paraId="35541AF4" w14:textId="77777777" w:rsidR="00576FDE" w:rsidRDefault="00AD0A9F" w:rsidP="00FA2B79">
      <w:pPr>
        <w:ind w:left="119"/>
        <w:jc w:val="both"/>
        <w:rPr>
          <w:b/>
          <w:sz w:val="24"/>
        </w:rPr>
      </w:pPr>
      <w:r>
        <w:rPr>
          <w:b/>
          <w:sz w:val="24"/>
        </w:rPr>
        <w:t>Violence,</w:t>
      </w:r>
      <w:r>
        <w:rPr>
          <w:b/>
          <w:spacing w:val="-2"/>
          <w:sz w:val="24"/>
        </w:rPr>
        <w:t xml:space="preserve"> </w:t>
      </w:r>
      <w:r>
        <w:rPr>
          <w:b/>
          <w:sz w:val="24"/>
        </w:rPr>
        <w:t>Domestic</w:t>
      </w:r>
      <w:r>
        <w:rPr>
          <w:b/>
          <w:spacing w:val="-2"/>
          <w:sz w:val="24"/>
        </w:rPr>
        <w:t xml:space="preserve"> </w:t>
      </w:r>
      <w:r>
        <w:rPr>
          <w:b/>
          <w:sz w:val="24"/>
        </w:rPr>
        <w:t>Abuse</w:t>
      </w:r>
      <w:r>
        <w:rPr>
          <w:b/>
          <w:spacing w:val="-2"/>
          <w:sz w:val="24"/>
        </w:rPr>
        <w:t xml:space="preserve"> </w:t>
      </w:r>
      <w:r>
        <w:rPr>
          <w:b/>
          <w:sz w:val="24"/>
        </w:rPr>
        <w:t>and</w:t>
      </w:r>
      <w:r>
        <w:rPr>
          <w:b/>
          <w:spacing w:val="-6"/>
          <w:sz w:val="24"/>
        </w:rPr>
        <w:t xml:space="preserve"> </w:t>
      </w:r>
      <w:r>
        <w:rPr>
          <w:b/>
          <w:sz w:val="24"/>
        </w:rPr>
        <w:t>Sexual</w:t>
      </w:r>
      <w:r>
        <w:rPr>
          <w:b/>
          <w:spacing w:val="-3"/>
          <w:sz w:val="24"/>
        </w:rPr>
        <w:t xml:space="preserve"> </w:t>
      </w:r>
      <w:r>
        <w:rPr>
          <w:b/>
          <w:sz w:val="24"/>
        </w:rPr>
        <w:t>Violence</w:t>
      </w:r>
      <w:r>
        <w:rPr>
          <w:b/>
          <w:spacing w:val="-4"/>
          <w:sz w:val="24"/>
        </w:rPr>
        <w:t xml:space="preserve"> </w:t>
      </w:r>
      <w:r>
        <w:rPr>
          <w:b/>
          <w:sz w:val="24"/>
        </w:rPr>
        <w:t>External</w:t>
      </w:r>
      <w:r>
        <w:rPr>
          <w:b/>
          <w:spacing w:val="-3"/>
          <w:sz w:val="24"/>
        </w:rPr>
        <w:t xml:space="preserve"> </w:t>
      </w:r>
      <w:r>
        <w:rPr>
          <w:b/>
          <w:spacing w:val="-2"/>
          <w:sz w:val="24"/>
        </w:rPr>
        <w:t>Contracts</w:t>
      </w:r>
    </w:p>
    <w:p w14:paraId="769AD98E" w14:textId="77777777" w:rsidR="00576FDE" w:rsidRDefault="00576FDE" w:rsidP="00FA2B79">
      <w:pPr>
        <w:pStyle w:val="BodyText"/>
        <w:jc w:val="both"/>
        <w:rPr>
          <w:b/>
        </w:rPr>
      </w:pPr>
    </w:p>
    <w:p w14:paraId="2671319D" w14:textId="3AE9B8E9" w:rsidR="00A5539C" w:rsidRDefault="00AD0A9F" w:rsidP="00A5539C">
      <w:pPr>
        <w:pStyle w:val="BodyText"/>
        <w:spacing w:before="1"/>
        <w:ind w:left="119" w:right="210"/>
        <w:jc w:val="both"/>
      </w:pPr>
      <w:r>
        <w:t>If you are experiencing abuse and/or violence there are a number of external organisations in Wales</w:t>
      </w:r>
      <w:r>
        <w:rPr>
          <w:spacing w:val="-4"/>
        </w:rPr>
        <w:t xml:space="preserve"> </w:t>
      </w:r>
      <w:r>
        <w:t>that</w:t>
      </w:r>
      <w:r>
        <w:rPr>
          <w:spacing w:val="-2"/>
        </w:rPr>
        <w:t xml:space="preserve"> </w:t>
      </w:r>
      <w:r>
        <w:t>can</w:t>
      </w:r>
      <w:r>
        <w:rPr>
          <w:spacing w:val="-2"/>
        </w:rPr>
        <w:t xml:space="preserve"> </w:t>
      </w:r>
      <w:r>
        <w:t>help</w:t>
      </w:r>
      <w:r>
        <w:rPr>
          <w:spacing w:val="-2"/>
        </w:rPr>
        <w:t xml:space="preserve"> </w:t>
      </w:r>
      <w:r>
        <w:t>you</w:t>
      </w:r>
      <w:r>
        <w:rPr>
          <w:spacing w:val="-2"/>
        </w:rPr>
        <w:t xml:space="preserve"> </w:t>
      </w:r>
      <w:r>
        <w:t>by</w:t>
      </w:r>
      <w:r>
        <w:rPr>
          <w:spacing w:val="-4"/>
        </w:rPr>
        <w:t xml:space="preserve"> </w:t>
      </w:r>
      <w:r>
        <w:t>providing</w:t>
      </w:r>
      <w:r>
        <w:rPr>
          <w:spacing w:val="-3"/>
        </w:rPr>
        <w:t xml:space="preserve"> </w:t>
      </w:r>
      <w:r>
        <w:t>advice</w:t>
      </w:r>
      <w:r>
        <w:rPr>
          <w:spacing w:val="-4"/>
        </w:rPr>
        <w:t xml:space="preserve"> </w:t>
      </w:r>
      <w:r>
        <w:t>and</w:t>
      </w:r>
      <w:r>
        <w:rPr>
          <w:spacing w:val="-2"/>
        </w:rPr>
        <w:t xml:space="preserve"> </w:t>
      </w:r>
      <w:r>
        <w:t>practical</w:t>
      </w:r>
      <w:r>
        <w:rPr>
          <w:spacing w:val="-3"/>
        </w:rPr>
        <w:t xml:space="preserve"> </w:t>
      </w:r>
      <w:r>
        <w:t>guidance</w:t>
      </w:r>
      <w:r>
        <w:rPr>
          <w:spacing w:val="-4"/>
        </w:rPr>
        <w:t xml:space="preserve"> </w:t>
      </w:r>
      <w:r>
        <w:t>on</w:t>
      </w:r>
      <w:r>
        <w:rPr>
          <w:spacing w:val="-2"/>
        </w:rPr>
        <w:t xml:space="preserve"> </w:t>
      </w:r>
      <w:r>
        <w:t>abuse</w:t>
      </w:r>
      <w:r>
        <w:rPr>
          <w:spacing w:val="-4"/>
        </w:rPr>
        <w:t xml:space="preserve"> </w:t>
      </w:r>
      <w:r>
        <w:t>and/or</w:t>
      </w:r>
      <w:r>
        <w:rPr>
          <w:spacing w:val="-2"/>
        </w:rPr>
        <w:t xml:space="preserve"> </w:t>
      </w:r>
      <w:r>
        <w:t>violence, including sexual violence.</w:t>
      </w:r>
    </w:p>
    <w:p w14:paraId="643D56C9" w14:textId="77777777" w:rsidR="00576FDE" w:rsidRDefault="00576FDE" w:rsidP="00FA2B79">
      <w:pPr>
        <w:pStyle w:val="BodyText"/>
        <w:spacing w:before="11"/>
        <w:jc w:val="both"/>
        <w:rPr>
          <w:sz w:val="23"/>
        </w:rPr>
      </w:pPr>
    </w:p>
    <w:p w14:paraId="65571838" w14:textId="37561ADC" w:rsidR="00A5539C" w:rsidRPr="003E3D78" w:rsidRDefault="00A5539C" w:rsidP="003E3D78">
      <w:pPr>
        <w:pStyle w:val="BodyText"/>
        <w:spacing w:before="11"/>
        <w:ind w:firstLine="119"/>
        <w:jc w:val="both"/>
        <w:rPr>
          <w:b/>
          <w:bCs/>
          <w:sz w:val="23"/>
        </w:rPr>
      </w:pPr>
      <w:r w:rsidRPr="003E3D78">
        <w:rPr>
          <w:b/>
          <w:bCs/>
          <w:sz w:val="23"/>
        </w:rPr>
        <w:t>Police</w:t>
      </w:r>
    </w:p>
    <w:p w14:paraId="203749F8" w14:textId="19634867" w:rsidR="00576FDE" w:rsidRDefault="00AD0A9F" w:rsidP="00FA2B79">
      <w:pPr>
        <w:ind w:left="119" w:right="307"/>
        <w:jc w:val="both"/>
        <w:rPr>
          <w:b/>
          <w:sz w:val="24"/>
        </w:rPr>
      </w:pPr>
      <w:r>
        <w:rPr>
          <w:sz w:val="24"/>
        </w:rPr>
        <w:t>Police are</w:t>
      </w:r>
      <w:r>
        <w:rPr>
          <w:spacing w:val="-4"/>
          <w:sz w:val="24"/>
        </w:rPr>
        <w:t xml:space="preserve"> </w:t>
      </w:r>
      <w:r>
        <w:rPr>
          <w:sz w:val="24"/>
        </w:rPr>
        <w:t>a key</w:t>
      </w:r>
      <w:r>
        <w:rPr>
          <w:spacing w:val="-4"/>
          <w:sz w:val="24"/>
        </w:rPr>
        <w:t xml:space="preserve"> </w:t>
      </w:r>
      <w:r>
        <w:rPr>
          <w:sz w:val="24"/>
        </w:rPr>
        <w:t>service</w:t>
      </w:r>
      <w:r>
        <w:rPr>
          <w:spacing w:val="-1"/>
          <w:sz w:val="24"/>
        </w:rPr>
        <w:t xml:space="preserve"> </w:t>
      </w:r>
      <w:r>
        <w:rPr>
          <w:sz w:val="24"/>
        </w:rPr>
        <w:t>when</w:t>
      </w:r>
      <w:r>
        <w:rPr>
          <w:spacing w:val="-1"/>
          <w:sz w:val="24"/>
        </w:rPr>
        <w:t xml:space="preserve"> </w:t>
      </w:r>
      <w:r>
        <w:rPr>
          <w:sz w:val="24"/>
        </w:rPr>
        <w:t>in</w:t>
      </w:r>
      <w:r>
        <w:rPr>
          <w:spacing w:val="-1"/>
          <w:sz w:val="24"/>
        </w:rPr>
        <w:t xml:space="preserve"> </w:t>
      </w:r>
      <w:r>
        <w:rPr>
          <w:sz w:val="24"/>
        </w:rPr>
        <w:t>immediate</w:t>
      </w:r>
      <w:r>
        <w:rPr>
          <w:spacing w:val="-1"/>
          <w:sz w:val="24"/>
        </w:rPr>
        <w:t xml:space="preserve"> </w:t>
      </w:r>
      <w:r>
        <w:rPr>
          <w:sz w:val="24"/>
        </w:rPr>
        <w:t xml:space="preserve">danger </w:t>
      </w:r>
      <w:r>
        <w:rPr>
          <w:b/>
          <w:sz w:val="24"/>
        </w:rPr>
        <w:t>and</w:t>
      </w:r>
      <w:r>
        <w:rPr>
          <w:b/>
          <w:spacing w:val="-1"/>
          <w:sz w:val="24"/>
        </w:rPr>
        <w:t xml:space="preserve"> </w:t>
      </w:r>
      <w:r>
        <w:rPr>
          <w:b/>
          <w:sz w:val="24"/>
        </w:rPr>
        <w:t>you</w:t>
      </w:r>
      <w:r>
        <w:rPr>
          <w:b/>
          <w:spacing w:val="-4"/>
          <w:sz w:val="24"/>
        </w:rPr>
        <w:t xml:space="preserve"> </w:t>
      </w:r>
      <w:r>
        <w:rPr>
          <w:b/>
          <w:sz w:val="24"/>
        </w:rPr>
        <w:t>should</w:t>
      </w:r>
      <w:r>
        <w:rPr>
          <w:b/>
          <w:spacing w:val="-4"/>
          <w:sz w:val="24"/>
        </w:rPr>
        <w:t xml:space="preserve"> </w:t>
      </w:r>
      <w:r>
        <w:rPr>
          <w:b/>
          <w:sz w:val="24"/>
        </w:rPr>
        <w:t>not</w:t>
      </w:r>
      <w:r>
        <w:rPr>
          <w:b/>
          <w:spacing w:val="-1"/>
          <w:sz w:val="24"/>
        </w:rPr>
        <w:t xml:space="preserve"> </w:t>
      </w:r>
      <w:r>
        <w:rPr>
          <w:b/>
          <w:sz w:val="24"/>
        </w:rPr>
        <w:t>be</w:t>
      </w:r>
      <w:r>
        <w:rPr>
          <w:b/>
          <w:spacing w:val="-1"/>
          <w:sz w:val="24"/>
        </w:rPr>
        <w:t xml:space="preserve"> </w:t>
      </w:r>
      <w:r>
        <w:rPr>
          <w:b/>
          <w:sz w:val="24"/>
        </w:rPr>
        <w:t>afraid</w:t>
      </w:r>
      <w:r>
        <w:rPr>
          <w:b/>
          <w:spacing w:val="-1"/>
          <w:sz w:val="24"/>
        </w:rPr>
        <w:t xml:space="preserve"> </w:t>
      </w:r>
      <w:r>
        <w:rPr>
          <w:b/>
          <w:sz w:val="24"/>
        </w:rPr>
        <w:t>to</w:t>
      </w:r>
      <w:r>
        <w:rPr>
          <w:b/>
          <w:spacing w:val="-3"/>
          <w:sz w:val="24"/>
        </w:rPr>
        <w:t xml:space="preserve"> </w:t>
      </w:r>
      <w:r>
        <w:rPr>
          <w:b/>
          <w:sz w:val="24"/>
        </w:rPr>
        <w:t>call</w:t>
      </w:r>
      <w:r>
        <w:rPr>
          <w:b/>
          <w:spacing w:val="-5"/>
          <w:sz w:val="24"/>
        </w:rPr>
        <w:t xml:space="preserve"> </w:t>
      </w:r>
      <w:r>
        <w:rPr>
          <w:b/>
          <w:sz w:val="24"/>
        </w:rPr>
        <w:t>999</w:t>
      </w:r>
      <w:r>
        <w:rPr>
          <w:b/>
          <w:spacing w:val="-1"/>
          <w:sz w:val="24"/>
        </w:rPr>
        <w:t xml:space="preserve"> </w:t>
      </w:r>
      <w:r>
        <w:rPr>
          <w:b/>
          <w:sz w:val="24"/>
        </w:rPr>
        <w:t>in an emergency.</w:t>
      </w:r>
      <w:r w:rsidR="00A5539C">
        <w:rPr>
          <w:b/>
          <w:sz w:val="24"/>
        </w:rPr>
        <w:t xml:space="preserve"> </w:t>
      </w:r>
      <w:r w:rsidR="00A5539C" w:rsidRPr="003E3D78">
        <w:rPr>
          <w:bCs/>
          <w:sz w:val="24"/>
        </w:rPr>
        <w:t xml:space="preserve">You can also contact your local police force at any time on </w:t>
      </w:r>
      <w:r w:rsidR="00F67465" w:rsidRPr="003E3D78">
        <w:rPr>
          <w:bCs/>
          <w:sz w:val="24"/>
        </w:rPr>
        <w:t xml:space="preserve">101 or report </w:t>
      </w:r>
      <w:r w:rsidR="00326855" w:rsidRPr="003E3D78">
        <w:rPr>
          <w:bCs/>
          <w:sz w:val="24"/>
        </w:rPr>
        <w:t>domestic abuse online</w:t>
      </w:r>
      <w:r w:rsidR="00123617" w:rsidRPr="003E3D78">
        <w:rPr>
          <w:bCs/>
          <w:sz w:val="24"/>
        </w:rPr>
        <w:t xml:space="preserve">: </w:t>
      </w:r>
      <w:hyperlink r:id="rId25" w:history="1">
        <w:r w:rsidR="00123617" w:rsidRPr="003E3D78">
          <w:rPr>
            <w:rStyle w:val="Hyperlink"/>
            <w:bCs/>
            <w:sz w:val="24"/>
          </w:rPr>
          <w:t>South Wales</w:t>
        </w:r>
      </w:hyperlink>
      <w:r w:rsidR="00123617" w:rsidRPr="003E3D78">
        <w:rPr>
          <w:bCs/>
          <w:sz w:val="24"/>
        </w:rPr>
        <w:t>/North Wales</w:t>
      </w:r>
    </w:p>
    <w:p w14:paraId="041D669F" w14:textId="77777777" w:rsidR="00576FDE" w:rsidRDefault="00576FDE" w:rsidP="00FA2B79">
      <w:pPr>
        <w:pStyle w:val="BodyText"/>
        <w:jc w:val="both"/>
        <w:rPr>
          <w:b/>
        </w:rPr>
      </w:pPr>
    </w:p>
    <w:p w14:paraId="76F685B9" w14:textId="206230F1" w:rsidR="00576FDE" w:rsidRDefault="00AD0A9F" w:rsidP="003E3D78">
      <w:pPr>
        <w:pStyle w:val="Heading3"/>
        <w:numPr>
          <w:ilvl w:val="0"/>
          <w:numId w:val="11"/>
        </w:numPr>
        <w:jc w:val="both"/>
      </w:pPr>
      <w:r>
        <w:t>Silent</w:t>
      </w:r>
      <w:r>
        <w:rPr>
          <w:spacing w:val="-3"/>
        </w:rPr>
        <w:t xml:space="preserve"> </w:t>
      </w:r>
      <w:r>
        <w:rPr>
          <w:spacing w:val="-2"/>
        </w:rPr>
        <w:t>Solution</w:t>
      </w:r>
    </w:p>
    <w:p w14:paraId="6A75119A" w14:textId="2AD6A086" w:rsidR="00576FDE" w:rsidRDefault="00AD0A9F" w:rsidP="003E3D78">
      <w:pPr>
        <w:pStyle w:val="BodyText"/>
        <w:ind w:left="479" w:right="210"/>
        <w:jc w:val="both"/>
      </w:pPr>
      <w:r>
        <w:t>When you call 999, the operator (the person on the phone) will ask which emergency service is required. If you cannot say ‘police’ or ‘ambulance’, you will be transferred to the Silent Solution system.</w:t>
      </w:r>
      <w:r>
        <w:rPr>
          <w:spacing w:val="40"/>
        </w:rPr>
        <w:t xml:space="preserve"> </w:t>
      </w:r>
      <w:r>
        <w:t>You</w:t>
      </w:r>
      <w:r>
        <w:rPr>
          <w:spacing w:val="-1"/>
        </w:rPr>
        <w:t xml:space="preserve"> </w:t>
      </w:r>
      <w:r>
        <w:t>will</w:t>
      </w:r>
      <w:r>
        <w:rPr>
          <w:spacing w:val="-2"/>
        </w:rPr>
        <w:t xml:space="preserve"> </w:t>
      </w:r>
      <w:r>
        <w:t>then</w:t>
      </w:r>
      <w:r>
        <w:rPr>
          <w:spacing w:val="-3"/>
        </w:rPr>
        <w:t xml:space="preserve"> </w:t>
      </w:r>
      <w:r>
        <w:t>hear</w:t>
      </w:r>
      <w:r>
        <w:rPr>
          <w:spacing w:val="-1"/>
        </w:rPr>
        <w:t xml:space="preserve"> </w:t>
      </w:r>
      <w:r>
        <w:t>an</w:t>
      </w:r>
      <w:r>
        <w:rPr>
          <w:spacing w:val="-1"/>
        </w:rPr>
        <w:t xml:space="preserve"> </w:t>
      </w:r>
      <w:r>
        <w:t>automated</w:t>
      </w:r>
      <w:r>
        <w:rPr>
          <w:spacing w:val="-3"/>
        </w:rPr>
        <w:t xml:space="preserve"> </w:t>
      </w:r>
      <w:r>
        <w:t>message</w:t>
      </w:r>
      <w:r>
        <w:rPr>
          <w:spacing w:val="-1"/>
        </w:rPr>
        <w:t xml:space="preserve"> </w:t>
      </w:r>
      <w:r>
        <w:t>which</w:t>
      </w:r>
      <w:r>
        <w:rPr>
          <w:spacing w:val="-1"/>
        </w:rPr>
        <w:t xml:space="preserve"> </w:t>
      </w:r>
      <w:r>
        <w:t>will</w:t>
      </w:r>
      <w:r>
        <w:rPr>
          <w:spacing w:val="-2"/>
        </w:rPr>
        <w:t xml:space="preserve"> </w:t>
      </w:r>
      <w:r>
        <w:t>ask</w:t>
      </w:r>
      <w:r>
        <w:rPr>
          <w:spacing w:val="-1"/>
        </w:rPr>
        <w:t xml:space="preserve"> </w:t>
      </w:r>
      <w:r>
        <w:t>you</w:t>
      </w:r>
      <w:r>
        <w:rPr>
          <w:spacing w:val="-1"/>
        </w:rPr>
        <w:t xml:space="preserve"> </w:t>
      </w:r>
      <w:r>
        <w:t>to</w:t>
      </w:r>
      <w:r>
        <w:rPr>
          <w:spacing w:val="-1"/>
        </w:rPr>
        <w:t xml:space="preserve"> </w:t>
      </w:r>
      <w:r>
        <w:t>press</w:t>
      </w:r>
      <w:r>
        <w:rPr>
          <w:spacing w:val="-3"/>
        </w:rPr>
        <w:t xml:space="preserve"> </w:t>
      </w:r>
      <w:r>
        <w:t>55.</w:t>
      </w:r>
      <w:r>
        <w:rPr>
          <w:spacing w:val="-3"/>
        </w:rPr>
        <w:t xml:space="preserve"> </w:t>
      </w:r>
      <w:r>
        <w:t>If</w:t>
      </w:r>
      <w:r>
        <w:rPr>
          <w:spacing w:val="-1"/>
        </w:rPr>
        <w:t xml:space="preserve"> </w:t>
      </w:r>
      <w:r>
        <w:t>you</w:t>
      </w:r>
      <w:r>
        <w:rPr>
          <w:spacing w:val="-3"/>
        </w:rPr>
        <w:t xml:space="preserve"> </w:t>
      </w:r>
      <w:r>
        <w:t>press</w:t>
      </w:r>
      <w:r>
        <w:rPr>
          <w:spacing w:val="-1"/>
        </w:rPr>
        <w:t xml:space="preserve"> </w:t>
      </w:r>
      <w:r>
        <w:t>55 your call will be transferred to your local police force.</w:t>
      </w:r>
      <w:r w:rsidR="00D015BC">
        <w:t xml:space="preserve">  Pressing 55 lets the operator know that there’s an emergency situation</w:t>
      </w:r>
      <w:r w:rsidR="000A1594">
        <w:t xml:space="preserve"> happening, but that the individual can’t talk. </w:t>
      </w:r>
      <w:r w:rsidR="00D11FD8">
        <w:t xml:space="preserve"> The police will attempt to work out the location of the call so officers can be sent to help. </w:t>
      </w:r>
    </w:p>
    <w:p w14:paraId="2831237A" w14:textId="77777777" w:rsidR="00576FDE" w:rsidRDefault="00576FDE" w:rsidP="00FA2B79">
      <w:pPr>
        <w:pStyle w:val="BodyText"/>
        <w:spacing w:before="1"/>
        <w:jc w:val="both"/>
      </w:pPr>
    </w:p>
    <w:p w14:paraId="002AD3B2" w14:textId="2A4DA202" w:rsidR="00576FDE" w:rsidRDefault="00AD0A9F" w:rsidP="003E3D78">
      <w:pPr>
        <w:pStyle w:val="Heading3"/>
        <w:numPr>
          <w:ilvl w:val="0"/>
          <w:numId w:val="11"/>
        </w:numPr>
        <w:jc w:val="both"/>
      </w:pPr>
      <w:r>
        <w:t>Emergency</w:t>
      </w:r>
      <w:r>
        <w:rPr>
          <w:spacing w:val="-5"/>
        </w:rPr>
        <w:t xml:space="preserve"> </w:t>
      </w:r>
      <w:r>
        <w:t>Text</w:t>
      </w:r>
      <w:r>
        <w:rPr>
          <w:spacing w:val="-3"/>
        </w:rPr>
        <w:t xml:space="preserve"> </w:t>
      </w:r>
      <w:r>
        <w:rPr>
          <w:spacing w:val="-2"/>
        </w:rPr>
        <w:t>Service</w:t>
      </w:r>
    </w:p>
    <w:p w14:paraId="0607F503" w14:textId="77777777" w:rsidR="00576FDE" w:rsidRDefault="00AD0A9F" w:rsidP="003E3D78">
      <w:pPr>
        <w:pStyle w:val="BodyText"/>
        <w:ind w:left="479" w:right="210"/>
        <w:jc w:val="both"/>
      </w:pPr>
      <w:r>
        <w:t>If you can’t call because you are Deaf or can’t verbally communicate, you can register with the police</w:t>
      </w:r>
      <w:r>
        <w:rPr>
          <w:spacing w:val="-1"/>
        </w:rPr>
        <w:t xml:space="preserve"> </w:t>
      </w:r>
      <w:r>
        <w:t>text</w:t>
      </w:r>
      <w:r>
        <w:rPr>
          <w:spacing w:val="-1"/>
        </w:rPr>
        <w:t xml:space="preserve"> </w:t>
      </w:r>
      <w:r>
        <w:t>service.</w:t>
      </w:r>
      <w:r>
        <w:rPr>
          <w:spacing w:val="-3"/>
        </w:rPr>
        <w:t xml:space="preserve"> </w:t>
      </w:r>
      <w:r>
        <w:t>Text</w:t>
      </w:r>
      <w:r>
        <w:rPr>
          <w:spacing w:val="-1"/>
        </w:rPr>
        <w:t xml:space="preserve"> </w:t>
      </w:r>
      <w:r>
        <w:t>REGISTER</w:t>
      </w:r>
      <w:r>
        <w:rPr>
          <w:spacing w:val="-3"/>
        </w:rPr>
        <w:t xml:space="preserve"> </w:t>
      </w:r>
      <w:r>
        <w:t>to</w:t>
      </w:r>
      <w:r>
        <w:rPr>
          <w:spacing w:val="-2"/>
        </w:rPr>
        <w:t xml:space="preserve"> </w:t>
      </w:r>
      <w:r>
        <w:t>999.</w:t>
      </w:r>
      <w:r>
        <w:rPr>
          <w:spacing w:val="40"/>
        </w:rPr>
        <w:t xml:space="preserve"> </w:t>
      </w:r>
      <w:r>
        <w:t>You</w:t>
      </w:r>
      <w:r>
        <w:rPr>
          <w:spacing w:val="-1"/>
        </w:rPr>
        <w:t xml:space="preserve"> </w:t>
      </w:r>
      <w:r>
        <w:t>will</w:t>
      </w:r>
      <w:r>
        <w:rPr>
          <w:spacing w:val="-2"/>
        </w:rPr>
        <w:t xml:space="preserve"> </w:t>
      </w:r>
      <w:r>
        <w:t>get</w:t>
      </w:r>
      <w:r>
        <w:rPr>
          <w:spacing w:val="-3"/>
        </w:rPr>
        <w:t xml:space="preserve"> </w:t>
      </w:r>
      <w:r>
        <w:t>a text</w:t>
      </w:r>
      <w:r>
        <w:rPr>
          <w:spacing w:val="-1"/>
        </w:rPr>
        <w:t xml:space="preserve"> </w:t>
      </w:r>
      <w:r>
        <w:t>which</w:t>
      </w:r>
      <w:r>
        <w:rPr>
          <w:spacing w:val="-3"/>
        </w:rPr>
        <w:t xml:space="preserve"> </w:t>
      </w:r>
      <w:r>
        <w:t>tells</w:t>
      </w:r>
      <w:r>
        <w:rPr>
          <w:spacing w:val="-1"/>
        </w:rPr>
        <w:t xml:space="preserve"> </w:t>
      </w:r>
      <w:r>
        <w:t>you</w:t>
      </w:r>
      <w:r>
        <w:rPr>
          <w:spacing w:val="-3"/>
        </w:rPr>
        <w:t xml:space="preserve"> </w:t>
      </w:r>
      <w:r>
        <w:t>what</w:t>
      </w:r>
      <w:r>
        <w:rPr>
          <w:spacing w:val="-3"/>
        </w:rPr>
        <w:t xml:space="preserve"> </w:t>
      </w:r>
      <w:r>
        <w:t>to</w:t>
      </w:r>
      <w:r>
        <w:rPr>
          <w:spacing w:val="-3"/>
        </w:rPr>
        <w:t xml:space="preserve"> </w:t>
      </w:r>
      <w:r>
        <w:t>do</w:t>
      </w:r>
      <w:r>
        <w:rPr>
          <w:spacing w:val="-3"/>
        </w:rPr>
        <w:t xml:space="preserve"> </w:t>
      </w:r>
      <w:r>
        <w:t>next.</w:t>
      </w:r>
      <w:r>
        <w:rPr>
          <w:spacing w:val="40"/>
        </w:rPr>
        <w:t xml:space="preserve"> </w:t>
      </w:r>
      <w:r>
        <w:t>Do this when it is safe so you can text when you are in danger.</w:t>
      </w:r>
    </w:p>
    <w:p w14:paraId="2707ADB6" w14:textId="77777777" w:rsidR="00AA1FAB" w:rsidRDefault="00AA1FAB" w:rsidP="00FA2B79">
      <w:pPr>
        <w:pStyle w:val="BodyText"/>
        <w:ind w:left="119" w:right="210"/>
        <w:jc w:val="both"/>
      </w:pPr>
    </w:p>
    <w:p w14:paraId="7EEB0E87" w14:textId="6DE110DE" w:rsidR="00BF6C8E" w:rsidRPr="009564C1" w:rsidRDefault="00A855F8" w:rsidP="00FA2B79">
      <w:pPr>
        <w:pStyle w:val="BodyText"/>
        <w:jc w:val="both"/>
      </w:pPr>
      <w:r>
        <w:t xml:space="preserve">Other Support Organisations: </w:t>
      </w:r>
    </w:p>
    <w:p w14:paraId="48B3B0F9" w14:textId="77777777" w:rsidR="00576FDE" w:rsidRPr="009564C1" w:rsidRDefault="00AD0A9F" w:rsidP="00FA2B79">
      <w:pPr>
        <w:pStyle w:val="Heading3"/>
        <w:jc w:val="both"/>
      </w:pPr>
      <w:r w:rsidRPr="009564C1">
        <w:t>Atal</w:t>
      </w:r>
      <w:r w:rsidRPr="009564C1">
        <w:rPr>
          <w:spacing w:val="-3"/>
        </w:rPr>
        <w:t xml:space="preserve"> </w:t>
      </w:r>
      <w:r w:rsidRPr="009564C1">
        <w:t>y</w:t>
      </w:r>
      <w:r w:rsidRPr="009564C1">
        <w:rPr>
          <w:spacing w:val="-2"/>
        </w:rPr>
        <w:t xml:space="preserve"> </w:t>
      </w:r>
      <w:r w:rsidRPr="009564C1">
        <w:rPr>
          <w:spacing w:val="-5"/>
        </w:rPr>
        <w:t>fro</w:t>
      </w:r>
    </w:p>
    <w:p w14:paraId="30990B76" w14:textId="77777777" w:rsidR="00576FDE" w:rsidRPr="009564C1" w:rsidRDefault="00AD0A9F" w:rsidP="00FA2B79">
      <w:pPr>
        <w:pStyle w:val="BodyText"/>
        <w:ind w:left="119" w:right="210"/>
        <w:jc w:val="both"/>
      </w:pPr>
      <w:r w:rsidRPr="009564C1">
        <w:t>Atal</w:t>
      </w:r>
      <w:r w:rsidRPr="009564C1">
        <w:rPr>
          <w:spacing w:val="-3"/>
        </w:rPr>
        <w:t xml:space="preserve"> </w:t>
      </w:r>
      <w:r w:rsidRPr="009564C1">
        <w:t>y</w:t>
      </w:r>
      <w:r w:rsidRPr="009564C1">
        <w:rPr>
          <w:spacing w:val="-2"/>
        </w:rPr>
        <w:t xml:space="preserve"> </w:t>
      </w:r>
      <w:r w:rsidRPr="009564C1">
        <w:t>fro</w:t>
      </w:r>
      <w:r w:rsidRPr="009564C1">
        <w:rPr>
          <w:spacing w:val="-5"/>
        </w:rPr>
        <w:t xml:space="preserve"> </w:t>
      </w:r>
      <w:r w:rsidRPr="009564C1">
        <w:t>is</w:t>
      </w:r>
      <w:r w:rsidRPr="009564C1">
        <w:rPr>
          <w:spacing w:val="-3"/>
        </w:rPr>
        <w:t xml:space="preserve"> </w:t>
      </w:r>
      <w:r w:rsidRPr="009564C1">
        <w:t>a</w:t>
      </w:r>
      <w:r w:rsidRPr="009564C1">
        <w:rPr>
          <w:spacing w:val="-1"/>
        </w:rPr>
        <w:t xml:space="preserve"> </w:t>
      </w:r>
      <w:r w:rsidRPr="009564C1">
        <w:t>registered</w:t>
      </w:r>
      <w:r w:rsidRPr="009564C1">
        <w:rPr>
          <w:spacing w:val="-2"/>
        </w:rPr>
        <w:t xml:space="preserve"> </w:t>
      </w:r>
      <w:r w:rsidRPr="009564C1">
        <w:t>charity</w:t>
      </w:r>
      <w:r w:rsidRPr="009564C1">
        <w:rPr>
          <w:spacing w:val="-2"/>
        </w:rPr>
        <w:t xml:space="preserve"> </w:t>
      </w:r>
      <w:r w:rsidRPr="009564C1">
        <w:t>which</w:t>
      </w:r>
      <w:r w:rsidRPr="009564C1">
        <w:rPr>
          <w:spacing w:val="-2"/>
        </w:rPr>
        <w:t xml:space="preserve"> </w:t>
      </w:r>
      <w:r w:rsidRPr="009564C1">
        <w:t>provides</w:t>
      </w:r>
      <w:r w:rsidRPr="009564C1">
        <w:rPr>
          <w:spacing w:val="-2"/>
        </w:rPr>
        <w:t xml:space="preserve"> </w:t>
      </w:r>
      <w:r w:rsidRPr="009564C1">
        <w:t>support</w:t>
      </w:r>
      <w:r w:rsidRPr="009564C1">
        <w:rPr>
          <w:spacing w:val="-2"/>
        </w:rPr>
        <w:t xml:space="preserve"> </w:t>
      </w:r>
      <w:r w:rsidRPr="009564C1">
        <w:t>for</w:t>
      </w:r>
      <w:r w:rsidRPr="009564C1">
        <w:rPr>
          <w:spacing w:val="-2"/>
        </w:rPr>
        <w:t xml:space="preserve"> </w:t>
      </w:r>
      <w:r w:rsidRPr="009564C1">
        <w:t>women</w:t>
      </w:r>
      <w:r w:rsidRPr="009564C1">
        <w:rPr>
          <w:spacing w:val="-4"/>
        </w:rPr>
        <w:t xml:space="preserve"> </w:t>
      </w:r>
      <w:r w:rsidRPr="009564C1">
        <w:t>and</w:t>
      </w:r>
      <w:r w:rsidRPr="009564C1">
        <w:rPr>
          <w:spacing w:val="-2"/>
        </w:rPr>
        <w:t xml:space="preserve"> </w:t>
      </w:r>
      <w:r w:rsidRPr="009564C1">
        <w:t>children</w:t>
      </w:r>
      <w:r w:rsidRPr="009564C1">
        <w:rPr>
          <w:spacing w:val="-2"/>
        </w:rPr>
        <w:t xml:space="preserve"> </w:t>
      </w:r>
      <w:r w:rsidRPr="009564C1">
        <w:t>within</w:t>
      </w:r>
      <w:r w:rsidRPr="009564C1">
        <w:rPr>
          <w:spacing w:val="-4"/>
        </w:rPr>
        <w:t xml:space="preserve"> </w:t>
      </w:r>
      <w:r w:rsidRPr="009564C1">
        <w:t>the</w:t>
      </w:r>
      <w:r w:rsidRPr="009564C1">
        <w:rPr>
          <w:spacing w:val="-6"/>
        </w:rPr>
        <w:t xml:space="preserve"> </w:t>
      </w:r>
      <w:r w:rsidRPr="009564C1">
        <w:t>Vale</w:t>
      </w:r>
      <w:r w:rsidRPr="009564C1">
        <w:rPr>
          <w:spacing w:val="-2"/>
        </w:rPr>
        <w:t xml:space="preserve"> </w:t>
      </w:r>
      <w:r w:rsidRPr="009564C1">
        <w:t>of Glamorgan who have experienced or are experiencing domestic violence.</w:t>
      </w:r>
    </w:p>
    <w:p w14:paraId="7A5980E2" w14:textId="77777777" w:rsidR="00576FDE" w:rsidRPr="009564C1" w:rsidRDefault="00AD0A9F" w:rsidP="00FA2B79">
      <w:pPr>
        <w:ind w:left="119"/>
        <w:jc w:val="both"/>
        <w:rPr>
          <w:sz w:val="24"/>
          <w:szCs w:val="24"/>
        </w:rPr>
      </w:pPr>
      <w:r w:rsidRPr="009564C1">
        <w:rPr>
          <w:b/>
          <w:sz w:val="24"/>
          <w:szCs w:val="24"/>
        </w:rPr>
        <w:t>Opening</w:t>
      </w:r>
      <w:r w:rsidRPr="009564C1">
        <w:rPr>
          <w:b/>
          <w:spacing w:val="-3"/>
          <w:sz w:val="24"/>
          <w:szCs w:val="24"/>
        </w:rPr>
        <w:t xml:space="preserve"> </w:t>
      </w:r>
      <w:r w:rsidRPr="009564C1">
        <w:rPr>
          <w:b/>
          <w:sz w:val="24"/>
          <w:szCs w:val="24"/>
        </w:rPr>
        <w:t>Hours:</w:t>
      </w:r>
      <w:r w:rsidRPr="009564C1">
        <w:rPr>
          <w:b/>
          <w:spacing w:val="-3"/>
          <w:sz w:val="24"/>
          <w:szCs w:val="24"/>
        </w:rPr>
        <w:t xml:space="preserve"> </w:t>
      </w:r>
      <w:r w:rsidRPr="009564C1">
        <w:rPr>
          <w:sz w:val="24"/>
          <w:szCs w:val="24"/>
        </w:rPr>
        <w:t>9.00</w:t>
      </w:r>
      <w:r w:rsidRPr="009564C1">
        <w:rPr>
          <w:spacing w:val="-5"/>
          <w:sz w:val="24"/>
          <w:szCs w:val="24"/>
        </w:rPr>
        <w:t xml:space="preserve"> </w:t>
      </w:r>
      <w:r w:rsidRPr="009564C1">
        <w:rPr>
          <w:sz w:val="24"/>
          <w:szCs w:val="24"/>
        </w:rPr>
        <w:t>am</w:t>
      </w:r>
      <w:r w:rsidRPr="009564C1">
        <w:rPr>
          <w:spacing w:val="-2"/>
          <w:sz w:val="24"/>
          <w:szCs w:val="24"/>
        </w:rPr>
        <w:t xml:space="preserve"> </w:t>
      </w:r>
      <w:r w:rsidRPr="009564C1">
        <w:rPr>
          <w:sz w:val="24"/>
          <w:szCs w:val="24"/>
        </w:rPr>
        <w:t>–</w:t>
      </w:r>
      <w:r w:rsidRPr="009564C1">
        <w:rPr>
          <w:spacing w:val="-1"/>
          <w:sz w:val="24"/>
          <w:szCs w:val="24"/>
        </w:rPr>
        <w:t xml:space="preserve"> </w:t>
      </w:r>
      <w:r w:rsidRPr="009564C1">
        <w:rPr>
          <w:sz w:val="24"/>
          <w:szCs w:val="24"/>
        </w:rPr>
        <w:t>5.00</w:t>
      </w:r>
      <w:r w:rsidRPr="009564C1">
        <w:rPr>
          <w:spacing w:val="-5"/>
          <w:sz w:val="24"/>
          <w:szCs w:val="24"/>
        </w:rPr>
        <w:t xml:space="preserve"> </w:t>
      </w:r>
      <w:r w:rsidRPr="009564C1">
        <w:rPr>
          <w:sz w:val="24"/>
          <w:szCs w:val="24"/>
        </w:rPr>
        <w:t>pm</w:t>
      </w:r>
      <w:r w:rsidRPr="009564C1">
        <w:rPr>
          <w:spacing w:val="-2"/>
          <w:sz w:val="24"/>
          <w:szCs w:val="24"/>
        </w:rPr>
        <w:t xml:space="preserve"> </w:t>
      </w:r>
      <w:r w:rsidRPr="009564C1">
        <w:rPr>
          <w:sz w:val="24"/>
          <w:szCs w:val="24"/>
        </w:rPr>
        <w:t>Monday</w:t>
      </w:r>
      <w:r w:rsidRPr="009564C1">
        <w:rPr>
          <w:spacing w:val="-4"/>
          <w:sz w:val="24"/>
          <w:szCs w:val="24"/>
        </w:rPr>
        <w:t xml:space="preserve"> </w:t>
      </w:r>
      <w:r w:rsidRPr="009564C1">
        <w:rPr>
          <w:sz w:val="24"/>
          <w:szCs w:val="24"/>
        </w:rPr>
        <w:t>to</w:t>
      </w:r>
      <w:r w:rsidRPr="009564C1">
        <w:rPr>
          <w:spacing w:val="-2"/>
          <w:sz w:val="24"/>
          <w:szCs w:val="24"/>
        </w:rPr>
        <w:t xml:space="preserve"> Friday</w:t>
      </w:r>
    </w:p>
    <w:p w14:paraId="56B26831" w14:textId="77777777" w:rsidR="00576FDE" w:rsidRPr="009564C1" w:rsidRDefault="00AD0A9F" w:rsidP="00FA2B79">
      <w:pPr>
        <w:ind w:left="119"/>
        <w:jc w:val="both"/>
        <w:rPr>
          <w:sz w:val="24"/>
          <w:szCs w:val="24"/>
        </w:rPr>
      </w:pPr>
      <w:r w:rsidRPr="009564C1">
        <w:rPr>
          <w:b/>
          <w:sz w:val="24"/>
          <w:szCs w:val="24"/>
        </w:rPr>
        <w:t>Telephone:</w:t>
      </w:r>
      <w:r w:rsidRPr="009564C1">
        <w:rPr>
          <w:b/>
          <w:spacing w:val="-6"/>
          <w:sz w:val="24"/>
          <w:szCs w:val="24"/>
        </w:rPr>
        <w:t xml:space="preserve"> </w:t>
      </w:r>
      <w:r w:rsidRPr="009564C1">
        <w:rPr>
          <w:sz w:val="24"/>
          <w:szCs w:val="24"/>
        </w:rPr>
        <w:t>01446</w:t>
      </w:r>
      <w:r w:rsidRPr="009564C1">
        <w:rPr>
          <w:spacing w:val="-6"/>
          <w:sz w:val="24"/>
          <w:szCs w:val="24"/>
        </w:rPr>
        <w:t xml:space="preserve"> </w:t>
      </w:r>
      <w:r w:rsidRPr="009564C1">
        <w:rPr>
          <w:spacing w:val="-2"/>
          <w:sz w:val="24"/>
          <w:szCs w:val="24"/>
        </w:rPr>
        <w:t>744755</w:t>
      </w:r>
    </w:p>
    <w:p w14:paraId="15541704" w14:textId="77777777" w:rsidR="00576FDE" w:rsidRPr="009564C1" w:rsidRDefault="00AD0A9F" w:rsidP="00FA2B79">
      <w:pPr>
        <w:spacing w:before="1"/>
        <w:ind w:left="119"/>
        <w:jc w:val="both"/>
        <w:rPr>
          <w:sz w:val="24"/>
          <w:szCs w:val="24"/>
        </w:rPr>
      </w:pPr>
      <w:r w:rsidRPr="009564C1">
        <w:rPr>
          <w:b/>
          <w:sz w:val="24"/>
          <w:szCs w:val="24"/>
        </w:rPr>
        <w:t xml:space="preserve">Email: </w:t>
      </w:r>
      <w:hyperlink r:id="rId26">
        <w:r w:rsidRPr="009564C1">
          <w:rPr>
            <w:color w:val="0000FF"/>
            <w:spacing w:val="-2"/>
            <w:sz w:val="24"/>
            <w:szCs w:val="24"/>
            <w:u w:val="single" w:color="0000FF"/>
          </w:rPr>
          <w:t>info@atalyfro.org</w:t>
        </w:r>
      </w:hyperlink>
    </w:p>
    <w:p w14:paraId="5603A78E" w14:textId="77777777" w:rsidR="00576FDE" w:rsidRPr="009564C1" w:rsidRDefault="00AD0A9F" w:rsidP="00FA2B79">
      <w:pPr>
        <w:pStyle w:val="BodyText"/>
        <w:ind w:left="119"/>
        <w:jc w:val="both"/>
      </w:pPr>
      <w:r w:rsidRPr="009564C1">
        <w:rPr>
          <w:b/>
        </w:rPr>
        <w:t>Visit</w:t>
      </w:r>
      <w:r w:rsidRPr="009564C1">
        <w:rPr>
          <w:b/>
          <w:spacing w:val="-3"/>
        </w:rPr>
        <w:t xml:space="preserve"> </w:t>
      </w:r>
      <w:r w:rsidRPr="009564C1">
        <w:t>the</w:t>
      </w:r>
      <w:r w:rsidRPr="009564C1">
        <w:rPr>
          <w:spacing w:val="-4"/>
        </w:rPr>
        <w:t xml:space="preserve"> </w:t>
      </w:r>
      <w:hyperlink r:id="rId27">
        <w:r w:rsidRPr="009564C1">
          <w:rPr>
            <w:color w:val="0000FF"/>
            <w:u w:val="single" w:color="0000FF"/>
          </w:rPr>
          <w:t>http://www.atalyfro.org</w:t>
        </w:r>
      </w:hyperlink>
      <w:r w:rsidRPr="009564C1">
        <w:rPr>
          <w:color w:val="0000FF"/>
          <w:spacing w:val="-1"/>
        </w:rPr>
        <w:t xml:space="preserve"> </w:t>
      </w:r>
      <w:r w:rsidRPr="009564C1">
        <w:rPr>
          <w:spacing w:val="-2"/>
        </w:rPr>
        <w:t>website</w:t>
      </w:r>
    </w:p>
    <w:p w14:paraId="653FC7C7" w14:textId="77777777" w:rsidR="00576FDE" w:rsidRPr="00FA2B79" w:rsidRDefault="00576FDE" w:rsidP="00FA2B79">
      <w:pPr>
        <w:pStyle w:val="BodyText"/>
        <w:spacing w:before="11"/>
        <w:jc w:val="both"/>
      </w:pPr>
    </w:p>
    <w:p w14:paraId="5AE00B49" w14:textId="77777777" w:rsidR="00576FDE" w:rsidRPr="009564C1" w:rsidRDefault="00AD0A9F" w:rsidP="00FA2B79">
      <w:pPr>
        <w:pStyle w:val="Heading3"/>
        <w:spacing w:before="92"/>
        <w:jc w:val="both"/>
      </w:pPr>
      <w:r w:rsidRPr="009564C1">
        <w:rPr>
          <w:spacing w:val="-2"/>
        </w:rPr>
        <w:t>Bawso</w:t>
      </w:r>
    </w:p>
    <w:p w14:paraId="601DE23C" w14:textId="77777777" w:rsidR="00576FDE" w:rsidRPr="009564C1" w:rsidRDefault="00AD0A9F" w:rsidP="00FA2B79">
      <w:pPr>
        <w:pStyle w:val="BodyText"/>
        <w:ind w:left="119" w:right="210"/>
        <w:jc w:val="both"/>
      </w:pPr>
      <w:r w:rsidRPr="009564C1">
        <w:t>Bawso is an all Wales voluntary organisation, providing specialist services to victims and BME people</w:t>
      </w:r>
      <w:r w:rsidRPr="009564C1">
        <w:rPr>
          <w:spacing w:val="-2"/>
        </w:rPr>
        <w:t xml:space="preserve"> </w:t>
      </w:r>
      <w:r w:rsidRPr="009564C1">
        <w:t>affected</w:t>
      </w:r>
      <w:r w:rsidRPr="009564C1">
        <w:rPr>
          <w:spacing w:val="-4"/>
        </w:rPr>
        <w:t xml:space="preserve"> </w:t>
      </w:r>
      <w:r w:rsidRPr="009564C1">
        <w:t>or</w:t>
      </w:r>
      <w:r w:rsidRPr="009564C1">
        <w:rPr>
          <w:spacing w:val="-2"/>
        </w:rPr>
        <w:t xml:space="preserve"> </w:t>
      </w:r>
      <w:r w:rsidRPr="009564C1">
        <w:t>at</w:t>
      </w:r>
      <w:r w:rsidRPr="009564C1">
        <w:rPr>
          <w:spacing w:val="-2"/>
        </w:rPr>
        <w:t xml:space="preserve"> </w:t>
      </w:r>
      <w:r w:rsidRPr="009564C1">
        <w:t>risk</w:t>
      </w:r>
      <w:r w:rsidRPr="009564C1">
        <w:rPr>
          <w:spacing w:val="-2"/>
        </w:rPr>
        <w:t xml:space="preserve"> </w:t>
      </w:r>
      <w:r w:rsidRPr="009564C1">
        <w:t>of</w:t>
      </w:r>
      <w:r w:rsidRPr="009564C1">
        <w:rPr>
          <w:spacing w:val="-2"/>
        </w:rPr>
        <w:t xml:space="preserve"> </w:t>
      </w:r>
      <w:r w:rsidRPr="009564C1">
        <w:t>by</w:t>
      </w:r>
      <w:r w:rsidRPr="009564C1">
        <w:rPr>
          <w:spacing w:val="-5"/>
        </w:rPr>
        <w:t xml:space="preserve"> </w:t>
      </w:r>
      <w:r w:rsidRPr="009564C1">
        <w:t>domestic</w:t>
      </w:r>
      <w:r w:rsidRPr="009564C1">
        <w:rPr>
          <w:spacing w:val="-2"/>
        </w:rPr>
        <w:t xml:space="preserve"> </w:t>
      </w:r>
      <w:r w:rsidRPr="009564C1">
        <w:t>abuse</w:t>
      </w:r>
      <w:r w:rsidRPr="009564C1">
        <w:rPr>
          <w:spacing w:val="-2"/>
        </w:rPr>
        <w:t xml:space="preserve"> </w:t>
      </w:r>
      <w:r w:rsidRPr="009564C1">
        <w:t>and</w:t>
      </w:r>
      <w:r w:rsidRPr="009564C1">
        <w:rPr>
          <w:spacing w:val="-2"/>
        </w:rPr>
        <w:t xml:space="preserve"> </w:t>
      </w:r>
      <w:r w:rsidRPr="009564C1">
        <w:t>all</w:t>
      </w:r>
      <w:r w:rsidRPr="009564C1">
        <w:rPr>
          <w:spacing w:val="-3"/>
        </w:rPr>
        <w:t xml:space="preserve"> </w:t>
      </w:r>
      <w:r w:rsidRPr="009564C1">
        <w:t>forms</w:t>
      </w:r>
      <w:r w:rsidRPr="009564C1">
        <w:rPr>
          <w:spacing w:val="-4"/>
        </w:rPr>
        <w:t xml:space="preserve"> </w:t>
      </w:r>
      <w:r w:rsidRPr="009564C1">
        <w:t>of</w:t>
      </w:r>
      <w:r w:rsidRPr="009564C1">
        <w:rPr>
          <w:spacing w:val="-2"/>
        </w:rPr>
        <w:t xml:space="preserve"> </w:t>
      </w:r>
      <w:r w:rsidRPr="009564C1">
        <w:t>violence including;</w:t>
      </w:r>
      <w:r w:rsidRPr="009564C1">
        <w:rPr>
          <w:spacing w:val="-4"/>
        </w:rPr>
        <w:t xml:space="preserve"> </w:t>
      </w:r>
      <w:r w:rsidRPr="009564C1">
        <w:t>female</w:t>
      </w:r>
      <w:r w:rsidRPr="009564C1">
        <w:rPr>
          <w:spacing w:val="-4"/>
        </w:rPr>
        <w:t xml:space="preserve"> </w:t>
      </w:r>
      <w:r w:rsidRPr="009564C1">
        <w:t>genital mutilation, forced marriage, honour based violence and human trafficking.</w:t>
      </w:r>
    </w:p>
    <w:p w14:paraId="757CF528" w14:textId="77777777" w:rsidR="00576FDE" w:rsidRPr="009564C1" w:rsidRDefault="00AD0A9F" w:rsidP="00FA2B79">
      <w:pPr>
        <w:ind w:left="119"/>
        <w:jc w:val="both"/>
        <w:rPr>
          <w:sz w:val="24"/>
          <w:szCs w:val="24"/>
        </w:rPr>
      </w:pPr>
      <w:r w:rsidRPr="009564C1">
        <w:rPr>
          <w:b/>
          <w:sz w:val="24"/>
          <w:szCs w:val="24"/>
        </w:rPr>
        <w:t>Opening</w:t>
      </w:r>
      <w:r w:rsidRPr="009564C1">
        <w:rPr>
          <w:b/>
          <w:spacing w:val="-4"/>
          <w:sz w:val="24"/>
          <w:szCs w:val="24"/>
        </w:rPr>
        <w:t xml:space="preserve"> </w:t>
      </w:r>
      <w:r w:rsidRPr="009564C1">
        <w:rPr>
          <w:b/>
          <w:sz w:val="24"/>
          <w:szCs w:val="24"/>
        </w:rPr>
        <w:t>Hours:</w:t>
      </w:r>
      <w:r w:rsidRPr="009564C1">
        <w:rPr>
          <w:b/>
          <w:spacing w:val="60"/>
          <w:sz w:val="24"/>
          <w:szCs w:val="24"/>
        </w:rPr>
        <w:t xml:space="preserve"> </w:t>
      </w:r>
      <w:r w:rsidRPr="009564C1">
        <w:rPr>
          <w:sz w:val="24"/>
          <w:szCs w:val="24"/>
        </w:rPr>
        <w:t>24</w:t>
      </w:r>
      <w:r w:rsidRPr="009564C1">
        <w:rPr>
          <w:spacing w:val="-4"/>
          <w:sz w:val="24"/>
          <w:szCs w:val="24"/>
        </w:rPr>
        <w:t xml:space="preserve"> </w:t>
      </w:r>
      <w:r w:rsidRPr="009564C1">
        <w:rPr>
          <w:sz w:val="24"/>
          <w:szCs w:val="24"/>
        </w:rPr>
        <w:t>Hour</w:t>
      </w:r>
      <w:r w:rsidRPr="009564C1">
        <w:rPr>
          <w:spacing w:val="-3"/>
          <w:sz w:val="24"/>
          <w:szCs w:val="24"/>
        </w:rPr>
        <w:t xml:space="preserve"> </w:t>
      </w:r>
      <w:r w:rsidRPr="009564C1">
        <w:rPr>
          <w:spacing w:val="-2"/>
          <w:sz w:val="24"/>
          <w:szCs w:val="24"/>
        </w:rPr>
        <w:t>helpline</w:t>
      </w:r>
    </w:p>
    <w:p w14:paraId="55D5E5CF" w14:textId="77777777" w:rsidR="00576FDE" w:rsidRPr="009564C1" w:rsidRDefault="00AD0A9F" w:rsidP="00FA2B79">
      <w:pPr>
        <w:ind w:left="119"/>
        <w:jc w:val="both"/>
        <w:rPr>
          <w:sz w:val="24"/>
          <w:szCs w:val="24"/>
        </w:rPr>
      </w:pPr>
      <w:r w:rsidRPr="009564C1">
        <w:rPr>
          <w:b/>
          <w:sz w:val="24"/>
          <w:szCs w:val="24"/>
        </w:rPr>
        <w:t>Telephone:</w:t>
      </w:r>
      <w:r w:rsidRPr="009564C1">
        <w:rPr>
          <w:b/>
          <w:spacing w:val="-4"/>
          <w:sz w:val="24"/>
          <w:szCs w:val="24"/>
        </w:rPr>
        <w:t xml:space="preserve"> </w:t>
      </w:r>
      <w:r w:rsidRPr="009564C1">
        <w:rPr>
          <w:sz w:val="24"/>
          <w:szCs w:val="24"/>
        </w:rPr>
        <w:t>029</w:t>
      </w:r>
      <w:r w:rsidRPr="009564C1">
        <w:rPr>
          <w:spacing w:val="-6"/>
          <w:sz w:val="24"/>
          <w:szCs w:val="24"/>
        </w:rPr>
        <w:t xml:space="preserve"> </w:t>
      </w:r>
      <w:r w:rsidRPr="009564C1">
        <w:rPr>
          <w:sz w:val="24"/>
          <w:szCs w:val="24"/>
        </w:rPr>
        <w:t>20644</w:t>
      </w:r>
      <w:r w:rsidRPr="009564C1">
        <w:rPr>
          <w:spacing w:val="-4"/>
          <w:sz w:val="24"/>
          <w:szCs w:val="24"/>
        </w:rPr>
        <w:t xml:space="preserve"> </w:t>
      </w:r>
      <w:r w:rsidRPr="009564C1">
        <w:rPr>
          <w:sz w:val="24"/>
          <w:szCs w:val="24"/>
        </w:rPr>
        <w:t>633</w:t>
      </w:r>
      <w:r w:rsidRPr="009564C1">
        <w:rPr>
          <w:spacing w:val="-4"/>
          <w:sz w:val="24"/>
          <w:szCs w:val="24"/>
        </w:rPr>
        <w:t xml:space="preserve"> </w:t>
      </w:r>
      <w:r w:rsidRPr="009564C1">
        <w:rPr>
          <w:sz w:val="24"/>
          <w:szCs w:val="24"/>
        </w:rPr>
        <w:t>or</w:t>
      </w:r>
      <w:r w:rsidRPr="009564C1">
        <w:rPr>
          <w:spacing w:val="-4"/>
          <w:sz w:val="24"/>
          <w:szCs w:val="24"/>
        </w:rPr>
        <w:t xml:space="preserve"> </w:t>
      </w:r>
      <w:r w:rsidRPr="009564C1">
        <w:rPr>
          <w:b/>
          <w:i/>
          <w:sz w:val="24"/>
          <w:szCs w:val="24"/>
        </w:rPr>
        <w:t>24</w:t>
      </w:r>
      <w:r w:rsidRPr="009564C1">
        <w:rPr>
          <w:b/>
          <w:i/>
          <w:spacing w:val="-4"/>
          <w:sz w:val="24"/>
          <w:szCs w:val="24"/>
        </w:rPr>
        <w:t xml:space="preserve"> </w:t>
      </w:r>
      <w:r w:rsidRPr="009564C1">
        <w:rPr>
          <w:b/>
          <w:i/>
          <w:sz w:val="24"/>
          <w:szCs w:val="24"/>
        </w:rPr>
        <w:t>hour</w:t>
      </w:r>
      <w:r w:rsidRPr="009564C1">
        <w:rPr>
          <w:b/>
          <w:i/>
          <w:spacing w:val="-4"/>
          <w:sz w:val="24"/>
          <w:szCs w:val="24"/>
        </w:rPr>
        <w:t xml:space="preserve"> </w:t>
      </w:r>
      <w:r w:rsidRPr="009564C1">
        <w:rPr>
          <w:b/>
          <w:i/>
          <w:sz w:val="24"/>
          <w:szCs w:val="24"/>
        </w:rPr>
        <w:t>helpline</w:t>
      </w:r>
      <w:r w:rsidRPr="009564C1">
        <w:rPr>
          <w:b/>
          <w:i/>
          <w:spacing w:val="-2"/>
          <w:sz w:val="24"/>
          <w:szCs w:val="24"/>
        </w:rPr>
        <w:t xml:space="preserve"> </w:t>
      </w:r>
      <w:r w:rsidRPr="009564C1">
        <w:rPr>
          <w:sz w:val="24"/>
          <w:szCs w:val="24"/>
        </w:rPr>
        <w:t>on</w:t>
      </w:r>
      <w:r w:rsidRPr="009564C1">
        <w:rPr>
          <w:spacing w:val="-6"/>
          <w:sz w:val="24"/>
          <w:szCs w:val="24"/>
        </w:rPr>
        <w:t xml:space="preserve"> </w:t>
      </w:r>
      <w:r w:rsidRPr="009564C1">
        <w:rPr>
          <w:sz w:val="24"/>
          <w:szCs w:val="24"/>
        </w:rPr>
        <w:t>0800</w:t>
      </w:r>
      <w:r w:rsidRPr="009564C1">
        <w:rPr>
          <w:spacing w:val="-5"/>
          <w:sz w:val="24"/>
          <w:szCs w:val="24"/>
        </w:rPr>
        <w:t xml:space="preserve"> </w:t>
      </w:r>
      <w:r w:rsidRPr="009564C1">
        <w:rPr>
          <w:sz w:val="24"/>
          <w:szCs w:val="24"/>
        </w:rPr>
        <w:t>731</w:t>
      </w:r>
      <w:r w:rsidRPr="009564C1">
        <w:rPr>
          <w:spacing w:val="-4"/>
          <w:sz w:val="24"/>
          <w:szCs w:val="24"/>
        </w:rPr>
        <w:t xml:space="preserve"> 8147</w:t>
      </w:r>
    </w:p>
    <w:p w14:paraId="09DE0DCB" w14:textId="77777777" w:rsidR="00576FDE" w:rsidRPr="009564C1" w:rsidRDefault="00AD0A9F" w:rsidP="00FA2B79">
      <w:pPr>
        <w:ind w:left="119"/>
        <w:jc w:val="both"/>
        <w:rPr>
          <w:sz w:val="24"/>
          <w:szCs w:val="24"/>
        </w:rPr>
      </w:pPr>
      <w:r w:rsidRPr="009564C1">
        <w:rPr>
          <w:b/>
          <w:sz w:val="24"/>
          <w:szCs w:val="24"/>
        </w:rPr>
        <w:t xml:space="preserve">Email: </w:t>
      </w:r>
      <w:hyperlink r:id="rId28">
        <w:r w:rsidRPr="009564C1">
          <w:rPr>
            <w:color w:val="0000FF"/>
            <w:spacing w:val="-2"/>
            <w:sz w:val="24"/>
            <w:szCs w:val="24"/>
            <w:u w:val="single" w:color="0000FF"/>
          </w:rPr>
          <w:t>info@bawso.org.uk</w:t>
        </w:r>
      </w:hyperlink>
    </w:p>
    <w:p w14:paraId="26C3E530" w14:textId="77777777" w:rsidR="00576FDE" w:rsidRPr="009564C1" w:rsidRDefault="00AD0A9F" w:rsidP="00FA2B79">
      <w:pPr>
        <w:pStyle w:val="BodyText"/>
        <w:ind w:left="119"/>
        <w:jc w:val="both"/>
      </w:pPr>
      <w:r w:rsidRPr="009564C1">
        <w:rPr>
          <w:b/>
        </w:rPr>
        <w:t>Visit</w:t>
      </w:r>
      <w:r w:rsidRPr="009564C1">
        <w:rPr>
          <w:b/>
          <w:spacing w:val="-3"/>
        </w:rPr>
        <w:t xml:space="preserve"> </w:t>
      </w:r>
      <w:r w:rsidRPr="009564C1">
        <w:t>the</w:t>
      </w:r>
      <w:r w:rsidRPr="009564C1">
        <w:rPr>
          <w:spacing w:val="-4"/>
        </w:rPr>
        <w:t xml:space="preserve"> </w:t>
      </w:r>
      <w:hyperlink r:id="rId29">
        <w:r w:rsidRPr="009564C1">
          <w:rPr>
            <w:color w:val="0000FF"/>
            <w:u w:val="single" w:color="0000FF"/>
          </w:rPr>
          <w:t>http://www.bawso.org.uk/</w:t>
        </w:r>
      </w:hyperlink>
      <w:r w:rsidRPr="009564C1">
        <w:rPr>
          <w:color w:val="0000FF"/>
        </w:rPr>
        <w:t xml:space="preserve"> </w:t>
      </w:r>
      <w:r w:rsidRPr="009564C1">
        <w:rPr>
          <w:spacing w:val="-2"/>
        </w:rPr>
        <w:t>website</w:t>
      </w:r>
    </w:p>
    <w:p w14:paraId="443C1E01" w14:textId="77777777" w:rsidR="00576FDE" w:rsidRPr="00FA2B79" w:rsidRDefault="00576FDE" w:rsidP="00FA2B79">
      <w:pPr>
        <w:pStyle w:val="BodyText"/>
        <w:jc w:val="both"/>
      </w:pPr>
    </w:p>
    <w:p w14:paraId="5157F5B6" w14:textId="77777777" w:rsidR="00576FDE" w:rsidRPr="009564C1" w:rsidRDefault="00AD0A9F" w:rsidP="00FA2B79">
      <w:pPr>
        <w:pStyle w:val="Heading3"/>
        <w:spacing w:before="92"/>
        <w:jc w:val="both"/>
      </w:pPr>
      <w:r w:rsidRPr="009564C1">
        <w:rPr>
          <w:spacing w:val="-2"/>
        </w:rPr>
        <w:t>Childline</w:t>
      </w:r>
    </w:p>
    <w:p w14:paraId="367A2FCB" w14:textId="77777777" w:rsidR="00576FDE" w:rsidRPr="009564C1" w:rsidRDefault="00AD0A9F" w:rsidP="00FA2B79">
      <w:pPr>
        <w:pStyle w:val="BodyText"/>
        <w:spacing w:before="1"/>
        <w:ind w:left="119" w:right="210"/>
        <w:jc w:val="both"/>
      </w:pPr>
      <w:r w:rsidRPr="009564C1">
        <w:t>Childline</w:t>
      </w:r>
      <w:r w:rsidRPr="009564C1">
        <w:rPr>
          <w:spacing w:val="-2"/>
        </w:rPr>
        <w:t xml:space="preserve"> </w:t>
      </w:r>
      <w:r w:rsidRPr="009564C1">
        <w:t>is</w:t>
      </w:r>
      <w:r w:rsidRPr="009564C1">
        <w:rPr>
          <w:spacing w:val="-4"/>
        </w:rPr>
        <w:t xml:space="preserve"> </w:t>
      </w:r>
      <w:r w:rsidRPr="009564C1">
        <w:t>a</w:t>
      </w:r>
      <w:r w:rsidRPr="009564C1">
        <w:rPr>
          <w:spacing w:val="-2"/>
        </w:rPr>
        <w:t xml:space="preserve"> </w:t>
      </w:r>
      <w:r w:rsidRPr="009564C1">
        <w:t>confidential</w:t>
      </w:r>
      <w:r w:rsidRPr="009564C1">
        <w:rPr>
          <w:spacing w:val="-4"/>
        </w:rPr>
        <w:t xml:space="preserve"> </w:t>
      </w:r>
      <w:r w:rsidRPr="009564C1">
        <w:t>helpline</w:t>
      </w:r>
      <w:r w:rsidRPr="009564C1">
        <w:rPr>
          <w:spacing w:val="-3"/>
        </w:rPr>
        <w:t xml:space="preserve"> </w:t>
      </w:r>
      <w:r w:rsidRPr="009564C1">
        <w:t>for</w:t>
      </w:r>
      <w:r w:rsidRPr="009564C1">
        <w:rPr>
          <w:spacing w:val="-3"/>
        </w:rPr>
        <w:t xml:space="preserve"> </w:t>
      </w:r>
      <w:r w:rsidRPr="009564C1">
        <w:t>children</w:t>
      </w:r>
      <w:r w:rsidRPr="009564C1">
        <w:rPr>
          <w:spacing w:val="-4"/>
        </w:rPr>
        <w:t xml:space="preserve"> </w:t>
      </w:r>
      <w:r w:rsidRPr="009564C1">
        <w:t>and</w:t>
      </w:r>
      <w:r w:rsidRPr="009564C1">
        <w:rPr>
          <w:spacing w:val="-3"/>
        </w:rPr>
        <w:t xml:space="preserve"> </w:t>
      </w:r>
      <w:r w:rsidRPr="009564C1">
        <w:t>young</w:t>
      </w:r>
      <w:r w:rsidRPr="009564C1">
        <w:rPr>
          <w:spacing w:val="-3"/>
        </w:rPr>
        <w:t xml:space="preserve"> </w:t>
      </w:r>
      <w:r w:rsidRPr="009564C1">
        <w:t>people</w:t>
      </w:r>
      <w:r w:rsidRPr="009564C1">
        <w:rPr>
          <w:spacing w:val="-3"/>
        </w:rPr>
        <w:t xml:space="preserve"> </w:t>
      </w:r>
      <w:r w:rsidRPr="009564C1">
        <w:t>experiencing</w:t>
      </w:r>
      <w:r w:rsidRPr="009564C1">
        <w:rPr>
          <w:spacing w:val="-4"/>
        </w:rPr>
        <w:t xml:space="preserve"> </w:t>
      </w:r>
      <w:r w:rsidRPr="009564C1">
        <w:t>or</w:t>
      </w:r>
      <w:r w:rsidRPr="009564C1">
        <w:rPr>
          <w:spacing w:val="-3"/>
        </w:rPr>
        <w:t xml:space="preserve"> </w:t>
      </w:r>
      <w:r w:rsidRPr="009564C1">
        <w:t>witnessing</w:t>
      </w:r>
      <w:r w:rsidRPr="009564C1">
        <w:rPr>
          <w:spacing w:val="-5"/>
        </w:rPr>
        <w:t xml:space="preserve"> </w:t>
      </w:r>
      <w:r w:rsidRPr="009564C1">
        <w:t>abuse run by the NSPCC.</w:t>
      </w:r>
      <w:r w:rsidRPr="009564C1">
        <w:rPr>
          <w:spacing w:val="40"/>
        </w:rPr>
        <w:t xml:space="preserve"> </w:t>
      </w:r>
      <w:r w:rsidRPr="009564C1">
        <w:t>The helpline is open 24/7.</w:t>
      </w:r>
      <w:r w:rsidRPr="009564C1">
        <w:rPr>
          <w:spacing w:val="40"/>
        </w:rPr>
        <w:t xml:space="preserve"> </w:t>
      </w:r>
      <w:r w:rsidRPr="009564C1">
        <w:t>Calls are free and will not appear on BT or cable phone bills.</w:t>
      </w:r>
      <w:r w:rsidRPr="009564C1">
        <w:rPr>
          <w:spacing w:val="40"/>
        </w:rPr>
        <w:t xml:space="preserve"> </w:t>
      </w:r>
      <w:r w:rsidRPr="009564C1">
        <w:t>Calls to the helpline are free from most mobile networks (3, BT Mobile, Fresh, O2, Everything Everywhere, Virgin, Vodafone).</w:t>
      </w:r>
    </w:p>
    <w:p w14:paraId="08884F13" w14:textId="77777777" w:rsidR="00576FDE" w:rsidRPr="009564C1" w:rsidRDefault="00AD0A9F" w:rsidP="00FA2B79">
      <w:pPr>
        <w:ind w:left="119"/>
        <w:jc w:val="both"/>
        <w:rPr>
          <w:sz w:val="24"/>
          <w:szCs w:val="24"/>
        </w:rPr>
      </w:pPr>
      <w:r w:rsidRPr="009564C1">
        <w:rPr>
          <w:b/>
          <w:sz w:val="24"/>
          <w:szCs w:val="24"/>
        </w:rPr>
        <w:t>Opening</w:t>
      </w:r>
      <w:r w:rsidRPr="009564C1">
        <w:rPr>
          <w:b/>
          <w:spacing w:val="-2"/>
          <w:sz w:val="24"/>
          <w:szCs w:val="24"/>
        </w:rPr>
        <w:t xml:space="preserve"> </w:t>
      </w:r>
      <w:r w:rsidRPr="009564C1">
        <w:rPr>
          <w:b/>
          <w:sz w:val="24"/>
          <w:szCs w:val="24"/>
        </w:rPr>
        <w:t>Hours:</w:t>
      </w:r>
      <w:r w:rsidRPr="009564C1">
        <w:rPr>
          <w:b/>
          <w:spacing w:val="-2"/>
          <w:sz w:val="24"/>
          <w:szCs w:val="24"/>
        </w:rPr>
        <w:t xml:space="preserve"> </w:t>
      </w:r>
      <w:r w:rsidRPr="009564C1">
        <w:rPr>
          <w:sz w:val="24"/>
          <w:szCs w:val="24"/>
        </w:rPr>
        <w:t>24</w:t>
      </w:r>
      <w:r w:rsidRPr="009564C1">
        <w:rPr>
          <w:spacing w:val="-3"/>
          <w:sz w:val="24"/>
          <w:szCs w:val="24"/>
        </w:rPr>
        <w:t xml:space="preserve"> </w:t>
      </w:r>
      <w:r w:rsidRPr="009564C1">
        <w:rPr>
          <w:sz w:val="24"/>
          <w:szCs w:val="24"/>
        </w:rPr>
        <w:t>hours</w:t>
      </w:r>
      <w:r w:rsidRPr="009564C1">
        <w:rPr>
          <w:spacing w:val="-1"/>
          <w:sz w:val="24"/>
          <w:szCs w:val="24"/>
        </w:rPr>
        <w:t xml:space="preserve"> </w:t>
      </w:r>
      <w:r w:rsidRPr="009564C1">
        <w:rPr>
          <w:sz w:val="24"/>
          <w:szCs w:val="24"/>
        </w:rPr>
        <w:t>a</w:t>
      </w:r>
      <w:r w:rsidRPr="009564C1">
        <w:rPr>
          <w:spacing w:val="-4"/>
          <w:sz w:val="24"/>
          <w:szCs w:val="24"/>
        </w:rPr>
        <w:t xml:space="preserve"> </w:t>
      </w:r>
      <w:r w:rsidRPr="009564C1">
        <w:rPr>
          <w:sz w:val="24"/>
          <w:szCs w:val="24"/>
        </w:rPr>
        <w:t>day</w:t>
      </w:r>
      <w:r w:rsidRPr="009564C1">
        <w:rPr>
          <w:spacing w:val="-1"/>
          <w:sz w:val="24"/>
          <w:szCs w:val="24"/>
        </w:rPr>
        <w:t xml:space="preserve"> </w:t>
      </w:r>
      <w:r w:rsidRPr="009564C1">
        <w:rPr>
          <w:sz w:val="24"/>
          <w:szCs w:val="24"/>
        </w:rPr>
        <w:t>– 7</w:t>
      </w:r>
      <w:r w:rsidRPr="009564C1">
        <w:rPr>
          <w:spacing w:val="-3"/>
          <w:sz w:val="24"/>
          <w:szCs w:val="24"/>
        </w:rPr>
        <w:t xml:space="preserve"> </w:t>
      </w:r>
      <w:r w:rsidRPr="009564C1">
        <w:rPr>
          <w:sz w:val="24"/>
          <w:szCs w:val="24"/>
        </w:rPr>
        <w:t>days</w:t>
      </w:r>
      <w:r w:rsidRPr="009564C1">
        <w:rPr>
          <w:spacing w:val="-4"/>
          <w:sz w:val="24"/>
          <w:szCs w:val="24"/>
        </w:rPr>
        <w:t xml:space="preserve"> </w:t>
      </w:r>
      <w:r w:rsidRPr="009564C1">
        <w:rPr>
          <w:sz w:val="24"/>
          <w:szCs w:val="24"/>
        </w:rPr>
        <w:t>a</w:t>
      </w:r>
      <w:r w:rsidRPr="009564C1">
        <w:rPr>
          <w:spacing w:val="-3"/>
          <w:sz w:val="24"/>
          <w:szCs w:val="24"/>
        </w:rPr>
        <w:t xml:space="preserve"> </w:t>
      </w:r>
      <w:r w:rsidRPr="009564C1">
        <w:rPr>
          <w:spacing w:val="-4"/>
          <w:sz w:val="24"/>
          <w:szCs w:val="24"/>
        </w:rPr>
        <w:t>week</w:t>
      </w:r>
    </w:p>
    <w:p w14:paraId="704E3496" w14:textId="77777777" w:rsidR="00576FDE" w:rsidRPr="009564C1" w:rsidRDefault="00AD0A9F" w:rsidP="00FA2B79">
      <w:pPr>
        <w:ind w:left="119"/>
        <w:jc w:val="both"/>
        <w:rPr>
          <w:sz w:val="24"/>
          <w:szCs w:val="24"/>
        </w:rPr>
      </w:pPr>
      <w:r w:rsidRPr="009564C1">
        <w:rPr>
          <w:b/>
          <w:sz w:val="24"/>
          <w:szCs w:val="24"/>
        </w:rPr>
        <w:t>Telephone:</w:t>
      </w:r>
      <w:r w:rsidRPr="009564C1">
        <w:rPr>
          <w:b/>
          <w:spacing w:val="57"/>
          <w:sz w:val="24"/>
          <w:szCs w:val="24"/>
        </w:rPr>
        <w:t xml:space="preserve"> </w:t>
      </w:r>
      <w:r w:rsidRPr="009564C1">
        <w:rPr>
          <w:sz w:val="24"/>
          <w:szCs w:val="24"/>
        </w:rPr>
        <w:t>0800</w:t>
      </w:r>
      <w:r w:rsidRPr="009564C1">
        <w:rPr>
          <w:spacing w:val="-3"/>
          <w:sz w:val="24"/>
          <w:szCs w:val="24"/>
        </w:rPr>
        <w:t xml:space="preserve"> </w:t>
      </w:r>
      <w:r w:rsidRPr="009564C1">
        <w:rPr>
          <w:sz w:val="24"/>
          <w:szCs w:val="24"/>
        </w:rPr>
        <w:t>11</w:t>
      </w:r>
      <w:r w:rsidRPr="009564C1">
        <w:rPr>
          <w:spacing w:val="-5"/>
          <w:sz w:val="24"/>
          <w:szCs w:val="24"/>
        </w:rPr>
        <w:t xml:space="preserve"> 11</w:t>
      </w:r>
    </w:p>
    <w:p w14:paraId="03445089" w14:textId="77777777" w:rsidR="00576FDE" w:rsidRPr="009564C1" w:rsidRDefault="00AD0A9F" w:rsidP="00FA2B79">
      <w:pPr>
        <w:ind w:left="119"/>
        <w:jc w:val="both"/>
        <w:rPr>
          <w:sz w:val="24"/>
          <w:szCs w:val="24"/>
        </w:rPr>
      </w:pPr>
      <w:r w:rsidRPr="009564C1">
        <w:rPr>
          <w:b/>
          <w:sz w:val="24"/>
          <w:szCs w:val="24"/>
        </w:rPr>
        <w:t xml:space="preserve">Visit </w:t>
      </w:r>
      <w:r w:rsidRPr="009564C1">
        <w:rPr>
          <w:sz w:val="24"/>
          <w:szCs w:val="24"/>
        </w:rPr>
        <w:t xml:space="preserve">the </w:t>
      </w:r>
      <w:hyperlink r:id="rId30">
        <w:r w:rsidRPr="009564C1">
          <w:rPr>
            <w:color w:val="0000FF"/>
            <w:sz w:val="24"/>
            <w:szCs w:val="24"/>
            <w:u w:val="single" w:color="0000FF"/>
          </w:rPr>
          <w:t>Childline</w:t>
        </w:r>
      </w:hyperlink>
      <w:r w:rsidRPr="009564C1">
        <w:rPr>
          <w:color w:val="0000FF"/>
          <w:sz w:val="24"/>
          <w:szCs w:val="24"/>
        </w:rPr>
        <w:t xml:space="preserve"> </w:t>
      </w:r>
      <w:r w:rsidRPr="009564C1">
        <w:rPr>
          <w:spacing w:val="-2"/>
          <w:sz w:val="24"/>
          <w:szCs w:val="24"/>
        </w:rPr>
        <w:t>website</w:t>
      </w:r>
    </w:p>
    <w:p w14:paraId="6EA80789" w14:textId="77777777" w:rsidR="00576FDE" w:rsidRDefault="00576FDE">
      <w:pPr>
        <w:pStyle w:val="BodyText"/>
        <w:spacing w:before="10"/>
        <w:rPr>
          <w:sz w:val="20"/>
        </w:rPr>
      </w:pPr>
    </w:p>
    <w:p w14:paraId="3F360EB4" w14:textId="77777777" w:rsidR="00576FDE" w:rsidRDefault="00AD0A9F" w:rsidP="00E82036">
      <w:pPr>
        <w:pStyle w:val="Heading3"/>
        <w:jc w:val="both"/>
      </w:pPr>
      <w:r>
        <w:t>Civil</w:t>
      </w:r>
      <w:r>
        <w:rPr>
          <w:spacing w:val="-4"/>
        </w:rPr>
        <w:t xml:space="preserve"> </w:t>
      </w:r>
      <w:r>
        <w:t>Legal</w:t>
      </w:r>
      <w:r>
        <w:rPr>
          <w:spacing w:val="-3"/>
        </w:rPr>
        <w:t xml:space="preserve"> </w:t>
      </w:r>
      <w:r>
        <w:rPr>
          <w:spacing w:val="-2"/>
        </w:rPr>
        <w:t>Advice</w:t>
      </w:r>
    </w:p>
    <w:p w14:paraId="17DED3A7" w14:textId="77777777" w:rsidR="00576FDE" w:rsidRDefault="00AD0A9F" w:rsidP="00E82036">
      <w:pPr>
        <w:pStyle w:val="BodyText"/>
        <w:ind w:left="119" w:right="143"/>
        <w:jc w:val="both"/>
      </w:pPr>
      <w:r>
        <w:t>The Civil Legal Advice helpline is a free legal advice service available in England and Wales.</w:t>
      </w:r>
      <w:r>
        <w:rPr>
          <w:spacing w:val="40"/>
        </w:rPr>
        <w:t xml:space="preserve"> </w:t>
      </w:r>
      <w:r>
        <w:t>This helpline can provide free advice on housing, family and other issues if you are eligible to receive legal</w:t>
      </w:r>
      <w:r>
        <w:rPr>
          <w:spacing w:val="-3"/>
        </w:rPr>
        <w:t xml:space="preserve"> </w:t>
      </w:r>
      <w:r>
        <w:t>aid.</w:t>
      </w:r>
      <w:r>
        <w:rPr>
          <w:spacing w:val="40"/>
        </w:rPr>
        <w:t xml:space="preserve"> </w:t>
      </w:r>
      <w:r>
        <w:t>The</w:t>
      </w:r>
      <w:r>
        <w:rPr>
          <w:spacing w:val="-2"/>
        </w:rPr>
        <w:t xml:space="preserve"> </w:t>
      </w:r>
      <w:r>
        <w:t>helpline</w:t>
      </w:r>
      <w:r>
        <w:rPr>
          <w:spacing w:val="-3"/>
        </w:rPr>
        <w:t xml:space="preserve"> </w:t>
      </w:r>
      <w:r>
        <w:t>can</w:t>
      </w:r>
      <w:r>
        <w:rPr>
          <w:spacing w:val="-4"/>
        </w:rPr>
        <w:t xml:space="preserve"> </w:t>
      </w:r>
      <w:r>
        <w:t>provide</w:t>
      </w:r>
      <w:r>
        <w:rPr>
          <w:spacing w:val="-2"/>
        </w:rPr>
        <w:t xml:space="preserve"> </w:t>
      </w:r>
      <w:r>
        <w:t>contact</w:t>
      </w:r>
      <w:r>
        <w:rPr>
          <w:spacing w:val="-4"/>
        </w:rPr>
        <w:t xml:space="preserve"> </w:t>
      </w:r>
      <w:r>
        <w:t>details</w:t>
      </w:r>
      <w:r>
        <w:rPr>
          <w:spacing w:val="-2"/>
        </w:rPr>
        <w:t xml:space="preserve"> </w:t>
      </w:r>
      <w:r>
        <w:t>of</w:t>
      </w:r>
      <w:r>
        <w:rPr>
          <w:spacing w:val="-4"/>
        </w:rPr>
        <w:t xml:space="preserve"> </w:t>
      </w:r>
      <w:r>
        <w:t>solicitors</w:t>
      </w:r>
      <w:r>
        <w:rPr>
          <w:spacing w:val="-2"/>
        </w:rPr>
        <w:t xml:space="preserve"> </w:t>
      </w:r>
      <w:r>
        <w:t>in</w:t>
      </w:r>
      <w:r>
        <w:rPr>
          <w:spacing w:val="-2"/>
        </w:rPr>
        <w:t xml:space="preserve"> </w:t>
      </w:r>
      <w:r>
        <w:t>your</w:t>
      </w:r>
      <w:r>
        <w:rPr>
          <w:spacing w:val="-2"/>
        </w:rPr>
        <w:t xml:space="preserve"> </w:t>
      </w:r>
      <w:r>
        <w:t>area</w:t>
      </w:r>
      <w:r>
        <w:rPr>
          <w:spacing w:val="-1"/>
        </w:rPr>
        <w:t xml:space="preserve"> </w:t>
      </w:r>
      <w:r>
        <w:t>who</w:t>
      </w:r>
      <w:r>
        <w:rPr>
          <w:spacing w:val="-4"/>
        </w:rPr>
        <w:t xml:space="preserve"> </w:t>
      </w:r>
      <w:r>
        <w:t>may</w:t>
      </w:r>
      <w:r>
        <w:rPr>
          <w:spacing w:val="-4"/>
        </w:rPr>
        <w:t xml:space="preserve"> </w:t>
      </w:r>
      <w:r>
        <w:t>be</w:t>
      </w:r>
      <w:r>
        <w:rPr>
          <w:spacing w:val="-4"/>
        </w:rPr>
        <w:t xml:space="preserve"> </w:t>
      </w:r>
      <w:r>
        <w:t>able</w:t>
      </w:r>
      <w:r>
        <w:rPr>
          <w:spacing w:val="-2"/>
        </w:rPr>
        <w:t xml:space="preserve"> </w:t>
      </w:r>
      <w:r>
        <w:t>to</w:t>
      </w:r>
      <w:r>
        <w:rPr>
          <w:spacing w:val="-3"/>
        </w:rPr>
        <w:t xml:space="preserve"> </w:t>
      </w:r>
      <w:r>
        <w:t xml:space="preserve">help </w:t>
      </w:r>
      <w:r>
        <w:rPr>
          <w:spacing w:val="-4"/>
        </w:rPr>
        <w:t>you.</w:t>
      </w:r>
    </w:p>
    <w:p w14:paraId="5A6A735A" w14:textId="77777777" w:rsidR="00576FDE" w:rsidRDefault="00AD0A9F" w:rsidP="00E82036">
      <w:pPr>
        <w:spacing w:before="1"/>
        <w:ind w:left="119"/>
        <w:jc w:val="both"/>
        <w:rPr>
          <w:sz w:val="24"/>
        </w:rPr>
      </w:pPr>
      <w:r>
        <w:rPr>
          <w:b/>
          <w:sz w:val="24"/>
        </w:rPr>
        <w:t>Opening</w:t>
      </w:r>
      <w:r>
        <w:rPr>
          <w:b/>
          <w:spacing w:val="-4"/>
          <w:sz w:val="24"/>
        </w:rPr>
        <w:t xml:space="preserve"> </w:t>
      </w:r>
      <w:r>
        <w:rPr>
          <w:b/>
          <w:sz w:val="24"/>
        </w:rPr>
        <w:t>Hours:</w:t>
      </w:r>
      <w:r>
        <w:rPr>
          <w:b/>
          <w:spacing w:val="61"/>
          <w:sz w:val="24"/>
        </w:rPr>
        <w:t xml:space="preserve"> </w:t>
      </w:r>
      <w:r>
        <w:rPr>
          <w:sz w:val="24"/>
        </w:rPr>
        <w:t>Monday</w:t>
      </w:r>
      <w:r>
        <w:rPr>
          <w:spacing w:val="-4"/>
          <w:sz w:val="24"/>
        </w:rPr>
        <w:t xml:space="preserve"> </w:t>
      </w:r>
      <w:r>
        <w:rPr>
          <w:sz w:val="24"/>
        </w:rPr>
        <w:t>to</w:t>
      </w:r>
      <w:r>
        <w:rPr>
          <w:spacing w:val="-4"/>
          <w:sz w:val="24"/>
        </w:rPr>
        <w:t xml:space="preserve"> </w:t>
      </w:r>
      <w:r>
        <w:rPr>
          <w:sz w:val="24"/>
        </w:rPr>
        <w:t>Friday,</w:t>
      </w:r>
      <w:r>
        <w:rPr>
          <w:spacing w:val="-4"/>
          <w:sz w:val="24"/>
        </w:rPr>
        <w:t xml:space="preserve"> </w:t>
      </w:r>
      <w:r>
        <w:rPr>
          <w:sz w:val="24"/>
        </w:rPr>
        <w:t>9am</w:t>
      </w:r>
      <w:r>
        <w:rPr>
          <w:spacing w:val="-3"/>
          <w:sz w:val="24"/>
        </w:rPr>
        <w:t xml:space="preserve"> </w:t>
      </w:r>
      <w:r>
        <w:rPr>
          <w:sz w:val="24"/>
        </w:rPr>
        <w:t>to</w:t>
      </w:r>
      <w:r>
        <w:rPr>
          <w:spacing w:val="-3"/>
          <w:sz w:val="24"/>
        </w:rPr>
        <w:t xml:space="preserve"> </w:t>
      </w:r>
      <w:r>
        <w:rPr>
          <w:sz w:val="24"/>
        </w:rPr>
        <w:t>8pm</w:t>
      </w:r>
      <w:r>
        <w:rPr>
          <w:spacing w:val="-4"/>
          <w:sz w:val="24"/>
        </w:rPr>
        <w:t xml:space="preserve"> </w:t>
      </w:r>
      <w:r>
        <w:rPr>
          <w:sz w:val="24"/>
        </w:rPr>
        <w:t>/</w:t>
      </w:r>
      <w:r>
        <w:rPr>
          <w:spacing w:val="-3"/>
          <w:sz w:val="24"/>
        </w:rPr>
        <w:t xml:space="preserve"> </w:t>
      </w:r>
      <w:r>
        <w:rPr>
          <w:sz w:val="24"/>
        </w:rPr>
        <w:t>Saturday,</w:t>
      </w:r>
      <w:r>
        <w:rPr>
          <w:spacing w:val="2"/>
          <w:sz w:val="24"/>
        </w:rPr>
        <w:t xml:space="preserve"> </w:t>
      </w:r>
      <w:r>
        <w:rPr>
          <w:sz w:val="24"/>
        </w:rPr>
        <w:t>9am</w:t>
      </w:r>
      <w:r>
        <w:rPr>
          <w:spacing w:val="-4"/>
          <w:sz w:val="24"/>
        </w:rPr>
        <w:t xml:space="preserve"> </w:t>
      </w:r>
      <w:r>
        <w:rPr>
          <w:sz w:val="24"/>
        </w:rPr>
        <w:t>to</w:t>
      </w:r>
      <w:r>
        <w:rPr>
          <w:spacing w:val="-5"/>
          <w:sz w:val="24"/>
        </w:rPr>
        <w:t xml:space="preserve"> </w:t>
      </w:r>
      <w:r>
        <w:rPr>
          <w:spacing w:val="-2"/>
          <w:sz w:val="24"/>
        </w:rPr>
        <w:t>12:30pm</w:t>
      </w:r>
    </w:p>
    <w:p w14:paraId="40D81AB0" w14:textId="77777777" w:rsidR="00576FDE" w:rsidRDefault="00AD0A9F" w:rsidP="00E82036">
      <w:pPr>
        <w:ind w:left="119"/>
        <w:jc w:val="both"/>
        <w:rPr>
          <w:sz w:val="24"/>
        </w:rPr>
      </w:pPr>
      <w:r>
        <w:rPr>
          <w:b/>
          <w:sz w:val="24"/>
        </w:rPr>
        <w:t>Telephone:</w:t>
      </w:r>
      <w:r>
        <w:rPr>
          <w:b/>
          <w:spacing w:val="-4"/>
          <w:sz w:val="24"/>
        </w:rPr>
        <w:t xml:space="preserve"> </w:t>
      </w:r>
      <w:r>
        <w:rPr>
          <w:sz w:val="24"/>
        </w:rPr>
        <w:t>0345</w:t>
      </w:r>
      <w:r>
        <w:rPr>
          <w:spacing w:val="-6"/>
          <w:sz w:val="24"/>
        </w:rPr>
        <w:t xml:space="preserve"> </w:t>
      </w:r>
      <w:r>
        <w:rPr>
          <w:sz w:val="24"/>
        </w:rPr>
        <w:t>345</w:t>
      </w:r>
      <w:r>
        <w:rPr>
          <w:spacing w:val="-5"/>
          <w:sz w:val="24"/>
        </w:rPr>
        <w:t xml:space="preserve"> </w:t>
      </w:r>
      <w:r>
        <w:rPr>
          <w:sz w:val="24"/>
        </w:rPr>
        <w:t>4</w:t>
      </w:r>
      <w:r>
        <w:rPr>
          <w:spacing w:val="-4"/>
          <w:sz w:val="24"/>
        </w:rPr>
        <w:t xml:space="preserve"> </w:t>
      </w:r>
      <w:r>
        <w:rPr>
          <w:spacing w:val="-5"/>
          <w:sz w:val="24"/>
        </w:rPr>
        <w:t>345</w:t>
      </w:r>
    </w:p>
    <w:p w14:paraId="3D84A75B" w14:textId="77777777" w:rsidR="00576FDE" w:rsidRDefault="00AD0A9F" w:rsidP="00E82036">
      <w:pPr>
        <w:pStyle w:val="BodyText"/>
        <w:ind w:left="119"/>
        <w:jc w:val="both"/>
      </w:pPr>
      <w:r>
        <w:rPr>
          <w:b/>
        </w:rPr>
        <w:t>Visit</w:t>
      </w:r>
      <w:r>
        <w:rPr>
          <w:b/>
          <w:spacing w:val="-2"/>
        </w:rPr>
        <w:t xml:space="preserve"> </w:t>
      </w:r>
      <w:r>
        <w:t>the</w:t>
      </w:r>
      <w:r>
        <w:rPr>
          <w:spacing w:val="-1"/>
        </w:rPr>
        <w:t xml:space="preserve"> </w:t>
      </w:r>
      <w:hyperlink r:id="rId31">
        <w:r>
          <w:rPr>
            <w:color w:val="0000FF"/>
            <w:u w:val="single" w:color="0000FF"/>
          </w:rPr>
          <w:t>Civil</w:t>
        </w:r>
        <w:r>
          <w:rPr>
            <w:color w:val="0000FF"/>
            <w:spacing w:val="-3"/>
            <w:u w:val="single" w:color="0000FF"/>
          </w:rPr>
          <w:t xml:space="preserve"> </w:t>
        </w:r>
        <w:r>
          <w:rPr>
            <w:color w:val="0000FF"/>
            <w:u w:val="single" w:color="0000FF"/>
          </w:rPr>
          <w:t>Legal</w:t>
        </w:r>
        <w:r>
          <w:rPr>
            <w:color w:val="0000FF"/>
            <w:spacing w:val="-3"/>
            <w:u w:val="single" w:color="0000FF"/>
          </w:rPr>
          <w:t xml:space="preserve"> </w:t>
        </w:r>
        <w:r>
          <w:rPr>
            <w:color w:val="0000FF"/>
            <w:u w:val="single" w:color="0000FF"/>
          </w:rPr>
          <w:t>Advice</w:t>
        </w:r>
      </w:hyperlink>
      <w:r>
        <w:rPr>
          <w:color w:val="0000FF"/>
        </w:rPr>
        <w:t xml:space="preserve"> </w:t>
      </w:r>
      <w:r>
        <w:rPr>
          <w:spacing w:val="-2"/>
        </w:rPr>
        <w:t>Website</w:t>
      </w:r>
    </w:p>
    <w:p w14:paraId="25152A99" w14:textId="77777777" w:rsidR="00576FDE" w:rsidRDefault="00576FDE" w:rsidP="00E82036">
      <w:pPr>
        <w:pStyle w:val="BodyText"/>
        <w:spacing w:before="11"/>
        <w:jc w:val="both"/>
        <w:rPr>
          <w:sz w:val="15"/>
        </w:rPr>
      </w:pPr>
    </w:p>
    <w:p w14:paraId="380FEF92" w14:textId="77777777" w:rsidR="00576FDE" w:rsidRDefault="00AD0A9F" w:rsidP="00E82036">
      <w:pPr>
        <w:pStyle w:val="Heading3"/>
        <w:spacing w:before="92"/>
        <w:jc w:val="both"/>
      </w:pPr>
      <w:r>
        <w:t>Dyn</w:t>
      </w:r>
      <w:r>
        <w:rPr>
          <w:spacing w:val="-3"/>
        </w:rPr>
        <w:t xml:space="preserve"> </w:t>
      </w:r>
      <w:r>
        <w:t>Wales</w:t>
      </w:r>
      <w:r>
        <w:rPr>
          <w:spacing w:val="-3"/>
        </w:rPr>
        <w:t xml:space="preserve"> </w:t>
      </w:r>
      <w:r>
        <w:rPr>
          <w:spacing w:val="-2"/>
        </w:rPr>
        <w:t>Helpline</w:t>
      </w:r>
    </w:p>
    <w:p w14:paraId="56669286" w14:textId="77777777" w:rsidR="00576FDE" w:rsidRDefault="00AD0A9F" w:rsidP="00E82036">
      <w:pPr>
        <w:pStyle w:val="BodyText"/>
        <w:ind w:left="119" w:right="210"/>
        <w:jc w:val="both"/>
      </w:pPr>
      <w:r>
        <w:t>Safer Wales provides confidential support and help for women and men affected by domestic abuse,</w:t>
      </w:r>
      <w:r>
        <w:rPr>
          <w:spacing w:val="-2"/>
        </w:rPr>
        <w:t xml:space="preserve"> </w:t>
      </w:r>
      <w:r>
        <w:t>to</w:t>
      </w:r>
      <w:r>
        <w:rPr>
          <w:spacing w:val="-2"/>
        </w:rPr>
        <w:t xml:space="preserve"> </w:t>
      </w:r>
      <w:r>
        <w:t>assist</w:t>
      </w:r>
      <w:r>
        <w:rPr>
          <w:spacing w:val="-4"/>
        </w:rPr>
        <w:t xml:space="preserve"> </w:t>
      </w:r>
      <w:r>
        <w:t>them</w:t>
      </w:r>
      <w:r>
        <w:rPr>
          <w:spacing w:val="-1"/>
        </w:rPr>
        <w:t xml:space="preserve"> </w:t>
      </w:r>
      <w:r>
        <w:t>to</w:t>
      </w:r>
      <w:r>
        <w:rPr>
          <w:spacing w:val="-2"/>
        </w:rPr>
        <w:t xml:space="preserve"> </w:t>
      </w:r>
      <w:r>
        <w:t>find</w:t>
      </w:r>
      <w:r>
        <w:rPr>
          <w:spacing w:val="-3"/>
        </w:rPr>
        <w:t xml:space="preserve"> </w:t>
      </w:r>
      <w:r>
        <w:t>the</w:t>
      </w:r>
      <w:r>
        <w:rPr>
          <w:spacing w:val="-2"/>
        </w:rPr>
        <w:t xml:space="preserve"> </w:t>
      </w:r>
      <w:r>
        <w:t>best</w:t>
      </w:r>
      <w:r>
        <w:rPr>
          <w:spacing w:val="-2"/>
        </w:rPr>
        <w:t xml:space="preserve"> </w:t>
      </w:r>
      <w:r>
        <w:t>available</w:t>
      </w:r>
      <w:r>
        <w:rPr>
          <w:spacing w:val="-2"/>
        </w:rPr>
        <w:t xml:space="preserve"> </w:t>
      </w:r>
      <w:r>
        <w:t>services</w:t>
      </w:r>
      <w:r>
        <w:rPr>
          <w:spacing w:val="-2"/>
        </w:rPr>
        <w:t xml:space="preserve"> </w:t>
      </w:r>
      <w:r>
        <w:t>in</w:t>
      </w:r>
      <w:r>
        <w:rPr>
          <w:spacing w:val="-4"/>
        </w:rPr>
        <w:t xml:space="preserve"> </w:t>
      </w:r>
      <w:r>
        <w:t>their</w:t>
      </w:r>
      <w:r>
        <w:rPr>
          <w:spacing w:val="-4"/>
        </w:rPr>
        <w:t xml:space="preserve"> </w:t>
      </w:r>
      <w:r>
        <w:t>local</w:t>
      </w:r>
      <w:r>
        <w:rPr>
          <w:spacing w:val="-3"/>
        </w:rPr>
        <w:t xml:space="preserve"> </w:t>
      </w:r>
      <w:r>
        <w:t>area.</w:t>
      </w:r>
      <w:r>
        <w:rPr>
          <w:spacing w:val="-2"/>
        </w:rPr>
        <w:t xml:space="preserve"> </w:t>
      </w:r>
      <w:r>
        <w:t>This</w:t>
      </w:r>
      <w:r>
        <w:rPr>
          <w:spacing w:val="-3"/>
        </w:rPr>
        <w:t xml:space="preserve"> </w:t>
      </w:r>
      <w:r>
        <w:t>includes</w:t>
      </w:r>
      <w:r>
        <w:rPr>
          <w:spacing w:val="-2"/>
        </w:rPr>
        <w:t xml:space="preserve"> </w:t>
      </w:r>
      <w:r>
        <w:t>practical and effective support and advocacy as well as information on safety planning</w:t>
      </w:r>
      <w:r>
        <w:rPr>
          <w:b/>
        </w:rPr>
        <w:t xml:space="preserve">, </w:t>
      </w:r>
      <w:r>
        <w:t>signposting to services across Wales, advice and emotional support.</w:t>
      </w:r>
    </w:p>
    <w:p w14:paraId="380FFA65" w14:textId="77777777" w:rsidR="00576FDE" w:rsidRDefault="00AD0A9F" w:rsidP="00E82036">
      <w:pPr>
        <w:spacing w:before="1"/>
        <w:ind w:left="119"/>
        <w:jc w:val="both"/>
        <w:rPr>
          <w:sz w:val="24"/>
        </w:rPr>
      </w:pPr>
      <w:r>
        <w:rPr>
          <w:b/>
          <w:sz w:val="24"/>
        </w:rPr>
        <w:t>Opening</w:t>
      </w:r>
      <w:r>
        <w:rPr>
          <w:b/>
          <w:spacing w:val="-5"/>
          <w:sz w:val="24"/>
        </w:rPr>
        <w:t xml:space="preserve"> </w:t>
      </w:r>
      <w:r>
        <w:rPr>
          <w:b/>
          <w:sz w:val="24"/>
        </w:rPr>
        <w:t>Hours:</w:t>
      </w:r>
      <w:r>
        <w:rPr>
          <w:b/>
          <w:spacing w:val="58"/>
          <w:sz w:val="24"/>
        </w:rPr>
        <w:t xml:space="preserve"> </w:t>
      </w:r>
      <w:r>
        <w:rPr>
          <w:sz w:val="24"/>
        </w:rPr>
        <w:t>Helpline</w:t>
      </w:r>
      <w:r>
        <w:rPr>
          <w:spacing w:val="-5"/>
          <w:sz w:val="24"/>
        </w:rPr>
        <w:t xml:space="preserve"> </w:t>
      </w:r>
      <w:r>
        <w:rPr>
          <w:sz w:val="24"/>
        </w:rPr>
        <w:t>open</w:t>
      </w:r>
      <w:r>
        <w:rPr>
          <w:spacing w:val="-5"/>
          <w:sz w:val="24"/>
        </w:rPr>
        <w:t xml:space="preserve"> </w:t>
      </w:r>
      <w:r>
        <w:rPr>
          <w:sz w:val="24"/>
        </w:rPr>
        <w:t>Monday</w:t>
      </w:r>
      <w:r>
        <w:rPr>
          <w:spacing w:val="-8"/>
          <w:sz w:val="24"/>
        </w:rPr>
        <w:t xml:space="preserve"> </w:t>
      </w:r>
      <w:r>
        <w:rPr>
          <w:sz w:val="24"/>
        </w:rPr>
        <w:t>to</w:t>
      </w:r>
      <w:r>
        <w:rPr>
          <w:spacing w:val="-7"/>
          <w:sz w:val="24"/>
        </w:rPr>
        <w:t xml:space="preserve"> </w:t>
      </w:r>
      <w:r>
        <w:rPr>
          <w:sz w:val="24"/>
        </w:rPr>
        <w:t>Friday</w:t>
      </w:r>
      <w:r>
        <w:rPr>
          <w:spacing w:val="-5"/>
          <w:sz w:val="24"/>
        </w:rPr>
        <w:t xml:space="preserve"> </w:t>
      </w:r>
      <w:r>
        <w:rPr>
          <w:sz w:val="24"/>
        </w:rPr>
        <w:t>10.00</w:t>
      </w:r>
      <w:r>
        <w:rPr>
          <w:spacing w:val="-6"/>
          <w:sz w:val="24"/>
        </w:rPr>
        <w:t xml:space="preserve"> </w:t>
      </w:r>
      <w:r>
        <w:rPr>
          <w:sz w:val="24"/>
        </w:rPr>
        <w:t>am</w:t>
      </w:r>
      <w:r>
        <w:rPr>
          <w:spacing w:val="-3"/>
          <w:sz w:val="24"/>
        </w:rPr>
        <w:t xml:space="preserve"> </w:t>
      </w:r>
      <w:r>
        <w:rPr>
          <w:sz w:val="24"/>
        </w:rPr>
        <w:t>to</w:t>
      </w:r>
      <w:r>
        <w:rPr>
          <w:spacing w:val="-5"/>
          <w:sz w:val="24"/>
        </w:rPr>
        <w:t xml:space="preserve"> </w:t>
      </w:r>
      <w:r>
        <w:rPr>
          <w:sz w:val="24"/>
        </w:rPr>
        <w:t>4.00</w:t>
      </w:r>
      <w:r>
        <w:rPr>
          <w:spacing w:val="-6"/>
          <w:sz w:val="24"/>
        </w:rPr>
        <w:t xml:space="preserve"> </w:t>
      </w:r>
      <w:r>
        <w:rPr>
          <w:spacing w:val="-5"/>
          <w:sz w:val="24"/>
        </w:rPr>
        <w:t>pm</w:t>
      </w:r>
    </w:p>
    <w:p w14:paraId="5805B4C1" w14:textId="77777777" w:rsidR="00576FDE" w:rsidRDefault="00AD0A9F" w:rsidP="00E82036">
      <w:pPr>
        <w:ind w:left="119"/>
        <w:jc w:val="both"/>
        <w:rPr>
          <w:sz w:val="24"/>
        </w:rPr>
      </w:pPr>
      <w:r>
        <w:rPr>
          <w:b/>
          <w:sz w:val="24"/>
        </w:rPr>
        <w:t>Telephone:</w:t>
      </w:r>
      <w:r>
        <w:rPr>
          <w:b/>
          <w:spacing w:val="-5"/>
          <w:sz w:val="24"/>
        </w:rPr>
        <w:t xml:space="preserve"> </w:t>
      </w:r>
      <w:r>
        <w:rPr>
          <w:sz w:val="24"/>
        </w:rPr>
        <w:t>029</w:t>
      </w:r>
      <w:r>
        <w:rPr>
          <w:spacing w:val="-6"/>
          <w:sz w:val="24"/>
        </w:rPr>
        <w:t xml:space="preserve"> </w:t>
      </w:r>
      <w:r>
        <w:rPr>
          <w:sz w:val="24"/>
        </w:rPr>
        <w:t>2022</w:t>
      </w:r>
      <w:r>
        <w:rPr>
          <w:spacing w:val="-7"/>
          <w:sz w:val="24"/>
        </w:rPr>
        <w:t xml:space="preserve"> </w:t>
      </w:r>
      <w:r>
        <w:rPr>
          <w:spacing w:val="-4"/>
          <w:sz w:val="24"/>
        </w:rPr>
        <w:t>0033</w:t>
      </w:r>
    </w:p>
    <w:p w14:paraId="6DF43590" w14:textId="77777777" w:rsidR="00576FDE" w:rsidRDefault="00AD0A9F" w:rsidP="00E82036">
      <w:pPr>
        <w:pStyle w:val="BodyText"/>
        <w:ind w:left="119"/>
        <w:jc w:val="both"/>
      </w:pPr>
      <w:r>
        <w:rPr>
          <w:b/>
        </w:rPr>
        <w:t>Visit</w:t>
      </w:r>
      <w:r>
        <w:rPr>
          <w:b/>
          <w:spacing w:val="-3"/>
        </w:rPr>
        <w:t xml:space="preserve"> </w:t>
      </w:r>
      <w:r>
        <w:t>the</w:t>
      </w:r>
      <w:r>
        <w:rPr>
          <w:spacing w:val="-4"/>
        </w:rPr>
        <w:t xml:space="preserve"> </w:t>
      </w:r>
      <w:hyperlink r:id="rId32">
        <w:r>
          <w:rPr>
            <w:color w:val="0000FF"/>
            <w:u w:val="single" w:color="0000FF"/>
          </w:rPr>
          <w:t>http://www.saferwales.com/about-us</w:t>
        </w:r>
      </w:hyperlink>
      <w:r>
        <w:rPr>
          <w:color w:val="0000FF"/>
          <w:spacing w:val="-6"/>
        </w:rPr>
        <w:t xml:space="preserve"> </w:t>
      </w:r>
      <w:r>
        <w:rPr>
          <w:spacing w:val="-2"/>
        </w:rPr>
        <w:t>website</w:t>
      </w:r>
    </w:p>
    <w:p w14:paraId="4CB7D344" w14:textId="77777777" w:rsidR="00576FDE" w:rsidRDefault="00576FDE" w:rsidP="00E82036">
      <w:pPr>
        <w:pStyle w:val="BodyText"/>
        <w:jc w:val="both"/>
        <w:rPr>
          <w:sz w:val="16"/>
        </w:rPr>
      </w:pPr>
    </w:p>
    <w:p w14:paraId="4330BE94" w14:textId="77777777" w:rsidR="00576FDE" w:rsidRDefault="00AD0A9F" w:rsidP="00E82036">
      <w:pPr>
        <w:spacing w:before="92"/>
        <w:ind w:left="119" w:right="4339"/>
        <w:jc w:val="both"/>
        <w:rPr>
          <w:sz w:val="24"/>
        </w:rPr>
      </w:pPr>
      <w:r>
        <w:rPr>
          <w:b/>
          <w:sz w:val="24"/>
        </w:rPr>
        <w:t xml:space="preserve">Galop – National LGBT Domestic Abuse Helpline </w:t>
      </w:r>
      <w:r>
        <w:rPr>
          <w:sz w:val="24"/>
        </w:rPr>
        <w:t>Support</w:t>
      </w:r>
      <w:r>
        <w:rPr>
          <w:spacing w:val="-5"/>
          <w:sz w:val="24"/>
        </w:rPr>
        <w:t xml:space="preserve"> </w:t>
      </w:r>
      <w:r>
        <w:rPr>
          <w:sz w:val="24"/>
        </w:rPr>
        <w:t>for</w:t>
      </w:r>
      <w:r>
        <w:rPr>
          <w:spacing w:val="-5"/>
          <w:sz w:val="24"/>
        </w:rPr>
        <w:t xml:space="preserve"> </w:t>
      </w:r>
      <w:r>
        <w:rPr>
          <w:sz w:val="24"/>
        </w:rPr>
        <w:t>LGBT</w:t>
      </w:r>
      <w:r>
        <w:rPr>
          <w:spacing w:val="-7"/>
          <w:sz w:val="24"/>
        </w:rPr>
        <w:t xml:space="preserve"> </w:t>
      </w:r>
      <w:r>
        <w:rPr>
          <w:sz w:val="24"/>
        </w:rPr>
        <w:t>people</w:t>
      </w:r>
      <w:r>
        <w:rPr>
          <w:spacing w:val="-4"/>
          <w:sz w:val="24"/>
        </w:rPr>
        <w:t xml:space="preserve"> </w:t>
      </w:r>
      <w:r>
        <w:rPr>
          <w:sz w:val="24"/>
        </w:rPr>
        <w:t>experiencing</w:t>
      </w:r>
      <w:r>
        <w:rPr>
          <w:spacing w:val="-4"/>
          <w:sz w:val="24"/>
        </w:rPr>
        <w:t xml:space="preserve"> </w:t>
      </w:r>
      <w:r>
        <w:rPr>
          <w:sz w:val="24"/>
        </w:rPr>
        <w:t>domestic</w:t>
      </w:r>
      <w:r>
        <w:rPr>
          <w:spacing w:val="-4"/>
          <w:sz w:val="24"/>
        </w:rPr>
        <w:t xml:space="preserve"> </w:t>
      </w:r>
      <w:r>
        <w:rPr>
          <w:sz w:val="24"/>
        </w:rPr>
        <w:t xml:space="preserve">abuse. </w:t>
      </w:r>
      <w:r>
        <w:rPr>
          <w:b/>
          <w:sz w:val="24"/>
        </w:rPr>
        <w:t xml:space="preserve">Telephone: </w:t>
      </w:r>
      <w:r>
        <w:rPr>
          <w:sz w:val="24"/>
        </w:rPr>
        <w:t>0800 999 5428</w:t>
      </w:r>
    </w:p>
    <w:p w14:paraId="400C1CAA" w14:textId="77777777" w:rsidR="00576FDE" w:rsidRDefault="00AD0A9F" w:rsidP="00E82036">
      <w:pPr>
        <w:pStyle w:val="BodyText"/>
        <w:ind w:left="119"/>
        <w:jc w:val="both"/>
      </w:pPr>
      <w:r>
        <w:rPr>
          <w:b/>
        </w:rPr>
        <w:t>Visit:</w:t>
      </w:r>
      <w:r>
        <w:rPr>
          <w:b/>
          <w:spacing w:val="-5"/>
        </w:rPr>
        <w:t xml:space="preserve"> </w:t>
      </w:r>
      <w:hyperlink r:id="rId33">
        <w:r>
          <w:rPr>
            <w:color w:val="0000FF"/>
            <w:u w:val="single" w:color="0000FF"/>
          </w:rPr>
          <w:t>help@galop.org.uk</w:t>
        </w:r>
      </w:hyperlink>
      <w:r>
        <w:t>;</w:t>
      </w:r>
      <w:r>
        <w:rPr>
          <w:spacing w:val="-4"/>
        </w:rPr>
        <w:t xml:space="preserve"> </w:t>
      </w:r>
      <w:hyperlink r:id="rId34">
        <w:r>
          <w:rPr>
            <w:color w:val="0000FF"/>
            <w:spacing w:val="-2"/>
            <w:u w:val="single" w:color="0000FF"/>
          </w:rPr>
          <w:t>www.galop.org.uk</w:t>
        </w:r>
      </w:hyperlink>
    </w:p>
    <w:p w14:paraId="3607011C" w14:textId="77777777" w:rsidR="00E15466" w:rsidRDefault="00E15466">
      <w:pPr>
        <w:pStyle w:val="BodyText"/>
        <w:rPr>
          <w:sz w:val="16"/>
        </w:rPr>
      </w:pPr>
    </w:p>
    <w:p w14:paraId="71B1DD09" w14:textId="71E16B25" w:rsidR="00E15466" w:rsidRPr="00AD0A9F" w:rsidRDefault="00E15466" w:rsidP="00E82036">
      <w:pPr>
        <w:pStyle w:val="BodyText"/>
        <w:ind w:left="142"/>
        <w:jc w:val="both"/>
        <w:rPr>
          <w:b/>
          <w:bCs/>
        </w:rPr>
      </w:pPr>
      <w:r w:rsidRPr="00AD0A9F">
        <w:rPr>
          <w:b/>
          <w:bCs/>
        </w:rPr>
        <w:t>Karma Nirvana</w:t>
      </w:r>
    </w:p>
    <w:p w14:paraId="38125A27" w14:textId="2EB3C2CA" w:rsidR="00E15466" w:rsidRDefault="00065E95" w:rsidP="00E82036">
      <w:pPr>
        <w:pStyle w:val="BodyText"/>
        <w:ind w:left="142"/>
        <w:jc w:val="both"/>
      </w:pPr>
      <w:r>
        <w:t>This is a charity supporting victims of honour-based abuse and forced marriage</w:t>
      </w:r>
      <w:r w:rsidR="00213703">
        <w:t xml:space="preserve"> within the UK</w:t>
      </w:r>
    </w:p>
    <w:p w14:paraId="163F4926" w14:textId="65820E15" w:rsidR="00213703" w:rsidRDefault="00213703" w:rsidP="00E82036">
      <w:pPr>
        <w:pStyle w:val="BodyText"/>
        <w:ind w:left="142"/>
        <w:jc w:val="both"/>
      </w:pPr>
      <w:r>
        <w:t xml:space="preserve">Telephone: </w:t>
      </w:r>
      <w:r w:rsidR="009F7C8D">
        <w:t>0800 5999</w:t>
      </w:r>
      <w:r w:rsidR="00AD0A9F">
        <w:t xml:space="preserve"> 247</w:t>
      </w:r>
    </w:p>
    <w:p w14:paraId="689F488F" w14:textId="1DA7ADC0" w:rsidR="00D9511B" w:rsidRDefault="00D9511B" w:rsidP="00E82036">
      <w:pPr>
        <w:pStyle w:val="BodyText"/>
        <w:ind w:left="142"/>
        <w:jc w:val="both"/>
      </w:pPr>
      <w:r>
        <w:t>Visit the</w:t>
      </w:r>
      <w:r w:rsidRPr="00D9511B">
        <w:t xml:space="preserve"> </w:t>
      </w:r>
      <w:hyperlink r:id="rId35" w:history="1">
        <w:r w:rsidR="009F7C8D" w:rsidRPr="00967695">
          <w:rPr>
            <w:rStyle w:val="Hyperlink"/>
          </w:rPr>
          <w:t>https://karmanirvana.org.uk</w:t>
        </w:r>
      </w:hyperlink>
      <w:r w:rsidR="009F7C8D">
        <w:t xml:space="preserve"> website</w:t>
      </w:r>
    </w:p>
    <w:p w14:paraId="2FDA4EB7" w14:textId="77777777" w:rsidR="00213703" w:rsidRPr="00AD0A9F" w:rsidRDefault="00213703" w:rsidP="00E82036">
      <w:pPr>
        <w:pStyle w:val="BodyText"/>
        <w:ind w:left="142"/>
        <w:jc w:val="both"/>
      </w:pPr>
    </w:p>
    <w:p w14:paraId="4844CE99" w14:textId="77777777" w:rsidR="00576FDE" w:rsidRDefault="00AD0A9F" w:rsidP="00E82036">
      <w:pPr>
        <w:pStyle w:val="Heading3"/>
        <w:spacing w:before="92"/>
        <w:jc w:val="both"/>
      </w:pPr>
      <w:r>
        <w:rPr>
          <w:spacing w:val="-2"/>
        </w:rPr>
        <w:t>Llamau</w:t>
      </w:r>
    </w:p>
    <w:p w14:paraId="12B69063" w14:textId="77777777" w:rsidR="00576FDE" w:rsidRDefault="00AD0A9F" w:rsidP="00E82036">
      <w:pPr>
        <w:pStyle w:val="BodyText"/>
        <w:ind w:left="119" w:right="210"/>
        <w:jc w:val="both"/>
      </w:pPr>
      <w:r>
        <w:t>Llamau</w:t>
      </w:r>
      <w:r>
        <w:rPr>
          <w:spacing w:val="-3"/>
        </w:rPr>
        <w:t xml:space="preserve"> </w:t>
      </w:r>
      <w:r>
        <w:t>provide</w:t>
      </w:r>
      <w:r>
        <w:rPr>
          <w:spacing w:val="-4"/>
        </w:rPr>
        <w:t xml:space="preserve"> </w:t>
      </w:r>
      <w:r>
        <w:t>domestic</w:t>
      </w:r>
      <w:r>
        <w:rPr>
          <w:spacing w:val="-2"/>
        </w:rPr>
        <w:t xml:space="preserve"> </w:t>
      </w:r>
      <w:r>
        <w:t>abuse</w:t>
      </w:r>
      <w:r>
        <w:rPr>
          <w:spacing w:val="-2"/>
        </w:rPr>
        <w:t xml:space="preserve"> </w:t>
      </w:r>
      <w:r>
        <w:t>services</w:t>
      </w:r>
      <w:r>
        <w:rPr>
          <w:spacing w:val="-4"/>
        </w:rPr>
        <w:t xml:space="preserve"> </w:t>
      </w:r>
      <w:r>
        <w:t>to</w:t>
      </w:r>
      <w:r>
        <w:rPr>
          <w:spacing w:val="-1"/>
        </w:rPr>
        <w:t xml:space="preserve"> </w:t>
      </w:r>
      <w:r>
        <w:t>support</w:t>
      </w:r>
      <w:r>
        <w:rPr>
          <w:spacing w:val="-2"/>
        </w:rPr>
        <w:t xml:space="preserve"> </w:t>
      </w:r>
      <w:r>
        <w:t>women</w:t>
      </w:r>
      <w:r>
        <w:rPr>
          <w:spacing w:val="-4"/>
        </w:rPr>
        <w:t xml:space="preserve"> </w:t>
      </w:r>
      <w:r>
        <w:t>and</w:t>
      </w:r>
      <w:r>
        <w:rPr>
          <w:spacing w:val="-4"/>
        </w:rPr>
        <w:t xml:space="preserve"> </w:t>
      </w:r>
      <w:r>
        <w:t>men</w:t>
      </w:r>
      <w:r>
        <w:rPr>
          <w:spacing w:val="-2"/>
        </w:rPr>
        <w:t xml:space="preserve"> </w:t>
      </w:r>
      <w:r>
        <w:t>to</w:t>
      </w:r>
      <w:r>
        <w:rPr>
          <w:spacing w:val="-4"/>
        </w:rPr>
        <w:t xml:space="preserve"> </w:t>
      </w:r>
      <w:r>
        <w:t>understand</w:t>
      </w:r>
      <w:r>
        <w:rPr>
          <w:spacing w:val="-2"/>
        </w:rPr>
        <w:t xml:space="preserve"> </w:t>
      </w:r>
      <w:r>
        <w:t>the</w:t>
      </w:r>
      <w:r>
        <w:rPr>
          <w:spacing w:val="-2"/>
        </w:rPr>
        <w:t xml:space="preserve"> </w:t>
      </w:r>
      <w:r>
        <w:t>impact</w:t>
      </w:r>
      <w:r>
        <w:rPr>
          <w:spacing w:val="-4"/>
        </w:rPr>
        <w:t xml:space="preserve"> </w:t>
      </w:r>
      <w:r>
        <w:t>of the abuse on them and their children.</w:t>
      </w:r>
      <w:r>
        <w:rPr>
          <w:spacing w:val="40"/>
        </w:rPr>
        <w:t xml:space="preserve"> </w:t>
      </w:r>
      <w:r>
        <w:t>They run a “Freedom Programme” to help women to understand what has happened to them and any children involved in the abuse and supports women to keep themselves safe in the future.</w:t>
      </w:r>
      <w:r>
        <w:rPr>
          <w:spacing w:val="40"/>
        </w:rPr>
        <w:t xml:space="preserve"> </w:t>
      </w:r>
      <w:r>
        <w:t>Their “</w:t>
      </w:r>
      <w:r>
        <w:rPr>
          <w:i/>
        </w:rPr>
        <w:t>You and Me, Mum Programme</w:t>
      </w:r>
      <w:r>
        <w:t>” works with women to help them to understand the impact the domestic abuse has had on them as a parent and the impact on their children.</w:t>
      </w:r>
      <w:r>
        <w:rPr>
          <w:spacing w:val="40"/>
        </w:rPr>
        <w:t xml:space="preserve"> </w:t>
      </w:r>
      <w:r>
        <w:t xml:space="preserve">It supports women to rebuild positive relationships with their </w:t>
      </w:r>
      <w:r>
        <w:rPr>
          <w:spacing w:val="-2"/>
        </w:rPr>
        <w:t>children.</w:t>
      </w:r>
    </w:p>
    <w:p w14:paraId="00CDE06A" w14:textId="77777777" w:rsidR="00576FDE" w:rsidRDefault="00AD0A9F" w:rsidP="00E82036">
      <w:pPr>
        <w:spacing w:before="1"/>
        <w:ind w:left="119"/>
        <w:jc w:val="both"/>
        <w:rPr>
          <w:sz w:val="24"/>
        </w:rPr>
      </w:pPr>
      <w:r>
        <w:rPr>
          <w:b/>
          <w:sz w:val="24"/>
        </w:rPr>
        <w:t>Opening</w:t>
      </w:r>
      <w:r>
        <w:rPr>
          <w:b/>
          <w:spacing w:val="-2"/>
          <w:sz w:val="24"/>
        </w:rPr>
        <w:t xml:space="preserve"> </w:t>
      </w:r>
      <w:r>
        <w:rPr>
          <w:b/>
          <w:sz w:val="24"/>
        </w:rPr>
        <w:t>Hours:</w:t>
      </w:r>
      <w:r>
        <w:rPr>
          <w:b/>
          <w:spacing w:val="64"/>
          <w:sz w:val="24"/>
        </w:rPr>
        <w:t xml:space="preserve"> </w:t>
      </w:r>
      <w:r>
        <w:rPr>
          <w:sz w:val="24"/>
        </w:rPr>
        <w:t>24</w:t>
      </w:r>
      <w:r>
        <w:rPr>
          <w:spacing w:val="-2"/>
          <w:sz w:val="24"/>
        </w:rPr>
        <w:t xml:space="preserve"> </w:t>
      </w:r>
      <w:r>
        <w:rPr>
          <w:sz w:val="24"/>
        </w:rPr>
        <w:t>hours</w:t>
      </w:r>
      <w:r>
        <w:rPr>
          <w:spacing w:val="-1"/>
          <w:sz w:val="24"/>
        </w:rPr>
        <w:t xml:space="preserve"> </w:t>
      </w:r>
      <w:r>
        <w:rPr>
          <w:sz w:val="24"/>
        </w:rPr>
        <w:t>a</w:t>
      </w:r>
      <w:r>
        <w:rPr>
          <w:spacing w:val="-3"/>
          <w:sz w:val="24"/>
        </w:rPr>
        <w:t xml:space="preserve"> </w:t>
      </w:r>
      <w:r>
        <w:rPr>
          <w:sz w:val="24"/>
        </w:rPr>
        <w:t>day</w:t>
      </w:r>
      <w:r>
        <w:rPr>
          <w:spacing w:val="-2"/>
          <w:sz w:val="24"/>
        </w:rPr>
        <w:t xml:space="preserve"> </w:t>
      </w:r>
      <w:r>
        <w:rPr>
          <w:sz w:val="24"/>
        </w:rPr>
        <w:t>– 7</w:t>
      </w:r>
      <w:r>
        <w:rPr>
          <w:spacing w:val="-3"/>
          <w:sz w:val="24"/>
        </w:rPr>
        <w:t xml:space="preserve"> </w:t>
      </w:r>
      <w:r>
        <w:rPr>
          <w:sz w:val="24"/>
        </w:rPr>
        <w:t>days</w:t>
      </w:r>
      <w:r>
        <w:rPr>
          <w:spacing w:val="-4"/>
          <w:sz w:val="24"/>
        </w:rPr>
        <w:t xml:space="preserve"> </w:t>
      </w:r>
      <w:r>
        <w:rPr>
          <w:sz w:val="24"/>
        </w:rPr>
        <w:t>a</w:t>
      </w:r>
      <w:r>
        <w:rPr>
          <w:spacing w:val="-3"/>
          <w:sz w:val="24"/>
        </w:rPr>
        <w:t xml:space="preserve"> </w:t>
      </w:r>
      <w:r>
        <w:rPr>
          <w:spacing w:val="-4"/>
          <w:sz w:val="24"/>
        </w:rPr>
        <w:t>week</w:t>
      </w:r>
    </w:p>
    <w:p w14:paraId="7526E9B1" w14:textId="77777777" w:rsidR="00576FDE" w:rsidRDefault="00AD0A9F" w:rsidP="00E82036">
      <w:pPr>
        <w:ind w:left="119"/>
        <w:jc w:val="both"/>
        <w:rPr>
          <w:sz w:val="24"/>
        </w:rPr>
      </w:pPr>
      <w:r>
        <w:rPr>
          <w:b/>
          <w:sz w:val="24"/>
        </w:rPr>
        <w:t>Telephone:</w:t>
      </w:r>
      <w:r>
        <w:rPr>
          <w:b/>
          <w:spacing w:val="-9"/>
          <w:sz w:val="24"/>
        </w:rPr>
        <w:t xml:space="preserve"> </w:t>
      </w:r>
      <w:r>
        <w:rPr>
          <w:sz w:val="24"/>
        </w:rPr>
        <w:t>02920</w:t>
      </w:r>
      <w:r>
        <w:rPr>
          <w:spacing w:val="-8"/>
          <w:sz w:val="24"/>
        </w:rPr>
        <w:t xml:space="preserve"> </w:t>
      </w:r>
      <w:r>
        <w:rPr>
          <w:sz w:val="24"/>
        </w:rPr>
        <w:t>239585</w:t>
      </w:r>
      <w:r>
        <w:rPr>
          <w:spacing w:val="-8"/>
          <w:sz w:val="24"/>
        </w:rPr>
        <w:t xml:space="preserve"> </w:t>
      </w:r>
      <w:r>
        <w:rPr>
          <w:spacing w:val="-2"/>
          <w:sz w:val="24"/>
        </w:rPr>
        <w:t>(24/7)</w:t>
      </w:r>
    </w:p>
    <w:p w14:paraId="70E02B6D" w14:textId="77777777" w:rsidR="00576FDE" w:rsidRDefault="00AD0A9F" w:rsidP="00E82036">
      <w:pPr>
        <w:pStyle w:val="BodyText"/>
        <w:ind w:left="119"/>
        <w:jc w:val="both"/>
      </w:pPr>
      <w:r>
        <w:rPr>
          <w:b/>
        </w:rPr>
        <w:t>Visit</w:t>
      </w:r>
      <w:r>
        <w:rPr>
          <w:b/>
          <w:spacing w:val="-2"/>
        </w:rPr>
        <w:t xml:space="preserve"> </w:t>
      </w:r>
      <w:r>
        <w:t>the</w:t>
      </w:r>
      <w:r>
        <w:rPr>
          <w:spacing w:val="-4"/>
        </w:rPr>
        <w:t xml:space="preserve"> </w:t>
      </w:r>
      <w:hyperlink r:id="rId36">
        <w:r>
          <w:rPr>
            <w:color w:val="0000FF"/>
            <w:u w:val="single" w:color="0000FF"/>
          </w:rPr>
          <w:t>https://www.llamau.org.uk/</w:t>
        </w:r>
      </w:hyperlink>
      <w:r>
        <w:rPr>
          <w:color w:val="0000FF"/>
          <w:spacing w:val="-2"/>
        </w:rPr>
        <w:t xml:space="preserve"> </w:t>
      </w:r>
      <w:r>
        <w:rPr>
          <w:spacing w:val="-2"/>
        </w:rPr>
        <w:t>website</w:t>
      </w:r>
    </w:p>
    <w:p w14:paraId="62EEF134" w14:textId="77777777" w:rsidR="00576FDE" w:rsidRDefault="00576FDE" w:rsidP="00E82036">
      <w:pPr>
        <w:pStyle w:val="BodyText"/>
        <w:spacing w:before="11"/>
        <w:jc w:val="both"/>
        <w:rPr>
          <w:sz w:val="15"/>
        </w:rPr>
      </w:pPr>
    </w:p>
    <w:p w14:paraId="03A8346E" w14:textId="77777777" w:rsidR="00576FDE" w:rsidRDefault="00AD0A9F" w:rsidP="00E82036">
      <w:pPr>
        <w:pStyle w:val="Heading3"/>
        <w:spacing w:before="92"/>
        <w:jc w:val="both"/>
      </w:pPr>
      <w:r>
        <w:t>Live</w:t>
      </w:r>
      <w:r>
        <w:rPr>
          <w:spacing w:val="-1"/>
        </w:rPr>
        <w:t xml:space="preserve"> </w:t>
      </w:r>
      <w:r>
        <w:t>Fear</w:t>
      </w:r>
      <w:r>
        <w:rPr>
          <w:spacing w:val="-2"/>
        </w:rPr>
        <w:t xml:space="preserve"> </w:t>
      </w:r>
      <w:r>
        <w:t>Free</w:t>
      </w:r>
      <w:r>
        <w:rPr>
          <w:spacing w:val="-1"/>
        </w:rPr>
        <w:t xml:space="preserve"> </w:t>
      </w:r>
      <w:r>
        <w:rPr>
          <w:spacing w:val="-2"/>
        </w:rPr>
        <w:t>Helpline</w:t>
      </w:r>
    </w:p>
    <w:p w14:paraId="66F01FF3" w14:textId="77777777" w:rsidR="00576FDE" w:rsidRDefault="00AD0A9F" w:rsidP="00E82036">
      <w:pPr>
        <w:pStyle w:val="BodyText"/>
        <w:ind w:left="119" w:right="143"/>
        <w:jc w:val="both"/>
      </w:pPr>
      <w:r>
        <w:t xml:space="preserve">The LiveFearFree helpline is a free, confidential helpline run by </w:t>
      </w:r>
      <w:hyperlink r:id="rId37">
        <w:r>
          <w:rPr>
            <w:color w:val="0000FF"/>
            <w:u w:val="single" w:color="0000FF"/>
          </w:rPr>
          <w:t>Welsh Women’s Aid</w:t>
        </w:r>
      </w:hyperlink>
      <w:r>
        <w:t>. It offers confidential advice, support and information to victims of domestic abuse, and can help with referrals</w:t>
      </w:r>
      <w:r>
        <w:rPr>
          <w:spacing w:val="-3"/>
        </w:rPr>
        <w:t xml:space="preserve"> </w:t>
      </w:r>
      <w:r>
        <w:t>to</w:t>
      </w:r>
      <w:r>
        <w:rPr>
          <w:spacing w:val="-1"/>
        </w:rPr>
        <w:t xml:space="preserve"> </w:t>
      </w:r>
      <w:r>
        <w:t>women’s</w:t>
      </w:r>
      <w:r>
        <w:rPr>
          <w:spacing w:val="-3"/>
        </w:rPr>
        <w:t xml:space="preserve"> </w:t>
      </w:r>
      <w:r>
        <w:t>refuges</w:t>
      </w:r>
      <w:r>
        <w:rPr>
          <w:spacing w:val="-5"/>
        </w:rPr>
        <w:t xml:space="preserve"> </w:t>
      </w:r>
      <w:r>
        <w:t>for</w:t>
      </w:r>
      <w:r>
        <w:rPr>
          <w:spacing w:val="-2"/>
        </w:rPr>
        <w:t xml:space="preserve"> </w:t>
      </w:r>
      <w:r>
        <w:t>women</w:t>
      </w:r>
      <w:r>
        <w:rPr>
          <w:spacing w:val="-2"/>
        </w:rPr>
        <w:t xml:space="preserve"> </w:t>
      </w:r>
      <w:r>
        <w:t>fleeing</w:t>
      </w:r>
      <w:r>
        <w:rPr>
          <w:spacing w:val="-2"/>
        </w:rPr>
        <w:t xml:space="preserve"> </w:t>
      </w:r>
      <w:r>
        <w:t>domestic</w:t>
      </w:r>
      <w:r>
        <w:rPr>
          <w:spacing w:val="-2"/>
        </w:rPr>
        <w:t xml:space="preserve"> </w:t>
      </w:r>
      <w:r>
        <w:t>violence.</w:t>
      </w:r>
      <w:r>
        <w:rPr>
          <w:spacing w:val="40"/>
        </w:rPr>
        <w:t xml:space="preserve"> </w:t>
      </w:r>
      <w:r>
        <w:t>Services</w:t>
      </w:r>
      <w:r>
        <w:rPr>
          <w:spacing w:val="-2"/>
        </w:rPr>
        <w:t xml:space="preserve"> </w:t>
      </w:r>
      <w:r>
        <w:t>are</w:t>
      </w:r>
      <w:r>
        <w:rPr>
          <w:spacing w:val="-4"/>
        </w:rPr>
        <w:t xml:space="preserve"> </w:t>
      </w:r>
      <w:r>
        <w:t>available</w:t>
      </w:r>
      <w:r>
        <w:rPr>
          <w:spacing w:val="-4"/>
        </w:rPr>
        <w:t xml:space="preserve"> </w:t>
      </w:r>
      <w:r>
        <w:t>in</w:t>
      </w:r>
      <w:r>
        <w:rPr>
          <w:spacing w:val="-2"/>
        </w:rPr>
        <w:t xml:space="preserve"> </w:t>
      </w:r>
      <w:r>
        <w:t>Welsh, English and other languages.</w:t>
      </w:r>
    </w:p>
    <w:p w14:paraId="25068BC4" w14:textId="77777777" w:rsidR="00576FDE" w:rsidRDefault="00AD0A9F" w:rsidP="00E82036">
      <w:pPr>
        <w:spacing w:before="1"/>
        <w:ind w:left="119"/>
        <w:jc w:val="both"/>
        <w:rPr>
          <w:sz w:val="24"/>
        </w:rPr>
      </w:pPr>
      <w:r>
        <w:rPr>
          <w:b/>
          <w:sz w:val="24"/>
        </w:rPr>
        <w:t>Opening</w:t>
      </w:r>
      <w:r>
        <w:rPr>
          <w:b/>
          <w:spacing w:val="-2"/>
          <w:sz w:val="24"/>
        </w:rPr>
        <w:t xml:space="preserve"> </w:t>
      </w:r>
      <w:r>
        <w:rPr>
          <w:b/>
          <w:sz w:val="24"/>
        </w:rPr>
        <w:t>Hours:</w:t>
      </w:r>
      <w:r>
        <w:rPr>
          <w:b/>
          <w:spacing w:val="64"/>
          <w:sz w:val="24"/>
        </w:rPr>
        <w:t xml:space="preserve"> </w:t>
      </w:r>
      <w:r>
        <w:rPr>
          <w:sz w:val="24"/>
        </w:rPr>
        <w:t>24</w:t>
      </w:r>
      <w:r>
        <w:rPr>
          <w:spacing w:val="-2"/>
          <w:sz w:val="24"/>
        </w:rPr>
        <w:t xml:space="preserve"> </w:t>
      </w:r>
      <w:r>
        <w:rPr>
          <w:sz w:val="24"/>
        </w:rPr>
        <w:t>hours</w:t>
      </w:r>
      <w:r>
        <w:rPr>
          <w:spacing w:val="-1"/>
          <w:sz w:val="24"/>
        </w:rPr>
        <w:t xml:space="preserve"> </w:t>
      </w:r>
      <w:r>
        <w:rPr>
          <w:sz w:val="24"/>
        </w:rPr>
        <w:t>a</w:t>
      </w:r>
      <w:r>
        <w:rPr>
          <w:spacing w:val="-3"/>
          <w:sz w:val="24"/>
        </w:rPr>
        <w:t xml:space="preserve"> </w:t>
      </w:r>
      <w:r>
        <w:rPr>
          <w:sz w:val="24"/>
        </w:rPr>
        <w:t>day</w:t>
      </w:r>
      <w:r>
        <w:rPr>
          <w:spacing w:val="-2"/>
          <w:sz w:val="24"/>
        </w:rPr>
        <w:t xml:space="preserve"> </w:t>
      </w:r>
      <w:r>
        <w:rPr>
          <w:sz w:val="24"/>
        </w:rPr>
        <w:t>– 7</w:t>
      </w:r>
      <w:r>
        <w:rPr>
          <w:spacing w:val="-3"/>
          <w:sz w:val="24"/>
        </w:rPr>
        <w:t xml:space="preserve"> </w:t>
      </w:r>
      <w:r>
        <w:rPr>
          <w:sz w:val="24"/>
        </w:rPr>
        <w:t>days</w:t>
      </w:r>
      <w:r>
        <w:rPr>
          <w:spacing w:val="-4"/>
          <w:sz w:val="24"/>
        </w:rPr>
        <w:t xml:space="preserve"> </w:t>
      </w:r>
      <w:r>
        <w:rPr>
          <w:sz w:val="24"/>
        </w:rPr>
        <w:t>a</w:t>
      </w:r>
      <w:r>
        <w:rPr>
          <w:spacing w:val="-3"/>
          <w:sz w:val="24"/>
        </w:rPr>
        <w:t xml:space="preserve"> </w:t>
      </w:r>
      <w:r>
        <w:rPr>
          <w:spacing w:val="-4"/>
          <w:sz w:val="24"/>
        </w:rPr>
        <w:t>week</w:t>
      </w:r>
    </w:p>
    <w:p w14:paraId="072C938E" w14:textId="77777777" w:rsidR="00576FDE" w:rsidRDefault="00AD0A9F" w:rsidP="00E82036">
      <w:pPr>
        <w:ind w:left="119"/>
        <w:jc w:val="both"/>
        <w:rPr>
          <w:sz w:val="24"/>
        </w:rPr>
      </w:pPr>
      <w:r>
        <w:rPr>
          <w:b/>
          <w:sz w:val="24"/>
        </w:rPr>
        <w:t>Telephone:</w:t>
      </w:r>
      <w:r>
        <w:rPr>
          <w:b/>
          <w:spacing w:val="-6"/>
          <w:sz w:val="24"/>
        </w:rPr>
        <w:t xml:space="preserve"> </w:t>
      </w:r>
      <w:r>
        <w:rPr>
          <w:sz w:val="24"/>
        </w:rPr>
        <w:t>0808</w:t>
      </w:r>
      <w:r>
        <w:rPr>
          <w:spacing w:val="-8"/>
          <w:sz w:val="24"/>
        </w:rPr>
        <w:t xml:space="preserve"> </w:t>
      </w:r>
      <w:r>
        <w:rPr>
          <w:sz w:val="24"/>
        </w:rPr>
        <w:t>8010</w:t>
      </w:r>
      <w:r>
        <w:rPr>
          <w:spacing w:val="-5"/>
          <w:sz w:val="24"/>
        </w:rPr>
        <w:t xml:space="preserve"> 800</w:t>
      </w:r>
    </w:p>
    <w:p w14:paraId="54256EA6" w14:textId="77777777" w:rsidR="00576FDE" w:rsidRDefault="00AD0A9F" w:rsidP="00E82036">
      <w:pPr>
        <w:ind w:left="119"/>
        <w:jc w:val="both"/>
        <w:rPr>
          <w:sz w:val="24"/>
        </w:rPr>
      </w:pPr>
      <w:r>
        <w:rPr>
          <w:b/>
          <w:sz w:val="24"/>
        </w:rPr>
        <w:t>Text:</w:t>
      </w:r>
      <w:r>
        <w:rPr>
          <w:b/>
          <w:spacing w:val="-1"/>
          <w:sz w:val="24"/>
        </w:rPr>
        <w:t xml:space="preserve"> </w:t>
      </w:r>
      <w:r>
        <w:rPr>
          <w:spacing w:val="-2"/>
          <w:sz w:val="24"/>
        </w:rPr>
        <w:t>07860077333</w:t>
      </w:r>
    </w:p>
    <w:p w14:paraId="3B12BBC2" w14:textId="77777777" w:rsidR="00576FDE" w:rsidRDefault="00AD0A9F" w:rsidP="00E82036">
      <w:pPr>
        <w:pStyle w:val="BodyText"/>
        <w:ind w:left="119"/>
        <w:jc w:val="both"/>
      </w:pPr>
      <w:r>
        <w:rPr>
          <w:b/>
        </w:rPr>
        <w:t xml:space="preserve">Email: </w:t>
      </w:r>
      <w:hyperlink r:id="rId38">
        <w:r>
          <w:rPr>
            <w:color w:val="0000FF"/>
            <w:spacing w:val="-2"/>
            <w:u w:val="single" w:color="0000FF"/>
          </w:rPr>
          <w:t>info@livefearfreehelpline.wales</w:t>
        </w:r>
      </w:hyperlink>
    </w:p>
    <w:p w14:paraId="71F7662C" w14:textId="442FBFA3" w:rsidR="00576FDE" w:rsidRDefault="00AD0A9F" w:rsidP="00454981">
      <w:pPr>
        <w:pStyle w:val="BodyText"/>
        <w:spacing w:before="10"/>
        <w:ind w:left="142"/>
        <w:rPr>
          <w:sz w:val="28"/>
        </w:rPr>
      </w:pPr>
      <w:r>
        <w:rPr>
          <w:b/>
        </w:rPr>
        <w:t>Visit</w:t>
      </w:r>
      <w:r>
        <w:rPr>
          <w:b/>
          <w:spacing w:val="-2"/>
        </w:rPr>
        <w:t xml:space="preserve"> </w:t>
      </w:r>
      <w:r>
        <w:t>the</w:t>
      </w:r>
      <w:r>
        <w:rPr>
          <w:spacing w:val="-3"/>
        </w:rPr>
        <w:t xml:space="preserve"> </w:t>
      </w:r>
      <w:hyperlink r:id="rId39">
        <w:r>
          <w:rPr>
            <w:color w:val="0000FF"/>
            <w:u w:val="single" w:color="0000FF"/>
          </w:rPr>
          <w:t>LiveFearFree</w:t>
        </w:r>
      </w:hyperlink>
      <w:r>
        <w:rPr>
          <w:color w:val="0000FF"/>
          <w:spacing w:val="-4"/>
        </w:rPr>
        <w:t xml:space="preserve"> </w:t>
      </w:r>
      <w:r>
        <w:rPr>
          <w:spacing w:val="-2"/>
        </w:rPr>
        <w:t>website.</w:t>
      </w:r>
    </w:p>
    <w:p w14:paraId="65D77ECA" w14:textId="77777777" w:rsidR="00454981" w:rsidRDefault="00454981" w:rsidP="00E82036">
      <w:pPr>
        <w:pStyle w:val="Heading3"/>
        <w:spacing w:before="92"/>
        <w:jc w:val="both"/>
      </w:pPr>
    </w:p>
    <w:p w14:paraId="738E2AFA" w14:textId="77777777" w:rsidR="00454981" w:rsidRDefault="00454981" w:rsidP="00E82036">
      <w:pPr>
        <w:pStyle w:val="Heading3"/>
        <w:spacing w:before="92"/>
        <w:jc w:val="both"/>
      </w:pPr>
    </w:p>
    <w:p w14:paraId="7C4F93B9" w14:textId="77777777" w:rsidR="00454981" w:rsidRDefault="00454981" w:rsidP="00E82036">
      <w:pPr>
        <w:pStyle w:val="Heading3"/>
        <w:spacing w:before="92"/>
        <w:jc w:val="both"/>
      </w:pPr>
    </w:p>
    <w:p w14:paraId="3B1795A1" w14:textId="3013A28C" w:rsidR="00576FDE" w:rsidRDefault="00AD0A9F" w:rsidP="00E82036">
      <w:pPr>
        <w:pStyle w:val="Heading3"/>
        <w:spacing w:before="92"/>
        <w:jc w:val="both"/>
      </w:pPr>
      <w:r>
        <w:lastRenderedPageBreak/>
        <w:t>Men’s</w:t>
      </w:r>
      <w:r>
        <w:rPr>
          <w:spacing w:val="-4"/>
        </w:rPr>
        <w:t xml:space="preserve"> </w:t>
      </w:r>
      <w:r>
        <w:t>Advice</w:t>
      </w:r>
      <w:r>
        <w:rPr>
          <w:spacing w:val="-1"/>
        </w:rPr>
        <w:t xml:space="preserve"> </w:t>
      </w:r>
      <w:r>
        <w:rPr>
          <w:spacing w:val="-4"/>
        </w:rPr>
        <w:t>Line</w:t>
      </w:r>
    </w:p>
    <w:p w14:paraId="12D4193B" w14:textId="77777777" w:rsidR="00576FDE" w:rsidRDefault="00AD0A9F" w:rsidP="00E82036">
      <w:pPr>
        <w:pStyle w:val="BodyText"/>
        <w:ind w:left="119" w:right="143"/>
        <w:jc w:val="both"/>
      </w:pPr>
      <w:r>
        <w:t>The</w:t>
      </w:r>
      <w:r>
        <w:rPr>
          <w:spacing w:val="-1"/>
        </w:rPr>
        <w:t xml:space="preserve"> </w:t>
      </w:r>
      <w:r>
        <w:t>Men’s</w:t>
      </w:r>
      <w:r>
        <w:rPr>
          <w:spacing w:val="-4"/>
        </w:rPr>
        <w:t xml:space="preserve"> </w:t>
      </w:r>
      <w:r>
        <w:t>Advice</w:t>
      </w:r>
      <w:r>
        <w:rPr>
          <w:spacing w:val="-3"/>
        </w:rPr>
        <w:t xml:space="preserve"> </w:t>
      </w:r>
      <w:r>
        <w:t>Line</w:t>
      </w:r>
      <w:r>
        <w:rPr>
          <w:spacing w:val="-2"/>
        </w:rPr>
        <w:t xml:space="preserve"> </w:t>
      </w:r>
      <w:r>
        <w:t>offers</w:t>
      </w:r>
      <w:r>
        <w:rPr>
          <w:spacing w:val="-1"/>
        </w:rPr>
        <w:t xml:space="preserve"> </w:t>
      </w:r>
      <w:r>
        <w:t>information</w:t>
      </w:r>
      <w:r>
        <w:rPr>
          <w:spacing w:val="-1"/>
        </w:rPr>
        <w:t xml:space="preserve"> </w:t>
      </w:r>
      <w:r>
        <w:t>and</w:t>
      </w:r>
      <w:r>
        <w:rPr>
          <w:spacing w:val="-3"/>
        </w:rPr>
        <w:t xml:space="preserve"> </w:t>
      </w:r>
      <w:r>
        <w:t>support</w:t>
      </w:r>
      <w:r>
        <w:rPr>
          <w:spacing w:val="-1"/>
        </w:rPr>
        <w:t xml:space="preserve"> </w:t>
      </w:r>
      <w:r>
        <w:t>to</w:t>
      </w:r>
      <w:r>
        <w:rPr>
          <w:spacing w:val="-2"/>
        </w:rPr>
        <w:t xml:space="preserve"> </w:t>
      </w:r>
      <w:r>
        <w:t>male</w:t>
      </w:r>
      <w:r>
        <w:rPr>
          <w:spacing w:val="-1"/>
        </w:rPr>
        <w:t xml:space="preserve"> </w:t>
      </w:r>
      <w:r>
        <w:t>victims</w:t>
      </w:r>
      <w:r>
        <w:rPr>
          <w:spacing w:val="-4"/>
        </w:rPr>
        <w:t xml:space="preserve"> </w:t>
      </w:r>
      <w:r>
        <w:t>of</w:t>
      </w:r>
      <w:r>
        <w:rPr>
          <w:spacing w:val="-1"/>
        </w:rPr>
        <w:t xml:space="preserve"> </w:t>
      </w:r>
      <w:r>
        <w:t>domestic</w:t>
      </w:r>
      <w:r>
        <w:rPr>
          <w:spacing w:val="-1"/>
        </w:rPr>
        <w:t xml:space="preserve"> </w:t>
      </w:r>
      <w:r>
        <w:t>abuse,</w:t>
      </w:r>
      <w:r>
        <w:rPr>
          <w:spacing w:val="-1"/>
        </w:rPr>
        <w:t xml:space="preserve"> </w:t>
      </w:r>
      <w:r>
        <w:t>as</w:t>
      </w:r>
      <w:r>
        <w:rPr>
          <w:spacing w:val="-4"/>
        </w:rPr>
        <w:t xml:space="preserve"> </w:t>
      </w:r>
      <w:r>
        <w:t>well</w:t>
      </w:r>
      <w:r>
        <w:rPr>
          <w:spacing w:val="-2"/>
        </w:rPr>
        <w:t xml:space="preserve"> </w:t>
      </w:r>
      <w:r>
        <w:t>as to their friends and family.</w:t>
      </w:r>
      <w:r>
        <w:rPr>
          <w:spacing w:val="40"/>
        </w:rPr>
        <w:t xml:space="preserve"> </w:t>
      </w:r>
      <w:r>
        <w:t xml:space="preserve">The helpline is run by the charity </w:t>
      </w:r>
      <w:hyperlink r:id="rId40">
        <w:r>
          <w:rPr>
            <w:color w:val="0000FF"/>
            <w:u w:val="single" w:color="0000FF"/>
          </w:rPr>
          <w:t>Respect</w:t>
        </w:r>
      </w:hyperlink>
      <w:r>
        <w:t>) Calls are free from landlines and from mobiles using the O2, Everything Everywhere (EE), Three (3), Virgin, and Vodafone networks).</w:t>
      </w:r>
      <w:r>
        <w:rPr>
          <w:spacing w:val="40"/>
        </w:rPr>
        <w:t xml:space="preserve"> </w:t>
      </w:r>
      <w:r>
        <w:t>Calls will not appear on BT landline phone bills. A telephone interpreting service is available upon request.</w:t>
      </w:r>
    </w:p>
    <w:p w14:paraId="6DD8BACE" w14:textId="77777777" w:rsidR="00576FDE" w:rsidRDefault="00AD0A9F" w:rsidP="00E82036">
      <w:pPr>
        <w:spacing w:before="1"/>
        <w:ind w:left="119"/>
        <w:jc w:val="both"/>
        <w:rPr>
          <w:sz w:val="24"/>
        </w:rPr>
      </w:pPr>
      <w:r>
        <w:rPr>
          <w:b/>
          <w:sz w:val="24"/>
        </w:rPr>
        <w:t>Opening</w:t>
      </w:r>
      <w:r>
        <w:rPr>
          <w:b/>
          <w:spacing w:val="-4"/>
          <w:sz w:val="24"/>
        </w:rPr>
        <w:t xml:space="preserve"> </w:t>
      </w:r>
      <w:r>
        <w:rPr>
          <w:b/>
          <w:sz w:val="24"/>
        </w:rPr>
        <w:t>Hours:</w:t>
      </w:r>
      <w:r>
        <w:rPr>
          <w:b/>
          <w:spacing w:val="-4"/>
          <w:sz w:val="24"/>
        </w:rPr>
        <w:t xml:space="preserve"> </w:t>
      </w:r>
      <w:r>
        <w:rPr>
          <w:sz w:val="24"/>
        </w:rPr>
        <w:t>Monday</w:t>
      </w:r>
      <w:r>
        <w:rPr>
          <w:spacing w:val="-4"/>
          <w:sz w:val="24"/>
        </w:rPr>
        <w:t xml:space="preserve"> </w:t>
      </w:r>
      <w:r>
        <w:rPr>
          <w:sz w:val="24"/>
        </w:rPr>
        <w:t>to</w:t>
      </w:r>
      <w:r>
        <w:rPr>
          <w:spacing w:val="-3"/>
          <w:sz w:val="24"/>
        </w:rPr>
        <w:t xml:space="preserve"> </w:t>
      </w:r>
      <w:r>
        <w:rPr>
          <w:sz w:val="24"/>
        </w:rPr>
        <w:t>Friday</w:t>
      </w:r>
      <w:r>
        <w:rPr>
          <w:spacing w:val="-6"/>
          <w:sz w:val="24"/>
        </w:rPr>
        <w:t xml:space="preserve"> </w:t>
      </w:r>
      <w:r>
        <w:rPr>
          <w:sz w:val="24"/>
        </w:rPr>
        <w:t>10am</w:t>
      </w:r>
      <w:r>
        <w:rPr>
          <w:spacing w:val="-2"/>
          <w:sz w:val="24"/>
        </w:rPr>
        <w:t xml:space="preserve"> </w:t>
      </w:r>
      <w:r>
        <w:rPr>
          <w:sz w:val="24"/>
        </w:rPr>
        <w:t>to</w:t>
      </w:r>
      <w:r>
        <w:rPr>
          <w:spacing w:val="-5"/>
          <w:sz w:val="24"/>
        </w:rPr>
        <w:t xml:space="preserve"> </w:t>
      </w:r>
      <w:r>
        <w:rPr>
          <w:sz w:val="24"/>
        </w:rPr>
        <w:t>1pm</w:t>
      </w:r>
      <w:r>
        <w:rPr>
          <w:spacing w:val="-4"/>
          <w:sz w:val="24"/>
        </w:rPr>
        <w:t xml:space="preserve"> </w:t>
      </w:r>
      <w:r>
        <w:rPr>
          <w:sz w:val="24"/>
        </w:rPr>
        <w:t>and</w:t>
      </w:r>
      <w:r>
        <w:rPr>
          <w:spacing w:val="-3"/>
          <w:sz w:val="24"/>
        </w:rPr>
        <w:t xml:space="preserve"> </w:t>
      </w:r>
      <w:r>
        <w:rPr>
          <w:sz w:val="24"/>
        </w:rPr>
        <w:t>2pm</w:t>
      </w:r>
      <w:r>
        <w:rPr>
          <w:spacing w:val="-5"/>
          <w:sz w:val="24"/>
        </w:rPr>
        <w:t xml:space="preserve"> </w:t>
      </w:r>
      <w:r>
        <w:rPr>
          <w:sz w:val="24"/>
        </w:rPr>
        <w:t xml:space="preserve">to </w:t>
      </w:r>
      <w:r>
        <w:rPr>
          <w:spacing w:val="-4"/>
          <w:sz w:val="24"/>
        </w:rPr>
        <w:t>5pm.</w:t>
      </w:r>
    </w:p>
    <w:p w14:paraId="2E8370E4" w14:textId="77777777" w:rsidR="00576FDE" w:rsidRDefault="00AD0A9F" w:rsidP="00E82036">
      <w:pPr>
        <w:ind w:left="119"/>
        <w:jc w:val="both"/>
        <w:rPr>
          <w:sz w:val="24"/>
        </w:rPr>
      </w:pPr>
      <w:r>
        <w:rPr>
          <w:b/>
          <w:sz w:val="24"/>
        </w:rPr>
        <w:t>Telephone:</w:t>
      </w:r>
      <w:r>
        <w:rPr>
          <w:b/>
          <w:spacing w:val="-5"/>
          <w:sz w:val="24"/>
        </w:rPr>
        <w:t xml:space="preserve"> </w:t>
      </w:r>
      <w:r>
        <w:rPr>
          <w:sz w:val="24"/>
        </w:rPr>
        <w:t>0808</w:t>
      </w:r>
      <w:r>
        <w:rPr>
          <w:spacing w:val="-6"/>
          <w:sz w:val="24"/>
        </w:rPr>
        <w:t xml:space="preserve"> </w:t>
      </w:r>
      <w:r>
        <w:rPr>
          <w:sz w:val="24"/>
        </w:rPr>
        <w:t>801</w:t>
      </w:r>
      <w:r>
        <w:rPr>
          <w:spacing w:val="-7"/>
          <w:sz w:val="24"/>
        </w:rPr>
        <w:t xml:space="preserve"> </w:t>
      </w:r>
      <w:r>
        <w:rPr>
          <w:spacing w:val="-4"/>
          <w:sz w:val="24"/>
        </w:rPr>
        <w:t>0327</w:t>
      </w:r>
    </w:p>
    <w:p w14:paraId="038E9EA4" w14:textId="77777777" w:rsidR="00576FDE" w:rsidRDefault="00AD0A9F" w:rsidP="00E82036">
      <w:pPr>
        <w:ind w:left="119"/>
        <w:jc w:val="both"/>
        <w:rPr>
          <w:sz w:val="24"/>
        </w:rPr>
      </w:pPr>
      <w:r>
        <w:rPr>
          <w:b/>
          <w:sz w:val="24"/>
        </w:rPr>
        <w:t xml:space="preserve">Email: </w:t>
      </w:r>
      <w:hyperlink r:id="rId41">
        <w:r>
          <w:rPr>
            <w:color w:val="0000FF"/>
            <w:spacing w:val="-2"/>
            <w:sz w:val="24"/>
            <w:u w:val="single" w:color="0000FF"/>
          </w:rPr>
          <w:t>info@mensadviceline.org.uk</w:t>
        </w:r>
      </w:hyperlink>
    </w:p>
    <w:p w14:paraId="1168BBD1" w14:textId="77777777" w:rsidR="00576FDE" w:rsidRDefault="00AD0A9F" w:rsidP="00E82036">
      <w:pPr>
        <w:pStyle w:val="BodyText"/>
        <w:ind w:left="119"/>
        <w:jc w:val="both"/>
      </w:pPr>
      <w:r>
        <w:rPr>
          <w:b/>
        </w:rPr>
        <w:t>Visit</w:t>
      </w:r>
      <w:r>
        <w:rPr>
          <w:b/>
          <w:spacing w:val="-1"/>
        </w:rPr>
        <w:t xml:space="preserve"> </w:t>
      </w:r>
      <w:r>
        <w:t xml:space="preserve">the </w:t>
      </w:r>
      <w:hyperlink r:id="rId42">
        <w:r>
          <w:rPr>
            <w:color w:val="0000FF"/>
            <w:u w:val="single" w:color="0000FF"/>
          </w:rPr>
          <w:t>Men’s</w:t>
        </w:r>
        <w:r>
          <w:rPr>
            <w:color w:val="0000FF"/>
            <w:spacing w:val="-2"/>
            <w:u w:val="single" w:color="0000FF"/>
          </w:rPr>
          <w:t xml:space="preserve"> </w:t>
        </w:r>
        <w:r>
          <w:rPr>
            <w:color w:val="0000FF"/>
            <w:u w:val="single" w:color="0000FF"/>
          </w:rPr>
          <w:t>Advice</w:t>
        </w:r>
        <w:r>
          <w:rPr>
            <w:color w:val="0000FF"/>
            <w:spacing w:val="-3"/>
            <w:u w:val="single" w:color="0000FF"/>
          </w:rPr>
          <w:t xml:space="preserve"> </w:t>
        </w:r>
        <w:r>
          <w:rPr>
            <w:color w:val="0000FF"/>
            <w:u w:val="single" w:color="0000FF"/>
          </w:rPr>
          <w:t>Line</w:t>
        </w:r>
      </w:hyperlink>
      <w:r>
        <w:rPr>
          <w:color w:val="0000FF"/>
          <w:spacing w:val="2"/>
        </w:rPr>
        <w:t xml:space="preserve"> </w:t>
      </w:r>
      <w:r>
        <w:rPr>
          <w:spacing w:val="-2"/>
        </w:rPr>
        <w:t>website</w:t>
      </w:r>
    </w:p>
    <w:p w14:paraId="79FA0A47" w14:textId="77777777" w:rsidR="00576FDE" w:rsidRDefault="00576FDE" w:rsidP="00E82036">
      <w:pPr>
        <w:pStyle w:val="BodyText"/>
        <w:spacing w:before="11"/>
        <w:jc w:val="both"/>
        <w:rPr>
          <w:sz w:val="15"/>
        </w:rPr>
      </w:pPr>
    </w:p>
    <w:p w14:paraId="08693F55" w14:textId="77777777" w:rsidR="00576FDE" w:rsidRDefault="00AD0A9F" w:rsidP="00E82036">
      <w:pPr>
        <w:pStyle w:val="Heading3"/>
        <w:spacing w:before="92"/>
        <w:jc w:val="both"/>
      </w:pPr>
      <w:r>
        <w:t>Phoenix</w:t>
      </w:r>
      <w:r>
        <w:rPr>
          <w:spacing w:val="-2"/>
        </w:rPr>
        <w:t xml:space="preserve"> </w:t>
      </w:r>
      <w:r>
        <w:t>Domestic</w:t>
      </w:r>
      <w:r>
        <w:rPr>
          <w:spacing w:val="-3"/>
        </w:rPr>
        <w:t xml:space="preserve"> </w:t>
      </w:r>
      <w:r>
        <w:t>Abuse</w:t>
      </w:r>
      <w:r>
        <w:rPr>
          <w:spacing w:val="-1"/>
        </w:rPr>
        <w:t xml:space="preserve"> </w:t>
      </w:r>
      <w:r>
        <w:rPr>
          <w:spacing w:val="-2"/>
        </w:rPr>
        <w:t>Services</w:t>
      </w:r>
    </w:p>
    <w:p w14:paraId="48AF44F8" w14:textId="77777777" w:rsidR="00576FDE" w:rsidRDefault="00AD0A9F" w:rsidP="00E82036">
      <w:pPr>
        <w:pStyle w:val="BodyText"/>
        <w:ind w:left="119"/>
        <w:jc w:val="both"/>
      </w:pPr>
      <w:r>
        <w:t>Charity</w:t>
      </w:r>
      <w:r>
        <w:rPr>
          <w:spacing w:val="-11"/>
        </w:rPr>
        <w:t xml:space="preserve"> </w:t>
      </w:r>
      <w:r>
        <w:t>offering</w:t>
      </w:r>
      <w:r>
        <w:rPr>
          <w:spacing w:val="-12"/>
        </w:rPr>
        <w:t xml:space="preserve"> </w:t>
      </w:r>
      <w:r>
        <w:t>individual</w:t>
      </w:r>
      <w:r>
        <w:rPr>
          <w:spacing w:val="-13"/>
        </w:rPr>
        <w:t xml:space="preserve"> </w:t>
      </w:r>
      <w:r>
        <w:t>and</w:t>
      </w:r>
      <w:r>
        <w:rPr>
          <w:spacing w:val="-11"/>
        </w:rPr>
        <w:t xml:space="preserve"> </w:t>
      </w:r>
      <w:r>
        <w:t>family</w:t>
      </w:r>
      <w:r>
        <w:rPr>
          <w:spacing w:val="-12"/>
        </w:rPr>
        <w:t xml:space="preserve"> </w:t>
      </w:r>
      <w:r>
        <w:t>support</w:t>
      </w:r>
      <w:r>
        <w:rPr>
          <w:spacing w:val="-14"/>
        </w:rPr>
        <w:t xml:space="preserve"> </w:t>
      </w:r>
      <w:r>
        <w:rPr>
          <w:spacing w:val="-2"/>
        </w:rPr>
        <w:t>packages.</w:t>
      </w:r>
    </w:p>
    <w:p w14:paraId="06F5B491" w14:textId="77777777" w:rsidR="00576FDE" w:rsidRDefault="00AD0A9F" w:rsidP="00E82036">
      <w:pPr>
        <w:ind w:left="119"/>
        <w:jc w:val="both"/>
        <w:rPr>
          <w:sz w:val="24"/>
        </w:rPr>
      </w:pPr>
      <w:r>
        <w:rPr>
          <w:b/>
          <w:sz w:val="24"/>
        </w:rPr>
        <w:t>Telephone:</w:t>
      </w:r>
      <w:r>
        <w:rPr>
          <w:b/>
          <w:spacing w:val="-5"/>
          <w:sz w:val="24"/>
        </w:rPr>
        <w:t xml:space="preserve"> </w:t>
      </w:r>
      <w:r>
        <w:rPr>
          <w:sz w:val="24"/>
        </w:rPr>
        <w:t>24</w:t>
      </w:r>
      <w:r>
        <w:rPr>
          <w:spacing w:val="-5"/>
          <w:sz w:val="24"/>
        </w:rPr>
        <w:t xml:space="preserve"> </w:t>
      </w:r>
      <w:r>
        <w:rPr>
          <w:sz w:val="24"/>
        </w:rPr>
        <w:t>hour</w:t>
      </w:r>
      <w:r>
        <w:rPr>
          <w:spacing w:val="-4"/>
          <w:sz w:val="24"/>
        </w:rPr>
        <w:t xml:space="preserve"> </w:t>
      </w:r>
      <w:r>
        <w:rPr>
          <w:sz w:val="24"/>
        </w:rPr>
        <w:t>helpline</w:t>
      </w:r>
      <w:r>
        <w:rPr>
          <w:spacing w:val="-3"/>
          <w:sz w:val="24"/>
        </w:rPr>
        <w:t xml:space="preserve"> </w:t>
      </w:r>
      <w:r>
        <w:rPr>
          <w:sz w:val="24"/>
        </w:rPr>
        <w:t>0808</w:t>
      </w:r>
      <w:r>
        <w:rPr>
          <w:spacing w:val="-4"/>
          <w:sz w:val="24"/>
        </w:rPr>
        <w:t xml:space="preserve"> </w:t>
      </w:r>
      <w:r>
        <w:rPr>
          <w:sz w:val="24"/>
        </w:rPr>
        <w:t>80</w:t>
      </w:r>
      <w:r>
        <w:rPr>
          <w:spacing w:val="-4"/>
          <w:sz w:val="24"/>
        </w:rPr>
        <w:t xml:space="preserve"> </w:t>
      </w:r>
      <w:r>
        <w:rPr>
          <w:sz w:val="24"/>
        </w:rPr>
        <w:t>10</w:t>
      </w:r>
      <w:r>
        <w:rPr>
          <w:spacing w:val="-4"/>
          <w:sz w:val="24"/>
        </w:rPr>
        <w:t xml:space="preserve"> </w:t>
      </w:r>
      <w:r>
        <w:rPr>
          <w:spacing w:val="-5"/>
          <w:sz w:val="24"/>
        </w:rPr>
        <w:t>800</w:t>
      </w:r>
    </w:p>
    <w:p w14:paraId="1B1CC351" w14:textId="77777777" w:rsidR="00576FDE" w:rsidRDefault="00AD0A9F" w:rsidP="00E82036">
      <w:pPr>
        <w:pStyle w:val="BodyText"/>
        <w:spacing w:before="1"/>
        <w:ind w:left="119"/>
        <w:jc w:val="both"/>
      </w:pPr>
      <w:r>
        <w:t>Main</w:t>
      </w:r>
      <w:r>
        <w:rPr>
          <w:spacing w:val="-6"/>
        </w:rPr>
        <w:t xml:space="preserve"> </w:t>
      </w:r>
      <w:r>
        <w:t>office</w:t>
      </w:r>
      <w:r>
        <w:rPr>
          <w:spacing w:val="-7"/>
        </w:rPr>
        <w:t xml:space="preserve"> </w:t>
      </w:r>
      <w:r>
        <w:t>phone</w:t>
      </w:r>
      <w:r>
        <w:rPr>
          <w:spacing w:val="-6"/>
        </w:rPr>
        <w:t xml:space="preserve"> </w:t>
      </w:r>
      <w:r>
        <w:t>line</w:t>
      </w:r>
      <w:r>
        <w:rPr>
          <w:spacing w:val="-6"/>
        </w:rPr>
        <w:t xml:space="preserve"> </w:t>
      </w:r>
      <w:r>
        <w:t>01495</w:t>
      </w:r>
      <w:r>
        <w:rPr>
          <w:spacing w:val="-5"/>
        </w:rPr>
        <w:t xml:space="preserve"> </w:t>
      </w:r>
      <w:r>
        <w:t>291202</w:t>
      </w:r>
      <w:r>
        <w:rPr>
          <w:spacing w:val="-7"/>
        </w:rPr>
        <w:t xml:space="preserve"> </w:t>
      </w:r>
      <w:r>
        <w:t>will</w:t>
      </w:r>
      <w:r>
        <w:rPr>
          <w:spacing w:val="-5"/>
        </w:rPr>
        <w:t xml:space="preserve"> </w:t>
      </w:r>
      <w:r>
        <w:t>be</w:t>
      </w:r>
      <w:r>
        <w:rPr>
          <w:spacing w:val="-7"/>
        </w:rPr>
        <w:t xml:space="preserve"> </w:t>
      </w:r>
      <w:r>
        <w:t>answered</w:t>
      </w:r>
      <w:r>
        <w:rPr>
          <w:spacing w:val="-6"/>
        </w:rPr>
        <w:t xml:space="preserve"> </w:t>
      </w:r>
      <w:r>
        <w:t>on</w:t>
      </w:r>
      <w:r>
        <w:rPr>
          <w:spacing w:val="-7"/>
        </w:rPr>
        <w:t xml:space="preserve"> </w:t>
      </w:r>
      <w:r>
        <w:t>weekdays</w:t>
      </w:r>
      <w:r>
        <w:rPr>
          <w:spacing w:val="-5"/>
        </w:rPr>
        <w:t xml:space="preserve"> </w:t>
      </w:r>
      <w:r>
        <w:t>between</w:t>
      </w:r>
      <w:r>
        <w:rPr>
          <w:spacing w:val="-6"/>
        </w:rPr>
        <w:t xml:space="preserve"> </w:t>
      </w:r>
      <w:r>
        <w:t>10am</w:t>
      </w:r>
      <w:r>
        <w:rPr>
          <w:spacing w:val="-6"/>
        </w:rPr>
        <w:t xml:space="preserve"> </w:t>
      </w:r>
      <w:r>
        <w:t>and</w:t>
      </w:r>
      <w:r>
        <w:rPr>
          <w:spacing w:val="-5"/>
        </w:rPr>
        <w:t xml:space="preserve"> </w:t>
      </w:r>
      <w:r>
        <w:rPr>
          <w:spacing w:val="-4"/>
        </w:rPr>
        <w:t>3pm.</w:t>
      </w:r>
    </w:p>
    <w:p w14:paraId="397DCD72" w14:textId="77777777" w:rsidR="00576FDE" w:rsidRDefault="00AD0A9F" w:rsidP="00E82036">
      <w:pPr>
        <w:tabs>
          <w:tab w:val="left" w:pos="961"/>
        </w:tabs>
        <w:ind w:left="119"/>
        <w:jc w:val="both"/>
        <w:rPr>
          <w:sz w:val="24"/>
        </w:rPr>
      </w:pPr>
      <w:r>
        <w:rPr>
          <w:b/>
          <w:spacing w:val="-2"/>
          <w:sz w:val="24"/>
        </w:rPr>
        <w:t>Email</w:t>
      </w:r>
      <w:r>
        <w:rPr>
          <w:b/>
          <w:sz w:val="24"/>
        </w:rPr>
        <w:tab/>
      </w:r>
      <w:hyperlink r:id="rId43">
        <w:r>
          <w:rPr>
            <w:color w:val="0000FF"/>
            <w:spacing w:val="-2"/>
            <w:sz w:val="24"/>
            <w:u w:val="single" w:color="0000FF"/>
          </w:rPr>
          <w:t>info@phoenixdas.co.uk</w:t>
        </w:r>
      </w:hyperlink>
    </w:p>
    <w:p w14:paraId="2A3F7225" w14:textId="77777777" w:rsidR="00576FDE" w:rsidRDefault="00AD0A9F" w:rsidP="00E82036">
      <w:pPr>
        <w:ind w:left="119"/>
        <w:jc w:val="both"/>
        <w:rPr>
          <w:sz w:val="24"/>
        </w:rPr>
      </w:pPr>
      <w:r>
        <w:rPr>
          <w:b/>
          <w:sz w:val="24"/>
        </w:rPr>
        <w:t>Visit:</w:t>
      </w:r>
      <w:r>
        <w:rPr>
          <w:b/>
          <w:spacing w:val="1"/>
          <w:sz w:val="24"/>
        </w:rPr>
        <w:t xml:space="preserve"> </w:t>
      </w:r>
      <w:hyperlink r:id="rId44">
        <w:r>
          <w:rPr>
            <w:color w:val="0000FF"/>
            <w:spacing w:val="-2"/>
            <w:sz w:val="24"/>
            <w:u w:val="single" w:color="0000FF"/>
          </w:rPr>
          <w:t>http://phoenixdas.co.uk/</w:t>
        </w:r>
      </w:hyperlink>
    </w:p>
    <w:p w14:paraId="5F0AC636" w14:textId="77777777" w:rsidR="00576FDE" w:rsidRDefault="00576FDE" w:rsidP="00E82036">
      <w:pPr>
        <w:pStyle w:val="BodyText"/>
        <w:jc w:val="both"/>
        <w:rPr>
          <w:sz w:val="16"/>
        </w:rPr>
      </w:pPr>
    </w:p>
    <w:p w14:paraId="3B62FE7A" w14:textId="77777777" w:rsidR="00576FDE" w:rsidRDefault="00AD0A9F" w:rsidP="00E82036">
      <w:pPr>
        <w:pStyle w:val="Heading3"/>
        <w:spacing w:before="92"/>
        <w:jc w:val="both"/>
      </w:pPr>
      <w:r>
        <w:rPr>
          <w:spacing w:val="-2"/>
        </w:rPr>
        <w:t>RESPECT</w:t>
      </w:r>
    </w:p>
    <w:p w14:paraId="5FC967A2" w14:textId="77777777" w:rsidR="00576FDE" w:rsidRDefault="00AD0A9F" w:rsidP="00E82036">
      <w:pPr>
        <w:pStyle w:val="BodyText"/>
        <w:ind w:left="119" w:right="210"/>
        <w:jc w:val="both"/>
      </w:pPr>
      <w:r>
        <w:t>Provide</w:t>
      </w:r>
      <w:r>
        <w:rPr>
          <w:spacing w:val="-2"/>
        </w:rPr>
        <w:t xml:space="preserve"> </w:t>
      </w:r>
      <w:r>
        <w:t>support</w:t>
      </w:r>
      <w:r>
        <w:rPr>
          <w:spacing w:val="-2"/>
        </w:rPr>
        <w:t xml:space="preserve"> </w:t>
      </w:r>
      <w:r>
        <w:t>for</w:t>
      </w:r>
      <w:r>
        <w:rPr>
          <w:spacing w:val="-5"/>
        </w:rPr>
        <w:t xml:space="preserve"> </w:t>
      </w:r>
      <w:r>
        <w:t>male</w:t>
      </w:r>
      <w:r>
        <w:rPr>
          <w:spacing w:val="-2"/>
        </w:rPr>
        <w:t xml:space="preserve"> </w:t>
      </w:r>
      <w:r>
        <w:t>victims</w:t>
      </w:r>
      <w:r>
        <w:rPr>
          <w:spacing w:val="-2"/>
        </w:rPr>
        <w:t xml:space="preserve"> </w:t>
      </w:r>
      <w:r>
        <w:t>of</w:t>
      </w:r>
      <w:r>
        <w:rPr>
          <w:spacing w:val="-2"/>
        </w:rPr>
        <w:t xml:space="preserve"> </w:t>
      </w:r>
      <w:r>
        <w:t>domestic</w:t>
      </w:r>
      <w:r>
        <w:rPr>
          <w:spacing w:val="-4"/>
        </w:rPr>
        <w:t xml:space="preserve"> </w:t>
      </w:r>
      <w:r>
        <w:t>abuse,</w:t>
      </w:r>
      <w:r>
        <w:rPr>
          <w:spacing w:val="-2"/>
        </w:rPr>
        <w:t xml:space="preserve"> </w:t>
      </w:r>
      <w:r>
        <w:t>young</w:t>
      </w:r>
      <w:r>
        <w:rPr>
          <w:spacing w:val="-4"/>
        </w:rPr>
        <w:t xml:space="preserve"> </w:t>
      </w:r>
      <w:r>
        <w:t>people</w:t>
      </w:r>
      <w:r>
        <w:rPr>
          <w:spacing w:val="-6"/>
        </w:rPr>
        <w:t xml:space="preserve"> </w:t>
      </w:r>
      <w:r>
        <w:t>who</w:t>
      </w:r>
      <w:r>
        <w:rPr>
          <w:spacing w:val="-1"/>
        </w:rPr>
        <w:t xml:space="preserve"> </w:t>
      </w:r>
      <w:r>
        <w:t>use</w:t>
      </w:r>
      <w:r>
        <w:rPr>
          <w:spacing w:val="-2"/>
        </w:rPr>
        <w:t xml:space="preserve"> </w:t>
      </w:r>
      <w:r>
        <w:t>violence</w:t>
      </w:r>
      <w:r>
        <w:rPr>
          <w:spacing w:val="-2"/>
        </w:rPr>
        <w:t xml:space="preserve"> </w:t>
      </w:r>
      <w:r>
        <w:t>and</w:t>
      </w:r>
      <w:r>
        <w:rPr>
          <w:spacing w:val="-4"/>
        </w:rPr>
        <w:t xml:space="preserve"> </w:t>
      </w:r>
      <w:r>
        <w:t>abuse</w:t>
      </w:r>
      <w:r>
        <w:rPr>
          <w:spacing w:val="-2"/>
        </w:rPr>
        <w:t xml:space="preserve"> </w:t>
      </w:r>
      <w:r>
        <w:t>in close relationships and work to rehabilitate perpetrators of domestic abuse.</w:t>
      </w:r>
    </w:p>
    <w:p w14:paraId="4C999F79" w14:textId="77777777" w:rsidR="00576FDE" w:rsidRDefault="00AD0A9F" w:rsidP="00E82036">
      <w:pPr>
        <w:ind w:left="119"/>
        <w:jc w:val="both"/>
        <w:rPr>
          <w:sz w:val="24"/>
        </w:rPr>
      </w:pPr>
      <w:r>
        <w:rPr>
          <w:b/>
          <w:sz w:val="24"/>
        </w:rPr>
        <w:t>Opening</w:t>
      </w:r>
      <w:r>
        <w:rPr>
          <w:b/>
          <w:spacing w:val="-4"/>
          <w:sz w:val="24"/>
        </w:rPr>
        <w:t xml:space="preserve"> </w:t>
      </w:r>
      <w:r>
        <w:rPr>
          <w:b/>
          <w:sz w:val="24"/>
        </w:rPr>
        <w:t>Hours:</w:t>
      </w:r>
      <w:r>
        <w:rPr>
          <w:b/>
          <w:spacing w:val="-5"/>
          <w:sz w:val="24"/>
        </w:rPr>
        <w:t xml:space="preserve"> </w:t>
      </w:r>
      <w:r>
        <w:rPr>
          <w:sz w:val="24"/>
        </w:rPr>
        <w:t>Monday</w:t>
      </w:r>
      <w:r>
        <w:rPr>
          <w:spacing w:val="-5"/>
          <w:sz w:val="24"/>
        </w:rPr>
        <w:t xml:space="preserve"> </w:t>
      </w:r>
      <w:r>
        <w:rPr>
          <w:sz w:val="24"/>
        </w:rPr>
        <w:t>to</w:t>
      </w:r>
      <w:r>
        <w:rPr>
          <w:spacing w:val="-4"/>
          <w:sz w:val="24"/>
        </w:rPr>
        <w:t xml:space="preserve"> </w:t>
      </w:r>
      <w:r>
        <w:rPr>
          <w:sz w:val="24"/>
        </w:rPr>
        <w:t>Friday</w:t>
      </w:r>
      <w:r>
        <w:rPr>
          <w:spacing w:val="-4"/>
          <w:sz w:val="24"/>
        </w:rPr>
        <w:t xml:space="preserve"> </w:t>
      </w:r>
      <w:r>
        <w:rPr>
          <w:sz w:val="24"/>
        </w:rPr>
        <w:t>9am</w:t>
      </w:r>
      <w:r>
        <w:rPr>
          <w:spacing w:val="-3"/>
          <w:sz w:val="24"/>
        </w:rPr>
        <w:t xml:space="preserve"> </w:t>
      </w:r>
      <w:r>
        <w:rPr>
          <w:sz w:val="24"/>
        </w:rPr>
        <w:t>to</w:t>
      </w:r>
      <w:r>
        <w:rPr>
          <w:spacing w:val="-5"/>
          <w:sz w:val="24"/>
        </w:rPr>
        <w:t xml:space="preserve"> </w:t>
      </w:r>
      <w:r>
        <w:rPr>
          <w:spacing w:val="-4"/>
          <w:sz w:val="24"/>
        </w:rPr>
        <w:t>5pm.</w:t>
      </w:r>
    </w:p>
    <w:p w14:paraId="46139F5F" w14:textId="76D7BC2F" w:rsidR="009564C1" w:rsidRDefault="00AD0A9F" w:rsidP="009564C1">
      <w:pPr>
        <w:ind w:left="119" w:right="7176"/>
        <w:jc w:val="both"/>
        <w:rPr>
          <w:b/>
          <w:spacing w:val="80"/>
          <w:sz w:val="24"/>
        </w:rPr>
      </w:pPr>
      <w:r>
        <w:rPr>
          <w:b/>
          <w:sz w:val="24"/>
        </w:rPr>
        <w:t xml:space="preserve">Telephone: </w:t>
      </w:r>
      <w:r w:rsidRPr="00D42556">
        <w:rPr>
          <w:bCs/>
          <w:sz w:val="24"/>
        </w:rPr>
        <w:t>0808</w:t>
      </w:r>
      <w:r w:rsidR="009564C1">
        <w:rPr>
          <w:bCs/>
          <w:sz w:val="24"/>
        </w:rPr>
        <w:t xml:space="preserve"> </w:t>
      </w:r>
      <w:r w:rsidRPr="00D42556">
        <w:rPr>
          <w:bCs/>
          <w:sz w:val="24"/>
        </w:rPr>
        <w:t>8024040</w:t>
      </w:r>
    </w:p>
    <w:p w14:paraId="3C87B4D5" w14:textId="4D5B4D76" w:rsidR="00576FDE" w:rsidRDefault="00AD0A9F" w:rsidP="00E82036">
      <w:pPr>
        <w:ind w:left="119" w:right="7176"/>
        <w:jc w:val="both"/>
        <w:rPr>
          <w:sz w:val="24"/>
        </w:rPr>
      </w:pPr>
      <w:r>
        <w:rPr>
          <w:b/>
          <w:sz w:val="24"/>
        </w:rPr>
        <w:t>Visit:</w:t>
      </w:r>
      <w:r>
        <w:rPr>
          <w:b/>
          <w:spacing w:val="-17"/>
          <w:sz w:val="24"/>
        </w:rPr>
        <w:t xml:space="preserve"> </w:t>
      </w:r>
      <w:hyperlink r:id="rId45">
        <w:r>
          <w:rPr>
            <w:color w:val="0000FF"/>
            <w:sz w:val="24"/>
            <w:u w:val="single" w:color="0000FF"/>
          </w:rPr>
          <w:t>https://www.respect.uk.net/</w:t>
        </w:r>
      </w:hyperlink>
    </w:p>
    <w:p w14:paraId="3D311AFB" w14:textId="77777777" w:rsidR="00576FDE" w:rsidRDefault="00576FDE">
      <w:pPr>
        <w:pStyle w:val="BodyText"/>
        <w:rPr>
          <w:sz w:val="16"/>
        </w:rPr>
      </w:pPr>
    </w:p>
    <w:p w14:paraId="1FE4F397" w14:textId="77777777" w:rsidR="00576FDE" w:rsidRDefault="00AD0A9F" w:rsidP="00E82036">
      <w:pPr>
        <w:pStyle w:val="Heading3"/>
        <w:spacing w:before="92"/>
        <w:jc w:val="both"/>
      </w:pPr>
      <w:r>
        <w:rPr>
          <w:spacing w:val="-4"/>
        </w:rPr>
        <w:t>Rise</w:t>
      </w:r>
    </w:p>
    <w:p w14:paraId="2D61AA9E" w14:textId="77777777" w:rsidR="00576FDE" w:rsidRDefault="00AD0A9F" w:rsidP="00E82036">
      <w:pPr>
        <w:pStyle w:val="BodyText"/>
        <w:ind w:left="119" w:right="210"/>
        <w:jc w:val="both"/>
      </w:pPr>
      <w:r>
        <w:t>A</w:t>
      </w:r>
      <w:r>
        <w:rPr>
          <w:spacing w:val="-3"/>
        </w:rPr>
        <w:t xml:space="preserve"> </w:t>
      </w:r>
      <w:r>
        <w:t>partnership</w:t>
      </w:r>
      <w:r>
        <w:rPr>
          <w:spacing w:val="-3"/>
        </w:rPr>
        <w:t xml:space="preserve"> </w:t>
      </w:r>
      <w:r>
        <w:t>organisation</w:t>
      </w:r>
      <w:r>
        <w:rPr>
          <w:spacing w:val="-3"/>
        </w:rPr>
        <w:t xml:space="preserve"> </w:t>
      </w:r>
      <w:r>
        <w:t>formed</w:t>
      </w:r>
      <w:r>
        <w:rPr>
          <w:spacing w:val="-3"/>
        </w:rPr>
        <w:t xml:space="preserve"> </w:t>
      </w:r>
      <w:r>
        <w:t>by</w:t>
      </w:r>
      <w:r>
        <w:rPr>
          <w:spacing w:val="-5"/>
        </w:rPr>
        <w:t xml:space="preserve"> </w:t>
      </w:r>
      <w:r>
        <w:t>Women’s</w:t>
      </w:r>
      <w:r>
        <w:rPr>
          <w:spacing w:val="-3"/>
        </w:rPr>
        <w:t xml:space="preserve"> </w:t>
      </w:r>
      <w:r>
        <w:t>Aid</w:t>
      </w:r>
      <w:r>
        <w:rPr>
          <w:spacing w:val="-3"/>
        </w:rPr>
        <w:t xml:space="preserve"> </w:t>
      </w:r>
      <w:r>
        <w:t>and</w:t>
      </w:r>
      <w:r>
        <w:rPr>
          <w:spacing w:val="-3"/>
        </w:rPr>
        <w:t xml:space="preserve"> </w:t>
      </w:r>
      <w:r>
        <w:t>Llamau</w:t>
      </w:r>
      <w:r>
        <w:rPr>
          <w:spacing w:val="-3"/>
        </w:rPr>
        <w:t xml:space="preserve"> </w:t>
      </w:r>
      <w:r>
        <w:t>to</w:t>
      </w:r>
      <w:r>
        <w:rPr>
          <w:spacing w:val="-3"/>
        </w:rPr>
        <w:t xml:space="preserve"> </w:t>
      </w:r>
      <w:r>
        <w:t>provide</w:t>
      </w:r>
      <w:r>
        <w:rPr>
          <w:spacing w:val="-2"/>
        </w:rPr>
        <w:t xml:space="preserve"> </w:t>
      </w:r>
      <w:r>
        <w:t>support</w:t>
      </w:r>
      <w:r>
        <w:rPr>
          <w:spacing w:val="-3"/>
        </w:rPr>
        <w:t xml:space="preserve"> </w:t>
      </w:r>
      <w:r>
        <w:t>and</w:t>
      </w:r>
      <w:r>
        <w:rPr>
          <w:spacing w:val="-4"/>
        </w:rPr>
        <w:t xml:space="preserve"> </w:t>
      </w:r>
      <w:r>
        <w:t>advice</w:t>
      </w:r>
      <w:r>
        <w:rPr>
          <w:spacing w:val="-3"/>
        </w:rPr>
        <w:t xml:space="preserve"> </w:t>
      </w:r>
      <w:r>
        <w:t>to women and men experiencing, violence, domestic abuse and sexual violence.</w:t>
      </w:r>
    </w:p>
    <w:p w14:paraId="16DB432C" w14:textId="77777777" w:rsidR="00576FDE" w:rsidRDefault="00AD0A9F" w:rsidP="00E82036">
      <w:pPr>
        <w:spacing w:before="1"/>
        <w:ind w:left="119"/>
        <w:jc w:val="both"/>
        <w:rPr>
          <w:sz w:val="24"/>
        </w:rPr>
      </w:pPr>
      <w:r>
        <w:rPr>
          <w:b/>
          <w:sz w:val="24"/>
        </w:rPr>
        <w:t>Opening</w:t>
      </w:r>
      <w:r>
        <w:rPr>
          <w:b/>
          <w:spacing w:val="-2"/>
          <w:sz w:val="24"/>
        </w:rPr>
        <w:t xml:space="preserve"> </w:t>
      </w:r>
      <w:r>
        <w:rPr>
          <w:b/>
          <w:sz w:val="24"/>
        </w:rPr>
        <w:t>Hours:</w:t>
      </w:r>
      <w:r>
        <w:rPr>
          <w:b/>
          <w:spacing w:val="-2"/>
          <w:sz w:val="24"/>
        </w:rPr>
        <w:t xml:space="preserve"> </w:t>
      </w:r>
      <w:r>
        <w:rPr>
          <w:sz w:val="24"/>
        </w:rPr>
        <w:t>24</w:t>
      </w:r>
      <w:r>
        <w:rPr>
          <w:spacing w:val="-3"/>
          <w:sz w:val="24"/>
        </w:rPr>
        <w:t xml:space="preserve"> </w:t>
      </w:r>
      <w:r>
        <w:rPr>
          <w:sz w:val="24"/>
        </w:rPr>
        <w:t>hours</w:t>
      </w:r>
      <w:r>
        <w:rPr>
          <w:spacing w:val="-1"/>
          <w:sz w:val="24"/>
        </w:rPr>
        <w:t xml:space="preserve"> </w:t>
      </w:r>
      <w:r>
        <w:rPr>
          <w:sz w:val="24"/>
        </w:rPr>
        <w:t>a</w:t>
      </w:r>
      <w:r>
        <w:rPr>
          <w:spacing w:val="-4"/>
          <w:sz w:val="24"/>
        </w:rPr>
        <w:t xml:space="preserve"> </w:t>
      </w:r>
      <w:r>
        <w:rPr>
          <w:sz w:val="24"/>
        </w:rPr>
        <w:t>day</w:t>
      </w:r>
      <w:r>
        <w:rPr>
          <w:spacing w:val="-1"/>
          <w:sz w:val="24"/>
        </w:rPr>
        <w:t xml:space="preserve"> </w:t>
      </w:r>
      <w:r>
        <w:rPr>
          <w:sz w:val="24"/>
        </w:rPr>
        <w:t>– 7</w:t>
      </w:r>
      <w:r>
        <w:rPr>
          <w:spacing w:val="-3"/>
          <w:sz w:val="24"/>
        </w:rPr>
        <w:t xml:space="preserve"> </w:t>
      </w:r>
      <w:r>
        <w:rPr>
          <w:sz w:val="24"/>
        </w:rPr>
        <w:t>days</w:t>
      </w:r>
      <w:r>
        <w:rPr>
          <w:spacing w:val="-4"/>
          <w:sz w:val="24"/>
        </w:rPr>
        <w:t xml:space="preserve"> </w:t>
      </w:r>
      <w:r>
        <w:rPr>
          <w:sz w:val="24"/>
        </w:rPr>
        <w:t>a</w:t>
      </w:r>
      <w:r>
        <w:rPr>
          <w:spacing w:val="-3"/>
          <w:sz w:val="24"/>
        </w:rPr>
        <w:t xml:space="preserve"> </w:t>
      </w:r>
      <w:r>
        <w:rPr>
          <w:spacing w:val="-4"/>
          <w:sz w:val="24"/>
        </w:rPr>
        <w:t>week</w:t>
      </w:r>
    </w:p>
    <w:p w14:paraId="74ACA54E" w14:textId="77777777" w:rsidR="00576FDE" w:rsidRDefault="00AD0A9F" w:rsidP="00E82036">
      <w:pPr>
        <w:ind w:left="119"/>
        <w:jc w:val="both"/>
        <w:rPr>
          <w:sz w:val="24"/>
        </w:rPr>
      </w:pPr>
      <w:r>
        <w:rPr>
          <w:b/>
          <w:sz w:val="24"/>
        </w:rPr>
        <w:t>Telephone:</w:t>
      </w:r>
      <w:r>
        <w:rPr>
          <w:b/>
          <w:spacing w:val="-6"/>
          <w:sz w:val="24"/>
        </w:rPr>
        <w:t xml:space="preserve"> </w:t>
      </w:r>
      <w:r>
        <w:rPr>
          <w:sz w:val="24"/>
        </w:rPr>
        <w:t>02920</w:t>
      </w:r>
      <w:r>
        <w:rPr>
          <w:spacing w:val="-6"/>
          <w:sz w:val="24"/>
        </w:rPr>
        <w:t xml:space="preserve"> </w:t>
      </w:r>
      <w:r>
        <w:rPr>
          <w:spacing w:val="-2"/>
          <w:sz w:val="24"/>
        </w:rPr>
        <w:t>460566</w:t>
      </w:r>
    </w:p>
    <w:p w14:paraId="1E4E95A1" w14:textId="77777777" w:rsidR="00576FDE" w:rsidRDefault="00AD0A9F" w:rsidP="00E82036">
      <w:pPr>
        <w:pStyle w:val="BodyText"/>
        <w:ind w:left="119"/>
        <w:jc w:val="both"/>
      </w:pPr>
      <w:r>
        <w:rPr>
          <w:b/>
        </w:rPr>
        <w:t>Visit</w:t>
      </w:r>
      <w:r>
        <w:rPr>
          <w:b/>
          <w:spacing w:val="-2"/>
        </w:rPr>
        <w:t xml:space="preserve"> </w:t>
      </w:r>
      <w:r>
        <w:t>the</w:t>
      </w:r>
      <w:r>
        <w:rPr>
          <w:spacing w:val="-2"/>
        </w:rPr>
        <w:t xml:space="preserve"> </w:t>
      </w:r>
      <w:hyperlink r:id="rId46">
        <w:r>
          <w:rPr>
            <w:color w:val="0000FF"/>
            <w:u w:val="single" w:color="0000FF"/>
          </w:rPr>
          <w:t>Rise</w:t>
        </w:r>
        <w:r>
          <w:rPr>
            <w:color w:val="0000FF"/>
            <w:spacing w:val="-1"/>
            <w:u w:val="single" w:color="0000FF"/>
          </w:rPr>
          <w:t xml:space="preserve"> </w:t>
        </w:r>
        <w:r>
          <w:rPr>
            <w:color w:val="0000FF"/>
            <w:u w:val="single" w:color="0000FF"/>
          </w:rPr>
          <w:t>-</w:t>
        </w:r>
        <w:r>
          <w:rPr>
            <w:color w:val="0000FF"/>
            <w:spacing w:val="-4"/>
            <w:u w:val="single" w:color="0000FF"/>
          </w:rPr>
          <w:t xml:space="preserve"> </w:t>
        </w:r>
        <w:r>
          <w:rPr>
            <w:color w:val="0000FF"/>
            <w:u w:val="single" w:color="0000FF"/>
          </w:rPr>
          <w:t>Cardiff</w:t>
        </w:r>
      </w:hyperlink>
      <w:r>
        <w:rPr>
          <w:color w:val="0000FF"/>
          <w:spacing w:val="-5"/>
        </w:rPr>
        <w:t xml:space="preserve"> </w:t>
      </w:r>
      <w:r>
        <w:rPr>
          <w:spacing w:val="-2"/>
        </w:rPr>
        <w:t>website</w:t>
      </w:r>
    </w:p>
    <w:p w14:paraId="47CEF15E" w14:textId="77777777" w:rsidR="00576FDE" w:rsidRDefault="00576FDE" w:rsidP="00E82036">
      <w:pPr>
        <w:pStyle w:val="BodyText"/>
        <w:spacing w:before="11"/>
        <w:jc w:val="both"/>
        <w:rPr>
          <w:sz w:val="15"/>
        </w:rPr>
      </w:pPr>
    </w:p>
    <w:p w14:paraId="690E7F9C" w14:textId="77777777" w:rsidR="00576FDE" w:rsidRDefault="00AD0A9F" w:rsidP="00E82036">
      <w:pPr>
        <w:pStyle w:val="Heading3"/>
        <w:spacing w:before="92"/>
        <w:jc w:val="both"/>
      </w:pPr>
      <w:r>
        <w:t xml:space="preserve">Stonewall </w:t>
      </w:r>
      <w:r>
        <w:rPr>
          <w:spacing w:val="-4"/>
        </w:rPr>
        <w:t>Cymru</w:t>
      </w:r>
    </w:p>
    <w:p w14:paraId="6C42630E" w14:textId="77777777" w:rsidR="00576FDE" w:rsidRDefault="00AD0A9F" w:rsidP="00E82036">
      <w:pPr>
        <w:pStyle w:val="BodyText"/>
        <w:ind w:left="119" w:right="210"/>
        <w:jc w:val="both"/>
      </w:pPr>
      <w:r>
        <w:t>Stonewall</w:t>
      </w:r>
      <w:r>
        <w:rPr>
          <w:spacing w:val="-3"/>
        </w:rPr>
        <w:t xml:space="preserve"> </w:t>
      </w:r>
      <w:r>
        <w:t>Cymru</w:t>
      </w:r>
      <w:r>
        <w:rPr>
          <w:spacing w:val="-4"/>
        </w:rPr>
        <w:t xml:space="preserve"> </w:t>
      </w:r>
      <w:r>
        <w:t>provides</w:t>
      </w:r>
      <w:r>
        <w:rPr>
          <w:spacing w:val="-2"/>
        </w:rPr>
        <w:t xml:space="preserve"> </w:t>
      </w:r>
      <w:r>
        <w:t>advice</w:t>
      </w:r>
      <w:r>
        <w:rPr>
          <w:spacing w:val="-2"/>
        </w:rPr>
        <w:t xml:space="preserve"> </w:t>
      </w:r>
      <w:r>
        <w:t>and</w:t>
      </w:r>
      <w:r>
        <w:rPr>
          <w:spacing w:val="-2"/>
        </w:rPr>
        <w:t xml:space="preserve"> </w:t>
      </w:r>
      <w:r>
        <w:t>support</w:t>
      </w:r>
      <w:r>
        <w:rPr>
          <w:spacing w:val="-2"/>
        </w:rPr>
        <w:t xml:space="preserve"> </w:t>
      </w:r>
      <w:r>
        <w:t>on</w:t>
      </w:r>
      <w:r>
        <w:rPr>
          <w:spacing w:val="-4"/>
        </w:rPr>
        <w:t xml:space="preserve"> </w:t>
      </w:r>
      <w:r>
        <w:t>a</w:t>
      </w:r>
      <w:r>
        <w:rPr>
          <w:spacing w:val="-2"/>
        </w:rPr>
        <w:t xml:space="preserve"> </w:t>
      </w:r>
      <w:r>
        <w:t>range</w:t>
      </w:r>
      <w:r>
        <w:rPr>
          <w:spacing w:val="-4"/>
        </w:rPr>
        <w:t xml:space="preserve"> </w:t>
      </w:r>
      <w:r>
        <w:t>of</w:t>
      </w:r>
      <w:r>
        <w:rPr>
          <w:spacing w:val="-2"/>
        </w:rPr>
        <w:t xml:space="preserve"> </w:t>
      </w:r>
      <w:r>
        <w:t>issue</w:t>
      </w:r>
      <w:r>
        <w:rPr>
          <w:spacing w:val="-2"/>
        </w:rPr>
        <w:t xml:space="preserve"> </w:t>
      </w:r>
      <w:r>
        <w:t>to</w:t>
      </w:r>
      <w:r>
        <w:rPr>
          <w:spacing w:val="-4"/>
        </w:rPr>
        <w:t xml:space="preserve"> </w:t>
      </w:r>
      <w:r>
        <w:t>lesbian,</w:t>
      </w:r>
      <w:r>
        <w:rPr>
          <w:spacing w:val="-2"/>
        </w:rPr>
        <w:t xml:space="preserve"> </w:t>
      </w:r>
      <w:r>
        <w:t>gay,</w:t>
      </w:r>
      <w:r>
        <w:rPr>
          <w:spacing w:val="-2"/>
        </w:rPr>
        <w:t xml:space="preserve"> </w:t>
      </w:r>
      <w:r>
        <w:t>bisexual</w:t>
      </w:r>
      <w:r>
        <w:rPr>
          <w:spacing w:val="-5"/>
        </w:rPr>
        <w:t xml:space="preserve"> </w:t>
      </w:r>
      <w:r>
        <w:t>and transgender victims and survivors of domestic abuse in wales.</w:t>
      </w:r>
    </w:p>
    <w:p w14:paraId="49DEF2B1" w14:textId="77777777" w:rsidR="00576FDE" w:rsidRDefault="00AD0A9F" w:rsidP="00E82036">
      <w:pPr>
        <w:pStyle w:val="BodyText"/>
        <w:ind w:left="119"/>
        <w:jc w:val="both"/>
      </w:pPr>
      <w:r>
        <w:rPr>
          <w:b/>
        </w:rPr>
        <w:t>Telephone:</w:t>
      </w:r>
      <w:r>
        <w:rPr>
          <w:b/>
          <w:spacing w:val="-5"/>
        </w:rPr>
        <w:t xml:space="preserve"> </w:t>
      </w:r>
      <w:r>
        <w:t>0800</w:t>
      </w:r>
      <w:r>
        <w:rPr>
          <w:spacing w:val="-6"/>
        </w:rPr>
        <w:t xml:space="preserve"> </w:t>
      </w:r>
      <w:r>
        <w:t>0502020</w:t>
      </w:r>
      <w:r>
        <w:rPr>
          <w:spacing w:val="-4"/>
        </w:rPr>
        <w:t xml:space="preserve"> </w:t>
      </w:r>
      <w:r>
        <w:t>Lines</w:t>
      </w:r>
      <w:r>
        <w:rPr>
          <w:spacing w:val="-4"/>
        </w:rPr>
        <w:t xml:space="preserve"> </w:t>
      </w:r>
      <w:r>
        <w:t>are</w:t>
      </w:r>
      <w:r>
        <w:rPr>
          <w:spacing w:val="-7"/>
        </w:rPr>
        <w:t xml:space="preserve"> </w:t>
      </w:r>
      <w:r>
        <w:t>open</w:t>
      </w:r>
      <w:r>
        <w:rPr>
          <w:spacing w:val="-2"/>
        </w:rPr>
        <w:t xml:space="preserve"> </w:t>
      </w:r>
      <w:r>
        <w:t>9:30am</w:t>
      </w:r>
      <w:r>
        <w:rPr>
          <w:spacing w:val="-3"/>
        </w:rPr>
        <w:t xml:space="preserve"> </w:t>
      </w:r>
      <w:r>
        <w:t>to</w:t>
      </w:r>
      <w:r>
        <w:rPr>
          <w:spacing w:val="-4"/>
        </w:rPr>
        <w:t xml:space="preserve"> </w:t>
      </w:r>
      <w:r>
        <w:t>4:30pm</w:t>
      </w:r>
      <w:r>
        <w:rPr>
          <w:spacing w:val="-5"/>
        </w:rPr>
        <w:t xml:space="preserve"> </w:t>
      </w:r>
      <w:r>
        <w:t>Monday</w:t>
      </w:r>
      <w:r>
        <w:rPr>
          <w:spacing w:val="-4"/>
        </w:rPr>
        <w:t xml:space="preserve"> </w:t>
      </w:r>
      <w:r>
        <w:t>to</w:t>
      </w:r>
      <w:r>
        <w:rPr>
          <w:spacing w:val="-5"/>
        </w:rPr>
        <w:t xml:space="preserve"> </w:t>
      </w:r>
      <w:r>
        <w:rPr>
          <w:spacing w:val="-2"/>
        </w:rPr>
        <w:t>Friday</w:t>
      </w:r>
    </w:p>
    <w:p w14:paraId="09114BA4" w14:textId="77777777" w:rsidR="00576FDE" w:rsidRDefault="00AD0A9F" w:rsidP="00E82036">
      <w:pPr>
        <w:ind w:left="119"/>
        <w:jc w:val="both"/>
        <w:rPr>
          <w:sz w:val="24"/>
        </w:rPr>
      </w:pPr>
      <w:r>
        <w:rPr>
          <w:b/>
          <w:sz w:val="24"/>
        </w:rPr>
        <w:t xml:space="preserve">Email: </w:t>
      </w:r>
      <w:hyperlink r:id="rId47">
        <w:r>
          <w:rPr>
            <w:color w:val="0000FF"/>
            <w:spacing w:val="-2"/>
            <w:sz w:val="24"/>
            <w:u w:val="single" w:color="0000FF"/>
          </w:rPr>
          <w:t>Cymru@stonewallcymru.org.uk</w:t>
        </w:r>
      </w:hyperlink>
    </w:p>
    <w:p w14:paraId="778F9629" w14:textId="77777777" w:rsidR="00576FDE" w:rsidRDefault="00AD0A9F" w:rsidP="00E82036">
      <w:pPr>
        <w:pStyle w:val="BodyText"/>
        <w:ind w:left="119"/>
        <w:jc w:val="both"/>
      </w:pPr>
      <w:r>
        <w:rPr>
          <w:b/>
        </w:rPr>
        <w:t>Visit</w:t>
      </w:r>
      <w:r>
        <w:rPr>
          <w:b/>
          <w:spacing w:val="-2"/>
        </w:rPr>
        <w:t xml:space="preserve"> </w:t>
      </w:r>
      <w:r>
        <w:t>the</w:t>
      </w:r>
      <w:r>
        <w:rPr>
          <w:spacing w:val="-3"/>
        </w:rPr>
        <w:t xml:space="preserve"> </w:t>
      </w:r>
      <w:hyperlink r:id="rId48">
        <w:r>
          <w:rPr>
            <w:color w:val="0000FF"/>
            <w:u w:val="single" w:color="0000FF"/>
          </w:rPr>
          <w:t>Stonewall</w:t>
        </w:r>
        <w:r>
          <w:rPr>
            <w:color w:val="0000FF"/>
            <w:spacing w:val="-4"/>
            <w:u w:val="single" w:color="0000FF"/>
          </w:rPr>
          <w:t xml:space="preserve"> </w:t>
        </w:r>
        <w:r>
          <w:rPr>
            <w:color w:val="0000FF"/>
            <w:u w:val="single" w:color="0000FF"/>
          </w:rPr>
          <w:t>Cymru</w:t>
        </w:r>
      </w:hyperlink>
      <w:r>
        <w:rPr>
          <w:color w:val="0000FF"/>
        </w:rPr>
        <w:t xml:space="preserve"> </w:t>
      </w:r>
      <w:r>
        <w:rPr>
          <w:spacing w:val="-2"/>
        </w:rPr>
        <w:t>website</w:t>
      </w:r>
    </w:p>
    <w:p w14:paraId="5A809CF4" w14:textId="77777777" w:rsidR="00576FDE" w:rsidRDefault="00576FDE" w:rsidP="00E82036">
      <w:pPr>
        <w:pStyle w:val="BodyText"/>
        <w:jc w:val="both"/>
        <w:rPr>
          <w:sz w:val="16"/>
        </w:rPr>
      </w:pPr>
    </w:p>
    <w:p w14:paraId="13121270" w14:textId="77777777" w:rsidR="00576FDE" w:rsidRDefault="00AD0A9F" w:rsidP="00E82036">
      <w:pPr>
        <w:pStyle w:val="Heading3"/>
        <w:spacing w:before="92"/>
        <w:jc w:val="both"/>
      </w:pPr>
      <w:r>
        <w:t>The</w:t>
      </w:r>
      <w:r>
        <w:rPr>
          <w:spacing w:val="-4"/>
        </w:rPr>
        <w:t xml:space="preserve"> </w:t>
      </w:r>
      <w:r>
        <w:t>Deaf</w:t>
      </w:r>
      <w:r>
        <w:rPr>
          <w:spacing w:val="-4"/>
        </w:rPr>
        <w:t xml:space="preserve"> </w:t>
      </w:r>
      <w:r>
        <w:t>Health</w:t>
      </w:r>
      <w:r>
        <w:rPr>
          <w:spacing w:val="-4"/>
        </w:rPr>
        <w:t xml:space="preserve"> </w:t>
      </w:r>
      <w:r>
        <w:t>Charity</w:t>
      </w:r>
      <w:r>
        <w:rPr>
          <w:spacing w:val="-4"/>
        </w:rPr>
        <w:t xml:space="preserve"> </w:t>
      </w:r>
      <w:r>
        <w:rPr>
          <w:spacing w:val="-2"/>
        </w:rPr>
        <w:t>Signhealth</w:t>
      </w:r>
    </w:p>
    <w:p w14:paraId="375A0557" w14:textId="77777777" w:rsidR="00576FDE" w:rsidRDefault="00AD0A9F" w:rsidP="00E82036">
      <w:pPr>
        <w:spacing w:before="1"/>
        <w:ind w:left="119"/>
        <w:jc w:val="both"/>
        <w:rPr>
          <w:sz w:val="24"/>
        </w:rPr>
      </w:pPr>
      <w:r>
        <w:rPr>
          <w:b/>
          <w:color w:val="202429"/>
          <w:sz w:val="24"/>
        </w:rPr>
        <w:t>Text</w:t>
      </w:r>
      <w:r>
        <w:rPr>
          <w:b/>
          <w:color w:val="202429"/>
          <w:spacing w:val="-4"/>
          <w:sz w:val="24"/>
        </w:rPr>
        <w:t xml:space="preserve"> </w:t>
      </w:r>
      <w:r>
        <w:rPr>
          <w:b/>
          <w:color w:val="202429"/>
          <w:sz w:val="24"/>
        </w:rPr>
        <w:t>or</w:t>
      </w:r>
      <w:r>
        <w:rPr>
          <w:b/>
          <w:color w:val="202429"/>
          <w:spacing w:val="-3"/>
          <w:sz w:val="24"/>
        </w:rPr>
        <w:t xml:space="preserve"> </w:t>
      </w:r>
      <w:r>
        <w:rPr>
          <w:b/>
          <w:color w:val="202429"/>
          <w:sz w:val="24"/>
        </w:rPr>
        <w:t>WhatsApp/Facetime</w:t>
      </w:r>
      <w:r>
        <w:rPr>
          <w:b/>
          <w:color w:val="202429"/>
          <w:spacing w:val="-3"/>
          <w:sz w:val="24"/>
        </w:rPr>
        <w:t xml:space="preserve"> </w:t>
      </w:r>
      <w:r>
        <w:rPr>
          <w:color w:val="C8186B"/>
          <w:sz w:val="24"/>
          <w:u w:val="single" w:color="C8186B"/>
        </w:rPr>
        <w:t>07970</w:t>
      </w:r>
      <w:r>
        <w:rPr>
          <w:color w:val="C8186B"/>
          <w:spacing w:val="-5"/>
          <w:sz w:val="24"/>
          <w:u w:val="single" w:color="C8186B"/>
        </w:rPr>
        <w:t xml:space="preserve"> </w:t>
      </w:r>
      <w:r>
        <w:rPr>
          <w:color w:val="C8186B"/>
          <w:spacing w:val="-2"/>
          <w:sz w:val="24"/>
          <w:u w:val="single" w:color="C8186B"/>
        </w:rPr>
        <w:t>350366</w:t>
      </w:r>
    </w:p>
    <w:p w14:paraId="138BAC5B" w14:textId="77777777" w:rsidR="00576FDE" w:rsidRDefault="00AD0A9F" w:rsidP="00E82036">
      <w:pPr>
        <w:ind w:left="119"/>
        <w:jc w:val="both"/>
        <w:rPr>
          <w:sz w:val="24"/>
        </w:rPr>
      </w:pPr>
      <w:r>
        <w:rPr>
          <w:b/>
          <w:sz w:val="24"/>
        </w:rPr>
        <w:t xml:space="preserve">Email: </w:t>
      </w:r>
      <w:hyperlink r:id="rId49">
        <w:r>
          <w:rPr>
            <w:color w:val="0000FF"/>
            <w:spacing w:val="-2"/>
            <w:sz w:val="24"/>
            <w:u w:val="single" w:color="0000FF"/>
          </w:rPr>
          <w:t>da@signhealth.org.uk</w:t>
        </w:r>
      </w:hyperlink>
    </w:p>
    <w:p w14:paraId="705FD90D" w14:textId="77777777" w:rsidR="00576FDE" w:rsidRDefault="00AD0A9F" w:rsidP="00E82036">
      <w:pPr>
        <w:ind w:left="119"/>
        <w:jc w:val="both"/>
        <w:rPr>
          <w:sz w:val="24"/>
        </w:rPr>
      </w:pPr>
      <w:r>
        <w:rPr>
          <w:b/>
          <w:color w:val="202429"/>
          <w:sz w:val="24"/>
        </w:rPr>
        <w:t>Telephone:</w:t>
      </w:r>
      <w:r>
        <w:rPr>
          <w:b/>
          <w:color w:val="202429"/>
          <w:spacing w:val="-5"/>
          <w:sz w:val="24"/>
        </w:rPr>
        <w:t xml:space="preserve"> </w:t>
      </w:r>
      <w:r>
        <w:rPr>
          <w:color w:val="C8186B"/>
          <w:sz w:val="24"/>
          <w:u w:val="single" w:color="C8186B"/>
        </w:rPr>
        <w:t>020</w:t>
      </w:r>
      <w:r>
        <w:rPr>
          <w:color w:val="C8186B"/>
          <w:spacing w:val="-7"/>
          <w:sz w:val="24"/>
          <w:u w:val="single" w:color="C8186B"/>
        </w:rPr>
        <w:t xml:space="preserve"> </w:t>
      </w:r>
      <w:r>
        <w:rPr>
          <w:color w:val="C8186B"/>
          <w:sz w:val="24"/>
          <w:u w:val="single" w:color="C8186B"/>
        </w:rPr>
        <w:t>3947</w:t>
      </w:r>
      <w:r>
        <w:rPr>
          <w:color w:val="C8186B"/>
          <w:spacing w:val="-7"/>
          <w:sz w:val="24"/>
          <w:u w:val="single" w:color="C8186B"/>
        </w:rPr>
        <w:t xml:space="preserve"> </w:t>
      </w:r>
      <w:r>
        <w:rPr>
          <w:color w:val="C8186B"/>
          <w:spacing w:val="-4"/>
          <w:sz w:val="24"/>
          <w:u w:val="single" w:color="C8186B"/>
        </w:rPr>
        <w:t>2601</w:t>
      </w:r>
    </w:p>
    <w:p w14:paraId="2816B831" w14:textId="77777777" w:rsidR="00576FDE" w:rsidRDefault="00AD0A9F" w:rsidP="00E82036">
      <w:pPr>
        <w:pStyle w:val="BodyText"/>
        <w:ind w:left="119"/>
        <w:jc w:val="both"/>
      </w:pPr>
      <w:r>
        <w:rPr>
          <w:b/>
          <w:spacing w:val="-2"/>
        </w:rPr>
        <w:t>Visit:</w:t>
      </w:r>
      <w:r>
        <w:rPr>
          <w:b/>
          <w:spacing w:val="65"/>
          <w:w w:val="150"/>
        </w:rPr>
        <w:t xml:space="preserve"> </w:t>
      </w:r>
      <w:hyperlink r:id="rId50">
        <w:r>
          <w:rPr>
            <w:color w:val="0000FF"/>
            <w:spacing w:val="-2"/>
            <w:u w:val="single" w:color="0000FF"/>
          </w:rPr>
          <w:t>https://signhealth.org.uk/with-deaf-people/domestic-abuse/</w:t>
        </w:r>
      </w:hyperlink>
    </w:p>
    <w:p w14:paraId="0AA4FC02" w14:textId="77777777" w:rsidR="00576FDE" w:rsidRDefault="00576FDE" w:rsidP="00E82036">
      <w:pPr>
        <w:pStyle w:val="BodyText"/>
        <w:jc w:val="both"/>
        <w:rPr>
          <w:sz w:val="16"/>
        </w:rPr>
      </w:pPr>
    </w:p>
    <w:p w14:paraId="766481C9" w14:textId="77777777" w:rsidR="00576FDE" w:rsidRDefault="00AD0A9F" w:rsidP="00E82036">
      <w:pPr>
        <w:pStyle w:val="Heading3"/>
        <w:spacing w:before="92"/>
        <w:jc w:val="both"/>
      </w:pPr>
      <w:r>
        <w:t>The</w:t>
      </w:r>
      <w:r>
        <w:rPr>
          <w:spacing w:val="-5"/>
        </w:rPr>
        <w:t xml:space="preserve"> </w:t>
      </w:r>
      <w:r>
        <w:t>Survivors</w:t>
      </w:r>
      <w:r>
        <w:rPr>
          <w:spacing w:val="-2"/>
        </w:rPr>
        <w:t xml:space="preserve"> </w:t>
      </w:r>
      <w:r>
        <w:rPr>
          <w:spacing w:val="-4"/>
        </w:rPr>
        <w:t>Trust</w:t>
      </w:r>
    </w:p>
    <w:p w14:paraId="08D3EA8B" w14:textId="5BF1A8FD" w:rsidR="00576FDE" w:rsidRDefault="00AD0A9F" w:rsidP="00E82036">
      <w:pPr>
        <w:pStyle w:val="BodyText"/>
        <w:ind w:left="119" w:right="969"/>
        <w:jc w:val="both"/>
      </w:pPr>
      <w:r>
        <w:t>The Survivors Trust (TST) is a UK-wide national umbrella agency for 130 specialist organisations to provide support in respect of the impact of rape, sexual violence and childhood</w:t>
      </w:r>
      <w:r>
        <w:rPr>
          <w:spacing w:val="-3"/>
        </w:rPr>
        <w:t xml:space="preserve"> </w:t>
      </w:r>
      <w:r>
        <w:t>sexual</w:t>
      </w:r>
      <w:r>
        <w:rPr>
          <w:spacing w:val="-5"/>
        </w:rPr>
        <w:t xml:space="preserve"> </w:t>
      </w:r>
      <w:r>
        <w:t>abuse.</w:t>
      </w:r>
      <w:r>
        <w:rPr>
          <w:spacing w:val="-3"/>
        </w:rPr>
        <w:t xml:space="preserve"> </w:t>
      </w:r>
      <w:r>
        <w:t>Visit</w:t>
      </w:r>
      <w:r>
        <w:rPr>
          <w:spacing w:val="-3"/>
        </w:rPr>
        <w:t xml:space="preserve"> </w:t>
      </w:r>
      <w:r>
        <w:t xml:space="preserve">the </w:t>
      </w:r>
      <w:hyperlink r:id="rId51" w:history="1">
        <w:r w:rsidR="00405217">
          <w:rPr>
            <w:rStyle w:val="Hyperlink"/>
          </w:rPr>
          <w:t>The Survivors Trust</w:t>
        </w:r>
      </w:hyperlink>
      <w:hyperlink r:id="rId52"/>
      <w:r>
        <w:rPr>
          <w:color w:val="0000FF"/>
          <w:spacing w:val="-1"/>
        </w:rPr>
        <w:t xml:space="preserve"> </w:t>
      </w:r>
      <w:r>
        <w:t>website.</w:t>
      </w:r>
      <w:r>
        <w:rPr>
          <w:spacing w:val="40"/>
        </w:rPr>
        <w:t xml:space="preserve"> </w:t>
      </w:r>
      <w:r>
        <w:t>The</w:t>
      </w:r>
      <w:r>
        <w:rPr>
          <w:spacing w:val="-5"/>
        </w:rPr>
        <w:t xml:space="preserve"> </w:t>
      </w:r>
      <w:r>
        <w:t>contact</w:t>
      </w:r>
      <w:r>
        <w:rPr>
          <w:spacing w:val="-3"/>
        </w:rPr>
        <w:t xml:space="preserve"> </w:t>
      </w:r>
      <w:r>
        <w:t>details</w:t>
      </w:r>
      <w:r>
        <w:rPr>
          <w:spacing w:val="-3"/>
        </w:rPr>
        <w:t xml:space="preserve"> </w:t>
      </w:r>
      <w:r>
        <w:t>of</w:t>
      </w:r>
      <w:r>
        <w:rPr>
          <w:spacing w:val="-3"/>
        </w:rPr>
        <w:t xml:space="preserve"> </w:t>
      </w:r>
      <w:r>
        <w:t>the organisations in Wales are set out below:</w:t>
      </w:r>
    </w:p>
    <w:p w14:paraId="681BEC4D" w14:textId="77777777" w:rsidR="00576FDE" w:rsidRDefault="00576FDE">
      <w:pPr>
        <w:pStyle w:val="BodyText"/>
        <w:rPr>
          <w:sz w:val="20"/>
        </w:rPr>
      </w:pPr>
    </w:p>
    <w:p w14:paraId="12452AC1" w14:textId="3F776765" w:rsidR="00576FDE" w:rsidRDefault="00576FDE">
      <w:pPr>
        <w:pStyle w:val="BodyText"/>
        <w:spacing w:before="11"/>
        <w:rPr>
          <w:sz w:val="20"/>
        </w:rPr>
      </w:pPr>
    </w:p>
    <w:p w14:paraId="7C742056" w14:textId="70675440" w:rsidR="00576FDE" w:rsidRDefault="00576FDE">
      <w:pPr>
        <w:pStyle w:val="BodyText"/>
        <w:spacing w:before="11"/>
        <w:rPr>
          <w:sz w:val="15"/>
        </w:rPr>
      </w:pPr>
    </w:p>
    <w:p w14:paraId="0E097AAE" w14:textId="77777777" w:rsidR="00576FDE" w:rsidRDefault="00AD0A9F" w:rsidP="00CB4ABC">
      <w:pPr>
        <w:pStyle w:val="Heading3"/>
        <w:spacing w:before="92"/>
        <w:jc w:val="both"/>
      </w:pPr>
      <w:r>
        <w:lastRenderedPageBreak/>
        <w:t>Welsh Women’s Aid</w:t>
      </w:r>
      <w:r>
        <w:rPr>
          <w:spacing w:val="-5"/>
        </w:rPr>
        <w:t xml:space="preserve"> </w:t>
      </w:r>
      <w:r>
        <w:t>–</w:t>
      </w:r>
      <w:r>
        <w:rPr>
          <w:spacing w:val="1"/>
        </w:rPr>
        <w:t xml:space="preserve"> </w:t>
      </w:r>
      <w:r>
        <w:rPr>
          <w:spacing w:val="-2"/>
        </w:rPr>
        <w:t>Cardiff</w:t>
      </w:r>
    </w:p>
    <w:p w14:paraId="1CB42D5F" w14:textId="77777777" w:rsidR="00576FDE" w:rsidRDefault="00AD0A9F" w:rsidP="00CB4ABC">
      <w:pPr>
        <w:pStyle w:val="BodyText"/>
        <w:ind w:left="119" w:right="969"/>
        <w:jc w:val="both"/>
      </w:pPr>
      <w:r>
        <w:t>Employ</w:t>
      </w:r>
      <w:r>
        <w:rPr>
          <w:spacing w:val="-2"/>
        </w:rPr>
        <w:t xml:space="preserve"> </w:t>
      </w:r>
      <w:r>
        <w:t>expert</w:t>
      </w:r>
      <w:r>
        <w:rPr>
          <w:spacing w:val="-2"/>
        </w:rPr>
        <w:t xml:space="preserve"> </w:t>
      </w:r>
      <w:r>
        <w:t>and</w:t>
      </w:r>
      <w:r>
        <w:rPr>
          <w:spacing w:val="-4"/>
        </w:rPr>
        <w:t xml:space="preserve"> </w:t>
      </w:r>
      <w:r>
        <w:t>professional</w:t>
      </w:r>
      <w:r>
        <w:rPr>
          <w:spacing w:val="-3"/>
        </w:rPr>
        <w:t xml:space="preserve"> </w:t>
      </w:r>
      <w:r>
        <w:t>staff</w:t>
      </w:r>
      <w:r>
        <w:rPr>
          <w:spacing w:val="-2"/>
        </w:rPr>
        <w:t xml:space="preserve"> </w:t>
      </w:r>
      <w:r>
        <w:t>to</w:t>
      </w:r>
      <w:r>
        <w:rPr>
          <w:spacing w:val="-3"/>
        </w:rPr>
        <w:t xml:space="preserve"> </w:t>
      </w:r>
      <w:r>
        <w:t>provide</w:t>
      </w:r>
      <w:r>
        <w:rPr>
          <w:spacing w:val="-2"/>
        </w:rPr>
        <w:t xml:space="preserve"> </w:t>
      </w:r>
      <w:r>
        <w:t>victims</w:t>
      </w:r>
      <w:r>
        <w:rPr>
          <w:spacing w:val="-4"/>
        </w:rPr>
        <w:t xml:space="preserve"> </w:t>
      </w:r>
      <w:r>
        <w:t>of</w:t>
      </w:r>
      <w:r>
        <w:rPr>
          <w:spacing w:val="-2"/>
        </w:rPr>
        <w:t xml:space="preserve"> </w:t>
      </w:r>
      <w:r>
        <w:t>domestic</w:t>
      </w:r>
      <w:r>
        <w:rPr>
          <w:spacing w:val="-2"/>
        </w:rPr>
        <w:t xml:space="preserve"> </w:t>
      </w:r>
      <w:r>
        <w:t>abuse</w:t>
      </w:r>
      <w:r>
        <w:rPr>
          <w:spacing w:val="-2"/>
        </w:rPr>
        <w:t xml:space="preserve"> </w:t>
      </w:r>
      <w:r>
        <w:t>with</w:t>
      </w:r>
      <w:r>
        <w:rPr>
          <w:spacing w:val="-2"/>
        </w:rPr>
        <w:t xml:space="preserve"> </w:t>
      </w:r>
      <w:r>
        <w:t>safety planning, advocacy, advice and emotional support.</w:t>
      </w:r>
    </w:p>
    <w:p w14:paraId="473D45EA" w14:textId="77777777" w:rsidR="00576FDE" w:rsidRDefault="00576FDE" w:rsidP="00CB4ABC">
      <w:pPr>
        <w:pStyle w:val="BodyText"/>
        <w:jc w:val="both"/>
      </w:pPr>
    </w:p>
    <w:p w14:paraId="14B008E3" w14:textId="77777777" w:rsidR="00576FDE" w:rsidRDefault="00AD0A9F" w:rsidP="00CB4ABC">
      <w:pPr>
        <w:ind w:left="119"/>
        <w:jc w:val="both"/>
        <w:rPr>
          <w:sz w:val="24"/>
        </w:rPr>
      </w:pPr>
      <w:r>
        <w:rPr>
          <w:b/>
          <w:sz w:val="24"/>
        </w:rPr>
        <w:t>Opening</w:t>
      </w:r>
      <w:r>
        <w:rPr>
          <w:b/>
          <w:spacing w:val="-2"/>
          <w:sz w:val="24"/>
        </w:rPr>
        <w:t xml:space="preserve"> </w:t>
      </w:r>
      <w:r>
        <w:rPr>
          <w:b/>
          <w:sz w:val="24"/>
        </w:rPr>
        <w:t>Hours:</w:t>
      </w:r>
      <w:r>
        <w:rPr>
          <w:b/>
          <w:spacing w:val="62"/>
          <w:sz w:val="24"/>
        </w:rPr>
        <w:t xml:space="preserve"> </w:t>
      </w:r>
      <w:r>
        <w:rPr>
          <w:sz w:val="24"/>
        </w:rPr>
        <w:t>9.00</w:t>
      </w:r>
      <w:r>
        <w:rPr>
          <w:spacing w:val="-4"/>
          <w:sz w:val="24"/>
        </w:rPr>
        <w:t xml:space="preserve"> </w:t>
      </w:r>
      <w:r>
        <w:rPr>
          <w:sz w:val="24"/>
        </w:rPr>
        <w:t>am</w:t>
      </w:r>
      <w:r>
        <w:rPr>
          <w:spacing w:val="-1"/>
          <w:sz w:val="24"/>
        </w:rPr>
        <w:t xml:space="preserve"> </w:t>
      </w:r>
      <w:r>
        <w:rPr>
          <w:sz w:val="24"/>
        </w:rPr>
        <w:t>–</w:t>
      </w:r>
      <w:r>
        <w:rPr>
          <w:spacing w:val="-1"/>
          <w:sz w:val="24"/>
        </w:rPr>
        <w:t xml:space="preserve"> </w:t>
      </w:r>
      <w:r>
        <w:rPr>
          <w:sz w:val="24"/>
        </w:rPr>
        <w:t>5.00</w:t>
      </w:r>
      <w:r>
        <w:rPr>
          <w:spacing w:val="-4"/>
          <w:sz w:val="24"/>
        </w:rPr>
        <w:t xml:space="preserve"> </w:t>
      </w:r>
      <w:r>
        <w:rPr>
          <w:sz w:val="24"/>
        </w:rPr>
        <w:t>pm</w:t>
      </w:r>
      <w:r>
        <w:rPr>
          <w:spacing w:val="-1"/>
          <w:sz w:val="24"/>
        </w:rPr>
        <w:t xml:space="preserve"> </w:t>
      </w:r>
      <w:r>
        <w:rPr>
          <w:sz w:val="24"/>
        </w:rPr>
        <w:t>Monday</w:t>
      </w:r>
      <w:r>
        <w:rPr>
          <w:spacing w:val="-5"/>
          <w:sz w:val="24"/>
        </w:rPr>
        <w:t xml:space="preserve"> </w:t>
      </w:r>
      <w:r>
        <w:rPr>
          <w:sz w:val="24"/>
        </w:rPr>
        <w:t>to</w:t>
      </w:r>
      <w:r>
        <w:rPr>
          <w:spacing w:val="-2"/>
          <w:sz w:val="24"/>
        </w:rPr>
        <w:t xml:space="preserve"> Friday</w:t>
      </w:r>
    </w:p>
    <w:p w14:paraId="4051AF00" w14:textId="77777777" w:rsidR="00576FDE" w:rsidRDefault="00AD0A9F" w:rsidP="00CB4ABC">
      <w:pPr>
        <w:ind w:left="119"/>
        <w:jc w:val="both"/>
        <w:rPr>
          <w:sz w:val="24"/>
        </w:rPr>
      </w:pPr>
      <w:r>
        <w:rPr>
          <w:b/>
          <w:sz w:val="24"/>
        </w:rPr>
        <w:t>Telephone:</w:t>
      </w:r>
      <w:r>
        <w:rPr>
          <w:b/>
          <w:spacing w:val="-6"/>
          <w:sz w:val="24"/>
        </w:rPr>
        <w:t xml:space="preserve"> </w:t>
      </w:r>
      <w:r>
        <w:rPr>
          <w:sz w:val="24"/>
        </w:rPr>
        <w:t>02920</w:t>
      </w:r>
      <w:r>
        <w:rPr>
          <w:spacing w:val="-6"/>
          <w:sz w:val="24"/>
        </w:rPr>
        <w:t xml:space="preserve"> </w:t>
      </w:r>
      <w:r>
        <w:rPr>
          <w:spacing w:val="-2"/>
          <w:sz w:val="24"/>
        </w:rPr>
        <w:t>460566</w:t>
      </w:r>
    </w:p>
    <w:p w14:paraId="18B3783B" w14:textId="77777777" w:rsidR="00576FDE" w:rsidRDefault="00AD0A9F" w:rsidP="00CB4ABC">
      <w:pPr>
        <w:pStyle w:val="BodyText"/>
        <w:ind w:left="119"/>
        <w:jc w:val="both"/>
      </w:pPr>
      <w:r>
        <w:rPr>
          <w:b/>
        </w:rPr>
        <w:t>Visit</w:t>
      </w:r>
      <w:r>
        <w:rPr>
          <w:b/>
          <w:spacing w:val="-5"/>
        </w:rPr>
        <w:t xml:space="preserve"> </w:t>
      </w:r>
      <w:r>
        <w:t>the</w:t>
      </w:r>
      <w:r>
        <w:rPr>
          <w:spacing w:val="-7"/>
        </w:rPr>
        <w:t xml:space="preserve"> </w:t>
      </w:r>
      <w:hyperlink r:id="rId53">
        <w:r>
          <w:rPr>
            <w:color w:val="0000FF"/>
            <w:u w:val="single" w:color="0000FF"/>
          </w:rPr>
          <w:t>https://www.cardiffwomensaid.org.uk/</w:t>
        </w:r>
      </w:hyperlink>
      <w:r>
        <w:rPr>
          <w:color w:val="0000FF"/>
          <w:spacing w:val="-1"/>
        </w:rPr>
        <w:t xml:space="preserve"> </w:t>
      </w:r>
      <w:r>
        <w:rPr>
          <w:spacing w:val="-2"/>
        </w:rPr>
        <w:t>website</w:t>
      </w:r>
    </w:p>
    <w:p w14:paraId="3818321F" w14:textId="77777777" w:rsidR="00576FDE" w:rsidRDefault="00576FDE">
      <w:pPr>
        <w:pStyle w:val="BodyText"/>
        <w:rPr>
          <w:sz w:val="16"/>
        </w:rPr>
      </w:pPr>
    </w:p>
    <w:p w14:paraId="3E5889EB" w14:textId="55B44F9D" w:rsidR="00576FDE" w:rsidRDefault="00576FDE">
      <w:pPr>
        <w:sectPr w:rsidR="00576FDE" w:rsidSect="00015F71">
          <w:pgSz w:w="11920" w:h="16850"/>
          <w:pgMar w:top="800" w:right="520" w:bottom="1360" w:left="560" w:header="580" w:footer="1134" w:gutter="0"/>
          <w:cols w:space="720"/>
        </w:sectPr>
      </w:pPr>
    </w:p>
    <w:p w14:paraId="65AFDCF4" w14:textId="77777777" w:rsidR="00576FDE" w:rsidRDefault="00576FDE">
      <w:pPr>
        <w:pStyle w:val="BodyText"/>
        <w:rPr>
          <w:sz w:val="20"/>
        </w:rPr>
      </w:pPr>
    </w:p>
    <w:p w14:paraId="26BC5BA7" w14:textId="77777777" w:rsidR="00576FDE" w:rsidRDefault="00576FDE">
      <w:pPr>
        <w:pStyle w:val="BodyText"/>
        <w:rPr>
          <w:sz w:val="20"/>
        </w:rPr>
      </w:pPr>
    </w:p>
    <w:p w14:paraId="2314D56F" w14:textId="77777777" w:rsidR="00576FDE" w:rsidRDefault="00576FDE">
      <w:pPr>
        <w:pStyle w:val="BodyText"/>
        <w:spacing w:before="2"/>
        <w:rPr>
          <w:sz w:val="16"/>
        </w:rPr>
      </w:pPr>
    </w:p>
    <w:p w14:paraId="714CCCE7" w14:textId="4CE3B3FD" w:rsidR="00576FDE" w:rsidRDefault="00BB78FC">
      <w:pPr>
        <w:tabs>
          <w:tab w:val="left" w:pos="4440"/>
        </w:tabs>
        <w:ind w:left="112"/>
        <w:rPr>
          <w:sz w:val="20"/>
        </w:rPr>
      </w:pPr>
      <w:r>
        <w:rPr>
          <w:noProof/>
          <w:position w:val="80"/>
          <w:sz w:val="20"/>
        </w:rPr>
        <mc:AlternateContent>
          <mc:Choice Requires="wps">
            <w:drawing>
              <wp:inline distT="0" distB="0" distL="0" distR="0" wp14:anchorId="0917998D" wp14:editId="46FF581A">
                <wp:extent cx="1114425" cy="352425"/>
                <wp:effectExtent l="7620" t="13335" r="11430" b="5715"/>
                <wp:docPr id="720817767"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3524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2C10551" w14:textId="77777777" w:rsidR="00576FDE" w:rsidRDefault="00AD0A9F">
                            <w:pPr>
                              <w:spacing w:before="72"/>
                              <w:ind w:left="142"/>
                              <w:rPr>
                                <w:b/>
                                <w:sz w:val="24"/>
                              </w:rPr>
                            </w:pPr>
                            <w:r>
                              <w:rPr>
                                <w:b/>
                                <w:sz w:val="24"/>
                              </w:rPr>
                              <w:t>Appendix</w:t>
                            </w:r>
                            <w:r>
                              <w:rPr>
                                <w:b/>
                                <w:spacing w:val="-3"/>
                                <w:sz w:val="24"/>
                              </w:rPr>
                              <w:t xml:space="preserve"> </w:t>
                            </w:r>
                            <w:r>
                              <w:rPr>
                                <w:b/>
                                <w:spacing w:val="-10"/>
                                <w:sz w:val="24"/>
                              </w:rPr>
                              <w:t>3</w:t>
                            </w:r>
                          </w:p>
                        </w:txbxContent>
                      </wps:txbx>
                      <wps:bodyPr rot="0" vert="horz" wrap="square" lIns="0" tIns="0" rIns="0" bIns="0" anchor="t" anchorCtr="0" upright="1">
                        <a:noAutofit/>
                      </wps:bodyPr>
                    </wps:wsp>
                  </a:graphicData>
                </a:graphic>
              </wp:inline>
            </w:drawing>
          </mc:Choice>
          <mc:Fallback>
            <w:pict>
              <v:shape w14:anchorId="0917998D" id="docshape7" o:spid="_x0000_s1027" type="#_x0000_t202" style="width:87.75pt;height:2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" filled="f">
                <v:textbox inset="0,0,0,0">
                  <w:txbxContent>
                    <w:p w14:paraId="42C10551" w14:textId="77777777" w:rsidR="00576FDE" w:rsidRDefault="00AD0A9F">
                      <w:pPr>
                        <w:spacing w:before="72"/>
                        <w:ind w:left="142"/>
                        <w:rPr>
                          <w:b/>
                          <w:sz w:val="24"/>
                        </w:rPr>
                      </w:pPr>
                      <w:r>
                        <w:rPr>
                          <w:b/>
                          <w:sz w:val="24"/>
                        </w:rPr>
                        <w:t>Appendix</w:t>
                      </w:r>
                      <w:r>
                        <w:rPr>
                          <w:b/>
                          <w:spacing w:val="-3"/>
                          <w:sz w:val="24"/>
                        </w:rPr>
                        <w:t xml:space="preserve"> </w:t>
                      </w:r>
                      <w:r>
                        <w:rPr>
                          <w:b/>
                          <w:spacing w:val="-10"/>
                          <w:sz w:val="24"/>
                        </w:rPr>
                        <w:t>3</w:t>
                      </w:r>
                    </w:p>
                  </w:txbxContent>
                </v:textbox>
                <w10:anchorlock/>
              </v:shape>
            </w:pict>
          </mc:Fallback>
        </mc:AlternateContent>
      </w:r>
      <w:r w:rsidR="00AD0A9F">
        <w:rPr>
          <w:rFonts w:ascii="Times New Roman"/>
          <w:spacing w:val="118"/>
          <w:position w:val="80"/>
          <w:sz w:val="20"/>
        </w:rPr>
        <w:t xml:space="preserve"> </w:t>
      </w:r>
      <w:r w:rsidR="00AD0A9F">
        <w:rPr>
          <w:noProof/>
          <w:spacing w:val="118"/>
          <w:position w:val="1"/>
          <w:sz w:val="20"/>
        </w:rPr>
        <w:drawing>
          <wp:inline distT="0" distB="0" distL="0" distR="0" wp14:anchorId="359624F9" wp14:editId="5C152A5D">
            <wp:extent cx="1298854" cy="859536"/>
            <wp:effectExtent l="0" t="0" r="0" b="0"/>
            <wp:docPr id="1"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54" cstate="print"/>
                    <a:stretch>
                      <a:fillRect/>
                    </a:stretch>
                  </pic:blipFill>
                  <pic:spPr>
                    <a:xfrm>
                      <a:off x="0" y="0"/>
                      <a:ext cx="1298854" cy="859536"/>
                    </a:xfrm>
                    <a:prstGeom prst="rect">
                      <a:avLst/>
                    </a:prstGeom>
                  </pic:spPr>
                </pic:pic>
              </a:graphicData>
            </a:graphic>
          </wp:inline>
        </w:drawing>
      </w:r>
      <w:r w:rsidR="00AD0A9F">
        <w:rPr>
          <w:spacing w:val="118"/>
          <w:position w:val="1"/>
          <w:sz w:val="20"/>
        </w:rPr>
        <w:tab/>
      </w:r>
      <w:r w:rsidR="00AD0A9F">
        <w:rPr>
          <w:noProof/>
          <w:spacing w:val="118"/>
          <w:sz w:val="20"/>
        </w:rPr>
        <w:drawing>
          <wp:inline distT="0" distB="0" distL="0" distR="0" wp14:anchorId="33071DAF" wp14:editId="330A8BA1">
            <wp:extent cx="1929547" cy="178307"/>
            <wp:effectExtent l="0" t="0" r="0" b="0"/>
            <wp:docPr id="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55" cstate="print"/>
                    <a:stretch>
                      <a:fillRect/>
                    </a:stretch>
                  </pic:blipFill>
                  <pic:spPr>
                    <a:xfrm>
                      <a:off x="0" y="0"/>
                      <a:ext cx="1929547" cy="178307"/>
                    </a:xfrm>
                    <a:prstGeom prst="rect">
                      <a:avLst/>
                    </a:prstGeom>
                  </pic:spPr>
                </pic:pic>
              </a:graphicData>
            </a:graphic>
          </wp:inline>
        </w:drawing>
      </w:r>
    </w:p>
    <w:p w14:paraId="2A5DA1FF" w14:textId="77777777" w:rsidR="00576FDE" w:rsidRDefault="00576FDE">
      <w:pPr>
        <w:pStyle w:val="BodyText"/>
        <w:rPr>
          <w:sz w:val="20"/>
        </w:rPr>
      </w:pPr>
    </w:p>
    <w:p w14:paraId="651C72A6" w14:textId="77777777" w:rsidR="00576FDE" w:rsidRDefault="00576FDE">
      <w:pPr>
        <w:pStyle w:val="BodyText"/>
        <w:spacing w:before="6"/>
        <w:rPr>
          <w:sz w:val="19"/>
        </w:rPr>
      </w:pPr>
    </w:p>
    <w:p w14:paraId="0F67414B" w14:textId="77777777" w:rsidR="00576FDE" w:rsidRDefault="00AD0A9F">
      <w:pPr>
        <w:pStyle w:val="Heading1"/>
        <w:spacing w:line="276" w:lineRule="auto"/>
        <w:ind w:right="2857"/>
      </w:pPr>
      <w:r>
        <w:rPr>
          <w:color w:val="002C70"/>
        </w:rPr>
        <w:t>SafeLives</w:t>
      </w:r>
      <w:r>
        <w:rPr>
          <w:color w:val="002C70"/>
          <w:spacing w:val="-9"/>
        </w:rPr>
        <w:t xml:space="preserve"> </w:t>
      </w:r>
      <w:r>
        <w:rPr>
          <w:color w:val="002C70"/>
        </w:rPr>
        <w:t>Dash</w:t>
      </w:r>
      <w:r>
        <w:rPr>
          <w:color w:val="002C70"/>
          <w:spacing w:val="-12"/>
        </w:rPr>
        <w:t xml:space="preserve"> </w:t>
      </w:r>
      <w:r>
        <w:rPr>
          <w:color w:val="002C70"/>
        </w:rPr>
        <w:t>risk</w:t>
      </w:r>
      <w:r>
        <w:rPr>
          <w:color w:val="002C70"/>
          <w:spacing w:val="-12"/>
        </w:rPr>
        <w:t xml:space="preserve"> </w:t>
      </w:r>
      <w:r>
        <w:rPr>
          <w:color w:val="002C70"/>
        </w:rPr>
        <w:t xml:space="preserve">checklist </w:t>
      </w:r>
      <w:r>
        <w:rPr>
          <w:color w:val="009FDF"/>
        </w:rPr>
        <w:t>Quick start guidance</w:t>
      </w:r>
    </w:p>
    <w:p w14:paraId="07409ECF" w14:textId="77777777" w:rsidR="00576FDE" w:rsidRDefault="00AD0A9F">
      <w:pPr>
        <w:pStyle w:val="BodyText"/>
        <w:spacing w:line="256" w:lineRule="exact"/>
        <w:ind w:left="119"/>
        <w:jc w:val="both"/>
      </w:pPr>
      <w:r>
        <w:t>You</w:t>
      </w:r>
      <w:r>
        <w:rPr>
          <w:spacing w:val="-1"/>
        </w:rPr>
        <w:t xml:space="preserve"> </w:t>
      </w:r>
      <w:r>
        <w:t>may</w:t>
      </w:r>
      <w:r>
        <w:rPr>
          <w:spacing w:val="-2"/>
        </w:rPr>
        <w:t xml:space="preserve"> </w:t>
      </w:r>
      <w:r>
        <w:t>be looking</w:t>
      </w:r>
      <w:r>
        <w:rPr>
          <w:spacing w:val="-2"/>
        </w:rPr>
        <w:t xml:space="preserve"> </w:t>
      </w:r>
      <w:r>
        <w:t>at</w:t>
      </w:r>
      <w:r>
        <w:rPr>
          <w:spacing w:val="-1"/>
        </w:rPr>
        <w:t xml:space="preserve"> </w:t>
      </w:r>
      <w:r>
        <w:t>this checklist</w:t>
      </w:r>
      <w:r>
        <w:rPr>
          <w:spacing w:val="1"/>
        </w:rPr>
        <w:t xml:space="preserve"> </w:t>
      </w:r>
      <w:r>
        <w:t>because</w:t>
      </w:r>
      <w:r>
        <w:rPr>
          <w:spacing w:val="-1"/>
        </w:rPr>
        <w:t xml:space="preserve"> </w:t>
      </w:r>
      <w:r>
        <w:t>you</w:t>
      </w:r>
      <w:r>
        <w:rPr>
          <w:spacing w:val="-2"/>
        </w:rPr>
        <w:t xml:space="preserve"> </w:t>
      </w:r>
      <w:r>
        <w:t>are</w:t>
      </w:r>
      <w:r>
        <w:rPr>
          <w:spacing w:val="1"/>
        </w:rPr>
        <w:t xml:space="preserve"> </w:t>
      </w:r>
      <w:r>
        <w:t>working</w:t>
      </w:r>
      <w:r>
        <w:rPr>
          <w:spacing w:val="1"/>
        </w:rPr>
        <w:t xml:space="preserve"> </w:t>
      </w:r>
      <w:r>
        <w:t>in</w:t>
      </w:r>
      <w:r>
        <w:rPr>
          <w:spacing w:val="-2"/>
        </w:rPr>
        <w:t xml:space="preserve"> </w:t>
      </w:r>
      <w:r>
        <w:t>a</w:t>
      </w:r>
      <w:r>
        <w:rPr>
          <w:spacing w:val="7"/>
        </w:rPr>
        <w:t xml:space="preserve"> </w:t>
      </w:r>
      <w:r>
        <w:t>professional capacity</w:t>
      </w:r>
      <w:r>
        <w:rPr>
          <w:spacing w:val="-1"/>
        </w:rPr>
        <w:t xml:space="preserve"> </w:t>
      </w:r>
      <w:r>
        <w:rPr>
          <w:spacing w:val="-4"/>
        </w:rPr>
        <w:t>with</w:t>
      </w:r>
    </w:p>
    <w:p w14:paraId="55192664" w14:textId="77777777" w:rsidR="00576FDE" w:rsidRDefault="00AD0A9F">
      <w:pPr>
        <w:pStyle w:val="BodyText"/>
        <w:ind w:left="119" w:right="891"/>
        <w:jc w:val="both"/>
      </w:pPr>
      <w:r>
        <w:t>a victim of domestic abuse. These notes are to help you understand the significance of the questions</w:t>
      </w:r>
      <w:r>
        <w:rPr>
          <w:spacing w:val="-5"/>
        </w:rPr>
        <w:t xml:space="preserve"> </w:t>
      </w:r>
      <w:r>
        <w:t>on</w:t>
      </w:r>
      <w:r>
        <w:rPr>
          <w:spacing w:val="-4"/>
        </w:rPr>
        <w:t xml:space="preserve"> </w:t>
      </w:r>
      <w:r>
        <w:t>the</w:t>
      </w:r>
      <w:r>
        <w:rPr>
          <w:spacing w:val="-4"/>
        </w:rPr>
        <w:t xml:space="preserve"> </w:t>
      </w:r>
      <w:r>
        <w:t>checklist.</w:t>
      </w:r>
      <w:r>
        <w:rPr>
          <w:spacing w:val="-2"/>
        </w:rPr>
        <w:t xml:space="preserve"> </w:t>
      </w:r>
      <w:r>
        <w:t>Domestic</w:t>
      </w:r>
      <w:r>
        <w:rPr>
          <w:spacing w:val="-5"/>
        </w:rPr>
        <w:t xml:space="preserve"> </w:t>
      </w:r>
      <w:r>
        <w:t>abuse</w:t>
      </w:r>
      <w:r>
        <w:rPr>
          <w:spacing w:val="-4"/>
        </w:rPr>
        <w:t xml:space="preserve"> </w:t>
      </w:r>
      <w:r>
        <w:t>can</w:t>
      </w:r>
      <w:r>
        <w:rPr>
          <w:spacing w:val="-4"/>
        </w:rPr>
        <w:t xml:space="preserve"> </w:t>
      </w:r>
      <w:r>
        <w:t>take</w:t>
      </w:r>
      <w:r>
        <w:rPr>
          <w:spacing w:val="-6"/>
        </w:rPr>
        <w:t xml:space="preserve"> </w:t>
      </w:r>
      <w:r>
        <w:t>many</w:t>
      </w:r>
      <w:r>
        <w:rPr>
          <w:spacing w:val="-2"/>
        </w:rPr>
        <w:t xml:space="preserve"> </w:t>
      </w:r>
      <w:r>
        <w:t>forms</w:t>
      </w:r>
      <w:r>
        <w:rPr>
          <w:spacing w:val="-5"/>
        </w:rPr>
        <w:t xml:space="preserve"> </w:t>
      </w:r>
      <w:r>
        <w:t>but</w:t>
      </w:r>
      <w:r>
        <w:rPr>
          <w:spacing w:val="-2"/>
        </w:rPr>
        <w:t xml:space="preserve"> </w:t>
      </w:r>
      <w:r>
        <w:t>it</w:t>
      </w:r>
      <w:r>
        <w:rPr>
          <w:spacing w:val="-5"/>
        </w:rPr>
        <w:t xml:space="preserve"> </w:t>
      </w:r>
      <w:r>
        <w:t>is</w:t>
      </w:r>
      <w:r>
        <w:rPr>
          <w:spacing w:val="-3"/>
        </w:rPr>
        <w:t xml:space="preserve"> </w:t>
      </w:r>
      <w:r>
        <w:t>usually</w:t>
      </w:r>
      <w:r>
        <w:rPr>
          <w:spacing w:val="-4"/>
        </w:rPr>
        <w:t xml:space="preserve"> </w:t>
      </w:r>
      <w:r>
        <w:t>perpetrated by</w:t>
      </w:r>
      <w:r>
        <w:rPr>
          <w:spacing w:val="-8"/>
        </w:rPr>
        <w:t xml:space="preserve"> </w:t>
      </w:r>
      <w:r>
        <w:t>men</w:t>
      </w:r>
      <w:r>
        <w:rPr>
          <w:spacing w:val="-9"/>
        </w:rPr>
        <w:t xml:space="preserve"> </w:t>
      </w:r>
      <w:r>
        <w:t>towards</w:t>
      </w:r>
      <w:r>
        <w:rPr>
          <w:spacing w:val="-10"/>
        </w:rPr>
        <w:t xml:space="preserve"> </w:t>
      </w:r>
      <w:r>
        <w:t>women</w:t>
      </w:r>
      <w:r>
        <w:rPr>
          <w:spacing w:val="-7"/>
        </w:rPr>
        <w:t xml:space="preserve"> </w:t>
      </w:r>
      <w:r>
        <w:t>in</w:t>
      </w:r>
      <w:r>
        <w:rPr>
          <w:spacing w:val="-10"/>
        </w:rPr>
        <w:t xml:space="preserve"> </w:t>
      </w:r>
      <w:r>
        <w:t>an</w:t>
      </w:r>
      <w:r>
        <w:rPr>
          <w:spacing w:val="-7"/>
        </w:rPr>
        <w:t xml:space="preserve"> </w:t>
      </w:r>
      <w:r>
        <w:t>intimate</w:t>
      </w:r>
      <w:r>
        <w:rPr>
          <w:spacing w:val="-7"/>
        </w:rPr>
        <w:t xml:space="preserve"> </w:t>
      </w:r>
      <w:r>
        <w:t>relationship</w:t>
      </w:r>
      <w:r>
        <w:rPr>
          <w:spacing w:val="-7"/>
        </w:rPr>
        <w:t xml:space="preserve"> </w:t>
      </w:r>
      <w:r>
        <w:t>such</w:t>
      </w:r>
      <w:r>
        <w:rPr>
          <w:spacing w:val="-9"/>
        </w:rPr>
        <w:t xml:space="preserve"> </w:t>
      </w:r>
      <w:r>
        <w:t>as</w:t>
      </w:r>
      <w:r>
        <w:rPr>
          <w:spacing w:val="-8"/>
        </w:rPr>
        <w:t xml:space="preserve"> </w:t>
      </w:r>
      <w:r>
        <w:t>boyfriend/girlfriend,</w:t>
      </w:r>
      <w:r>
        <w:rPr>
          <w:spacing w:val="-10"/>
        </w:rPr>
        <w:t xml:space="preserve"> </w:t>
      </w:r>
      <w:r>
        <w:t>husband/wife. This checklist can also be used for lesbian, gay, bisexual relationships and for situations of ‘honour’-based violence or family violence. Domestic abuse can include physical, emotional, mental, sexual or financial abuse as well as stalking and harassment. They might be experiencing one or all types of abuse; each situation is unique. It is the combination of behaviours that can be so intimidating. It can occur both during a relationship or</w:t>
      </w:r>
      <w:r>
        <w:rPr>
          <w:spacing w:val="-15"/>
        </w:rPr>
        <w:t xml:space="preserve"> </w:t>
      </w:r>
      <w:r>
        <w:t xml:space="preserve">after it has </w:t>
      </w:r>
      <w:r>
        <w:rPr>
          <w:spacing w:val="-2"/>
        </w:rPr>
        <w:t>ended.</w:t>
      </w:r>
    </w:p>
    <w:p w14:paraId="40E2B733" w14:textId="77777777" w:rsidR="00576FDE" w:rsidRDefault="00576FDE">
      <w:pPr>
        <w:pStyle w:val="BodyText"/>
        <w:spacing w:before="10"/>
        <w:rPr>
          <w:sz w:val="23"/>
        </w:rPr>
      </w:pPr>
    </w:p>
    <w:p w14:paraId="549AF671" w14:textId="77777777" w:rsidR="00576FDE" w:rsidRDefault="00AD0A9F">
      <w:pPr>
        <w:pStyle w:val="BodyText"/>
        <w:ind w:left="119" w:right="894"/>
        <w:jc w:val="both"/>
      </w:pPr>
      <w:r>
        <w:t>The</w:t>
      </w:r>
      <w:r>
        <w:rPr>
          <w:spacing w:val="-4"/>
        </w:rPr>
        <w:t xml:space="preserve"> </w:t>
      </w:r>
      <w:r>
        <w:t>purpose</w:t>
      </w:r>
      <w:r>
        <w:rPr>
          <w:spacing w:val="-4"/>
        </w:rPr>
        <w:t xml:space="preserve"> </w:t>
      </w:r>
      <w:r>
        <w:t>of</w:t>
      </w:r>
      <w:r>
        <w:rPr>
          <w:spacing w:val="-4"/>
        </w:rPr>
        <w:t xml:space="preserve"> </w:t>
      </w:r>
      <w:r>
        <w:t>the</w:t>
      </w:r>
      <w:r>
        <w:rPr>
          <w:spacing w:val="-2"/>
        </w:rPr>
        <w:t xml:space="preserve"> </w:t>
      </w:r>
      <w:r>
        <w:t>Dash</w:t>
      </w:r>
      <w:r>
        <w:rPr>
          <w:spacing w:val="-2"/>
        </w:rPr>
        <w:t xml:space="preserve"> </w:t>
      </w:r>
      <w:r>
        <w:t>risk</w:t>
      </w:r>
      <w:r>
        <w:rPr>
          <w:spacing w:val="-2"/>
        </w:rPr>
        <w:t xml:space="preserve"> </w:t>
      </w:r>
      <w:r>
        <w:t>checklist</w:t>
      </w:r>
      <w:r>
        <w:rPr>
          <w:spacing w:val="-2"/>
        </w:rPr>
        <w:t xml:space="preserve"> </w:t>
      </w:r>
      <w:r>
        <w:t>is</w:t>
      </w:r>
      <w:r>
        <w:rPr>
          <w:spacing w:val="-5"/>
        </w:rPr>
        <w:t xml:space="preserve"> </w:t>
      </w:r>
      <w:r>
        <w:t>to</w:t>
      </w:r>
      <w:r>
        <w:rPr>
          <w:spacing w:val="-4"/>
        </w:rPr>
        <w:t xml:space="preserve"> </w:t>
      </w:r>
      <w:r>
        <w:t>give</w:t>
      </w:r>
      <w:r>
        <w:rPr>
          <w:spacing w:val="-2"/>
        </w:rPr>
        <w:t xml:space="preserve"> </w:t>
      </w:r>
      <w:r>
        <w:t>a</w:t>
      </w:r>
      <w:r>
        <w:rPr>
          <w:spacing w:val="-3"/>
        </w:rPr>
        <w:t xml:space="preserve"> </w:t>
      </w:r>
      <w:r>
        <w:t>consistent</w:t>
      </w:r>
      <w:r>
        <w:rPr>
          <w:spacing w:val="-4"/>
        </w:rPr>
        <w:t xml:space="preserve"> </w:t>
      </w:r>
      <w:r>
        <w:t>and</w:t>
      </w:r>
      <w:r>
        <w:rPr>
          <w:spacing w:val="-4"/>
        </w:rPr>
        <w:t xml:space="preserve"> </w:t>
      </w:r>
      <w:r>
        <w:t>simple</w:t>
      </w:r>
      <w:r>
        <w:rPr>
          <w:spacing w:val="-4"/>
        </w:rPr>
        <w:t xml:space="preserve"> </w:t>
      </w:r>
      <w:r>
        <w:t>tool</w:t>
      </w:r>
      <w:r>
        <w:rPr>
          <w:spacing w:val="-3"/>
        </w:rPr>
        <w:t xml:space="preserve"> </w:t>
      </w:r>
      <w:r>
        <w:t>for</w:t>
      </w:r>
      <w:r>
        <w:rPr>
          <w:spacing w:val="-5"/>
        </w:rPr>
        <w:t xml:space="preserve"> </w:t>
      </w:r>
      <w:r>
        <w:t>practitioners who</w:t>
      </w:r>
      <w:r>
        <w:rPr>
          <w:spacing w:val="-3"/>
        </w:rPr>
        <w:t xml:space="preserve"> </w:t>
      </w:r>
      <w:r>
        <w:t>work</w:t>
      </w:r>
      <w:r>
        <w:rPr>
          <w:spacing w:val="-5"/>
        </w:rPr>
        <w:t xml:space="preserve"> </w:t>
      </w:r>
      <w:r>
        <w:t>with</w:t>
      </w:r>
      <w:r>
        <w:rPr>
          <w:spacing w:val="-3"/>
        </w:rPr>
        <w:t xml:space="preserve"> </w:t>
      </w:r>
      <w:r>
        <w:t>adult</w:t>
      </w:r>
      <w:r>
        <w:rPr>
          <w:spacing w:val="-4"/>
        </w:rPr>
        <w:t xml:space="preserve"> </w:t>
      </w:r>
      <w:r>
        <w:t>victims</w:t>
      </w:r>
      <w:r>
        <w:rPr>
          <w:spacing w:val="-4"/>
        </w:rPr>
        <w:t xml:space="preserve"> </w:t>
      </w:r>
      <w:r>
        <w:t>of</w:t>
      </w:r>
      <w:r>
        <w:rPr>
          <w:spacing w:val="-6"/>
        </w:rPr>
        <w:t xml:space="preserve"> </w:t>
      </w:r>
      <w:r>
        <w:t>domestic</w:t>
      </w:r>
      <w:r>
        <w:rPr>
          <w:spacing w:val="-4"/>
        </w:rPr>
        <w:t xml:space="preserve"> </w:t>
      </w:r>
      <w:r>
        <w:t>abuse</w:t>
      </w:r>
      <w:r>
        <w:rPr>
          <w:spacing w:val="-6"/>
        </w:rPr>
        <w:t xml:space="preserve"> </w:t>
      </w:r>
      <w:r>
        <w:t>in</w:t>
      </w:r>
      <w:r>
        <w:rPr>
          <w:spacing w:val="-4"/>
        </w:rPr>
        <w:t xml:space="preserve"> </w:t>
      </w:r>
      <w:r>
        <w:t>order</w:t>
      </w:r>
      <w:r>
        <w:rPr>
          <w:spacing w:val="-5"/>
        </w:rPr>
        <w:t xml:space="preserve"> </w:t>
      </w:r>
      <w:r>
        <w:t>to</w:t>
      </w:r>
      <w:r>
        <w:rPr>
          <w:spacing w:val="-3"/>
        </w:rPr>
        <w:t xml:space="preserve"> </w:t>
      </w:r>
      <w:r>
        <w:t>help</w:t>
      </w:r>
      <w:r>
        <w:rPr>
          <w:spacing w:val="-4"/>
        </w:rPr>
        <w:t xml:space="preserve"> </w:t>
      </w:r>
      <w:r>
        <w:t>them</w:t>
      </w:r>
      <w:r>
        <w:rPr>
          <w:spacing w:val="-3"/>
        </w:rPr>
        <w:t xml:space="preserve"> </w:t>
      </w:r>
      <w:r>
        <w:t>identify</w:t>
      </w:r>
      <w:r>
        <w:rPr>
          <w:spacing w:val="-4"/>
        </w:rPr>
        <w:t xml:space="preserve"> </w:t>
      </w:r>
      <w:r>
        <w:t>those</w:t>
      </w:r>
      <w:r>
        <w:rPr>
          <w:spacing w:val="-4"/>
        </w:rPr>
        <w:t xml:space="preserve"> </w:t>
      </w:r>
      <w:r>
        <w:t>who</w:t>
      </w:r>
      <w:r>
        <w:rPr>
          <w:spacing w:val="-3"/>
        </w:rPr>
        <w:t xml:space="preserve"> </w:t>
      </w:r>
      <w:r>
        <w:t>are</w:t>
      </w:r>
      <w:r>
        <w:rPr>
          <w:spacing w:val="-7"/>
        </w:rPr>
        <w:t xml:space="preserve"> </w:t>
      </w:r>
      <w:r>
        <w:t>at high</w:t>
      </w:r>
      <w:r>
        <w:rPr>
          <w:spacing w:val="-6"/>
        </w:rPr>
        <w:t xml:space="preserve"> </w:t>
      </w:r>
      <w:r>
        <w:t>risk</w:t>
      </w:r>
      <w:r>
        <w:rPr>
          <w:spacing w:val="-9"/>
        </w:rPr>
        <w:t xml:space="preserve"> </w:t>
      </w:r>
      <w:r>
        <w:t>of</w:t>
      </w:r>
      <w:r>
        <w:rPr>
          <w:spacing w:val="-9"/>
        </w:rPr>
        <w:t xml:space="preserve"> </w:t>
      </w:r>
      <w:r>
        <w:t>harm</w:t>
      </w:r>
      <w:r>
        <w:rPr>
          <w:spacing w:val="-8"/>
        </w:rPr>
        <w:t xml:space="preserve"> </w:t>
      </w:r>
      <w:r>
        <w:t>and</w:t>
      </w:r>
      <w:r>
        <w:rPr>
          <w:spacing w:val="-6"/>
        </w:rPr>
        <w:t xml:space="preserve"> </w:t>
      </w:r>
      <w:r>
        <w:t>whose</w:t>
      </w:r>
      <w:r>
        <w:rPr>
          <w:spacing w:val="-8"/>
        </w:rPr>
        <w:t xml:space="preserve"> </w:t>
      </w:r>
      <w:r>
        <w:t>cases</w:t>
      </w:r>
      <w:r>
        <w:rPr>
          <w:spacing w:val="-9"/>
        </w:rPr>
        <w:t xml:space="preserve"> </w:t>
      </w:r>
      <w:r>
        <w:t>should</w:t>
      </w:r>
      <w:r>
        <w:rPr>
          <w:spacing w:val="-9"/>
        </w:rPr>
        <w:t xml:space="preserve"> </w:t>
      </w:r>
      <w:r>
        <w:t>be</w:t>
      </w:r>
      <w:r>
        <w:rPr>
          <w:spacing w:val="-6"/>
        </w:rPr>
        <w:t xml:space="preserve"> </w:t>
      </w:r>
      <w:r>
        <w:t>referred</w:t>
      </w:r>
      <w:r>
        <w:rPr>
          <w:spacing w:val="-8"/>
        </w:rPr>
        <w:t xml:space="preserve"> </w:t>
      </w:r>
      <w:r>
        <w:t>to</w:t>
      </w:r>
      <w:r>
        <w:rPr>
          <w:spacing w:val="-8"/>
        </w:rPr>
        <w:t xml:space="preserve"> </w:t>
      </w:r>
      <w:r>
        <w:t>a</w:t>
      </w:r>
      <w:r>
        <w:rPr>
          <w:spacing w:val="-8"/>
        </w:rPr>
        <w:t xml:space="preserve"> </w:t>
      </w:r>
      <w:r>
        <w:t>Marac</w:t>
      </w:r>
      <w:r>
        <w:rPr>
          <w:spacing w:val="-3"/>
        </w:rPr>
        <w:t xml:space="preserve"> </w:t>
      </w:r>
      <w:r>
        <w:t>meeting</w:t>
      </w:r>
      <w:r>
        <w:rPr>
          <w:spacing w:val="-8"/>
        </w:rPr>
        <w:t xml:space="preserve"> </w:t>
      </w:r>
      <w:r>
        <w:t>in</w:t>
      </w:r>
      <w:r>
        <w:rPr>
          <w:spacing w:val="-9"/>
        </w:rPr>
        <w:t xml:space="preserve"> </w:t>
      </w:r>
      <w:r>
        <w:t>order</w:t>
      </w:r>
      <w:r>
        <w:rPr>
          <w:spacing w:val="-10"/>
        </w:rPr>
        <w:t xml:space="preserve"> </w:t>
      </w:r>
      <w:r>
        <w:t>to</w:t>
      </w:r>
      <w:r>
        <w:rPr>
          <w:spacing w:val="-8"/>
        </w:rPr>
        <w:t xml:space="preserve"> </w:t>
      </w:r>
      <w:r>
        <w:t>manage their risk.</w:t>
      </w:r>
      <w:r>
        <w:rPr>
          <w:spacing w:val="-1"/>
        </w:rPr>
        <w:t xml:space="preserve"> </w:t>
      </w:r>
      <w:r>
        <w:t>If you are</w:t>
      </w:r>
      <w:r>
        <w:rPr>
          <w:spacing w:val="-1"/>
        </w:rPr>
        <w:t xml:space="preserve"> </w:t>
      </w:r>
      <w:r>
        <w:t>concerned</w:t>
      </w:r>
      <w:r>
        <w:rPr>
          <w:spacing w:val="-1"/>
        </w:rPr>
        <w:t xml:space="preserve"> </w:t>
      </w:r>
      <w:r>
        <w:t>about</w:t>
      </w:r>
      <w:r>
        <w:rPr>
          <w:spacing w:val="-1"/>
        </w:rPr>
        <w:t xml:space="preserve"> </w:t>
      </w:r>
      <w:r>
        <w:t>risk to a child or children,</w:t>
      </w:r>
      <w:r>
        <w:rPr>
          <w:spacing w:val="-1"/>
        </w:rPr>
        <w:t xml:space="preserve"> </w:t>
      </w:r>
      <w:r>
        <w:t>you</w:t>
      </w:r>
      <w:r>
        <w:rPr>
          <w:spacing w:val="-1"/>
        </w:rPr>
        <w:t xml:space="preserve"> </w:t>
      </w:r>
      <w:r>
        <w:t>should</w:t>
      </w:r>
      <w:r>
        <w:rPr>
          <w:spacing w:val="-3"/>
        </w:rPr>
        <w:t xml:space="preserve"> </w:t>
      </w:r>
      <w:r>
        <w:t>make a referral</w:t>
      </w:r>
      <w:r>
        <w:rPr>
          <w:spacing w:val="-2"/>
        </w:rPr>
        <w:t xml:space="preserve"> </w:t>
      </w:r>
      <w:r>
        <w:t>to ensure that a full assessment of their safety and welfare is made.</w:t>
      </w:r>
    </w:p>
    <w:p w14:paraId="57ED41DD" w14:textId="77777777" w:rsidR="00576FDE" w:rsidRDefault="00576FDE">
      <w:pPr>
        <w:pStyle w:val="BodyText"/>
        <w:rPr>
          <w:sz w:val="26"/>
        </w:rPr>
      </w:pPr>
    </w:p>
    <w:p w14:paraId="44049BF1" w14:textId="77777777" w:rsidR="00576FDE" w:rsidRDefault="00AD0A9F">
      <w:pPr>
        <w:pStyle w:val="Heading2"/>
        <w:spacing w:before="170"/>
        <w:ind w:right="969"/>
      </w:pPr>
      <w:bookmarkStart w:id="0" w:name="The_Dash_risk_checklist_should_be_introd"/>
      <w:bookmarkEnd w:id="0"/>
      <w:r>
        <w:rPr>
          <w:color w:val="EE4E9E"/>
        </w:rPr>
        <w:t>The</w:t>
      </w:r>
      <w:r>
        <w:rPr>
          <w:color w:val="EE4E9E"/>
          <w:spacing w:val="-4"/>
        </w:rPr>
        <w:t xml:space="preserve"> </w:t>
      </w:r>
      <w:r>
        <w:rPr>
          <w:color w:val="EE4E9E"/>
        </w:rPr>
        <w:t>Dash</w:t>
      </w:r>
      <w:r>
        <w:rPr>
          <w:color w:val="EE4E9E"/>
          <w:spacing w:val="-4"/>
        </w:rPr>
        <w:t xml:space="preserve"> </w:t>
      </w:r>
      <w:r>
        <w:rPr>
          <w:color w:val="EE4E9E"/>
        </w:rPr>
        <w:t>risk</w:t>
      </w:r>
      <w:r>
        <w:rPr>
          <w:color w:val="EE4E9E"/>
          <w:spacing w:val="-4"/>
        </w:rPr>
        <w:t xml:space="preserve"> </w:t>
      </w:r>
      <w:r>
        <w:rPr>
          <w:color w:val="EE4E9E"/>
        </w:rPr>
        <w:t>checklist</w:t>
      </w:r>
      <w:r>
        <w:rPr>
          <w:color w:val="EE4E9E"/>
          <w:spacing w:val="-4"/>
        </w:rPr>
        <w:t xml:space="preserve"> </w:t>
      </w:r>
      <w:r>
        <w:rPr>
          <w:color w:val="EE4E9E"/>
        </w:rPr>
        <w:t>should</w:t>
      </w:r>
      <w:r>
        <w:rPr>
          <w:color w:val="EE4E9E"/>
          <w:spacing w:val="-4"/>
        </w:rPr>
        <w:t xml:space="preserve"> </w:t>
      </w:r>
      <w:r>
        <w:rPr>
          <w:color w:val="EE4E9E"/>
        </w:rPr>
        <w:t>be</w:t>
      </w:r>
      <w:r>
        <w:rPr>
          <w:color w:val="EE4E9E"/>
          <w:spacing w:val="-2"/>
        </w:rPr>
        <w:t xml:space="preserve"> </w:t>
      </w:r>
      <w:r>
        <w:rPr>
          <w:color w:val="EE4E9E"/>
        </w:rPr>
        <w:t>introduced</w:t>
      </w:r>
      <w:r>
        <w:rPr>
          <w:color w:val="EE4E9E"/>
          <w:spacing w:val="-4"/>
        </w:rPr>
        <w:t xml:space="preserve"> </w:t>
      </w:r>
      <w:r>
        <w:rPr>
          <w:color w:val="EE4E9E"/>
        </w:rPr>
        <w:t>to</w:t>
      </w:r>
      <w:r>
        <w:rPr>
          <w:color w:val="EE4E9E"/>
          <w:spacing w:val="-4"/>
        </w:rPr>
        <w:t xml:space="preserve"> </w:t>
      </w:r>
      <w:r>
        <w:rPr>
          <w:color w:val="EE4E9E"/>
        </w:rPr>
        <w:t>the</w:t>
      </w:r>
      <w:r>
        <w:rPr>
          <w:color w:val="EE4E9E"/>
          <w:spacing w:val="-2"/>
        </w:rPr>
        <w:t xml:space="preserve"> </w:t>
      </w:r>
      <w:r>
        <w:rPr>
          <w:color w:val="EE4E9E"/>
        </w:rPr>
        <w:t>victim</w:t>
      </w:r>
      <w:r>
        <w:rPr>
          <w:color w:val="EE4E9E"/>
          <w:spacing w:val="-4"/>
        </w:rPr>
        <w:t xml:space="preserve"> </w:t>
      </w:r>
      <w:r>
        <w:rPr>
          <w:color w:val="EE4E9E"/>
        </w:rPr>
        <w:t>within</w:t>
      </w:r>
      <w:r>
        <w:rPr>
          <w:color w:val="EE4E9E"/>
          <w:spacing w:val="-2"/>
        </w:rPr>
        <w:t xml:space="preserve"> </w:t>
      </w:r>
      <w:r>
        <w:rPr>
          <w:color w:val="EE4E9E"/>
        </w:rPr>
        <w:t>the framework of your agency’s:</w:t>
      </w:r>
    </w:p>
    <w:p w14:paraId="7FDF5286" w14:textId="77777777" w:rsidR="00576FDE" w:rsidRDefault="00AD0A9F">
      <w:pPr>
        <w:pStyle w:val="ListParagraph"/>
        <w:numPr>
          <w:ilvl w:val="0"/>
          <w:numId w:val="2"/>
        </w:numPr>
        <w:tabs>
          <w:tab w:val="left" w:pos="1085"/>
        </w:tabs>
        <w:spacing w:before="54" w:line="245" w:lineRule="exact"/>
        <w:ind w:left="1084" w:hanging="287"/>
        <w:rPr>
          <w:sz w:val="20"/>
        </w:rPr>
      </w:pPr>
      <w:r>
        <w:rPr>
          <w:w w:val="95"/>
          <w:sz w:val="20"/>
        </w:rPr>
        <w:t>Confidentiality</w:t>
      </w:r>
      <w:r>
        <w:rPr>
          <w:spacing w:val="43"/>
          <w:sz w:val="20"/>
        </w:rPr>
        <w:t xml:space="preserve"> </w:t>
      </w:r>
      <w:r>
        <w:rPr>
          <w:spacing w:val="-2"/>
          <w:sz w:val="20"/>
        </w:rPr>
        <w:t>policy</w:t>
      </w:r>
    </w:p>
    <w:p w14:paraId="356DE70D" w14:textId="77777777" w:rsidR="00576FDE" w:rsidRDefault="00AD0A9F">
      <w:pPr>
        <w:pStyle w:val="ListParagraph"/>
        <w:numPr>
          <w:ilvl w:val="0"/>
          <w:numId w:val="2"/>
        </w:numPr>
        <w:tabs>
          <w:tab w:val="left" w:pos="1085"/>
        </w:tabs>
        <w:spacing w:line="245" w:lineRule="exact"/>
        <w:ind w:left="1084" w:hanging="287"/>
        <w:rPr>
          <w:sz w:val="20"/>
        </w:rPr>
      </w:pPr>
      <w:r>
        <w:rPr>
          <w:sz w:val="20"/>
        </w:rPr>
        <w:t>Information</w:t>
      </w:r>
      <w:r>
        <w:rPr>
          <w:spacing w:val="-11"/>
          <w:sz w:val="20"/>
        </w:rPr>
        <w:t xml:space="preserve"> </w:t>
      </w:r>
      <w:r>
        <w:rPr>
          <w:sz w:val="20"/>
        </w:rPr>
        <w:t>sharing</w:t>
      </w:r>
      <w:r>
        <w:rPr>
          <w:spacing w:val="-8"/>
          <w:sz w:val="20"/>
        </w:rPr>
        <w:t xml:space="preserve"> </w:t>
      </w:r>
      <w:r>
        <w:rPr>
          <w:sz w:val="20"/>
        </w:rPr>
        <w:t>policy</w:t>
      </w:r>
      <w:r>
        <w:rPr>
          <w:spacing w:val="-9"/>
          <w:sz w:val="20"/>
        </w:rPr>
        <w:t xml:space="preserve"> </w:t>
      </w:r>
      <w:r>
        <w:rPr>
          <w:sz w:val="20"/>
        </w:rPr>
        <w:t>and</w:t>
      </w:r>
      <w:r>
        <w:rPr>
          <w:spacing w:val="-13"/>
          <w:sz w:val="20"/>
        </w:rPr>
        <w:t xml:space="preserve"> </w:t>
      </w:r>
      <w:r>
        <w:rPr>
          <w:spacing w:val="-2"/>
          <w:sz w:val="20"/>
        </w:rPr>
        <w:t>protocols</w:t>
      </w:r>
    </w:p>
    <w:p w14:paraId="5445A7AD" w14:textId="77777777" w:rsidR="00576FDE" w:rsidRDefault="00AD0A9F">
      <w:pPr>
        <w:pStyle w:val="ListParagraph"/>
        <w:numPr>
          <w:ilvl w:val="0"/>
          <w:numId w:val="2"/>
        </w:numPr>
        <w:tabs>
          <w:tab w:val="left" w:pos="1085"/>
        </w:tabs>
        <w:ind w:left="1084" w:hanging="287"/>
        <w:rPr>
          <w:sz w:val="20"/>
        </w:rPr>
      </w:pPr>
      <w:r>
        <w:rPr>
          <w:sz w:val="20"/>
        </w:rPr>
        <w:t>Marac</w:t>
      </w:r>
      <w:r>
        <w:rPr>
          <w:spacing w:val="-8"/>
          <w:sz w:val="20"/>
        </w:rPr>
        <w:t xml:space="preserve"> </w:t>
      </w:r>
      <w:r>
        <w:rPr>
          <w:sz w:val="20"/>
        </w:rPr>
        <w:t>referral</w:t>
      </w:r>
      <w:r>
        <w:rPr>
          <w:spacing w:val="-9"/>
          <w:sz w:val="20"/>
        </w:rPr>
        <w:t xml:space="preserve"> </w:t>
      </w:r>
      <w:r>
        <w:rPr>
          <w:sz w:val="20"/>
        </w:rPr>
        <w:t>policies</w:t>
      </w:r>
      <w:r>
        <w:rPr>
          <w:spacing w:val="-7"/>
          <w:sz w:val="20"/>
        </w:rPr>
        <w:t xml:space="preserve"> </w:t>
      </w:r>
      <w:r>
        <w:rPr>
          <w:sz w:val="20"/>
        </w:rPr>
        <w:t>and</w:t>
      </w:r>
      <w:r>
        <w:rPr>
          <w:spacing w:val="-4"/>
          <w:sz w:val="20"/>
        </w:rPr>
        <w:t xml:space="preserve"> </w:t>
      </w:r>
      <w:r>
        <w:rPr>
          <w:spacing w:val="-2"/>
          <w:sz w:val="20"/>
        </w:rPr>
        <w:t>protocols</w:t>
      </w:r>
    </w:p>
    <w:p w14:paraId="0F3E7C68" w14:textId="77777777" w:rsidR="00576FDE" w:rsidRDefault="00576FDE">
      <w:pPr>
        <w:pStyle w:val="BodyText"/>
        <w:spacing w:before="10"/>
        <w:rPr>
          <w:sz w:val="19"/>
        </w:rPr>
      </w:pPr>
    </w:p>
    <w:p w14:paraId="6B374C1D" w14:textId="77777777" w:rsidR="00576FDE" w:rsidRDefault="00AD0A9F">
      <w:pPr>
        <w:pStyle w:val="Heading2"/>
      </w:pPr>
      <w:bookmarkStart w:id="1" w:name="Before_you_begin_to_ask_the_questions_in"/>
      <w:bookmarkEnd w:id="1"/>
      <w:r>
        <w:rPr>
          <w:color w:val="EE4E9E"/>
        </w:rPr>
        <w:t>Before</w:t>
      </w:r>
      <w:r>
        <w:rPr>
          <w:color w:val="EE4E9E"/>
          <w:spacing w:val="-5"/>
        </w:rPr>
        <w:t xml:space="preserve"> </w:t>
      </w:r>
      <w:r>
        <w:rPr>
          <w:color w:val="EE4E9E"/>
        </w:rPr>
        <w:t>you</w:t>
      </w:r>
      <w:r>
        <w:rPr>
          <w:color w:val="EE4E9E"/>
          <w:spacing w:val="-6"/>
        </w:rPr>
        <w:t xml:space="preserve"> </w:t>
      </w:r>
      <w:r>
        <w:rPr>
          <w:color w:val="EE4E9E"/>
        </w:rPr>
        <w:t>begin</w:t>
      </w:r>
      <w:r>
        <w:rPr>
          <w:color w:val="EE4E9E"/>
          <w:spacing w:val="-7"/>
        </w:rPr>
        <w:t xml:space="preserve"> </w:t>
      </w:r>
      <w:r>
        <w:rPr>
          <w:color w:val="EE4E9E"/>
        </w:rPr>
        <w:t>to</w:t>
      </w:r>
      <w:r>
        <w:rPr>
          <w:color w:val="EE4E9E"/>
          <w:spacing w:val="-4"/>
        </w:rPr>
        <w:t xml:space="preserve"> </w:t>
      </w:r>
      <w:r>
        <w:rPr>
          <w:color w:val="EE4E9E"/>
        </w:rPr>
        <w:t>ask</w:t>
      </w:r>
      <w:r>
        <w:rPr>
          <w:color w:val="EE4E9E"/>
          <w:spacing w:val="-7"/>
        </w:rPr>
        <w:t xml:space="preserve"> </w:t>
      </w:r>
      <w:r>
        <w:rPr>
          <w:color w:val="EE4E9E"/>
        </w:rPr>
        <w:t>the</w:t>
      </w:r>
      <w:r>
        <w:rPr>
          <w:color w:val="EE4E9E"/>
          <w:spacing w:val="-4"/>
        </w:rPr>
        <w:t xml:space="preserve"> </w:t>
      </w:r>
      <w:r>
        <w:rPr>
          <w:color w:val="EE4E9E"/>
        </w:rPr>
        <w:t>questions</w:t>
      </w:r>
      <w:r>
        <w:rPr>
          <w:color w:val="EE4E9E"/>
          <w:spacing w:val="-7"/>
        </w:rPr>
        <w:t xml:space="preserve"> </w:t>
      </w:r>
      <w:r>
        <w:rPr>
          <w:color w:val="EE4E9E"/>
        </w:rPr>
        <w:t>in</w:t>
      </w:r>
      <w:r>
        <w:rPr>
          <w:color w:val="EE4E9E"/>
          <w:spacing w:val="-6"/>
        </w:rPr>
        <w:t xml:space="preserve"> </w:t>
      </w:r>
      <w:r>
        <w:rPr>
          <w:color w:val="EE4E9E"/>
        </w:rPr>
        <w:t>the</w:t>
      </w:r>
      <w:r>
        <w:rPr>
          <w:color w:val="EE4E9E"/>
          <w:spacing w:val="-7"/>
        </w:rPr>
        <w:t xml:space="preserve"> </w:t>
      </w:r>
      <w:r>
        <w:rPr>
          <w:color w:val="EE4E9E"/>
        </w:rPr>
        <w:t>Dash</w:t>
      </w:r>
      <w:r>
        <w:rPr>
          <w:color w:val="EE4E9E"/>
          <w:spacing w:val="-6"/>
        </w:rPr>
        <w:t xml:space="preserve"> </w:t>
      </w:r>
      <w:r>
        <w:rPr>
          <w:color w:val="EE4E9E"/>
        </w:rPr>
        <w:t>risk</w:t>
      </w:r>
      <w:r>
        <w:rPr>
          <w:color w:val="EE4E9E"/>
          <w:spacing w:val="-6"/>
        </w:rPr>
        <w:t xml:space="preserve"> </w:t>
      </w:r>
      <w:r>
        <w:rPr>
          <w:color w:val="EE4E9E"/>
          <w:spacing w:val="-2"/>
        </w:rPr>
        <w:t>checklist:</w:t>
      </w:r>
    </w:p>
    <w:p w14:paraId="436FE66D" w14:textId="77777777" w:rsidR="00576FDE" w:rsidRDefault="00AD0A9F">
      <w:pPr>
        <w:pStyle w:val="ListParagraph"/>
        <w:numPr>
          <w:ilvl w:val="0"/>
          <w:numId w:val="2"/>
        </w:numPr>
        <w:tabs>
          <w:tab w:val="left" w:pos="1085"/>
        </w:tabs>
        <w:spacing w:before="62" w:line="232" w:lineRule="auto"/>
        <w:ind w:right="1132" w:hanging="360"/>
        <w:rPr>
          <w:sz w:val="20"/>
        </w:rPr>
      </w:pPr>
      <w:r>
        <w:rPr>
          <w:sz w:val="20"/>
        </w:rPr>
        <w:t>Establish</w:t>
      </w:r>
      <w:r>
        <w:rPr>
          <w:spacing w:val="-2"/>
          <w:sz w:val="20"/>
        </w:rPr>
        <w:t xml:space="preserve"> </w:t>
      </w:r>
      <w:r>
        <w:rPr>
          <w:sz w:val="20"/>
        </w:rPr>
        <w:t>how</w:t>
      </w:r>
      <w:r>
        <w:rPr>
          <w:spacing w:val="-1"/>
          <w:sz w:val="20"/>
        </w:rPr>
        <w:t xml:space="preserve"> </w:t>
      </w:r>
      <w:r>
        <w:rPr>
          <w:sz w:val="20"/>
        </w:rPr>
        <w:t>much</w:t>
      </w:r>
      <w:r>
        <w:rPr>
          <w:spacing w:val="-3"/>
          <w:sz w:val="20"/>
        </w:rPr>
        <w:t xml:space="preserve"> </w:t>
      </w:r>
      <w:r>
        <w:rPr>
          <w:sz w:val="20"/>
        </w:rPr>
        <w:t>time</w:t>
      </w:r>
      <w:r>
        <w:rPr>
          <w:spacing w:val="-3"/>
          <w:sz w:val="20"/>
        </w:rPr>
        <w:t xml:space="preserve"> </w:t>
      </w:r>
      <w:r>
        <w:rPr>
          <w:sz w:val="20"/>
        </w:rPr>
        <w:t>the</w:t>
      </w:r>
      <w:r>
        <w:rPr>
          <w:spacing w:val="-3"/>
          <w:sz w:val="20"/>
        </w:rPr>
        <w:t xml:space="preserve"> </w:t>
      </w:r>
      <w:r>
        <w:rPr>
          <w:sz w:val="20"/>
        </w:rPr>
        <w:t>victim</w:t>
      </w:r>
      <w:r>
        <w:rPr>
          <w:spacing w:val="-1"/>
          <w:sz w:val="20"/>
        </w:rPr>
        <w:t xml:space="preserve"> </w:t>
      </w:r>
      <w:r>
        <w:rPr>
          <w:sz w:val="20"/>
        </w:rPr>
        <w:t>has</w:t>
      </w:r>
      <w:r>
        <w:rPr>
          <w:spacing w:val="-2"/>
          <w:sz w:val="20"/>
        </w:rPr>
        <w:t xml:space="preserve"> </w:t>
      </w:r>
      <w:r>
        <w:rPr>
          <w:sz w:val="20"/>
        </w:rPr>
        <w:t>to</w:t>
      </w:r>
      <w:r>
        <w:rPr>
          <w:spacing w:val="-3"/>
          <w:sz w:val="20"/>
        </w:rPr>
        <w:t xml:space="preserve"> </w:t>
      </w:r>
      <w:r>
        <w:rPr>
          <w:sz w:val="20"/>
        </w:rPr>
        <w:t>talk</w:t>
      </w:r>
      <w:r>
        <w:rPr>
          <w:spacing w:val="-2"/>
          <w:sz w:val="20"/>
        </w:rPr>
        <w:t xml:space="preserve"> </w:t>
      </w:r>
      <w:r>
        <w:rPr>
          <w:sz w:val="20"/>
        </w:rPr>
        <w:t>to you:</w:t>
      </w:r>
      <w:r>
        <w:rPr>
          <w:spacing w:val="-4"/>
          <w:sz w:val="20"/>
        </w:rPr>
        <w:t xml:space="preserve"> </w:t>
      </w:r>
      <w:r>
        <w:rPr>
          <w:sz w:val="20"/>
        </w:rPr>
        <w:t>is</w:t>
      </w:r>
      <w:r>
        <w:rPr>
          <w:spacing w:val="-2"/>
          <w:sz w:val="20"/>
        </w:rPr>
        <w:t xml:space="preserve"> </w:t>
      </w:r>
      <w:r>
        <w:rPr>
          <w:sz w:val="20"/>
        </w:rPr>
        <w:t>it</w:t>
      </w:r>
      <w:r>
        <w:rPr>
          <w:spacing w:val="-3"/>
          <w:sz w:val="20"/>
        </w:rPr>
        <w:t xml:space="preserve"> </w:t>
      </w:r>
      <w:r>
        <w:rPr>
          <w:sz w:val="20"/>
        </w:rPr>
        <w:t>safe</w:t>
      </w:r>
      <w:r>
        <w:rPr>
          <w:spacing w:val="-4"/>
          <w:sz w:val="20"/>
        </w:rPr>
        <w:t xml:space="preserve"> </w:t>
      </w:r>
      <w:r>
        <w:rPr>
          <w:sz w:val="20"/>
        </w:rPr>
        <w:t>to</w:t>
      </w:r>
      <w:r>
        <w:rPr>
          <w:spacing w:val="-3"/>
          <w:sz w:val="20"/>
        </w:rPr>
        <w:t xml:space="preserve"> </w:t>
      </w:r>
      <w:r>
        <w:rPr>
          <w:sz w:val="20"/>
        </w:rPr>
        <w:t>talk</w:t>
      </w:r>
      <w:r>
        <w:rPr>
          <w:spacing w:val="-2"/>
          <w:sz w:val="20"/>
        </w:rPr>
        <w:t xml:space="preserve"> </w:t>
      </w:r>
      <w:r>
        <w:rPr>
          <w:sz w:val="20"/>
        </w:rPr>
        <w:t>now?</w:t>
      </w:r>
      <w:r>
        <w:rPr>
          <w:spacing w:val="-1"/>
          <w:sz w:val="20"/>
        </w:rPr>
        <w:t xml:space="preserve"> </w:t>
      </w:r>
      <w:r>
        <w:rPr>
          <w:sz w:val="20"/>
        </w:rPr>
        <w:t>What</w:t>
      </w:r>
      <w:r>
        <w:rPr>
          <w:spacing w:val="-1"/>
          <w:sz w:val="20"/>
        </w:rPr>
        <w:t xml:space="preserve"> </w:t>
      </w:r>
      <w:r>
        <w:rPr>
          <w:sz w:val="20"/>
        </w:rPr>
        <w:t>are</w:t>
      </w:r>
      <w:r>
        <w:rPr>
          <w:spacing w:val="-3"/>
          <w:sz w:val="20"/>
        </w:rPr>
        <w:t xml:space="preserve"> </w:t>
      </w:r>
      <w:r>
        <w:rPr>
          <w:sz w:val="20"/>
        </w:rPr>
        <w:t>safe</w:t>
      </w:r>
      <w:r>
        <w:rPr>
          <w:spacing w:val="-31"/>
          <w:sz w:val="20"/>
        </w:rPr>
        <w:t xml:space="preserve"> </w:t>
      </w:r>
      <w:r>
        <w:rPr>
          <w:sz w:val="20"/>
        </w:rPr>
        <w:t xml:space="preserve">contact </w:t>
      </w:r>
      <w:r>
        <w:rPr>
          <w:spacing w:val="-2"/>
          <w:sz w:val="20"/>
        </w:rPr>
        <w:t>details?</w:t>
      </w:r>
    </w:p>
    <w:p w14:paraId="36E7C109" w14:textId="77777777" w:rsidR="00576FDE" w:rsidRDefault="00AD0A9F">
      <w:pPr>
        <w:pStyle w:val="ListParagraph"/>
        <w:numPr>
          <w:ilvl w:val="0"/>
          <w:numId w:val="2"/>
        </w:numPr>
        <w:tabs>
          <w:tab w:val="left" w:pos="1085"/>
        </w:tabs>
        <w:spacing w:before="1"/>
        <w:ind w:left="1084" w:hanging="287"/>
        <w:rPr>
          <w:sz w:val="20"/>
        </w:rPr>
      </w:pPr>
      <w:r>
        <w:rPr>
          <w:sz w:val="20"/>
        </w:rPr>
        <w:t>Establish</w:t>
      </w:r>
      <w:r>
        <w:rPr>
          <w:spacing w:val="-9"/>
          <w:sz w:val="20"/>
        </w:rPr>
        <w:t xml:space="preserve"> </w:t>
      </w:r>
      <w:r>
        <w:rPr>
          <w:sz w:val="20"/>
        </w:rPr>
        <w:t>the</w:t>
      </w:r>
      <w:r>
        <w:rPr>
          <w:spacing w:val="-7"/>
          <w:sz w:val="20"/>
        </w:rPr>
        <w:t xml:space="preserve"> </w:t>
      </w:r>
      <w:r>
        <w:rPr>
          <w:sz w:val="20"/>
        </w:rPr>
        <w:t>whereabouts</w:t>
      </w:r>
      <w:r>
        <w:rPr>
          <w:spacing w:val="-6"/>
          <w:sz w:val="20"/>
        </w:rPr>
        <w:t xml:space="preserve"> </w:t>
      </w:r>
      <w:r>
        <w:rPr>
          <w:sz w:val="20"/>
        </w:rPr>
        <w:t>of</w:t>
      </w:r>
      <w:r>
        <w:rPr>
          <w:spacing w:val="-9"/>
          <w:sz w:val="20"/>
        </w:rPr>
        <w:t xml:space="preserve"> </w:t>
      </w:r>
      <w:r>
        <w:rPr>
          <w:sz w:val="20"/>
        </w:rPr>
        <w:t>the</w:t>
      </w:r>
      <w:r>
        <w:rPr>
          <w:spacing w:val="-8"/>
          <w:sz w:val="20"/>
        </w:rPr>
        <w:t xml:space="preserve"> </w:t>
      </w:r>
      <w:r>
        <w:rPr>
          <w:sz w:val="20"/>
        </w:rPr>
        <w:t>perpetrator</w:t>
      </w:r>
      <w:r>
        <w:rPr>
          <w:spacing w:val="-9"/>
          <w:sz w:val="20"/>
        </w:rPr>
        <w:t xml:space="preserve"> </w:t>
      </w:r>
      <w:r>
        <w:rPr>
          <w:sz w:val="20"/>
        </w:rPr>
        <w:t>and</w:t>
      </w:r>
      <w:r>
        <w:rPr>
          <w:spacing w:val="-6"/>
          <w:sz w:val="20"/>
        </w:rPr>
        <w:t xml:space="preserve"> </w:t>
      </w:r>
      <w:r>
        <w:rPr>
          <w:spacing w:val="-2"/>
          <w:sz w:val="20"/>
        </w:rPr>
        <w:t>children</w:t>
      </w:r>
    </w:p>
    <w:p w14:paraId="73E53D26" w14:textId="77777777" w:rsidR="00576FDE" w:rsidRDefault="00AD0A9F">
      <w:pPr>
        <w:pStyle w:val="ListParagraph"/>
        <w:numPr>
          <w:ilvl w:val="0"/>
          <w:numId w:val="2"/>
        </w:numPr>
        <w:tabs>
          <w:tab w:val="left" w:pos="1085"/>
        </w:tabs>
        <w:spacing w:before="7"/>
        <w:ind w:left="1084" w:hanging="287"/>
        <w:rPr>
          <w:sz w:val="20"/>
        </w:rPr>
      </w:pPr>
      <w:r>
        <w:rPr>
          <w:sz w:val="20"/>
        </w:rPr>
        <w:t>Explain</w:t>
      </w:r>
      <w:r>
        <w:rPr>
          <w:spacing w:val="-5"/>
          <w:sz w:val="20"/>
        </w:rPr>
        <w:t xml:space="preserve"> </w:t>
      </w:r>
      <w:r>
        <w:rPr>
          <w:sz w:val="20"/>
        </w:rPr>
        <w:t>why</w:t>
      </w:r>
      <w:r>
        <w:rPr>
          <w:spacing w:val="-6"/>
          <w:sz w:val="20"/>
        </w:rPr>
        <w:t xml:space="preserve"> </w:t>
      </w:r>
      <w:r>
        <w:rPr>
          <w:sz w:val="20"/>
        </w:rPr>
        <w:t>you</w:t>
      </w:r>
      <w:r>
        <w:rPr>
          <w:spacing w:val="-6"/>
          <w:sz w:val="20"/>
        </w:rPr>
        <w:t xml:space="preserve"> </w:t>
      </w:r>
      <w:r>
        <w:rPr>
          <w:sz w:val="20"/>
        </w:rPr>
        <w:t>are</w:t>
      </w:r>
      <w:r>
        <w:rPr>
          <w:spacing w:val="-7"/>
          <w:sz w:val="20"/>
        </w:rPr>
        <w:t xml:space="preserve"> </w:t>
      </w:r>
      <w:r>
        <w:rPr>
          <w:sz w:val="20"/>
        </w:rPr>
        <w:t>asking</w:t>
      </w:r>
      <w:r>
        <w:rPr>
          <w:spacing w:val="-5"/>
          <w:sz w:val="20"/>
        </w:rPr>
        <w:t xml:space="preserve"> </w:t>
      </w:r>
      <w:r>
        <w:rPr>
          <w:sz w:val="20"/>
        </w:rPr>
        <w:t>these</w:t>
      </w:r>
      <w:r>
        <w:rPr>
          <w:spacing w:val="-5"/>
          <w:sz w:val="20"/>
        </w:rPr>
        <w:t xml:space="preserve"> </w:t>
      </w:r>
      <w:r>
        <w:rPr>
          <w:sz w:val="20"/>
        </w:rPr>
        <w:t>questions</w:t>
      </w:r>
      <w:r>
        <w:rPr>
          <w:spacing w:val="-6"/>
          <w:sz w:val="20"/>
        </w:rPr>
        <w:t xml:space="preserve"> </w:t>
      </w:r>
      <w:r>
        <w:rPr>
          <w:sz w:val="20"/>
        </w:rPr>
        <w:t>and</w:t>
      </w:r>
      <w:r>
        <w:rPr>
          <w:spacing w:val="-6"/>
          <w:sz w:val="20"/>
        </w:rPr>
        <w:t xml:space="preserve"> </w:t>
      </w:r>
      <w:r>
        <w:rPr>
          <w:sz w:val="20"/>
        </w:rPr>
        <w:t>how</w:t>
      </w:r>
      <w:r>
        <w:rPr>
          <w:spacing w:val="-5"/>
          <w:sz w:val="20"/>
        </w:rPr>
        <w:t xml:space="preserve"> </w:t>
      </w:r>
      <w:r>
        <w:rPr>
          <w:sz w:val="20"/>
        </w:rPr>
        <w:t>it</w:t>
      </w:r>
      <w:r>
        <w:rPr>
          <w:spacing w:val="-5"/>
          <w:sz w:val="20"/>
        </w:rPr>
        <w:t xml:space="preserve"> </w:t>
      </w:r>
      <w:r>
        <w:rPr>
          <w:sz w:val="20"/>
        </w:rPr>
        <w:t>relates</w:t>
      </w:r>
      <w:r>
        <w:rPr>
          <w:spacing w:val="-5"/>
          <w:sz w:val="20"/>
        </w:rPr>
        <w:t xml:space="preserve"> </w:t>
      </w:r>
      <w:r>
        <w:rPr>
          <w:sz w:val="20"/>
        </w:rPr>
        <w:t>to</w:t>
      </w:r>
      <w:r>
        <w:rPr>
          <w:spacing w:val="-7"/>
          <w:sz w:val="20"/>
        </w:rPr>
        <w:t xml:space="preserve"> </w:t>
      </w:r>
      <w:r>
        <w:rPr>
          <w:sz w:val="20"/>
        </w:rPr>
        <w:t>the</w:t>
      </w:r>
      <w:r>
        <w:rPr>
          <w:spacing w:val="6"/>
          <w:sz w:val="20"/>
        </w:rPr>
        <w:t xml:space="preserve"> </w:t>
      </w:r>
      <w:r>
        <w:rPr>
          <w:spacing w:val="-2"/>
          <w:sz w:val="20"/>
        </w:rPr>
        <w:t>Marac</w:t>
      </w:r>
    </w:p>
    <w:p w14:paraId="3C67D490" w14:textId="77777777" w:rsidR="00576FDE" w:rsidRDefault="00576FDE">
      <w:pPr>
        <w:pStyle w:val="BodyText"/>
        <w:spacing w:before="11"/>
        <w:rPr>
          <w:sz w:val="20"/>
        </w:rPr>
      </w:pPr>
    </w:p>
    <w:p w14:paraId="76527898" w14:textId="77777777" w:rsidR="00576FDE" w:rsidRDefault="00AD0A9F">
      <w:pPr>
        <w:pStyle w:val="Heading2"/>
      </w:pPr>
      <w:bookmarkStart w:id="2" w:name="While_you_are_asking_the_questions_in_th"/>
      <w:bookmarkEnd w:id="2"/>
      <w:r>
        <w:rPr>
          <w:color w:val="EE4E9E"/>
        </w:rPr>
        <w:t>While</w:t>
      </w:r>
      <w:r>
        <w:rPr>
          <w:color w:val="EE4E9E"/>
          <w:spacing w:val="-8"/>
        </w:rPr>
        <w:t xml:space="preserve"> </w:t>
      </w:r>
      <w:r>
        <w:rPr>
          <w:color w:val="EE4E9E"/>
        </w:rPr>
        <w:t>you</w:t>
      </w:r>
      <w:r>
        <w:rPr>
          <w:color w:val="EE4E9E"/>
          <w:spacing w:val="-7"/>
        </w:rPr>
        <w:t xml:space="preserve"> </w:t>
      </w:r>
      <w:r>
        <w:rPr>
          <w:color w:val="EE4E9E"/>
        </w:rPr>
        <w:t>are</w:t>
      </w:r>
      <w:r>
        <w:rPr>
          <w:color w:val="EE4E9E"/>
          <w:spacing w:val="-5"/>
        </w:rPr>
        <w:t xml:space="preserve"> </w:t>
      </w:r>
      <w:r>
        <w:rPr>
          <w:color w:val="EE4E9E"/>
        </w:rPr>
        <w:t>asking</w:t>
      </w:r>
      <w:r>
        <w:rPr>
          <w:color w:val="EE4E9E"/>
          <w:spacing w:val="-7"/>
        </w:rPr>
        <w:t xml:space="preserve"> </w:t>
      </w:r>
      <w:r>
        <w:rPr>
          <w:color w:val="EE4E9E"/>
        </w:rPr>
        <w:t>the</w:t>
      </w:r>
      <w:r>
        <w:rPr>
          <w:color w:val="EE4E9E"/>
          <w:spacing w:val="-7"/>
        </w:rPr>
        <w:t xml:space="preserve"> </w:t>
      </w:r>
      <w:r>
        <w:rPr>
          <w:color w:val="EE4E9E"/>
        </w:rPr>
        <w:t>questions</w:t>
      </w:r>
      <w:r>
        <w:rPr>
          <w:color w:val="EE4E9E"/>
          <w:spacing w:val="-7"/>
        </w:rPr>
        <w:t xml:space="preserve"> </w:t>
      </w:r>
      <w:r>
        <w:rPr>
          <w:color w:val="EE4E9E"/>
        </w:rPr>
        <w:t>in</w:t>
      </w:r>
      <w:r>
        <w:rPr>
          <w:color w:val="EE4E9E"/>
          <w:spacing w:val="-7"/>
        </w:rPr>
        <w:t xml:space="preserve"> </w:t>
      </w:r>
      <w:r>
        <w:rPr>
          <w:color w:val="EE4E9E"/>
        </w:rPr>
        <w:t>the</w:t>
      </w:r>
      <w:r>
        <w:rPr>
          <w:color w:val="EE4E9E"/>
          <w:spacing w:val="-7"/>
        </w:rPr>
        <w:t xml:space="preserve"> </w:t>
      </w:r>
      <w:r>
        <w:rPr>
          <w:color w:val="EE4E9E"/>
        </w:rPr>
        <w:t>Dash</w:t>
      </w:r>
      <w:r>
        <w:rPr>
          <w:color w:val="EE4E9E"/>
          <w:spacing w:val="-5"/>
        </w:rPr>
        <w:t xml:space="preserve"> </w:t>
      </w:r>
      <w:r>
        <w:rPr>
          <w:color w:val="EE4E9E"/>
        </w:rPr>
        <w:t>risk</w:t>
      </w:r>
      <w:r>
        <w:rPr>
          <w:color w:val="EE4E9E"/>
          <w:spacing w:val="-6"/>
        </w:rPr>
        <w:t xml:space="preserve"> </w:t>
      </w:r>
      <w:r>
        <w:rPr>
          <w:color w:val="EE4E9E"/>
          <w:spacing w:val="-2"/>
        </w:rPr>
        <w:t>checklist:</w:t>
      </w:r>
    </w:p>
    <w:p w14:paraId="54E948B8" w14:textId="77777777" w:rsidR="00576FDE" w:rsidRDefault="00AD0A9F">
      <w:pPr>
        <w:pStyle w:val="ListParagraph"/>
        <w:numPr>
          <w:ilvl w:val="0"/>
          <w:numId w:val="2"/>
        </w:numPr>
        <w:tabs>
          <w:tab w:val="left" w:pos="1085"/>
        </w:tabs>
        <w:spacing w:before="56"/>
        <w:ind w:left="1084" w:hanging="287"/>
        <w:rPr>
          <w:sz w:val="20"/>
        </w:rPr>
      </w:pPr>
      <w:r>
        <w:rPr>
          <w:sz w:val="20"/>
        </w:rPr>
        <w:t>Identify</w:t>
      </w:r>
      <w:r>
        <w:rPr>
          <w:spacing w:val="-8"/>
          <w:sz w:val="20"/>
        </w:rPr>
        <w:t xml:space="preserve"> </w:t>
      </w:r>
      <w:r>
        <w:rPr>
          <w:sz w:val="20"/>
        </w:rPr>
        <w:t>early</w:t>
      </w:r>
      <w:r>
        <w:rPr>
          <w:spacing w:val="-7"/>
          <w:sz w:val="20"/>
        </w:rPr>
        <w:t xml:space="preserve"> </w:t>
      </w:r>
      <w:r>
        <w:rPr>
          <w:sz w:val="20"/>
        </w:rPr>
        <w:t>on</w:t>
      </w:r>
      <w:r>
        <w:rPr>
          <w:spacing w:val="-7"/>
          <w:sz w:val="20"/>
        </w:rPr>
        <w:t xml:space="preserve"> </w:t>
      </w:r>
      <w:r>
        <w:rPr>
          <w:sz w:val="20"/>
        </w:rPr>
        <w:t>who</w:t>
      </w:r>
      <w:r>
        <w:rPr>
          <w:spacing w:val="-7"/>
          <w:sz w:val="20"/>
        </w:rPr>
        <w:t xml:space="preserve"> </w:t>
      </w:r>
      <w:r>
        <w:rPr>
          <w:sz w:val="20"/>
        </w:rPr>
        <w:t>the</w:t>
      </w:r>
      <w:r>
        <w:rPr>
          <w:spacing w:val="-6"/>
          <w:sz w:val="20"/>
        </w:rPr>
        <w:t xml:space="preserve"> </w:t>
      </w:r>
      <w:r>
        <w:rPr>
          <w:sz w:val="20"/>
        </w:rPr>
        <w:t>victim</w:t>
      </w:r>
      <w:r>
        <w:rPr>
          <w:spacing w:val="-8"/>
          <w:sz w:val="20"/>
        </w:rPr>
        <w:t xml:space="preserve"> </w:t>
      </w:r>
      <w:r>
        <w:rPr>
          <w:sz w:val="20"/>
        </w:rPr>
        <w:t>is</w:t>
      </w:r>
      <w:r>
        <w:rPr>
          <w:spacing w:val="-8"/>
          <w:sz w:val="20"/>
        </w:rPr>
        <w:t xml:space="preserve"> </w:t>
      </w:r>
      <w:r>
        <w:rPr>
          <w:sz w:val="20"/>
        </w:rPr>
        <w:t>frightened</w:t>
      </w:r>
      <w:r>
        <w:rPr>
          <w:spacing w:val="-9"/>
          <w:sz w:val="20"/>
        </w:rPr>
        <w:t xml:space="preserve"> </w:t>
      </w:r>
      <w:r>
        <w:rPr>
          <w:sz w:val="20"/>
        </w:rPr>
        <w:t>of</w:t>
      </w:r>
      <w:r>
        <w:rPr>
          <w:spacing w:val="-4"/>
          <w:sz w:val="20"/>
        </w:rPr>
        <w:t xml:space="preserve"> </w:t>
      </w:r>
      <w:r>
        <w:rPr>
          <w:sz w:val="20"/>
        </w:rPr>
        <w:t>–</w:t>
      </w:r>
      <w:r>
        <w:rPr>
          <w:spacing w:val="-7"/>
          <w:sz w:val="20"/>
        </w:rPr>
        <w:t xml:space="preserve"> </w:t>
      </w:r>
      <w:r>
        <w:rPr>
          <w:sz w:val="20"/>
        </w:rPr>
        <w:t>ex-partner/partner/family</w:t>
      </w:r>
      <w:r>
        <w:rPr>
          <w:spacing w:val="-7"/>
          <w:sz w:val="20"/>
        </w:rPr>
        <w:t xml:space="preserve"> </w:t>
      </w:r>
      <w:r>
        <w:rPr>
          <w:spacing w:val="-2"/>
          <w:sz w:val="20"/>
        </w:rPr>
        <w:t>member</w:t>
      </w:r>
    </w:p>
    <w:p w14:paraId="14978B18" w14:textId="77777777" w:rsidR="00576FDE" w:rsidRDefault="00AD0A9F">
      <w:pPr>
        <w:pStyle w:val="ListParagraph"/>
        <w:numPr>
          <w:ilvl w:val="0"/>
          <w:numId w:val="2"/>
        </w:numPr>
        <w:tabs>
          <w:tab w:val="left" w:pos="1085"/>
        </w:tabs>
        <w:spacing w:before="6" w:line="237" w:lineRule="auto"/>
        <w:ind w:right="1033" w:hanging="360"/>
        <w:rPr>
          <w:sz w:val="20"/>
        </w:rPr>
      </w:pPr>
      <w:r>
        <w:rPr>
          <w:sz w:val="20"/>
        </w:rPr>
        <w:t>Use gender neutral terms such as partner/ex-partner. By creating a safe, accessible environment LGBT</w:t>
      </w:r>
      <w:r>
        <w:rPr>
          <w:spacing w:val="-3"/>
          <w:sz w:val="20"/>
        </w:rPr>
        <w:t xml:space="preserve"> </w:t>
      </w:r>
      <w:r>
        <w:rPr>
          <w:sz w:val="20"/>
        </w:rPr>
        <w:t>victims</w:t>
      </w:r>
      <w:r>
        <w:rPr>
          <w:spacing w:val="-3"/>
          <w:sz w:val="20"/>
        </w:rPr>
        <w:t xml:space="preserve"> </w:t>
      </w:r>
      <w:r>
        <w:rPr>
          <w:sz w:val="20"/>
        </w:rPr>
        <w:t>accessing</w:t>
      </w:r>
      <w:r>
        <w:rPr>
          <w:spacing w:val="-4"/>
          <w:sz w:val="20"/>
        </w:rPr>
        <w:t xml:space="preserve"> </w:t>
      </w:r>
      <w:r>
        <w:rPr>
          <w:sz w:val="20"/>
        </w:rPr>
        <w:t>the</w:t>
      </w:r>
      <w:r>
        <w:rPr>
          <w:spacing w:val="-3"/>
          <w:sz w:val="20"/>
        </w:rPr>
        <w:t xml:space="preserve"> </w:t>
      </w:r>
      <w:r>
        <w:rPr>
          <w:sz w:val="20"/>
        </w:rPr>
        <w:t>service</w:t>
      </w:r>
      <w:r>
        <w:rPr>
          <w:spacing w:val="-3"/>
          <w:sz w:val="20"/>
        </w:rPr>
        <w:t xml:space="preserve"> </w:t>
      </w:r>
      <w:r>
        <w:rPr>
          <w:sz w:val="20"/>
        </w:rPr>
        <w:t>will</w:t>
      </w:r>
      <w:r>
        <w:rPr>
          <w:spacing w:val="-3"/>
          <w:sz w:val="20"/>
        </w:rPr>
        <w:t xml:space="preserve"> </w:t>
      </w:r>
      <w:r>
        <w:rPr>
          <w:sz w:val="20"/>
        </w:rPr>
        <w:t>feel</w:t>
      </w:r>
      <w:r>
        <w:rPr>
          <w:spacing w:val="-4"/>
          <w:sz w:val="20"/>
        </w:rPr>
        <w:t xml:space="preserve"> </w:t>
      </w:r>
      <w:r>
        <w:rPr>
          <w:sz w:val="20"/>
        </w:rPr>
        <w:t>able</w:t>
      </w:r>
      <w:r>
        <w:rPr>
          <w:spacing w:val="-3"/>
          <w:sz w:val="20"/>
        </w:rPr>
        <w:t xml:space="preserve"> </w:t>
      </w:r>
      <w:r>
        <w:rPr>
          <w:sz w:val="20"/>
        </w:rPr>
        <w:t>to</w:t>
      </w:r>
      <w:r>
        <w:rPr>
          <w:spacing w:val="-2"/>
          <w:sz w:val="20"/>
        </w:rPr>
        <w:t xml:space="preserve"> </w:t>
      </w:r>
      <w:r>
        <w:rPr>
          <w:sz w:val="20"/>
        </w:rPr>
        <w:t>disclose</w:t>
      </w:r>
      <w:r>
        <w:rPr>
          <w:spacing w:val="-3"/>
          <w:sz w:val="20"/>
        </w:rPr>
        <w:t xml:space="preserve"> </w:t>
      </w:r>
      <w:r>
        <w:rPr>
          <w:sz w:val="20"/>
        </w:rPr>
        <w:t>both</w:t>
      </w:r>
      <w:r>
        <w:rPr>
          <w:spacing w:val="-3"/>
          <w:sz w:val="20"/>
        </w:rPr>
        <w:t xml:space="preserve"> </w:t>
      </w:r>
      <w:r>
        <w:rPr>
          <w:sz w:val="20"/>
        </w:rPr>
        <w:t>domestic abuse</w:t>
      </w:r>
      <w:r>
        <w:rPr>
          <w:spacing w:val="-3"/>
          <w:sz w:val="20"/>
        </w:rPr>
        <w:t xml:space="preserve"> </w:t>
      </w:r>
      <w:r>
        <w:rPr>
          <w:sz w:val="20"/>
        </w:rPr>
        <w:t>and</w:t>
      </w:r>
      <w:r>
        <w:rPr>
          <w:spacing w:val="-3"/>
          <w:sz w:val="20"/>
        </w:rPr>
        <w:t xml:space="preserve"> </w:t>
      </w:r>
      <w:r>
        <w:rPr>
          <w:sz w:val="20"/>
        </w:rPr>
        <w:t>their</w:t>
      </w:r>
      <w:r>
        <w:rPr>
          <w:spacing w:val="-35"/>
          <w:sz w:val="20"/>
        </w:rPr>
        <w:t xml:space="preserve"> </w:t>
      </w:r>
      <w:r>
        <w:rPr>
          <w:sz w:val="20"/>
        </w:rPr>
        <w:t>sexual orientation or gender identity.</w:t>
      </w:r>
    </w:p>
    <w:p w14:paraId="14BFDFCE" w14:textId="77777777" w:rsidR="00576FDE" w:rsidRDefault="00576FDE">
      <w:pPr>
        <w:pStyle w:val="BodyText"/>
        <w:spacing w:before="8"/>
        <w:rPr>
          <w:sz w:val="19"/>
        </w:rPr>
      </w:pPr>
    </w:p>
    <w:p w14:paraId="1FF98B46" w14:textId="77777777" w:rsidR="00576FDE" w:rsidRDefault="00AD0A9F">
      <w:pPr>
        <w:pStyle w:val="Heading2"/>
        <w:spacing w:before="1"/>
      </w:pPr>
      <w:r>
        <w:rPr>
          <w:color w:val="009FDF"/>
        </w:rPr>
        <w:t>Revealing</w:t>
      </w:r>
      <w:r>
        <w:rPr>
          <w:color w:val="009FDF"/>
          <w:spacing w:val="-8"/>
        </w:rPr>
        <w:t xml:space="preserve"> </w:t>
      </w:r>
      <w:r>
        <w:rPr>
          <w:color w:val="009FDF"/>
        </w:rPr>
        <w:t>the</w:t>
      </w:r>
      <w:r>
        <w:rPr>
          <w:color w:val="009FDF"/>
          <w:spacing w:val="-6"/>
        </w:rPr>
        <w:t xml:space="preserve"> </w:t>
      </w:r>
      <w:r>
        <w:rPr>
          <w:color w:val="009FDF"/>
        </w:rPr>
        <w:t>results</w:t>
      </w:r>
      <w:r>
        <w:rPr>
          <w:color w:val="009FDF"/>
          <w:spacing w:val="-8"/>
        </w:rPr>
        <w:t xml:space="preserve"> </w:t>
      </w:r>
      <w:r>
        <w:rPr>
          <w:color w:val="009FDF"/>
        </w:rPr>
        <w:t>of</w:t>
      </w:r>
      <w:r>
        <w:rPr>
          <w:color w:val="009FDF"/>
          <w:spacing w:val="-7"/>
        </w:rPr>
        <w:t xml:space="preserve"> </w:t>
      </w:r>
      <w:r>
        <w:rPr>
          <w:color w:val="009FDF"/>
        </w:rPr>
        <w:t>the</w:t>
      </w:r>
      <w:r>
        <w:rPr>
          <w:color w:val="009FDF"/>
          <w:spacing w:val="-6"/>
        </w:rPr>
        <w:t xml:space="preserve"> </w:t>
      </w:r>
      <w:r>
        <w:rPr>
          <w:color w:val="009FDF"/>
        </w:rPr>
        <w:t>Dash</w:t>
      </w:r>
      <w:r>
        <w:rPr>
          <w:color w:val="009FDF"/>
          <w:spacing w:val="-5"/>
        </w:rPr>
        <w:t xml:space="preserve"> </w:t>
      </w:r>
      <w:r>
        <w:rPr>
          <w:color w:val="009FDF"/>
        </w:rPr>
        <w:t>risk</w:t>
      </w:r>
      <w:r>
        <w:rPr>
          <w:color w:val="009FDF"/>
          <w:spacing w:val="-6"/>
        </w:rPr>
        <w:t xml:space="preserve"> </w:t>
      </w:r>
      <w:r>
        <w:rPr>
          <w:color w:val="009FDF"/>
        </w:rPr>
        <w:t>checklist</w:t>
      </w:r>
      <w:r>
        <w:rPr>
          <w:color w:val="009FDF"/>
          <w:spacing w:val="-8"/>
        </w:rPr>
        <w:t xml:space="preserve"> </w:t>
      </w:r>
      <w:r>
        <w:rPr>
          <w:color w:val="009FDF"/>
        </w:rPr>
        <w:t>to</w:t>
      </w:r>
      <w:r>
        <w:rPr>
          <w:color w:val="009FDF"/>
          <w:spacing w:val="-7"/>
        </w:rPr>
        <w:t xml:space="preserve"> </w:t>
      </w:r>
      <w:r>
        <w:rPr>
          <w:color w:val="009FDF"/>
        </w:rPr>
        <w:t>the</w:t>
      </w:r>
      <w:r>
        <w:rPr>
          <w:color w:val="009FDF"/>
          <w:spacing w:val="-8"/>
        </w:rPr>
        <w:t xml:space="preserve"> </w:t>
      </w:r>
      <w:r>
        <w:rPr>
          <w:color w:val="009FDF"/>
          <w:spacing w:val="-2"/>
        </w:rPr>
        <w:t>victim</w:t>
      </w:r>
    </w:p>
    <w:p w14:paraId="4360C110" w14:textId="77777777" w:rsidR="00576FDE" w:rsidRDefault="00576FDE">
      <w:pPr>
        <w:pStyle w:val="BodyText"/>
        <w:spacing w:before="5"/>
        <w:rPr>
          <w:b/>
        </w:rPr>
      </w:pPr>
    </w:p>
    <w:p w14:paraId="71DB6B56" w14:textId="77777777" w:rsidR="00576FDE" w:rsidRDefault="00AD0A9F">
      <w:pPr>
        <w:pStyle w:val="BodyText"/>
        <w:ind w:left="119" w:right="210"/>
      </w:pPr>
      <w:r>
        <w:t>Telling</w:t>
      </w:r>
      <w:r>
        <w:rPr>
          <w:spacing w:val="-3"/>
        </w:rPr>
        <w:t xml:space="preserve"> </w:t>
      </w:r>
      <w:r>
        <w:t>someone</w:t>
      </w:r>
      <w:r>
        <w:rPr>
          <w:spacing w:val="-6"/>
        </w:rPr>
        <w:t xml:space="preserve"> </w:t>
      </w:r>
      <w:r>
        <w:t>that</w:t>
      </w:r>
      <w:r>
        <w:rPr>
          <w:spacing w:val="-4"/>
        </w:rPr>
        <w:t xml:space="preserve"> </w:t>
      </w:r>
      <w:r>
        <w:t>they</w:t>
      </w:r>
      <w:r>
        <w:rPr>
          <w:spacing w:val="-4"/>
        </w:rPr>
        <w:t xml:space="preserve"> </w:t>
      </w:r>
      <w:r>
        <w:t>are</w:t>
      </w:r>
      <w:r>
        <w:rPr>
          <w:spacing w:val="-4"/>
        </w:rPr>
        <w:t xml:space="preserve"> </w:t>
      </w:r>
      <w:r>
        <w:t>at</w:t>
      </w:r>
      <w:r>
        <w:rPr>
          <w:spacing w:val="-6"/>
        </w:rPr>
        <w:t xml:space="preserve"> </w:t>
      </w:r>
      <w:r>
        <w:t>high</w:t>
      </w:r>
      <w:r>
        <w:rPr>
          <w:spacing w:val="-4"/>
        </w:rPr>
        <w:t xml:space="preserve"> </w:t>
      </w:r>
      <w:r>
        <w:t>risk</w:t>
      </w:r>
      <w:r>
        <w:rPr>
          <w:spacing w:val="-4"/>
        </w:rPr>
        <w:t xml:space="preserve"> </w:t>
      </w:r>
      <w:r>
        <w:t>of</w:t>
      </w:r>
      <w:r>
        <w:rPr>
          <w:spacing w:val="-9"/>
        </w:rPr>
        <w:t xml:space="preserve"> </w:t>
      </w:r>
      <w:r>
        <w:t>serious</w:t>
      </w:r>
      <w:r>
        <w:rPr>
          <w:spacing w:val="-4"/>
        </w:rPr>
        <w:t xml:space="preserve"> </w:t>
      </w:r>
      <w:r>
        <w:t>harm</w:t>
      </w:r>
      <w:r>
        <w:rPr>
          <w:spacing w:val="-6"/>
        </w:rPr>
        <w:t xml:space="preserve"> </w:t>
      </w:r>
      <w:r>
        <w:t>or</w:t>
      </w:r>
      <w:r>
        <w:rPr>
          <w:spacing w:val="-5"/>
        </w:rPr>
        <w:t xml:space="preserve"> </w:t>
      </w:r>
      <w:r>
        <w:t>homicide</w:t>
      </w:r>
      <w:r>
        <w:rPr>
          <w:spacing w:val="-6"/>
        </w:rPr>
        <w:t xml:space="preserve"> </w:t>
      </w:r>
      <w:r>
        <w:t>may</w:t>
      </w:r>
      <w:r>
        <w:rPr>
          <w:spacing w:val="-7"/>
        </w:rPr>
        <w:t xml:space="preserve"> </w:t>
      </w:r>
      <w:r>
        <w:t>be</w:t>
      </w:r>
      <w:r>
        <w:rPr>
          <w:spacing w:val="-6"/>
        </w:rPr>
        <w:t xml:space="preserve"> </w:t>
      </w:r>
      <w:r>
        <w:t>frightening</w:t>
      </w:r>
      <w:r>
        <w:rPr>
          <w:spacing w:val="-6"/>
        </w:rPr>
        <w:t xml:space="preserve"> </w:t>
      </w:r>
      <w:r>
        <w:t>and overwhelming</w:t>
      </w:r>
      <w:r>
        <w:rPr>
          <w:spacing w:val="-1"/>
        </w:rPr>
        <w:t xml:space="preserve"> </w:t>
      </w:r>
      <w:r>
        <w:t>for</w:t>
      </w:r>
      <w:r>
        <w:rPr>
          <w:spacing w:val="-1"/>
        </w:rPr>
        <w:t xml:space="preserve"> </w:t>
      </w:r>
      <w:r>
        <w:t>them to</w:t>
      </w:r>
      <w:r>
        <w:rPr>
          <w:spacing w:val="1"/>
        </w:rPr>
        <w:t xml:space="preserve"> </w:t>
      </w:r>
      <w:r>
        <w:t>hear.</w:t>
      </w:r>
      <w:r>
        <w:rPr>
          <w:spacing w:val="-1"/>
        </w:rPr>
        <w:t xml:space="preserve"> </w:t>
      </w:r>
      <w:r>
        <w:t>It</w:t>
      </w:r>
      <w:r>
        <w:rPr>
          <w:spacing w:val="1"/>
        </w:rPr>
        <w:t xml:space="preserve"> </w:t>
      </w:r>
      <w:r>
        <w:t>is</w:t>
      </w:r>
      <w:r>
        <w:rPr>
          <w:spacing w:val="1"/>
        </w:rPr>
        <w:t xml:space="preserve"> </w:t>
      </w:r>
      <w:r>
        <w:t>important</w:t>
      </w:r>
      <w:r>
        <w:rPr>
          <w:spacing w:val="-2"/>
        </w:rPr>
        <w:t xml:space="preserve"> </w:t>
      </w:r>
      <w:r>
        <w:t>that</w:t>
      </w:r>
      <w:r>
        <w:rPr>
          <w:spacing w:val="-2"/>
        </w:rPr>
        <w:t xml:space="preserve"> </w:t>
      </w:r>
      <w:r>
        <w:t>you state</w:t>
      </w:r>
      <w:r>
        <w:rPr>
          <w:spacing w:val="1"/>
        </w:rPr>
        <w:t xml:space="preserve"> </w:t>
      </w:r>
      <w:r>
        <w:t>what</w:t>
      </w:r>
      <w:r>
        <w:rPr>
          <w:spacing w:val="2"/>
        </w:rPr>
        <w:t xml:space="preserve"> </w:t>
      </w:r>
      <w:r>
        <w:t>your</w:t>
      </w:r>
      <w:r>
        <w:rPr>
          <w:spacing w:val="-1"/>
        </w:rPr>
        <w:t xml:space="preserve"> </w:t>
      </w:r>
      <w:r>
        <w:t>concerns</w:t>
      </w:r>
      <w:r>
        <w:rPr>
          <w:spacing w:val="1"/>
        </w:rPr>
        <w:t xml:space="preserve"> </w:t>
      </w:r>
      <w:r>
        <w:t>are</w:t>
      </w:r>
      <w:r>
        <w:rPr>
          <w:spacing w:val="-2"/>
        </w:rPr>
        <w:t xml:space="preserve"> </w:t>
      </w:r>
      <w:r>
        <w:t>by</w:t>
      </w:r>
      <w:r>
        <w:rPr>
          <w:spacing w:val="1"/>
        </w:rPr>
        <w:t xml:space="preserve"> </w:t>
      </w:r>
      <w:r>
        <w:rPr>
          <w:spacing w:val="-2"/>
        </w:rPr>
        <w:t>using</w:t>
      </w:r>
    </w:p>
    <w:p w14:paraId="09B1AAFF" w14:textId="77777777" w:rsidR="00576FDE" w:rsidRDefault="00576FDE">
      <w:pPr>
        <w:sectPr w:rsidR="00576FDE" w:rsidSect="00015F71">
          <w:pgSz w:w="11920" w:h="16850"/>
          <w:pgMar w:top="800" w:right="520" w:bottom="1360" w:left="560" w:header="580" w:footer="1134" w:gutter="0"/>
          <w:cols w:space="720"/>
        </w:sectPr>
      </w:pPr>
    </w:p>
    <w:p w14:paraId="27F0AA59" w14:textId="77777777" w:rsidR="00576FDE" w:rsidRDefault="00576FDE">
      <w:pPr>
        <w:pStyle w:val="BodyText"/>
        <w:spacing w:before="10"/>
        <w:rPr>
          <w:sz w:val="28"/>
        </w:rPr>
      </w:pPr>
    </w:p>
    <w:p w14:paraId="56C3DC4A" w14:textId="77777777" w:rsidR="00576FDE" w:rsidRDefault="00AD0A9F">
      <w:pPr>
        <w:pStyle w:val="BodyText"/>
        <w:spacing w:before="92"/>
        <w:ind w:left="119" w:right="825"/>
        <w:jc w:val="both"/>
      </w:pPr>
      <w:r>
        <w:t>the answers they gave to you and your professional judgement. It is then important that you follow your area’s protocols when referring to Marac and Children’s Services. Equally, identifying that someone is not currently high risk needs to be managed carefully to ensure that the person doesn’t feel that their situation is being minimised and that they don’t feel embarrassed about asking for help. Explain that these factors are linked to homicide and serious harm and that if s/he experiences any of them in future, that they should get back in touch with your service or with the emergency services on 999 in an immediate crisis.</w:t>
      </w:r>
    </w:p>
    <w:p w14:paraId="32E6F96C" w14:textId="77777777" w:rsidR="00576FDE" w:rsidRDefault="00AD0A9F">
      <w:pPr>
        <w:pStyle w:val="BodyText"/>
        <w:spacing w:before="219"/>
        <w:ind w:left="119" w:right="869"/>
        <w:jc w:val="both"/>
      </w:pPr>
      <w:r>
        <w:t>Please pay particular attention to a practitioner’s professional judgement in all cases. The results from a checklist are not a definitive assessment of risk. They should provide you with a structure to inform your judgement and act as prompts to further questioning, analysis and risk management whether via a Marac or in another way.</w:t>
      </w:r>
    </w:p>
    <w:p w14:paraId="61FB6558" w14:textId="77777777" w:rsidR="00576FDE" w:rsidRDefault="00AD0A9F">
      <w:pPr>
        <w:spacing w:before="233"/>
        <w:ind w:left="119" w:right="876"/>
        <w:jc w:val="both"/>
        <w:rPr>
          <w:b/>
          <w:sz w:val="24"/>
        </w:rPr>
      </w:pPr>
      <w:r>
        <w:rPr>
          <w:b/>
          <w:sz w:val="24"/>
        </w:rPr>
        <w:t xml:space="preserve">The responsibility for identifying your local referral threshold rests with your local </w:t>
      </w:r>
      <w:r>
        <w:rPr>
          <w:b/>
          <w:spacing w:val="-2"/>
          <w:sz w:val="24"/>
        </w:rPr>
        <w:t>Marac.</w:t>
      </w:r>
    </w:p>
    <w:p w14:paraId="38C710E0" w14:textId="77777777" w:rsidR="00576FDE" w:rsidRDefault="00AD0A9F">
      <w:pPr>
        <w:pStyle w:val="Heading2"/>
        <w:spacing w:before="220"/>
      </w:pPr>
      <w:bookmarkStart w:id="3" w:name="Resources_"/>
      <w:bookmarkEnd w:id="3"/>
      <w:r>
        <w:rPr>
          <w:color w:val="009FDF"/>
          <w:spacing w:val="-2"/>
        </w:rPr>
        <w:t>Resources</w:t>
      </w:r>
    </w:p>
    <w:p w14:paraId="47DF270F" w14:textId="77777777" w:rsidR="00576FDE" w:rsidRDefault="00AD0A9F">
      <w:pPr>
        <w:pStyle w:val="BodyText"/>
        <w:spacing w:before="61"/>
        <w:ind w:left="119" w:right="892"/>
        <w:jc w:val="both"/>
      </w:pPr>
      <w:r>
        <w:t>Be sure that you have an awareness of the safety planning measures you can offer, both within your own agency and other agencies. Be familiar with local and national resources to refer the victim to, including specialist services. The following websites and contact details may be useful to you:</w:t>
      </w:r>
    </w:p>
    <w:p w14:paraId="56EA4171" w14:textId="77777777" w:rsidR="00576FDE" w:rsidRDefault="00AD0A9F">
      <w:pPr>
        <w:pStyle w:val="ListParagraph"/>
        <w:numPr>
          <w:ilvl w:val="0"/>
          <w:numId w:val="2"/>
        </w:numPr>
        <w:tabs>
          <w:tab w:val="left" w:pos="1085"/>
        </w:tabs>
        <w:spacing w:before="232" w:line="235" w:lineRule="auto"/>
        <w:ind w:right="2124" w:hanging="360"/>
        <w:rPr>
          <w:sz w:val="20"/>
        </w:rPr>
      </w:pPr>
      <w:r>
        <w:rPr>
          <w:b/>
          <w:color w:val="EE4E9E"/>
          <w:sz w:val="20"/>
        </w:rPr>
        <w:t>National</w:t>
      </w:r>
      <w:r>
        <w:rPr>
          <w:b/>
          <w:color w:val="EE4E9E"/>
          <w:spacing w:val="-5"/>
          <w:sz w:val="20"/>
        </w:rPr>
        <w:t xml:space="preserve"> </w:t>
      </w:r>
      <w:r>
        <w:rPr>
          <w:b/>
          <w:color w:val="EE4E9E"/>
          <w:sz w:val="20"/>
        </w:rPr>
        <w:t>Domestic</w:t>
      </w:r>
      <w:r>
        <w:rPr>
          <w:b/>
          <w:color w:val="EE4E9E"/>
          <w:spacing w:val="-3"/>
          <w:sz w:val="20"/>
        </w:rPr>
        <w:t xml:space="preserve"> </w:t>
      </w:r>
      <w:r>
        <w:rPr>
          <w:b/>
          <w:color w:val="EE4E9E"/>
          <w:sz w:val="20"/>
        </w:rPr>
        <w:t>Violence</w:t>
      </w:r>
      <w:r>
        <w:rPr>
          <w:b/>
          <w:color w:val="EE4E9E"/>
          <w:spacing w:val="-5"/>
          <w:sz w:val="20"/>
        </w:rPr>
        <w:t xml:space="preserve"> </w:t>
      </w:r>
      <w:r>
        <w:rPr>
          <w:b/>
          <w:color w:val="EE4E9E"/>
          <w:sz w:val="20"/>
        </w:rPr>
        <w:t>Helpline</w:t>
      </w:r>
      <w:r>
        <w:rPr>
          <w:b/>
          <w:color w:val="EE4E9E"/>
          <w:spacing w:val="-2"/>
          <w:sz w:val="20"/>
        </w:rPr>
        <w:t xml:space="preserve"> </w:t>
      </w:r>
      <w:r>
        <w:rPr>
          <w:sz w:val="20"/>
        </w:rPr>
        <w:t>(tel:</w:t>
      </w:r>
      <w:r>
        <w:rPr>
          <w:spacing w:val="-3"/>
          <w:sz w:val="20"/>
        </w:rPr>
        <w:t xml:space="preserve"> </w:t>
      </w:r>
      <w:r>
        <w:rPr>
          <w:sz w:val="20"/>
        </w:rPr>
        <w:t>0808</w:t>
      </w:r>
      <w:r>
        <w:rPr>
          <w:spacing w:val="-4"/>
          <w:sz w:val="20"/>
        </w:rPr>
        <w:t xml:space="preserve"> </w:t>
      </w:r>
      <w:r>
        <w:rPr>
          <w:sz w:val="20"/>
        </w:rPr>
        <w:t>2000</w:t>
      </w:r>
      <w:r>
        <w:rPr>
          <w:spacing w:val="-3"/>
          <w:sz w:val="20"/>
        </w:rPr>
        <w:t xml:space="preserve"> </w:t>
      </w:r>
      <w:r>
        <w:rPr>
          <w:sz w:val="20"/>
        </w:rPr>
        <w:t>247)</w:t>
      </w:r>
      <w:r>
        <w:rPr>
          <w:spacing w:val="-4"/>
          <w:sz w:val="20"/>
        </w:rPr>
        <w:t xml:space="preserve"> </w:t>
      </w:r>
      <w:r>
        <w:rPr>
          <w:sz w:val="20"/>
        </w:rPr>
        <w:t>for</w:t>
      </w:r>
      <w:r>
        <w:rPr>
          <w:spacing w:val="-4"/>
          <w:sz w:val="20"/>
        </w:rPr>
        <w:t xml:space="preserve"> </w:t>
      </w:r>
      <w:r>
        <w:rPr>
          <w:sz w:val="20"/>
        </w:rPr>
        <w:t>assistance</w:t>
      </w:r>
      <w:r>
        <w:rPr>
          <w:spacing w:val="-3"/>
          <w:sz w:val="20"/>
        </w:rPr>
        <w:t xml:space="preserve"> </w:t>
      </w:r>
      <w:r>
        <w:rPr>
          <w:sz w:val="20"/>
        </w:rPr>
        <w:t>with</w:t>
      </w:r>
      <w:r>
        <w:rPr>
          <w:spacing w:val="-4"/>
          <w:sz w:val="20"/>
        </w:rPr>
        <w:t xml:space="preserve"> </w:t>
      </w:r>
      <w:r>
        <w:rPr>
          <w:sz w:val="20"/>
        </w:rPr>
        <w:t>refuge accommodation and advice.</w:t>
      </w:r>
    </w:p>
    <w:p w14:paraId="73DD6177" w14:textId="77777777" w:rsidR="00576FDE" w:rsidRDefault="00AD0A9F">
      <w:pPr>
        <w:pStyle w:val="ListParagraph"/>
        <w:numPr>
          <w:ilvl w:val="0"/>
          <w:numId w:val="2"/>
        </w:numPr>
        <w:tabs>
          <w:tab w:val="left" w:pos="1085"/>
        </w:tabs>
        <w:spacing w:line="241" w:lineRule="exact"/>
        <w:ind w:left="1084" w:hanging="287"/>
        <w:rPr>
          <w:sz w:val="20"/>
        </w:rPr>
      </w:pPr>
      <w:r>
        <w:rPr>
          <w:b/>
          <w:color w:val="EE4E9E"/>
          <w:sz w:val="20"/>
        </w:rPr>
        <w:t>‘Honour’</w:t>
      </w:r>
      <w:r>
        <w:rPr>
          <w:b/>
          <w:color w:val="EE4E9E"/>
          <w:spacing w:val="-13"/>
          <w:sz w:val="20"/>
        </w:rPr>
        <w:t xml:space="preserve"> </w:t>
      </w:r>
      <w:r>
        <w:rPr>
          <w:b/>
          <w:color w:val="EE4E9E"/>
          <w:sz w:val="20"/>
        </w:rPr>
        <w:t>Helpline</w:t>
      </w:r>
      <w:r>
        <w:rPr>
          <w:b/>
          <w:color w:val="EE4E9E"/>
          <w:spacing w:val="-6"/>
          <w:sz w:val="20"/>
        </w:rPr>
        <w:t xml:space="preserve"> </w:t>
      </w:r>
      <w:r>
        <w:rPr>
          <w:sz w:val="20"/>
        </w:rPr>
        <w:t>(tel:</w:t>
      </w:r>
      <w:r>
        <w:rPr>
          <w:spacing w:val="-8"/>
          <w:sz w:val="20"/>
        </w:rPr>
        <w:t xml:space="preserve"> </w:t>
      </w:r>
      <w:r>
        <w:rPr>
          <w:sz w:val="20"/>
        </w:rPr>
        <w:t>0800</w:t>
      </w:r>
      <w:r>
        <w:rPr>
          <w:spacing w:val="-8"/>
          <w:sz w:val="20"/>
        </w:rPr>
        <w:t xml:space="preserve"> </w:t>
      </w:r>
      <w:r>
        <w:rPr>
          <w:sz w:val="20"/>
        </w:rPr>
        <w:t>5999247)</w:t>
      </w:r>
      <w:r>
        <w:rPr>
          <w:spacing w:val="-7"/>
          <w:sz w:val="20"/>
        </w:rPr>
        <w:t xml:space="preserve"> </w:t>
      </w:r>
      <w:r>
        <w:rPr>
          <w:sz w:val="20"/>
        </w:rPr>
        <w:t>for</w:t>
      </w:r>
      <w:r>
        <w:rPr>
          <w:spacing w:val="-6"/>
          <w:sz w:val="20"/>
        </w:rPr>
        <w:t xml:space="preserve"> </w:t>
      </w:r>
      <w:r>
        <w:rPr>
          <w:sz w:val="20"/>
        </w:rPr>
        <w:t>advice</w:t>
      </w:r>
      <w:r>
        <w:rPr>
          <w:spacing w:val="-6"/>
          <w:sz w:val="20"/>
        </w:rPr>
        <w:t xml:space="preserve"> </w:t>
      </w:r>
      <w:r>
        <w:rPr>
          <w:sz w:val="20"/>
        </w:rPr>
        <w:t>on</w:t>
      </w:r>
      <w:r>
        <w:rPr>
          <w:spacing w:val="-9"/>
          <w:sz w:val="20"/>
        </w:rPr>
        <w:t xml:space="preserve"> </w:t>
      </w:r>
      <w:r>
        <w:rPr>
          <w:sz w:val="20"/>
        </w:rPr>
        <w:t>forced</w:t>
      </w:r>
      <w:r>
        <w:rPr>
          <w:spacing w:val="-9"/>
          <w:sz w:val="20"/>
        </w:rPr>
        <w:t xml:space="preserve"> </w:t>
      </w:r>
      <w:r>
        <w:rPr>
          <w:sz w:val="20"/>
        </w:rPr>
        <w:t>marriage</w:t>
      </w:r>
      <w:r>
        <w:rPr>
          <w:spacing w:val="-7"/>
          <w:sz w:val="20"/>
        </w:rPr>
        <w:t xml:space="preserve"> </w:t>
      </w:r>
      <w:r>
        <w:rPr>
          <w:sz w:val="20"/>
        </w:rPr>
        <w:t>and</w:t>
      </w:r>
      <w:r>
        <w:rPr>
          <w:spacing w:val="-6"/>
          <w:sz w:val="20"/>
        </w:rPr>
        <w:t xml:space="preserve"> </w:t>
      </w:r>
      <w:r>
        <w:rPr>
          <w:sz w:val="20"/>
        </w:rPr>
        <w:t>‘honour’</w:t>
      </w:r>
      <w:r>
        <w:rPr>
          <w:spacing w:val="-6"/>
          <w:sz w:val="20"/>
        </w:rPr>
        <w:t xml:space="preserve"> </w:t>
      </w:r>
      <w:r>
        <w:rPr>
          <w:sz w:val="20"/>
        </w:rPr>
        <w:t>based</w:t>
      </w:r>
      <w:r>
        <w:rPr>
          <w:spacing w:val="-20"/>
          <w:sz w:val="20"/>
        </w:rPr>
        <w:t xml:space="preserve"> </w:t>
      </w:r>
      <w:r>
        <w:rPr>
          <w:spacing w:val="-2"/>
          <w:sz w:val="20"/>
        </w:rPr>
        <w:t>violence.</w:t>
      </w:r>
    </w:p>
    <w:p w14:paraId="0EF11522" w14:textId="77777777" w:rsidR="00576FDE" w:rsidRDefault="00AD0A9F">
      <w:pPr>
        <w:pStyle w:val="ListParagraph"/>
        <w:numPr>
          <w:ilvl w:val="0"/>
          <w:numId w:val="2"/>
        </w:numPr>
        <w:tabs>
          <w:tab w:val="left" w:pos="1085"/>
        </w:tabs>
        <w:spacing w:before="9" w:line="235" w:lineRule="auto"/>
        <w:ind w:right="943" w:hanging="360"/>
        <w:rPr>
          <w:sz w:val="20"/>
        </w:rPr>
      </w:pPr>
      <w:r>
        <w:rPr>
          <w:b/>
          <w:color w:val="EE4E9E"/>
          <w:sz w:val="20"/>
        </w:rPr>
        <w:t>Sexual</w:t>
      </w:r>
      <w:r>
        <w:rPr>
          <w:b/>
          <w:color w:val="EE4E9E"/>
          <w:spacing w:val="-7"/>
          <w:sz w:val="20"/>
        </w:rPr>
        <w:t xml:space="preserve"> </w:t>
      </w:r>
      <w:r>
        <w:rPr>
          <w:b/>
          <w:color w:val="EE4E9E"/>
          <w:sz w:val="20"/>
        </w:rPr>
        <w:t>Assault</w:t>
      </w:r>
      <w:r>
        <w:rPr>
          <w:b/>
          <w:color w:val="EE4E9E"/>
          <w:spacing w:val="-5"/>
          <w:sz w:val="20"/>
        </w:rPr>
        <w:t xml:space="preserve"> </w:t>
      </w:r>
      <w:r>
        <w:rPr>
          <w:b/>
          <w:color w:val="EE4E9E"/>
          <w:sz w:val="20"/>
        </w:rPr>
        <w:t>Referral</w:t>
      </w:r>
      <w:r>
        <w:rPr>
          <w:b/>
          <w:color w:val="EE4E9E"/>
          <w:spacing w:val="-7"/>
          <w:sz w:val="20"/>
        </w:rPr>
        <w:t xml:space="preserve"> </w:t>
      </w:r>
      <w:r>
        <w:rPr>
          <w:b/>
          <w:color w:val="EE4E9E"/>
          <w:sz w:val="20"/>
        </w:rPr>
        <w:t>Centres</w:t>
      </w:r>
      <w:r>
        <w:rPr>
          <w:b/>
          <w:color w:val="EE4E9E"/>
          <w:spacing w:val="-4"/>
          <w:sz w:val="20"/>
        </w:rPr>
        <w:t xml:space="preserve"> </w:t>
      </w:r>
      <w:r>
        <w:rPr>
          <w:sz w:val="20"/>
        </w:rPr>
        <w:t>(</w:t>
      </w:r>
      <w:hyperlink r:id="rId56">
        <w:r>
          <w:rPr>
            <w:color w:val="002C70"/>
            <w:sz w:val="20"/>
          </w:rPr>
          <w:t>http://www.rapecrisis.org.uk/Referralcentres2.php</w:t>
        </w:r>
      </w:hyperlink>
      <w:r>
        <w:rPr>
          <w:sz w:val="20"/>
        </w:rPr>
        <w:t>)</w:t>
      </w:r>
      <w:r>
        <w:rPr>
          <w:spacing w:val="-5"/>
          <w:sz w:val="20"/>
        </w:rPr>
        <w:t xml:space="preserve"> </w:t>
      </w:r>
      <w:r>
        <w:rPr>
          <w:sz w:val="20"/>
        </w:rPr>
        <w:t>for</w:t>
      </w:r>
      <w:r>
        <w:rPr>
          <w:spacing w:val="-3"/>
          <w:sz w:val="20"/>
        </w:rPr>
        <w:t xml:space="preserve"> </w:t>
      </w:r>
      <w:r>
        <w:rPr>
          <w:sz w:val="20"/>
        </w:rPr>
        <w:t>details</w:t>
      </w:r>
      <w:r>
        <w:rPr>
          <w:spacing w:val="-5"/>
          <w:sz w:val="20"/>
        </w:rPr>
        <w:t xml:space="preserve"> </w:t>
      </w:r>
      <w:r>
        <w:rPr>
          <w:sz w:val="20"/>
        </w:rPr>
        <w:t>on SARCs and to locate your nearest centre.</w:t>
      </w:r>
    </w:p>
    <w:p w14:paraId="51C4796A" w14:textId="77777777" w:rsidR="00576FDE" w:rsidRDefault="00AD0A9F">
      <w:pPr>
        <w:pStyle w:val="ListParagraph"/>
        <w:numPr>
          <w:ilvl w:val="0"/>
          <w:numId w:val="2"/>
        </w:numPr>
        <w:tabs>
          <w:tab w:val="left" w:pos="1085"/>
        </w:tabs>
        <w:spacing w:before="3"/>
        <w:ind w:right="1531" w:hanging="360"/>
        <w:rPr>
          <w:sz w:val="20"/>
        </w:rPr>
      </w:pPr>
      <w:r>
        <w:rPr>
          <w:b/>
          <w:color w:val="EE4E9E"/>
          <w:sz w:val="20"/>
        </w:rPr>
        <w:t>Broken</w:t>
      </w:r>
      <w:r>
        <w:rPr>
          <w:b/>
          <w:color w:val="EE4E9E"/>
          <w:spacing w:val="-4"/>
          <w:sz w:val="20"/>
        </w:rPr>
        <w:t xml:space="preserve"> </w:t>
      </w:r>
      <w:r>
        <w:rPr>
          <w:b/>
          <w:color w:val="EE4E9E"/>
          <w:sz w:val="20"/>
        </w:rPr>
        <w:t>Rainbow</w:t>
      </w:r>
      <w:r>
        <w:rPr>
          <w:b/>
          <w:color w:val="EE4E9E"/>
          <w:spacing w:val="-2"/>
          <w:sz w:val="20"/>
        </w:rPr>
        <w:t xml:space="preserve"> </w:t>
      </w:r>
      <w:r>
        <w:rPr>
          <w:sz w:val="20"/>
        </w:rPr>
        <w:t>(tel:</w:t>
      </w:r>
      <w:r>
        <w:rPr>
          <w:spacing w:val="-4"/>
          <w:sz w:val="20"/>
        </w:rPr>
        <w:t xml:space="preserve"> </w:t>
      </w:r>
      <w:r>
        <w:rPr>
          <w:sz w:val="20"/>
        </w:rPr>
        <w:t>08452</w:t>
      </w:r>
      <w:r>
        <w:rPr>
          <w:spacing w:val="-4"/>
          <w:sz w:val="20"/>
        </w:rPr>
        <w:t xml:space="preserve"> </w:t>
      </w:r>
      <w:r>
        <w:rPr>
          <w:sz w:val="20"/>
        </w:rPr>
        <w:t>604460</w:t>
      </w:r>
      <w:r>
        <w:rPr>
          <w:spacing w:val="-4"/>
          <w:sz w:val="20"/>
        </w:rPr>
        <w:t xml:space="preserve"> </w:t>
      </w:r>
      <w:r>
        <w:rPr>
          <w:sz w:val="20"/>
        </w:rPr>
        <w:t>/</w:t>
      </w:r>
      <w:r>
        <w:rPr>
          <w:spacing w:val="-2"/>
          <w:sz w:val="20"/>
        </w:rPr>
        <w:t xml:space="preserve"> </w:t>
      </w:r>
      <w:r>
        <w:rPr>
          <w:sz w:val="20"/>
        </w:rPr>
        <w:t>web:</w:t>
      </w:r>
      <w:r>
        <w:rPr>
          <w:spacing w:val="-1"/>
          <w:sz w:val="20"/>
        </w:rPr>
        <w:t xml:space="preserve"> </w:t>
      </w:r>
      <w:hyperlink r:id="rId57">
        <w:r>
          <w:rPr>
            <w:color w:val="002C70"/>
            <w:sz w:val="20"/>
          </w:rPr>
          <w:t>www.brokenrainbow.org.uk</w:t>
        </w:r>
      </w:hyperlink>
      <w:r>
        <w:rPr>
          <w:sz w:val="20"/>
        </w:rPr>
        <w:t>)</w:t>
      </w:r>
      <w:r>
        <w:rPr>
          <w:spacing w:val="-3"/>
          <w:sz w:val="20"/>
        </w:rPr>
        <w:t xml:space="preserve"> </w:t>
      </w:r>
      <w:r>
        <w:rPr>
          <w:sz w:val="20"/>
        </w:rPr>
        <w:t>for</w:t>
      </w:r>
      <w:r>
        <w:rPr>
          <w:spacing w:val="-1"/>
          <w:sz w:val="20"/>
        </w:rPr>
        <w:t xml:space="preserve"> </w:t>
      </w:r>
      <w:r>
        <w:rPr>
          <w:sz w:val="20"/>
        </w:rPr>
        <w:t>advice</w:t>
      </w:r>
      <w:r>
        <w:rPr>
          <w:spacing w:val="-4"/>
          <w:sz w:val="20"/>
        </w:rPr>
        <w:t xml:space="preserve"> </w:t>
      </w:r>
      <w:r>
        <w:rPr>
          <w:sz w:val="20"/>
        </w:rPr>
        <w:t>for</w:t>
      </w:r>
      <w:r>
        <w:rPr>
          <w:spacing w:val="-4"/>
          <w:sz w:val="20"/>
        </w:rPr>
        <w:t xml:space="preserve"> </w:t>
      </w:r>
      <w:r>
        <w:rPr>
          <w:sz w:val="20"/>
        </w:rPr>
        <w:t>LGBT victims) for advice and support for LGBT victims of domestic abuse.</w:t>
      </w:r>
    </w:p>
    <w:p w14:paraId="7972BCF5" w14:textId="77777777" w:rsidR="00576FDE" w:rsidRDefault="00576FDE">
      <w:pPr>
        <w:pStyle w:val="BodyText"/>
        <w:spacing w:before="4"/>
        <w:rPr>
          <w:sz w:val="25"/>
        </w:rPr>
      </w:pPr>
    </w:p>
    <w:p w14:paraId="41C800F5" w14:textId="77777777" w:rsidR="00576FDE" w:rsidRDefault="00AD0A9F">
      <w:pPr>
        <w:pStyle w:val="Heading2"/>
        <w:spacing w:line="520" w:lineRule="atLeast"/>
        <w:ind w:right="4339"/>
      </w:pPr>
      <w:r>
        <w:rPr>
          <w:noProof/>
        </w:rPr>
        <w:drawing>
          <wp:anchor distT="0" distB="0" distL="0" distR="0" simplePos="0" relativeHeight="15730176" behindDoc="0" locked="0" layoutInCell="1" allowOverlap="1" wp14:anchorId="369B7D26" wp14:editId="061CF699">
            <wp:simplePos x="0" y="0"/>
            <wp:positionH relativeFrom="page">
              <wp:posOffset>4100829</wp:posOffset>
            </wp:positionH>
            <wp:positionV relativeFrom="paragraph">
              <wp:posOffset>195010</wp:posOffset>
            </wp:positionV>
            <wp:extent cx="2585720" cy="2587625"/>
            <wp:effectExtent l="0" t="0" r="0" b="0"/>
            <wp:wrapNone/>
            <wp:docPr id="5" name="image5.png" descr="Chart showing the types of abuse and risk facto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58" cstate="print"/>
                    <a:stretch>
                      <a:fillRect/>
                    </a:stretch>
                  </pic:blipFill>
                  <pic:spPr>
                    <a:xfrm>
                      <a:off x="0" y="0"/>
                      <a:ext cx="2585720" cy="2587625"/>
                    </a:xfrm>
                    <a:prstGeom prst="rect">
                      <a:avLst/>
                    </a:prstGeom>
                  </pic:spPr>
                </pic:pic>
              </a:graphicData>
            </a:graphic>
          </wp:anchor>
        </w:drawing>
      </w:r>
      <w:bookmarkStart w:id="4" w:name="Asking_about_types_of_abuse_and_risk_fac"/>
      <w:bookmarkEnd w:id="4"/>
      <w:r>
        <w:rPr>
          <w:color w:val="009FDF"/>
        </w:rPr>
        <w:t>Asking</w:t>
      </w:r>
      <w:r>
        <w:rPr>
          <w:color w:val="009FDF"/>
          <w:spacing w:val="-4"/>
        </w:rPr>
        <w:t xml:space="preserve"> </w:t>
      </w:r>
      <w:r>
        <w:rPr>
          <w:color w:val="009FDF"/>
        </w:rPr>
        <w:t>about</w:t>
      </w:r>
      <w:r>
        <w:rPr>
          <w:color w:val="009FDF"/>
          <w:spacing w:val="-6"/>
        </w:rPr>
        <w:t xml:space="preserve"> </w:t>
      </w:r>
      <w:r>
        <w:rPr>
          <w:color w:val="009FDF"/>
        </w:rPr>
        <w:t>types</w:t>
      </w:r>
      <w:r>
        <w:rPr>
          <w:color w:val="009FDF"/>
          <w:spacing w:val="-4"/>
        </w:rPr>
        <w:t xml:space="preserve"> </w:t>
      </w:r>
      <w:r>
        <w:rPr>
          <w:color w:val="009FDF"/>
        </w:rPr>
        <w:t>of</w:t>
      </w:r>
      <w:r>
        <w:rPr>
          <w:color w:val="009FDF"/>
          <w:spacing w:val="-6"/>
        </w:rPr>
        <w:t xml:space="preserve"> </w:t>
      </w:r>
      <w:r>
        <w:rPr>
          <w:color w:val="009FDF"/>
        </w:rPr>
        <w:t>abuse</w:t>
      </w:r>
      <w:r>
        <w:rPr>
          <w:color w:val="009FDF"/>
          <w:spacing w:val="-6"/>
        </w:rPr>
        <w:t xml:space="preserve"> </w:t>
      </w:r>
      <w:r>
        <w:rPr>
          <w:color w:val="009FDF"/>
        </w:rPr>
        <w:t>and</w:t>
      </w:r>
      <w:r>
        <w:rPr>
          <w:color w:val="009FDF"/>
          <w:spacing w:val="-4"/>
        </w:rPr>
        <w:t xml:space="preserve"> </w:t>
      </w:r>
      <w:r>
        <w:rPr>
          <w:color w:val="009FDF"/>
        </w:rPr>
        <w:t>risk</w:t>
      </w:r>
      <w:r>
        <w:rPr>
          <w:color w:val="009FDF"/>
          <w:spacing w:val="-6"/>
        </w:rPr>
        <w:t xml:space="preserve"> </w:t>
      </w:r>
      <w:r>
        <w:rPr>
          <w:color w:val="009FDF"/>
        </w:rPr>
        <w:t xml:space="preserve">factors </w:t>
      </w:r>
      <w:bookmarkStart w:id="5" w:name="Physical_abuse_"/>
      <w:bookmarkEnd w:id="5"/>
      <w:r>
        <w:rPr>
          <w:color w:val="EE4E9E"/>
        </w:rPr>
        <w:t>Physical abuse</w:t>
      </w:r>
    </w:p>
    <w:p w14:paraId="30D99DE2" w14:textId="77777777" w:rsidR="00576FDE" w:rsidRDefault="00AD0A9F">
      <w:pPr>
        <w:pStyle w:val="BodyText"/>
        <w:spacing w:before="68"/>
        <w:ind w:left="801" w:right="5389"/>
      </w:pPr>
      <w:r>
        <w:t>We ask about physical abuse in questions 1, 10, 11, 13, 15, 18, 19 and 23.</w:t>
      </w:r>
    </w:p>
    <w:p w14:paraId="278AA9A4" w14:textId="77777777" w:rsidR="00576FDE" w:rsidRDefault="00576FDE">
      <w:pPr>
        <w:pStyle w:val="BodyText"/>
        <w:spacing w:before="2"/>
      </w:pPr>
    </w:p>
    <w:p w14:paraId="0D9AB772" w14:textId="77777777" w:rsidR="00576FDE" w:rsidRDefault="00AD0A9F">
      <w:pPr>
        <w:pStyle w:val="ListParagraph"/>
        <w:numPr>
          <w:ilvl w:val="0"/>
          <w:numId w:val="2"/>
        </w:numPr>
        <w:tabs>
          <w:tab w:val="left" w:pos="1085"/>
        </w:tabs>
        <w:spacing w:line="237" w:lineRule="auto"/>
        <w:ind w:right="5365" w:hanging="360"/>
        <w:jc w:val="both"/>
        <w:rPr>
          <w:sz w:val="20"/>
        </w:rPr>
      </w:pPr>
      <w:r>
        <w:rPr>
          <w:sz w:val="20"/>
        </w:rPr>
        <w:t>Physical</w:t>
      </w:r>
      <w:r>
        <w:rPr>
          <w:spacing w:val="-4"/>
          <w:sz w:val="20"/>
        </w:rPr>
        <w:t xml:space="preserve"> </w:t>
      </w:r>
      <w:r>
        <w:rPr>
          <w:sz w:val="20"/>
        </w:rPr>
        <w:t>abuse</w:t>
      </w:r>
      <w:r>
        <w:rPr>
          <w:spacing w:val="-3"/>
          <w:sz w:val="20"/>
        </w:rPr>
        <w:t xml:space="preserve"> </w:t>
      </w:r>
      <w:r>
        <w:rPr>
          <w:sz w:val="20"/>
        </w:rPr>
        <w:t>can</w:t>
      </w:r>
      <w:r>
        <w:rPr>
          <w:spacing w:val="-4"/>
          <w:sz w:val="20"/>
        </w:rPr>
        <w:t xml:space="preserve"> </w:t>
      </w:r>
      <w:r>
        <w:rPr>
          <w:sz w:val="20"/>
        </w:rPr>
        <w:t>take</w:t>
      </w:r>
      <w:r>
        <w:rPr>
          <w:spacing w:val="-3"/>
          <w:sz w:val="20"/>
        </w:rPr>
        <w:t xml:space="preserve"> </w:t>
      </w:r>
      <w:r>
        <w:rPr>
          <w:sz w:val="20"/>
        </w:rPr>
        <w:t>many forms</w:t>
      </w:r>
      <w:r>
        <w:rPr>
          <w:spacing w:val="-2"/>
          <w:sz w:val="20"/>
        </w:rPr>
        <w:t xml:space="preserve"> </w:t>
      </w:r>
      <w:r>
        <w:rPr>
          <w:sz w:val="20"/>
        </w:rPr>
        <w:t>from</w:t>
      </w:r>
      <w:r>
        <w:rPr>
          <w:spacing w:val="-3"/>
          <w:sz w:val="20"/>
        </w:rPr>
        <w:t xml:space="preserve"> </w:t>
      </w:r>
      <w:r>
        <w:rPr>
          <w:sz w:val="20"/>
        </w:rPr>
        <w:t>a</w:t>
      </w:r>
      <w:r>
        <w:rPr>
          <w:spacing w:val="-3"/>
          <w:sz w:val="20"/>
        </w:rPr>
        <w:t xml:space="preserve"> </w:t>
      </w:r>
      <w:r>
        <w:rPr>
          <w:sz w:val="20"/>
        </w:rPr>
        <w:t>push or</w:t>
      </w:r>
      <w:r>
        <w:rPr>
          <w:spacing w:val="-4"/>
          <w:sz w:val="20"/>
        </w:rPr>
        <w:t xml:space="preserve"> </w:t>
      </w:r>
      <w:r>
        <w:rPr>
          <w:sz w:val="20"/>
        </w:rPr>
        <w:t>shove</w:t>
      </w:r>
      <w:r>
        <w:rPr>
          <w:spacing w:val="-4"/>
          <w:sz w:val="20"/>
        </w:rPr>
        <w:t xml:space="preserve"> </w:t>
      </w:r>
      <w:r>
        <w:rPr>
          <w:sz w:val="20"/>
        </w:rPr>
        <w:t>to</w:t>
      </w:r>
      <w:r>
        <w:rPr>
          <w:spacing w:val="-4"/>
          <w:sz w:val="20"/>
        </w:rPr>
        <w:t xml:space="preserve"> </w:t>
      </w:r>
      <w:r>
        <w:rPr>
          <w:sz w:val="20"/>
        </w:rPr>
        <w:t>a</w:t>
      </w:r>
      <w:r>
        <w:rPr>
          <w:spacing w:val="-3"/>
          <w:sz w:val="20"/>
        </w:rPr>
        <w:t xml:space="preserve"> </w:t>
      </w:r>
      <w:r>
        <w:rPr>
          <w:sz w:val="20"/>
        </w:rPr>
        <w:t>punch,</w:t>
      </w:r>
      <w:r>
        <w:rPr>
          <w:spacing w:val="-4"/>
          <w:sz w:val="20"/>
        </w:rPr>
        <w:t xml:space="preserve"> </w:t>
      </w:r>
      <w:r>
        <w:rPr>
          <w:sz w:val="20"/>
        </w:rPr>
        <w:t>use</w:t>
      </w:r>
      <w:r>
        <w:rPr>
          <w:spacing w:val="-2"/>
          <w:sz w:val="20"/>
        </w:rPr>
        <w:t xml:space="preserve"> </w:t>
      </w:r>
      <w:r>
        <w:rPr>
          <w:sz w:val="20"/>
        </w:rPr>
        <w:t>of</w:t>
      </w:r>
      <w:r>
        <w:rPr>
          <w:spacing w:val="-2"/>
          <w:sz w:val="20"/>
        </w:rPr>
        <w:t xml:space="preserve"> </w:t>
      </w:r>
      <w:r>
        <w:rPr>
          <w:sz w:val="20"/>
        </w:rPr>
        <w:t>weapons,</w:t>
      </w:r>
      <w:r>
        <w:rPr>
          <w:spacing w:val="-4"/>
          <w:sz w:val="20"/>
        </w:rPr>
        <w:t xml:space="preserve"> </w:t>
      </w:r>
      <w:r>
        <w:rPr>
          <w:sz w:val="20"/>
        </w:rPr>
        <w:t>choking</w:t>
      </w:r>
      <w:r>
        <w:rPr>
          <w:spacing w:val="-4"/>
          <w:sz w:val="20"/>
        </w:rPr>
        <w:t xml:space="preserve"> </w:t>
      </w:r>
      <w:r>
        <w:rPr>
          <w:sz w:val="20"/>
        </w:rPr>
        <w:t xml:space="preserve">or </w:t>
      </w:r>
      <w:r>
        <w:rPr>
          <w:spacing w:val="-2"/>
          <w:sz w:val="20"/>
        </w:rPr>
        <w:t>strangulation.</w:t>
      </w:r>
    </w:p>
    <w:p w14:paraId="037C531B" w14:textId="77777777" w:rsidR="00576FDE" w:rsidRDefault="00AD0A9F">
      <w:pPr>
        <w:pStyle w:val="ListParagraph"/>
        <w:numPr>
          <w:ilvl w:val="0"/>
          <w:numId w:val="2"/>
        </w:numPr>
        <w:tabs>
          <w:tab w:val="left" w:pos="1085"/>
        </w:tabs>
        <w:spacing w:before="4"/>
        <w:ind w:right="5304" w:hanging="360"/>
        <w:rPr>
          <w:sz w:val="20"/>
        </w:rPr>
      </w:pPr>
      <w:r>
        <w:rPr>
          <w:sz w:val="20"/>
        </w:rPr>
        <w:t>You</w:t>
      </w:r>
      <w:r>
        <w:rPr>
          <w:spacing w:val="-7"/>
          <w:sz w:val="20"/>
        </w:rPr>
        <w:t xml:space="preserve"> </w:t>
      </w:r>
      <w:r>
        <w:rPr>
          <w:sz w:val="20"/>
        </w:rPr>
        <w:t>should</w:t>
      </w:r>
      <w:r>
        <w:rPr>
          <w:spacing w:val="-5"/>
          <w:sz w:val="20"/>
        </w:rPr>
        <w:t xml:space="preserve"> </w:t>
      </w:r>
      <w:r>
        <w:rPr>
          <w:sz w:val="20"/>
        </w:rPr>
        <w:t>try</w:t>
      </w:r>
      <w:r>
        <w:rPr>
          <w:spacing w:val="-4"/>
          <w:sz w:val="20"/>
        </w:rPr>
        <w:t xml:space="preserve"> </w:t>
      </w:r>
      <w:r>
        <w:rPr>
          <w:sz w:val="20"/>
        </w:rPr>
        <w:t>and</w:t>
      </w:r>
      <w:r>
        <w:rPr>
          <w:spacing w:val="-6"/>
          <w:sz w:val="20"/>
        </w:rPr>
        <w:t xml:space="preserve"> </w:t>
      </w:r>
      <w:r>
        <w:rPr>
          <w:sz w:val="20"/>
        </w:rPr>
        <w:t>establish</w:t>
      </w:r>
      <w:r>
        <w:rPr>
          <w:spacing w:val="-5"/>
          <w:sz w:val="20"/>
        </w:rPr>
        <w:t xml:space="preserve"> </w:t>
      </w:r>
      <w:r>
        <w:rPr>
          <w:sz w:val="20"/>
        </w:rPr>
        <w:t>if</w:t>
      </w:r>
      <w:r>
        <w:rPr>
          <w:spacing w:val="-5"/>
          <w:sz w:val="20"/>
        </w:rPr>
        <w:t xml:space="preserve"> </w:t>
      </w:r>
      <w:r>
        <w:rPr>
          <w:sz w:val="20"/>
        </w:rPr>
        <w:t>the</w:t>
      </w:r>
      <w:r>
        <w:rPr>
          <w:spacing w:val="-4"/>
          <w:sz w:val="20"/>
        </w:rPr>
        <w:t xml:space="preserve"> </w:t>
      </w:r>
      <w:r>
        <w:rPr>
          <w:sz w:val="20"/>
        </w:rPr>
        <w:t>abuse</w:t>
      </w:r>
      <w:r>
        <w:rPr>
          <w:spacing w:val="-3"/>
          <w:sz w:val="20"/>
        </w:rPr>
        <w:t xml:space="preserve"> </w:t>
      </w:r>
      <w:r>
        <w:rPr>
          <w:sz w:val="20"/>
        </w:rPr>
        <w:t>is</w:t>
      </w:r>
      <w:r>
        <w:rPr>
          <w:spacing w:val="-14"/>
          <w:sz w:val="20"/>
        </w:rPr>
        <w:t xml:space="preserve"> </w:t>
      </w:r>
      <w:r>
        <w:rPr>
          <w:sz w:val="20"/>
        </w:rPr>
        <w:t xml:space="preserve">getting worse, or happening more often, or the incidents themselves are more serious. If your client is not sure, ask them to document how many incidents there have been in the last year and what took place. They should also consider keeping a diary marking when physical and other incidents take </w:t>
      </w:r>
      <w:r>
        <w:rPr>
          <w:spacing w:val="-2"/>
          <w:sz w:val="20"/>
        </w:rPr>
        <w:t>place.</w:t>
      </w:r>
    </w:p>
    <w:p w14:paraId="538CD93F" w14:textId="77777777" w:rsidR="00576FDE" w:rsidRDefault="00AD0A9F">
      <w:pPr>
        <w:pStyle w:val="ListParagraph"/>
        <w:numPr>
          <w:ilvl w:val="0"/>
          <w:numId w:val="2"/>
        </w:numPr>
        <w:tabs>
          <w:tab w:val="left" w:pos="1085"/>
        </w:tabs>
        <w:spacing w:before="4" w:line="232" w:lineRule="auto"/>
        <w:ind w:right="5208" w:hanging="360"/>
        <w:rPr>
          <w:sz w:val="20"/>
        </w:rPr>
      </w:pPr>
      <w:r>
        <w:rPr>
          <w:sz w:val="20"/>
        </w:rPr>
        <w:t>Try</w:t>
      </w:r>
      <w:r>
        <w:rPr>
          <w:spacing w:val="-6"/>
          <w:sz w:val="20"/>
        </w:rPr>
        <w:t xml:space="preserve"> </w:t>
      </w:r>
      <w:r>
        <w:rPr>
          <w:sz w:val="20"/>
        </w:rPr>
        <w:t>and</w:t>
      </w:r>
      <w:r>
        <w:rPr>
          <w:spacing w:val="-5"/>
          <w:sz w:val="20"/>
        </w:rPr>
        <w:t xml:space="preserve"> </w:t>
      </w:r>
      <w:r>
        <w:rPr>
          <w:sz w:val="20"/>
        </w:rPr>
        <w:t>get</w:t>
      </w:r>
      <w:r>
        <w:rPr>
          <w:spacing w:val="-5"/>
          <w:sz w:val="20"/>
        </w:rPr>
        <w:t xml:space="preserve"> </w:t>
      </w:r>
      <w:r>
        <w:rPr>
          <w:sz w:val="20"/>
        </w:rPr>
        <w:t>a</w:t>
      </w:r>
      <w:r>
        <w:rPr>
          <w:spacing w:val="-4"/>
          <w:sz w:val="20"/>
        </w:rPr>
        <w:t xml:space="preserve"> </w:t>
      </w:r>
      <w:r>
        <w:rPr>
          <w:sz w:val="20"/>
        </w:rPr>
        <w:t>picture</w:t>
      </w:r>
      <w:r>
        <w:rPr>
          <w:spacing w:val="-3"/>
          <w:sz w:val="20"/>
        </w:rPr>
        <w:t xml:space="preserve"> </w:t>
      </w:r>
      <w:r>
        <w:rPr>
          <w:sz w:val="20"/>
        </w:rPr>
        <w:t>of</w:t>
      </w:r>
      <w:r>
        <w:rPr>
          <w:spacing w:val="-6"/>
          <w:sz w:val="20"/>
        </w:rPr>
        <w:t xml:space="preserve"> </w:t>
      </w:r>
      <w:r>
        <w:rPr>
          <w:sz w:val="20"/>
        </w:rPr>
        <w:t>the</w:t>
      </w:r>
      <w:r>
        <w:rPr>
          <w:spacing w:val="-4"/>
          <w:sz w:val="20"/>
        </w:rPr>
        <w:t xml:space="preserve"> </w:t>
      </w:r>
      <w:r>
        <w:rPr>
          <w:sz w:val="20"/>
        </w:rPr>
        <w:t>range</w:t>
      </w:r>
      <w:r>
        <w:rPr>
          <w:spacing w:val="-4"/>
          <w:sz w:val="20"/>
        </w:rPr>
        <w:t xml:space="preserve"> </w:t>
      </w:r>
      <w:r>
        <w:rPr>
          <w:sz w:val="20"/>
        </w:rPr>
        <w:t>of</w:t>
      </w:r>
      <w:r>
        <w:rPr>
          <w:spacing w:val="-6"/>
          <w:sz w:val="20"/>
        </w:rPr>
        <w:t xml:space="preserve"> </w:t>
      </w:r>
      <w:r>
        <w:rPr>
          <w:sz w:val="20"/>
        </w:rPr>
        <w:t>physical</w:t>
      </w:r>
      <w:r>
        <w:rPr>
          <w:spacing w:val="-15"/>
          <w:sz w:val="20"/>
        </w:rPr>
        <w:t xml:space="preserve"> </w:t>
      </w:r>
      <w:r>
        <w:rPr>
          <w:sz w:val="20"/>
        </w:rPr>
        <w:t>abuse that has taken place. The incident that is</w:t>
      </w:r>
      <w:r>
        <w:rPr>
          <w:spacing w:val="-5"/>
          <w:sz w:val="20"/>
        </w:rPr>
        <w:t xml:space="preserve"> </w:t>
      </w:r>
      <w:r>
        <w:rPr>
          <w:sz w:val="20"/>
        </w:rPr>
        <w:t>currently</w:t>
      </w:r>
    </w:p>
    <w:p w14:paraId="5D7726B1" w14:textId="77777777" w:rsidR="00576FDE" w:rsidRDefault="00AD0A9F">
      <w:pPr>
        <w:pStyle w:val="BodyText"/>
        <w:spacing w:before="1"/>
        <w:ind w:left="1161"/>
      </w:pPr>
      <w:r>
        <w:t>being</w:t>
      </w:r>
      <w:r>
        <w:rPr>
          <w:spacing w:val="-5"/>
        </w:rPr>
        <w:t xml:space="preserve"> </w:t>
      </w:r>
      <w:r>
        <w:t>disclosed</w:t>
      </w:r>
      <w:r>
        <w:rPr>
          <w:spacing w:val="-2"/>
        </w:rPr>
        <w:t xml:space="preserve"> </w:t>
      </w:r>
      <w:r>
        <w:t>may</w:t>
      </w:r>
      <w:r>
        <w:rPr>
          <w:spacing w:val="-1"/>
        </w:rPr>
        <w:t xml:space="preserve"> </w:t>
      </w:r>
      <w:r>
        <w:t>not</w:t>
      </w:r>
      <w:r>
        <w:rPr>
          <w:spacing w:val="-2"/>
        </w:rPr>
        <w:t xml:space="preserve"> </w:t>
      </w:r>
      <w:r>
        <w:t>be</w:t>
      </w:r>
      <w:r>
        <w:rPr>
          <w:spacing w:val="-2"/>
        </w:rPr>
        <w:t xml:space="preserve"> </w:t>
      </w:r>
      <w:r>
        <w:t>the</w:t>
      </w:r>
      <w:r>
        <w:rPr>
          <w:spacing w:val="-1"/>
        </w:rPr>
        <w:t xml:space="preserve"> </w:t>
      </w:r>
      <w:r>
        <w:t>worst</w:t>
      </w:r>
      <w:r>
        <w:rPr>
          <w:spacing w:val="-2"/>
        </w:rPr>
        <w:t xml:space="preserve"> </w:t>
      </w:r>
      <w:r>
        <w:t>thing</w:t>
      </w:r>
      <w:r>
        <w:rPr>
          <w:spacing w:val="-2"/>
        </w:rPr>
        <w:t xml:space="preserve"> </w:t>
      </w:r>
      <w:r>
        <w:t>to</w:t>
      </w:r>
      <w:r>
        <w:rPr>
          <w:spacing w:val="-4"/>
        </w:rPr>
        <w:t xml:space="preserve"> </w:t>
      </w:r>
      <w:r>
        <w:t>have</w:t>
      </w:r>
      <w:r>
        <w:rPr>
          <w:spacing w:val="-3"/>
        </w:rPr>
        <w:t xml:space="preserve"> </w:t>
      </w:r>
      <w:r>
        <w:rPr>
          <w:spacing w:val="-2"/>
        </w:rPr>
        <w:t>happened.</w:t>
      </w:r>
    </w:p>
    <w:p w14:paraId="3F144837" w14:textId="77777777" w:rsidR="00576FDE" w:rsidRDefault="00AD0A9F">
      <w:pPr>
        <w:pStyle w:val="ListParagraph"/>
        <w:numPr>
          <w:ilvl w:val="0"/>
          <w:numId w:val="2"/>
        </w:numPr>
        <w:tabs>
          <w:tab w:val="left" w:pos="1085"/>
        </w:tabs>
        <w:spacing w:before="9" w:line="232" w:lineRule="auto"/>
        <w:ind w:right="1341" w:hanging="360"/>
        <w:rPr>
          <w:sz w:val="20"/>
        </w:rPr>
      </w:pPr>
      <w:r>
        <w:rPr>
          <w:sz w:val="20"/>
        </w:rPr>
        <w:t>The</w:t>
      </w:r>
      <w:r>
        <w:rPr>
          <w:spacing w:val="-6"/>
          <w:sz w:val="20"/>
        </w:rPr>
        <w:t xml:space="preserve"> </w:t>
      </w:r>
      <w:r>
        <w:rPr>
          <w:sz w:val="20"/>
        </w:rPr>
        <w:t>abuse</w:t>
      </w:r>
      <w:r>
        <w:rPr>
          <w:spacing w:val="-3"/>
          <w:sz w:val="20"/>
        </w:rPr>
        <w:t xml:space="preserve"> </w:t>
      </w:r>
      <w:r>
        <w:rPr>
          <w:sz w:val="20"/>
        </w:rPr>
        <w:t>might</w:t>
      </w:r>
      <w:r>
        <w:rPr>
          <w:spacing w:val="-4"/>
          <w:sz w:val="20"/>
        </w:rPr>
        <w:t xml:space="preserve"> </w:t>
      </w:r>
      <w:r>
        <w:rPr>
          <w:sz w:val="20"/>
        </w:rPr>
        <w:t>also</w:t>
      </w:r>
      <w:r>
        <w:rPr>
          <w:spacing w:val="-3"/>
          <w:sz w:val="20"/>
        </w:rPr>
        <w:t xml:space="preserve"> </w:t>
      </w:r>
      <w:r>
        <w:rPr>
          <w:sz w:val="20"/>
        </w:rPr>
        <w:t>be</w:t>
      </w:r>
      <w:r>
        <w:rPr>
          <w:spacing w:val="-3"/>
          <w:sz w:val="20"/>
        </w:rPr>
        <w:t xml:space="preserve"> </w:t>
      </w:r>
      <w:r>
        <w:rPr>
          <w:sz w:val="20"/>
        </w:rPr>
        <w:t>happening</w:t>
      </w:r>
      <w:r>
        <w:rPr>
          <w:spacing w:val="-4"/>
          <w:sz w:val="20"/>
        </w:rPr>
        <w:t xml:space="preserve"> </w:t>
      </w:r>
      <w:r>
        <w:rPr>
          <w:sz w:val="20"/>
        </w:rPr>
        <w:t>to</w:t>
      </w:r>
      <w:r>
        <w:rPr>
          <w:spacing w:val="-3"/>
          <w:sz w:val="20"/>
        </w:rPr>
        <w:t xml:space="preserve"> </w:t>
      </w:r>
      <w:r>
        <w:rPr>
          <w:sz w:val="20"/>
        </w:rPr>
        <w:t>other</w:t>
      </w:r>
      <w:r>
        <w:rPr>
          <w:spacing w:val="-3"/>
          <w:sz w:val="20"/>
        </w:rPr>
        <w:t xml:space="preserve"> </w:t>
      </w:r>
      <w:r>
        <w:rPr>
          <w:sz w:val="20"/>
        </w:rPr>
        <w:t>people</w:t>
      </w:r>
      <w:r>
        <w:rPr>
          <w:spacing w:val="-2"/>
          <w:sz w:val="20"/>
        </w:rPr>
        <w:t xml:space="preserve"> </w:t>
      </w:r>
      <w:r>
        <w:rPr>
          <w:sz w:val="20"/>
        </w:rPr>
        <w:t>in</w:t>
      </w:r>
      <w:r>
        <w:rPr>
          <w:spacing w:val="-2"/>
          <w:sz w:val="20"/>
        </w:rPr>
        <w:t xml:space="preserve"> </w:t>
      </w:r>
      <w:r>
        <w:rPr>
          <w:sz w:val="20"/>
        </w:rPr>
        <w:t>their</w:t>
      </w:r>
      <w:r>
        <w:rPr>
          <w:spacing w:val="-3"/>
          <w:sz w:val="20"/>
        </w:rPr>
        <w:t xml:space="preserve"> </w:t>
      </w:r>
      <w:r>
        <w:rPr>
          <w:sz w:val="20"/>
        </w:rPr>
        <w:t>household,</w:t>
      </w:r>
      <w:r>
        <w:rPr>
          <w:spacing w:val="-4"/>
          <w:sz w:val="20"/>
        </w:rPr>
        <w:t xml:space="preserve"> </w:t>
      </w:r>
      <w:r>
        <w:rPr>
          <w:sz w:val="20"/>
        </w:rPr>
        <w:t>such</w:t>
      </w:r>
      <w:r>
        <w:rPr>
          <w:spacing w:val="-2"/>
          <w:sz w:val="20"/>
        </w:rPr>
        <w:t xml:space="preserve"> </w:t>
      </w:r>
      <w:r>
        <w:rPr>
          <w:sz w:val="20"/>
        </w:rPr>
        <w:t>as</w:t>
      </w:r>
      <w:r>
        <w:rPr>
          <w:spacing w:val="-3"/>
          <w:sz w:val="20"/>
        </w:rPr>
        <w:t xml:space="preserve"> </w:t>
      </w:r>
      <w:r>
        <w:rPr>
          <w:sz w:val="20"/>
        </w:rPr>
        <w:t>their</w:t>
      </w:r>
      <w:r>
        <w:rPr>
          <w:spacing w:val="-3"/>
          <w:sz w:val="20"/>
        </w:rPr>
        <w:t xml:space="preserve"> </w:t>
      </w:r>
      <w:r>
        <w:rPr>
          <w:sz w:val="20"/>
        </w:rPr>
        <w:t>children</w:t>
      </w:r>
      <w:r>
        <w:rPr>
          <w:spacing w:val="-25"/>
          <w:sz w:val="20"/>
        </w:rPr>
        <w:t xml:space="preserve"> </w:t>
      </w:r>
      <w:r>
        <w:rPr>
          <w:sz w:val="20"/>
        </w:rPr>
        <w:t>or siblings or elderly relatives.</w:t>
      </w:r>
    </w:p>
    <w:p w14:paraId="4B514D17" w14:textId="77777777" w:rsidR="00576FDE" w:rsidRDefault="00576FDE">
      <w:pPr>
        <w:pStyle w:val="BodyText"/>
        <w:rPr>
          <w:sz w:val="20"/>
        </w:rPr>
      </w:pPr>
    </w:p>
    <w:p w14:paraId="090748DF" w14:textId="77777777" w:rsidR="00576FDE" w:rsidRDefault="00576FDE">
      <w:pPr>
        <w:pStyle w:val="BodyText"/>
        <w:spacing w:before="9"/>
        <w:rPr>
          <w:sz w:val="27"/>
        </w:rPr>
      </w:pPr>
    </w:p>
    <w:p w14:paraId="77833A7F" w14:textId="77777777" w:rsidR="00576FDE" w:rsidRDefault="00AD0A9F">
      <w:pPr>
        <w:pStyle w:val="ListParagraph"/>
        <w:numPr>
          <w:ilvl w:val="0"/>
          <w:numId w:val="2"/>
        </w:numPr>
        <w:tabs>
          <w:tab w:val="left" w:pos="1085"/>
        </w:tabs>
        <w:spacing w:before="100"/>
        <w:ind w:left="1084" w:hanging="287"/>
        <w:jc w:val="both"/>
        <w:rPr>
          <w:sz w:val="20"/>
        </w:rPr>
      </w:pPr>
      <w:r>
        <w:rPr>
          <w:sz w:val="20"/>
        </w:rPr>
        <w:lastRenderedPageBreak/>
        <w:t>Sometimes</w:t>
      </w:r>
      <w:r>
        <w:rPr>
          <w:spacing w:val="-7"/>
          <w:sz w:val="20"/>
        </w:rPr>
        <w:t xml:space="preserve"> </w:t>
      </w:r>
      <w:r>
        <w:rPr>
          <w:sz w:val="20"/>
        </w:rPr>
        <w:t>violence</w:t>
      </w:r>
      <w:r>
        <w:rPr>
          <w:spacing w:val="-8"/>
          <w:sz w:val="20"/>
        </w:rPr>
        <w:t xml:space="preserve"> </w:t>
      </w:r>
      <w:r>
        <w:rPr>
          <w:sz w:val="20"/>
        </w:rPr>
        <w:t>will</w:t>
      </w:r>
      <w:r>
        <w:rPr>
          <w:spacing w:val="-8"/>
          <w:sz w:val="20"/>
        </w:rPr>
        <w:t xml:space="preserve"> </w:t>
      </w:r>
      <w:r>
        <w:rPr>
          <w:sz w:val="20"/>
        </w:rPr>
        <w:t>be</w:t>
      </w:r>
      <w:r>
        <w:rPr>
          <w:spacing w:val="-6"/>
          <w:sz w:val="20"/>
        </w:rPr>
        <w:t xml:space="preserve"> </w:t>
      </w:r>
      <w:r>
        <w:rPr>
          <w:sz w:val="20"/>
        </w:rPr>
        <w:t>used</w:t>
      </w:r>
      <w:r>
        <w:rPr>
          <w:spacing w:val="-9"/>
          <w:sz w:val="20"/>
        </w:rPr>
        <w:t xml:space="preserve"> </w:t>
      </w:r>
      <w:r>
        <w:rPr>
          <w:sz w:val="20"/>
        </w:rPr>
        <w:t>against</w:t>
      </w:r>
      <w:r>
        <w:rPr>
          <w:spacing w:val="-7"/>
          <w:sz w:val="20"/>
        </w:rPr>
        <w:t xml:space="preserve"> </w:t>
      </w:r>
      <w:r>
        <w:rPr>
          <w:sz w:val="20"/>
        </w:rPr>
        <w:t>a</w:t>
      </w:r>
      <w:r>
        <w:rPr>
          <w:spacing w:val="-4"/>
          <w:sz w:val="20"/>
        </w:rPr>
        <w:t xml:space="preserve"> </w:t>
      </w:r>
      <w:r>
        <w:rPr>
          <w:sz w:val="20"/>
        </w:rPr>
        <w:t>family</w:t>
      </w:r>
      <w:r>
        <w:rPr>
          <w:spacing w:val="-10"/>
          <w:sz w:val="20"/>
        </w:rPr>
        <w:t xml:space="preserve"> </w:t>
      </w:r>
      <w:r>
        <w:rPr>
          <w:spacing w:val="-4"/>
          <w:sz w:val="20"/>
        </w:rPr>
        <w:t>pet.</w:t>
      </w:r>
    </w:p>
    <w:p w14:paraId="00680FC7" w14:textId="77777777" w:rsidR="00576FDE" w:rsidRDefault="00AD0A9F">
      <w:pPr>
        <w:pStyle w:val="ListParagraph"/>
        <w:numPr>
          <w:ilvl w:val="0"/>
          <w:numId w:val="2"/>
        </w:numPr>
        <w:tabs>
          <w:tab w:val="left" w:pos="1085"/>
        </w:tabs>
        <w:spacing w:before="7" w:line="237" w:lineRule="auto"/>
        <w:ind w:right="963" w:hanging="360"/>
        <w:jc w:val="both"/>
        <w:rPr>
          <w:sz w:val="20"/>
        </w:rPr>
      </w:pPr>
      <w:r>
        <w:rPr>
          <w:sz w:val="20"/>
        </w:rPr>
        <w:t>If</w:t>
      </w:r>
      <w:r>
        <w:rPr>
          <w:spacing w:val="-9"/>
          <w:sz w:val="20"/>
        </w:rPr>
        <w:t xml:space="preserve"> </w:t>
      </w:r>
      <w:r>
        <w:rPr>
          <w:sz w:val="20"/>
        </w:rPr>
        <w:t>an</w:t>
      </w:r>
      <w:r>
        <w:rPr>
          <w:spacing w:val="-2"/>
          <w:sz w:val="20"/>
        </w:rPr>
        <w:t xml:space="preserve"> </w:t>
      </w:r>
      <w:r>
        <w:rPr>
          <w:sz w:val="20"/>
        </w:rPr>
        <w:t>incident</w:t>
      </w:r>
      <w:r>
        <w:rPr>
          <w:spacing w:val="-1"/>
          <w:sz w:val="20"/>
        </w:rPr>
        <w:t xml:space="preserve"> </w:t>
      </w:r>
      <w:r>
        <w:rPr>
          <w:sz w:val="20"/>
        </w:rPr>
        <w:t>has just</w:t>
      </w:r>
      <w:r>
        <w:rPr>
          <w:spacing w:val="-1"/>
          <w:sz w:val="20"/>
        </w:rPr>
        <w:t xml:space="preserve"> </w:t>
      </w:r>
      <w:r>
        <w:rPr>
          <w:sz w:val="20"/>
        </w:rPr>
        <w:t>occurred</w:t>
      </w:r>
      <w:r>
        <w:rPr>
          <w:spacing w:val="-2"/>
          <w:sz w:val="20"/>
        </w:rPr>
        <w:t xml:space="preserve"> </w:t>
      </w:r>
      <w:r>
        <w:rPr>
          <w:sz w:val="20"/>
        </w:rPr>
        <w:t>the</w:t>
      </w:r>
      <w:r>
        <w:rPr>
          <w:spacing w:val="-1"/>
          <w:sz w:val="20"/>
        </w:rPr>
        <w:t xml:space="preserve"> </w:t>
      </w:r>
      <w:r>
        <w:rPr>
          <w:sz w:val="20"/>
        </w:rPr>
        <w:t>victim</w:t>
      </w:r>
      <w:r>
        <w:rPr>
          <w:spacing w:val="-1"/>
          <w:sz w:val="20"/>
        </w:rPr>
        <w:t xml:space="preserve"> </w:t>
      </w:r>
      <w:r>
        <w:rPr>
          <w:sz w:val="20"/>
        </w:rPr>
        <w:t>should</w:t>
      </w:r>
      <w:r>
        <w:rPr>
          <w:spacing w:val="-1"/>
          <w:sz w:val="20"/>
        </w:rPr>
        <w:t xml:space="preserve"> </w:t>
      </w:r>
      <w:r>
        <w:rPr>
          <w:sz w:val="20"/>
        </w:rPr>
        <w:t>call</w:t>
      </w:r>
      <w:r>
        <w:rPr>
          <w:spacing w:val="-2"/>
          <w:sz w:val="20"/>
        </w:rPr>
        <w:t xml:space="preserve"> </w:t>
      </w:r>
      <w:r>
        <w:rPr>
          <w:sz w:val="20"/>
        </w:rPr>
        <w:t>999</w:t>
      </w:r>
      <w:r>
        <w:rPr>
          <w:spacing w:val="-1"/>
          <w:sz w:val="20"/>
        </w:rPr>
        <w:t xml:space="preserve"> </w:t>
      </w:r>
      <w:r>
        <w:rPr>
          <w:sz w:val="20"/>
        </w:rPr>
        <w:t>for assistance</w:t>
      </w:r>
      <w:r>
        <w:rPr>
          <w:spacing w:val="-1"/>
          <w:sz w:val="20"/>
        </w:rPr>
        <w:t xml:space="preserve"> </w:t>
      </w:r>
      <w:r>
        <w:rPr>
          <w:sz w:val="20"/>
        </w:rPr>
        <w:t>from</w:t>
      </w:r>
      <w:r>
        <w:rPr>
          <w:spacing w:val="-1"/>
          <w:sz w:val="20"/>
        </w:rPr>
        <w:t xml:space="preserve"> </w:t>
      </w:r>
      <w:r>
        <w:rPr>
          <w:sz w:val="20"/>
        </w:rPr>
        <w:t>the</w:t>
      </w:r>
      <w:r>
        <w:rPr>
          <w:spacing w:val="-1"/>
          <w:sz w:val="20"/>
        </w:rPr>
        <w:t xml:space="preserve"> </w:t>
      </w:r>
      <w:r>
        <w:rPr>
          <w:sz w:val="20"/>
        </w:rPr>
        <w:t>police.</w:t>
      </w:r>
      <w:r>
        <w:rPr>
          <w:spacing w:val="-1"/>
          <w:sz w:val="20"/>
        </w:rPr>
        <w:t xml:space="preserve"> </w:t>
      </w:r>
      <w:r>
        <w:rPr>
          <w:sz w:val="20"/>
        </w:rPr>
        <w:t>If</w:t>
      </w:r>
      <w:r>
        <w:rPr>
          <w:spacing w:val="-1"/>
          <w:sz w:val="20"/>
        </w:rPr>
        <w:t xml:space="preserve"> </w:t>
      </w:r>
      <w:r>
        <w:rPr>
          <w:sz w:val="20"/>
        </w:rPr>
        <w:t>the</w:t>
      </w:r>
      <w:r>
        <w:rPr>
          <w:spacing w:val="-14"/>
          <w:sz w:val="20"/>
        </w:rPr>
        <w:t xml:space="preserve"> </w:t>
      </w:r>
      <w:r>
        <w:rPr>
          <w:sz w:val="20"/>
        </w:rPr>
        <w:t>victim has</w:t>
      </w:r>
      <w:r>
        <w:rPr>
          <w:spacing w:val="-7"/>
          <w:sz w:val="20"/>
        </w:rPr>
        <w:t xml:space="preserve"> </w:t>
      </w:r>
      <w:r>
        <w:rPr>
          <w:sz w:val="20"/>
        </w:rPr>
        <w:t>injuries</w:t>
      </w:r>
      <w:r>
        <w:rPr>
          <w:spacing w:val="-1"/>
          <w:sz w:val="20"/>
        </w:rPr>
        <w:t xml:space="preserve"> </w:t>
      </w:r>
      <w:r>
        <w:rPr>
          <w:sz w:val="20"/>
        </w:rPr>
        <w:t>they</w:t>
      </w:r>
      <w:r>
        <w:rPr>
          <w:spacing w:val="-1"/>
          <w:sz w:val="20"/>
        </w:rPr>
        <w:t xml:space="preserve"> </w:t>
      </w:r>
      <w:r>
        <w:rPr>
          <w:sz w:val="20"/>
        </w:rPr>
        <w:t>should</w:t>
      </w:r>
      <w:r>
        <w:rPr>
          <w:spacing w:val="-2"/>
          <w:sz w:val="20"/>
        </w:rPr>
        <w:t xml:space="preserve"> </w:t>
      </w:r>
      <w:r>
        <w:rPr>
          <w:sz w:val="20"/>
        </w:rPr>
        <w:t>try and</w:t>
      </w:r>
      <w:r>
        <w:rPr>
          <w:spacing w:val="-2"/>
          <w:sz w:val="20"/>
        </w:rPr>
        <w:t xml:space="preserve"> </w:t>
      </w:r>
      <w:r>
        <w:rPr>
          <w:sz w:val="20"/>
        </w:rPr>
        <w:t>get</w:t>
      </w:r>
      <w:r>
        <w:rPr>
          <w:spacing w:val="-2"/>
          <w:sz w:val="20"/>
        </w:rPr>
        <w:t xml:space="preserve"> </w:t>
      </w:r>
      <w:r>
        <w:rPr>
          <w:sz w:val="20"/>
        </w:rPr>
        <w:t>them</w:t>
      </w:r>
      <w:r>
        <w:rPr>
          <w:spacing w:val="-2"/>
          <w:sz w:val="20"/>
        </w:rPr>
        <w:t xml:space="preserve"> </w:t>
      </w:r>
      <w:r>
        <w:rPr>
          <w:sz w:val="20"/>
        </w:rPr>
        <w:t>seen</w:t>
      </w:r>
      <w:r>
        <w:rPr>
          <w:spacing w:val="-2"/>
          <w:sz w:val="20"/>
        </w:rPr>
        <w:t xml:space="preserve"> </w:t>
      </w:r>
      <w:r>
        <w:rPr>
          <w:sz w:val="20"/>
        </w:rPr>
        <w:t>and</w:t>
      </w:r>
      <w:r>
        <w:rPr>
          <w:spacing w:val="-2"/>
          <w:sz w:val="20"/>
        </w:rPr>
        <w:t xml:space="preserve"> </w:t>
      </w:r>
      <w:r>
        <w:rPr>
          <w:sz w:val="20"/>
        </w:rPr>
        <w:t>documented by</w:t>
      </w:r>
      <w:r>
        <w:rPr>
          <w:spacing w:val="-1"/>
          <w:sz w:val="20"/>
        </w:rPr>
        <w:t xml:space="preserve"> </w:t>
      </w:r>
      <w:r>
        <w:rPr>
          <w:sz w:val="20"/>
        </w:rPr>
        <w:t>a</w:t>
      </w:r>
      <w:r>
        <w:rPr>
          <w:spacing w:val="-2"/>
          <w:sz w:val="20"/>
        </w:rPr>
        <w:t xml:space="preserve"> </w:t>
      </w:r>
      <w:r>
        <w:rPr>
          <w:sz w:val="20"/>
        </w:rPr>
        <w:t>health</w:t>
      </w:r>
      <w:r>
        <w:rPr>
          <w:spacing w:val="-2"/>
          <w:sz w:val="20"/>
        </w:rPr>
        <w:t xml:space="preserve"> </w:t>
      </w:r>
      <w:r>
        <w:rPr>
          <w:sz w:val="20"/>
        </w:rPr>
        <w:t>professional</w:t>
      </w:r>
      <w:r>
        <w:rPr>
          <w:spacing w:val="-3"/>
          <w:sz w:val="20"/>
        </w:rPr>
        <w:t xml:space="preserve"> </w:t>
      </w:r>
      <w:r>
        <w:rPr>
          <w:sz w:val="20"/>
        </w:rPr>
        <w:t>such</w:t>
      </w:r>
      <w:r>
        <w:rPr>
          <w:spacing w:val="-2"/>
          <w:sz w:val="20"/>
        </w:rPr>
        <w:t xml:space="preserve"> </w:t>
      </w:r>
      <w:r>
        <w:rPr>
          <w:sz w:val="20"/>
        </w:rPr>
        <w:t>as</w:t>
      </w:r>
      <w:r>
        <w:rPr>
          <w:spacing w:val="-14"/>
          <w:sz w:val="20"/>
        </w:rPr>
        <w:t xml:space="preserve"> </w:t>
      </w:r>
      <w:r>
        <w:rPr>
          <w:sz w:val="20"/>
        </w:rPr>
        <w:t>a GP or A&amp;E nurse.</w:t>
      </w:r>
    </w:p>
    <w:p w14:paraId="2029E358" w14:textId="77777777" w:rsidR="00576FDE" w:rsidRDefault="00576FDE">
      <w:pPr>
        <w:pStyle w:val="BodyText"/>
        <w:spacing w:before="6"/>
        <w:rPr>
          <w:sz w:val="18"/>
        </w:rPr>
      </w:pPr>
    </w:p>
    <w:p w14:paraId="02036CE2" w14:textId="77777777" w:rsidR="00576FDE" w:rsidRDefault="00AD0A9F">
      <w:pPr>
        <w:pStyle w:val="Heading2"/>
        <w:spacing w:before="1"/>
      </w:pPr>
      <w:bookmarkStart w:id="6" w:name="Sexual_abuse_"/>
      <w:bookmarkEnd w:id="6"/>
      <w:r>
        <w:rPr>
          <w:color w:val="EE4E9E"/>
        </w:rPr>
        <w:t>Sexual</w:t>
      </w:r>
      <w:r>
        <w:rPr>
          <w:color w:val="EE4E9E"/>
          <w:spacing w:val="-8"/>
        </w:rPr>
        <w:t xml:space="preserve"> </w:t>
      </w:r>
      <w:r>
        <w:rPr>
          <w:color w:val="EE4E9E"/>
          <w:spacing w:val="-4"/>
        </w:rPr>
        <w:t>abuse</w:t>
      </w:r>
    </w:p>
    <w:p w14:paraId="5874B945" w14:textId="77777777" w:rsidR="00576FDE" w:rsidRDefault="00AD0A9F">
      <w:pPr>
        <w:pStyle w:val="BodyText"/>
        <w:spacing w:before="60"/>
        <w:ind w:left="119"/>
      </w:pPr>
      <w:r>
        <w:t>We</w:t>
      </w:r>
      <w:r>
        <w:rPr>
          <w:spacing w:val="-4"/>
        </w:rPr>
        <w:t xml:space="preserve"> </w:t>
      </w:r>
      <w:r>
        <w:t>ask</w:t>
      </w:r>
      <w:r>
        <w:rPr>
          <w:spacing w:val="-2"/>
        </w:rPr>
        <w:t xml:space="preserve"> </w:t>
      </w:r>
      <w:r>
        <w:t>about</w:t>
      </w:r>
      <w:r>
        <w:rPr>
          <w:spacing w:val="-2"/>
        </w:rPr>
        <w:t xml:space="preserve"> </w:t>
      </w:r>
      <w:r>
        <w:t>whether</w:t>
      </w:r>
      <w:r>
        <w:rPr>
          <w:spacing w:val="-5"/>
        </w:rPr>
        <w:t xml:space="preserve"> </w:t>
      </w:r>
      <w:r>
        <w:t>the</w:t>
      </w:r>
      <w:r>
        <w:rPr>
          <w:spacing w:val="-1"/>
        </w:rPr>
        <w:t xml:space="preserve"> </w:t>
      </w:r>
      <w:r>
        <w:t>victim</w:t>
      </w:r>
      <w:r>
        <w:rPr>
          <w:spacing w:val="-1"/>
        </w:rPr>
        <w:t xml:space="preserve"> </w:t>
      </w:r>
      <w:r>
        <w:t>is</w:t>
      </w:r>
      <w:r>
        <w:rPr>
          <w:spacing w:val="-3"/>
        </w:rPr>
        <w:t xml:space="preserve"> </w:t>
      </w:r>
      <w:r>
        <w:t>experiencing</w:t>
      </w:r>
      <w:r>
        <w:rPr>
          <w:spacing w:val="-2"/>
        </w:rPr>
        <w:t xml:space="preserve"> </w:t>
      </w:r>
      <w:r>
        <w:t>any</w:t>
      </w:r>
      <w:r>
        <w:rPr>
          <w:spacing w:val="-2"/>
        </w:rPr>
        <w:t xml:space="preserve"> </w:t>
      </w:r>
      <w:r>
        <w:t>form</w:t>
      </w:r>
      <w:r>
        <w:rPr>
          <w:spacing w:val="-4"/>
        </w:rPr>
        <w:t xml:space="preserve"> </w:t>
      </w:r>
      <w:r>
        <w:t>of</w:t>
      </w:r>
      <w:r>
        <w:rPr>
          <w:spacing w:val="-1"/>
        </w:rPr>
        <w:t xml:space="preserve"> </w:t>
      </w:r>
      <w:r>
        <w:t>sexual</w:t>
      </w:r>
      <w:r>
        <w:rPr>
          <w:spacing w:val="-5"/>
        </w:rPr>
        <w:t xml:space="preserve"> </w:t>
      </w:r>
      <w:r>
        <w:t>abuse</w:t>
      </w:r>
      <w:r>
        <w:rPr>
          <w:spacing w:val="-2"/>
        </w:rPr>
        <w:t xml:space="preserve"> </w:t>
      </w:r>
      <w:r>
        <w:t>in</w:t>
      </w:r>
      <w:r>
        <w:rPr>
          <w:spacing w:val="-2"/>
        </w:rPr>
        <w:t xml:space="preserve"> </w:t>
      </w:r>
      <w:r>
        <w:t>question</w:t>
      </w:r>
      <w:r>
        <w:rPr>
          <w:spacing w:val="-3"/>
        </w:rPr>
        <w:t xml:space="preserve"> </w:t>
      </w:r>
      <w:r>
        <w:rPr>
          <w:spacing w:val="-5"/>
        </w:rPr>
        <w:t>16.</w:t>
      </w:r>
    </w:p>
    <w:p w14:paraId="10F47B7E" w14:textId="77777777" w:rsidR="00576FDE" w:rsidRDefault="00576FDE">
      <w:pPr>
        <w:pStyle w:val="BodyText"/>
        <w:spacing w:before="6"/>
      </w:pPr>
    </w:p>
    <w:p w14:paraId="0E3238B7" w14:textId="77777777" w:rsidR="00576FDE" w:rsidRDefault="00AD0A9F">
      <w:pPr>
        <w:pStyle w:val="ListParagraph"/>
        <w:numPr>
          <w:ilvl w:val="0"/>
          <w:numId w:val="2"/>
        </w:numPr>
        <w:tabs>
          <w:tab w:val="left" w:pos="1085"/>
        </w:tabs>
        <w:spacing w:line="232" w:lineRule="auto"/>
        <w:ind w:right="944" w:hanging="360"/>
        <w:rPr>
          <w:sz w:val="20"/>
        </w:rPr>
      </w:pPr>
      <w:r>
        <w:rPr>
          <w:sz w:val="20"/>
        </w:rPr>
        <w:t>Sexual</w:t>
      </w:r>
      <w:r>
        <w:rPr>
          <w:spacing w:val="-6"/>
          <w:sz w:val="20"/>
        </w:rPr>
        <w:t xml:space="preserve"> </w:t>
      </w:r>
      <w:r>
        <w:rPr>
          <w:sz w:val="20"/>
        </w:rPr>
        <w:t>abuse</w:t>
      </w:r>
      <w:r>
        <w:rPr>
          <w:spacing w:val="-4"/>
          <w:sz w:val="20"/>
        </w:rPr>
        <w:t xml:space="preserve"> </w:t>
      </w:r>
      <w:r>
        <w:rPr>
          <w:sz w:val="20"/>
        </w:rPr>
        <w:t>can</w:t>
      </w:r>
      <w:r>
        <w:rPr>
          <w:spacing w:val="-4"/>
          <w:sz w:val="20"/>
        </w:rPr>
        <w:t xml:space="preserve"> </w:t>
      </w:r>
      <w:r>
        <w:rPr>
          <w:sz w:val="20"/>
        </w:rPr>
        <w:t>include</w:t>
      </w:r>
      <w:r>
        <w:rPr>
          <w:spacing w:val="-4"/>
          <w:sz w:val="20"/>
        </w:rPr>
        <w:t xml:space="preserve"> </w:t>
      </w:r>
      <w:r>
        <w:rPr>
          <w:sz w:val="20"/>
        </w:rPr>
        <w:t>the</w:t>
      </w:r>
      <w:r>
        <w:rPr>
          <w:spacing w:val="-4"/>
          <w:sz w:val="20"/>
        </w:rPr>
        <w:t xml:space="preserve"> </w:t>
      </w:r>
      <w:r>
        <w:rPr>
          <w:sz w:val="20"/>
        </w:rPr>
        <w:t>use</w:t>
      </w:r>
      <w:r>
        <w:rPr>
          <w:spacing w:val="-2"/>
          <w:sz w:val="20"/>
        </w:rPr>
        <w:t xml:space="preserve"> </w:t>
      </w:r>
      <w:r>
        <w:rPr>
          <w:sz w:val="20"/>
        </w:rPr>
        <w:t>of</w:t>
      </w:r>
      <w:r>
        <w:rPr>
          <w:spacing w:val="-4"/>
          <w:sz w:val="20"/>
        </w:rPr>
        <w:t xml:space="preserve"> </w:t>
      </w:r>
      <w:r>
        <w:rPr>
          <w:sz w:val="20"/>
        </w:rPr>
        <w:t>threats,</w:t>
      </w:r>
      <w:r>
        <w:rPr>
          <w:spacing w:val="-4"/>
          <w:sz w:val="20"/>
        </w:rPr>
        <w:t xml:space="preserve"> </w:t>
      </w:r>
      <w:r>
        <w:rPr>
          <w:sz w:val="20"/>
        </w:rPr>
        <w:t>force</w:t>
      </w:r>
      <w:r>
        <w:rPr>
          <w:spacing w:val="-4"/>
          <w:sz w:val="20"/>
        </w:rPr>
        <w:t xml:space="preserve"> </w:t>
      </w:r>
      <w:r>
        <w:rPr>
          <w:sz w:val="20"/>
        </w:rPr>
        <w:t>or</w:t>
      </w:r>
      <w:r>
        <w:rPr>
          <w:spacing w:val="-3"/>
          <w:sz w:val="20"/>
        </w:rPr>
        <w:t xml:space="preserve"> </w:t>
      </w:r>
      <w:r>
        <w:rPr>
          <w:sz w:val="20"/>
        </w:rPr>
        <w:t>intimidation</w:t>
      </w:r>
      <w:r>
        <w:rPr>
          <w:spacing w:val="-4"/>
          <w:sz w:val="20"/>
        </w:rPr>
        <w:t xml:space="preserve"> </w:t>
      </w:r>
      <w:r>
        <w:rPr>
          <w:sz w:val="20"/>
        </w:rPr>
        <w:t>to</w:t>
      </w:r>
      <w:r>
        <w:rPr>
          <w:spacing w:val="-4"/>
          <w:sz w:val="20"/>
        </w:rPr>
        <w:t xml:space="preserve"> </w:t>
      </w:r>
      <w:r>
        <w:rPr>
          <w:sz w:val="20"/>
        </w:rPr>
        <w:t>obtain</w:t>
      </w:r>
      <w:r>
        <w:rPr>
          <w:spacing w:val="-4"/>
          <w:sz w:val="20"/>
        </w:rPr>
        <w:t xml:space="preserve"> </w:t>
      </w:r>
      <w:r>
        <w:rPr>
          <w:sz w:val="20"/>
        </w:rPr>
        <w:t>sex,</w:t>
      </w:r>
      <w:r>
        <w:rPr>
          <w:spacing w:val="-4"/>
          <w:sz w:val="20"/>
        </w:rPr>
        <w:t xml:space="preserve"> </w:t>
      </w:r>
      <w:r>
        <w:rPr>
          <w:sz w:val="20"/>
        </w:rPr>
        <w:t>deliberately</w:t>
      </w:r>
      <w:r>
        <w:rPr>
          <w:spacing w:val="-23"/>
          <w:sz w:val="20"/>
        </w:rPr>
        <w:t xml:space="preserve"> </w:t>
      </w:r>
      <w:r>
        <w:rPr>
          <w:sz w:val="20"/>
        </w:rPr>
        <w:t>inflicting pain during sex, or combining sex and violence and using weapons.</w:t>
      </w:r>
    </w:p>
    <w:p w14:paraId="37B670D7" w14:textId="77777777" w:rsidR="00576FDE" w:rsidRDefault="00AD0A9F">
      <w:pPr>
        <w:pStyle w:val="ListParagraph"/>
        <w:numPr>
          <w:ilvl w:val="0"/>
          <w:numId w:val="2"/>
        </w:numPr>
        <w:tabs>
          <w:tab w:val="left" w:pos="1085"/>
        </w:tabs>
        <w:spacing w:before="4"/>
        <w:ind w:right="1092" w:hanging="360"/>
        <w:rPr>
          <w:sz w:val="20"/>
        </w:rPr>
      </w:pPr>
      <w:r>
        <w:rPr>
          <w:sz w:val="20"/>
        </w:rPr>
        <w:t>If</w:t>
      </w:r>
      <w:r>
        <w:rPr>
          <w:spacing w:val="-3"/>
          <w:sz w:val="20"/>
        </w:rPr>
        <w:t xml:space="preserve"> </w:t>
      </w:r>
      <w:r>
        <w:rPr>
          <w:sz w:val="20"/>
        </w:rPr>
        <w:t>the</w:t>
      </w:r>
      <w:r>
        <w:rPr>
          <w:spacing w:val="-3"/>
          <w:sz w:val="20"/>
        </w:rPr>
        <w:t xml:space="preserve"> </w:t>
      </w:r>
      <w:r>
        <w:rPr>
          <w:sz w:val="20"/>
        </w:rPr>
        <w:t>victim</w:t>
      </w:r>
      <w:r>
        <w:rPr>
          <w:spacing w:val="-1"/>
          <w:sz w:val="20"/>
        </w:rPr>
        <w:t xml:space="preserve"> </w:t>
      </w:r>
      <w:r>
        <w:rPr>
          <w:sz w:val="20"/>
        </w:rPr>
        <w:t>has</w:t>
      </w:r>
      <w:r>
        <w:rPr>
          <w:spacing w:val="-2"/>
          <w:sz w:val="20"/>
        </w:rPr>
        <w:t xml:space="preserve"> </w:t>
      </w:r>
      <w:r>
        <w:rPr>
          <w:sz w:val="20"/>
        </w:rPr>
        <w:t>suffered</w:t>
      </w:r>
      <w:r>
        <w:rPr>
          <w:spacing w:val="-3"/>
          <w:sz w:val="20"/>
        </w:rPr>
        <w:t xml:space="preserve"> </w:t>
      </w:r>
      <w:r>
        <w:rPr>
          <w:sz w:val="20"/>
        </w:rPr>
        <w:t>sexual</w:t>
      </w:r>
      <w:r>
        <w:rPr>
          <w:spacing w:val="-4"/>
          <w:sz w:val="20"/>
        </w:rPr>
        <w:t xml:space="preserve"> </w:t>
      </w:r>
      <w:r>
        <w:rPr>
          <w:sz w:val="20"/>
        </w:rPr>
        <w:t>abuse</w:t>
      </w:r>
      <w:r>
        <w:rPr>
          <w:spacing w:val="-3"/>
          <w:sz w:val="20"/>
        </w:rPr>
        <w:t xml:space="preserve"> </w:t>
      </w:r>
      <w:r>
        <w:rPr>
          <w:sz w:val="20"/>
        </w:rPr>
        <w:t>you</w:t>
      </w:r>
      <w:r>
        <w:rPr>
          <w:spacing w:val="-3"/>
          <w:sz w:val="20"/>
        </w:rPr>
        <w:t xml:space="preserve"> </w:t>
      </w:r>
      <w:r>
        <w:rPr>
          <w:sz w:val="20"/>
        </w:rPr>
        <w:t>should</w:t>
      </w:r>
      <w:r>
        <w:rPr>
          <w:spacing w:val="-1"/>
          <w:sz w:val="20"/>
        </w:rPr>
        <w:t xml:space="preserve"> </w:t>
      </w:r>
      <w:r>
        <w:rPr>
          <w:sz w:val="20"/>
        </w:rPr>
        <w:t>encourage</w:t>
      </w:r>
      <w:r>
        <w:rPr>
          <w:spacing w:val="-3"/>
          <w:sz w:val="20"/>
        </w:rPr>
        <w:t xml:space="preserve"> </w:t>
      </w:r>
      <w:r>
        <w:rPr>
          <w:sz w:val="20"/>
        </w:rPr>
        <w:t>them</w:t>
      </w:r>
      <w:r>
        <w:rPr>
          <w:spacing w:val="-3"/>
          <w:sz w:val="20"/>
        </w:rPr>
        <w:t xml:space="preserve"> </w:t>
      </w:r>
      <w:r>
        <w:rPr>
          <w:sz w:val="20"/>
        </w:rPr>
        <w:t>to</w:t>
      </w:r>
      <w:r>
        <w:rPr>
          <w:spacing w:val="-3"/>
          <w:sz w:val="20"/>
        </w:rPr>
        <w:t xml:space="preserve"> </w:t>
      </w:r>
      <w:r>
        <w:rPr>
          <w:sz w:val="20"/>
        </w:rPr>
        <w:t>get</w:t>
      </w:r>
      <w:r>
        <w:rPr>
          <w:spacing w:val="-3"/>
          <w:sz w:val="20"/>
        </w:rPr>
        <w:t xml:space="preserve"> </w:t>
      </w:r>
      <w:r>
        <w:rPr>
          <w:sz w:val="20"/>
        </w:rPr>
        <w:t>medical</w:t>
      </w:r>
      <w:r>
        <w:rPr>
          <w:spacing w:val="-2"/>
          <w:sz w:val="20"/>
        </w:rPr>
        <w:t xml:space="preserve"> </w:t>
      </w:r>
      <w:r>
        <w:rPr>
          <w:sz w:val="20"/>
        </w:rPr>
        <w:t>attention</w:t>
      </w:r>
      <w:r>
        <w:rPr>
          <w:spacing w:val="-3"/>
          <w:sz w:val="20"/>
        </w:rPr>
        <w:t xml:space="preserve"> </w:t>
      </w:r>
      <w:r>
        <w:rPr>
          <w:sz w:val="20"/>
        </w:rPr>
        <w:t>and</w:t>
      </w:r>
      <w:r>
        <w:rPr>
          <w:spacing w:val="-3"/>
          <w:sz w:val="20"/>
        </w:rPr>
        <w:t xml:space="preserve"> </w:t>
      </w:r>
      <w:r>
        <w:rPr>
          <w:sz w:val="20"/>
        </w:rPr>
        <w:t>to report this to the police. See above for advice on finding a Sexual Assault Referral Centre which can assist with medical and legal investigations.</w:t>
      </w:r>
    </w:p>
    <w:p w14:paraId="6D13AFF6" w14:textId="77777777" w:rsidR="00576FDE" w:rsidRDefault="00576FDE">
      <w:pPr>
        <w:pStyle w:val="BodyText"/>
        <w:spacing w:before="6"/>
        <w:rPr>
          <w:sz w:val="19"/>
        </w:rPr>
      </w:pPr>
    </w:p>
    <w:p w14:paraId="275251A0" w14:textId="77777777" w:rsidR="00576FDE" w:rsidRDefault="00AD0A9F">
      <w:pPr>
        <w:pStyle w:val="Heading2"/>
      </w:pPr>
      <w:bookmarkStart w:id="7" w:name="Coercion,_threats_and_intimidation_"/>
      <w:bookmarkEnd w:id="7"/>
      <w:r>
        <w:rPr>
          <w:color w:val="EE4E9E"/>
        </w:rPr>
        <w:t>Coercion,</w:t>
      </w:r>
      <w:r>
        <w:rPr>
          <w:color w:val="EE4E9E"/>
          <w:spacing w:val="-9"/>
        </w:rPr>
        <w:t xml:space="preserve"> </w:t>
      </w:r>
      <w:r>
        <w:rPr>
          <w:color w:val="EE4E9E"/>
        </w:rPr>
        <w:t>threats</w:t>
      </w:r>
      <w:r>
        <w:rPr>
          <w:color w:val="EE4E9E"/>
          <w:spacing w:val="-9"/>
        </w:rPr>
        <w:t xml:space="preserve"> </w:t>
      </w:r>
      <w:r>
        <w:rPr>
          <w:color w:val="EE4E9E"/>
        </w:rPr>
        <w:t>and</w:t>
      </w:r>
      <w:r>
        <w:rPr>
          <w:color w:val="EE4E9E"/>
          <w:spacing w:val="-9"/>
        </w:rPr>
        <w:t xml:space="preserve"> </w:t>
      </w:r>
      <w:r>
        <w:rPr>
          <w:color w:val="EE4E9E"/>
          <w:spacing w:val="-2"/>
        </w:rPr>
        <w:t>intimidation</w:t>
      </w:r>
    </w:p>
    <w:p w14:paraId="1C123846" w14:textId="77777777" w:rsidR="00576FDE" w:rsidRDefault="00AD0A9F">
      <w:pPr>
        <w:pStyle w:val="BodyText"/>
        <w:spacing w:before="61"/>
        <w:ind w:left="119"/>
      </w:pPr>
      <w:r>
        <w:t>Coercion,</w:t>
      </w:r>
      <w:r>
        <w:rPr>
          <w:spacing w:val="-3"/>
        </w:rPr>
        <w:t xml:space="preserve"> </w:t>
      </w:r>
      <w:r>
        <w:t>threats</w:t>
      </w:r>
      <w:r>
        <w:rPr>
          <w:spacing w:val="-5"/>
        </w:rPr>
        <w:t xml:space="preserve"> </w:t>
      </w:r>
      <w:r>
        <w:t>and</w:t>
      </w:r>
      <w:r>
        <w:rPr>
          <w:spacing w:val="-3"/>
        </w:rPr>
        <w:t xml:space="preserve"> </w:t>
      </w:r>
      <w:r>
        <w:t>intimidation</w:t>
      </w:r>
      <w:r>
        <w:rPr>
          <w:spacing w:val="-4"/>
        </w:rPr>
        <w:t xml:space="preserve"> </w:t>
      </w:r>
      <w:r>
        <w:t>are</w:t>
      </w:r>
      <w:r>
        <w:rPr>
          <w:spacing w:val="-3"/>
        </w:rPr>
        <w:t xml:space="preserve"> </w:t>
      </w:r>
      <w:r>
        <w:t>covered</w:t>
      </w:r>
      <w:r>
        <w:rPr>
          <w:spacing w:val="-3"/>
        </w:rPr>
        <w:t xml:space="preserve"> </w:t>
      </w:r>
      <w:r>
        <w:t>in</w:t>
      </w:r>
      <w:r>
        <w:rPr>
          <w:spacing w:val="-3"/>
        </w:rPr>
        <w:t xml:space="preserve"> </w:t>
      </w:r>
      <w:r>
        <w:t>questions</w:t>
      </w:r>
      <w:r>
        <w:rPr>
          <w:spacing w:val="-3"/>
        </w:rPr>
        <w:t xml:space="preserve"> </w:t>
      </w:r>
      <w:r>
        <w:t>2,</w:t>
      </w:r>
      <w:r>
        <w:rPr>
          <w:spacing w:val="-2"/>
        </w:rPr>
        <w:t xml:space="preserve"> </w:t>
      </w:r>
      <w:r>
        <w:t>3,</w:t>
      </w:r>
      <w:r>
        <w:rPr>
          <w:spacing w:val="-5"/>
        </w:rPr>
        <w:t xml:space="preserve"> </w:t>
      </w:r>
      <w:r>
        <w:t>6,</w:t>
      </w:r>
      <w:r>
        <w:rPr>
          <w:spacing w:val="-7"/>
        </w:rPr>
        <w:t xml:space="preserve"> </w:t>
      </w:r>
      <w:r>
        <w:t>8,</w:t>
      </w:r>
      <w:r>
        <w:rPr>
          <w:spacing w:val="-2"/>
        </w:rPr>
        <w:t xml:space="preserve"> </w:t>
      </w:r>
      <w:r>
        <w:t>14,</w:t>
      </w:r>
      <w:r>
        <w:rPr>
          <w:spacing w:val="-3"/>
        </w:rPr>
        <w:t xml:space="preserve"> </w:t>
      </w:r>
      <w:r>
        <w:t>17,</w:t>
      </w:r>
      <w:r>
        <w:rPr>
          <w:spacing w:val="-5"/>
        </w:rPr>
        <w:t xml:space="preserve"> </w:t>
      </w:r>
      <w:r>
        <w:t>18,</w:t>
      </w:r>
      <w:r>
        <w:rPr>
          <w:spacing w:val="-5"/>
        </w:rPr>
        <w:t xml:space="preserve"> </w:t>
      </w:r>
      <w:r>
        <w:t>19,</w:t>
      </w:r>
      <w:r>
        <w:rPr>
          <w:spacing w:val="-4"/>
        </w:rPr>
        <w:t xml:space="preserve"> </w:t>
      </w:r>
      <w:r>
        <w:t>23</w:t>
      </w:r>
      <w:r>
        <w:rPr>
          <w:spacing w:val="-5"/>
        </w:rPr>
        <w:t xml:space="preserve"> </w:t>
      </w:r>
      <w:r>
        <w:t>and</w:t>
      </w:r>
      <w:r>
        <w:rPr>
          <w:spacing w:val="-3"/>
        </w:rPr>
        <w:t xml:space="preserve"> </w:t>
      </w:r>
      <w:r>
        <w:rPr>
          <w:spacing w:val="-5"/>
        </w:rPr>
        <w:t>24.</w:t>
      </w:r>
    </w:p>
    <w:p w14:paraId="0205A469" w14:textId="77777777" w:rsidR="00576FDE" w:rsidRDefault="00576FDE">
      <w:pPr>
        <w:pStyle w:val="BodyText"/>
        <w:spacing w:before="8"/>
      </w:pPr>
    </w:p>
    <w:p w14:paraId="2D80EE7E" w14:textId="77777777" w:rsidR="00576FDE" w:rsidRDefault="00AD0A9F">
      <w:pPr>
        <w:pStyle w:val="ListParagraph"/>
        <w:numPr>
          <w:ilvl w:val="0"/>
          <w:numId w:val="2"/>
        </w:numPr>
        <w:tabs>
          <w:tab w:val="left" w:pos="1085"/>
        </w:tabs>
        <w:spacing w:line="232" w:lineRule="auto"/>
        <w:ind w:right="1428" w:hanging="360"/>
        <w:rPr>
          <w:sz w:val="20"/>
        </w:rPr>
      </w:pPr>
      <w:r>
        <w:rPr>
          <w:sz w:val="20"/>
        </w:rPr>
        <w:t>It</w:t>
      </w:r>
      <w:r>
        <w:rPr>
          <w:spacing w:val="-4"/>
          <w:sz w:val="20"/>
        </w:rPr>
        <w:t xml:space="preserve"> </w:t>
      </w:r>
      <w:r>
        <w:rPr>
          <w:sz w:val="20"/>
        </w:rPr>
        <w:t>is</w:t>
      </w:r>
      <w:r>
        <w:rPr>
          <w:spacing w:val="-2"/>
          <w:sz w:val="20"/>
        </w:rPr>
        <w:t xml:space="preserve"> </w:t>
      </w:r>
      <w:r>
        <w:rPr>
          <w:sz w:val="20"/>
        </w:rPr>
        <w:t>important</w:t>
      </w:r>
      <w:r>
        <w:rPr>
          <w:spacing w:val="-1"/>
          <w:sz w:val="20"/>
        </w:rPr>
        <w:t xml:space="preserve"> </w:t>
      </w:r>
      <w:r>
        <w:rPr>
          <w:sz w:val="20"/>
        </w:rPr>
        <w:t>to</w:t>
      </w:r>
      <w:r>
        <w:rPr>
          <w:spacing w:val="-3"/>
          <w:sz w:val="20"/>
        </w:rPr>
        <w:t xml:space="preserve"> </w:t>
      </w:r>
      <w:r>
        <w:rPr>
          <w:sz w:val="20"/>
        </w:rPr>
        <w:t>understand</w:t>
      </w:r>
      <w:r>
        <w:rPr>
          <w:spacing w:val="-3"/>
          <w:sz w:val="20"/>
        </w:rPr>
        <w:t xml:space="preserve"> </w:t>
      </w:r>
      <w:r>
        <w:rPr>
          <w:sz w:val="20"/>
        </w:rPr>
        <w:t>and</w:t>
      </w:r>
      <w:r>
        <w:rPr>
          <w:spacing w:val="-3"/>
          <w:sz w:val="20"/>
        </w:rPr>
        <w:t xml:space="preserve"> </w:t>
      </w:r>
      <w:r>
        <w:rPr>
          <w:sz w:val="20"/>
        </w:rPr>
        <w:t>establish:</w:t>
      </w:r>
      <w:r>
        <w:rPr>
          <w:spacing w:val="-4"/>
          <w:sz w:val="20"/>
        </w:rPr>
        <w:t xml:space="preserve"> </w:t>
      </w:r>
      <w:r>
        <w:rPr>
          <w:sz w:val="20"/>
        </w:rPr>
        <w:t>the</w:t>
      </w:r>
      <w:r>
        <w:rPr>
          <w:spacing w:val="-3"/>
          <w:sz w:val="20"/>
        </w:rPr>
        <w:t xml:space="preserve"> </w:t>
      </w:r>
      <w:r>
        <w:rPr>
          <w:sz w:val="20"/>
        </w:rPr>
        <w:t>fears</w:t>
      </w:r>
      <w:r>
        <w:rPr>
          <w:spacing w:val="-1"/>
          <w:sz w:val="20"/>
        </w:rPr>
        <w:t xml:space="preserve"> </w:t>
      </w:r>
      <w:r>
        <w:rPr>
          <w:sz w:val="20"/>
        </w:rPr>
        <w:t>of</w:t>
      </w:r>
      <w:r>
        <w:rPr>
          <w:spacing w:val="-3"/>
          <w:sz w:val="20"/>
        </w:rPr>
        <w:t xml:space="preserve"> </w:t>
      </w:r>
      <w:r>
        <w:rPr>
          <w:sz w:val="20"/>
        </w:rPr>
        <w:t>the</w:t>
      </w:r>
      <w:r>
        <w:rPr>
          <w:spacing w:val="-3"/>
          <w:sz w:val="20"/>
        </w:rPr>
        <w:t xml:space="preserve"> </w:t>
      </w:r>
      <w:r>
        <w:rPr>
          <w:sz w:val="20"/>
        </w:rPr>
        <w:t>victim/victims in</w:t>
      </w:r>
      <w:r>
        <w:rPr>
          <w:spacing w:val="-3"/>
          <w:sz w:val="20"/>
        </w:rPr>
        <w:t xml:space="preserve"> </w:t>
      </w:r>
      <w:r>
        <w:rPr>
          <w:sz w:val="20"/>
        </w:rPr>
        <w:t>relation</w:t>
      </w:r>
      <w:r>
        <w:rPr>
          <w:spacing w:val="-3"/>
          <w:sz w:val="20"/>
        </w:rPr>
        <w:t xml:space="preserve"> </w:t>
      </w:r>
      <w:r>
        <w:rPr>
          <w:sz w:val="20"/>
        </w:rPr>
        <w:t>to</w:t>
      </w:r>
      <w:r>
        <w:rPr>
          <w:spacing w:val="-3"/>
          <w:sz w:val="20"/>
        </w:rPr>
        <w:t xml:space="preserve"> </w:t>
      </w:r>
      <w:r>
        <w:rPr>
          <w:sz w:val="20"/>
        </w:rPr>
        <w:t>what</w:t>
      </w:r>
      <w:r>
        <w:rPr>
          <w:spacing w:val="-25"/>
          <w:sz w:val="20"/>
        </w:rPr>
        <w:t xml:space="preserve"> </w:t>
      </w:r>
      <w:r>
        <w:rPr>
          <w:sz w:val="20"/>
        </w:rPr>
        <w:t>the perpetrator/s may do; who they are frightened of and who they are frightened for</w:t>
      </w:r>
      <w:r>
        <w:rPr>
          <w:spacing w:val="-1"/>
          <w:sz w:val="20"/>
        </w:rPr>
        <w:t xml:space="preserve"> </w:t>
      </w:r>
      <w:r>
        <w:rPr>
          <w:sz w:val="20"/>
        </w:rPr>
        <w:t>(e.g.</w:t>
      </w:r>
    </w:p>
    <w:p w14:paraId="464A20E8" w14:textId="77777777" w:rsidR="00576FDE" w:rsidRDefault="00AD0A9F">
      <w:pPr>
        <w:spacing w:before="3"/>
        <w:ind w:left="1161" w:right="969"/>
        <w:rPr>
          <w:sz w:val="20"/>
        </w:rPr>
      </w:pPr>
      <w:r>
        <w:rPr>
          <w:sz w:val="20"/>
        </w:rPr>
        <w:t>children/siblings). Victims usually know the abuser’s behaviour better than anyone else which is why this question is significant.</w:t>
      </w:r>
    </w:p>
    <w:p w14:paraId="24DD398D" w14:textId="77777777" w:rsidR="00576FDE" w:rsidRDefault="00AD0A9F">
      <w:pPr>
        <w:pStyle w:val="ListParagraph"/>
        <w:numPr>
          <w:ilvl w:val="0"/>
          <w:numId w:val="2"/>
        </w:numPr>
        <w:tabs>
          <w:tab w:val="left" w:pos="1085"/>
        </w:tabs>
        <w:spacing w:before="6" w:line="235" w:lineRule="auto"/>
        <w:ind w:right="1588" w:hanging="360"/>
        <w:rPr>
          <w:sz w:val="20"/>
        </w:rPr>
      </w:pPr>
      <w:r>
        <w:rPr>
          <w:sz w:val="20"/>
        </w:rPr>
        <w:t>In</w:t>
      </w:r>
      <w:r>
        <w:rPr>
          <w:spacing w:val="-8"/>
          <w:sz w:val="20"/>
        </w:rPr>
        <w:t xml:space="preserve"> </w:t>
      </w:r>
      <w:r>
        <w:rPr>
          <w:sz w:val="20"/>
        </w:rPr>
        <w:t>cases</w:t>
      </w:r>
      <w:r>
        <w:rPr>
          <w:spacing w:val="-4"/>
          <w:sz w:val="20"/>
        </w:rPr>
        <w:t xml:space="preserve"> </w:t>
      </w:r>
      <w:r>
        <w:rPr>
          <w:sz w:val="20"/>
        </w:rPr>
        <w:t>of</w:t>
      </w:r>
      <w:r>
        <w:rPr>
          <w:spacing w:val="-3"/>
          <w:sz w:val="20"/>
        </w:rPr>
        <w:t xml:space="preserve"> </w:t>
      </w:r>
      <w:r>
        <w:rPr>
          <w:sz w:val="20"/>
        </w:rPr>
        <w:t>‘honour’</w:t>
      </w:r>
      <w:r>
        <w:rPr>
          <w:spacing w:val="-5"/>
          <w:sz w:val="20"/>
        </w:rPr>
        <w:t xml:space="preserve"> </w:t>
      </w:r>
      <w:r>
        <w:rPr>
          <w:sz w:val="20"/>
        </w:rPr>
        <w:t>based</w:t>
      </w:r>
      <w:r>
        <w:rPr>
          <w:spacing w:val="-1"/>
          <w:sz w:val="20"/>
        </w:rPr>
        <w:t xml:space="preserve"> </w:t>
      </w:r>
      <w:r>
        <w:rPr>
          <w:sz w:val="20"/>
        </w:rPr>
        <w:t>violence</w:t>
      </w:r>
      <w:r>
        <w:rPr>
          <w:spacing w:val="-5"/>
          <w:sz w:val="20"/>
        </w:rPr>
        <w:t xml:space="preserve"> </w:t>
      </w:r>
      <w:r>
        <w:rPr>
          <w:sz w:val="20"/>
        </w:rPr>
        <w:t>there</w:t>
      </w:r>
      <w:r>
        <w:rPr>
          <w:spacing w:val="-5"/>
          <w:sz w:val="20"/>
        </w:rPr>
        <w:t xml:space="preserve"> </w:t>
      </w:r>
      <w:r>
        <w:rPr>
          <w:sz w:val="20"/>
        </w:rPr>
        <w:t>may</w:t>
      </w:r>
      <w:r>
        <w:rPr>
          <w:spacing w:val="-6"/>
          <w:sz w:val="20"/>
        </w:rPr>
        <w:t xml:space="preserve"> </w:t>
      </w:r>
      <w:r>
        <w:rPr>
          <w:sz w:val="20"/>
        </w:rPr>
        <w:t>be</w:t>
      </w:r>
      <w:r>
        <w:rPr>
          <w:spacing w:val="-6"/>
          <w:sz w:val="20"/>
        </w:rPr>
        <w:t xml:space="preserve"> </w:t>
      </w:r>
      <w:r>
        <w:rPr>
          <w:sz w:val="20"/>
        </w:rPr>
        <w:t>more</w:t>
      </w:r>
      <w:r>
        <w:rPr>
          <w:spacing w:val="-5"/>
          <w:sz w:val="20"/>
        </w:rPr>
        <w:t xml:space="preserve"> </w:t>
      </w:r>
      <w:r>
        <w:rPr>
          <w:sz w:val="20"/>
        </w:rPr>
        <w:t>than</w:t>
      </w:r>
      <w:r>
        <w:rPr>
          <w:spacing w:val="-6"/>
          <w:sz w:val="20"/>
        </w:rPr>
        <w:t xml:space="preserve"> </w:t>
      </w:r>
      <w:r>
        <w:rPr>
          <w:sz w:val="20"/>
        </w:rPr>
        <w:t>one</w:t>
      </w:r>
      <w:r>
        <w:rPr>
          <w:spacing w:val="-8"/>
          <w:sz w:val="20"/>
        </w:rPr>
        <w:t xml:space="preserve"> </w:t>
      </w:r>
      <w:r>
        <w:rPr>
          <w:sz w:val="20"/>
        </w:rPr>
        <w:t>abuser living</w:t>
      </w:r>
      <w:r>
        <w:rPr>
          <w:spacing w:val="-2"/>
          <w:sz w:val="20"/>
        </w:rPr>
        <w:t xml:space="preserve"> </w:t>
      </w:r>
      <w:r>
        <w:rPr>
          <w:sz w:val="20"/>
        </w:rPr>
        <w:t>in</w:t>
      </w:r>
      <w:r>
        <w:rPr>
          <w:spacing w:val="-6"/>
          <w:sz w:val="20"/>
        </w:rPr>
        <w:t xml:space="preserve"> </w:t>
      </w:r>
      <w:r>
        <w:rPr>
          <w:sz w:val="20"/>
        </w:rPr>
        <w:t>the</w:t>
      </w:r>
      <w:r>
        <w:rPr>
          <w:spacing w:val="-8"/>
          <w:sz w:val="20"/>
        </w:rPr>
        <w:t xml:space="preserve"> </w:t>
      </w:r>
      <w:r>
        <w:rPr>
          <w:sz w:val="20"/>
        </w:rPr>
        <w:t>home</w:t>
      </w:r>
      <w:r>
        <w:rPr>
          <w:spacing w:val="-3"/>
          <w:sz w:val="20"/>
        </w:rPr>
        <w:t xml:space="preserve"> </w:t>
      </w:r>
      <w:r>
        <w:rPr>
          <w:sz w:val="20"/>
        </w:rPr>
        <w:t>or belonging to the wider family and community. This could also include female</w:t>
      </w:r>
      <w:r>
        <w:rPr>
          <w:spacing w:val="-3"/>
          <w:sz w:val="20"/>
        </w:rPr>
        <w:t xml:space="preserve"> </w:t>
      </w:r>
      <w:r>
        <w:rPr>
          <w:sz w:val="20"/>
        </w:rPr>
        <w:t>relatives.</w:t>
      </w:r>
    </w:p>
    <w:p w14:paraId="55F5A4D2" w14:textId="77777777" w:rsidR="00576FDE" w:rsidRDefault="00AD0A9F">
      <w:pPr>
        <w:pStyle w:val="ListParagraph"/>
        <w:numPr>
          <w:ilvl w:val="0"/>
          <w:numId w:val="2"/>
        </w:numPr>
        <w:tabs>
          <w:tab w:val="left" w:pos="1085"/>
        </w:tabs>
        <w:spacing w:before="102"/>
        <w:ind w:right="988" w:hanging="360"/>
        <w:rPr>
          <w:sz w:val="20"/>
        </w:rPr>
      </w:pPr>
      <w:r>
        <w:rPr>
          <w:sz w:val="20"/>
        </w:rPr>
        <w:t>Stalking</w:t>
      </w:r>
      <w:r>
        <w:rPr>
          <w:spacing w:val="-4"/>
          <w:sz w:val="20"/>
        </w:rPr>
        <w:t xml:space="preserve"> </w:t>
      </w:r>
      <w:r>
        <w:rPr>
          <w:sz w:val="20"/>
        </w:rPr>
        <w:t>and</w:t>
      </w:r>
      <w:r>
        <w:rPr>
          <w:spacing w:val="-4"/>
          <w:sz w:val="20"/>
        </w:rPr>
        <w:t xml:space="preserve"> </w:t>
      </w:r>
      <w:r>
        <w:rPr>
          <w:sz w:val="20"/>
        </w:rPr>
        <w:t>harassment</w:t>
      </w:r>
      <w:r>
        <w:rPr>
          <w:spacing w:val="-2"/>
          <w:sz w:val="20"/>
        </w:rPr>
        <w:t xml:space="preserve"> </w:t>
      </w:r>
      <w:r>
        <w:rPr>
          <w:sz w:val="20"/>
        </w:rPr>
        <w:t>becomes</w:t>
      </w:r>
      <w:r>
        <w:rPr>
          <w:spacing w:val="-3"/>
          <w:sz w:val="20"/>
        </w:rPr>
        <w:t xml:space="preserve"> </w:t>
      </w:r>
      <w:r>
        <w:rPr>
          <w:sz w:val="20"/>
        </w:rPr>
        <w:t>more</w:t>
      </w:r>
      <w:r>
        <w:rPr>
          <w:spacing w:val="-4"/>
          <w:sz w:val="20"/>
        </w:rPr>
        <w:t xml:space="preserve"> </w:t>
      </w:r>
      <w:r>
        <w:rPr>
          <w:sz w:val="20"/>
        </w:rPr>
        <w:t>significant</w:t>
      </w:r>
      <w:r>
        <w:rPr>
          <w:spacing w:val="-4"/>
          <w:sz w:val="20"/>
        </w:rPr>
        <w:t xml:space="preserve"> </w:t>
      </w:r>
      <w:r>
        <w:rPr>
          <w:sz w:val="20"/>
        </w:rPr>
        <w:t>when</w:t>
      </w:r>
      <w:r>
        <w:rPr>
          <w:spacing w:val="-4"/>
          <w:sz w:val="20"/>
        </w:rPr>
        <w:t xml:space="preserve"> </w:t>
      </w:r>
      <w:r>
        <w:rPr>
          <w:sz w:val="20"/>
        </w:rPr>
        <w:t>the</w:t>
      </w:r>
      <w:r>
        <w:rPr>
          <w:spacing w:val="-3"/>
          <w:sz w:val="20"/>
        </w:rPr>
        <w:t xml:space="preserve"> </w:t>
      </w:r>
      <w:r>
        <w:rPr>
          <w:sz w:val="20"/>
        </w:rPr>
        <w:t>abuser</w:t>
      </w:r>
      <w:r>
        <w:rPr>
          <w:spacing w:val="-1"/>
          <w:sz w:val="20"/>
        </w:rPr>
        <w:t xml:space="preserve"> </w:t>
      </w:r>
      <w:r>
        <w:rPr>
          <w:sz w:val="20"/>
        </w:rPr>
        <w:t>is</w:t>
      </w:r>
      <w:r>
        <w:rPr>
          <w:spacing w:val="-3"/>
          <w:sz w:val="20"/>
        </w:rPr>
        <w:t xml:space="preserve"> </w:t>
      </w:r>
      <w:r>
        <w:rPr>
          <w:sz w:val="20"/>
        </w:rPr>
        <w:t>also</w:t>
      </w:r>
      <w:r>
        <w:rPr>
          <w:spacing w:val="-2"/>
          <w:sz w:val="20"/>
        </w:rPr>
        <w:t xml:space="preserve"> </w:t>
      </w:r>
      <w:r>
        <w:rPr>
          <w:sz w:val="20"/>
        </w:rPr>
        <w:t>making</w:t>
      </w:r>
      <w:r>
        <w:rPr>
          <w:spacing w:val="-5"/>
          <w:sz w:val="20"/>
        </w:rPr>
        <w:t xml:space="preserve"> </w:t>
      </w:r>
      <w:r>
        <w:rPr>
          <w:sz w:val="20"/>
        </w:rPr>
        <w:t>threats</w:t>
      </w:r>
      <w:r>
        <w:rPr>
          <w:spacing w:val="-3"/>
          <w:sz w:val="20"/>
        </w:rPr>
        <w:t xml:space="preserve"> </w:t>
      </w:r>
      <w:r>
        <w:rPr>
          <w:sz w:val="20"/>
        </w:rPr>
        <w:t>to</w:t>
      </w:r>
      <w:r>
        <w:rPr>
          <w:spacing w:val="-17"/>
          <w:sz w:val="20"/>
        </w:rPr>
        <w:t xml:space="preserve"> </w:t>
      </w:r>
      <w:r>
        <w:rPr>
          <w:sz w:val="20"/>
        </w:rPr>
        <w:t xml:space="preserve">harm themselves, the victim or others. They might use phrases such as “If I can’t have you no one else </w:t>
      </w:r>
      <w:r>
        <w:rPr>
          <w:spacing w:val="-2"/>
          <w:sz w:val="20"/>
        </w:rPr>
        <w:t>can…”</w:t>
      </w:r>
    </w:p>
    <w:p w14:paraId="4BC0FAE2" w14:textId="77777777" w:rsidR="00576FDE" w:rsidRDefault="00AD0A9F">
      <w:pPr>
        <w:pStyle w:val="ListParagraph"/>
        <w:numPr>
          <w:ilvl w:val="0"/>
          <w:numId w:val="2"/>
        </w:numPr>
        <w:tabs>
          <w:tab w:val="left" w:pos="1085"/>
        </w:tabs>
        <w:ind w:right="1149" w:hanging="360"/>
        <w:rPr>
          <w:sz w:val="20"/>
        </w:rPr>
      </w:pPr>
      <w:r>
        <w:rPr>
          <w:sz w:val="20"/>
        </w:rPr>
        <w:t>Other</w:t>
      </w:r>
      <w:r>
        <w:rPr>
          <w:spacing w:val="-4"/>
          <w:sz w:val="20"/>
        </w:rPr>
        <w:t xml:space="preserve"> </w:t>
      </w:r>
      <w:r>
        <w:rPr>
          <w:sz w:val="20"/>
        </w:rPr>
        <w:t>examples</w:t>
      </w:r>
      <w:r>
        <w:rPr>
          <w:spacing w:val="-3"/>
          <w:sz w:val="20"/>
        </w:rPr>
        <w:t xml:space="preserve"> </w:t>
      </w:r>
      <w:r>
        <w:rPr>
          <w:sz w:val="20"/>
        </w:rPr>
        <w:t>of</w:t>
      </w:r>
      <w:r>
        <w:rPr>
          <w:spacing w:val="-5"/>
          <w:sz w:val="20"/>
        </w:rPr>
        <w:t xml:space="preserve"> </w:t>
      </w:r>
      <w:r>
        <w:rPr>
          <w:sz w:val="20"/>
        </w:rPr>
        <w:t>behaviour</w:t>
      </w:r>
      <w:r>
        <w:rPr>
          <w:spacing w:val="-4"/>
          <w:sz w:val="20"/>
        </w:rPr>
        <w:t xml:space="preserve"> </w:t>
      </w:r>
      <w:r>
        <w:rPr>
          <w:sz w:val="20"/>
        </w:rPr>
        <w:t>that</w:t>
      </w:r>
      <w:r>
        <w:rPr>
          <w:spacing w:val="-4"/>
          <w:sz w:val="20"/>
        </w:rPr>
        <w:t xml:space="preserve"> </w:t>
      </w:r>
      <w:r>
        <w:rPr>
          <w:sz w:val="20"/>
        </w:rPr>
        <w:t>can</w:t>
      </w:r>
      <w:r>
        <w:rPr>
          <w:spacing w:val="-4"/>
          <w:sz w:val="20"/>
        </w:rPr>
        <w:t xml:space="preserve"> </w:t>
      </w:r>
      <w:r>
        <w:rPr>
          <w:sz w:val="20"/>
        </w:rPr>
        <w:t>indicate</w:t>
      </w:r>
      <w:r>
        <w:rPr>
          <w:spacing w:val="-3"/>
          <w:sz w:val="20"/>
        </w:rPr>
        <w:t xml:space="preserve"> </w:t>
      </w:r>
      <w:r>
        <w:rPr>
          <w:sz w:val="20"/>
        </w:rPr>
        <w:t>future</w:t>
      </w:r>
      <w:r>
        <w:rPr>
          <w:spacing w:val="-1"/>
          <w:sz w:val="20"/>
        </w:rPr>
        <w:t xml:space="preserve"> </w:t>
      </w:r>
      <w:r>
        <w:rPr>
          <w:sz w:val="20"/>
        </w:rPr>
        <w:t>harm</w:t>
      </w:r>
      <w:r>
        <w:rPr>
          <w:spacing w:val="-4"/>
          <w:sz w:val="20"/>
        </w:rPr>
        <w:t xml:space="preserve"> </w:t>
      </w:r>
      <w:r>
        <w:rPr>
          <w:sz w:val="20"/>
        </w:rPr>
        <w:t>include</w:t>
      </w:r>
      <w:r>
        <w:rPr>
          <w:spacing w:val="-4"/>
          <w:sz w:val="20"/>
        </w:rPr>
        <w:t xml:space="preserve"> </w:t>
      </w:r>
      <w:r>
        <w:rPr>
          <w:sz w:val="20"/>
        </w:rPr>
        <w:t>obsessive</w:t>
      </w:r>
      <w:r>
        <w:rPr>
          <w:spacing w:val="-4"/>
          <w:sz w:val="20"/>
        </w:rPr>
        <w:t xml:space="preserve"> </w:t>
      </w:r>
      <w:r>
        <w:rPr>
          <w:sz w:val="20"/>
        </w:rPr>
        <w:t>phone</w:t>
      </w:r>
      <w:r>
        <w:rPr>
          <w:spacing w:val="-5"/>
          <w:sz w:val="20"/>
        </w:rPr>
        <w:t xml:space="preserve"> </w:t>
      </w:r>
      <w:r>
        <w:rPr>
          <w:sz w:val="20"/>
        </w:rPr>
        <w:t>calls,</w:t>
      </w:r>
      <w:r>
        <w:rPr>
          <w:spacing w:val="-4"/>
          <w:sz w:val="20"/>
        </w:rPr>
        <w:t xml:space="preserve"> </w:t>
      </w:r>
      <w:r>
        <w:rPr>
          <w:sz w:val="20"/>
        </w:rPr>
        <w:t>texts</w:t>
      </w:r>
      <w:r>
        <w:rPr>
          <w:spacing w:val="-22"/>
          <w:sz w:val="20"/>
        </w:rPr>
        <w:t xml:space="preserve"> </w:t>
      </w:r>
      <w:r>
        <w:rPr>
          <w:sz w:val="20"/>
        </w:rPr>
        <w:t xml:space="preserve">or emails, uninvited visits to the victim’s home or workplace, loitering and destroying/vandalising </w:t>
      </w:r>
      <w:r>
        <w:rPr>
          <w:spacing w:val="-2"/>
          <w:sz w:val="20"/>
        </w:rPr>
        <w:t>property.</w:t>
      </w:r>
    </w:p>
    <w:p w14:paraId="45658DD6" w14:textId="77777777" w:rsidR="00576FDE" w:rsidRDefault="00AD0A9F">
      <w:pPr>
        <w:pStyle w:val="ListParagraph"/>
        <w:numPr>
          <w:ilvl w:val="0"/>
          <w:numId w:val="2"/>
        </w:numPr>
        <w:tabs>
          <w:tab w:val="left" w:pos="1085"/>
        </w:tabs>
        <w:spacing w:before="3" w:line="235" w:lineRule="auto"/>
        <w:ind w:right="986" w:hanging="360"/>
        <w:rPr>
          <w:sz w:val="20"/>
        </w:rPr>
      </w:pPr>
      <w:r>
        <w:rPr>
          <w:sz w:val="20"/>
        </w:rPr>
        <w:t>Advise</w:t>
      </w:r>
      <w:r>
        <w:rPr>
          <w:spacing w:val="-4"/>
          <w:sz w:val="20"/>
        </w:rPr>
        <w:t xml:space="preserve"> </w:t>
      </w:r>
      <w:r>
        <w:rPr>
          <w:sz w:val="20"/>
        </w:rPr>
        <w:t>the</w:t>
      </w:r>
      <w:r>
        <w:rPr>
          <w:spacing w:val="-4"/>
          <w:sz w:val="20"/>
        </w:rPr>
        <w:t xml:space="preserve"> </w:t>
      </w:r>
      <w:r>
        <w:rPr>
          <w:sz w:val="20"/>
        </w:rPr>
        <w:t>victim</w:t>
      </w:r>
      <w:r>
        <w:rPr>
          <w:spacing w:val="-1"/>
          <w:sz w:val="20"/>
        </w:rPr>
        <w:t xml:space="preserve"> </w:t>
      </w:r>
      <w:r>
        <w:rPr>
          <w:sz w:val="20"/>
        </w:rPr>
        <w:t>to</w:t>
      </w:r>
      <w:r>
        <w:rPr>
          <w:spacing w:val="-3"/>
          <w:sz w:val="20"/>
        </w:rPr>
        <w:t xml:space="preserve"> </w:t>
      </w:r>
      <w:r>
        <w:rPr>
          <w:sz w:val="20"/>
        </w:rPr>
        <w:t>keep</w:t>
      </w:r>
      <w:r>
        <w:rPr>
          <w:spacing w:val="-3"/>
          <w:sz w:val="20"/>
        </w:rPr>
        <w:t xml:space="preserve"> </w:t>
      </w:r>
      <w:r>
        <w:rPr>
          <w:sz w:val="20"/>
        </w:rPr>
        <w:t>a</w:t>
      </w:r>
      <w:r>
        <w:rPr>
          <w:spacing w:val="-2"/>
          <w:sz w:val="20"/>
        </w:rPr>
        <w:t xml:space="preserve"> </w:t>
      </w:r>
      <w:r>
        <w:rPr>
          <w:sz w:val="20"/>
        </w:rPr>
        <w:t>diary</w:t>
      </w:r>
      <w:r>
        <w:rPr>
          <w:spacing w:val="-1"/>
          <w:sz w:val="20"/>
        </w:rPr>
        <w:t xml:space="preserve"> </w:t>
      </w:r>
      <w:r>
        <w:rPr>
          <w:sz w:val="20"/>
        </w:rPr>
        <w:t>of</w:t>
      </w:r>
      <w:r>
        <w:rPr>
          <w:spacing w:val="-2"/>
          <w:sz w:val="20"/>
        </w:rPr>
        <w:t xml:space="preserve"> </w:t>
      </w:r>
      <w:r>
        <w:rPr>
          <w:sz w:val="20"/>
        </w:rPr>
        <w:t>these</w:t>
      </w:r>
      <w:r>
        <w:rPr>
          <w:spacing w:val="-1"/>
          <w:sz w:val="20"/>
        </w:rPr>
        <w:t xml:space="preserve"> </w:t>
      </w:r>
      <w:r>
        <w:rPr>
          <w:sz w:val="20"/>
        </w:rPr>
        <w:t>threats,</w:t>
      </w:r>
      <w:r>
        <w:rPr>
          <w:spacing w:val="-3"/>
          <w:sz w:val="20"/>
        </w:rPr>
        <w:t xml:space="preserve"> </w:t>
      </w:r>
      <w:r>
        <w:rPr>
          <w:sz w:val="20"/>
        </w:rPr>
        <w:t>when</w:t>
      </w:r>
      <w:r>
        <w:rPr>
          <w:spacing w:val="-3"/>
          <w:sz w:val="20"/>
        </w:rPr>
        <w:t xml:space="preserve"> </w:t>
      </w:r>
      <w:r>
        <w:rPr>
          <w:sz w:val="20"/>
        </w:rPr>
        <w:t>and</w:t>
      </w:r>
      <w:r>
        <w:rPr>
          <w:spacing w:val="-3"/>
          <w:sz w:val="20"/>
        </w:rPr>
        <w:t xml:space="preserve"> </w:t>
      </w:r>
      <w:r>
        <w:rPr>
          <w:sz w:val="20"/>
        </w:rPr>
        <w:t>where</w:t>
      </w:r>
      <w:r>
        <w:rPr>
          <w:spacing w:val="-3"/>
          <w:sz w:val="20"/>
        </w:rPr>
        <w:t xml:space="preserve"> </w:t>
      </w:r>
      <w:r>
        <w:rPr>
          <w:sz w:val="20"/>
        </w:rPr>
        <w:t>they</w:t>
      </w:r>
      <w:r>
        <w:rPr>
          <w:spacing w:val="-2"/>
          <w:sz w:val="20"/>
        </w:rPr>
        <w:t xml:space="preserve"> </w:t>
      </w:r>
      <w:r>
        <w:rPr>
          <w:sz w:val="20"/>
        </w:rPr>
        <w:t>happen,</w:t>
      </w:r>
      <w:r>
        <w:rPr>
          <w:spacing w:val="-4"/>
          <w:sz w:val="20"/>
        </w:rPr>
        <w:t xml:space="preserve"> </w:t>
      </w:r>
      <w:r>
        <w:rPr>
          <w:sz w:val="20"/>
        </w:rPr>
        <w:t>if</w:t>
      </w:r>
      <w:r>
        <w:rPr>
          <w:spacing w:val="-3"/>
          <w:sz w:val="20"/>
        </w:rPr>
        <w:t xml:space="preserve"> </w:t>
      </w:r>
      <w:r>
        <w:rPr>
          <w:sz w:val="20"/>
        </w:rPr>
        <w:t>anyone</w:t>
      </w:r>
      <w:r>
        <w:rPr>
          <w:spacing w:val="-3"/>
          <w:sz w:val="20"/>
        </w:rPr>
        <w:t xml:space="preserve"> </w:t>
      </w:r>
      <w:r>
        <w:rPr>
          <w:sz w:val="20"/>
        </w:rPr>
        <w:t>else</w:t>
      </w:r>
      <w:r>
        <w:rPr>
          <w:spacing w:val="-27"/>
          <w:sz w:val="20"/>
        </w:rPr>
        <w:t xml:space="preserve"> </w:t>
      </w:r>
      <w:r>
        <w:rPr>
          <w:sz w:val="20"/>
        </w:rPr>
        <w:t>was with them and if the threats made them feel frightened.</w:t>
      </w:r>
    </w:p>
    <w:p w14:paraId="63FF2D7F" w14:textId="77777777" w:rsidR="00576FDE" w:rsidRDefault="00AD0A9F">
      <w:pPr>
        <w:pStyle w:val="ListParagraph"/>
        <w:numPr>
          <w:ilvl w:val="0"/>
          <w:numId w:val="2"/>
        </w:numPr>
        <w:tabs>
          <w:tab w:val="left" w:pos="1085"/>
        </w:tabs>
        <w:spacing w:before="5" w:line="235" w:lineRule="auto"/>
        <w:ind w:right="1104" w:hanging="360"/>
        <w:rPr>
          <w:sz w:val="20"/>
        </w:rPr>
      </w:pPr>
      <w:r>
        <w:rPr>
          <w:sz w:val="20"/>
        </w:rPr>
        <w:t>Separation</w:t>
      </w:r>
      <w:r>
        <w:rPr>
          <w:spacing w:val="-4"/>
          <w:sz w:val="20"/>
        </w:rPr>
        <w:t xml:space="preserve"> </w:t>
      </w:r>
      <w:r>
        <w:rPr>
          <w:sz w:val="20"/>
        </w:rPr>
        <w:t>is</w:t>
      </w:r>
      <w:r>
        <w:rPr>
          <w:spacing w:val="-3"/>
          <w:sz w:val="20"/>
        </w:rPr>
        <w:t xml:space="preserve"> </w:t>
      </w:r>
      <w:r>
        <w:rPr>
          <w:sz w:val="20"/>
        </w:rPr>
        <w:t>a</w:t>
      </w:r>
      <w:r>
        <w:rPr>
          <w:spacing w:val="-4"/>
          <w:sz w:val="20"/>
        </w:rPr>
        <w:t xml:space="preserve"> </w:t>
      </w:r>
      <w:r>
        <w:rPr>
          <w:sz w:val="20"/>
        </w:rPr>
        <w:t>dangerous</w:t>
      </w:r>
      <w:r>
        <w:rPr>
          <w:spacing w:val="-3"/>
          <w:sz w:val="20"/>
        </w:rPr>
        <w:t xml:space="preserve"> </w:t>
      </w:r>
      <w:r>
        <w:rPr>
          <w:sz w:val="20"/>
        </w:rPr>
        <w:t>time:</w:t>
      </w:r>
      <w:r>
        <w:rPr>
          <w:spacing w:val="-2"/>
          <w:sz w:val="20"/>
        </w:rPr>
        <w:t xml:space="preserve"> </w:t>
      </w:r>
      <w:r>
        <w:rPr>
          <w:sz w:val="20"/>
        </w:rPr>
        <w:t>establish</w:t>
      </w:r>
      <w:r>
        <w:rPr>
          <w:spacing w:val="-3"/>
          <w:sz w:val="20"/>
        </w:rPr>
        <w:t xml:space="preserve"> </w:t>
      </w:r>
      <w:r>
        <w:rPr>
          <w:sz w:val="20"/>
        </w:rPr>
        <w:t>if</w:t>
      </w:r>
      <w:r>
        <w:rPr>
          <w:spacing w:val="-2"/>
          <w:sz w:val="20"/>
        </w:rPr>
        <w:t xml:space="preserve"> </w:t>
      </w:r>
      <w:r>
        <w:rPr>
          <w:sz w:val="20"/>
        </w:rPr>
        <w:t>the</w:t>
      </w:r>
      <w:r>
        <w:rPr>
          <w:spacing w:val="-2"/>
          <w:sz w:val="20"/>
        </w:rPr>
        <w:t xml:space="preserve"> </w:t>
      </w:r>
      <w:r>
        <w:rPr>
          <w:sz w:val="20"/>
        </w:rPr>
        <w:t>victim</w:t>
      </w:r>
      <w:r>
        <w:rPr>
          <w:spacing w:val="-2"/>
          <w:sz w:val="20"/>
        </w:rPr>
        <w:t xml:space="preserve"> </w:t>
      </w:r>
      <w:r>
        <w:rPr>
          <w:sz w:val="20"/>
        </w:rPr>
        <w:t>has</w:t>
      </w:r>
      <w:r>
        <w:rPr>
          <w:spacing w:val="-3"/>
          <w:sz w:val="20"/>
        </w:rPr>
        <w:t xml:space="preserve"> </w:t>
      </w:r>
      <w:r>
        <w:rPr>
          <w:sz w:val="20"/>
        </w:rPr>
        <w:t>tried</w:t>
      </w:r>
      <w:r>
        <w:rPr>
          <w:spacing w:val="-2"/>
          <w:sz w:val="20"/>
        </w:rPr>
        <w:t xml:space="preserve"> </w:t>
      </w:r>
      <w:r>
        <w:rPr>
          <w:sz w:val="20"/>
        </w:rPr>
        <w:t>to</w:t>
      </w:r>
      <w:r>
        <w:rPr>
          <w:spacing w:val="-3"/>
          <w:sz w:val="20"/>
        </w:rPr>
        <w:t xml:space="preserve"> </w:t>
      </w:r>
      <w:r>
        <w:rPr>
          <w:sz w:val="20"/>
        </w:rPr>
        <w:t>separate</w:t>
      </w:r>
      <w:r>
        <w:rPr>
          <w:spacing w:val="-2"/>
          <w:sz w:val="20"/>
        </w:rPr>
        <w:t xml:space="preserve"> </w:t>
      </w:r>
      <w:r>
        <w:rPr>
          <w:sz w:val="20"/>
        </w:rPr>
        <w:t>from</w:t>
      </w:r>
      <w:r>
        <w:rPr>
          <w:spacing w:val="-2"/>
          <w:sz w:val="20"/>
        </w:rPr>
        <w:t xml:space="preserve"> </w:t>
      </w:r>
      <w:r>
        <w:rPr>
          <w:sz w:val="20"/>
        </w:rPr>
        <w:t>the</w:t>
      </w:r>
      <w:r>
        <w:rPr>
          <w:spacing w:val="-3"/>
          <w:sz w:val="20"/>
        </w:rPr>
        <w:t xml:space="preserve"> </w:t>
      </w:r>
      <w:r>
        <w:rPr>
          <w:sz w:val="20"/>
        </w:rPr>
        <w:t>abuser</w:t>
      </w:r>
      <w:r>
        <w:rPr>
          <w:spacing w:val="-3"/>
          <w:sz w:val="20"/>
        </w:rPr>
        <w:t xml:space="preserve"> </w:t>
      </w:r>
      <w:r>
        <w:rPr>
          <w:sz w:val="20"/>
        </w:rPr>
        <w:t>or</w:t>
      </w:r>
      <w:r>
        <w:rPr>
          <w:spacing w:val="-28"/>
          <w:sz w:val="20"/>
        </w:rPr>
        <w:t xml:space="preserve"> </w:t>
      </w:r>
      <w:r>
        <w:rPr>
          <w:sz w:val="20"/>
        </w:rPr>
        <w:t>has been threatened about the consequences of leaving. Being pursued after separation can be particularly dangerous.</w:t>
      </w:r>
    </w:p>
    <w:p w14:paraId="4F814A69" w14:textId="77777777" w:rsidR="00576FDE" w:rsidRDefault="00AD0A9F">
      <w:pPr>
        <w:pStyle w:val="ListParagraph"/>
        <w:numPr>
          <w:ilvl w:val="0"/>
          <w:numId w:val="2"/>
        </w:numPr>
        <w:tabs>
          <w:tab w:val="left" w:pos="1085"/>
        </w:tabs>
        <w:spacing w:before="7" w:line="235" w:lineRule="auto"/>
        <w:ind w:right="948" w:hanging="360"/>
        <w:rPr>
          <w:sz w:val="20"/>
        </w:rPr>
      </w:pPr>
      <w:r>
        <w:rPr>
          <w:sz w:val="20"/>
        </w:rPr>
        <w:t>Victims of domestic abuse sometimes tell us that the perpetrators harm pets, damage furniture and this</w:t>
      </w:r>
      <w:r>
        <w:rPr>
          <w:spacing w:val="-2"/>
          <w:sz w:val="20"/>
        </w:rPr>
        <w:t xml:space="preserve"> </w:t>
      </w:r>
      <w:r>
        <w:rPr>
          <w:sz w:val="20"/>
        </w:rPr>
        <w:t>alone</w:t>
      </w:r>
      <w:r>
        <w:rPr>
          <w:spacing w:val="-3"/>
          <w:sz w:val="20"/>
        </w:rPr>
        <w:t xml:space="preserve"> </w:t>
      </w:r>
      <w:r>
        <w:rPr>
          <w:sz w:val="20"/>
        </w:rPr>
        <w:t>makes</w:t>
      </w:r>
      <w:r>
        <w:rPr>
          <w:spacing w:val="-2"/>
          <w:sz w:val="20"/>
        </w:rPr>
        <w:t xml:space="preserve"> </w:t>
      </w:r>
      <w:r>
        <w:rPr>
          <w:sz w:val="20"/>
        </w:rPr>
        <w:t>them</w:t>
      </w:r>
      <w:r>
        <w:rPr>
          <w:spacing w:val="-3"/>
          <w:sz w:val="20"/>
        </w:rPr>
        <w:t xml:space="preserve"> </w:t>
      </w:r>
      <w:r>
        <w:rPr>
          <w:sz w:val="20"/>
        </w:rPr>
        <w:t>frightened</w:t>
      </w:r>
      <w:r>
        <w:rPr>
          <w:spacing w:val="-3"/>
          <w:sz w:val="20"/>
        </w:rPr>
        <w:t xml:space="preserve"> </w:t>
      </w:r>
      <w:r>
        <w:rPr>
          <w:sz w:val="20"/>
        </w:rPr>
        <w:t>without</w:t>
      </w:r>
      <w:r>
        <w:rPr>
          <w:spacing w:val="-4"/>
          <w:sz w:val="20"/>
        </w:rPr>
        <w:t xml:space="preserve"> </w:t>
      </w:r>
      <w:r>
        <w:rPr>
          <w:sz w:val="20"/>
        </w:rPr>
        <w:t>the</w:t>
      </w:r>
      <w:r>
        <w:rPr>
          <w:spacing w:val="-3"/>
          <w:sz w:val="20"/>
        </w:rPr>
        <w:t xml:space="preserve"> </w:t>
      </w:r>
      <w:r>
        <w:rPr>
          <w:sz w:val="20"/>
        </w:rPr>
        <w:t>perpetrator</w:t>
      </w:r>
      <w:r>
        <w:rPr>
          <w:spacing w:val="-3"/>
          <w:sz w:val="20"/>
        </w:rPr>
        <w:t xml:space="preserve"> </w:t>
      </w:r>
      <w:r>
        <w:rPr>
          <w:sz w:val="20"/>
        </w:rPr>
        <w:t>needing</w:t>
      </w:r>
      <w:r>
        <w:rPr>
          <w:spacing w:val="-4"/>
          <w:sz w:val="20"/>
        </w:rPr>
        <w:t xml:space="preserve"> </w:t>
      </w:r>
      <w:r>
        <w:rPr>
          <w:sz w:val="20"/>
        </w:rPr>
        <w:t>to</w:t>
      </w:r>
      <w:r>
        <w:rPr>
          <w:spacing w:val="-3"/>
          <w:sz w:val="20"/>
        </w:rPr>
        <w:t xml:space="preserve"> </w:t>
      </w:r>
      <w:r>
        <w:rPr>
          <w:sz w:val="20"/>
        </w:rPr>
        <w:t>physically</w:t>
      </w:r>
      <w:r>
        <w:rPr>
          <w:spacing w:val="-2"/>
          <w:sz w:val="20"/>
        </w:rPr>
        <w:t xml:space="preserve"> </w:t>
      </w:r>
      <w:r>
        <w:rPr>
          <w:sz w:val="20"/>
        </w:rPr>
        <w:t>hurt</w:t>
      </w:r>
      <w:r>
        <w:rPr>
          <w:spacing w:val="-3"/>
          <w:sz w:val="20"/>
        </w:rPr>
        <w:t xml:space="preserve"> </w:t>
      </w:r>
      <w:r>
        <w:rPr>
          <w:sz w:val="20"/>
        </w:rPr>
        <w:t>them.</w:t>
      </w:r>
      <w:r>
        <w:rPr>
          <w:spacing w:val="-3"/>
          <w:sz w:val="20"/>
        </w:rPr>
        <w:t xml:space="preserve"> </w:t>
      </w:r>
      <w:r>
        <w:rPr>
          <w:sz w:val="20"/>
        </w:rPr>
        <w:t>This</w:t>
      </w:r>
      <w:r>
        <w:rPr>
          <w:spacing w:val="-2"/>
          <w:sz w:val="20"/>
        </w:rPr>
        <w:t xml:space="preserve"> </w:t>
      </w:r>
      <w:r>
        <w:rPr>
          <w:sz w:val="20"/>
        </w:rPr>
        <w:t>kind of intimidation is common and often used as a way to control and frighten.</w:t>
      </w:r>
    </w:p>
    <w:p w14:paraId="2E107FDA" w14:textId="77777777" w:rsidR="00576FDE" w:rsidRDefault="00AD0A9F">
      <w:pPr>
        <w:pStyle w:val="ListParagraph"/>
        <w:numPr>
          <w:ilvl w:val="0"/>
          <w:numId w:val="2"/>
        </w:numPr>
        <w:tabs>
          <w:tab w:val="left" w:pos="1085"/>
        </w:tabs>
        <w:spacing w:before="12" w:line="232" w:lineRule="auto"/>
        <w:ind w:right="1506" w:hanging="360"/>
        <w:rPr>
          <w:sz w:val="20"/>
        </w:rPr>
      </w:pPr>
      <w:r>
        <w:rPr>
          <w:sz w:val="20"/>
        </w:rPr>
        <w:t>Some</w:t>
      </w:r>
      <w:r>
        <w:rPr>
          <w:spacing w:val="-6"/>
          <w:sz w:val="20"/>
        </w:rPr>
        <w:t xml:space="preserve"> </w:t>
      </w:r>
      <w:r>
        <w:rPr>
          <w:sz w:val="20"/>
        </w:rPr>
        <w:t>perpetrators</w:t>
      </w:r>
      <w:r>
        <w:rPr>
          <w:spacing w:val="-2"/>
          <w:sz w:val="20"/>
        </w:rPr>
        <w:t xml:space="preserve"> </w:t>
      </w:r>
      <w:r>
        <w:rPr>
          <w:sz w:val="20"/>
        </w:rPr>
        <w:t>of</w:t>
      </w:r>
      <w:r>
        <w:rPr>
          <w:spacing w:val="-5"/>
          <w:sz w:val="20"/>
        </w:rPr>
        <w:t xml:space="preserve"> </w:t>
      </w:r>
      <w:r>
        <w:rPr>
          <w:sz w:val="20"/>
        </w:rPr>
        <w:t>domestic</w:t>
      </w:r>
      <w:r>
        <w:rPr>
          <w:spacing w:val="-3"/>
          <w:sz w:val="20"/>
        </w:rPr>
        <w:t xml:space="preserve"> </w:t>
      </w:r>
      <w:r>
        <w:rPr>
          <w:sz w:val="20"/>
        </w:rPr>
        <w:t>abuse</w:t>
      </w:r>
      <w:r>
        <w:rPr>
          <w:spacing w:val="-2"/>
          <w:sz w:val="20"/>
        </w:rPr>
        <w:t xml:space="preserve"> </w:t>
      </w:r>
      <w:r>
        <w:rPr>
          <w:sz w:val="20"/>
        </w:rPr>
        <w:t>do</w:t>
      </w:r>
      <w:r>
        <w:rPr>
          <w:spacing w:val="-3"/>
          <w:sz w:val="20"/>
        </w:rPr>
        <w:t xml:space="preserve"> </w:t>
      </w:r>
      <w:r>
        <w:rPr>
          <w:sz w:val="20"/>
        </w:rPr>
        <w:t>not</w:t>
      </w:r>
      <w:r>
        <w:rPr>
          <w:spacing w:val="-4"/>
          <w:sz w:val="20"/>
        </w:rPr>
        <w:t xml:space="preserve"> </w:t>
      </w:r>
      <w:r>
        <w:rPr>
          <w:sz w:val="20"/>
        </w:rPr>
        <w:t>follow</w:t>
      </w:r>
      <w:r>
        <w:rPr>
          <w:spacing w:val="-4"/>
          <w:sz w:val="20"/>
        </w:rPr>
        <w:t xml:space="preserve"> </w:t>
      </w:r>
      <w:r>
        <w:rPr>
          <w:sz w:val="20"/>
        </w:rPr>
        <w:t>court</w:t>
      </w:r>
      <w:r>
        <w:rPr>
          <w:spacing w:val="-4"/>
          <w:sz w:val="20"/>
        </w:rPr>
        <w:t xml:space="preserve"> </w:t>
      </w:r>
      <w:r>
        <w:rPr>
          <w:sz w:val="20"/>
        </w:rPr>
        <w:t>orders</w:t>
      </w:r>
      <w:r>
        <w:rPr>
          <w:spacing w:val="-3"/>
          <w:sz w:val="20"/>
        </w:rPr>
        <w:t xml:space="preserve"> </w:t>
      </w:r>
      <w:r>
        <w:rPr>
          <w:sz w:val="20"/>
        </w:rPr>
        <w:t>or</w:t>
      </w:r>
      <w:r>
        <w:rPr>
          <w:spacing w:val="-4"/>
          <w:sz w:val="20"/>
        </w:rPr>
        <w:t xml:space="preserve"> </w:t>
      </w:r>
      <w:r>
        <w:rPr>
          <w:sz w:val="20"/>
        </w:rPr>
        <w:t>contact</w:t>
      </w:r>
      <w:r>
        <w:rPr>
          <w:spacing w:val="-4"/>
          <w:sz w:val="20"/>
        </w:rPr>
        <w:t xml:space="preserve"> </w:t>
      </w:r>
      <w:r>
        <w:rPr>
          <w:sz w:val="20"/>
        </w:rPr>
        <w:t>arrangements</w:t>
      </w:r>
      <w:r>
        <w:rPr>
          <w:spacing w:val="-23"/>
          <w:sz w:val="20"/>
        </w:rPr>
        <w:t xml:space="preserve"> </w:t>
      </w:r>
      <w:r>
        <w:rPr>
          <w:sz w:val="20"/>
        </w:rPr>
        <w:t>with children. Previous violations may be associated with an increase in risk of future</w:t>
      </w:r>
      <w:r>
        <w:rPr>
          <w:spacing w:val="-4"/>
          <w:sz w:val="20"/>
        </w:rPr>
        <w:t xml:space="preserve"> </w:t>
      </w:r>
      <w:r>
        <w:rPr>
          <w:sz w:val="20"/>
        </w:rPr>
        <w:t>violence.</w:t>
      </w:r>
    </w:p>
    <w:p w14:paraId="4A05A2A4" w14:textId="77777777" w:rsidR="00576FDE" w:rsidRDefault="00AD0A9F">
      <w:pPr>
        <w:pStyle w:val="ListParagraph"/>
        <w:numPr>
          <w:ilvl w:val="0"/>
          <w:numId w:val="2"/>
        </w:numPr>
        <w:tabs>
          <w:tab w:val="left" w:pos="1085"/>
        </w:tabs>
        <w:spacing w:before="4"/>
        <w:ind w:right="1088" w:hanging="360"/>
        <w:rPr>
          <w:sz w:val="20"/>
        </w:rPr>
      </w:pPr>
      <w:r>
        <w:rPr>
          <w:sz w:val="20"/>
        </w:rPr>
        <w:t>Some</w:t>
      </w:r>
      <w:r>
        <w:rPr>
          <w:spacing w:val="-3"/>
          <w:sz w:val="20"/>
        </w:rPr>
        <w:t xml:space="preserve"> </w:t>
      </w:r>
      <w:r>
        <w:rPr>
          <w:sz w:val="20"/>
        </w:rPr>
        <w:t>victims</w:t>
      </w:r>
      <w:r>
        <w:rPr>
          <w:spacing w:val="-2"/>
          <w:sz w:val="20"/>
        </w:rPr>
        <w:t xml:space="preserve"> </w:t>
      </w:r>
      <w:r>
        <w:rPr>
          <w:sz w:val="20"/>
        </w:rPr>
        <w:t>feel</w:t>
      </w:r>
      <w:r>
        <w:rPr>
          <w:spacing w:val="-4"/>
          <w:sz w:val="20"/>
        </w:rPr>
        <w:t xml:space="preserve"> </w:t>
      </w:r>
      <w:r>
        <w:rPr>
          <w:sz w:val="20"/>
        </w:rPr>
        <w:t>frightened</w:t>
      </w:r>
      <w:r>
        <w:rPr>
          <w:spacing w:val="-3"/>
          <w:sz w:val="20"/>
        </w:rPr>
        <w:t xml:space="preserve"> </w:t>
      </w:r>
      <w:r>
        <w:rPr>
          <w:sz w:val="20"/>
        </w:rPr>
        <w:t>and</w:t>
      </w:r>
      <w:r>
        <w:rPr>
          <w:spacing w:val="-3"/>
          <w:sz w:val="20"/>
        </w:rPr>
        <w:t xml:space="preserve"> </w:t>
      </w:r>
      <w:r>
        <w:rPr>
          <w:sz w:val="20"/>
        </w:rPr>
        <w:t>intimidated</w:t>
      </w:r>
      <w:r>
        <w:rPr>
          <w:spacing w:val="-3"/>
          <w:sz w:val="20"/>
        </w:rPr>
        <w:t xml:space="preserve"> </w:t>
      </w:r>
      <w:r>
        <w:rPr>
          <w:sz w:val="20"/>
        </w:rPr>
        <w:t>by</w:t>
      </w:r>
      <w:r>
        <w:rPr>
          <w:spacing w:val="-2"/>
          <w:sz w:val="20"/>
        </w:rPr>
        <w:t xml:space="preserve"> </w:t>
      </w:r>
      <w:r>
        <w:rPr>
          <w:sz w:val="20"/>
        </w:rPr>
        <w:t>the</w:t>
      </w:r>
      <w:r>
        <w:rPr>
          <w:spacing w:val="-4"/>
          <w:sz w:val="20"/>
        </w:rPr>
        <w:t xml:space="preserve"> </w:t>
      </w:r>
      <w:r>
        <w:rPr>
          <w:sz w:val="20"/>
        </w:rPr>
        <w:t>criminal</w:t>
      </w:r>
      <w:r>
        <w:rPr>
          <w:spacing w:val="-2"/>
          <w:sz w:val="20"/>
        </w:rPr>
        <w:t xml:space="preserve"> </w:t>
      </w:r>
      <w:r>
        <w:rPr>
          <w:sz w:val="20"/>
        </w:rPr>
        <w:t>history</w:t>
      </w:r>
      <w:r>
        <w:rPr>
          <w:spacing w:val="-1"/>
          <w:sz w:val="20"/>
        </w:rPr>
        <w:t xml:space="preserve"> </w:t>
      </w:r>
      <w:r>
        <w:rPr>
          <w:sz w:val="20"/>
        </w:rPr>
        <w:t>of</w:t>
      </w:r>
      <w:r>
        <w:rPr>
          <w:spacing w:val="-1"/>
          <w:sz w:val="20"/>
        </w:rPr>
        <w:t xml:space="preserve"> </w:t>
      </w:r>
      <w:r>
        <w:rPr>
          <w:sz w:val="20"/>
        </w:rPr>
        <w:t>their</w:t>
      </w:r>
      <w:r>
        <w:rPr>
          <w:spacing w:val="-2"/>
          <w:sz w:val="20"/>
        </w:rPr>
        <w:t xml:space="preserve"> </w:t>
      </w:r>
      <w:r>
        <w:rPr>
          <w:sz w:val="20"/>
        </w:rPr>
        <w:t>partner/ex-partner.</w:t>
      </w:r>
      <w:r>
        <w:rPr>
          <w:spacing w:val="-3"/>
          <w:sz w:val="20"/>
        </w:rPr>
        <w:t xml:space="preserve"> </w:t>
      </w:r>
      <w:r>
        <w:rPr>
          <w:sz w:val="20"/>
        </w:rPr>
        <w:t>It</w:t>
      </w:r>
      <w:r>
        <w:rPr>
          <w:spacing w:val="-1"/>
          <w:sz w:val="20"/>
        </w:rPr>
        <w:t xml:space="preserve"> </w:t>
      </w:r>
      <w:r>
        <w:rPr>
          <w:sz w:val="20"/>
        </w:rPr>
        <w:t>is important to remember that offenders with a history of violence are at increased risk of harming their partner, even if the past violence was not directed towards intimate partners or family members, except for ‘honour’-based violence, where the perpetrator(s) will commonly have no other recorded criminal history.</w:t>
      </w:r>
    </w:p>
    <w:p w14:paraId="00020407" w14:textId="77777777" w:rsidR="00851012" w:rsidRDefault="00851012">
      <w:pPr>
        <w:pStyle w:val="BodyText"/>
        <w:spacing w:before="5"/>
        <w:rPr>
          <w:sz w:val="18"/>
        </w:rPr>
      </w:pPr>
    </w:p>
    <w:p w14:paraId="3184FD2E" w14:textId="77777777" w:rsidR="00576FDE" w:rsidRDefault="00AD0A9F">
      <w:pPr>
        <w:pStyle w:val="Heading2"/>
        <w:jc w:val="both"/>
      </w:pPr>
      <w:bookmarkStart w:id="8" w:name="Emotional_abuse_and_isolation_"/>
      <w:bookmarkEnd w:id="8"/>
      <w:r>
        <w:rPr>
          <w:color w:val="EE4E9E"/>
        </w:rPr>
        <w:t>Emotional</w:t>
      </w:r>
      <w:r>
        <w:rPr>
          <w:color w:val="EE4E9E"/>
          <w:spacing w:val="-10"/>
        </w:rPr>
        <w:t xml:space="preserve"> </w:t>
      </w:r>
      <w:r>
        <w:rPr>
          <w:color w:val="EE4E9E"/>
        </w:rPr>
        <w:t>abuse</w:t>
      </w:r>
      <w:r>
        <w:rPr>
          <w:color w:val="EE4E9E"/>
          <w:spacing w:val="-10"/>
        </w:rPr>
        <w:t xml:space="preserve"> </w:t>
      </w:r>
      <w:r>
        <w:rPr>
          <w:color w:val="EE4E9E"/>
        </w:rPr>
        <w:t>and</w:t>
      </w:r>
      <w:r>
        <w:rPr>
          <w:color w:val="EE4E9E"/>
          <w:spacing w:val="-9"/>
        </w:rPr>
        <w:t xml:space="preserve"> </w:t>
      </w:r>
      <w:r>
        <w:rPr>
          <w:color w:val="EE4E9E"/>
          <w:spacing w:val="-2"/>
        </w:rPr>
        <w:t>isolation</w:t>
      </w:r>
    </w:p>
    <w:p w14:paraId="55F18A7A" w14:textId="77777777" w:rsidR="00576FDE" w:rsidRDefault="00AD0A9F">
      <w:pPr>
        <w:pStyle w:val="BodyText"/>
        <w:spacing w:before="61"/>
        <w:ind w:left="119" w:right="842"/>
        <w:jc w:val="both"/>
      </w:pPr>
      <w:r>
        <w:t>We</w:t>
      </w:r>
      <w:r>
        <w:rPr>
          <w:spacing w:val="-10"/>
        </w:rPr>
        <w:t xml:space="preserve"> </w:t>
      </w:r>
      <w:r>
        <w:t>ask</w:t>
      </w:r>
      <w:r>
        <w:rPr>
          <w:spacing w:val="-16"/>
        </w:rPr>
        <w:t xml:space="preserve"> </w:t>
      </w:r>
      <w:r>
        <w:t>about</w:t>
      </w:r>
      <w:r>
        <w:rPr>
          <w:spacing w:val="-16"/>
        </w:rPr>
        <w:t xml:space="preserve"> </w:t>
      </w:r>
      <w:r>
        <w:t>emotional</w:t>
      </w:r>
      <w:r>
        <w:rPr>
          <w:spacing w:val="-15"/>
        </w:rPr>
        <w:t xml:space="preserve"> </w:t>
      </w:r>
      <w:r>
        <w:t>abuse</w:t>
      </w:r>
      <w:r>
        <w:rPr>
          <w:spacing w:val="-15"/>
        </w:rPr>
        <w:t xml:space="preserve"> </w:t>
      </w:r>
      <w:r>
        <w:t>and</w:t>
      </w:r>
      <w:r>
        <w:rPr>
          <w:spacing w:val="-15"/>
        </w:rPr>
        <w:t xml:space="preserve"> </w:t>
      </w:r>
      <w:r>
        <w:t>isolation</w:t>
      </w:r>
      <w:r>
        <w:rPr>
          <w:spacing w:val="-15"/>
        </w:rPr>
        <w:t xml:space="preserve"> </w:t>
      </w:r>
      <w:r>
        <w:t>in</w:t>
      </w:r>
      <w:r>
        <w:rPr>
          <w:spacing w:val="-14"/>
        </w:rPr>
        <w:t xml:space="preserve"> </w:t>
      </w:r>
      <w:r>
        <w:t>questions</w:t>
      </w:r>
      <w:r>
        <w:rPr>
          <w:spacing w:val="-16"/>
        </w:rPr>
        <w:t xml:space="preserve"> </w:t>
      </w:r>
      <w:r>
        <w:t>4,</w:t>
      </w:r>
      <w:r>
        <w:rPr>
          <w:spacing w:val="-16"/>
        </w:rPr>
        <w:t xml:space="preserve"> </w:t>
      </w:r>
      <w:r>
        <w:t>5</w:t>
      </w:r>
      <w:r>
        <w:rPr>
          <w:spacing w:val="-15"/>
        </w:rPr>
        <w:t xml:space="preserve"> </w:t>
      </w:r>
      <w:r>
        <w:t>and</w:t>
      </w:r>
      <w:r>
        <w:rPr>
          <w:spacing w:val="-15"/>
        </w:rPr>
        <w:t xml:space="preserve"> </w:t>
      </w:r>
      <w:r>
        <w:t>12.</w:t>
      </w:r>
      <w:r>
        <w:rPr>
          <w:spacing w:val="-13"/>
        </w:rPr>
        <w:t xml:space="preserve"> </w:t>
      </w:r>
      <w:r>
        <w:t>This</w:t>
      </w:r>
      <w:r>
        <w:rPr>
          <w:spacing w:val="-17"/>
        </w:rPr>
        <w:t xml:space="preserve"> </w:t>
      </w:r>
      <w:r>
        <w:t>can</w:t>
      </w:r>
      <w:r>
        <w:rPr>
          <w:spacing w:val="-15"/>
        </w:rPr>
        <w:t xml:space="preserve"> </w:t>
      </w:r>
      <w:r>
        <w:t>be</w:t>
      </w:r>
      <w:r>
        <w:rPr>
          <w:spacing w:val="-16"/>
        </w:rPr>
        <w:t xml:space="preserve"> </w:t>
      </w:r>
      <w:r>
        <w:t>experienced at the same time as the other types of abuse. It may be present on its own or it may have started long before any physical violence began. The result of this abuse is that victims can blame</w:t>
      </w:r>
      <w:r>
        <w:rPr>
          <w:spacing w:val="-12"/>
        </w:rPr>
        <w:t xml:space="preserve"> </w:t>
      </w:r>
      <w:r>
        <w:t>themselves</w:t>
      </w:r>
      <w:r>
        <w:rPr>
          <w:spacing w:val="-15"/>
        </w:rPr>
        <w:t xml:space="preserve"> </w:t>
      </w:r>
      <w:r>
        <w:t>and,</w:t>
      </w:r>
      <w:r>
        <w:rPr>
          <w:spacing w:val="-14"/>
        </w:rPr>
        <w:t xml:space="preserve"> </w:t>
      </w:r>
      <w:r>
        <w:t>in</w:t>
      </w:r>
      <w:r>
        <w:rPr>
          <w:spacing w:val="-12"/>
        </w:rPr>
        <w:t xml:space="preserve"> </w:t>
      </w:r>
      <w:r>
        <w:t>order</w:t>
      </w:r>
      <w:r>
        <w:rPr>
          <w:spacing w:val="-13"/>
        </w:rPr>
        <w:t xml:space="preserve"> </w:t>
      </w:r>
      <w:r>
        <w:t>to</w:t>
      </w:r>
      <w:r>
        <w:rPr>
          <w:spacing w:val="-11"/>
        </w:rPr>
        <w:t xml:space="preserve"> </w:t>
      </w:r>
      <w:r>
        <w:t>live</w:t>
      </w:r>
      <w:r>
        <w:rPr>
          <w:spacing w:val="-14"/>
        </w:rPr>
        <w:t xml:space="preserve"> </w:t>
      </w:r>
      <w:r>
        <w:t>with</w:t>
      </w:r>
      <w:r>
        <w:rPr>
          <w:spacing w:val="-11"/>
        </w:rPr>
        <w:t xml:space="preserve"> </w:t>
      </w:r>
      <w:r>
        <w:t>what</w:t>
      </w:r>
      <w:r>
        <w:rPr>
          <w:spacing w:val="-12"/>
        </w:rPr>
        <w:t xml:space="preserve"> </w:t>
      </w:r>
      <w:r>
        <w:t>is</w:t>
      </w:r>
      <w:r>
        <w:rPr>
          <w:spacing w:val="-13"/>
        </w:rPr>
        <w:t xml:space="preserve"> </w:t>
      </w:r>
      <w:r>
        <w:t>happening,</w:t>
      </w:r>
      <w:r>
        <w:rPr>
          <w:spacing w:val="-14"/>
        </w:rPr>
        <w:t xml:space="preserve"> </w:t>
      </w:r>
      <w:r>
        <w:t>minimise</w:t>
      </w:r>
      <w:r>
        <w:rPr>
          <w:spacing w:val="-12"/>
        </w:rPr>
        <w:t xml:space="preserve"> </w:t>
      </w:r>
      <w:r>
        <w:t>and</w:t>
      </w:r>
      <w:r>
        <w:rPr>
          <w:spacing w:val="-12"/>
        </w:rPr>
        <w:t xml:space="preserve"> </w:t>
      </w:r>
      <w:r>
        <w:t>deny</w:t>
      </w:r>
      <w:r>
        <w:rPr>
          <w:spacing w:val="-15"/>
        </w:rPr>
        <w:t xml:space="preserve"> </w:t>
      </w:r>
      <w:r>
        <w:t>how</w:t>
      </w:r>
      <w:r>
        <w:rPr>
          <w:spacing w:val="-13"/>
        </w:rPr>
        <w:t xml:space="preserve"> </w:t>
      </w:r>
      <w:r>
        <w:t>serious it is. As a professional you can assist the victim in beginning to consider the risks the victim and any children may be facing.</w:t>
      </w:r>
    </w:p>
    <w:p w14:paraId="59BEB601" w14:textId="77777777" w:rsidR="00576FDE" w:rsidRDefault="00576FDE">
      <w:pPr>
        <w:pStyle w:val="BodyText"/>
        <w:rPr>
          <w:sz w:val="20"/>
        </w:rPr>
      </w:pPr>
    </w:p>
    <w:p w14:paraId="1F9EA052" w14:textId="77777777" w:rsidR="00851012" w:rsidRDefault="00851012">
      <w:pPr>
        <w:pStyle w:val="BodyText"/>
        <w:rPr>
          <w:sz w:val="20"/>
        </w:rPr>
      </w:pPr>
    </w:p>
    <w:p w14:paraId="79A67CE3" w14:textId="77777777" w:rsidR="00851012" w:rsidRDefault="00851012">
      <w:pPr>
        <w:pStyle w:val="BodyText"/>
        <w:rPr>
          <w:sz w:val="20"/>
        </w:rPr>
      </w:pPr>
    </w:p>
    <w:p w14:paraId="66D704B6" w14:textId="77777777" w:rsidR="00851012" w:rsidRDefault="00851012">
      <w:pPr>
        <w:pStyle w:val="BodyText"/>
        <w:rPr>
          <w:sz w:val="20"/>
        </w:rPr>
      </w:pPr>
    </w:p>
    <w:p w14:paraId="6935C35F" w14:textId="77777777" w:rsidR="00851012" w:rsidRDefault="00851012">
      <w:pPr>
        <w:pStyle w:val="BodyText"/>
        <w:rPr>
          <w:sz w:val="20"/>
        </w:rPr>
      </w:pPr>
    </w:p>
    <w:p w14:paraId="04591AAF" w14:textId="77777777" w:rsidR="00576FDE" w:rsidRDefault="00576FDE">
      <w:pPr>
        <w:pStyle w:val="BodyText"/>
        <w:spacing w:before="3"/>
        <w:rPr>
          <w:sz w:val="28"/>
        </w:rPr>
      </w:pPr>
    </w:p>
    <w:p w14:paraId="696168A3" w14:textId="77777777" w:rsidR="00576FDE" w:rsidRDefault="00AD0A9F">
      <w:pPr>
        <w:pStyle w:val="ListParagraph"/>
        <w:numPr>
          <w:ilvl w:val="0"/>
          <w:numId w:val="2"/>
        </w:numPr>
        <w:tabs>
          <w:tab w:val="left" w:pos="1085"/>
        </w:tabs>
        <w:spacing w:before="101" w:line="237" w:lineRule="auto"/>
        <w:ind w:right="1710" w:hanging="360"/>
        <w:rPr>
          <w:sz w:val="20"/>
        </w:rPr>
      </w:pPr>
      <w:r>
        <w:rPr>
          <w:sz w:val="20"/>
        </w:rPr>
        <w:lastRenderedPageBreak/>
        <w:t>The</w:t>
      </w:r>
      <w:r>
        <w:rPr>
          <w:spacing w:val="-7"/>
          <w:sz w:val="20"/>
        </w:rPr>
        <w:t xml:space="preserve"> </w:t>
      </w:r>
      <w:r>
        <w:rPr>
          <w:sz w:val="20"/>
        </w:rPr>
        <w:t>victim</w:t>
      </w:r>
      <w:r>
        <w:rPr>
          <w:spacing w:val="-4"/>
          <w:sz w:val="20"/>
        </w:rPr>
        <w:t xml:space="preserve"> </w:t>
      </w:r>
      <w:r>
        <w:rPr>
          <w:sz w:val="20"/>
        </w:rPr>
        <w:t>may</w:t>
      </w:r>
      <w:r>
        <w:rPr>
          <w:spacing w:val="-3"/>
          <w:sz w:val="20"/>
        </w:rPr>
        <w:t xml:space="preserve"> </w:t>
      </w:r>
      <w:r>
        <w:rPr>
          <w:sz w:val="20"/>
        </w:rPr>
        <w:t>be</w:t>
      </w:r>
      <w:r>
        <w:rPr>
          <w:spacing w:val="-3"/>
          <w:sz w:val="20"/>
        </w:rPr>
        <w:t xml:space="preserve"> </w:t>
      </w:r>
      <w:r>
        <w:rPr>
          <w:sz w:val="20"/>
        </w:rPr>
        <w:t>being</w:t>
      </w:r>
      <w:r>
        <w:rPr>
          <w:spacing w:val="-3"/>
          <w:sz w:val="20"/>
        </w:rPr>
        <w:t xml:space="preserve"> </w:t>
      </w:r>
      <w:r>
        <w:rPr>
          <w:sz w:val="20"/>
        </w:rPr>
        <w:t>prevented</w:t>
      </w:r>
      <w:r>
        <w:rPr>
          <w:spacing w:val="-4"/>
          <w:sz w:val="20"/>
        </w:rPr>
        <w:t xml:space="preserve"> </w:t>
      </w:r>
      <w:r>
        <w:rPr>
          <w:sz w:val="20"/>
        </w:rPr>
        <w:t>from</w:t>
      </w:r>
      <w:r>
        <w:rPr>
          <w:spacing w:val="-2"/>
          <w:sz w:val="20"/>
        </w:rPr>
        <w:t xml:space="preserve"> </w:t>
      </w:r>
      <w:r>
        <w:rPr>
          <w:sz w:val="20"/>
        </w:rPr>
        <w:t>seeing</w:t>
      </w:r>
      <w:r>
        <w:rPr>
          <w:spacing w:val="-5"/>
          <w:sz w:val="20"/>
        </w:rPr>
        <w:t xml:space="preserve"> </w:t>
      </w:r>
      <w:r>
        <w:rPr>
          <w:sz w:val="20"/>
        </w:rPr>
        <w:t>family</w:t>
      </w:r>
      <w:r>
        <w:rPr>
          <w:spacing w:val="-1"/>
          <w:sz w:val="20"/>
        </w:rPr>
        <w:t xml:space="preserve"> </w:t>
      </w:r>
      <w:r>
        <w:rPr>
          <w:sz w:val="20"/>
        </w:rPr>
        <w:t>or</w:t>
      </w:r>
      <w:r>
        <w:rPr>
          <w:spacing w:val="-4"/>
          <w:sz w:val="20"/>
        </w:rPr>
        <w:t xml:space="preserve"> </w:t>
      </w:r>
      <w:r>
        <w:rPr>
          <w:sz w:val="20"/>
        </w:rPr>
        <w:t>friends,</w:t>
      </w:r>
      <w:r>
        <w:rPr>
          <w:spacing w:val="-4"/>
          <w:sz w:val="20"/>
        </w:rPr>
        <w:t xml:space="preserve"> </w:t>
      </w:r>
      <w:r>
        <w:rPr>
          <w:sz w:val="20"/>
        </w:rPr>
        <w:t>from</w:t>
      </w:r>
      <w:r>
        <w:rPr>
          <w:spacing w:val="-2"/>
          <w:sz w:val="20"/>
        </w:rPr>
        <w:t xml:space="preserve"> </w:t>
      </w:r>
      <w:r>
        <w:rPr>
          <w:sz w:val="20"/>
        </w:rPr>
        <w:t>creating</w:t>
      </w:r>
      <w:r>
        <w:rPr>
          <w:spacing w:val="-3"/>
          <w:sz w:val="20"/>
        </w:rPr>
        <w:t xml:space="preserve"> </w:t>
      </w:r>
      <w:r>
        <w:rPr>
          <w:sz w:val="20"/>
        </w:rPr>
        <w:t>any</w:t>
      </w:r>
      <w:r>
        <w:rPr>
          <w:spacing w:val="-15"/>
          <w:sz w:val="20"/>
        </w:rPr>
        <w:t xml:space="preserve"> </w:t>
      </w:r>
      <w:r>
        <w:rPr>
          <w:sz w:val="20"/>
        </w:rPr>
        <w:t>support networks or prevented from having access to any money.</w:t>
      </w:r>
    </w:p>
    <w:p w14:paraId="58F836D7" w14:textId="77777777" w:rsidR="00576FDE" w:rsidRDefault="00AD0A9F">
      <w:pPr>
        <w:pStyle w:val="ListParagraph"/>
        <w:numPr>
          <w:ilvl w:val="0"/>
          <w:numId w:val="2"/>
        </w:numPr>
        <w:tabs>
          <w:tab w:val="left" w:pos="1085"/>
        </w:tabs>
        <w:spacing w:before="9" w:line="232" w:lineRule="auto"/>
        <w:ind w:right="1247" w:hanging="360"/>
        <w:rPr>
          <w:sz w:val="20"/>
        </w:rPr>
      </w:pPr>
      <w:r>
        <w:rPr>
          <w:sz w:val="20"/>
        </w:rPr>
        <w:t>Victims</w:t>
      </w:r>
      <w:r>
        <w:rPr>
          <w:spacing w:val="-8"/>
          <w:sz w:val="20"/>
        </w:rPr>
        <w:t xml:space="preserve"> </w:t>
      </w:r>
      <w:r>
        <w:rPr>
          <w:sz w:val="20"/>
        </w:rPr>
        <w:t>of</w:t>
      </w:r>
      <w:r>
        <w:rPr>
          <w:spacing w:val="-4"/>
          <w:sz w:val="20"/>
        </w:rPr>
        <w:t xml:space="preserve"> </w:t>
      </w:r>
      <w:r>
        <w:rPr>
          <w:sz w:val="20"/>
        </w:rPr>
        <w:t>‘honour’</w:t>
      </w:r>
      <w:r>
        <w:rPr>
          <w:spacing w:val="-9"/>
          <w:sz w:val="20"/>
        </w:rPr>
        <w:t xml:space="preserve"> </w:t>
      </w:r>
      <w:r>
        <w:rPr>
          <w:sz w:val="20"/>
        </w:rPr>
        <w:t>based</w:t>
      </w:r>
      <w:r>
        <w:rPr>
          <w:spacing w:val="-6"/>
          <w:sz w:val="20"/>
        </w:rPr>
        <w:t xml:space="preserve"> </w:t>
      </w:r>
      <w:r>
        <w:rPr>
          <w:sz w:val="20"/>
        </w:rPr>
        <w:t>violence</w:t>
      </w:r>
      <w:r>
        <w:rPr>
          <w:spacing w:val="-11"/>
          <w:sz w:val="20"/>
        </w:rPr>
        <w:t xml:space="preserve"> </w:t>
      </w:r>
      <w:r>
        <w:rPr>
          <w:sz w:val="20"/>
        </w:rPr>
        <w:t>talk</w:t>
      </w:r>
      <w:r>
        <w:rPr>
          <w:spacing w:val="-2"/>
          <w:sz w:val="20"/>
        </w:rPr>
        <w:t xml:space="preserve"> </w:t>
      </w:r>
      <w:r>
        <w:rPr>
          <w:sz w:val="20"/>
        </w:rPr>
        <w:t>about</w:t>
      </w:r>
      <w:r>
        <w:rPr>
          <w:spacing w:val="-6"/>
          <w:sz w:val="20"/>
        </w:rPr>
        <w:t xml:space="preserve"> </w:t>
      </w:r>
      <w:r>
        <w:rPr>
          <w:sz w:val="20"/>
        </w:rPr>
        <w:t>extreme</w:t>
      </w:r>
      <w:r>
        <w:rPr>
          <w:spacing w:val="-8"/>
          <w:sz w:val="20"/>
        </w:rPr>
        <w:t xml:space="preserve"> </w:t>
      </w:r>
      <w:r>
        <w:rPr>
          <w:sz w:val="20"/>
        </w:rPr>
        <w:t>levels</w:t>
      </w:r>
      <w:r>
        <w:rPr>
          <w:spacing w:val="-7"/>
          <w:sz w:val="20"/>
        </w:rPr>
        <w:t xml:space="preserve"> </w:t>
      </w:r>
      <w:r>
        <w:rPr>
          <w:sz w:val="20"/>
        </w:rPr>
        <w:t>of</w:t>
      </w:r>
      <w:r>
        <w:rPr>
          <w:spacing w:val="-4"/>
          <w:sz w:val="20"/>
        </w:rPr>
        <w:t xml:space="preserve"> </w:t>
      </w:r>
      <w:r>
        <w:rPr>
          <w:sz w:val="20"/>
        </w:rPr>
        <w:t>isolation</w:t>
      </w:r>
      <w:r>
        <w:rPr>
          <w:spacing w:val="-8"/>
          <w:sz w:val="20"/>
        </w:rPr>
        <w:t xml:space="preserve"> </w:t>
      </w:r>
      <w:r>
        <w:rPr>
          <w:sz w:val="20"/>
        </w:rPr>
        <w:t>and</w:t>
      </w:r>
      <w:r>
        <w:rPr>
          <w:spacing w:val="-7"/>
          <w:sz w:val="20"/>
        </w:rPr>
        <w:t xml:space="preserve"> </w:t>
      </w:r>
      <w:r>
        <w:rPr>
          <w:sz w:val="20"/>
        </w:rPr>
        <w:t>being</w:t>
      </w:r>
      <w:r>
        <w:rPr>
          <w:spacing w:val="-7"/>
          <w:sz w:val="20"/>
        </w:rPr>
        <w:t xml:space="preserve"> </w:t>
      </w:r>
      <w:r>
        <w:rPr>
          <w:sz w:val="20"/>
        </w:rPr>
        <w:t>‘policed’</w:t>
      </w:r>
      <w:r>
        <w:rPr>
          <w:spacing w:val="-7"/>
          <w:sz w:val="20"/>
        </w:rPr>
        <w:t xml:space="preserve"> </w:t>
      </w:r>
      <w:r>
        <w:rPr>
          <w:sz w:val="20"/>
        </w:rPr>
        <w:t>in</w:t>
      </w:r>
      <w:r>
        <w:rPr>
          <w:spacing w:val="-7"/>
          <w:sz w:val="20"/>
        </w:rPr>
        <w:t xml:space="preserve"> </w:t>
      </w:r>
      <w:r>
        <w:rPr>
          <w:sz w:val="20"/>
        </w:rPr>
        <w:t>the home. This is a significant indicator of future harm and should be taken seriously.</w:t>
      </w:r>
    </w:p>
    <w:p w14:paraId="455CB916" w14:textId="77777777" w:rsidR="00576FDE" w:rsidRDefault="00AD0A9F">
      <w:pPr>
        <w:pStyle w:val="ListParagraph"/>
        <w:numPr>
          <w:ilvl w:val="0"/>
          <w:numId w:val="2"/>
        </w:numPr>
        <w:tabs>
          <w:tab w:val="left" w:pos="1085"/>
        </w:tabs>
        <w:spacing w:before="8" w:line="235" w:lineRule="auto"/>
        <w:ind w:right="1144" w:hanging="360"/>
        <w:rPr>
          <w:sz w:val="20"/>
        </w:rPr>
      </w:pPr>
      <w:r>
        <w:rPr>
          <w:sz w:val="20"/>
        </w:rPr>
        <w:t>Due</w:t>
      </w:r>
      <w:r>
        <w:rPr>
          <w:spacing w:val="-4"/>
          <w:sz w:val="20"/>
        </w:rPr>
        <w:t xml:space="preserve"> </w:t>
      </w:r>
      <w:r>
        <w:rPr>
          <w:sz w:val="20"/>
        </w:rPr>
        <w:t>to</w:t>
      </w:r>
      <w:r>
        <w:rPr>
          <w:spacing w:val="-3"/>
          <w:sz w:val="20"/>
        </w:rPr>
        <w:t xml:space="preserve"> </w:t>
      </w:r>
      <w:r>
        <w:rPr>
          <w:sz w:val="20"/>
        </w:rPr>
        <w:t>the</w:t>
      </w:r>
      <w:r>
        <w:rPr>
          <w:spacing w:val="-3"/>
          <w:sz w:val="20"/>
        </w:rPr>
        <w:t xml:space="preserve"> </w:t>
      </w:r>
      <w:r>
        <w:rPr>
          <w:sz w:val="20"/>
        </w:rPr>
        <w:t>abuse</w:t>
      </w:r>
      <w:r>
        <w:rPr>
          <w:spacing w:val="-3"/>
          <w:sz w:val="20"/>
        </w:rPr>
        <w:t xml:space="preserve"> </w:t>
      </w:r>
      <w:r>
        <w:rPr>
          <w:sz w:val="20"/>
        </w:rPr>
        <w:t>and</w:t>
      </w:r>
      <w:r>
        <w:rPr>
          <w:spacing w:val="-2"/>
          <w:sz w:val="20"/>
        </w:rPr>
        <w:t xml:space="preserve"> </w:t>
      </w:r>
      <w:r>
        <w:rPr>
          <w:sz w:val="20"/>
        </w:rPr>
        <w:t>isolation</w:t>
      </w:r>
      <w:r>
        <w:rPr>
          <w:spacing w:val="-2"/>
          <w:sz w:val="20"/>
        </w:rPr>
        <w:t xml:space="preserve"> </w:t>
      </w:r>
      <w:r>
        <w:rPr>
          <w:sz w:val="20"/>
        </w:rPr>
        <w:t>being</w:t>
      </w:r>
      <w:r>
        <w:rPr>
          <w:spacing w:val="-4"/>
          <w:sz w:val="20"/>
        </w:rPr>
        <w:t xml:space="preserve"> </w:t>
      </w:r>
      <w:r>
        <w:rPr>
          <w:sz w:val="20"/>
        </w:rPr>
        <w:t>suffered</w:t>
      </w:r>
      <w:r>
        <w:rPr>
          <w:spacing w:val="-3"/>
          <w:sz w:val="20"/>
        </w:rPr>
        <w:t xml:space="preserve"> </w:t>
      </w:r>
      <w:r>
        <w:rPr>
          <w:sz w:val="20"/>
        </w:rPr>
        <w:t>victims</w:t>
      </w:r>
      <w:r>
        <w:rPr>
          <w:spacing w:val="-2"/>
          <w:sz w:val="20"/>
        </w:rPr>
        <w:t xml:space="preserve"> </w:t>
      </w:r>
      <w:r>
        <w:rPr>
          <w:sz w:val="20"/>
        </w:rPr>
        <w:t>feel</w:t>
      </w:r>
      <w:r>
        <w:rPr>
          <w:spacing w:val="-2"/>
          <w:sz w:val="20"/>
        </w:rPr>
        <w:t xml:space="preserve"> </w:t>
      </w:r>
      <w:r>
        <w:rPr>
          <w:sz w:val="20"/>
        </w:rPr>
        <w:t>like</w:t>
      </w:r>
      <w:r>
        <w:rPr>
          <w:spacing w:val="-1"/>
          <w:sz w:val="20"/>
        </w:rPr>
        <w:t xml:space="preserve"> </w:t>
      </w:r>
      <w:r>
        <w:rPr>
          <w:sz w:val="20"/>
        </w:rPr>
        <w:t>they have</w:t>
      </w:r>
      <w:r>
        <w:rPr>
          <w:spacing w:val="-3"/>
          <w:sz w:val="20"/>
        </w:rPr>
        <w:t xml:space="preserve"> </w:t>
      </w:r>
      <w:r>
        <w:rPr>
          <w:sz w:val="20"/>
        </w:rPr>
        <w:t>no</w:t>
      </w:r>
      <w:r>
        <w:rPr>
          <w:spacing w:val="-3"/>
          <w:sz w:val="20"/>
        </w:rPr>
        <w:t xml:space="preserve"> </w:t>
      </w:r>
      <w:r>
        <w:rPr>
          <w:sz w:val="20"/>
        </w:rPr>
        <w:t>choice</w:t>
      </w:r>
      <w:r>
        <w:rPr>
          <w:spacing w:val="-3"/>
          <w:sz w:val="20"/>
        </w:rPr>
        <w:t xml:space="preserve"> </w:t>
      </w:r>
      <w:r>
        <w:rPr>
          <w:sz w:val="20"/>
        </w:rPr>
        <w:t>but</w:t>
      </w:r>
      <w:r>
        <w:rPr>
          <w:spacing w:val="-1"/>
          <w:sz w:val="20"/>
        </w:rPr>
        <w:t xml:space="preserve"> </w:t>
      </w:r>
      <w:r>
        <w:rPr>
          <w:sz w:val="20"/>
        </w:rPr>
        <w:t>to</w:t>
      </w:r>
      <w:r>
        <w:rPr>
          <w:spacing w:val="-21"/>
          <w:sz w:val="20"/>
        </w:rPr>
        <w:t xml:space="preserve"> </w:t>
      </w:r>
      <w:r>
        <w:rPr>
          <w:sz w:val="20"/>
        </w:rPr>
        <w:t>continue living with the abuser and fear what may happen if they try and leave. This can often have an impact on the victim’s mental health and they might feel depressed or even</w:t>
      </w:r>
      <w:r>
        <w:rPr>
          <w:spacing w:val="-2"/>
          <w:sz w:val="20"/>
        </w:rPr>
        <w:t xml:space="preserve"> </w:t>
      </w:r>
      <w:r>
        <w:rPr>
          <w:sz w:val="20"/>
        </w:rPr>
        <w:t>suicidal.</w:t>
      </w:r>
    </w:p>
    <w:p w14:paraId="113558D0" w14:textId="77777777" w:rsidR="00576FDE" w:rsidRDefault="00AD0A9F">
      <w:pPr>
        <w:pStyle w:val="ListParagraph"/>
        <w:numPr>
          <w:ilvl w:val="0"/>
          <w:numId w:val="2"/>
        </w:numPr>
        <w:tabs>
          <w:tab w:val="left" w:pos="1085"/>
        </w:tabs>
        <w:spacing w:before="4"/>
        <w:ind w:right="868" w:hanging="360"/>
        <w:rPr>
          <w:sz w:val="20"/>
        </w:rPr>
      </w:pPr>
      <w:r>
        <w:rPr>
          <w:sz w:val="20"/>
        </w:rPr>
        <w:t>Equally</w:t>
      </w:r>
      <w:r>
        <w:rPr>
          <w:spacing w:val="-2"/>
          <w:sz w:val="20"/>
        </w:rPr>
        <w:t xml:space="preserve"> </w:t>
      </w:r>
      <w:r>
        <w:rPr>
          <w:sz w:val="20"/>
        </w:rPr>
        <w:t>the</w:t>
      </w:r>
      <w:r>
        <w:rPr>
          <w:spacing w:val="-3"/>
          <w:sz w:val="20"/>
        </w:rPr>
        <w:t xml:space="preserve"> </w:t>
      </w:r>
      <w:r>
        <w:rPr>
          <w:sz w:val="20"/>
        </w:rPr>
        <w:t>risk</w:t>
      </w:r>
      <w:r>
        <w:rPr>
          <w:spacing w:val="-2"/>
          <w:sz w:val="20"/>
        </w:rPr>
        <w:t xml:space="preserve"> </w:t>
      </w:r>
      <w:r>
        <w:rPr>
          <w:sz w:val="20"/>
        </w:rPr>
        <w:t>to</w:t>
      </w:r>
      <w:r>
        <w:rPr>
          <w:spacing w:val="-3"/>
          <w:sz w:val="20"/>
        </w:rPr>
        <w:t xml:space="preserve"> </w:t>
      </w:r>
      <w:r>
        <w:rPr>
          <w:sz w:val="20"/>
        </w:rPr>
        <w:t>the</w:t>
      </w:r>
      <w:r>
        <w:rPr>
          <w:spacing w:val="-3"/>
          <w:sz w:val="20"/>
        </w:rPr>
        <w:t xml:space="preserve"> </w:t>
      </w:r>
      <w:r>
        <w:rPr>
          <w:sz w:val="20"/>
        </w:rPr>
        <w:t>victim</w:t>
      </w:r>
      <w:r>
        <w:rPr>
          <w:spacing w:val="-3"/>
          <w:sz w:val="20"/>
        </w:rPr>
        <w:t xml:space="preserve"> </w:t>
      </w:r>
      <w:r>
        <w:rPr>
          <w:sz w:val="20"/>
        </w:rPr>
        <w:t>is</w:t>
      </w:r>
      <w:r>
        <w:rPr>
          <w:spacing w:val="-2"/>
          <w:sz w:val="20"/>
        </w:rPr>
        <w:t xml:space="preserve"> </w:t>
      </w:r>
      <w:r>
        <w:rPr>
          <w:sz w:val="20"/>
        </w:rPr>
        <w:t>greater if</w:t>
      </w:r>
      <w:r>
        <w:rPr>
          <w:spacing w:val="-3"/>
          <w:sz w:val="20"/>
        </w:rPr>
        <w:t xml:space="preserve"> </w:t>
      </w:r>
      <w:r>
        <w:rPr>
          <w:sz w:val="20"/>
        </w:rPr>
        <w:t>their partner/ex-partner</w:t>
      </w:r>
      <w:r>
        <w:rPr>
          <w:spacing w:val="-2"/>
          <w:sz w:val="20"/>
        </w:rPr>
        <w:t xml:space="preserve"> </w:t>
      </w:r>
      <w:r>
        <w:rPr>
          <w:sz w:val="20"/>
        </w:rPr>
        <w:t>has</w:t>
      </w:r>
      <w:r>
        <w:rPr>
          <w:spacing w:val="-2"/>
          <w:sz w:val="20"/>
        </w:rPr>
        <w:t xml:space="preserve"> </w:t>
      </w:r>
      <w:r>
        <w:rPr>
          <w:sz w:val="20"/>
        </w:rPr>
        <w:t>mental</w:t>
      </w:r>
      <w:r>
        <w:rPr>
          <w:spacing w:val="-4"/>
          <w:sz w:val="20"/>
        </w:rPr>
        <w:t xml:space="preserve"> </w:t>
      </w:r>
      <w:r>
        <w:rPr>
          <w:sz w:val="20"/>
        </w:rPr>
        <w:t>health</w:t>
      </w:r>
      <w:r>
        <w:rPr>
          <w:spacing w:val="-3"/>
          <w:sz w:val="20"/>
        </w:rPr>
        <w:t xml:space="preserve"> </w:t>
      </w:r>
      <w:r>
        <w:rPr>
          <w:sz w:val="20"/>
        </w:rPr>
        <w:t>problems</w:t>
      </w:r>
      <w:r>
        <w:rPr>
          <w:spacing w:val="-2"/>
          <w:sz w:val="20"/>
        </w:rPr>
        <w:t xml:space="preserve"> </w:t>
      </w:r>
      <w:r>
        <w:rPr>
          <w:sz w:val="20"/>
        </w:rPr>
        <w:t>such</w:t>
      </w:r>
      <w:r>
        <w:rPr>
          <w:spacing w:val="-3"/>
          <w:sz w:val="20"/>
        </w:rPr>
        <w:t xml:space="preserve"> </w:t>
      </w:r>
      <w:r>
        <w:rPr>
          <w:sz w:val="20"/>
        </w:rPr>
        <w:t>as depression and if they abuse drugs or alcohol. This can increase the level of isolation as victims</w:t>
      </w:r>
      <w:r>
        <w:rPr>
          <w:spacing w:val="40"/>
          <w:sz w:val="20"/>
        </w:rPr>
        <w:t xml:space="preserve"> </w:t>
      </w:r>
      <w:r>
        <w:rPr>
          <w:sz w:val="20"/>
        </w:rPr>
        <w:t>can feel like agencies won’t understand and will judge them. They may feel frightened that</w:t>
      </w:r>
      <w:r>
        <w:rPr>
          <w:spacing w:val="40"/>
          <w:sz w:val="20"/>
        </w:rPr>
        <w:t xml:space="preserve"> </w:t>
      </w:r>
      <w:r>
        <w:rPr>
          <w:sz w:val="20"/>
        </w:rPr>
        <w:t>revealing this information will get them and their partner into trouble and, if they have children, they may worry that they will be removed. These risks are addressed in questions 21 &amp; 22.</w:t>
      </w:r>
    </w:p>
    <w:p w14:paraId="469CD28B" w14:textId="77777777" w:rsidR="00576FDE" w:rsidRDefault="00576FDE">
      <w:pPr>
        <w:pStyle w:val="BodyText"/>
        <w:rPr>
          <w:sz w:val="22"/>
        </w:rPr>
      </w:pPr>
    </w:p>
    <w:p w14:paraId="5BB0F449" w14:textId="77777777" w:rsidR="00576FDE" w:rsidRDefault="00AD0A9F">
      <w:pPr>
        <w:pStyle w:val="Heading2"/>
      </w:pPr>
      <w:bookmarkStart w:id="9" w:name="Children_and_pregnancy_"/>
      <w:bookmarkEnd w:id="9"/>
      <w:r>
        <w:rPr>
          <w:color w:val="EE4E9E"/>
        </w:rPr>
        <w:t>Children</w:t>
      </w:r>
      <w:r>
        <w:rPr>
          <w:color w:val="EE4E9E"/>
          <w:spacing w:val="-8"/>
        </w:rPr>
        <w:t xml:space="preserve"> </w:t>
      </w:r>
      <w:r>
        <w:rPr>
          <w:color w:val="EE4E9E"/>
        </w:rPr>
        <w:t>and</w:t>
      </w:r>
      <w:r>
        <w:rPr>
          <w:color w:val="EE4E9E"/>
          <w:spacing w:val="-10"/>
        </w:rPr>
        <w:t xml:space="preserve"> </w:t>
      </w:r>
      <w:r>
        <w:rPr>
          <w:color w:val="EE4E9E"/>
          <w:spacing w:val="-2"/>
        </w:rPr>
        <w:t>pregnancy</w:t>
      </w:r>
    </w:p>
    <w:p w14:paraId="2E9872A1" w14:textId="77777777" w:rsidR="00576FDE" w:rsidRDefault="00AD0A9F">
      <w:pPr>
        <w:pStyle w:val="BodyText"/>
        <w:spacing w:before="58"/>
        <w:ind w:left="119" w:right="865"/>
      </w:pPr>
      <w:r>
        <w:t>Questions</w:t>
      </w:r>
      <w:r>
        <w:rPr>
          <w:spacing w:val="-2"/>
        </w:rPr>
        <w:t xml:space="preserve"> </w:t>
      </w:r>
      <w:r>
        <w:t>7,</w:t>
      </w:r>
      <w:r>
        <w:rPr>
          <w:spacing w:val="-4"/>
        </w:rPr>
        <w:t xml:space="preserve"> </w:t>
      </w:r>
      <w:r>
        <w:t>9</w:t>
      </w:r>
      <w:r>
        <w:rPr>
          <w:spacing w:val="-2"/>
        </w:rPr>
        <w:t xml:space="preserve"> </w:t>
      </w:r>
      <w:r>
        <w:t>and</w:t>
      </w:r>
      <w:r>
        <w:rPr>
          <w:spacing w:val="-2"/>
        </w:rPr>
        <w:t xml:space="preserve"> </w:t>
      </w:r>
      <w:r>
        <w:t>18</w:t>
      </w:r>
      <w:r>
        <w:rPr>
          <w:spacing w:val="-4"/>
        </w:rPr>
        <w:t xml:space="preserve"> </w:t>
      </w:r>
      <w:r>
        <w:t>refer</w:t>
      </w:r>
      <w:r>
        <w:rPr>
          <w:spacing w:val="-2"/>
        </w:rPr>
        <w:t xml:space="preserve"> </w:t>
      </w:r>
      <w:r>
        <w:t>to</w:t>
      </w:r>
      <w:r>
        <w:rPr>
          <w:spacing w:val="-1"/>
        </w:rPr>
        <w:t xml:space="preserve"> </w:t>
      </w:r>
      <w:r>
        <w:t>being</w:t>
      </w:r>
      <w:r>
        <w:rPr>
          <w:spacing w:val="-3"/>
        </w:rPr>
        <w:t xml:space="preserve"> </w:t>
      </w:r>
      <w:r>
        <w:t>pregnant</w:t>
      </w:r>
      <w:r>
        <w:rPr>
          <w:spacing w:val="-4"/>
        </w:rPr>
        <w:t xml:space="preserve"> </w:t>
      </w:r>
      <w:r>
        <w:t>and</w:t>
      </w:r>
      <w:r>
        <w:rPr>
          <w:spacing w:val="-2"/>
        </w:rPr>
        <w:t xml:space="preserve"> </w:t>
      </w:r>
      <w:r>
        <w:t>children</w:t>
      </w:r>
      <w:r>
        <w:rPr>
          <w:spacing w:val="-2"/>
        </w:rPr>
        <w:t xml:space="preserve"> </w:t>
      </w:r>
      <w:r>
        <w:t>and</w:t>
      </w:r>
      <w:r>
        <w:rPr>
          <w:spacing w:val="-2"/>
        </w:rPr>
        <w:t xml:space="preserve"> </w:t>
      </w:r>
      <w:r>
        <w:t>whether</w:t>
      </w:r>
      <w:r>
        <w:rPr>
          <w:spacing w:val="-2"/>
        </w:rPr>
        <w:t xml:space="preserve"> </w:t>
      </w:r>
      <w:r>
        <w:t>there</w:t>
      </w:r>
      <w:r>
        <w:rPr>
          <w:spacing w:val="-2"/>
        </w:rPr>
        <w:t xml:space="preserve"> </w:t>
      </w:r>
      <w:r>
        <w:t>is</w:t>
      </w:r>
      <w:r>
        <w:rPr>
          <w:spacing w:val="-2"/>
        </w:rPr>
        <w:t xml:space="preserve"> </w:t>
      </w:r>
      <w:r>
        <w:t>conflict</w:t>
      </w:r>
      <w:r>
        <w:rPr>
          <w:spacing w:val="-2"/>
        </w:rPr>
        <w:t xml:space="preserve"> </w:t>
      </w:r>
      <w:r>
        <w:t>over child contact.</w:t>
      </w:r>
    </w:p>
    <w:p w14:paraId="297269B9" w14:textId="77777777" w:rsidR="00576FDE" w:rsidRDefault="00576FDE">
      <w:pPr>
        <w:pStyle w:val="BodyText"/>
        <w:spacing w:before="7"/>
      </w:pPr>
    </w:p>
    <w:p w14:paraId="254EB2E1" w14:textId="77777777" w:rsidR="00576FDE" w:rsidRDefault="00AD0A9F">
      <w:pPr>
        <w:pStyle w:val="ListParagraph"/>
        <w:numPr>
          <w:ilvl w:val="0"/>
          <w:numId w:val="2"/>
        </w:numPr>
        <w:tabs>
          <w:tab w:val="left" w:pos="1085"/>
        </w:tabs>
        <w:spacing w:line="232" w:lineRule="auto"/>
        <w:ind w:right="1405" w:hanging="360"/>
        <w:rPr>
          <w:sz w:val="20"/>
        </w:rPr>
      </w:pPr>
      <w:r>
        <w:rPr>
          <w:sz w:val="20"/>
        </w:rPr>
        <w:t>The</w:t>
      </w:r>
      <w:r>
        <w:rPr>
          <w:spacing w:val="-6"/>
          <w:sz w:val="20"/>
        </w:rPr>
        <w:t xml:space="preserve"> </w:t>
      </w:r>
      <w:r>
        <w:rPr>
          <w:sz w:val="20"/>
        </w:rPr>
        <w:t>presence</w:t>
      </w:r>
      <w:r>
        <w:rPr>
          <w:spacing w:val="-3"/>
          <w:sz w:val="20"/>
        </w:rPr>
        <w:t xml:space="preserve"> </w:t>
      </w:r>
      <w:r>
        <w:rPr>
          <w:sz w:val="20"/>
        </w:rPr>
        <w:t>of</w:t>
      </w:r>
      <w:r>
        <w:rPr>
          <w:spacing w:val="-2"/>
          <w:sz w:val="20"/>
        </w:rPr>
        <w:t xml:space="preserve"> </w:t>
      </w:r>
      <w:r>
        <w:rPr>
          <w:sz w:val="20"/>
        </w:rPr>
        <w:t>children</w:t>
      </w:r>
      <w:r>
        <w:rPr>
          <w:spacing w:val="-2"/>
          <w:sz w:val="20"/>
        </w:rPr>
        <w:t xml:space="preserve"> </w:t>
      </w:r>
      <w:r>
        <w:rPr>
          <w:sz w:val="20"/>
        </w:rPr>
        <w:t>including</w:t>
      </w:r>
      <w:r>
        <w:rPr>
          <w:spacing w:val="-4"/>
          <w:sz w:val="20"/>
        </w:rPr>
        <w:t xml:space="preserve"> </w:t>
      </w:r>
      <w:r>
        <w:rPr>
          <w:sz w:val="20"/>
        </w:rPr>
        <w:t>stepchildren</w:t>
      </w:r>
      <w:r>
        <w:rPr>
          <w:spacing w:val="-3"/>
          <w:sz w:val="20"/>
        </w:rPr>
        <w:t xml:space="preserve"> </w:t>
      </w:r>
      <w:r>
        <w:rPr>
          <w:sz w:val="20"/>
        </w:rPr>
        <w:t>can</w:t>
      </w:r>
      <w:r>
        <w:rPr>
          <w:spacing w:val="-2"/>
          <w:sz w:val="20"/>
        </w:rPr>
        <w:t xml:space="preserve"> </w:t>
      </w:r>
      <w:r>
        <w:rPr>
          <w:sz w:val="20"/>
        </w:rPr>
        <w:t>increase</w:t>
      </w:r>
      <w:r>
        <w:rPr>
          <w:spacing w:val="-3"/>
          <w:sz w:val="20"/>
        </w:rPr>
        <w:t xml:space="preserve"> </w:t>
      </w:r>
      <w:r>
        <w:rPr>
          <w:sz w:val="20"/>
        </w:rPr>
        <w:t>the</w:t>
      </w:r>
      <w:r>
        <w:rPr>
          <w:spacing w:val="-4"/>
          <w:sz w:val="20"/>
        </w:rPr>
        <w:t xml:space="preserve"> </w:t>
      </w:r>
      <w:r>
        <w:rPr>
          <w:sz w:val="20"/>
        </w:rPr>
        <w:t>risk</w:t>
      </w:r>
      <w:r>
        <w:rPr>
          <w:spacing w:val="-2"/>
          <w:sz w:val="20"/>
        </w:rPr>
        <w:t xml:space="preserve"> </w:t>
      </w:r>
      <w:r>
        <w:rPr>
          <w:sz w:val="20"/>
        </w:rPr>
        <w:t>of</w:t>
      </w:r>
      <w:r>
        <w:rPr>
          <w:spacing w:val="-4"/>
          <w:sz w:val="20"/>
        </w:rPr>
        <w:t xml:space="preserve"> </w:t>
      </w:r>
      <w:r>
        <w:rPr>
          <w:sz w:val="20"/>
        </w:rPr>
        <w:t>domestic</w:t>
      </w:r>
      <w:r>
        <w:rPr>
          <w:spacing w:val="-2"/>
          <w:sz w:val="20"/>
        </w:rPr>
        <w:t xml:space="preserve"> </w:t>
      </w:r>
      <w:r>
        <w:rPr>
          <w:sz w:val="20"/>
        </w:rPr>
        <w:t>abuse</w:t>
      </w:r>
      <w:r>
        <w:rPr>
          <w:spacing w:val="-3"/>
          <w:sz w:val="20"/>
        </w:rPr>
        <w:t xml:space="preserve"> </w:t>
      </w:r>
      <w:r>
        <w:rPr>
          <w:sz w:val="20"/>
        </w:rPr>
        <w:t>for</w:t>
      </w:r>
      <w:r>
        <w:rPr>
          <w:spacing w:val="-24"/>
          <w:sz w:val="20"/>
        </w:rPr>
        <w:t xml:space="preserve"> </w:t>
      </w:r>
      <w:r>
        <w:rPr>
          <w:sz w:val="20"/>
        </w:rPr>
        <w:t>the mother. They too can get caught up in the violence and suffer directly.</w:t>
      </w:r>
    </w:p>
    <w:p w14:paraId="57311EF4" w14:textId="77777777" w:rsidR="00576FDE" w:rsidRDefault="00AD0A9F">
      <w:pPr>
        <w:pStyle w:val="ListParagraph"/>
        <w:numPr>
          <w:ilvl w:val="0"/>
          <w:numId w:val="2"/>
        </w:numPr>
        <w:tabs>
          <w:tab w:val="left" w:pos="1085"/>
        </w:tabs>
        <w:spacing w:before="4"/>
        <w:ind w:right="989" w:hanging="360"/>
        <w:rPr>
          <w:sz w:val="20"/>
        </w:rPr>
      </w:pPr>
      <w:r>
        <w:rPr>
          <w:sz w:val="20"/>
        </w:rPr>
        <w:t>Physical</w:t>
      </w:r>
      <w:r>
        <w:rPr>
          <w:spacing w:val="-5"/>
          <w:sz w:val="20"/>
        </w:rPr>
        <w:t xml:space="preserve"> </w:t>
      </w:r>
      <w:r>
        <w:rPr>
          <w:sz w:val="20"/>
        </w:rPr>
        <w:t>violence</w:t>
      </w:r>
      <w:r>
        <w:rPr>
          <w:spacing w:val="-3"/>
          <w:sz w:val="20"/>
        </w:rPr>
        <w:t xml:space="preserve"> </w:t>
      </w:r>
      <w:r>
        <w:rPr>
          <w:sz w:val="20"/>
        </w:rPr>
        <w:t>can</w:t>
      </w:r>
      <w:r>
        <w:rPr>
          <w:spacing w:val="-3"/>
          <w:sz w:val="20"/>
        </w:rPr>
        <w:t xml:space="preserve"> </w:t>
      </w:r>
      <w:r>
        <w:rPr>
          <w:sz w:val="20"/>
        </w:rPr>
        <w:t>occur</w:t>
      </w:r>
      <w:r>
        <w:rPr>
          <w:spacing w:val="-2"/>
          <w:sz w:val="20"/>
        </w:rPr>
        <w:t xml:space="preserve"> </w:t>
      </w:r>
      <w:r>
        <w:rPr>
          <w:sz w:val="20"/>
        </w:rPr>
        <w:t>for</w:t>
      </w:r>
      <w:r>
        <w:rPr>
          <w:spacing w:val="-2"/>
          <w:sz w:val="20"/>
        </w:rPr>
        <w:t xml:space="preserve"> </w:t>
      </w:r>
      <w:r>
        <w:rPr>
          <w:sz w:val="20"/>
        </w:rPr>
        <w:t>the</w:t>
      </w:r>
      <w:r>
        <w:rPr>
          <w:spacing w:val="-3"/>
          <w:sz w:val="20"/>
        </w:rPr>
        <w:t xml:space="preserve"> </w:t>
      </w:r>
      <w:r>
        <w:rPr>
          <w:sz w:val="20"/>
        </w:rPr>
        <w:t>first</w:t>
      </w:r>
      <w:r>
        <w:rPr>
          <w:spacing w:val="-3"/>
          <w:sz w:val="20"/>
        </w:rPr>
        <w:t xml:space="preserve"> </w:t>
      </w:r>
      <w:r>
        <w:rPr>
          <w:sz w:val="20"/>
        </w:rPr>
        <w:t>time</w:t>
      </w:r>
      <w:r>
        <w:rPr>
          <w:spacing w:val="-1"/>
          <w:sz w:val="20"/>
        </w:rPr>
        <w:t xml:space="preserve"> </w:t>
      </w:r>
      <w:r>
        <w:rPr>
          <w:sz w:val="20"/>
        </w:rPr>
        <w:t>or</w:t>
      </w:r>
      <w:r>
        <w:rPr>
          <w:spacing w:val="-3"/>
          <w:sz w:val="20"/>
        </w:rPr>
        <w:t xml:space="preserve"> </w:t>
      </w:r>
      <w:r>
        <w:rPr>
          <w:sz w:val="20"/>
        </w:rPr>
        <w:t>get</w:t>
      </w:r>
      <w:r>
        <w:rPr>
          <w:spacing w:val="-1"/>
          <w:sz w:val="20"/>
        </w:rPr>
        <w:t xml:space="preserve"> </w:t>
      </w:r>
      <w:r>
        <w:rPr>
          <w:sz w:val="20"/>
        </w:rPr>
        <w:t>worse</w:t>
      </w:r>
      <w:r>
        <w:rPr>
          <w:spacing w:val="-3"/>
          <w:sz w:val="20"/>
        </w:rPr>
        <w:t xml:space="preserve"> </w:t>
      </w:r>
      <w:r>
        <w:rPr>
          <w:sz w:val="20"/>
        </w:rPr>
        <w:t>during</w:t>
      </w:r>
      <w:r>
        <w:rPr>
          <w:spacing w:val="-3"/>
          <w:sz w:val="20"/>
        </w:rPr>
        <w:t xml:space="preserve"> </w:t>
      </w:r>
      <w:r>
        <w:rPr>
          <w:sz w:val="20"/>
        </w:rPr>
        <w:t>pregnancy</w:t>
      </w:r>
      <w:r>
        <w:rPr>
          <w:spacing w:val="-2"/>
          <w:sz w:val="20"/>
        </w:rPr>
        <w:t xml:space="preserve"> </w:t>
      </w:r>
      <w:r>
        <w:rPr>
          <w:sz w:val="20"/>
        </w:rPr>
        <w:t>or</w:t>
      </w:r>
      <w:r>
        <w:rPr>
          <w:spacing w:val="-3"/>
          <w:sz w:val="20"/>
        </w:rPr>
        <w:t xml:space="preserve"> </w:t>
      </w:r>
      <w:r>
        <w:rPr>
          <w:sz w:val="20"/>
        </w:rPr>
        <w:t>for</w:t>
      </w:r>
      <w:r>
        <w:rPr>
          <w:spacing w:val="-3"/>
          <w:sz w:val="20"/>
        </w:rPr>
        <w:t xml:space="preserve"> </w:t>
      </w:r>
      <w:r>
        <w:rPr>
          <w:sz w:val="20"/>
        </w:rPr>
        <w:t>the</w:t>
      </w:r>
      <w:r>
        <w:rPr>
          <w:spacing w:val="-4"/>
          <w:sz w:val="20"/>
        </w:rPr>
        <w:t xml:space="preserve"> </w:t>
      </w:r>
      <w:r>
        <w:rPr>
          <w:sz w:val="20"/>
        </w:rPr>
        <w:t>first</w:t>
      </w:r>
      <w:r>
        <w:rPr>
          <w:spacing w:val="-3"/>
          <w:sz w:val="20"/>
        </w:rPr>
        <w:t xml:space="preserve"> </w:t>
      </w:r>
      <w:r>
        <w:rPr>
          <w:sz w:val="20"/>
        </w:rPr>
        <w:t>few</w:t>
      </w:r>
      <w:r>
        <w:rPr>
          <w:spacing w:val="-28"/>
          <w:sz w:val="20"/>
        </w:rPr>
        <w:t xml:space="preserve"> </w:t>
      </w:r>
      <w:r>
        <w:rPr>
          <w:sz w:val="20"/>
        </w:rPr>
        <w:t>years of the child’s life. There are usually lots of professionals involved during this time, such as health visitors or midwives, who need to be aware of the risks to the victim and children, including an unborn child.</w:t>
      </w:r>
    </w:p>
    <w:p w14:paraId="127D5FD8" w14:textId="77777777" w:rsidR="00576FDE" w:rsidRDefault="00AD0A9F">
      <w:pPr>
        <w:pStyle w:val="ListParagraph"/>
        <w:numPr>
          <w:ilvl w:val="0"/>
          <w:numId w:val="2"/>
        </w:numPr>
        <w:tabs>
          <w:tab w:val="left" w:pos="1085"/>
        </w:tabs>
        <w:ind w:right="904" w:hanging="360"/>
        <w:rPr>
          <w:sz w:val="20"/>
        </w:rPr>
      </w:pPr>
      <w:r>
        <w:rPr>
          <w:sz w:val="20"/>
        </w:rPr>
        <w:t>The perpetrator may use the children to have access to the victim, abusive incidents may occur during</w:t>
      </w:r>
      <w:r>
        <w:rPr>
          <w:spacing w:val="-4"/>
          <w:sz w:val="20"/>
        </w:rPr>
        <w:t xml:space="preserve"> </w:t>
      </w:r>
      <w:r>
        <w:rPr>
          <w:sz w:val="20"/>
        </w:rPr>
        <w:t>child</w:t>
      </w:r>
      <w:r>
        <w:rPr>
          <w:spacing w:val="-3"/>
          <w:sz w:val="20"/>
        </w:rPr>
        <w:t xml:space="preserve"> </w:t>
      </w:r>
      <w:r>
        <w:rPr>
          <w:sz w:val="20"/>
        </w:rPr>
        <w:t>contact</w:t>
      </w:r>
      <w:r>
        <w:rPr>
          <w:spacing w:val="-3"/>
          <w:sz w:val="20"/>
        </w:rPr>
        <w:t xml:space="preserve"> </w:t>
      </w:r>
      <w:r>
        <w:rPr>
          <w:sz w:val="20"/>
        </w:rPr>
        <w:t>visits</w:t>
      </w:r>
      <w:r>
        <w:rPr>
          <w:spacing w:val="-2"/>
          <w:sz w:val="20"/>
        </w:rPr>
        <w:t xml:space="preserve"> </w:t>
      </w:r>
      <w:r>
        <w:rPr>
          <w:sz w:val="20"/>
        </w:rPr>
        <w:t>or</w:t>
      </w:r>
      <w:r>
        <w:rPr>
          <w:spacing w:val="-2"/>
          <w:sz w:val="20"/>
        </w:rPr>
        <w:t xml:space="preserve"> </w:t>
      </w:r>
      <w:r>
        <w:rPr>
          <w:sz w:val="20"/>
        </w:rPr>
        <w:t>there</w:t>
      </w:r>
      <w:r>
        <w:rPr>
          <w:spacing w:val="-3"/>
          <w:sz w:val="20"/>
        </w:rPr>
        <w:t xml:space="preserve"> </w:t>
      </w:r>
      <w:r>
        <w:rPr>
          <w:sz w:val="20"/>
        </w:rPr>
        <w:t>may</w:t>
      </w:r>
      <w:r>
        <w:rPr>
          <w:spacing w:val="-2"/>
          <w:sz w:val="20"/>
        </w:rPr>
        <w:t xml:space="preserve"> </w:t>
      </w:r>
      <w:r>
        <w:rPr>
          <w:sz w:val="20"/>
        </w:rPr>
        <w:t>be</w:t>
      </w:r>
      <w:r>
        <w:rPr>
          <w:spacing w:val="-2"/>
          <w:sz w:val="20"/>
        </w:rPr>
        <w:t xml:space="preserve"> </w:t>
      </w:r>
      <w:r>
        <w:rPr>
          <w:sz w:val="20"/>
        </w:rPr>
        <w:t>a</w:t>
      </w:r>
      <w:r>
        <w:rPr>
          <w:spacing w:val="-3"/>
          <w:sz w:val="20"/>
        </w:rPr>
        <w:t xml:space="preserve"> </w:t>
      </w:r>
      <w:r>
        <w:rPr>
          <w:sz w:val="20"/>
        </w:rPr>
        <w:t>lot</w:t>
      </w:r>
      <w:r>
        <w:rPr>
          <w:spacing w:val="-4"/>
          <w:sz w:val="20"/>
        </w:rPr>
        <w:t xml:space="preserve"> </w:t>
      </w:r>
      <w:r>
        <w:rPr>
          <w:sz w:val="20"/>
        </w:rPr>
        <w:t>of</w:t>
      </w:r>
      <w:r>
        <w:rPr>
          <w:spacing w:val="-3"/>
          <w:sz w:val="20"/>
        </w:rPr>
        <w:t xml:space="preserve"> </w:t>
      </w:r>
      <w:r>
        <w:rPr>
          <w:sz w:val="20"/>
        </w:rPr>
        <w:t>fear and</w:t>
      </w:r>
      <w:r>
        <w:rPr>
          <w:spacing w:val="-1"/>
          <w:sz w:val="20"/>
        </w:rPr>
        <w:t xml:space="preserve"> </w:t>
      </w:r>
      <w:r>
        <w:rPr>
          <w:sz w:val="20"/>
        </w:rPr>
        <w:t>anxiety</w:t>
      </w:r>
      <w:r>
        <w:rPr>
          <w:spacing w:val="-2"/>
          <w:sz w:val="20"/>
        </w:rPr>
        <w:t xml:space="preserve"> </w:t>
      </w:r>
      <w:r>
        <w:rPr>
          <w:sz w:val="20"/>
        </w:rPr>
        <w:t>that</w:t>
      </w:r>
      <w:r>
        <w:rPr>
          <w:spacing w:val="-1"/>
          <w:sz w:val="20"/>
        </w:rPr>
        <w:t xml:space="preserve"> </w:t>
      </w:r>
      <w:r>
        <w:rPr>
          <w:sz w:val="20"/>
        </w:rPr>
        <w:t>the</w:t>
      </w:r>
      <w:r>
        <w:rPr>
          <w:spacing w:val="-1"/>
          <w:sz w:val="20"/>
        </w:rPr>
        <w:t xml:space="preserve"> </w:t>
      </w:r>
      <w:r>
        <w:rPr>
          <w:sz w:val="20"/>
        </w:rPr>
        <w:t>children</w:t>
      </w:r>
      <w:r>
        <w:rPr>
          <w:spacing w:val="-3"/>
          <w:sz w:val="20"/>
        </w:rPr>
        <w:t xml:space="preserve"> </w:t>
      </w:r>
      <w:r>
        <w:rPr>
          <w:sz w:val="20"/>
        </w:rPr>
        <w:t>may</w:t>
      </w:r>
      <w:r>
        <w:rPr>
          <w:spacing w:val="-2"/>
          <w:sz w:val="20"/>
        </w:rPr>
        <w:t xml:space="preserve"> </w:t>
      </w:r>
      <w:r>
        <w:rPr>
          <w:sz w:val="20"/>
        </w:rPr>
        <w:t>be</w:t>
      </w:r>
      <w:r>
        <w:rPr>
          <w:spacing w:val="-21"/>
          <w:sz w:val="20"/>
        </w:rPr>
        <w:t xml:space="preserve"> </w:t>
      </w:r>
      <w:r>
        <w:rPr>
          <w:sz w:val="20"/>
        </w:rPr>
        <w:t>harmed.</w:t>
      </w:r>
    </w:p>
    <w:p w14:paraId="6ED295D7" w14:textId="77777777" w:rsidR="00576FDE" w:rsidRDefault="00AD0A9F">
      <w:pPr>
        <w:pStyle w:val="ListParagraph"/>
        <w:numPr>
          <w:ilvl w:val="0"/>
          <w:numId w:val="2"/>
        </w:numPr>
        <w:tabs>
          <w:tab w:val="left" w:pos="1085"/>
        </w:tabs>
        <w:spacing w:before="2" w:line="235" w:lineRule="auto"/>
        <w:ind w:right="1417" w:hanging="360"/>
        <w:rPr>
          <w:sz w:val="20"/>
        </w:rPr>
      </w:pPr>
      <w:r>
        <w:rPr>
          <w:sz w:val="20"/>
        </w:rPr>
        <w:t>Please</w:t>
      </w:r>
      <w:r>
        <w:rPr>
          <w:spacing w:val="-6"/>
          <w:sz w:val="20"/>
        </w:rPr>
        <w:t xml:space="preserve"> </w:t>
      </w:r>
      <w:r>
        <w:rPr>
          <w:sz w:val="20"/>
        </w:rPr>
        <w:t>follow</w:t>
      </w:r>
      <w:r>
        <w:rPr>
          <w:spacing w:val="-4"/>
          <w:sz w:val="20"/>
        </w:rPr>
        <w:t xml:space="preserve"> </w:t>
      </w:r>
      <w:r>
        <w:rPr>
          <w:sz w:val="20"/>
        </w:rPr>
        <w:t>your</w:t>
      </w:r>
      <w:r>
        <w:rPr>
          <w:spacing w:val="-4"/>
          <w:sz w:val="20"/>
        </w:rPr>
        <w:t xml:space="preserve"> </w:t>
      </w:r>
      <w:r>
        <w:rPr>
          <w:sz w:val="20"/>
        </w:rPr>
        <w:t>local</w:t>
      </w:r>
      <w:r>
        <w:rPr>
          <w:spacing w:val="-5"/>
          <w:sz w:val="20"/>
        </w:rPr>
        <w:t xml:space="preserve"> </w:t>
      </w:r>
      <w:r>
        <w:rPr>
          <w:sz w:val="20"/>
        </w:rPr>
        <w:t>Child</w:t>
      </w:r>
      <w:r>
        <w:rPr>
          <w:spacing w:val="-3"/>
          <w:sz w:val="20"/>
        </w:rPr>
        <w:t xml:space="preserve"> </w:t>
      </w:r>
      <w:r>
        <w:rPr>
          <w:sz w:val="20"/>
        </w:rPr>
        <w:t>Protection</w:t>
      </w:r>
      <w:r>
        <w:rPr>
          <w:spacing w:val="-3"/>
          <w:sz w:val="20"/>
        </w:rPr>
        <w:t xml:space="preserve"> </w:t>
      </w:r>
      <w:r>
        <w:rPr>
          <w:sz w:val="20"/>
        </w:rPr>
        <w:t>Procedures</w:t>
      </w:r>
      <w:r>
        <w:rPr>
          <w:spacing w:val="-3"/>
          <w:sz w:val="20"/>
        </w:rPr>
        <w:t xml:space="preserve"> </w:t>
      </w:r>
      <w:r>
        <w:rPr>
          <w:sz w:val="20"/>
        </w:rPr>
        <w:t>and</w:t>
      </w:r>
      <w:r>
        <w:rPr>
          <w:spacing w:val="-5"/>
          <w:sz w:val="20"/>
        </w:rPr>
        <w:t xml:space="preserve"> </w:t>
      </w:r>
      <w:r>
        <w:rPr>
          <w:sz w:val="20"/>
        </w:rPr>
        <w:t>Guidelines</w:t>
      </w:r>
      <w:r>
        <w:rPr>
          <w:spacing w:val="-3"/>
          <w:sz w:val="20"/>
        </w:rPr>
        <w:t xml:space="preserve"> </w:t>
      </w:r>
      <w:r>
        <w:rPr>
          <w:sz w:val="20"/>
        </w:rPr>
        <w:t>for</w:t>
      </w:r>
      <w:r>
        <w:rPr>
          <w:spacing w:val="-2"/>
          <w:sz w:val="20"/>
        </w:rPr>
        <w:t xml:space="preserve"> </w:t>
      </w:r>
      <w:r>
        <w:rPr>
          <w:sz w:val="20"/>
        </w:rPr>
        <w:t>identifying</w:t>
      </w:r>
      <w:r>
        <w:rPr>
          <w:spacing w:val="-4"/>
          <w:sz w:val="20"/>
        </w:rPr>
        <w:t xml:space="preserve"> </w:t>
      </w:r>
      <w:r>
        <w:rPr>
          <w:sz w:val="20"/>
        </w:rPr>
        <w:t>and</w:t>
      </w:r>
      <w:r>
        <w:rPr>
          <w:spacing w:val="-23"/>
          <w:sz w:val="20"/>
        </w:rPr>
        <w:t xml:space="preserve"> </w:t>
      </w:r>
      <w:r>
        <w:rPr>
          <w:sz w:val="20"/>
        </w:rPr>
        <w:t>making referrals to Children’s Services.</w:t>
      </w:r>
    </w:p>
    <w:p w14:paraId="1FCB5809" w14:textId="77777777" w:rsidR="00576FDE" w:rsidRDefault="00576FDE">
      <w:pPr>
        <w:pStyle w:val="BodyText"/>
        <w:rPr>
          <w:sz w:val="22"/>
        </w:rPr>
      </w:pPr>
    </w:p>
    <w:p w14:paraId="47B6B680" w14:textId="77777777" w:rsidR="00576FDE" w:rsidRDefault="00AD0A9F">
      <w:pPr>
        <w:pStyle w:val="Heading2"/>
      </w:pPr>
      <w:bookmarkStart w:id="10" w:name="Economic_abuse_"/>
      <w:bookmarkEnd w:id="10"/>
      <w:r>
        <w:rPr>
          <w:color w:val="EE4E9E"/>
        </w:rPr>
        <w:t>Economic</w:t>
      </w:r>
      <w:r>
        <w:rPr>
          <w:color w:val="EE4E9E"/>
          <w:spacing w:val="-13"/>
        </w:rPr>
        <w:t xml:space="preserve"> </w:t>
      </w:r>
      <w:r>
        <w:rPr>
          <w:color w:val="EE4E9E"/>
          <w:spacing w:val="-2"/>
        </w:rPr>
        <w:t>abuse</w:t>
      </w:r>
    </w:p>
    <w:p w14:paraId="4784327A" w14:textId="77777777" w:rsidR="00576FDE" w:rsidRDefault="00AD0A9F">
      <w:pPr>
        <w:pStyle w:val="BodyText"/>
        <w:spacing w:before="60"/>
        <w:ind w:left="119"/>
      </w:pPr>
      <w:r>
        <w:t>Economic</w:t>
      </w:r>
      <w:r>
        <w:rPr>
          <w:spacing w:val="-6"/>
        </w:rPr>
        <w:t xml:space="preserve"> </w:t>
      </w:r>
      <w:r>
        <w:t>abuse</w:t>
      </w:r>
      <w:r>
        <w:rPr>
          <w:spacing w:val="-2"/>
        </w:rPr>
        <w:t xml:space="preserve"> </w:t>
      </w:r>
      <w:r>
        <w:t>is</w:t>
      </w:r>
      <w:r>
        <w:rPr>
          <w:spacing w:val="-3"/>
        </w:rPr>
        <w:t xml:space="preserve"> </w:t>
      </w:r>
      <w:r>
        <w:t>covered</w:t>
      </w:r>
      <w:r>
        <w:rPr>
          <w:spacing w:val="-1"/>
        </w:rPr>
        <w:t xml:space="preserve"> </w:t>
      </w:r>
      <w:r>
        <w:t>in</w:t>
      </w:r>
      <w:r>
        <w:rPr>
          <w:spacing w:val="-4"/>
        </w:rPr>
        <w:t xml:space="preserve"> </w:t>
      </w:r>
      <w:r>
        <w:t>question</w:t>
      </w:r>
      <w:r>
        <w:rPr>
          <w:spacing w:val="-4"/>
        </w:rPr>
        <w:t xml:space="preserve"> </w:t>
      </w:r>
      <w:r>
        <w:rPr>
          <w:spacing w:val="-5"/>
        </w:rPr>
        <w:t>20.</w:t>
      </w:r>
    </w:p>
    <w:p w14:paraId="35915454" w14:textId="77777777" w:rsidR="00576FDE" w:rsidRDefault="00AD0A9F">
      <w:pPr>
        <w:pStyle w:val="ListParagraph"/>
        <w:numPr>
          <w:ilvl w:val="0"/>
          <w:numId w:val="2"/>
        </w:numPr>
        <w:tabs>
          <w:tab w:val="left" w:pos="1085"/>
        </w:tabs>
        <w:spacing w:before="99"/>
        <w:ind w:right="982" w:hanging="360"/>
        <w:rPr>
          <w:sz w:val="20"/>
        </w:rPr>
      </w:pPr>
      <w:r>
        <w:rPr>
          <w:sz w:val="20"/>
        </w:rPr>
        <w:t>Victims of domestic abuse often tell us that they are financially controlled by their partners/ex- partners. Consider how the financial control impacts on the safety options available to them. For example,</w:t>
      </w:r>
      <w:r>
        <w:rPr>
          <w:spacing w:val="-5"/>
          <w:sz w:val="20"/>
        </w:rPr>
        <w:t xml:space="preserve"> </w:t>
      </w:r>
      <w:r>
        <w:rPr>
          <w:sz w:val="20"/>
        </w:rPr>
        <w:t>they</w:t>
      </w:r>
      <w:r>
        <w:rPr>
          <w:spacing w:val="-3"/>
          <w:sz w:val="20"/>
        </w:rPr>
        <w:t xml:space="preserve"> </w:t>
      </w:r>
      <w:r>
        <w:rPr>
          <w:sz w:val="20"/>
        </w:rPr>
        <w:t>may</w:t>
      </w:r>
      <w:r>
        <w:rPr>
          <w:spacing w:val="-3"/>
          <w:sz w:val="20"/>
        </w:rPr>
        <w:t xml:space="preserve"> </w:t>
      </w:r>
      <w:r>
        <w:rPr>
          <w:sz w:val="20"/>
        </w:rPr>
        <w:t>rely</w:t>
      </w:r>
      <w:r>
        <w:rPr>
          <w:spacing w:val="-3"/>
          <w:sz w:val="20"/>
        </w:rPr>
        <w:t xml:space="preserve"> </w:t>
      </w:r>
      <w:r>
        <w:rPr>
          <w:sz w:val="20"/>
        </w:rPr>
        <w:t>on</w:t>
      </w:r>
      <w:r>
        <w:rPr>
          <w:spacing w:val="-4"/>
          <w:sz w:val="20"/>
        </w:rPr>
        <w:t xml:space="preserve"> </w:t>
      </w:r>
      <w:r>
        <w:rPr>
          <w:sz w:val="20"/>
        </w:rPr>
        <w:t>their</w:t>
      </w:r>
      <w:r>
        <w:rPr>
          <w:spacing w:val="-3"/>
          <w:sz w:val="20"/>
        </w:rPr>
        <w:t xml:space="preserve"> </w:t>
      </w:r>
      <w:r>
        <w:rPr>
          <w:sz w:val="20"/>
        </w:rPr>
        <w:t>partner/ex-partner</w:t>
      </w:r>
      <w:r>
        <w:rPr>
          <w:spacing w:val="-3"/>
          <w:sz w:val="20"/>
        </w:rPr>
        <w:t xml:space="preserve"> </w:t>
      </w:r>
      <w:r>
        <w:rPr>
          <w:sz w:val="20"/>
        </w:rPr>
        <w:t>for</w:t>
      </w:r>
      <w:r>
        <w:rPr>
          <w:spacing w:val="-4"/>
          <w:sz w:val="20"/>
        </w:rPr>
        <w:t xml:space="preserve"> </w:t>
      </w:r>
      <w:r>
        <w:rPr>
          <w:sz w:val="20"/>
        </w:rPr>
        <w:t>an</w:t>
      </w:r>
      <w:r>
        <w:rPr>
          <w:spacing w:val="-4"/>
          <w:sz w:val="20"/>
        </w:rPr>
        <w:t xml:space="preserve"> </w:t>
      </w:r>
      <w:r>
        <w:rPr>
          <w:sz w:val="20"/>
        </w:rPr>
        <w:t>income</w:t>
      </w:r>
      <w:r>
        <w:rPr>
          <w:spacing w:val="-2"/>
          <w:sz w:val="20"/>
        </w:rPr>
        <w:t xml:space="preserve"> </w:t>
      </w:r>
      <w:r>
        <w:rPr>
          <w:sz w:val="20"/>
        </w:rPr>
        <w:t>or</w:t>
      </w:r>
      <w:r>
        <w:rPr>
          <w:spacing w:val="-4"/>
          <w:sz w:val="20"/>
        </w:rPr>
        <w:t xml:space="preserve"> </w:t>
      </w:r>
      <w:r>
        <w:rPr>
          <w:sz w:val="20"/>
        </w:rPr>
        <w:t>do</w:t>
      </w:r>
      <w:r>
        <w:rPr>
          <w:spacing w:val="-2"/>
          <w:sz w:val="20"/>
        </w:rPr>
        <w:t xml:space="preserve"> </w:t>
      </w:r>
      <w:r>
        <w:rPr>
          <w:sz w:val="20"/>
        </w:rPr>
        <w:t>not</w:t>
      </w:r>
      <w:r>
        <w:rPr>
          <w:spacing w:val="-2"/>
          <w:sz w:val="20"/>
        </w:rPr>
        <w:t xml:space="preserve"> </w:t>
      </w:r>
      <w:r>
        <w:rPr>
          <w:sz w:val="20"/>
        </w:rPr>
        <w:t>have</w:t>
      </w:r>
      <w:r>
        <w:rPr>
          <w:spacing w:val="-2"/>
          <w:sz w:val="20"/>
        </w:rPr>
        <w:t xml:space="preserve"> </w:t>
      </w:r>
      <w:r>
        <w:rPr>
          <w:sz w:val="20"/>
        </w:rPr>
        <w:t>access</w:t>
      </w:r>
      <w:r>
        <w:rPr>
          <w:spacing w:val="-3"/>
          <w:sz w:val="20"/>
        </w:rPr>
        <w:t xml:space="preserve"> </w:t>
      </w:r>
      <w:r>
        <w:rPr>
          <w:sz w:val="20"/>
        </w:rPr>
        <w:t>to</w:t>
      </w:r>
      <w:r>
        <w:rPr>
          <w:spacing w:val="-4"/>
          <w:sz w:val="20"/>
        </w:rPr>
        <w:t xml:space="preserve"> </w:t>
      </w:r>
      <w:r>
        <w:rPr>
          <w:sz w:val="20"/>
        </w:rPr>
        <w:t>benefits in their own right. The victim might feel like the situation has become worse since their partner/ex- partner lost their job.</w:t>
      </w:r>
    </w:p>
    <w:p w14:paraId="235CE479" w14:textId="77777777" w:rsidR="00576FDE" w:rsidRDefault="00AD0A9F">
      <w:pPr>
        <w:pStyle w:val="ListParagraph"/>
        <w:numPr>
          <w:ilvl w:val="0"/>
          <w:numId w:val="2"/>
        </w:numPr>
        <w:tabs>
          <w:tab w:val="left" w:pos="1085"/>
        </w:tabs>
        <w:spacing w:before="3" w:line="235" w:lineRule="auto"/>
        <w:ind w:right="1212" w:hanging="360"/>
        <w:jc w:val="both"/>
        <w:rPr>
          <w:sz w:val="20"/>
        </w:rPr>
      </w:pPr>
      <w:r>
        <w:rPr>
          <w:sz w:val="20"/>
        </w:rPr>
        <w:t>The</w:t>
      </w:r>
      <w:r>
        <w:rPr>
          <w:spacing w:val="-4"/>
          <w:sz w:val="20"/>
        </w:rPr>
        <w:t xml:space="preserve"> </w:t>
      </w:r>
      <w:r>
        <w:rPr>
          <w:sz w:val="20"/>
        </w:rPr>
        <w:t>Citizens Advice Bureau</w:t>
      </w:r>
      <w:r>
        <w:rPr>
          <w:spacing w:val="-3"/>
          <w:sz w:val="20"/>
        </w:rPr>
        <w:t xml:space="preserve"> </w:t>
      </w:r>
      <w:r>
        <w:rPr>
          <w:sz w:val="20"/>
        </w:rPr>
        <w:t>or the</w:t>
      </w:r>
      <w:r>
        <w:rPr>
          <w:spacing w:val="-1"/>
          <w:sz w:val="20"/>
        </w:rPr>
        <w:t xml:space="preserve"> </w:t>
      </w:r>
      <w:r>
        <w:rPr>
          <w:sz w:val="20"/>
        </w:rPr>
        <w:t>local</w:t>
      </w:r>
      <w:r>
        <w:rPr>
          <w:spacing w:val="-4"/>
          <w:sz w:val="20"/>
        </w:rPr>
        <w:t xml:space="preserve"> </w:t>
      </w:r>
      <w:r>
        <w:rPr>
          <w:sz w:val="20"/>
        </w:rPr>
        <w:t>specialist</w:t>
      </w:r>
      <w:r>
        <w:rPr>
          <w:spacing w:val="-1"/>
          <w:sz w:val="20"/>
        </w:rPr>
        <w:t xml:space="preserve"> </w:t>
      </w:r>
      <w:r>
        <w:rPr>
          <w:sz w:val="20"/>
        </w:rPr>
        <w:t>domestic abuse</w:t>
      </w:r>
      <w:r>
        <w:rPr>
          <w:spacing w:val="-1"/>
          <w:sz w:val="20"/>
        </w:rPr>
        <w:t xml:space="preserve"> </w:t>
      </w:r>
      <w:r>
        <w:rPr>
          <w:sz w:val="20"/>
        </w:rPr>
        <w:t>support</w:t>
      </w:r>
      <w:r>
        <w:rPr>
          <w:spacing w:val="-1"/>
          <w:sz w:val="20"/>
        </w:rPr>
        <w:t xml:space="preserve"> </w:t>
      </w:r>
      <w:r>
        <w:rPr>
          <w:sz w:val="20"/>
        </w:rPr>
        <w:t>service</w:t>
      </w:r>
      <w:r>
        <w:rPr>
          <w:spacing w:val="-3"/>
          <w:sz w:val="20"/>
        </w:rPr>
        <w:t xml:space="preserve"> </w:t>
      </w:r>
      <w:r>
        <w:rPr>
          <w:sz w:val="20"/>
        </w:rPr>
        <w:t>will</w:t>
      </w:r>
      <w:r>
        <w:rPr>
          <w:spacing w:val="-2"/>
          <w:sz w:val="20"/>
        </w:rPr>
        <w:t xml:space="preserve"> </w:t>
      </w:r>
      <w:r>
        <w:rPr>
          <w:sz w:val="20"/>
        </w:rPr>
        <w:t>be</w:t>
      </w:r>
      <w:r>
        <w:rPr>
          <w:spacing w:val="-1"/>
          <w:sz w:val="20"/>
        </w:rPr>
        <w:t xml:space="preserve"> </w:t>
      </w:r>
      <w:r>
        <w:rPr>
          <w:sz w:val="20"/>
        </w:rPr>
        <w:t>able</w:t>
      </w:r>
      <w:r>
        <w:rPr>
          <w:spacing w:val="-1"/>
          <w:sz w:val="20"/>
        </w:rPr>
        <w:t xml:space="preserve"> </w:t>
      </w:r>
      <w:r>
        <w:rPr>
          <w:sz w:val="20"/>
        </w:rPr>
        <w:t>to outline</w:t>
      </w:r>
      <w:r>
        <w:rPr>
          <w:spacing w:val="-8"/>
          <w:sz w:val="20"/>
        </w:rPr>
        <w:t xml:space="preserve"> </w:t>
      </w:r>
      <w:r>
        <w:rPr>
          <w:sz w:val="20"/>
        </w:rPr>
        <w:t>to</w:t>
      </w:r>
      <w:r>
        <w:rPr>
          <w:spacing w:val="-2"/>
          <w:sz w:val="20"/>
        </w:rPr>
        <w:t xml:space="preserve"> </w:t>
      </w:r>
      <w:r>
        <w:rPr>
          <w:sz w:val="20"/>
        </w:rPr>
        <w:t>the</w:t>
      </w:r>
      <w:r>
        <w:rPr>
          <w:spacing w:val="-2"/>
          <w:sz w:val="20"/>
        </w:rPr>
        <w:t xml:space="preserve"> </w:t>
      </w:r>
      <w:r>
        <w:rPr>
          <w:sz w:val="20"/>
        </w:rPr>
        <w:t>victim</w:t>
      </w:r>
      <w:r>
        <w:rPr>
          <w:spacing w:val="-2"/>
          <w:sz w:val="20"/>
        </w:rPr>
        <w:t xml:space="preserve"> </w:t>
      </w:r>
      <w:r>
        <w:rPr>
          <w:sz w:val="20"/>
        </w:rPr>
        <w:t>the</w:t>
      </w:r>
      <w:r>
        <w:rPr>
          <w:spacing w:val="-2"/>
          <w:sz w:val="20"/>
        </w:rPr>
        <w:t xml:space="preserve"> </w:t>
      </w:r>
      <w:r>
        <w:rPr>
          <w:sz w:val="20"/>
        </w:rPr>
        <w:t>options</w:t>
      </w:r>
      <w:r>
        <w:rPr>
          <w:spacing w:val="-1"/>
          <w:sz w:val="20"/>
        </w:rPr>
        <w:t xml:space="preserve"> </w:t>
      </w:r>
      <w:r>
        <w:rPr>
          <w:sz w:val="20"/>
        </w:rPr>
        <w:t>relating</w:t>
      </w:r>
      <w:r>
        <w:rPr>
          <w:spacing w:val="-2"/>
          <w:sz w:val="20"/>
        </w:rPr>
        <w:t xml:space="preserve"> </w:t>
      </w:r>
      <w:r>
        <w:rPr>
          <w:sz w:val="20"/>
        </w:rPr>
        <w:t>to</w:t>
      </w:r>
      <w:r>
        <w:rPr>
          <w:spacing w:val="-2"/>
          <w:sz w:val="20"/>
        </w:rPr>
        <w:t xml:space="preserve"> </w:t>
      </w:r>
      <w:r>
        <w:rPr>
          <w:sz w:val="20"/>
        </w:rPr>
        <w:t>their</w:t>
      </w:r>
      <w:r>
        <w:rPr>
          <w:spacing w:val="-1"/>
          <w:sz w:val="20"/>
        </w:rPr>
        <w:t xml:space="preserve"> </w:t>
      </w:r>
      <w:r>
        <w:rPr>
          <w:sz w:val="20"/>
        </w:rPr>
        <w:t>current financial</w:t>
      </w:r>
      <w:r>
        <w:rPr>
          <w:spacing w:val="-3"/>
          <w:sz w:val="20"/>
        </w:rPr>
        <w:t xml:space="preserve"> </w:t>
      </w:r>
      <w:r>
        <w:rPr>
          <w:sz w:val="20"/>
        </w:rPr>
        <w:t>situation</w:t>
      </w:r>
      <w:r>
        <w:rPr>
          <w:spacing w:val="-3"/>
          <w:sz w:val="20"/>
        </w:rPr>
        <w:t xml:space="preserve"> </w:t>
      </w:r>
      <w:r>
        <w:rPr>
          <w:sz w:val="20"/>
        </w:rPr>
        <w:t>and</w:t>
      </w:r>
      <w:r>
        <w:rPr>
          <w:spacing w:val="-3"/>
          <w:sz w:val="20"/>
        </w:rPr>
        <w:t xml:space="preserve"> </w:t>
      </w:r>
      <w:r>
        <w:rPr>
          <w:sz w:val="20"/>
        </w:rPr>
        <w:t>how they</w:t>
      </w:r>
      <w:r>
        <w:rPr>
          <w:spacing w:val="-1"/>
          <w:sz w:val="20"/>
        </w:rPr>
        <w:t xml:space="preserve"> </w:t>
      </w:r>
      <w:r>
        <w:rPr>
          <w:sz w:val="20"/>
        </w:rPr>
        <w:t>might</w:t>
      </w:r>
      <w:r>
        <w:rPr>
          <w:spacing w:val="-14"/>
          <w:sz w:val="20"/>
        </w:rPr>
        <w:t xml:space="preserve"> </w:t>
      </w:r>
      <w:r>
        <w:rPr>
          <w:sz w:val="20"/>
        </w:rPr>
        <w:t>be able to access funds in their own right.</w:t>
      </w:r>
    </w:p>
    <w:p w14:paraId="3DB5B426" w14:textId="77777777" w:rsidR="00576FDE" w:rsidRDefault="00576FDE">
      <w:pPr>
        <w:pStyle w:val="BodyText"/>
        <w:spacing w:before="3"/>
      </w:pPr>
    </w:p>
    <w:p w14:paraId="7ECCE680" w14:textId="77777777" w:rsidR="00576FDE" w:rsidRDefault="00AD0A9F">
      <w:pPr>
        <w:pStyle w:val="BodyText"/>
        <w:ind w:left="119" w:right="969"/>
      </w:pPr>
      <w:r>
        <w:t>We</w:t>
      </w:r>
      <w:r>
        <w:rPr>
          <w:spacing w:val="40"/>
        </w:rPr>
        <w:t xml:space="preserve"> </w:t>
      </w:r>
      <w:r>
        <w:t>also</w:t>
      </w:r>
      <w:r>
        <w:rPr>
          <w:spacing w:val="40"/>
        </w:rPr>
        <w:t xml:space="preserve"> </w:t>
      </w:r>
      <w:r>
        <w:t>have</w:t>
      </w:r>
      <w:r>
        <w:rPr>
          <w:spacing w:val="40"/>
        </w:rPr>
        <w:t xml:space="preserve"> </w:t>
      </w:r>
      <w:r>
        <w:t>a</w:t>
      </w:r>
      <w:r>
        <w:rPr>
          <w:spacing w:val="40"/>
        </w:rPr>
        <w:t xml:space="preserve"> </w:t>
      </w:r>
      <w:r>
        <w:t>library</w:t>
      </w:r>
      <w:r>
        <w:rPr>
          <w:spacing w:val="40"/>
        </w:rPr>
        <w:t xml:space="preserve"> </w:t>
      </w:r>
      <w:r>
        <w:t>of</w:t>
      </w:r>
      <w:r>
        <w:rPr>
          <w:spacing w:val="40"/>
        </w:rPr>
        <w:t xml:space="preserve"> </w:t>
      </w:r>
      <w:r>
        <w:t>resources</w:t>
      </w:r>
      <w:r>
        <w:rPr>
          <w:spacing w:val="40"/>
        </w:rPr>
        <w:t xml:space="preserve"> </w:t>
      </w:r>
      <w:r>
        <w:t>and</w:t>
      </w:r>
      <w:r>
        <w:rPr>
          <w:spacing w:val="40"/>
        </w:rPr>
        <w:t xml:space="preserve"> </w:t>
      </w:r>
      <w:r>
        <w:t>information</w:t>
      </w:r>
      <w:r>
        <w:rPr>
          <w:spacing w:val="40"/>
        </w:rPr>
        <w:t xml:space="preserve"> </w:t>
      </w:r>
      <w:r>
        <w:t>about</w:t>
      </w:r>
      <w:r>
        <w:rPr>
          <w:spacing w:val="40"/>
        </w:rPr>
        <w:t xml:space="preserve"> </w:t>
      </w:r>
      <w:r>
        <w:t>training</w:t>
      </w:r>
      <w:r>
        <w:rPr>
          <w:spacing w:val="40"/>
        </w:rPr>
        <w:t xml:space="preserve"> </w:t>
      </w:r>
      <w:r>
        <w:t>for</w:t>
      </w:r>
      <w:r>
        <w:rPr>
          <w:spacing w:val="40"/>
        </w:rPr>
        <w:t xml:space="preserve"> </w:t>
      </w:r>
      <w:r>
        <w:t>frontline practitioners at</w:t>
      </w:r>
    </w:p>
    <w:p w14:paraId="15B3AE65" w14:textId="77777777" w:rsidR="00576FDE" w:rsidRDefault="00D646A5">
      <w:pPr>
        <w:pStyle w:val="BodyText"/>
        <w:ind w:left="119" w:right="1919"/>
      </w:pPr>
      <w:hyperlink r:id="rId59">
        <w:r w:rsidR="00AD0A9F">
          <w:rPr>
            <w:color w:val="0000FF"/>
            <w:spacing w:val="-2"/>
            <w:w w:val="90"/>
            <w:u w:val="single" w:color="0000FF"/>
          </w:rPr>
          <w:t>http://safelives.org.uk/practice-support/resources-frontline-domestic-abuse-workers-and-</w:t>
        </w:r>
      </w:hyperlink>
      <w:r w:rsidR="00AD0A9F">
        <w:rPr>
          <w:color w:val="0000FF"/>
          <w:spacing w:val="80"/>
        </w:rPr>
        <w:t xml:space="preserve">   </w:t>
      </w:r>
      <w:hyperlink r:id="rId60">
        <w:r w:rsidR="00AD0A9F">
          <w:rPr>
            <w:color w:val="0000FF"/>
            <w:spacing w:val="-2"/>
            <w:u w:val="single" w:color="0000FF"/>
          </w:rPr>
          <w:t>idvas</w:t>
        </w:r>
      </w:hyperlink>
    </w:p>
    <w:p w14:paraId="29360FC4" w14:textId="77777777" w:rsidR="00576FDE" w:rsidRDefault="00576FDE">
      <w:pPr>
        <w:pStyle w:val="BodyText"/>
        <w:rPr>
          <w:sz w:val="20"/>
        </w:rPr>
      </w:pPr>
    </w:p>
    <w:p w14:paraId="1A079917" w14:textId="77777777" w:rsidR="00576FDE" w:rsidRDefault="00AD0A9F">
      <w:pPr>
        <w:pStyle w:val="Heading2"/>
        <w:spacing w:before="237"/>
        <w:jc w:val="both"/>
      </w:pPr>
      <w:bookmarkStart w:id="11" w:name="Other_Marac_toolkits_and_resources_"/>
      <w:bookmarkEnd w:id="11"/>
      <w:r>
        <w:rPr>
          <w:color w:val="EE4E9E"/>
        </w:rPr>
        <w:t>Other</w:t>
      </w:r>
      <w:r>
        <w:rPr>
          <w:color w:val="EE4E9E"/>
          <w:spacing w:val="-9"/>
        </w:rPr>
        <w:t xml:space="preserve"> </w:t>
      </w:r>
      <w:r>
        <w:rPr>
          <w:color w:val="EE4E9E"/>
        </w:rPr>
        <w:t>Marac</w:t>
      </w:r>
      <w:r>
        <w:rPr>
          <w:color w:val="EE4E9E"/>
          <w:spacing w:val="-8"/>
        </w:rPr>
        <w:t xml:space="preserve"> </w:t>
      </w:r>
      <w:r>
        <w:rPr>
          <w:color w:val="EE4E9E"/>
        </w:rPr>
        <w:t>toolkits</w:t>
      </w:r>
      <w:r>
        <w:rPr>
          <w:color w:val="EE4E9E"/>
          <w:spacing w:val="-8"/>
        </w:rPr>
        <w:t xml:space="preserve"> </w:t>
      </w:r>
      <w:r>
        <w:rPr>
          <w:color w:val="EE4E9E"/>
        </w:rPr>
        <w:t>and</w:t>
      </w:r>
      <w:r>
        <w:rPr>
          <w:color w:val="EE4E9E"/>
          <w:spacing w:val="-8"/>
        </w:rPr>
        <w:t xml:space="preserve"> </w:t>
      </w:r>
      <w:r>
        <w:rPr>
          <w:color w:val="EE4E9E"/>
          <w:spacing w:val="-2"/>
        </w:rPr>
        <w:t>resources</w:t>
      </w:r>
    </w:p>
    <w:p w14:paraId="3088B463" w14:textId="77777777" w:rsidR="00576FDE" w:rsidRDefault="00AD0A9F">
      <w:pPr>
        <w:pStyle w:val="BodyText"/>
        <w:tabs>
          <w:tab w:val="left" w:pos="2622"/>
          <w:tab w:val="left" w:pos="6348"/>
          <w:tab w:val="left" w:pos="8948"/>
        </w:tabs>
        <w:spacing w:before="61" w:line="242" w:lineRule="auto"/>
        <w:ind w:left="119" w:right="1334"/>
        <w:jc w:val="both"/>
      </w:pPr>
      <w:r>
        <w:t xml:space="preserve">If you or someone from your agency attends the Marac meeting, you can download a </w:t>
      </w:r>
      <w:r>
        <w:rPr>
          <w:b/>
          <w:spacing w:val="-2"/>
        </w:rPr>
        <w:t>Marac</w:t>
      </w:r>
      <w:r>
        <w:rPr>
          <w:b/>
        </w:rPr>
        <w:tab/>
      </w:r>
      <w:r>
        <w:rPr>
          <w:b/>
          <w:spacing w:val="-2"/>
        </w:rPr>
        <w:t>Representative’s</w:t>
      </w:r>
      <w:r>
        <w:rPr>
          <w:b/>
        </w:rPr>
        <w:tab/>
      </w:r>
      <w:r>
        <w:rPr>
          <w:b/>
          <w:spacing w:val="-2"/>
        </w:rPr>
        <w:t>Toolkit</w:t>
      </w:r>
      <w:r>
        <w:rPr>
          <w:b/>
        </w:rPr>
        <w:tab/>
      </w:r>
      <w:r>
        <w:rPr>
          <w:spacing w:val="-2"/>
        </w:rPr>
        <w:t xml:space="preserve">here: </w:t>
      </w:r>
      <w:hyperlink r:id="rId61">
        <w:r>
          <w:rPr>
            <w:color w:val="0000FF"/>
            <w:spacing w:val="-2"/>
            <w:u w:val="single" w:color="0000FF"/>
          </w:rPr>
          <w:t>http://safelives.org.uk/sites/default/files/resources/Representatives%20toolkit_0.pdf</w:t>
        </w:r>
      </w:hyperlink>
      <w:r>
        <w:rPr>
          <w:color w:val="002C70"/>
          <w:spacing w:val="-2"/>
        </w:rPr>
        <w:t>.</w:t>
      </w:r>
    </w:p>
    <w:p w14:paraId="077D1A2D" w14:textId="77777777" w:rsidR="00576FDE" w:rsidRDefault="00AD0A9F">
      <w:pPr>
        <w:spacing w:line="434" w:lineRule="auto"/>
        <w:ind w:left="119" w:right="1341"/>
        <w:jc w:val="both"/>
        <w:rPr>
          <w:sz w:val="24"/>
        </w:rPr>
      </w:pPr>
      <w:r>
        <w:rPr>
          <w:sz w:val="24"/>
        </w:rPr>
        <w:t>This</w:t>
      </w:r>
      <w:r>
        <w:rPr>
          <w:spacing w:val="-8"/>
          <w:sz w:val="24"/>
        </w:rPr>
        <w:t xml:space="preserve"> </w:t>
      </w:r>
      <w:r>
        <w:rPr>
          <w:sz w:val="24"/>
        </w:rPr>
        <w:t>essential</w:t>
      </w:r>
      <w:r>
        <w:rPr>
          <w:spacing w:val="-8"/>
          <w:sz w:val="24"/>
        </w:rPr>
        <w:t xml:space="preserve"> </w:t>
      </w:r>
      <w:r>
        <w:rPr>
          <w:sz w:val="24"/>
        </w:rPr>
        <w:t>document</w:t>
      </w:r>
      <w:r>
        <w:rPr>
          <w:spacing w:val="-7"/>
          <w:sz w:val="24"/>
        </w:rPr>
        <w:t xml:space="preserve"> </w:t>
      </w:r>
      <w:r>
        <w:rPr>
          <w:sz w:val="24"/>
        </w:rPr>
        <w:t>troubleshoots</w:t>
      </w:r>
      <w:r>
        <w:rPr>
          <w:spacing w:val="-10"/>
          <w:sz w:val="24"/>
        </w:rPr>
        <w:t xml:space="preserve"> </w:t>
      </w:r>
      <w:r>
        <w:rPr>
          <w:sz w:val="24"/>
        </w:rPr>
        <w:t>practical</w:t>
      </w:r>
      <w:r>
        <w:rPr>
          <w:spacing w:val="-8"/>
          <w:sz w:val="24"/>
        </w:rPr>
        <w:t xml:space="preserve"> </w:t>
      </w:r>
      <w:r>
        <w:rPr>
          <w:sz w:val="24"/>
        </w:rPr>
        <w:t>issues</w:t>
      </w:r>
      <w:r>
        <w:rPr>
          <w:spacing w:val="-8"/>
          <w:sz w:val="24"/>
        </w:rPr>
        <w:t xml:space="preserve"> </w:t>
      </w:r>
      <w:r>
        <w:rPr>
          <w:sz w:val="24"/>
        </w:rPr>
        <w:t>around</w:t>
      </w:r>
      <w:r>
        <w:rPr>
          <w:spacing w:val="-7"/>
          <w:sz w:val="24"/>
        </w:rPr>
        <w:t xml:space="preserve"> </w:t>
      </w:r>
      <w:r>
        <w:rPr>
          <w:sz w:val="24"/>
        </w:rPr>
        <w:t>the</w:t>
      </w:r>
      <w:r>
        <w:rPr>
          <w:spacing w:val="-9"/>
          <w:sz w:val="24"/>
        </w:rPr>
        <w:t xml:space="preserve"> </w:t>
      </w:r>
      <w:r>
        <w:rPr>
          <w:sz w:val="24"/>
        </w:rPr>
        <w:t>whole</w:t>
      </w:r>
      <w:r>
        <w:rPr>
          <w:spacing w:val="-7"/>
          <w:sz w:val="24"/>
        </w:rPr>
        <w:t xml:space="preserve"> </w:t>
      </w:r>
      <w:r>
        <w:rPr>
          <w:sz w:val="24"/>
        </w:rPr>
        <w:t>Marac</w:t>
      </w:r>
      <w:r>
        <w:rPr>
          <w:spacing w:val="-10"/>
          <w:sz w:val="24"/>
        </w:rPr>
        <w:t xml:space="preserve"> </w:t>
      </w:r>
      <w:r>
        <w:rPr>
          <w:sz w:val="24"/>
        </w:rPr>
        <w:t xml:space="preserve">process. Other </w:t>
      </w:r>
      <w:r>
        <w:rPr>
          <w:b/>
          <w:sz w:val="24"/>
        </w:rPr>
        <w:t xml:space="preserve">frontline Practitioner Toolkits </w:t>
      </w:r>
      <w:r>
        <w:rPr>
          <w:sz w:val="24"/>
        </w:rPr>
        <w:t>are also available from</w:t>
      </w:r>
    </w:p>
    <w:p w14:paraId="6561EC83" w14:textId="77777777" w:rsidR="00576FDE" w:rsidRDefault="00576FDE">
      <w:pPr>
        <w:spacing w:line="434" w:lineRule="auto"/>
        <w:jc w:val="both"/>
        <w:rPr>
          <w:sz w:val="24"/>
        </w:rPr>
        <w:sectPr w:rsidR="00576FDE" w:rsidSect="00015F71">
          <w:pgSz w:w="11920" w:h="16850"/>
          <w:pgMar w:top="800" w:right="520" w:bottom="1360" w:left="560" w:header="580" w:footer="1134" w:gutter="0"/>
          <w:cols w:space="720"/>
        </w:sectPr>
      </w:pPr>
    </w:p>
    <w:p w14:paraId="78BB5852" w14:textId="77777777" w:rsidR="00576FDE" w:rsidRDefault="00576FDE">
      <w:pPr>
        <w:pStyle w:val="BodyText"/>
        <w:rPr>
          <w:sz w:val="20"/>
        </w:rPr>
      </w:pPr>
    </w:p>
    <w:p w14:paraId="46382FDC" w14:textId="77777777" w:rsidR="00576FDE" w:rsidRDefault="00576FDE">
      <w:pPr>
        <w:pStyle w:val="BodyText"/>
        <w:spacing w:before="10"/>
        <w:rPr>
          <w:sz w:val="28"/>
        </w:rPr>
      </w:pPr>
    </w:p>
    <w:p w14:paraId="7490DE50" w14:textId="77777777" w:rsidR="00576FDE" w:rsidRDefault="00D646A5">
      <w:pPr>
        <w:pStyle w:val="BodyText"/>
        <w:spacing w:before="92" w:line="242" w:lineRule="auto"/>
        <w:ind w:left="119" w:right="969"/>
      </w:pPr>
      <w:hyperlink r:id="rId62">
        <w:r w:rsidR="00AD0A9F">
          <w:rPr>
            <w:color w:val="0000FF"/>
            <w:spacing w:val="-2"/>
            <w:u w:val="single" w:color="0000FF"/>
          </w:rPr>
          <w:t>http://safelives.org.uk/practice-</w:t>
        </w:r>
      </w:hyperlink>
      <w:hyperlink r:id="rId63">
        <w:r w:rsidR="00AD0A9F">
          <w:rPr>
            <w:color w:val="002C70"/>
            <w:spacing w:val="-2"/>
          </w:rPr>
          <w:t>support/resources-marac-meetings/resources-people-</w:t>
        </w:r>
      </w:hyperlink>
      <w:r w:rsidR="00AD0A9F">
        <w:rPr>
          <w:color w:val="002C70"/>
          <w:spacing w:val="-2"/>
        </w:rPr>
        <w:t xml:space="preserve"> </w:t>
      </w:r>
      <w:hyperlink r:id="rId64">
        <w:r w:rsidR="00AD0A9F">
          <w:rPr>
            <w:color w:val="002C70"/>
          </w:rPr>
          <w:t>referring</w:t>
        </w:r>
        <w:r w:rsidR="00AD0A9F">
          <w:t>.</w:t>
        </w:r>
      </w:hyperlink>
      <w:r w:rsidR="00AD0A9F">
        <w:t xml:space="preserve"> These offer a practical introduction to Marac within the context of a professional role. Please signpost colleagues and other agency staff to these toolkits where relevant:</w:t>
      </w:r>
    </w:p>
    <w:p w14:paraId="45518E62" w14:textId="77777777" w:rsidR="00576FDE" w:rsidRDefault="00576FDE">
      <w:pPr>
        <w:rPr>
          <w:sz w:val="11"/>
        </w:rPr>
        <w:sectPr w:rsidR="00576FDE" w:rsidSect="00015F71">
          <w:pgSz w:w="11920" w:h="16850"/>
          <w:pgMar w:top="800" w:right="520" w:bottom="1360" w:left="560" w:header="580" w:footer="1134" w:gutter="0"/>
          <w:cols w:space="720"/>
        </w:sectPr>
      </w:pPr>
    </w:p>
    <w:p w14:paraId="64D01A0B" w14:textId="77777777" w:rsidR="00576FDE" w:rsidRDefault="00AD0A9F">
      <w:pPr>
        <w:pStyle w:val="BodyText"/>
        <w:spacing w:before="92"/>
        <w:ind w:left="119"/>
      </w:pPr>
      <w:r>
        <w:rPr>
          <w:spacing w:val="-5"/>
        </w:rPr>
        <w:t>A&amp;E</w:t>
      </w:r>
    </w:p>
    <w:p w14:paraId="1E840D09" w14:textId="77777777" w:rsidR="00576FDE" w:rsidRDefault="00AD0A9F">
      <w:pPr>
        <w:pStyle w:val="BodyText"/>
        <w:ind w:left="119" w:right="1843"/>
      </w:pPr>
      <w:r>
        <w:rPr>
          <w:spacing w:val="-2"/>
        </w:rPr>
        <w:t>Ambulance</w:t>
      </w:r>
      <w:r>
        <w:rPr>
          <w:spacing w:val="-15"/>
        </w:rPr>
        <w:t xml:space="preserve"> </w:t>
      </w:r>
      <w:r>
        <w:rPr>
          <w:spacing w:val="-2"/>
        </w:rPr>
        <w:t xml:space="preserve">Service </w:t>
      </w:r>
      <w:r>
        <w:t>BAMER Services</w:t>
      </w:r>
    </w:p>
    <w:p w14:paraId="4AF4E178" w14:textId="77777777" w:rsidR="00576FDE" w:rsidRDefault="00AD0A9F">
      <w:pPr>
        <w:pStyle w:val="BodyText"/>
        <w:ind w:left="119" w:right="162"/>
      </w:pPr>
      <w:r>
        <w:t>Children</w:t>
      </w:r>
      <w:r>
        <w:rPr>
          <w:spacing w:val="-15"/>
        </w:rPr>
        <w:t xml:space="preserve"> </w:t>
      </w:r>
      <w:r>
        <w:t>and</w:t>
      </w:r>
      <w:r>
        <w:rPr>
          <w:spacing w:val="-8"/>
        </w:rPr>
        <w:t xml:space="preserve"> </w:t>
      </w:r>
      <w:r>
        <w:t>Young</w:t>
      </w:r>
      <w:r>
        <w:rPr>
          <w:spacing w:val="-10"/>
        </w:rPr>
        <w:t xml:space="preserve"> </w:t>
      </w:r>
      <w:r>
        <w:t>People’s</w:t>
      </w:r>
      <w:r>
        <w:rPr>
          <w:spacing w:val="-28"/>
        </w:rPr>
        <w:t xml:space="preserve"> </w:t>
      </w:r>
      <w:r>
        <w:t>Services Drug and Alcohol Education</w:t>
      </w:r>
    </w:p>
    <w:p w14:paraId="2F7A9236" w14:textId="77777777" w:rsidR="00576FDE" w:rsidRDefault="00AD0A9F">
      <w:pPr>
        <w:pStyle w:val="BodyText"/>
        <w:spacing w:before="3"/>
        <w:ind w:left="119" w:right="1263"/>
      </w:pPr>
      <w:r>
        <w:t>Fire and Rescue Services Family</w:t>
      </w:r>
      <w:r>
        <w:rPr>
          <w:spacing w:val="-17"/>
        </w:rPr>
        <w:t xml:space="preserve"> </w:t>
      </w:r>
      <w:r>
        <w:t>Intervention</w:t>
      </w:r>
      <w:r>
        <w:rPr>
          <w:spacing w:val="-17"/>
        </w:rPr>
        <w:t xml:space="preserve"> </w:t>
      </w:r>
      <w:r>
        <w:t>Projects</w:t>
      </w:r>
    </w:p>
    <w:p w14:paraId="0C47DE63" w14:textId="77777777" w:rsidR="00576FDE" w:rsidRDefault="00AD0A9F">
      <w:pPr>
        <w:pStyle w:val="BodyText"/>
        <w:tabs>
          <w:tab w:val="left" w:pos="1179"/>
          <w:tab w:val="left" w:pos="2395"/>
          <w:tab w:val="left" w:pos="3493"/>
          <w:tab w:val="left" w:pos="4616"/>
        </w:tabs>
        <w:ind w:left="119" w:right="38"/>
      </w:pPr>
      <w:r>
        <w:rPr>
          <w:spacing w:val="-2"/>
        </w:rPr>
        <w:t>Health</w:t>
      </w:r>
      <w:r>
        <w:tab/>
      </w:r>
      <w:r>
        <w:rPr>
          <w:spacing w:val="-2"/>
        </w:rPr>
        <w:t>Visitors,</w:t>
      </w:r>
      <w:r>
        <w:tab/>
      </w:r>
      <w:r>
        <w:rPr>
          <w:spacing w:val="-2"/>
        </w:rPr>
        <w:t>School</w:t>
      </w:r>
      <w:r>
        <w:tab/>
      </w:r>
      <w:r>
        <w:rPr>
          <w:spacing w:val="-2"/>
        </w:rPr>
        <w:t>Nurses</w:t>
      </w:r>
      <w:r>
        <w:tab/>
      </w:r>
      <w:r>
        <w:rPr>
          <w:spacing w:val="-10"/>
        </w:rPr>
        <w:t xml:space="preserve">&amp; </w:t>
      </w:r>
      <w:r>
        <w:t>Community Midwives</w:t>
      </w:r>
    </w:p>
    <w:p w14:paraId="3C2B3B5B" w14:textId="77777777" w:rsidR="00576FDE" w:rsidRDefault="00AD0A9F">
      <w:pPr>
        <w:pStyle w:val="BodyText"/>
        <w:ind w:left="119"/>
      </w:pPr>
      <w:r>
        <w:rPr>
          <w:spacing w:val="-2"/>
        </w:rPr>
        <w:t>Housing</w:t>
      </w:r>
    </w:p>
    <w:p w14:paraId="6190DF28" w14:textId="77777777" w:rsidR="00576FDE" w:rsidRDefault="00AD0A9F">
      <w:pPr>
        <w:pStyle w:val="BodyText"/>
        <w:ind w:left="119"/>
      </w:pPr>
      <w:r>
        <w:t>Independent</w:t>
      </w:r>
      <w:r>
        <w:rPr>
          <w:spacing w:val="-7"/>
        </w:rPr>
        <w:t xml:space="preserve"> </w:t>
      </w:r>
      <w:r>
        <w:t>Domestic</w:t>
      </w:r>
      <w:r>
        <w:rPr>
          <w:spacing w:val="-6"/>
        </w:rPr>
        <w:t xml:space="preserve"> </w:t>
      </w:r>
      <w:r>
        <w:t>Violence</w:t>
      </w:r>
      <w:r>
        <w:rPr>
          <w:spacing w:val="-6"/>
        </w:rPr>
        <w:t xml:space="preserve"> </w:t>
      </w:r>
      <w:r>
        <w:rPr>
          <w:spacing w:val="-2"/>
        </w:rPr>
        <w:t>Advisors</w:t>
      </w:r>
    </w:p>
    <w:p w14:paraId="0DCDFE37" w14:textId="77777777" w:rsidR="00576FDE" w:rsidRDefault="00AD0A9F">
      <w:pPr>
        <w:pStyle w:val="BodyText"/>
        <w:spacing w:before="92"/>
        <w:ind w:left="119" w:right="2924"/>
      </w:pPr>
      <w:r>
        <w:br w:type="column"/>
      </w:r>
      <w:r>
        <w:t>LGBT</w:t>
      </w:r>
      <w:r>
        <w:rPr>
          <w:spacing w:val="-17"/>
        </w:rPr>
        <w:t xml:space="preserve"> </w:t>
      </w:r>
      <w:r>
        <w:t>Services</w:t>
      </w:r>
      <w:r>
        <w:rPr>
          <w:spacing w:val="-17"/>
        </w:rPr>
        <w:t xml:space="preserve"> </w:t>
      </w:r>
      <w:r>
        <w:t xml:space="preserve">Marac </w:t>
      </w:r>
      <w:r>
        <w:rPr>
          <w:spacing w:val="-4"/>
        </w:rPr>
        <w:t>Chair</w:t>
      </w:r>
    </w:p>
    <w:p w14:paraId="329E410C" w14:textId="77777777" w:rsidR="00576FDE" w:rsidRDefault="00AD0A9F">
      <w:pPr>
        <w:pStyle w:val="BodyText"/>
        <w:spacing w:before="94"/>
        <w:ind w:left="119"/>
      </w:pPr>
      <w:r>
        <w:rPr>
          <w:w w:val="95"/>
        </w:rPr>
        <w:t>Marac</w:t>
      </w:r>
      <w:r>
        <w:rPr>
          <w:spacing w:val="11"/>
        </w:rPr>
        <w:t xml:space="preserve"> </w:t>
      </w:r>
      <w:r>
        <w:rPr>
          <w:spacing w:val="-2"/>
        </w:rPr>
        <w:t>Coordinator</w:t>
      </w:r>
    </w:p>
    <w:p w14:paraId="7C32449E" w14:textId="77777777" w:rsidR="00576FDE" w:rsidRDefault="00AD0A9F">
      <w:pPr>
        <w:pStyle w:val="BodyText"/>
        <w:ind w:left="119" w:right="1659"/>
      </w:pPr>
      <w:r>
        <w:t>Mental Health Services for Adults Police Officer</w:t>
      </w:r>
    </w:p>
    <w:p w14:paraId="2F7F6ABE" w14:textId="77777777" w:rsidR="00576FDE" w:rsidRDefault="00AD0A9F">
      <w:pPr>
        <w:pStyle w:val="BodyText"/>
        <w:spacing w:line="233" w:lineRule="exact"/>
        <w:ind w:left="119"/>
      </w:pPr>
      <w:r>
        <w:rPr>
          <w:spacing w:val="-2"/>
        </w:rPr>
        <w:t>Probation</w:t>
      </w:r>
    </w:p>
    <w:p w14:paraId="462ED2EA" w14:textId="77777777" w:rsidR="00576FDE" w:rsidRDefault="00AD0A9F">
      <w:pPr>
        <w:pStyle w:val="BodyText"/>
        <w:ind w:left="119" w:right="1659"/>
      </w:pPr>
      <w:r>
        <w:t>Social</w:t>
      </w:r>
      <w:r>
        <w:rPr>
          <w:spacing w:val="31"/>
        </w:rPr>
        <w:t xml:space="preserve"> </w:t>
      </w:r>
      <w:r>
        <w:t>Care</w:t>
      </w:r>
      <w:r>
        <w:rPr>
          <w:spacing w:val="29"/>
        </w:rPr>
        <w:t xml:space="preserve"> </w:t>
      </w:r>
      <w:r>
        <w:t>Services for</w:t>
      </w:r>
      <w:r>
        <w:rPr>
          <w:spacing w:val="30"/>
        </w:rPr>
        <w:t xml:space="preserve"> </w:t>
      </w:r>
      <w:r>
        <w:t>Adults Sexual Violence Services</w:t>
      </w:r>
    </w:p>
    <w:p w14:paraId="0D5E3753" w14:textId="77777777" w:rsidR="00576FDE" w:rsidRDefault="00AD0A9F">
      <w:pPr>
        <w:pStyle w:val="BodyText"/>
        <w:ind w:left="119" w:right="1659"/>
      </w:pPr>
      <w:r>
        <w:t>Specialist</w:t>
      </w:r>
      <w:r>
        <w:rPr>
          <w:spacing w:val="-2"/>
        </w:rPr>
        <w:t xml:space="preserve"> </w:t>
      </w:r>
      <w:r>
        <w:t>Domestic</w:t>
      </w:r>
      <w:r>
        <w:rPr>
          <w:spacing w:val="-2"/>
        </w:rPr>
        <w:t xml:space="preserve"> </w:t>
      </w:r>
      <w:r>
        <w:t>Violence</w:t>
      </w:r>
      <w:r>
        <w:rPr>
          <w:spacing w:val="-4"/>
        </w:rPr>
        <w:t xml:space="preserve"> </w:t>
      </w:r>
      <w:r>
        <w:t>Services Victim Support</w:t>
      </w:r>
    </w:p>
    <w:p w14:paraId="727D163C" w14:textId="77777777" w:rsidR="00576FDE" w:rsidRDefault="00AD0A9F">
      <w:pPr>
        <w:pStyle w:val="BodyText"/>
        <w:ind w:left="119"/>
      </w:pPr>
      <w:r>
        <w:t>Women’s</w:t>
      </w:r>
      <w:r>
        <w:rPr>
          <w:spacing w:val="-5"/>
        </w:rPr>
        <w:t xml:space="preserve"> </w:t>
      </w:r>
      <w:r>
        <w:t>Safety</w:t>
      </w:r>
      <w:r>
        <w:rPr>
          <w:spacing w:val="-1"/>
        </w:rPr>
        <w:t xml:space="preserve"> </w:t>
      </w:r>
      <w:r>
        <w:rPr>
          <w:spacing w:val="-2"/>
        </w:rPr>
        <w:t>Officer</w:t>
      </w:r>
    </w:p>
    <w:p w14:paraId="43CAE6A5" w14:textId="77777777" w:rsidR="00576FDE" w:rsidRDefault="00576FDE">
      <w:pPr>
        <w:sectPr w:rsidR="00576FDE" w:rsidSect="00015F71">
          <w:type w:val="continuous"/>
          <w:pgSz w:w="11920" w:h="16850"/>
          <w:pgMar w:top="500" w:right="520" w:bottom="280" w:left="560" w:header="580" w:footer="1134" w:gutter="0"/>
          <w:cols w:num="2" w:space="720" w:equalWidth="0">
            <w:col w:w="4817" w:space="133"/>
            <w:col w:w="5890"/>
          </w:cols>
        </w:sectPr>
      </w:pPr>
    </w:p>
    <w:p w14:paraId="59FF22AE" w14:textId="77777777" w:rsidR="00576FDE" w:rsidRDefault="00576FDE">
      <w:pPr>
        <w:pStyle w:val="BodyText"/>
        <w:rPr>
          <w:sz w:val="20"/>
        </w:rPr>
      </w:pPr>
    </w:p>
    <w:p w14:paraId="2BE245C7" w14:textId="77777777" w:rsidR="00576FDE" w:rsidRDefault="00AD0A9F">
      <w:pPr>
        <w:pStyle w:val="BodyText"/>
        <w:spacing w:before="227"/>
        <w:ind w:left="119" w:right="210"/>
      </w:pPr>
      <w:r>
        <w:t>For</w:t>
      </w:r>
      <w:r>
        <w:rPr>
          <w:spacing w:val="76"/>
        </w:rPr>
        <w:t xml:space="preserve"> </w:t>
      </w:r>
      <w:r>
        <w:t>additional</w:t>
      </w:r>
      <w:r>
        <w:rPr>
          <w:spacing w:val="76"/>
        </w:rPr>
        <w:t xml:space="preserve"> </w:t>
      </w:r>
      <w:r>
        <w:t>information</w:t>
      </w:r>
      <w:r>
        <w:rPr>
          <w:spacing w:val="77"/>
        </w:rPr>
        <w:t xml:space="preserve"> </w:t>
      </w:r>
      <w:r>
        <w:t>and</w:t>
      </w:r>
      <w:r>
        <w:rPr>
          <w:spacing w:val="77"/>
        </w:rPr>
        <w:t xml:space="preserve"> </w:t>
      </w:r>
      <w:r>
        <w:t>materials</w:t>
      </w:r>
      <w:r>
        <w:rPr>
          <w:spacing w:val="40"/>
        </w:rPr>
        <w:t xml:space="preserve"> </w:t>
      </w:r>
      <w:r>
        <w:t>on</w:t>
      </w:r>
      <w:r>
        <w:rPr>
          <w:spacing w:val="77"/>
        </w:rPr>
        <w:t xml:space="preserve"> </w:t>
      </w:r>
      <w:r>
        <w:t>Multi-agency</w:t>
      </w:r>
      <w:r>
        <w:rPr>
          <w:spacing w:val="76"/>
        </w:rPr>
        <w:t xml:space="preserve"> </w:t>
      </w:r>
      <w:r>
        <w:t>risk</w:t>
      </w:r>
      <w:r>
        <w:rPr>
          <w:spacing w:val="79"/>
        </w:rPr>
        <w:t xml:space="preserve"> </w:t>
      </w:r>
      <w:r>
        <w:t>assessment</w:t>
      </w:r>
      <w:r>
        <w:rPr>
          <w:spacing w:val="77"/>
        </w:rPr>
        <w:t xml:space="preserve"> </w:t>
      </w:r>
      <w:r>
        <w:t>conferences (Maracs), please see the</w:t>
      </w:r>
    </w:p>
    <w:p w14:paraId="229BB198" w14:textId="77777777" w:rsidR="00576FDE" w:rsidRDefault="00D646A5">
      <w:pPr>
        <w:pStyle w:val="BodyText"/>
        <w:spacing w:before="93"/>
        <w:ind w:left="119" w:right="969"/>
      </w:pPr>
      <w:hyperlink r:id="rId65">
        <w:r w:rsidR="00AD0A9F">
          <w:rPr>
            <w:color w:val="0000FF"/>
            <w:spacing w:val="-2"/>
            <w:w w:val="90"/>
            <w:u w:val="single" w:color="0000FF"/>
          </w:rPr>
          <w:t>http://safelives.org.uk/sites/default/files/resources/The%20principles%20of%20an%20effective%2</w:t>
        </w:r>
      </w:hyperlink>
      <w:r w:rsidR="00AD0A9F">
        <w:rPr>
          <w:color w:val="0000FF"/>
          <w:spacing w:val="80"/>
          <w:w w:val="150"/>
        </w:rPr>
        <w:t xml:space="preserve">   </w:t>
      </w:r>
      <w:hyperlink r:id="rId66">
        <w:r w:rsidR="00AD0A9F">
          <w:rPr>
            <w:color w:val="0000FF"/>
            <w:u w:val="single" w:color="0000FF"/>
          </w:rPr>
          <w:t>0MAR</w:t>
        </w:r>
      </w:hyperlink>
      <w:r w:rsidR="00AD0A9F">
        <w:rPr>
          <w:color w:val="0000FF"/>
        </w:rPr>
        <w:t xml:space="preserve"> </w:t>
      </w:r>
      <w:hyperlink r:id="rId67">
        <w:r w:rsidR="00AD0A9F">
          <w:rPr>
            <w:color w:val="002C70"/>
          </w:rPr>
          <w:t>AC%20%28principles%20only%29%20FINAL.pdf</w:t>
        </w:r>
        <w:r w:rsidR="00AD0A9F">
          <w:t>.</w:t>
        </w:r>
      </w:hyperlink>
    </w:p>
    <w:p w14:paraId="49F8E6F0" w14:textId="77777777" w:rsidR="00576FDE" w:rsidRDefault="00AD0A9F">
      <w:pPr>
        <w:pStyle w:val="BodyText"/>
        <w:spacing w:before="94"/>
        <w:ind w:left="119" w:right="210"/>
      </w:pPr>
      <w:r>
        <w:t>This</w:t>
      </w:r>
      <w:r>
        <w:rPr>
          <w:spacing w:val="40"/>
        </w:rPr>
        <w:t xml:space="preserve"> </w:t>
      </w:r>
      <w:r>
        <w:t>provides</w:t>
      </w:r>
      <w:r>
        <w:rPr>
          <w:spacing w:val="40"/>
        </w:rPr>
        <w:t xml:space="preserve"> </w:t>
      </w:r>
      <w:r>
        <w:t>guidance</w:t>
      </w:r>
      <w:r>
        <w:rPr>
          <w:spacing w:val="40"/>
        </w:rPr>
        <w:t xml:space="preserve"> </w:t>
      </w:r>
      <w:r>
        <w:t>on</w:t>
      </w:r>
      <w:r>
        <w:rPr>
          <w:spacing w:val="40"/>
        </w:rPr>
        <w:t xml:space="preserve"> </w:t>
      </w:r>
      <w:r>
        <w:t>the</w:t>
      </w:r>
      <w:r>
        <w:rPr>
          <w:spacing w:val="40"/>
        </w:rPr>
        <w:t xml:space="preserve"> </w:t>
      </w:r>
      <w:r>
        <w:t>Marac</w:t>
      </w:r>
      <w:r>
        <w:rPr>
          <w:spacing w:val="40"/>
        </w:rPr>
        <w:t xml:space="preserve"> </w:t>
      </w:r>
      <w:r>
        <w:t>process</w:t>
      </w:r>
      <w:r>
        <w:rPr>
          <w:spacing w:val="40"/>
        </w:rPr>
        <w:t xml:space="preserve"> </w:t>
      </w:r>
      <w:r>
        <w:t>and</w:t>
      </w:r>
      <w:r>
        <w:rPr>
          <w:spacing w:val="40"/>
        </w:rPr>
        <w:t xml:space="preserve"> </w:t>
      </w:r>
      <w:r>
        <w:t>forms</w:t>
      </w:r>
      <w:r>
        <w:rPr>
          <w:spacing w:val="40"/>
        </w:rPr>
        <w:t xml:space="preserve"> </w:t>
      </w:r>
      <w:r>
        <w:t>the</w:t>
      </w:r>
      <w:r>
        <w:rPr>
          <w:spacing w:val="40"/>
        </w:rPr>
        <w:t xml:space="preserve"> </w:t>
      </w:r>
      <w:r>
        <w:t>basis</w:t>
      </w:r>
      <w:r>
        <w:rPr>
          <w:spacing w:val="40"/>
        </w:rPr>
        <w:t xml:space="preserve"> </w:t>
      </w:r>
      <w:r>
        <w:t>of</w:t>
      </w:r>
      <w:r>
        <w:rPr>
          <w:spacing w:val="40"/>
        </w:rPr>
        <w:t xml:space="preserve"> </w:t>
      </w:r>
      <w:r>
        <w:t>the</w:t>
      </w:r>
      <w:r>
        <w:rPr>
          <w:spacing w:val="40"/>
        </w:rPr>
        <w:t xml:space="preserve"> </w:t>
      </w:r>
      <w:r>
        <w:t>Marac</w:t>
      </w:r>
      <w:r>
        <w:rPr>
          <w:spacing w:val="40"/>
        </w:rPr>
        <w:t xml:space="preserve"> </w:t>
      </w:r>
      <w:r>
        <w:t>quality assurance process and national standards for Marac.</w:t>
      </w:r>
    </w:p>
    <w:p w14:paraId="6CC07368" w14:textId="77777777" w:rsidR="00576FDE" w:rsidRDefault="00576FDE">
      <w:pPr>
        <w:sectPr w:rsidR="00576FDE" w:rsidSect="00015F71">
          <w:type w:val="continuous"/>
          <w:pgSz w:w="11920" w:h="16850"/>
          <w:pgMar w:top="500" w:right="520" w:bottom="280" w:left="560" w:header="580" w:footer="1134" w:gutter="0"/>
          <w:cols w:space="720"/>
        </w:sectPr>
      </w:pPr>
    </w:p>
    <w:p w14:paraId="2E183E0A" w14:textId="77777777" w:rsidR="00576FDE" w:rsidRDefault="00AD0A9F">
      <w:pPr>
        <w:tabs>
          <w:tab w:val="left" w:pos="7165"/>
        </w:tabs>
        <w:ind w:left="454"/>
        <w:rPr>
          <w:sz w:val="20"/>
        </w:rPr>
      </w:pPr>
      <w:r>
        <w:rPr>
          <w:noProof/>
          <w:sz w:val="20"/>
        </w:rPr>
        <w:lastRenderedPageBreak/>
        <w:drawing>
          <wp:inline distT="0" distB="0" distL="0" distR="0" wp14:anchorId="202CEC41" wp14:editId="76703494">
            <wp:extent cx="1299624" cy="859536"/>
            <wp:effectExtent l="0" t="0" r="0" b="0"/>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54" cstate="print"/>
                    <a:stretch>
                      <a:fillRect/>
                    </a:stretch>
                  </pic:blipFill>
                  <pic:spPr>
                    <a:xfrm>
                      <a:off x="0" y="0"/>
                      <a:ext cx="1299624" cy="859536"/>
                    </a:xfrm>
                    <a:prstGeom prst="rect">
                      <a:avLst/>
                    </a:prstGeom>
                  </pic:spPr>
                </pic:pic>
              </a:graphicData>
            </a:graphic>
          </wp:inline>
        </w:drawing>
      </w:r>
      <w:r>
        <w:rPr>
          <w:sz w:val="20"/>
        </w:rPr>
        <w:tab/>
      </w:r>
      <w:r>
        <w:rPr>
          <w:noProof/>
          <w:sz w:val="20"/>
        </w:rPr>
        <w:drawing>
          <wp:inline distT="0" distB="0" distL="0" distR="0" wp14:anchorId="499E1018" wp14:editId="4FDC4C26">
            <wp:extent cx="1929547" cy="178307"/>
            <wp:effectExtent l="0" t="0" r="0" b="0"/>
            <wp:docPr id="9"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jpeg"/>
                    <pic:cNvPicPr/>
                  </pic:nvPicPr>
                  <pic:blipFill>
                    <a:blip r:embed="rId55" cstate="print"/>
                    <a:stretch>
                      <a:fillRect/>
                    </a:stretch>
                  </pic:blipFill>
                  <pic:spPr>
                    <a:xfrm>
                      <a:off x="0" y="0"/>
                      <a:ext cx="1929547" cy="178307"/>
                    </a:xfrm>
                    <a:prstGeom prst="rect">
                      <a:avLst/>
                    </a:prstGeom>
                  </pic:spPr>
                </pic:pic>
              </a:graphicData>
            </a:graphic>
          </wp:inline>
        </w:drawing>
      </w:r>
    </w:p>
    <w:p w14:paraId="7310D6C7" w14:textId="77777777" w:rsidR="00576FDE" w:rsidRDefault="00576FDE">
      <w:pPr>
        <w:pStyle w:val="BodyText"/>
        <w:rPr>
          <w:sz w:val="20"/>
        </w:rPr>
      </w:pPr>
    </w:p>
    <w:p w14:paraId="680C85A1" w14:textId="77777777" w:rsidR="00576FDE" w:rsidRDefault="00576FDE">
      <w:pPr>
        <w:pStyle w:val="BodyText"/>
        <w:rPr>
          <w:sz w:val="20"/>
        </w:rPr>
      </w:pPr>
    </w:p>
    <w:p w14:paraId="436F5CB6" w14:textId="77777777" w:rsidR="00576FDE" w:rsidRDefault="00AD0A9F">
      <w:pPr>
        <w:pStyle w:val="Heading1"/>
        <w:spacing w:before="236"/>
      </w:pPr>
      <w:r>
        <w:rPr>
          <w:color w:val="002C70"/>
        </w:rPr>
        <w:t>SafeLives</w:t>
      </w:r>
      <w:r>
        <w:rPr>
          <w:color w:val="002C70"/>
          <w:spacing w:val="-3"/>
        </w:rPr>
        <w:t xml:space="preserve"> </w:t>
      </w:r>
      <w:r>
        <w:rPr>
          <w:color w:val="002C70"/>
        </w:rPr>
        <w:t>Dash</w:t>
      </w:r>
      <w:r>
        <w:rPr>
          <w:color w:val="002C70"/>
          <w:spacing w:val="-4"/>
        </w:rPr>
        <w:t xml:space="preserve"> </w:t>
      </w:r>
      <w:r>
        <w:rPr>
          <w:color w:val="002C70"/>
        </w:rPr>
        <w:t>risk</w:t>
      </w:r>
      <w:r>
        <w:rPr>
          <w:color w:val="002C70"/>
          <w:spacing w:val="-3"/>
        </w:rPr>
        <w:t xml:space="preserve"> </w:t>
      </w:r>
      <w:r>
        <w:rPr>
          <w:color w:val="002C70"/>
          <w:spacing w:val="-2"/>
        </w:rPr>
        <w:t>checklist</w:t>
      </w:r>
    </w:p>
    <w:p w14:paraId="22448930" w14:textId="77777777" w:rsidR="00576FDE" w:rsidRDefault="00576FDE">
      <w:pPr>
        <w:pStyle w:val="BodyText"/>
        <w:spacing w:before="1"/>
        <w:rPr>
          <w:b/>
          <w:sz w:val="69"/>
        </w:rPr>
      </w:pPr>
    </w:p>
    <w:p w14:paraId="3A4FAC76" w14:textId="77777777" w:rsidR="00576FDE" w:rsidRDefault="00AD0A9F">
      <w:pPr>
        <w:pStyle w:val="Heading2"/>
      </w:pPr>
      <w:bookmarkStart w:id="12" w:name="Aim_of_the_form_"/>
      <w:bookmarkEnd w:id="12"/>
      <w:r>
        <w:rPr>
          <w:color w:val="009FDF"/>
        </w:rPr>
        <w:t>Aim</w:t>
      </w:r>
      <w:r>
        <w:rPr>
          <w:color w:val="009FDF"/>
          <w:spacing w:val="-5"/>
        </w:rPr>
        <w:t xml:space="preserve"> </w:t>
      </w:r>
      <w:r>
        <w:rPr>
          <w:color w:val="009FDF"/>
        </w:rPr>
        <w:t>of</w:t>
      </w:r>
      <w:r>
        <w:rPr>
          <w:color w:val="009FDF"/>
          <w:spacing w:val="-3"/>
        </w:rPr>
        <w:t xml:space="preserve"> </w:t>
      </w:r>
      <w:r>
        <w:rPr>
          <w:color w:val="009FDF"/>
        </w:rPr>
        <w:t>the</w:t>
      </w:r>
      <w:r>
        <w:rPr>
          <w:color w:val="009FDF"/>
          <w:spacing w:val="-5"/>
        </w:rPr>
        <w:t xml:space="preserve"> </w:t>
      </w:r>
      <w:r>
        <w:rPr>
          <w:color w:val="009FDF"/>
          <w:spacing w:val="-4"/>
        </w:rPr>
        <w:t>form</w:t>
      </w:r>
    </w:p>
    <w:p w14:paraId="1D980349" w14:textId="77777777" w:rsidR="00576FDE" w:rsidRDefault="00AD0A9F">
      <w:pPr>
        <w:pStyle w:val="ListParagraph"/>
        <w:numPr>
          <w:ilvl w:val="1"/>
          <w:numId w:val="2"/>
        </w:numPr>
        <w:tabs>
          <w:tab w:val="left" w:pos="1919"/>
          <w:tab w:val="left" w:pos="1920"/>
        </w:tabs>
        <w:spacing w:before="62" w:line="232" w:lineRule="auto"/>
        <w:ind w:right="1360"/>
        <w:rPr>
          <w:sz w:val="20"/>
        </w:rPr>
      </w:pPr>
      <w:r>
        <w:rPr>
          <w:sz w:val="20"/>
        </w:rPr>
        <w:t>To</w:t>
      </w:r>
      <w:r>
        <w:rPr>
          <w:spacing w:val="-4"/>
          <w:sz w:val="20"/>
        </w:rPr>
        <w:t xml:space="preserve"> </w:t>
      </w:r>
      <w:r>
        <w:rPr>
          <w:sz w:val="20"/>
        </w:rPr>
        <w:t>help</w:t>
      </w:r>
      <w:r>
        <w:rPr>
          <w:spacing w:val="-4"/>
          <w:sz w:val="20"/>
        </w:rPr>
        <w:t xml:space="preserve"> </w:t>
      </w:r>
      <w:r>
        <w:rPr>
          <w:sz w:val="20"/>
        </w:rPr>
        <w:t>front</w:t>
      </w:r>
      <w:r>
        <w:rPr>
          <w:spacing w:val="-2"/>
          <w:sz w:val="20"/>
        </w:rPr>
        <w:t xml:space="preserve"> </w:t>
      </w:r>
      <w:r>
        <w:rPr>
          <w:sz w:val="20"/>
        </w:rPr>
        <w:t>line</w:t>
      </w:r>
      <w:r>
        <w:rPr>
          <w:spacing w:val="-4"/>
          <w:sz w:val="20"/>
        </w:rPr>
        <w:t xml:space="preserve"> </w:t>
      </w:r>
      <w:r>
        <w:rPr>
          <w:sz w:val="20"/>
        </w:rPr>
        <w:t>practitioners</w:t>
      </w:r>
      <w:r>
        <w:rPr>
          <w:spacing w:val="-2"/>
          <w:sz w:val="20"/>
        </w:rPr>
        <w:t xml:space="preserve"> </w:t>
      </w:r>
      <w:r>
        <w:rPr>
          <w:sz w:val="20"/>
        </w:rPr>
        <w:t>identify</w:t>
      </w:r>
      <w:r>
        <w:rPr>
          <w:spacing w:val="-3"/>
          <w:sz w:val="20"/>
        </w:rPr>
        <w:t xml:space="preserve"> </w:t>
      </w:r>
      <w:r>
        <w:rPr>
          <w:sz w:val="20"/>
        </w:rPr>
        <w:t>high</w:t>
      </w:r>
      <w:r>
        <w:rPr>
          <w:spacing w:val="-4"/>
          <w:sz w:val="20"/>
        </w:rPr>
        <w:t xml:space="preserve"> </w:t>
      </w:r>
      <w:r>
        <w:rPr>
          <w:sz w:val="20"/>
        </w:rPr>
        <w:t>risk</w:t>
      </w:r>
      <w:r>
        <w:rPr>
          <w:spacing w:val="-3"/>
          <w:sz w:val="20"/>
        </w:rPr>
        <w:t xml:space="preserve"> </w:t>
      </w:r>
      <w:r>
        <w:rPr>
          <w:sz w:val="20"/>
        </w:rPr>
        <w:t>cases</w:t>
      </w:r>
      <w:r>
        <w:rPr>
          <w:spacing w:val="-3"/>
          <w:sz w:val="20"/>
        </w:rPr>
        <w:t xml:space="preserve"> </w:t>
      </w:r>
      <w:r>
        <w:rPr>
          <w:sz w:val="20"/>
        </w:rPr>
        <w:t>of</w:t>
      </w:r>
      <w:r>
        <w:rPr>
          <w:spacing w:val="-5"/>
          <w:sz w:val="20"/>
        </w:rPr>
        <w:t xml:space="preserve"> </w:t>
      </w:r>
      <w:r>
        <w:rPr>
          <w:sz w:val="20"/>
        </w:rPr>
        <w:t>domestic</w:t>
      </w:r>
      <w:r>
        <w:rPr>
          <w:spacing w:val="-1"/>
          <w:sz w:val="20"/>
        </w:rPr>
        <w:t xml:space="preserve"> </w:t>
      </w:r>
      <w:r>
        <w:rPr>
          <w:sz w:val="20"/>
        </w:rPr>
        <w:t>abuse,</w:t>
      </w:r>
      <w:r>
        <w:rPr>
          <w:spacing w:val="-4"/>
          <w:sz w:val="20"/>
        </w:rPr>
        <w:t xml:space="preserve"> </w:t>
      </w:r>
      <w:r>
        <w:rPr>
          <w:sz w:val="20"/>
        </w:rPr>
        <w:t>stalking</w:t>
      </w:r>
      <w:r>
        <w:rPr>
          <w:spacing w:val="-2"/>
          <w:sz w:val="20"/>
        </w:rPr>
        <w:t xml:space="preserve"> </w:t>
      </w:r>
      <w:r>
        <w:rPr>
          <w:sz w:val="20"/>
        </w:rPr>
        <w:t>and ‘honour’- based violence.</w:t>
      </w:r>
    </w:p>
    <w:p w14:paraId="6BC2C7E1" w14:textId="77777777" w:rsidR="00576FDE" w:rsidRDefault="00AD0A9F">
      <w:pPr>
        <w:pStyle w:val="ListParagraph"/>
        <w:numPr>
          <w:ilvl w:val="1"/>
          <w:numId w:val="2"/>
        </w:numPr>
        <w:tabs>
          <w:tab w:val="left" w:pos="1919"/>
          <w:tab w:val="left" w:pos="1920"/>
        </w:tabs>
        <w:spacing w:before="7" w:line="235" w:lineRule="auto"/>
        <w:ind w:right="1349"/>
        <w:rPr>
          <w:sz w:val="20"/>
        </w:rPr>
      </w:pPr>
      <w:r>
        <w:rPr>
          <w:sz w:val="20"/>
        </w:rPr>
        <w:t>To decide which cases should be referred to Marac and what other support might be required.</w:t>
      </w:r>
      <w:r>
        <w:rPr>
          <w:spacing w:val="-2"/>
          <w:sz w:val="20"/>
        </w:rPr>
        <w:t xml:space="preserve"> </w:t>
      </w:r>
      <w:r>
        <w:rPr>
          <w:sz w:val="20"/>
        </w:rPr>
        <w:t>A</w:t>
      </w:r>
      <w:r>
        <w:rPr>
          <w:spacing w:val="-4"/>
          <w:sz w:val="20"/>
        </w:rPr>
        <w:t xml:space="preserve"> </w:t>
      </w:r>
      <w:r>
        <w:rPr>
          <w:sz w:val="20"/>
        </w:rPr>
        <w:t>completed</w:t>
      </w:r>
      <w:r>
        <w:rPr>
          <w:spacing w:val="-2"/>
          <w:sz w:val="20"/>
        </w:rPr>
        <w:t xml:space="preserve"> </w:t>
      </w:r>
      <w:r>
        <w:rPr>
          <w:sz w:val="20"/>
        </w:rPr>
        <w:t>form</w:t>
      </w:r>
      <w:r>
        <w:rPr>
          <w:spacing w:val="-1"/>
          <w:sz w:val="20"/>
        </w:rPr>
        <w:t xml:space="preserve"> </w:t>
      </w:r>
      <w:r>
        <w:rPr>
          <w:sz w:val="20"/>
        </w:rPr>
        <w:t>becomes</w:t>
      </w:r>
      <w:r>
        <w:rPr>
          <w:spacing w:val="-3"/>
          <w:sz w:val="20"/>
        </w:rPr>
        <w:t xml:space="preserve"> </w:t>
      </w:r>
      <w:r>
        <w:rPr>
          <w:sz w:val="20"/>
        </w:rPr>
        <w:t>an</w:t>
      </w:r>
      <w:r>
        <w:rPr>
          <w:spacing w:val="-3"/>
          <w:sz w:val="20"/>
        </w:rPr>
        <w:t xml:space="preserve"> </w:t>
      </w:r>
      <w:r>
        <w:rPr>
          <w:sz w:val="20"/>
        </w:rPr>
        <w:t>active</w:t>
      </w:r>
      <w:r>
        <w:rPr>
          <w:spacing w:val="-4"/>
          <w:sz w:val="20"/>
        </w:rPr>
        <w:t xml:space="preserve"> </w:t>
      </w:r>
      <w:r>
        <w:rPr>
          <w:sz w:val="20"/>
        </w:rPr>
        <w:t>record that</w:t>
      </w:r>
      <w:r>
        <w:rPr>
          <w:spacing w:val="-4"/>
          <w:sz w:val="20"/>
        </w:rPr>
        <w:t xml:space="preserve"> </w:t>
      </w:r>
      <w:r>
        <w:rPr>
          <w:sz w:val="20"/>
        </w:rPr>
        <w:t>can be</w:t>
      </w:r>
      <w:r>
        <w:rPr>
          <w:spacing w:val="-2"/>
          <w:sz w:val="20"/>
        </w:rPr>
        <w:t xml:space="preserve"> </w:t>
      </w:r>
      <w:r>
        <w:rPr>
          <w:sz w:val="20"/>
        </w:rPr>
        <w:t>referred</w:t>
      </w:r>
      <w:r>
        <w:rPr>
          <w:spacing w:val="-2"/>
          <w:sz w:val="20"/>
        </w:rPr>
        <w:t xml:space="preserve"> </w:t>
      </w:r>
      <w:r>
        <w:rPr>
          <w:sz w:val="20"/>
        </w:rPr>
        <w:t>to</w:t>
      </w:r>
      <w:r>
        <w:rPr>
          <w:spacing w:val="-2"/>
          <w:sz w:val="20"/>
        </w:rPr>
        <w:t xml:space="preserve"> </w:t>
      </w:r>
      <w:r>
        <w:rPr>
          <w:sz w:val="20"/>
        </w:rPr>
        <w:t>in</w:t>
      </w:r>
      <w:r>
        <w:rPr>
          <w:spacing w:val="-4"/>
          <w:sz w:val="20"/>
        </w:rPr>
        <w:t xml:space="preserve"> </w:t>
      </w:r>
      <w:r>
        <w:rPr>
          <w:sz w:val="20"/>
        </w:rPr>
        <w:t>future for case</w:t>
      </w:r>
      <w:r>
        <w:rPr>
          <w:spacing w:val="-13"/>
          <w:sz w:val="20"/>
        </w:rPr>
        <w:t xml:space="preserve"> </w:t>
      </w:r>
      <w:r>
        <w:rPr>
          <w:sz w:val="20"/>
        </w:rPr>
        <w:t>management.</w:t>
      </w:r>
    </w:p>
    <w:p w14:paraId="2A7B0411" w14:textId="77777777" w:rsidR="00576FDE" w:rsidRDefault="00AD0A9F">
      <w:pPr>
        <w:pStyle w:val="ListParagraph"/>
        <w:numPr>
          <w:ilvl w:val="1"/>
          <w:numId w:val="2"/>
        </w:numPr>
        <w:tabs>
          <w:tab w:val="left" w:pos="1919"/>
          <w:tab w:val="left" w:pos="1920"/>
        </w:tabs>
        <w:spacing w:before="2" w:line="237" w:lineRule="auto"/>
        <w:ind w:right="1543"/>
        <w:rPr>
          <w:sz w:val="20"/>
        </w:rPr>
      </w:pPr>
      <w:r>
        <w:rPr>
          <w:sz w:val="20"/>
        </w:rPr>
        <w:t>To</w:t>
      </w:r>
      <w:r>
        <w:rPr>
          <w:spacing w:val="-3"/>
          <w:sz w:val="20"/>
        </w:rPr>
        <w:t xml:space="preserve"> </w:t>
      </w:r>
      <w:r>
        <w:rPr>
          <w:sz w:val="20"/>
        </w:rPr>
        <w:t>offer a</w:t>
      </w:r>
      <w:r>
        <w:rPr>
          <w:spacing w:val="-3"/>
          <w:sz w:val="20"/>
        </w:rPr>
        <w:t xml:space="preserve"> </w:t>
      </w:r>
      <w:r>
        <w:rPr>
          <w:sz w:val="20"/>
        </w:rPr>
        <w:t>common</w:t>
      </w:r>
      <w:r>
        <w:rPr>
          <w:spacing w:val="-1"/>
          <w:sz w:val="20"/>
        </w:rPr>
        <w:t xml:space="preserve"> </w:t>
      </w:r>
      <w:r>
        <w:rPr>
          <w:sz w:val="20"/>
        </w:rPr>
        <w:t>tool</w:t>
      </w:r>
      <w:r>
        <w:rPr>
          <w:spacing w:val="-4"/>
          <w:sz w:val="20"/>
        </w:rPr>
        <w:t xml:space="preserve"> </w:t>
      </w:r>
      <w:r>
        <w:rPr>
          <w:sz w:val="20"/>
        </w:rPr>
        <w:t>to</w:t>
      </w:r>
      <w:r>
        <w:rPr>
          <w:spacing w:val="-3"/>
          <w:sz w:val="20"/>
        </w:rPr>
        <w:t xml:space="preserve"> </w:t>
      </w:r>
      <w:r>
        <w:rPr>
          <w:sz w:val="20"/>
        </w:rPr>
        <w:t>agencies</w:t>
      </w:r>
      <w:r>
        <w:rPr>
          <w:spacing w:val="-2"/>
          <w:sz w:val="20"/>
        </w:rPr>
        <w:t xml:space="preserve"> </w:t>
      </w:r>
      <w:r>
        <w:rPr>
          <w:sz w:val="20"/>
        </w:rPr>
        <w:t>that</w:t>
      </w:r>
      <w:r>
        <w:rPr>
          <w:spacing w:val="-1"/>
          <w:sz w:val="20"/>
        </w:rPr>
        <w:t xml:space="preserve"> </w:t>
      </w:r>
      <w:r>
        <w:rPr>
          <w:sz w:val="20"/>
        </w:rPr>
        <w:t>are</w:t>
      </w:r>
      <w:r>
        <w:rPr>
          <w:spacing w:val="-1"/>
          <w:sz w:val="20"/>
        </w:rPr>
        <w:t xml:space="preserve"> </w:t>
      </w:r>
      <w:r>
        <w:rPr>
          <w:sz w:val="20"/>
        </w:rPr>
        <w:t>part</w:t>
      </w:r>
      <w:r>
        <w:rPr>
          <w:spacing w:val="-3"/>
          <w:sz w:val="20"/>
        </w:rPr>
        <w:t xml:space="preserve"> </w:t>
      </w:r>
      <w:r>
        <w:rPr>
          <w:sz w:val="20"/>
        </w:rPr>
        <w:t>of</w:t>
      </w:r>
      <w:r>
        <w:rPr>
          <w:spacing w:val="-1"/>
          <w:sz w:val="20"/>
        </w:rPr>
        <w:t xml:space="preserve"> </w:t>
      </w:r>
      <w:r>
        <w:rPr>
          <w:sz w:val="20"/>
        </w:rPr>
        <w:t>the Marac</w:t>
      </w:r>
      <w:r>
        <w:rPr>
          <w:position w:val="6"/>
          <w:sz w:val="13"/>
        </w:rPr>
        <w:t>1</w:t>
      </w:r>
      <w:r>
        <w:rPr>
          <w:spacing w:val="16"/>
          <w:position w:val="6"/>
          <w:sz w:val="13"/>
        </w:rPr>
        <w:t xml:space="preserve"> </w:t>
      </w:r>
      <w:r>
        <w:rPr>
          <w:sz w:val="20"/>
        </w:rPr>
        <w:t>process</w:t>
      </w:r>
      <w:r>
        <w:rPr>
          <w:spacing w:val="-2"/>
          <w:sz w:val="20"/>
        </w:rPr>
        <w:t xml:space="preserve"> </w:t>
      </w:r>
      <w:r>
        <w:rPr>
          <w:sz w:val="20"/>
        </w:rPr>
        <w:t>and</w:t>
      </w:r>
      <w:r>
        <w:rPr>
          <w:spacing w:val="-3"/>
          <w:sz w:val="20"/>
        </w:rPr>
        <w:t xml:space="preserve"> </w:t>
      </w:r>
      <w:r>
        <w:rPr>
          <w:sz w:val="20"/>
        </w:rPr>
        <w:t>provide a shared understanding of risk in relation to domestic abuse, stalking and ‘honour’- based</w:t>
      </w:r>
      <w:r>
        <w:rPr>
          <w:spacing w:val="-28"/>
          <w:sz w:val="20"/>
        </w:rPr>
        <w:t xml:space="preserve"> </w:t>
      </w:r>
      <w:r>
        <w:rPr>
          <w:sz w:val="20"/>
        </w:rPr>
        <w:t>violence.</w:t>
      </w:r>
    </w:p>
    <w:p w14:paraId="4C57C76F" w14:textId="77777777" w:rsidR="00576FDE" w:rsidRDefault="00AD0A9F">
      <w:pPr>
        <w:pStyle w:val="ListParagraph"/>
        <w:numPr>
          <w:ilvl w:val="1"/>
          <w:numId w:val="2"/>
        </w:numPr>
        <w:tabs>
          <w:tab w:val="left" w:pos="1919"/>
          <w:tab w:val="left" w:pos="1920"/>
        </w:tabs>
        <w:spacing w:before="5" w:line="235" w:lineRule="auto"/>
        <w:ind w:right="1123"/>
        <w:rPr>
          <w:sz w:val="20"/>
        </w:rPr>
      </w:pPr>
      <w:r>
        <w:rPr>
          <w:sz w:val="20"/>
        </w:rPr>
        <w:t>To</w:t>
      </w:r>
      <w:r>
        <w:rPr>
          <w:spacing w:val="-4"/>
          <w:sz w:val="20"/>
        </w:rPr>
        <w:t xml:space="preserve"> </w:t>
      </w:r>
      <w:r>
        <w:rPr>
          <w:sz w:val="20"/>
        </w:rPr>
        <w:t>enable</w:t>
      </w:r>
      <w:r>
        <w:rPr>
          <w:spacing w:val="-4"/>
          <w:sz w:val="20"/>
        </w:rPr>
        <w:t xml:space="preserve"> </w:t>
      </w:r>
      <w:r>
        <w:rPr>
          <w:sz w:val="20"/>
        </w:rPr>
        <w:t>agencies</w:t>
      </w:r>
      <w:r>
        <w:rPr>
          <w:spacing w:val="-3"/>
          <w:sz w:val="20"/>
        </w:rPr>
        <w:t xml:space="preserve"> </w:t>
      </w:r>
      <w:r>
        <w:rPr>
          <w:sz w:val="20"/>
        </w:rPr>
        <w:t>to</w:t>
      </w:r>
      <w:r>
        <w:rPr>
          <w:spacing w:val="-2"/>
          <w:sz w:val="20"/>
        </w:rPr>
        <w:t xml:space="preserve"> </w:t>
      </w:r>
      <w:r>
        <w:rPr>
          <w:sz w:val="20"/>
        </w:rPr>
        <w:t>make</w:t>
      </w:r>
      <w:r>
        <w:rPr>
          <w:spacing w:val="-4"/>
          <w:sz w:val="20"/>
        </w:rPr>
        <w:t xml:space="preserve"> </w:t>
      </w:r>
      <w:r>
        <w:rPr>
          <w:sz w:val="20"/>
        </w:rPr>
        <w:t>defensible</w:t>
      </w:r>
      <w:r>
        <w:rPr>
          <w:spacing w:val="-2"/>
          <w:sz w:val="20"/>
        </w:rPr>
        <w:t xml:space="preserve"> </w:t>
      </w:r>
      <w:r>
        <w:rPr>
          <w:sz w:val="20"/>
        </w:rPr>
        <w:t>decisions</w:t>
      </w:r>
      <w:r>
        <w:rPr>
          <w:spacing w:val="-2"/>
          <w:sz w:val="20"/>
        </w:rPr>
        <w:t xml:space="preserve"> </w:t>
      </w:r>
      <w:r>
        <w:rPr>
          <w:sz w:val="20"/>
        </w:rPr>
        <w:t>based</w:t>
      </w:r>
      <w:r>
        <w:rPr>
          <w:spacing w:val="-5"/>
          <w:sz w:val="20"/>
        </w:rPr>
        <w:t xml:space="preserve"> </w:t>
      </w:r>
      <w:r>
        <w:rPr>
          <w:sz w:val="20"/>
        </w:rPr>
        <w:t>on</w:t>
      </w:r>
      <w:r>
        <w:rPr>
          <w:spacing w:val="-4"/>
          <w:sz w:val="20"/>
        </w:rPr>
        <w:t xml:space="preserve"> </w:t>
      </w:r>
      <w:r>
        <w:rPr>
          <w:sz w:val="20"/>
        </w:rPr>
        <w:t>the</w:t>
      </w:r>
      <w:r>
        <w:rPr>
          <w:spacing w:val="-4"/>
          <w:sz w:val="20"/>
        </w:rPr>
        <w:t xml:space="preserve"> </w:t>
      </w:r>
      <w:r>
        <w:rPr>
          <w:sz w:val="20"/>
        </w:rPr>
        <w:t>evidence</w:t>
      </w:r>
      <w:r>
        <w:rPr>
          <w:spacing w:val="-2"/>
          <w:sz w:val="20"/>
        </w:rPr>
        <w:t xml:space="preserve"> </w:t>
      </w:r>
      <w:r>
        <w:rPr>
          <w:sz w:val="20"/>
        </w:rPr>
        <w:t>from</w:t>
      </w:r>
      <w:r>
        <w:rPr>
          <w:spacing w:val="-2"/>
          <w:sz w:val="20"/>
        </w:rPr>
        <w:t xml:space="preserve"> </w:t>
      </w:r>
      <w:r>
        <w:rPr>
          <w:sz w:val="20"/>
        </w:rPr>
        <w:t>extensive research of cases, including domestic homicides and ‘near misses’, which underpins most recognised models of risk assessment.</w:t>
      </w:r>
    </w:p>
    <w:p w14:paraId="5E8ABD32" w14:textId="77777777" w:rsidR="00576FDE" w:rsidRDefault="00576FDE">
      <w:pPr>
        <w:pStyle w:val="BodyText"/>
        <w:rPr>
          <w:sz w:val="22"/>
        </w:rPr>
      </w:pPr>
    </w:p>
    <w:p w14:paraId="0B891922" w14:textId="77777777" w:rsidR="00576FDE" w:rsidRDefault="00576FDE">
      <w:pPr>
        <w:pStyle w:val="BodyText"/>
        <w:spacing w:before="2"/>
        <w:rPr>
          <w:sz w:val="23"/>
        </w:rPr>
      </w:pPr>
    </w:p>
    <w:p w14:paraId="2595EB65" w14:textId="77777777" w:rsidR="00576FDE" w:rsidRDefault="00AD0A9F">
      <w:pPr>
        <w:pStyle w:val="Heading2"/>
      </w:pPr>
      <w:bookmarkStart w:id="13" w:name="How_to_use_the_form_"/>
      <w:bookmarkEnd w:id="13"/>
      <w:r>
        <w:rPr>
          <w:color w:val="009FDF"/>
        </w:rPr>
        <w:t>How</w:t>
      </w:r>
      <w:r>
        <w:rPr>
          <w:color w:val="009FDF"/>
          <w:spacing w:val="-6"/>
        </w:rPr>
        <w:t xml:space="preserve"> </w:t>
      </w:r>
      <w:r>
        <w:rPr>
          <w:color w:val="009FDF"/>
        </w:rPr>
        <w:t>to</w:t>
      </w:r>
      <w:r>
        <w:rPr>
          <w:color w:val="009FDF"/>
          <w:spacing w:val="-5"/>
        </w:rPr>
        <w:t xml:space="preserve"> </w:t>
      </w:r>
      <w:r>
        <w:rPr>
          <w:color w:val="009FDF"/>
        </w:rPr>
        <w:t>use</w:t>
      </w:r>
      <w:r>
        <w:rPr>
          <w:color w:val="009FDF"/>
          <w:spacing w:val="-5"/>
        </w:rPr>
        <w:t xml:space="preserve"> </w:t>
      </w:r>
      <w:r>
        <w:rPr>
          <w:color w:val="009FDF"/>
        </w:rPr>
        <w:t>the</w:t>
      </w:r>
      <w:r>
        <w:rPr>
          <w:color w:val="009FDF"/>
          <w:spacing w:val="-3"/>
        </w:rPr>
        <w:t xml:space="preserve"> </w:t>
      </w:r>
      <w:r>
        <w:rPr>
          <w:color w:val="009FDF"/>
          <w:spacing w:val="-4"/>
        </w:rPr>
        <w:t>form</w:t>
      </w:r>
    </w:p>
    <w:p w14:paraId="03744475" w14:textId="77777777" w:rsidR="00576FDE" w:rsidRDefault="00AD0A9F">
      <w:pPr>
        <w:pStyle w:val="BodyText"/>
        <w:spacing w:before="61"/>
        <w:ind w:left="119" w:right="865"/>
      </w:pPr>
      <w:r>
        <w:t>Before</w:t>
      </w:r>
      <w:r>
        <w:rPr>
          <w:spacing w:val="22"/>
        </w:rPr>
        <w:t xml:space="preserve"> </w:t>
      </w:r>
      <w:r>
        <w:t>completing</w:t>
      </w:r>
      <w:r>
        <w:rPr>
          <w:spacing w:val="23"/>
        </w:rPr>
        <w:t xml:space="preserve"> </w:t>
      </w:r>
      <w:r>
        <w:t>the</w:t>
      </w:r>
      <w:r>
        <w:rPr>
          <w:spacing w:val="23"/>
        </w:rPr>
        <w:t xml:space="preserve"> </w:t>
      </w:r>
      <w:r>
        <w:t>form</w:t>
      </w:r>
      <w:r>
        <w:rPr>
          <w:spacing w:val="26"/>
        </w:rPr>
        <w:t xml:space="preserve"> </w:t>
      </w:r>
      <w:r>
        <w:t>for</w:t>
      </w:r>
      <w:r>
        <w:rPr>
          <w:spacing w:val="23"/>
        </w:rPr>
        <w:t xml:space="preserve"> </w:t>
      </w:r>
      <w:r>
        <w:t>the</w:t>
      </w:r>
      <w:r>
        <w:rPr>
          <w:spacing w:val="23"/>
        </w:rPr>
        <w:t xml:space="preserve"> </w:t>
      </w:r>
      <w:r>
        <w:t>first</w:t>
      </w:r>
      <w:r>
        <w:rPr>
          <w:spacing w:val="24"/>
        </w:rPr>
        <w:t xml:space="preserve"> </w:t>
      </w:r>
      <w:r>
        <w:t>time</w:t>
      </w:r>
      <w:r>
        <w:rPr>
          <w:spacing w:val="23"/>
        </w:rPr>
        <w:t xml:space="preserve"> </w:t>
      </w:r>
      <w:r>
        <w:t>we</w:t>
      </w:r>
      <w:r>
        <w:rPr>
          <w:spacing w:val="25"/>
        </w:rPr>
        <w:t xml:space="preserve"> </w:t>
      </w:r>
      <w:r>
        <w:t>recommend</w:t>
      </w:r>
      <w:r>
        <w:rPr>
          <w:spacing w:val="23"/>
        </w:rPr>
        <w:t xml:space="preserve"> </w:t>
      </w:r>
      <w:r>
        <w:t>that you</w:t>
      </w:r>
      <w:r>
        <w:rPr>
          <w:spacing w:val="25"/>
        </w:rPr>
        <w:t xml:space="preserve"> </w:t>
      </w:r>
      <w:r>
        <w:t>read</w:t>
      </w:r>
      <w:r>
        <w:rPr>
          <w:spacing w:val="23"/>
        </w:rPr>
        <w:t xml:space="preserve"> </w:t>
      </w:r>
      <w:r>
        <w:t>the</w:t>
      </w:r>
      <w:r>
        <w:rPr>
          <w:spacing w:val="22"/>
        </w:rPr>
        <w:t xml:space="preserve"> </w:t>
      </w:r>
      <w:r>
        <w:t>full</w:t>
      </w:r>
      <w:r>
        <w:rPr>
          <w:spacing w:val="21"/>
        </w:rPr>
        <w:t xml:space="preserve"> </w:t>
      </w:r>
      <w:r>
        <w:t xml:space="preserve">practice guidance and FAQs. These can be downloaded from: </w:t>
      </w:r>
      <w:hyperlink r:id="rId68">
        <w:r>
          <w:rPr>
            <w:color w:val="002C70"/>
          </w:rPr>
          <w:t>http://safelives.org.uk/sites/default/files/resources/FAQs%20</w:t>
        </w:r>
      </w:hyperlink>
      <w:r>
        <w:rPr>
          <w:color w:val="002C70"/>
          <w:spacing w:val="80"/>
        </w:rPr>
        <w:t xml:space="preserve"> </w:t>
      </w:r>
      <w:hyperlink r:id="rId69">
        <w:r>
          <w:rPr>
            <w:color w:val="002C70"/>
          </w:rPr>
          <w:t>about%20Dash%20FINAL.pdf</w:t>
        </w:r>
        <w:r>
          <w:t>.</w:t>
        </w:r>
      </w:hyperlink>
      <w:r>
        <w:t xml:space="preserve"> Risk is dynamic and can change very quickly. It is good practice to review the checklist after a new incident.</w:t>
      </w:r>
    </w:p>
    <w:p w14:paraId="1E72E9EA" w14:textId="4AB2CD93" w:rsidR="00576FDE" w:rsidRDefault="00BB78FC">
      <w:pPr>
        <w:pStyle w:val="BodyText"/>
        <w:spacing w:before="1"/>
      </w:pPr>
      <w:r>
        <w:rPr>
          <w:noProof/>
        </w:rPr>
        <mc:AlternateContent>
          <mc:Choice Requires="wps">
            <w:drawing>
              <wp:anchor distT="0" distB="0" distL="0" distR="0" simplePos="0" relativeHeight="487589888" behindDoc="1" locked="0" layoutInCell="1" allowOverlap="1" wp14:anchorId="51622911" wp14:editId="7CCFCB2F">
                <wp:simplePos x="0" y="0"/>
                <wp:positionH relativeFrom="page">
                  <wp:posOffset>752475</wp:posOffset>
                </wp:positionH>
                <wp:positionV relativeFrom="paragraph">
                  <wp:posOffset>191135</wp:posOffset>
                </wp:positionV>
                <wp:extent cx="5937250" cy="3571240"/>
                <wp:effectExtent l="0" t="0" r="0" b="0"/>
                <wp:wrapTopAndBottom/>
                <wp:docPr id="689365291"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0" cy="3571240"/>
                        </a:xfrm>
                        <a:prstGeom prst="rect">
                          <a:avLst/>
                        </a:prstGeom>
                        <a:solidFill>
                          <a:srgbClr val="009F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2221F2" w14:textId="77777777" w:rsidR="00576FDE" w:rsidRDefault="00AD0A9F">
                            <w:pPr>
                              <w:spacing w:before="104"/>
                              <w:ind w:left="183"/>
                              <w:rPr>
                                <w:b/>
                                <w:color w:val="000000"/>
                                <w:sz w:val="24"/>
                              </w:rPr>
                            </w:pPr>
                            <w:r>
                              <w:rPr>
                                <w:b/>
                                <w:color w:val="FFFFFF"/>
                                <w:sz w:val="24"/>
                              </w:rPr>
                              <w:t>Recommended</w:t>
                            </w:r>
                            <w:r>
                              <w:rPr>
                                <w:b/>
                                <w:color w:val="FFFFFF"/>
                                <w:spacing w:val="-13"/>
                                <w:sz w:val="24"/>
                              </w:rPr>
                              <w:t xml:space="preserve"> </w:t>
                            </w:r>
                            <w:r>
                              <w:rPr>
                                <w:b/>
                                <w:color w:val="FFFFFF"/>
                                <w:sz w:val="24"/>
                              </w:rPr>
                              <w:t>referral</w:t>
                            </w:r>
                            <w:r>
                              <w:rPr>
                                <w:b/>
                                <w:color w:val="FFFFFF"/>
                                <w:spacing w:val="-12"/>
                                <w:sz w:val="24"/>
                              </w:rPr>
                              <w:t xml:space="preserve"> </w:t>
                            </w:r>
                            <w:r>
                              <w:rPr>
                                <w:b/>
                                <w:color w:val="FFFFFF"/>
                                <w:sz w:val="24"/>
                              </w:rPr>
                              <w:t>criteria</w:t>
                            </w:r>
                            <w:r>
                              <w:rPr>
                                <w:b/>
                                <w:color w:val="FFFFFF"/>
                                <w:spacing w:val="-11"/>
                                <w:sz w:val="24"/>
                              </w:rPr>
                              <w:t xml:space="preserve"> </w:t>
                            </w:r>
                            <w:r>
                              <w:rPr>
                                <w:b/>
                                <w:color w:val="FFFFFF"/>
                                <w:sz w:val="24"/>
                              </w:rPr>
                              <w:t>to</w:t>
                            </w:r>
                            <w:r>
                              <w:rPr>
                                <w:b/>
                                <w:color w:val="FFFFFF"/>
                                <w:spacing w:val="-12"/>
                                <w:sz w:val="24"/>
                              </w:rPr>
                              <w:t xml:space="preserve"> </w:t>
                            </w:r>
                            <w:r>
                              <w:rPr>
                                <w:b/>
                                <w:color w:val="FFFFFF"/>
                                <w:spacing w:val="-4"/>
                                <w:sz w:val="24"/>
                              </w:rPr>
                              <w:t>Marac</w:t>
                            </w:r>
                          </w:p>
                          <w:p w14:paraId="317D185C" w14:textId="77777777" w:rsidR="00576FDE" w:rsidRDefault="00AD0A9F">
                            <w:pPr>
                              <w:numPr>
                                <w:ilvl w:val="0"/>
                                <w:numId w:val="1"/>
                              </w:numPr>
                              <w:tabs>
                                <w:tab w:val="left" w:pos="470"/>
                              </w:tabs>
                              <w:spacing w:before="6"/>
                              <w:ind w:right="322" w:hanging="360"/>
                              <w:rPr>
                                <w:b/>
                                <w:i/>
                                <w:color w:val="000000"/>
                                <w:sz w:val="20"/>
                              </w:rPr>
                            </w:pPr>
                            <w:r>
                              <w:rPr>
                                <w:b/>
                                <w:color w:val="FFFFFF"/>
                                <w:sz w:val="20"/>
                              </w:rPr>
                              <w:t xml:space="preserve">Professional judgement: </w:t>
                            </w:r>
                            <w:r>
                              <w:rPr>
                                <w:color w:val="FFFFFF"/>
                                <w:sz w:val="20"/>
                              </w:rPr>
                              <w:t>if a professional has serious concerns about a victim’s situation, they should refer the case to Marac. There will be occasions where the particular context of a case gives</w:t>
                            </w:r>
                            <w:r>
                              <w:rPr>
                                <w:color w:val="FFFFFF"/>
                                <w:spacing w:val="-2"/>
                                <w:sz w:val="20"/>
                              </w:rPr>
                              <w:t xml:space="preserve"> </w:t>
                            </w:r>
                            <w:r>
                              <w:rPr>
                                <w:color w:val="FFFFFF"/>
                                <w:sz w:val="20"/>
                              </w:rPr>
                              <w:t>rise</w:t>
                            </w:r>
                            <w:r>
                              <w:rPr>
                                <w:color w:val="FFFFFF"/>
                                <w:spacing w:val="-3"/>
                                <w:sz w:val="20"/>
                              </w:rPr>
                              <w:t xml:space="preserve"> </w:t>
                            </w:r>
                            <w:r>
                              <w:rPr>
                                <w:color w:val="FFFFFF"/>
                                <w:sz w:val="20"/>
                              </w:rPr>
                              <w:t>to</w:t>
                            </w:r>
                            <w:r>
                              <w:rPr>
                                <w:color w:val="FFFFFF"/>
                                <w:spacing w:val="-3"/>
                                <w:sz w:val="20"/>
                              </w:rPr>
                              <w:t xml:space="preserve"> </w:t>
                            </w:r>
                            <w:r>
                              <w:rPr>
                                <w:color w:val="FFFFFF"/>
                                <w:sz w:val="20"/>
                              </w:rPr>
                              <w:t>serious</w:t>
                            </w:r>
                            <w:r>
                              <w:rPr>
                                <w:color w:val="FFFFFF"/>
                                <w:spacing w:val="-2"/>
                                <w:sz w:val="20"/>
                              </w:rPr>
                              <w:t xml:space="preserve"> </w:t>
                            </w:r>
                            <w:r>
                              <w:rPr>
                                <w:color w:val="FFFFFF"/>
                                <w:sz w:val="20"/>
                              </w:rPr>
                              <w:t>concerns</w:t>
                            </w:r>
                            <w:r>
                              <w:rPr>
                                <w:color w:val="FFFFFF"/>
                                <w:spacing w:val="-2"/>
                                <w:sz w:val="20"/>
                              </w:rPr>
                              <w:t xml:space="preserve"> </w:t>
                            </w:r>
                            <w:r>
                              <w:rPr>
                                <w:color w:val="FFFFFF"/>
                                <w:sz w:val="20"/>
                              </w:rPr>
                              <w:t>even</w:t>
                            </w:r>
                            <w:r>
                              <w:rPr>
                                <w:color w:val="FFFFFF"/>
                                <w:spacing w:val="-2"/>
                                <w:sz w:val="20"/>
                              </w:rPr>
                              <w:t xml:space="preserve"> </w:t>
                            </w:r>
                            <w:r>
                              <w:rPr>
                                <w:color w:val="FFFFFF"/>
                                <w:sz w:val="20"/>
                              </w:rPr>
                              <w:t>if</w:t>
                            </w:r>
                            <w:r>
                              <w:rPr>
                                <w:color w:val="FFFFFF"/>
                                <w:spacing w:val="-3"/>
                                <w:sz w:val="20"/>
                              </w:rPr>
                              <w:t xml:space="preserve"> </w:t>
                            </w:r>
                            <w:r>
                              <w:rPr>
                                <w:color w:val="FFFFFF"/>
                                <w:sz w:val="20"/>
                              </w:rPr>
                              <w:t>the</w:t>
                            </w:r>
                            <w:r>
                              <w:rPr>
                                <w:color w:val="FFFFFF"/>
                                <w:spacing w:val="-3"/>
                                <w:sz w:val="20"/>
                              </w:rPr>
                              <w:t xml:space="preserve"> </w:t>
                            </w:r>
                            <w:r>
                              <w:rPr>
                                <w:color w:val="FFFFFF"/>
                                <w:sz w:val="20"/>
                              </w:rPr>
                              <w:t>victim</w:t>
                            </w:r>
                            <w:r>
                              <w:rPr>
                                <w:color w:val="FFFFFF"/>
                                <w:spacing w:val="-3"/>
                                <w:sz w:val="20"/>
                              </w:rPr>
                              <w:t xml:space="preserve"> </w:t>
                            </w:r>
                            <w:r>
                              <w:rPr>
                                <w:color w:val="FFFFFF"/>
                                <w:sz w:val="20"/>
                              </w:rPr>
                              <w:t>has</w:t>
                            </w:r>
                            <w:r>
                              <w:rPr>
                                <w:color w:val="FFFFFF"/>
                                <w:spacing w:val="-2"/>
                                <w:sz w:val="20"/>
                              </w:rPr>
                              <w:t xml:space="preserve"> </w:t>
                            </w:r>
                            <w:r>
                              <w:rPr>
                                <w:color w:val="FFFFFF"/>
                                <w:sz w:val="20"/>
                              </w:rPr>
                              <w:t>been</w:t>
                            </w:r>
                            <w:r>
                              <w:rPr>
                                <w:color w:val="FFFFFF"/>
                                <w:spacing w:val="-4"/>
                                <w:sz w:val="20"/>
                              </w:rPr>
                              <w:t xml:space="preserve"> </w:t>
                            </w:r>
                            <w:r>
                              <w:rPr>
                                <w:color w:val="FFFFFF"/>
                                <w:sz w:val="20"/>
                              </w:rPr>
                              <w:t>unable</w:t>
                            </w:r>
                            <w:r>
                              <w:rPr>
                                <w:color w:val="FFFFFF"/>
                                <w:spacing w:val="-3"/>
                                <w:sz w:val="20"/>
                              </w:rPr>
                              <w:t xml:space="preserve"> </w:t>
                            </w:r>
                            <w:r>
                              <w:rPr>
                                <w:color w:val="FFFFFF"/>
                                <w:sz w:val="20"/>
                              </w:rPr>
                              <w:t>to</w:t>
                            </w:r>
                            <w:r>
                              <w:rPr>
                                <w:color w:val="FFFFFF"/>
                                <w:spacing w:val="-3"/>
                                <w:sz w:val="20"/>
                              </w:rPr>
                              <w:t xml:space="preserve"> </w:t>
                            </w:r>
                            <w:r>
                              <w:rPr>
                                <w:color w:val="FFFFFF"/>
                                <w:sz w:val="20"/>
                              </w:rPr>
                              <w:t>disclose</w:t>
                            </w:r>
                            <w:r>
                              <w:rPr>
                                <w:color w:val="FFFFFF"/>
                                <w:spacing w:val="-3"/>
                                <w:sz w:val="20"/>
                              </w:rPr>
                              <w:t xml:space="preserve"> </w:t>
                            </w:r>
                            <w:r>
                              <w:rPr>
                                <w:color w:val="FFFFFF"/>
                                <w:sz w:val="20"/>
                              </w:rPr>
                              <w:t>the</w:t>
                            </w:r>
                            <w:r>
                              <w:rPr>
                                <w:color w:val="FFFFFF"/>
                                <w:spacing w:val="-2"/>
                                <w:sz w:val="20"/>
                              </w:rPr>
                              <w:t xml:space="preserve"> </w:t>
                            </w:r>
                            <w:r>
                              <w:rPr>
                                <w:color w:val="FFFFFF"/>
                                <w:sz w:val="20"/>
                              </w:rPr>
                              <w:t>information</w:t>
                            </w:r>
                            <w:r>
                              <w:rPr>
                                <w:color w:val="FFFFFF"/>
                                <w:spacing w:val="-1"/>
                                <w:sz w:val="20"/>
                              </w:rPr>
                              <w:t xml:space="preserve"> </w:t>
                            </w:r>
                            <w:r>
                              <w:rPr>
                                <w:color w:val="FFFFFF"/>
                                <w:sz w:val="20"/>
                              </w:rPr>
                              <w:t xml:space="preserve">that might highlight their risk more clearly. </w:t>
                            </w:r>
                            <w:r>
                              <w:rPr>
                                <w:b/>
                                <w:i/>
                                <w:color w:val="FFFFFF"/>
                                <w:sz w:val="20"/>
                              </w:rPr>
                              <w:t>This could reflect extreme levels of fear, cultural barriers to disclosure, immigration issues or language barriers particularly in cases of</w:t>
                            </w:r>
                          </w:p>
                          <w:p w14:paraId="271C4AEE" w14:textId="77777777" w:rsidR="00576FDE" w:rsidRDefault="00AD0A9F">
                            <w:pPr>
                              <w:ind w:left="543" w:right="146"/>
                              <w:rPr>
                                <w:color w:val="000000"/>
                                <w:sz w:val="20"/>
                              </w:rPr>
                            </w:pPr>
                            <w:r>
                              <w:rPr>
                                <w:b/>
                                <w:i/>
                                <w:color w:val="FFFFFF"/>
                                <w:sz w:val="20"/>
                              </w:rPr>
                              <w:t>‘honour’-based</w:t>
                            </w:r>
                            <w:r>
                              <w:rPr>
                                <w:b/>
                                <w:i/>
                                <w:color w:val="FFFFFF"/>
                                <w:spacing w:val="-5"/>
                                <w:sz w:val="20"/>
                              </w:rPr>
                              <w:t xml:space="preserve"> </w:t>
                            </w:r>
                            <w:r>
                              <w:rPr>
                                <w:b/>
                                <w:i/>
                                <w:color w:val="FFFFFF"/>
                                <w:sz w:val="20"/>
                              </w:rPr>
                              <w:t>violence.</w:t>
                            </w:r>
                            <w:r>
                              <w:rPr>
                                <w:b/>
                                <w:i/>
                                <w:color w:val="FFFFFF"/>
                                <w:spacing w:val="-1"/>
                                <w:sz w:val="20"/>
                              </w:rPr>
                              <w:t xml:space="preserve"> </w:t>
                            </w:r>
                            <w:r>
                              <w:rPr>
                                <w:color w:val="FFFFFF"/>
                                <w:sz w:val="20"/>
                              </w:rPr>
                              <w:t>This</w:t>
                            </w:r>
                            <w:r>
                              <w:rPr>
                                <w:color w:val="FFFFFF"/>
                                <w:spacing w:val="-4"/>
                                <w:sz w:val="20"/>
                              </w:rPr>
                              <w:t xml:space="preserve"> </w:t>
                            </w:r>
                            <w:r>
                              <w:rPr>
                                <w:color w:val="FFFFFF"/>
                                <w:sz w:val="20"/>
                              </w:rPr>
                              <w:t>judgement</w:t>
                            </w:r>
                            <w:r>
                              <w:rPr>
                                <w:color w:val="FFFFFF"/>
                                <w:spacing w:val="-6"/>
                                <w:sz w:val="20"/>
                              </w:rPr>
                              <w:t xml:space="preserve"> </w:t>
                            </w:r>
                            <w:r>
                              <w:rPr>
                                <w:color w:val="FFFFFF"/>
                                <w:sz w:val="20"/>
                              </w:rPr>
                              <w:t>would</w:t>
                            </w:r>
                            <w:r>
                              <w:rPr>
                                <w:color w:val="FFFFFF"/>
                                <w:spacing w:val="-5"/>
                                <w:sz w:val="20"/>
                              </w:rPr>
                              <w:t xml:space="preserve"> </w:t>
                            </w:r>
                            <w:r>
                              <w:rPr>
                                <w:color w:val="FFFFFF"/>
                                <w:sz w:val="20"/>
                              </w:rPr>
                              <w:t>be</w:t>
                            </w:r>
                            <w:r>
                              <w:rPr>
                                <w:color w:val="FFFFFF"/>
                                <w:spacing w:val="-5"/>
                                <w:sz w:val="20"/>
                              </w:rPr>
                              <w:t xml:space="preserve"> </w:t>
                            </w:r>
                            <w:r>
                              <w:rPr>
                                <w:color w:val="FFFFFF"/>
                                <w:sz w:val="20"/>
                              </w:rPr>
                              <w:t>based</w:t>
                            </w:r>
                            <w:r>
                              <w:rPr>
                                <w:color w:val="FFFFFF"/>
                                <w:spacing w:val="-6"/>
                                <w:sz w:val="20"/>
                              </w:rPr>
                              <w:t xml:space="preserve"> </w:t>
                            </w:r>
                            <w:r>
                              <w:rPr>
                                <w:color w:val="FFFFFF"/>
                                <w:sz w:val="20"/>
                              </w:rPr>
                              <w:t>on</w:t>
                            </w:r>
                            <w:r>
                              <w:rPr>
                                <w:color w:val="FFFFFF"/>
                                <w:spacing w:val="-5"/>
                                <w:sz w:val="20"/>
                              </w:rPr>
                              <w:t xml:space="preserve"> </w:t>
                            </w:r>
                            <w:r>
                              <w:rPr>
                                <w:color w:val="FFFFFF"/>
                                <w:sz w:val="20"/>
                              </w:rPr>
                              <w:t>the</w:t>
                            </w:r>
                            <w:r>
                              <w:rPr>
                                <w:color w:val="FFFFFF"/>
                                <w:spacing w:val="-5"/>
                                <w:sz w:val="20"/>
                              </w:rPr>
                              <w:t xml:space="preserve"> </w:t>
                            </w:r>
                            <w:r>
                              <w:rPr>
                                <w:color w:val="FFFFFF"/>
                                <w:sz w:val="20"/>
                              </w:rPr>
                              <w:t>professional’s</w:t>
                            </w:r>
                            <w:r>
                              <w:rPr>
                                <w:color w:val="FFFFFF"/>
                                <w:spacing w:val="-4"/>
                                <w:sz w:val="20"/>
                              </w:rPr>
                              <w:t xml:space="preserve"> </w:t>
                            </w:r>
                            <w:r>
                              <w:rPr>
                                <w:color w:val="FFFFFF"/>
                                <w:sz w:val="20"/>
                              </w:rPr>
                              <w:t>experience and/or the victim’s perception of their risk even if they do not meet criteria 2 and/or 3</w:t>
                            </w:r>
                            <w:r>
                              <w:rPr>
                                <w:color w:val="FFFFFF"/>
                                <w:spacing w:val="-28"/>
                                <w:sz w:val="20"/>
                              </w:rPr>
                              <w:t xml:space="preserve"> </w:t>
                            </w:r>
                            <w:r>
                              <w:rPr>
                                <w:color w:val="FFFFFF"/>
                                <w:sz w:val="20"/>
                              </w:rPr>
                              <w:t>below.</w:t>
                            </w:r>
                          </w:p>
                          <w:p w14:paraId="03734735" w14:textId="77777777" w:rsidR="00576FDE" w:rsidRDefault="00576FDE">
                            <w:pPr>
                              <w:pStyle w:val="BodyText"/>
                              <w:spacing w:before="11"/>
                              <w:rPr>
                                <w:color w:val="000000"/>
                                <w:sz w:val="19"/>
                              </w:rPr>
                            </w:pPr>
                          </w:p>
                          <w:p w14:paraId="787F7F50" w14:textId="77777777" w:rsidR="00576FDE" w:rsidRDefault="00AD0A9F">
                            <w:pPr>
                              <w:pStyle w:val="BodyText"/>
                              <w:numPr>
                                <w:ilvl w:val="0"/>
                                <w:numId w:val="1"/>
                              </w:numPr>
                              <w:tabs>
                                <w:tab w:val="left" w:pos="470"/>
                              </w:tabs>
                              <w:spacing w:line="242" w:lineRule="auto"/>
                              <w:ind w:right="631" w:hanging="360"/>
                              <w:jc w:val="both"/>
                              <w:rPr>
                                <w:color w:val="000000"/>
                              </w:rPr>
                            </w:pPr>
                            <w:r>
                              <w:rPr>
                                <w:b/>
                                <w:color w:val="FFFFFF"/>
                              </w:rPr>
                              <w:t xml:space="preserve">‘Visible High Risk’: </w:t>
                            </w:r>
                            <w:r>
                              <w:rPr>
                                <w:color w:val="FFFFFF"/>
                              </w:rPr>
                              <w:t xml:space="preserve">the number of ‘ticks’ on this checklist. If you have ticked 14 or more ‘yes’ boxes the case would normally meet the Marac referral </w:t>
                            </w:r>
                            <w:r>
                              <w:rPr>
                                <w:color w:val="FFFFFF"/>
                                <w:spacing w:val="-2"/>
                              </w:rPr>
                              <w:t>criteria.</w:t>
                            </w:r>
                          </w:p>
                          <w:p w14:paraId="4E440FB5" w14:textId="77777777" w:rsidR="00576FDE" w:rsidRDefault="00AD0A9F">
                            <w:pPr>
                              <w:pStyle w:val="BodyText"/>
                              <w:numPr>
                                <w:ilvl w:val="0"/>
                                <w:numId w:val="1"/>
                              </w:numPr>
                              <w:tabs>
                                <w:tab w:val="left" w:pos="470"/>
                              </w:tabs>
                              <w:spacing w:before="225" w:line="242" w:lineRule="auto"/>
                              <w:ind w:right="207" w:hanging="360"/>
                              <w:jc w:val="both"/>
                              <w:rPr>
                                <w:color w:val="000000"/>
                              </w:rPr>
                            </w:pPr>
                            <w:r>
                              <w:rPr>
                                <w:b/>
                                <w:color w:val="FFFFFF"/>
                              </w:rPr>
                              <w:t xml:space="preserve">Potential Escalation: </w:t>
                            </w:r>
                            <w:r>
                              <w:rPr>
                                <w:color w:val="FFFFFF"/>
                              </w:rPr>
                              <w:t>the number of police callouts to the victim as a result of domestic violence in the past 12 months. This criterion can be used to identify cases</w:t>
                            </w:r>
                            <w:r>
                              <w:rPr>
                                <w:color w:val="FFFFFF"/>
                                <w:spacing w:val="-9"/>
                              </w:rPr>
                              <w:t xml:space="preserve"> </w:t>
                            </w:r>
                            <w:r>
                              <w:rPr>
                                <w:color w:val="FFFFFF"/>
                              </w:rPr>
                              <w:t>where</w:t>
                            </w:r>
                            <w:r>
                              <w:rPr>
                                <w:color w:val="FFFFFF"/>
                                <w:spacing w:val="-9"/>
                              </w:rPr>
                              <w:t xml:space="preserve"> </w:t>
                            </w:r>
                            <w:r>
                              <w:rPr>
                                <w:color w:val="FFFFFF"/>
                              </w:rPr>
                              <w:t>there</w:t>
                            </w:r>
                            <w:r>
                              <w:rPr>
                                <w:color w:val="FFFFFF"/>
                                <w:spacing w:val="-9"/>
                              </w:rPr>
                              <w:t xml:space="preserve"> </w:t>
                            </w:r>
                            <w:r>
                              <w:rPr>
                                <w:color w:val="FFFFFF"/>
                              </w:rPr>
                              <w:t>is</w:t>
                            </w:r>
                            <w:r>
                              <w:rPr>
                                <w:color w:val="FFFFFF"/>
                                <w:spacing w:val="-10"/>
                              </w:rPr>
                              <w:t xml:space="preserve"> </w:t>
                            </w:r>
                            <w:r>
                              <w:rPr>
                                <w:color w:val="FFFFFF"/>
                              </w:rPr>
                              <w:t>not</w:t>
                            </w:r>
                            <w:r>
                              <w:rPr>
                                <w:color w:val="FFFFFF"/>
                                <w:spacing w:val="-9"/>
                              </w:rPr>
                              <w:t xml:space="preserve"> </w:t>
                            </w:r>
                            <w:r>
                              <w:rPr>
                                <w:color w:val="FFFFFF"/>
                              </w:rPr>
                              <w:t>a</w:t>
                            </w:r>
                            <w:r>
                              <w:rPr>
                                <w:color w:val="FFFFFF"/>
                                <w:spacing w:val="-8"/>
                              </w:rPr>
                              <w:t xml:space="preserve"> </w:t>
                            </w:r>
                            <w:r>
                              <w:rPr>
                                <w:color w:val="FFFFFF"/>
                              </w:rPr>
                              <w:t>positive</w:t>
                            </w:r>
                            <w:r>
                              <w:rPr>
                                <w:color w:val="FFFFFF"/>
                                <w:spacing w:val="-9"/>
                              </w:rPr>
                              <w:t xml:space="preserve"> </w:t>
                            </w:r>
                            <w:r>
                              <w:rPr>
                                <w:color w:val="FFFFFF"/>
                              </w:rPr>
                              <w:t>identification</w:t>
                            </w:r>
                            <w:r>
                              <w:rPr>
                                <w:color w:val="FFFFFF"/>
                                <w:spacing w:val="-5"/>
                              </w:rPr>
                              <w:t xml:space="preserve"> </w:t>
                            </w:r>
                            <w:r>
                              <w:rPr>
                                <w:color w:val="FFFFFF"/>
                              </w:rPr>
                              <w:t>of</w:t>
                            </w:r>
                            <w:r>
                              <w:rPr>
                                <w:color w:val="FFFFFF"/>
                                <w:spacing w:val="-9"/>
                              </w:rPr>
                              <w:t xml:space="preserve"> </w:t>
                            </w:r>
                            <w:r>
                              <w:rPr>
                                <w:color w:val="FFFFFF"/>
                              </w:rPr>
                              <w:t>a</w:t>
                            </w:r>
                            <w:r>
                              <w:rPr>
                                <w:color w:val="FFFFFF"/>
                                <w:spacing w:val="-11"/>
                              </w:rPr>
                              <w:t xml:space="preserve"> </w:t>
                            </w:r>
                            <w:r>
                              <w:rPr>
                                <w:color w:val="FFFFFF"/>
                              </w:rPr>
                              <w:t>majority</w:t>
                            </w:r>
                            <w:r>
                              <w:rPr>
                                <w:color w:val="FFFFFF"/>
                                <w:spacing w:val="-9"/>
                              </w:rPr>
                              <w:t xml:space="preserve"> </w:t>
                            </w:r>
                            <w:r>
                              <w:rPr>
                                <w:color w:val="FFFFFF"/>
                              </w:rPr>
                              <w:t>of</w:t>
                            </w:r>
                            <w:r>
                              <w:rPr>
                                <w:color w:val="FFFFFF"/>
                                <w:spacing w:val="-9"/>
                              </w:rPr>
                              <w:t xml:space="preserve"> </w:t>
                            </w:r>
                            <w:r>
                              <w:rPr>
                                <w:color w:val="FFFFFF"/>
                              </w:rPr>
                              <w:t>the</w:t>
                            </w:r>
                            <w:r>
                              <w:rPr>
                                <w:color w:val="FFFFFF"/>
                                <w:spacing w:val="-8"/>
                              </w:rPr>
                              <w:t xml:space="preserve"> </w:t>
                            </w:r>
                            <w:r>
                              <w:rPr>
                                <w:color w:val="FFFFFF"/>
                              </w:rPr>
                              <w:t>risk</w:t>
                            </w:r>
                            <w:r>
                              <w:rPr>
                                <w:color w:val="FFFFFF"/>
                                <w:spacing w:val="-9"/>
                              </w:rPr>
                              <w:t xml:space="preserve"> </w:t>
                            </w:r>
                            <w:r>
                              <w:rPr>
                                <w:color w:val="FFFFFF"/>
                              </w:rPr>
                              <w:t>factors</w:t>
                            </w:r>
                            <w:r>
                              <w:rPr>
                                <w:color w:val="FFFFFF"/>
                                <w:spacing w:val="-10"/>
                              </w:rPr>
                              <w:t xml:space="preserve"> </w:t>
                            </w:r>
                            <w:r>
                              <w:rPr>
                                <w:color w:val="FFFFFF"/>
                              </w:rPr>
                              <w:t xml:space="preserve">on the list, but where abuse appears to be escalating and where it is appropriate to assess the situation more fully by sharing information at Marac. It is common practice to start with 3 or more police callouts in a 12 month period but </w:t>
                            </w:r>
                            <w:r>
                              <w:rPr>
                                <w:b/>
                                <w:color w:val="FFFFFF"/>
                              </w:rPr>
                              <w:t>this will need</w:t>
                            </w:r>
                            <w:r>
                              <w:rPr>
                                <w:b/>
                                <w:color w:val="FFFFFF"/>
                                <w:spacing w:val="-2"/>
                              </w:rPr>
                              <w:t xml:space="preserve"> </w:t>
                            </w:r>
                            <w:r>
                              <w:rPr>
                                <w:b/>
                                <w:color w:val="FFFFFF"/>
                              </w:rPr>
                              <w:t xml:space="preserve">to be reviewed </w:t>
                            </w:r>
                            <w:r>
                              <w:rPr>
                                <w:color w:val="FFFFFF"/>
                              </w:rPr>
                              <w:t xml:space="preserve">depending on your local volume and your level of police </w:t>
                            </w:r>
                            <w:r>
                              <w:rPr>
                                <w:color w:val="FFFFFF"/>
                                <w:spacing w:val="-2"/>
                              </w:rPr>
                              <w:t>reporting.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622911" id="docshape9" o:spid="_x0000_s1028" type="#_x0000_t202" style="position:absolute;margin-left:59.25pt;margin-top:15.05pt;width:467.5pt;height:281.2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" fillcolor="#009fdf" stroked="f">
                <v:textbox inset="0,0,0,0">
                  <w:txbxContent>
                    <w:p w14:paraId="4D2221F2" w14:textId="77777777" w:rsidR="00576FDE" w:rsidRDefault="00AD0A9F">
                      <w:pPr>
                        <w:spacing w:before="104"/>
                        <w:ind w:left="183"/>
                        <w:rPr>
                          <w:b/>
                          <w:color w:val="000000"/>
                          <w:sz w:val="24"/>
                        </w:rPr>
                      </w:pPr>
                      <w:r>
                        <w:rPr>
                          <w:b/>
                          <w:color w:val="FFFFFF"/>
                          <w:sz w:val="24"/>
                        </w:rPr>
                        <w:t>Recommended</w:t>
                      </w:r>
                      <w:r>
                        <w:rPr>
                          <w:b/>
                          <w:color w:val="FFFFFF"/>
                          <w:spacing w:val="-13"/>
                          <w:sz w:val="24"/>
                        </w:rPr>
                        <w:t xml:space="preserve"> </w:t>
                      </w:r>
                      <w:r>
                        <w:rPr>
                          <w:b/>
                          <w:color w:val="FFFFFF"/>
                          <w:sz w:val="24"/>
                        </w:rPr>
                        <w:t>referral</w:t>
                      </w:r>
                      <w:r>
                        <w:rPr>
                          <w:b/>
                          <w:color w:val="FFFFFF"/>
                          <w:spacing w:val="-12"/>
                          <w:sz w:val="24"/>
                        </w:rPr>
                        <w:t xml:space="preserve"> </w:t>
                      </w:r>
                      <w:r>
                        <w:rPr>
                          <w:b/>
                          <w:color w:val="FFFFFF"/>
                          <w:sz w:val="24"/>
                        </w:rPr>
                        <w:t>criteria</w:t>
                      </w:r>
                      <w:r>
                        <w:rPr>
                          <w:b/>
                          <w:color w:val="FFFFFF"/>
                          <w:spacing w:val="-11"/>
                          <w:sz w:val="24"/>
                        </w:rPr>
                        <w:t xml:space="preserve"> </w:t>
                      </w:r>
                      <w:r>
                        <w:rPr>
                          <w:b/>
                          <w:color w:val="FFFFFF"/>
                          <w:sz w:val="24"/>
                        </w:rPr>
                        <w:t>to</w:t>
                      </w:r>
                      <w:r>
                        <w:rPr>
                          <w:b/>
                          <w:color w:val="FFFFFF"/>
                          <w:spacing w:val="-12"/>
                          <w:sz w:val="24"/>
                        </w:rPr>
                        <w:t xml:space="preserve"> </w:t>
                      </w:r>
                      <w:proofErr w:type="gramStart"/>
                      <w:r>
                        <w:rPr>
                          <w:b/>
                          <w:color w:val="FFFFFF"/>
                          <w:spacing w:val="-4"/>
                          <w:sz w:val="24"/>
                        </w:rPr>
                        <w:t>Marac</w:t>
                      </w:r>
                      <w:proofErr w:type="gramEnd"/>
                    </w:p>
                    <w:p w14:paraId="317D185C" w14:textId="77777777" w:rsidR="00576FDE" w:rsidRDefault="00AD0A9F">
                      <w:pPr>
                        <w:numPr>
                          <w:ilvl w:val="0"/>
                          <w:numId w:val="1"/>
                        </w:numPr>
                        <w:tabs>
                          <w:tab w:val="left" w:pos="470"/>
                        </w:tabs>
                        <w:spacing w:before="6"/>
                        <w:ind w:right="322" w:hanging="360"/>
                        <w:rPr>
                          <w:b/>
                          <w:i/>
                          <w:color w:val="000000"/>
                          <w:sz w:val="20"/>
                        </w:rPr>
                      </w:pPr>
                      <w:r>
                        <w:rPr>
                          <w:b/>
                          <w:color w:val="FFFFFF"/>
                          <w:sz w:val="20"/>
                        </w:rPr>
                        <w:t xml:space="preserve">Professional judgement: </w:t>
                      </w:r>
                      <w:r>
                        <w:rPr>
                          <w:color w:val="FFFFFF"/>
                          <w:sz w:val="20"/>
                        </w:rPr>
                        <w:t xml:space="preserve">if a professional has serious concerns about a victim’s situation, they should refer the case to Marac. There will be occasions where the </w:t>
                      </w:r>
                      <w:proofErr w:type="gramStart"/>
                      <w:r>
                        <w:rPr>
                          <w:color w:val="FFFFFF"/>
                          <w:sz w:val="20"/>
                        </w:rPr>
                        <w:t>particular context</w:t>
                      </w:r>
                      <w:proofErr w:type="gramEnd"/>
                      <w:r>
                        <w:rPr>
                          <w:color w:val="FFFFFF"/>
                          <w:sz w:val="20"/>
                        </w:rPr>
                        <w:t xml:space="preserve"> of a case gives</w:t>
                      </w:r>
                      <w:r>
                        <w:rPr>
                          <w:color w:val="FFFFFF"/>
                          <w:spacing w:val="-2"/>
                          <w:sz w:val="20"/>
                        </w:rPr>
                        <w:t xml:space="preserve"> </w:t>
                      </w:r>
                      <w:r>
                        <w:rPr>
                          <w:color w:val="FFFFFF"/>
                          <w:sz w:val="20"/>
                        </w:rPr>
                        <w:t>rise</w:t>
                      </w:r>
                      <w:r>
                        <w:rPr>
                          <w:color w:val="FFFFFF"/>
                          <w:spacing w:val="-3"/>
                          <w:sz w:val="20"/>
                        </w:rPr>
                        <w:t xml:space="preserve"> </w:t>
                      </w:r>
                      <w:r>
                        <w:rPr>
                          <w:color w:val="FFFFFF"/>
                          <w:sz w:val="20"/>
                        </w:rPr>
                        <w:t>to</w:t>
                      </w:r>
                      <w:r>
                        <w:rPr>
                          <w:color w:val="FFFFFF"/>
                          <w:spacing w:val="-3"/>
                          <w:sz w:val="20"/>
                        </w:rPr>
                        <w:t xml:space="preserve"> </w:t>
                      </w:r>
                      <w:r>
                        <w:rPr>
                          <w:color w:val="FFFFFF"/>
                          <w:sz w:val="20"/>
                        </w:rPr>
                        <w:t>serious</w:t>
                      </w:r>
                      <w:r>
                        <w:rPr>
                          <w:color w:val="FFFFFF"/>
                          <w:spacing w:val="-2"/>
                          <w:sz w:val="20"/>
                        </w:rPr>
                        <w:t xml:space="preserve"> </w:t>
                      </w:r>
                      <w:r>
                        <w:rPr>
                          <w:color w:val="FFFFFF"/>
                          <w:sz w:val="20"/>
                        </w:rPr>
                        <w:t>concerns</w:t>
                      </w:r>
                      <w:r>
                        <w:rPr>
                          <w:color w:val="FFFFFF"/>
                          <w:spacing w:val="-2"/>
                          <w:sz w:val="20"/>
                        </w:rPr>
                        <w:t xml:space="preserve"> </w:t>
                      </w:r>
                      <w:r>
                        <w:rPr>
                          <w:color w:val="FFFFFF"/>
                          <w:sz w:val="20"/>
                        </w:rPr>
                        <w:t>even</w:t>
                      </w:r>
                      <w:r>
                        <w:rPr>
                          <w:color w:val="FFFFFF"/>
                          <w:spacing w:val="-2"/>
                          <w:sz w:val="20"/>
                        </w:rPr>
                        <w:t xml:space="preserve"> </w:t>
                      </w:r>
                      <w:r>
                        <w:rPr>
                          <w:color w:val="FFFFFF"/>
                          <w:sz w:val="20"/>
                        </w:rPr>
                        <w:t>if</w:t>
                      </w:r>
                      <w:r>
                        <w:rPr>
                          <w:color w:val="FFFFFF"/>
                          <w:spacing w:val="-3"/>
                          <w:sz w:val="20"/>
                        </w:rPr>
                        <w:t xml:space="preserve"> </w:t>
                      </w:r>
                      <w:r>
                        <w:rPr>
                          <w:color w:val="FFFFFF"/>
                          <w:sz w:val="20"/>
                        </w:rPr>
                        <w:t>the</w:t>
                      </w:r>
                      <w:r>
                        <w:rPr>
                          <w:color w:val="FFFFFF"/>
                          <w:spacing w:val="-3"/>
                          <w:sz w:val="20"/>
                        </w:rPr>
                        <w:t xml:space="preserve"> </w:t>
                      </w:r>
                      <w:r>
                        <w:rPr>
                          <w:color w:val="FFFFFF"/>
                          <w:sz w:val="20"/>
                        </w:rPr>
                        <w:t>victim</w:t>
                      </w:r>
                      <w:r>
                        <w:rPr>
                          <w:color w:val="FFFFFF"/>
                          <w:spacing w:val="-3"/>
                          <w:sz w:val="20"/>
                        </w:rPr>
                        <w:t xml:space="preserve"> </w:t>
                      </w:r>
                      <w:r>
                        <w:rPr>
                          <w:color w:val="FFFFFF"/>
                          <w:sz w:val="20"/>
                        </w:rPr>
                        <w:t>has</w:t>
                      </w:r>
                      <w:r>
                        <w:rPr>
                          <w:color w:val="FFFFFF"/>
                          <w:spacing w:val="-2"/>
                          <w:sz w:val="20"/>
                        </w:rPr>
                        <w:t xml:space="preserve"> </w:t>
                      </w:r>
                      <w:r>
                        <w:rPr>
                          <w:color w:val="FFFFFF"/>
                          <w:sz w:val="20"/>
                        </w:rPr>
                        <w:t>been</w:t>
                      </w:r>
                      <w:r>
                        <w:rPr>
                          <w:color w:val="FFFFFF"/>
                          <w:spacing w:val="-4"/>
                          <w:sz w:val="20"/>
                        </w:rPr>
                        <w:t xml:space="preserve"> </w:t>
                      </w:r>
                      <w:r>
                        <w:rPr>
                          <w:color w:val="FFFFFF"/>
                          <w:sz w:val="20"/>
                        </w:rPr>
                        <w:t>unable</w:t>
                      </w:r>
                      <w:r>
                        <w:rPr>
                          <w:color w:val="FFFFFF"/>
                          <w:spacing w:val="-3"/>
                          <w:sz w:val="20"/>
                        </w:rPr>
                        <w:t xml:space="preserve"> </w:t>
                      </w:r>
                      <w:r>
                        <w:rPr>
                          <w:color w:val="FFFFFF"/>
                          <w:sz w:val="20"/>
                        </w:rPr>
                        <w:t>to</w:t>
                      </w:r>
                      <w:r>
                        <w:rPr>
                          <w:color w:val="FFFFFF"/>
                          <w:spacing w:val="-3"/>
                          <w:sz w:val="20"/>
                        </w:rPr>
                        <w:t xml:space="preserve"> </w:t>
                      </w:r>
                      <w:r>
                        <w:rPr>
                          <w:color w:val="FFFFFF"/>
                          <w:sz w:val="20"/>
                        </w:rPr>
                        <w:t>disclose</w:t>
                      </w:r>
                      <w:r>
                        <w:rPr>
                          <w:color w:val="FFFFFF"/>
                          <w:spacing w:val="-3"/>
                          <w:sz w:val="20"/>
                        </w:rPr>
                        <w:t xml:space="preserve"> </w:t>
                      </w:r>
                      <w:r>
                        <w:rPr>
                          <w:color w:val="FFFFFF"/>
                          <w:sz w:val="20"/>
                        </w:rPr>
                        <w:t>the</w:t>
                      </w:r>
                      <w:r>
                        <w:rPr>
                          <w:color w:val="FFFFFF"/>
                          <w:spacing w:val="-2"/>
                          <w:sz w:val="20"/>
                        </w:rPr>
                        <w:t xml:space="preserve"> </w:t>
                      </w:r>
                      <w:r>
                        <w:rPr>
                          <w:color w:val="FFFFFF"/>
                          <w:sz w:val="20"/>
                        </w:rPr>
                        <w:t>information</w:t>
                      </w:r>
                      <w:r>
                        <w:rPr>
                          <w:color w:val="FFFFFF"/>
                          <w:spacing w:val="-1"/>
                          <w:sz w:val="20"/>
                        </w:rPr>
                        <w:t xml:space="preserve"> </w:t>
                      </w:r>
                      <w:r>
                        <w:rPr>
                          <w:color w:val="FFFFFF"/>
                          <w:sz w:val="20"/>
                        </w:rPr>
                        <w:t xml:space="preserve">that might highlight their risk more clearly. </w:t>
                      </w:r>
                      <w:r>
                        <w:rPr>
                          <w:b/>
                          <w:i/>
                          <w:color w:val="FFFFFF"/>
                          <w:sz w:val="20"/>
                        </w:rPr>
                        <w:t>This could reflect extreme levels of fear, cultural barriers to disclosure, immigration issues or language barriers particularly in cases of</w:t>
                      </w:r>
                    </w:p>
                    <w:p w14:paraId="271C4AEE" w14:textId="77777777" w:rsidR="00576FDE" w:rsidRDefault="00AD0A9F">
                      <w:pPr>
                        <w:ind w:left="543" w:right="146"/>
                        <w:rPr>
                          <w:color w:val="000000"/>
                          <w:sz w:val="20"/>
                        </w:rPr>
                      </w:pPr>
                      <w:r>
                        <w:rPr>
                          <w:b/>
                          <w:i/>
                          <w:color w:val="FFFFFF"/>
                          <w:sz w:val="20"/>
                        </w:rPr>
                        <w:t>‘</w:t>
                      </w:r>
                      <w:proofErr w:type="spellStart"/>
                      <w:r>
                        <w:rPr>
                          <w:b/>
                          <w:i/>
                          <w:color w:val="FFFFFF"/>
                          <w:sz w:val="20"/>
                        </w:rPr>
                        <w:t>honour</w:t>
                      </w:r>
                      <w:proofErr w:type="spellEnd"/>
                      <w:r>
                        <w:rPr>
                          <w:b/>
                          <w:i/>
                          <w:color w:val="FFFFFF"/>
                          <w:sz w:val="20"/>
                        </w:rPr>
                        <w:t>’-based</w:t>
                      </w:r>
                      <w:r>
                        <w:rPr>
                          <w:b/>
                          <w:i/>
                          <w:color w:val="FFFFFF"/>
                          <w:spacing w:val="-5"/>
                          <w:sz w:val="20"/>
                        </w:rPr>
                        <w:t xml:space="preserve"> </w:t>
                      </w:r>
                      <w:r>
                        <w:rPr>
                          <w:b/>
                          <w:i/>
                          <w:color w:val="FFFFFF"/>
                          <w:sz w:val="20"/>
                        </w:rPr>
                        <w:t>violence.</w:t>
                      </w:r>
                      <w:r>
                        <w:rPr>
                          <w:b/>
                          <w:i/>
                          <w:color w:val="FFFFFF"/>
                          <w:spacing w:val="-1"/>
                          <w:sz w:val="20"/>
                        </w:rPr>
                        <w:t xml:space="preserve"> </w:t>
                      </w:r>
                      <w:r>
                        <w:rPr>
                          <w:color w:val="FFFFFF"/>
                          <w:sz w:val="20"/>
                        </w:rPr>
                        <w:t>This</w:t>
                      </w:r>
                      <w:r>
                        <w:rPr>
                          <w:color w:val="FFFFFF"/>
                          <w:spacing w:val="-4"/>
                          <w:sz w:val="20"/>
                        </w:rPr>
                        <w:t xml:space="preserve"> </w:t>
                      </w:r>
                      <w:r>
                        <w:rPr>
                          <w:color w:val="FFFFFF"/>
                          <w:sz w:val="20"/>
                        </w:rPr>
                        <w:t>judgement</w:t>
                      </w:r>
                      <w:r>
                        <w:rPr>
                          <w:color w:val="FFFFFF"/>
                          <w:spacing w:val="-6"/>
                          <w:sz w:val="20"/>
                        </w:rPr>
                        <w:t xml:space="preserve"> </w:t>
                      </w:r>
                      <w:r>
                        <w:rPr>
                          <w:color w:val="FFFFFF"/>
                          <w:sz w:val="20"/>
                        </w:rPr>
                        <w:t>would</w:t>
                      </w:r>
                      <w:r>
                        <w:rPr>
                          <w:color w:val="FFFFFF"/>
                          <w:spacing w:val="-5"/>
                          <w:sz w:val="20"/>
                        </w:rPr>
                        <w:t xml:space="preserve"> </w:t>
                      </w:r>
                      <w:r>
                        <w:rPr>
                          <w:color w:val="FFFFFF"/>
                          <w:sz w:val="20"/>
                        </w:rPr>
                        <w:t>be</w:t>
                      </w:r>
                      <w:r>
                        <w:rPr>
                          <w:color w:val="FFFFFF"/>
                          <w:spacing w:val="-5"/>
                          <w:sz w:val="20"/>
                        </w:rPr>
                        <w:t xml:space="preserve"> </w:t>
                      </w:r>
                      <w:r>
                        <w:rPr>
                          <w:color w:val="FFFFFF"/>
                          <w:sz w:val="20"/>
                        </w:rPr>
                        <w:t>based</w:t>
                      </w:r>
                      <w:r>
                        <w:rPr>
                          <w:color w:val="FFFFFF"/>
                          <w:spacing w:val="-6"/>
                          <w:sz w:val="20"/>
                        </w:rPr>
                        <w:t xml:space="preserve"> </w:t>
                      </w:r>
                      <w:r>
                        <w:rPr>
                          <w:color w:val="FFFFFF"/>
                          <w:sz w:val="20"/>
                        </w:rPr>
                        <w:t>on</w:t>
                      </w:r>
                      <w:r>
                        <w:rPr>
                          <w:color w:val="FFFFFF"/>
                          <w:spacing w:val="-5"/>
                          <w:sz w:val="20"/>
                        </w:rPr>
                        <w:t xml:space="preserve"> </w:t>
                      </w:r>
                      <w:r>
                        <w:rPr>
                          <w:color w:val="FFFFFF"/>
                          <w:sz w:val="20"/>
                        </w:rPr>
                        <w:t>the</w:t>
                      </w:r>
                      <w:r>
                        <w:rPr>
                          <w:color w:val="FFFFFF"/>
                          <w:spacing w:val="-5"/>
                          <w:sz w:val="20"/>
                        </w:rPr>
                        <w:t xml:space="preserve"> </w:t>
                      </w:r>
                      <w:r>
                        <w:rPr>
                          <w:color w:val="FFFFFF"/>
                          <w:sz w:val="20"/>
                        </w:rPr>
                        <w:t>professional’s</w:t>
                      </w:r>
                      <w:r>
                        <w:rPr>
                          <w:color w:val="FFFFFF"/>
                          <w:spacing w:val="-4"/>
                          <w:sz w:val="20"/>
                        </w:rPr>
                        <w:t xml:space="preserve"> </w:t>
                      </w:r>
                      <w:r>
                        <w:rPr>
                          <w:color w:val="FFFFFF"/>
                          <w:sz w:val="20"/>
                        </w:rPr>
                        <w:t>experience and/or the victim’s perception of their risk even if they do not meet criteria 2 and/or 3</w:t>
                      </w:r>
                      <w:r>
                        <w:rPr>
                          <w:color w:val="FFFFFF"/>
                          <w:spacing w:val="-28"/>
                          <w:sz w:val="20"/>
                        </w:rPr>
                        <w:t xml:space="preserve"> </w:t>
                      </w:r>
                      <w:r>
                        <w:rPr>
                          <w:color w:val="FFFFFF"/>
                          <w:sz w:val="20"/>
                        </w:rPr>
                        <w:t>below.</w:t>
                      </w:r>
                    </w:p>
                    <w:p w14:paraId="03734735" w14:textId="77777777" w:rsidR="00576FDE" w:rsidRDefault="00576FDE">
                      <w:pPr>
                        <w:pStyle w:val="BodyText"/>
                        <w:spacing w:before="11"/>
                        <w:rPr>
                          <w:color w:val="000000"/>
                          <w:sz w:val="19"/>
                        </w:rPr>
                      </w:pPr>
                    </w:p>
                    <w:p w14:paraId="787F7F50" w14:textId="77777777" w:rsidR="00576FDE" w:rsidRDefault="00AD0A9F">
                      <w:pPr>
                        <w:pStyle w:val="BodyText"/>
                        <w:numPr>
                          <w:ilvl w:val="0"/>
                          <w:numId w:val="1"/>
                        </w:numPr>
                        <w:tabs>
                          <w:tab w:val="left" w:pos="470"/>
                        </w:tabs>
                        <w:spacing w:line="242" w:lineRule="auto"/>
                        <w:ind w:right="631" w:hanging="360"/>
                        <w:jc w:val="both"/>
                        <w:rPr>
                          <w:color w:val="000000"/>
                        </w:rPr>
                      </w:pPr>
                      <w:r>
                        <w:rPr>
                          <w:b/>
                          <w:color w:val="FFFFFF"/>
                        </w:rPr>
                        <w:t xml:space="preserve">‘Visible High Risk’: </w:t>
                      </w:r>
                      <w:r>
                        <w:rPr>
                          <w:color w:val="FFFFFF"/>
                        </w:rPr>
                        <w:t xml:space="preserve">the number of ‘ticks’ on this checklist. If you have ticked 14 or more ‘yes’ </w:t>
                      </w:r>
                      <w:proofErr w:type="gramStart"/>
                      <w:r>
                        <w:rPr>
                          <w:color w:val="FFFFFF"/>
                        </w:rPr>
                        <w:t>boxes</w:t>
                      </w:r>
                      <w:proofErr w:type="gramEnd"/>
                      <w:r>
                        <w:rPr>
                          <w:color w:val="FFFFFF"/>
                        </w:rPr>
                        <w:t xml:space="preserve"> the case would normally meet the Marac referral </w:t>
                      </w:r>
                      <w:r>
                        <w:rPr>
                          <w:color w:val="FFFFFF"/>
                          <w:spacing w:val="-2"/>
                        </w:rPr>
                        <w:t>criteria.</w:t>
                      </w:r>
                    </w:p>
                    <w:p w14:paraId="4E440FB5" w14:textId="77777777" w:rsidR="00576FDE" w:rsidRDefault="00AD0A9F">
                      <w:pPr>
                        <w:pStyle w:val="BodyText"/>
                        <w:numPr>
                          <w:ilvl w:val="0"/>
                          <w:numId w:val="1"/>
                        </w:numPr>
                        <w:tabs>
                          <w:tab w:val="left" w:pos="470"/>
                        </w:tabs>
                        <w:spacing w:before="225" w:line="242" w:lineRule="auto"/>
                        <w:ind w:right="207" w:hanging="360"/>
                        <w:jc w:val="both"/>
                        <w:rPr>
                          <w:color w:val="000000"/>
                        </w:rPr>
                      </w:pPr>
                      <w:r>
                        <w:rPr>
                          <w:b/>
                          <w:color w:val="FFFFFF"/>
                        </w:rPr>
                        <w:t xml:space="preserve">Potential Escalation: </w:t>
                      </w:r>
                      <w:r>
                        <w:rPr>
                          <w:color w:val="FFFFFF"/>
                        </w:rPr>
                        <w:t xml:space="preserve">the number of police callouts to the victim </w:t>
                      </w:r>
                      <w:proofErr w:type="gramStart"/>
                      <w:r>
                        <w:rPr>
                          <w:color w:val="FFFFFF"/>
                        </w:rPr>
                        <w:t>as a result of</w:t>
                      </w:r>
                      <w:proofErr w:type="gramEnd"/>
                      <w:r>
                        <w:rPr>
                          <w:color w:val="FFFFFF"/>
                        </w:rPr>
                        <w:t xml:space="preserve"> domestic violence in the past 12 months. This criterion can be used to identify cases</w:t>
                      </w:r>
                      <w:r>
                        <w:rPr>
                          <w:color w:val="FFFFFF"/>
                          <w:spacing w:val="-9"/>
                        </w:rPr>
                        <w:t xml:space="preserve"> </w:t>
                      </w:r>
                      <w:r>
                        <w:rPr>
                          <w:color w:val="FFFFFF"/>
                        </w:rPr>
                        <w:t>where</w:t>
                      </w:r>
                      <w:r>
                        <w:rPr>
                          <w:color w:val="FFFFFF"/>
                          <w:spacing w:val="-9"/>
                        </w:rPr>
                        <w:t xml:space="preserve"> </w:t>
                      </w:r>
                      <w:r>
                        <w:rPr>
                          <w:color w:val="FFFFFF"/>
                        </w:rPr>
                        <w:t>there</w:t>
                      </w:r>
                      <w:r>
                        <w:rPr>
                          <w:color w:val="FFFFFF"/>
                          <w:spacing w:val="-9"/>
                        </w:rPr>
                        <w:t xml:space="preserve"> </w:t>
                      </w:r>
                      <w:r>
                        <w:rPr>
                          <w:color w:val="FFFFFF"/>
                        </w:rPr>
                        <w:t>is</w:t>
                      </w:r>
                      <w:r>
                        <w:rPr>
                          <w:color w:val="FFFFFF"/>
                          <w:spacing w:val="-10"/>
                        </w:rPr>
                        <w:t xml:space="preserve"> </w:t>
                      </w:r>
                      <w:r>
                        <w:rPr>
                          <w:color w:val="FFFFFF"/>
                        </w:rPr>
                        <w:t>not</w:t>
                      </w:r>
                      <w:r>
                        <w:rPr>
                          <w:color w:val="FFFFFF"/>
                          <w:spacing w:val="-9"/>
                        </w:rPr>
                        <w:t xml:space="preserve"> </w:t>
                      </w:r>
                      <w:r>
                        <w:rPr>
                          <w:color w:val="FFFFFF"/>
                        </w:rPr>
                        <w:t>a</w:t>
                      </w:r>
                      <w:r>
                        <w:rPr>
                          <w:color w:val="FFFFFF"/>
                          <w:spacing w:val="-8"/>
                        </w:rPr>
                        <w:t xml:space="preserve"> </w:t>
                      </w:r>
                      <w:r>
                        <w:rPr>
                          <w:color w:val="FFFFFF"/>
                        </w:rPr>
                        <w:t>positive</w:t>
                      </w:r>
                      <w:r>
                        <w:rPr>
                          <w:color w:val="FFFFFF"/>
                          <w:spacing w:val="-9"/>
                        </w:rPr>
                        <w:t xml:space="preserve"> </w:t>
                      </w:r>
                      <w:r>
                        <w:rPr>
                          <w:color w:val="FFFFFF"/>
                        </w:rPr>
                        <w:t>identification</w:t>
                      </w:r>
                      <w:r>
                        <w:rPr>
                          <w:color w:val="FFFFFF"/>
                          <w:spacing w:val="-5"/>
                        </w:rPr>
                        <w:t xml:space="preserve"> </w:t>
                      </w:r>
                      <w:r>
                        <w:rPr>
                          <w:color w:val="FFFFFF"/>
                        </w:rPr>
                        <w:t>of</w:t>
                      </w:r>
                      <w:r>
                        <w:rPr>
                          <w:color w:val="FFFFFF"/>
                          <w:spacing w:val="-9"/>
                        </w:rPr>
                        <w:t xml:space="preserve"> </w:t>
                      </w:r>
                      <w:proofErr w:type="gramStart"/>
                      <w:r>
                        <w:rPr>
                          <w:color w:val="FFFFFF"/>
                        </w:rPr>
                        <w:t>a</w:t>
                      </w:r>
                      <w:r>
                        <w:rPr>
                          <w:color w:val="FFFFFF"/>
                          <w:spacing w:val="-11"/>
                        </w:rPr>
                        <w:t xml:space="preserve"> </w:t>
                      </w:r>
                      <w:r>
                        <w:rPr>
                          <w:color w:val="FFFFFF"/>
                        </w:rPr>
                        <w:t>majority</w:t>
                      </w:r>
                      <w:r>
                        <w:rPr>
                          <w:color w:val="FFFFFF"/>
                          <w:spacing w:val="-9"/>
                        </w:rPr>
                        <w:t xml:space="preserve"> </w:t>
                      </w:r>
                      <w:r>
                        <w:rPr>
                          <w:color w:val="FFFFFF"/>
                        </w:rPr>
                        <w:t>of</w:t>
                      </w:r>
                      <w:proofErr w:type="gramEnd"/>
                      <w:r>
                        <w:rPr>
                          <w:color w:val="FFFFFF"/>
                          <w:spacing w:val="-9"/>
                        </w:rPr>
                        <w:t xml:space="preserve"> </w:t>
                      </w:r>
                      <w:r>
                        <w:rPr>
                          <w:color w:val="FFFFFF"/>
                        </w:rPr>
                        <w:t>the</w:t>
                      </w:r>
                      <w:r>
                        <w:rPr>
                          <w:color w:val="FFFFFF"/>
                          <w:spacing w:val="-8"/>
                        </w:rPr>
                        <w:t xml:space="preserve"> </w:t>
                      </w:r>
                      <w:r>
                        <w:rPr>
                          <w:color w:val="FFFFFF"/>
                        </w:rPr>
                        <w:t>risk</w:t>
                      </w:r>
                      <w:r>
                        <w:rPr>
                          <w:color w:val="FFFFFF"/>
                          <w:spacing w:val="-9"/>
                        </w:rPr>
                        <w:t xml:space="preserve"> </w:t>
                      </w:r>
                      <w:r>
                        <w:rPr>
                          <w:color w:val="FFFFFF"/>
                        </w:rPr>
                        <w:t>factors</w:t>
                      </w:r>
                      <w:r>
                        <w:rPr>
                          <w:color w:val="FFFFFF"/>
                          <w:spacing w:val="-10"/>
                        </w:rPr>
                        <w:t xml:space="preserve"> </w:t>
                      </w:r>
                      <w:r>
                        <w:rPr>
                          <w:color w:val="FFFFFF"/>
                        </w:rPr>
                        <w:t xml:space="preserve">on the list, but where abuse appears to be escalating and where it is appropriate to assess the situation more fully by sharing information at Marac. It is common practice to start with 3 or more police callouts in a </w:t>
                      </w:r>
                      <w:proofErr w:type="gramStart"/>
                      <w:r>
                        <w:rPr>
                          <w:color w:val="FFFFFF"/>
                        </w:rPr>
                        <w:t>12 month</w:t>
                      </w:r>
                      <w:proofErr w:type="gramEnd"/>
                      <w:r>
                        <w:rPr>
                          <w:color w:val="FFFFFF"/>
                        </w:rPr>
                        <w:t xml:space="preserve"> period but </w:t>
                      </w:r>
                      <w:r>
                        <w:rPr>
                          <w:b/>
                          <w:color w:val="FFFFFF"/>
                        </w:rPr>
                        <w:t>this will need</w:t>
                      </w:r>
                      <w:r>
                        <w:rPr>
                          <w:b/>
                          <w:color w:val="FFFFFF"/>
                          <w:spacing w:val="-2"/>
                        </w:rPr>
                        <w:t xml:space="preserve"> </w:t>
                      </w:r>
                      <w:r>
                        <w:rPr>
                          <w:b/>
                          <w:color w:val="FFFFFF"/>
                        </w:rPr>
                        <w:t xml:space="preserve">to be reviewed </w:t>
                      </w:r>
                      <w:r>
                        <w:rPr>
                          <w:color w:val="FFFFFF"/>
                        </w:rPr>
                        <w:t xml:space="preserve">depending on your local volume and your level of police </w:t>
                      </w:r>
                      <w:r>
                        <w:rPr>
                          <w:color w:val="FFFFFF"/>
                          <w:spacing w:val="-2"/>
                        </w:rPr>
                        <w:t>reporting.</w:t>
                      </w:r>
                    </w:p>
                  </w:txbxContent>
                </v:textbox>
                <w10:wrap type="topAndBottom" anchorx="page"/>
              </v:shape>
            </w:pict>
          </mc:Fallback>
        </mc:AlternateContent>
      </w:r>
    </w:p>
    <w:p w14:paraId="39846C55" w14:textId="77777777" w:rsidR="00576FDE" w:rsidRDefault="00576FDE">
      <w:pPr>
        <w:sectPr w:rsidR="00576FDE" w:rsidSect="00015F71">
          <w:headerReference w:type="default" r:id="rId70"/>
          <w:footerReference w:type="default" r:id="rId71"/>
          <w:pgSz w:w="11920" w:h="16850"/>
          <w:pgMar w:top="660" w:right="520" w:bottom="880" w:left="560" w:header="0" w:footer="684" w:gutter="0"/>
          <w:cols w:space="720"/>
        </w:sectPr>
      </w:pPr>
    </w:p>
    <w:p w14:paraId="283CC6CE" w14:textId="77777777" w:rsidR="00576FDE" w:rsidRDefault="00AD0A9F">
      <w:pPr>
        <w:spacing w:before="79"/>
        <w:ind w:left="801" w:right="969"/>
        <w:rPr>
          <w:b/>
          <w:sz w:val="24"/>
        </w:rPr>
      </w:pPr>
      <w:r>
        <w:rPr>
          <w:sz w:val="24"/>
        </w:rPr>
        <w:lastRenderedPageBreak/>
        <w:t>Please</w:t>
      </w:r>
      <w:r>
        <w:rPr>
          <w:spacing w:val="-4"/>
          <w:sz w:val="24"/>
        </w:rPr>
        <w:t xml:space="preserve"> </w:t>
      </w:r>
      <w:r>
        <w:rPr>
          <w:sz w:val="24"/>
        </w:rPr>
        <w:t>pay</w:t>
      </w:r>
      <w:r>
        <w:rPr>
          <w:spacing w:val="-4"/>
          <w:sz w:val="24"/>
        </w:rPr>
        <w:t xml:space="preserve"> </w:t>
      </w:r>
      <w:r>
        <w:rPr>
          <w:sz w:val="24"/>
        </w:rPr>
        <w:t>particular</w:t>
      </w:r>
      <w:r>
        <w:rPr>
          <w:spacing w:val="-5"/>
          <w:sz w:val="24"/>
        </w:rPr>
        <w:t xml:space="preserve"> </w:t>
      </w:r>
      <w:r>
        <w:rPr>
          <w:sz w:val="24"/>
        </w:rPr>
        <w:t>attention</w:t>
      </w:r>
      <w:r>
        <w:rPr>
          <w:spacing w:val="-2"/>
          <w:sz w:val="24"/>
        </w:rPr>
        <w:t xml:space="preserve"> </w:t>
      </w:r>
      <w:r>
        <w:rPr>
          <w:sz w:val="24"/>
        </w:rPr>
        <w:t>to</w:t>
      </w:r>
      <w:r>
        <w:rPr>
          <w:spacing w:val="-2"/>
          <w:sz w:val="24"/>
        </w:rPr>
        <w:t xml:space="preserve"> </w:t>
      </w:r>
      <w:r>
        <w:rPr>
          <w:sz w:val="24"/>
        </w:rPr>
        <w:t>a</w:t>
      </w:r>
      <w:r>
        <w:rPr>
          <w:spacing w:val="-3"/>
          <w:sz w:val="24"/>
        </w:rPr>
        <w:t xml:space="preserve"> </w:t>
      </w:r>
      <w:r>
        <w:rPr>
          <w:sz w:val="24"/>
        </w:rPr>
        <w:t>practitioner’s</w:t>
      </w:r>
      <w:r>
        <w:rPr>
          <w:spacing w:val="-2"/>
          <w:sz w:val="24"/>
        </w:rPr>
        <w:t xml:space="preserve"> </w:t>
      </w:r>
      <w:r>
        <w:rPr>
          <w:sz w:val="24"/>
        </w:rPr>
        <w:t>professional</w:t>
      </w:r>
      <w:r>
        <w:rPr>
          <w:spacing w:val="-3"/>
          <w:sz w:val="24"/>
        </w:rPr>
        <w:t xml:space="preserve"> </w:t>
      </w:r>
      <w:r>
        <w:rPr>
          <w:sz w:val="24"/>
        </w:rPr>
        <w:t>judgement</w:t>
      </w:r>
      <w:r>
        <w:rPr>
          <w:spacing w:val="-2"/>
          <w:sz w:val="24"/>
        </w:rPr>
        <w:t xml:space="preserve"> </w:t>
      </w:r>
      <w:r>
        <w:rPr>
          <w:sz w:val="24"/>
        </w:rPr>
        <w:t>in</w:t>
      </w:r>
      <w:r>
        <w:rPr>
          <w:spacing w:val="-4"/>
          <w:sz w:val="24"/>
        </w:rPr>
        <w:t xml:space="preserve"> </w:t>
      </w:r>
      <w:r>
        <w:rPr>
          <w:sz w:val="24"/>
        </w:rPr>
        <w:t>all</w:t>
      </w:r>
      <w:r>
        <w:rPr>
          <w:spacing w:val="-3"/>
          <w:sz w:val="24"/>
        </w:rPr>
        <w:t xml:space="preserve"> </w:t>
      </w:r>
      <w:r>
        <w:rPr>
          <w:sz w:val="24"/>
        </w:rPr>
        <w:t xml:space="preserve">cases. The results from a checklist are not a definitive assessment of risk. They should provide you with a structure to inform your judgement and act as prompts to further questioning, analysis and risk management whether via a Marac or in another way. </w:t>
      </w:r>
      <w:r>
        <w:rPr>
          <w:b/>
          <w:sz w:val="24"/>
        </w:rPr>
        <w:t>The responsibility for identifying your local referral threshold rests with your local Marac.</w:t>
      </w:r>
    </w:p>
    <w:p w14:paraId="3EA3A314" w14:textId="77777777" w:rsidR="00576FDE" w:rsidRDefault="00AD0A9F">
      <w:pPr>
        <w:pStyle w:val="Heading2"/>
        <w:spacing w:before="229"/>
        <w:jc w:val="both"/>
      </w:pPr>
      <w:bookmarkStart w:id="14" w:name="What_this_form_is_not_"/>
      <w:bookmarkEnd w:id="14"/>
      <w:r>
        <w:rPr>
          <w:color w:val="009FDF"/>
        </w:rPr>
        <w:t>What</w:t>
      </w:r>
      <w:r>
        <w:rPr>
          <w:color w:val="009FDF"/>
          <w:spacing w:val="-6"/>
        </w:rPr>
        <w:t xml:space="preserve"> </w:t>
      </w:r>
      <w:r>
        <w:rPr>
          <w:color w:val="009FDF"/>
        </w:rPr>
        <w:t>this</w:t>
      </w:r>
      <w:r>
        <w:rPr>
          <w:color w:val="009FDF"/>
          <w:spacing w:val="-4"/>
        </w:rPr>
        <w:t xml:space="preserve"> </w:t>
      </w:r>
      <w:r>
        <w:rPr>
          <w:color w:val="009FDF"/>
        </w:rPr>
        <w:t>form</w:t>
      </w:r>
      <w:r>
        <w:rPr>
          <w:color w:val="009FDF"/>
          <w:spacing w:val="-4"/>
        </w:rPr>
        <w:t xml:space="preserve"> </w:t>
      </w:r>
      <w:r>
        <w:rPr>
          <w:color w:val="009FDF"/>
        </w:rPr>
        <w:t>is</w:t>
      </w:r>
      <w:r>
        <w:rPr>
          <w:color w:val="009FDF"/>
          <w:spacing w:val="-5"/>
        </w:rPr>
        <w:t xml:space="preserve"> not</w:t>
      </w:r>
    </w:p>
    <w:p w14:paraId="26B412BB" w14:textId="77777777" w:rsidR="00576FDE" w:rsidRDefault="00AD0A9F">
      <w:pPr>
        <w:pStyle w:val="BodyText"/>
        <w:spacing w:before="61"/>
        <w:ind w:left="801" w:right="893"/>
        <w:jc w:val="both"/>
      </w:pPr>
      <w:r>
        <w:t>This form will provide valuable information about the risks that children are living with but it is not a full risk assessment for children. The presence of children increases the wider</w:t>
      </w:r>
      <w:r>
        <w:rPr>
          <w:spacing w:val="-10"/>
        </w:rPr>
        <w:t xml:space="preserve"> </w:t>
      </w:r>
      <w:r>
        <w:t>risks</w:t>
      </w:r>
      <w:r>
        <w:rPr>
          <w:spacing w:val="-9"/>
        </w:rPr>
        <w:t xml:space="preserve"> </w:t>
      </w:r>
      <w:r>
        <w:t>of</w:t>
      </w:r>
      <w:r>
        <w:rPr>
          <w:spacing w:val="-9"/>
        </w:rPr>
        <w:t xml:space="preserve"> </w:t>
      </w:r>
      <w:r>
        <w:t>domestic</w:t>
      </w:r>
      <w:r>
        <w:rPr>
          <w:spacing w:val="-12"/>
        </w:rPr>
        <w:t xml:space="preserve"> </w:t>
      </w:r>
      <w:r>
        <w:t>violence</w:t>
      </w:r>
      <w:r>
        <w:rPr>
          <w:spacing w:val="-8"/>
        </w:rPr>
        <w:t xml:space="preserve"> </w:t>
      </w:r>
      <w:r>
        <w:t>and</w:t>
      </w:r>
      <w:r>
        <w:rPr>
          <w:spacing w:val="-8"/>
        </w:rPr>
        <w:t xml:space="preserve"> </w:t>
      </w:r>
      <w:r>
        <w:t>step</w:t>
      </w:r>
      <w:r>
        <w:rPr>
          <w:spacing w:val="-8"/>
        </w:rPr>
        <w:t xml:space="preserve"> </w:t>
      </w:r>
      <w:r>
        <w:t>children</w:t>
      </w:r>
      <w:r>
        <w:rPr>
          <w:spacing w:val="-8"/>
        </w:rPr>
        <w:t xml:space="preserve"> </w:t>
      </w:r>
      <w:r>
        <w:t>are</w:t>
      </w:r>
      <w:r>
        <w:rPr>
          <w:spacing w:val="-11"/>
        </w:rPr>
        <w:t xml:space="preserve"> </w:t>
      </w:r>
      <w:r>
        <w:t>particularly</w:t>
      </w:r>
      <w:r>
        <w:rPr>
          <w:spacing w:val="-9"/>
        </w:rPr>
        <w:t xml:space="preserve"> </w:t>
      </w:r>
      <w:r>
        <w:t>at</w:t>
      </w:r>
      <w:r>
        <w:rPr>
          <w:spacing w:val="-11"/>
        </w:rPr>
        <w:t xml:space="preserve"> </w:t>
      </w:r>
      <w:r>
        <w:t>risk.</w:t>
      </w:r>
      <w:r>
        <w:rPr>
          <w:spacing w:val="-9"/>
        </w:rPr>
        <w:t xml:space="preserve"> </w:t>
      </w:r>
      <w:r>
        <w:t>If</w:t>
      </w:r>
      <w:r>
        <w:rPr>
          <w:spacing w:val="-8"/>
        </w:rPr>
        <w:t xml:space="preserve"> </w:t>
      </w:r>
      <w:r>
        <w:t>risk</w:t>
      </w:r>
      <w:r>
        <w:rPr>
          <w:spacing w:val="-9"/>
        </w:rPr>
        <w:t xml:space="preserve"> </w:t>
      </w:r>
      <w:r>
        <w:t>towards children is highlighted</w:t>
      </w:r>
      <w:r>
        <w:rPr>
          <w:spacing w:val="-1"/>
        </w:rPr>
        <w:t xml:space="preserve"> </w:t>
      </w:r>
      <w:r>
        <w:t>you should consider what referral you need to make to obtain a full assessment of the children’s situation.</w:t>
      </w:r>
    </w:p>
    <w:p w14:paraId="653F48F4" w14:textId="77777777" w:rsidR="00576FDE" w:rsidRDefault="00576FDE">
      <w:pPr>
        <w:pStyle w:val="BodyText"/>
        <w:rPr>
          <w:sz w:val="20"/>
        </w:rPr>
      </w:pPr>
    </w:p>
    <w:p w14:paraId="47DE9B3F" w14:textId="47715CBD" w:rsidR="00576FDE" w:rsidRDefault="00BB78FC">
      <w:pPr>
        <w:pStyle w:val="BodyText"/>
        <w:spacing w:before="6"/>
        <w:rPr>
          <w:sz w:val="18"/>
        </w:rPr>
      </w:pPr>
      <w:r>
        <w:rPr>
          <w:noProof/>
        </w:rPr>
        <mc:AlternateContent>
          <mc:Choice Requires="wps">
            <w:drawing>
              <wp:anchor distT="0" distB="0" distL="0" distR="0" simplePos="0" relativeHeight="487590400" behindDoc="1" locked="0" layoutInCell="1" allowOverlap="1" wp14:anchorId="3DCE5428" wp14:editId="213D4AF5">
                <wp:simplePos x="0" y="0"/>
                <wp:positionH relativeFrom="page">
                  <wp:posOffset>864235</wp:posOffset>
                </wp:positionH>
                <wp:positionV relativeFrom="paragraph">
                  <wp:posOffset>151130</wp:posOffset>
                </wp:positionV>
                <wp:extent cx="1829435" cy="1270"/>
                <wp:effectExtent l="0" t="0" r="0" b="0"/>
                <wp:wrapTopAndBottom/>
                <wp:docPr id="221092754"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9435" cy="1270"/>
                        </a:xfrm>
                        <a:custGeom>
                          <a:avLst/>
                          <a:gdLst>
                            <a:gd name="T0" fmla="+- 0 1361 1361"/>
                            <a:gd name="T1" fmla="*/ T0 w 2881"/>
                            <a:gd name="T2" fmla="+- 0 4242 1361"/>
                            <a:gd name="T3" fmla="*/ T2 w 2881"/>
                          </a:gdLst>
                          <a:ahLst/>
                          <a:cxnLst>
                            <a:cxn ang="0">
                              <a:pos x="T1" y="0"/>
                            </a:cxn>
                            <a:cxn ang="0">
                              <a:pos x="T3" y="0"/>
                            </a:cxn>
                          </a:cxnLst>
                          <a:rect l="0" t="0" r="r" b="b"/>
                          <a:pathLst>
                            <a:path w="2881">
                              <a:moveTo>
                                <a:pt x="0" y="0"/>
                              </a:moveTo>
                              <a:lnTo>
                                <a:pt x="2881" y="0"/>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AD575" id="docshape11" o:spid="_x0000_s1026" style="position:absolute;margin-left:68.05pt;margin-top:11.9pt;width:144.05pt;height:.1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" path="m,l2881,e" filled="f" strokeweight=".48pt">
                <v:path arrowok="t" o:connecttype="custom" o:connectlocs="0,0;1829435,0" o:connectangles="0,0"/>
                <w10:wrap type="topAndBottom" anchorx="page"/>
              </v:shape>
            </w:pict>
          </mc:Fallback>
        </mc:AlternateContent>
      </w:r>
    </w:p>
    <w:p w14:paraId="41F69B39" w14:textId="77777777" w:rsidR="00576FDE" w:rsidRDefault="00AD0A9F">
      <w:pPr>
        <w:spacing w:before="32"/>
        <w:ind w:left="119"/>
        <w:jc w:val="both"/>
        <w:rPr>
          <w:sz w:val="14"/>
        </w:rPr>
      </w:pPr>
      <w:r>
        <w:rPr>
          <w:sz w:val="14"/>
          <w:vertAlign w:val="superscript"/>
        </w:rPr>
        <w:t>1</w:t>
      </w:r>
      <w:r>
        <w:rPr>
          <w:spacing w:val="-13"/>
          <w:sz w:val="14"/>
        </w:rPr>
        <w:t xml:space="preserve"> </w:t>
      </w:r>
      <w:r>
        <w:rPr>
          <w:sz w:val="14"/>
        </w:rPr>
        <w:t>For</w:t>
      </w:r>
      <w:r>
        <w:rPr>
          <w:spacing w:val="-7"/>
          <w:sz w:val="14"/>
        </w:rPr>
        <w:t xml:space="preserve"> </w:t>
      </w:r>
      <w:r>
        <w:rPr>
          <w:sz w:val="14"/>
        </w:rPr>
        <w:t>further</w:t>
      </w:r>
      <w:r>
        <w:rPr>
          <w:spacing w:val="-5"/>
          <w:sz w:val="14"/>
        </w:rPr>
        <w:t xml:space="preserve"> </w:t>
      </w:r>
      <w:r>
        <w:rPr>
          <w:sz w:val="14"/>
        </w:rPr>
        <w:t>information</w:t>
      </w:r>
      <w:r>
        <w:rPr>
          <w:spacing w:val="-2"/>
          <w:sz w:val="14"/>
        </w:rPr>
        <w:t xml:space="preserve"> </w:t>
      </w:r>
      <w:r>
        <w:rPr>
          <w:sz w:val="14"/>
        </w:rPr>
        <w:t>about</w:t>
      </w:r>
      <w:r>
        <w:rPr>
          <w:spacing w:val="-4"/>
          <w:sz w:val="14"/>
        </w:rPr>
        <w:t xml:space="preserve"> </w:t>
      </w:r>
      <w:r>
        <w:rPr>
          <w:sz w:val="14"/>
        </w:rPr>
        <w:t>Marac</w:t>
      </w:r>
      <w:r>
        <w:rPr>
          <w:spacing w:val="-3"/>
          <w:sz w:val="14"/>
        </w:rPr>
        <w:t xml:space="preserve"> </w:t>
      </w:r>
      <w:r>
        <w:rPr>
          <w:sz w:val="14"/>
        </w:rPr>
        <w:t>please</w:t>
      </w:r>
      <w:r>
        <w:rPr>
          <w:spacing w:val="-4"/>
          <w:sz w:val="14"/>
        </w:rPr>
        <w:t xml:space="preserve"> </w:t>
      </w:r>
      <w:r>
        <w:rPr>
          <w:sz w:val="14"/>
        </w:rPr>
        <w:t>refer</w:t>
      </w:r>
      <w:r>
        <w:rPr>
          <w:spacing w:val="-5"/>
          <w:sz w:val="14"/>
        </w:rPr>
        <w:t xml:space="preserve"> </w:t>
      </w:r>
      <w:r>
        <w:rPr>
          <w:sz w:val="14"/>
        </w:rPr>
        <w:t>to</w:t>
      </w:r>
      <w:r>
        <w:rPr>
          <w:spacing w:val="-4"/>
          <w:sz w:val="14"/>
        </w:rPr>
        <w:t xml:space="preserve"> </w:t>
      </w:r>
      <w:r>
        <w:rPr>
          <w:sz w:val="14"/>
        </w:rPr>
        <w:t>the</w:t>
      </w:r>
      <w:r>
        <w:rPr>
          <w:spacing w:val="-4"/>
          <w:sz w:val="14"/>
        </w:rPr>
        <w:t xml:space="preserve"> </w:t>
      </w:r>
      <w:r>
        <w:rPr>
          <w:sz w:val="14"/>
        </w:rPr>
        <w:t>10</w:t>
      </w:r>
      <w:r>
        <w:rPr>
          <w:spacing w:val="-3"/>
          <w:sz w:val="14"/>
        </w:rPr>
        <w:t xml:space="preserve"> </w:t>
      </w:r>
      <w:r>
        <w:rPr>
          <w:sz w:val="14"/>
        </w:rPr>
        <w:t>principles</w:t>
      </w:r>
      <w:r>
        <w:rPr>
          <w:spacing w:val="-4"/>
          <w:sz w:val="14"/>
        </w:rPr>
        <w:t xml:space="preserve"> </w:t>
      </w:r>
      <w:r>
        <w:rPr>
          <w:sz w:val="14"/>
        </w:rPr>
        <w:t>of</w:t>
      </w:r>
      <w:r>
        <w:rPr>
          <w:spacing w:val="-3"/>
          <w:sz w:val="14"/>
        </w:rPr>
        <w:t xml:space="preserve"> </w:t>
      </w:r>
      <w:r>
        <w:rPr>
          <w:sz w:val="14"/>
        </w:rPr>
        <w:t>an</w:t>
      </w:r>
      <w:r>
        <w:rPr>
          <w:spacing w:val="-4"/>
          <w:sz w:val="14"/>
        </w:rPr>
        <w:t xml:space="preserve"> </w:t>
      </w:r>
      <w:r>
        <w:rPr>
          <w:sz w:val="14"/>
        </w:rPr>
        <w:t>effective</w:t>
      </w:r>
      <w:r>
        <w:rPr>
          <w:spacing w:val="-3"/>
          <w:sz w:val="14"/>
        </w:rPr>
        <w:t xml:space="preserve"> </w:t>
      </w:r>
      <w:r>
        <w:rPr>
          <w:sz w:val="14"/>
        </w:rPr>
        <w:t>Marac:</w:t>
      </w:r>
      <w:r>
        <w:rPr>
          <w:spacing w:val="1"/>
          <w:sz w:val="14"/>
        </w:rPr>
        <w:t xml:space="preserve"> </w:t>
      </w:r>
      <w:hyperlink r:id="rId72">
        <w:r>
          <w:rPr>
            <w:color w:val="002C70"/>
            <w:spacing w:val="-2"/>
            <w:sz w:val="14"/>
            <w:u w:val="single" w:color="002C70"/>
          </w:rPr>
          <w:t>http://www.safelives.org.uk/marac/10_Principles_Oct_2011_full.doc</w:t>
        </w:r>
      </w:hyperlink>
    </w:p>
    <w:p w14:paraId="2CADC3A8" w14:textId="77777777" w:rsidR="00576FDE" w:rsidRDefault="00576FDE">
      <w:pPr>
        <w:jc w:val="both"/>
        <w:rPr>
          <w:sz w:val="14"/>
        </w:rPr>
        <w:sectPr w:rsidR="00576FDE" w:rsidSect="00015F71">
          <w:headerReference w:type="default" r:id="rId73"/>
          <w:footerReference w:type="default" r:id="rId74"/>
          <w:pgSz w:w="11920" w:h="16850"/>
          <w:pgMar w:top="580" w:right="520" w:bottom="880" w:left="560" w:header="0" w:footer="684" w:gutter="0"/>
          <w:cols w:space="720"/>
        </w:sectPr>
      </w:pPr>
    </w:p>
    <w:p w14:paraId="2137D7BA" w14:textId="77777777" w:rsidR="00576FDE" w:rsidRDefault="00576FDE">
      <w:pPr>
        <w:pStyle w:val="BodyText"/>
        <w:spacing w:before="7"/>
        <w:rPr>
          <w:sz w:val="26"/>
        </w:rPr>
      </w:pPr>
    </w:p>
    <w:p w14:paraId="765BD049" w14:textId="77777777" w:rsidR="00576FDE" w:rsidRDefault="00AD0A9F">
      <w:pPr>
        <w:spacing w:before="92"/>
        <w:ind w:left="119" w:right="1708"/>
        <w:jc w:val="both"/>
        <w:rPr>
          <w:b/>
          <w:sz w:val="28"/>
        </w:rPr>
      </w:pPr>
      <w:bookmarkStart w:id="15" w:name="SafeLives_Dash_risk_checklist_for_use_by"/>
      <w:bookmarkEnd w:id="15"/>
      <w:r>
        <w:rPr>
          <w:b/>
          <w:color w:val="009FDF"/>
          <w:sz w:val="28"/>
        </w:rPr>
        <w:t>SafeLives</w:t>
      </w:r>
      <w:r>
        <w:rPr>
          <w:b/>
          <w:color w:val="009FDF"/>
          <w:spacing w:val="-4"/>
          <w:sz w:val="28"/>
        </w:rPr>
        <w:t xml:space="preserve"> </w:t>
      </w:r>
      <w:r>
        <w:rPr>
          <w:b/>
          <w:color w:val="009FDF"/>
          <w:sz w:val="28"/>
        </w:rPr>
        <w:t>Dash</w:t>
      </w:r>
      <w:r>
        <w:rPr>
          <w:b/>
          <w:color w:val="009FDF"/>
          <w:spacing w:val="-3"/>
          <w:sz w:val="28"/>
        </w:rPr>
        <w:t xml:space="preserve"> </w:t>
      </w:r>
      <w:r>
        <w:rPr>
          <w:b/>
          <w:color w:val="009FDF"/>
          <w:sz w:val="28"/>
        </w:rPr>
        <w:t>risk checklist</w:t>
      </w:r>
      <w:r>
        <w:rPr>
          <w:b/>
          <w:color w:val="009FDF"/>
          <w:spacing w:val="-2"/>
          <w:sz w:val="28"/>
        </w:rPr>
        <w:t xml:space="preserve"> </w:t>
      </w:r>
      <w:r>
        <w:rPr>
          <w:b/>
          <w:color w:val="009FDF"/>
          <w:sz w:val="28"/>
        </w:rPr>
        <w:t>for</w:t>
      </w:r>
      <w:r>
        <w:rPr>
          <w:b/>
          <w:color w:val="009FDF"/>
          <w:spacing w:val="-3"/>
          <w:sz w:val="28"/>
        </w:rPr>
        <w:t xml:space="preserve"> </w:t>
      </w:r>
      <w:r>
        <w:rPr>
          <w:b/>
          <w:color w:val="009FDF"/>
          <w:sz w:val="28"/>
        </w:rPr>
        <w:t>use by</w:t>
      </w:r>
      <w:r>
        <w:rPr>
          <w:b/>
          <w:color w:val="009FDF"/>
          <w:spacing w:val="-2"/>
          <w:sz w:val="28"/>
        </w:rPr>
        <w:t xml:space="preserve"> </w:t>
      </w:r>
      <w:r>
        <w:rPr>
          <w:b/>
          <w:color w:val="009FDF"/>
          <w:sz w:val="28"/>
        </w:rPr>
        <w:t>Idvas and other</w:t>
      </w:r>
      <w:r>
        <w:rPr>
          <w:b/>
          <w:color w:val="009FDF"/>
          <w:spacing w:val="-1"/>
          <w:sz w:val="28"/>
        </w:rPr>
        <w:t xml:space="preserve"> </w:t>
      </w:r>
      <w:r>
        <w:rPr>
          <w:b/>
          <w:color w:val="009FDF"/>
          <w:sz w:val="28"/>
        </w:rPr>
        <w:t>non-police agencies</w:t>
      </w:r>
      <w:r>
        <w:rPr>
          <w:b/>
          <w:color w:val="009FDF"/>
          <w:sz w:val="28"/>
          <w:vertAlign w:val="superscript"/>
        </w:rPr>
        <w:t>2</w:t>
      </w:r>
      <w:r>
        <w:rPr>
          <w:b/>
          <w:color w:val="009FDF"/>
          <w:spacing w:val="-3"/>
          <w:sz w:val="28"/>
        </w:rPr>
        <w:t xml:space="preserve"> </w:t>
      </w:r>
      <w:r>
        <w:rPr>
          <w:b/>
          <w:color w:val="009FDF"/>
          <w:sz w:val="28"/>
        </w:rPr>
        <w:t>for</w:t>
      </w:r>
      <w:r>
        <w:rPr>
          <w:b/>
          <w:color w:val="009FDF"/>
          <w:spacing w:val="-3"/>
          <w:sz w:val="28"/>
        </w:rPr>
        <w:t xml:space="preserve"> </w:t>
      </w:r>
      <w:r>
        <w:rPr>
          <w:b/>
          <w:color w:val="009FDF"/>
          <w:sz w:val="28"/>
        </w:rPr>
        <w:t>identification</w:t>
      </w:r>
      <w:r>
        <w:rPr>
          <w:b/>
          <w:color w:val="009FDF"/>
          <w:spacing w:val="-2"/>
          <w:sz w:val="28"/>
        </w:rPr>
        <w:t xml:space="preserve"> </w:t>
      </w:r>
      <w:r>
        <w:rPr>
          <w:b/>
          <w:color w:val="009FDF"/>
          <w:sz w:val="28"/>
        </w:rPr>
        <w:t>of</w:t>
      </w:r>
      <w:r>
        <w:rPr>
          <w:b/>
          <w:color w:val="009FDF"/>
          <w:spacing w:val="-6"/>
          <w:sz w:val="28"/>
        </w:rPr>
        <w:t xml:space="preserve"> </w:t>
      </w:r>
      <w:r>
        <w:rPr>
          <w:b/>
          <w:color w:val="009FDF"/>
          <w:sz w:val="28"/>
        </w:rPr>
        <w:t>risks</w:t>
      </w:r>
      <w:r>
        <w:rPr>
          <w:b/>
          <w:color w:val="009FDF"/>
          <w:spacing w:val="-6"/>
          <w:sz w:val="28"/>
        </w:rPr>
        <w:t xml:space="preserve"> </w:t>
      </w:r>
      <w:r>
        <w:rPr>
          <w:b/>
          <w:color w:val="009FDF"/>
          <w:sz w:val="28"/>
        </w:rPr>
        <w:t>when</w:t>
      </w:r>
      <w:r>
        <w:rPr>
          <w:b/>
          <w:color w:val="009FDF"/>
          <w:spacing w:val="-2"/>
          <w:sz w:val="28"/>
        </w:rPr>
        <w:t xml:space="preserve"> </w:t>
      </w:r>
      <w:r>
        <w:rPr>
          <w:b/>
          <w:color w:val="009FDF"/>
          <w:sz w:val="28"/>
        </w:rPr>
        <w:t>domestic</w:t>
      </w:r>
      <w:r>
        <w:rPr>
          <w:b/>
          <w:color w:val="009FDF"/>
          <w:spacing w:val="-4"/>
          <w:sz w:val="28"/>
        </w:rPr>
        <w:t xml:space="preserve"> </w:t>
      </w:r>
      <w:r>
        <w:rPr>
          <w:b/>
          <w:color w:val="009FDF"/>
          <w:sz w:val="28"/>
        </w:rPr>
        <w:t>abuse,</w:t>
      </w:r>
      <w:r>
        <w:rPr>
          <w:b/>
          <w:color w:val="009FDF"/>
          <w:spacing w:val="-2"/>
          <w:sz w:val="28"/>
        </w:rPr>
        <w:t xml:space="preserve"> </w:t>
      </w:r>
      <w:r>
        <w:rPr>
          <w:b/>
          <w:color w:val="009FDF"/>
          <w:sz w:val="28"/>
        </w:rPr>
        <w:t>‘honour’- based violence and/or stalking are disclosed</w:t>
      </w:r>
    </w:p>
    <w:p w14:paraId="3B5278EE" w14:textId="77777777" w:rsidR="00576FDE" w:rsidRDefault="00576FDE">
      <w:pPr>
        <w:pStyle w:val="BodyText"/>
        <w:spacing w:before="5"/>
        <w:rPr>
          <w:b/>
          <w:sz w:val="29"/>
        </w:rPr>
      </w:pPr>
    </w:p>
    <w:tbl>
      <w:tblPr>
        <w:tblW w:w="0" w:type="auto"/>
        <w:tblInd w:w="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66"/>
        <w:gridCol w:w="569"/>
        <w:gridCol w:w="566"/>
        <w:gridCol w:w="566"/>
        <w:gridCol w:w="1985"/>
      </w:tblGrid>
      <w:tr w:rsidR="00576FDE" w14:paraId="62394EEE" w14:textId="77777777">
        <w:trPr>
          <w:trHeight w:val="1835"/>
        </w:trPr>
        <w:tc>
          <w:tcPr>
            <w:tcW w:w="6666" w:type="dxa"/>
            <w:shd w:val="clear" w:color="auto" w:fill="002C70"/>
          </w:tcPr>
          <w:p w14:paraId="65F61867" w14:textId="77777777" w:rsidR="00576FDE" w:rsidRDefault="00AD0A9F">
            <w:pPr>
              <w:pStyle w:val="TableParagraph"/>
              <w:spacing w:before="3" w:line="235" w:lineRule="auto"/>
              <w:ind w:left="112" w:right="88"/>
              <w:rPr>
                <w:b/>
                <w:sz w:val="20"/>
              </w:rPr>
            </w:pPr>
            <w:r>
              <w:rPr>
                <w:b/>
                <w:color w:val="FFFFFF"/>
                <w:sz w:val="20"/>
              </w:rPr>
              <w:t>Please</w:t>
            </w:r>
            <w:r>
              <w:rPr>
                <w:b/>
                <w:color w:val="FFFFFF"/>
                <w:spacing w:val="-4"/>
                <w:sz w:val="20"/>
              </w:rPr>
              <w:t xml:space="preserve"> </w:t>
            </w:r>
            <w:r>
              <w:rPr>
                <w:b/>
                <w:color w:val="FFFFFF"/>
                <w:sz w:val="20"/>
              </w:rPr>
              <w:t>explain</w:t>
            </w:r>
            <w:r>
              <w:rPr>
                <w:b/>
                <w:color w:val="FFFFFF"/>
                <w:spacing w:val="-5"/>
                <w:sz w:val="20"/>
              </w:rPr>
              <w:t xml:space="preserve"> </w:t>
            </w:r>
            <w:r>
              <w:rPr>
                <w:b/>
                <w:color w:val="FFFFFF"/>
                <w:sz w:val="20"/>
              </w:rPr>
              <w:t>that</w:t>
            </w:r>
            <w:r>
              <w:rPr>
                <w:b/>
                <w:color w:val="FFFFFF"/>
                <w:spacing w:val="-5"/>
                <w:sz w:val="20"/>
              </w:rPr>
              <w:t xml:space="preserve"> </w:t>
            </w:r>
            <w:r>
              <w:rPr>
                <w:b/>
                <w:color w:val="FFFFFF"/>
                <w:sz w:val="20"/>
              </w:rPr>
              <w:t>the</w:t>
            </w:r>
            <w:r>
              <w:rPr>
                <w:b/>
                <w:color w:val="FFFFFF"/>
                <w:spacing w:val="-5"/>
                <w:sz w:val="20"/>
              </w:rPr>
              <w:t xml:space="preserve"> </w:t>
            </w:r>
            <w:r>
              <w:rPr>
                <w:b/>
                <w:color w:val="FFFFFF"/>
                <w:sz w:val="20"/>
              </w:rPr>
              <w:t>purpose</w:t>
            </w:r>
            <w:r>
              <w:rPr>
                <w:b/>
                <w:color w:val="FFFFFF"/>
                <w:spacing w:val="-6"/>
                <w:sz w:val="20"/>
              </w:rPr>
              <w:t xml:space="preserve"> </w:t>
            </w:r>
            <w:r>
              <w:rPr>
                <w:b/>
                <w:color w:val="FFFFFF"/>
                <w:sz w:val="20"/>
              </w:rPr>
              <w:t>of</w:t>
            </w:r>
            <w:r>
              <w:rPr>
                <w:b/>
                <w:color w:val="FFFFFF"/>
                <w:spacing w:val="-3"/>
                <w:sz w:val="20"/>
              </w:rPr>
              <w:t xml:space="preserve"> </w:t>
            </w:r>
            <w:r>
              <w:rPr>
                <w:b/>
                <w:color w:val="FFFFFF"/>
                <w:sz w:val="20"/>
              </w:rPr>
              <w:t>asking</w:t>
            </w:r>
            <w:r>
              <w:rPr>
                <w:b/>
                <w:color w:val="FFFFFF"/>
                <w:spacing w:val="-4"/>
                <w:sz w:val="20"/>
              </w:rPr>
              <w:t xml:space="preserve"> </w:t>
            </w:r>
            <w:r>
              <w:rPr>
                <w:b/>
                <w:color w:val="FFFFFF"/>
                <w:sz w:val="20"/>
              </w:rPr>
              <w:t>these</w:t>
            </w:r>
            <w:r>
              <w:rPr>
                <w:b/>
                <w:color w:val="FFFFFF"/>
                <w:spacing w:val="-5"/>
                <w:sz w:val="20"/>
              </w:rPr>
              <w:t xml:space="preserve"> </w:t>
            </w:r>
            <w:r>
              <w:rPr>
                <w:b/>
                <w:color w:val="FFFFFF"/>
                <w:sz w:val="20"/>
              </w:rPr>
              <w:t>questions</w:t>
            </w:r>
            <w:r>
              <w:rPr>
                <w:b/>
                <w:color w:val="FFFFFF"/>
                <w:spacing w:val="-5"/>
                <w:sz w:val="20"/>
              </w:rPr>
              <w:t xml:space="preserve"> </w:t>
            </w:r>
            <w:r>
              <w:rPr>
                <w:b/>
                <w:color w:val="FFFFFF"/>
                <w:sz w:val="20"/>
              </w:rPr>
              <w:t>is</w:t>
            </w:r>
            <w:r>
              <w:rPr>
                <w:b/>
                <w:color w:val="FFFFFF"/>
                <w:spacing w:val="-5"/>
                <w:sz w:val="20"/>
              </w:rPr>
              <w:t xml:space="preserve"> </w:t>
            </w:r>
            <w:r>
              <w:rPr>
                <w:b/>
                <w:color w:val="FFFFFF"/>
                <w:sz w:val="20"/>
              </w:rPr>
              <w:t>for</w:t>
            </w:r>
            <w:r>
              <w:rPr>
                <w:b/>
                <w:color w:val="FFFFFF"/>
                <w:spacing w:val="-5"/>
                <w:sz w:val="20"/>
              </w:rPr>
              <w:t xml:space="preserve"> </w:t>
            </w:r>
            <w:r>
              <w:rPr>
                <w:b/>
                <w:color w:val="FFFFFF"/>
                <w:sz w:val="20"/>
              </w:rPr>
              <w:t>the safety and protection of the individual concerned.</w:t>
            </w:r>
          </w:p>
          <w:p w14:paraId="2D130E5F" w14:textId="77777777" w:rsidR="00576FDE" w:rsidRDefault="00576FDE">
            <w:pPr>
              <w:pStyle w:val="TableParagraph"/>
              <w:spacing w:before="8"/>
              <w:rPr>
                <w:b/>
                <w:sz w:val="19"/>
              </w:rPr>
            </w:pPr>
          </w:p>
          <w:p w14:paraId="4F1B1C04" w14:textId="77777777" w:rsidR="00576FDE" w:rsidRDefault="00AD0A9F">
            <w:pPr>
              <w:pStyle w:val="TableParagraph"/>
              <w:ind w:left="112" w:right="88"/>
              <w:rPr>
                <w:b/>
                <w:sz w:val="20"/>
              </w:rPr>
            </w:pPr>
            <w:r>
              <w:rPr>
                <w:b/>
                <w:color w:val="FFFFFF"/>
                <w:sz w:val="20"/>
              </w:rPr>
              <w:t>Tick</w:t>
            </w:r>
            <w:r>
              <w:rPr>
                <w:b/>
                <w:color w:val="FFFFFF"/>
                <w:spacing w:val="-4"/>
                <w:sz w:val="20"/>
              </w:rPr>
              <w:t xml:space="preserve"> </w:t>
            </w:r>
            <w:r>
              <w:rPr>
                <w:b/>
                <w:color w:val="FFFFFF"/>
                <w:sz w:val="20"/>
              </w:rPr>
              <w:t>the</w:t>
            </w:r>
            <w:r>
              <w:rPr>
                <w:b/>
                <w:color w:val="FFFFFF"/>
                <w:spacing w:val="-4"/>
                <w:sz w:val="20"/>
              </w:rPr>
              <w:t xml:space="preserve"> </w:t>
            </w:r>
            <w:r>
              <w:rPr>
                <w:b/>
                <w:color w:val="FFFFFF"/>
                <w:sz w:val="20"/>
              </w:rPr>
              <w:t>box</w:t>
            </w:r>
            <w:r>
              <w:rPr>
                <w:b/>
                <w:color w:val="FFFFFF"/>
                <w:spacing w:val="-3"/>
                <w:sz w:val="20"/>
              </w:rPr>
              <w:t xml:space="preserve"> </w:t>
            </w:r>
            <w:r>
              <w:rPr>
                <w:b/>
                <w:color w:val="FFFFFF"/>
                <w:sz w:val="20"/>
              </w:rPr>
              <w:t>if</w:t>
            </w:r>
            <w:r>
              <w:rPr>
                <w:b/>
                <w:color w:val="FFFFFF"/>
                <w:spacing w:val="-4"/>
                <w:sz w:val="20"/>
              </w:rPr>
              <w:t xml:space="preserve"> </w:t>
            </w:r>
            <w:r>
              <w:rPr>
                <w:b/>
                <w:color w:val="FFFFFF"/>
                <w:sz w:val="20"/>
              </w:rPr>
              <w:t>the</w:t>
            </w:r>
            <w:r>
              <w:rPr>
                <w:b/>
                <w:color w:val="FFFFFF"/>
                <w:spacing w:val="-3"/>
                <w:sz w:val="20"/>
              </w:rPr>
              <w:t xml:space="preserve"> </w:t>
            </w:r>
            <w:r>
              <w:rPr>
                <w:b/>
                <w:color w:val="FFFFFF"/>
                <w:sz w:val="20"/>
              </w:rPr>
              <w:t>factor</w:t>
            </w:r>
            <w:r>
              <w:rPr>
                <w:b/>
                <w:color w:val="FFFFFF"/>
                <w:spacing w:val="-4"/>
                <w:sz w:val="20"/>
              </w:rPr>
              <w:t xml:space="preserve"> </w:t>
            </w:r>
            <w:r>
              <w:rPr>
                <w:b/>
                <w:color w:val="FFFFFF"/>
                <w:sz w:val="20"/>
              </w:rPr>
              <w:t>is</w:t>
            </w:r>
            <w:r>
              <w:rPr>
                <w:b/>
                <w:color w:val="FFFFFF"/>
                <w:spacing w:val="-4"/>
                <w:sz w:val="20"/>
              </w:rPr>
              <w:t xml:space="preserve"> </w:t>
            </w:r>
            <w:r>
              <w:rPr>
                <w:b/>
                <w:color w:val="FFFFFF"/>
                <w:sz w:val="20"/>
              </w:rPr>
              <w:t>present.</w:t>
            </w:r>
            <w:r>
              <w:rPr>
                <w:b/>
                <w:color w:val="FFFFFF"/>
                <w:spacing w:val="-4"/>
                <w:sz w:val="20"/>
              </w:rPr>
              <w:t xml:space="preserve"> </w:t>
            </w:r>
            <w:r>
              <w:rPr>
                <w:b/>
                <w:color w:val="FFFFFF"/>
                <w:sz w:val="20"/>
              </w:rPr>
              <w:t>Please</w:t>
            </w:r>
            <w:r>
              <w:rPr>
                <w:b/>
                <w:color w:val="FFFFFF"/>
                <w:spacing w:val="-5"/>
                <w:sz w:val="20"/>
              </w:rPr>
              <w:t xml:space="preserve"> </w:t>
            </w:r>
            <w:r>
              <w:rPr>
                <w:b/>
                <w:color w:val="FFFFFF"/>
                <w:sz w:val="20"/>
              </w:rPr>
              <w:t>use</w:t>
            </w:r>
            <w:r>
              <w:rPr>
                <w:b/>
                <w:color w:val="FFFFFF"/>
                <w:spacing w:val="-4"/>
                <w:sz w:val="20"/>
              </w:rPr>
              <w:t xml:space="preserve"> </w:t>
            </w:r>
            <w:r>
              <w:rPr>
                <w:b/>
                <w:color w:val="FFFFFF"/>
                <w:sz w:val="20"/>
              </w:rPr>
              <w:t>the</w:t>
            </w:r>
            <w:r>
              <w:rPr>
                <w:b/>
                <w:color w:val="FFFFFF"/>
                <w:spacing w:val="-3"/>
                <w:sz w:val="20"/>
              </w:rPr>
              <w:t xml:space="preserve"> </w:t>
            </w:r>
            <w:r>
              <w:rPr>
                <w:b/>
                <w:color w:val="FFFFFF"/>
                <w:sz w:val="20"/>
              </w:rPr>
              <w:t>comment</w:t>
            </w:r>
            <w:r>
              <w:rPr>
                <w:b/>
                <w:color w:val="FFFFFF"/>
                <w:spacing w:val="-4"/>
                <w:sz w:val="20"/>
              </w:rPr>
              <w:t xml:space="preserve"> </w:t>
            </w:r>
            <w:r>
              <w:rPr>
                <w:b/>
                <w:color w:val="FFFFFF"/>
                <w:sz w:val="20"/>
              </w:rPr>
              <w:t>box</w:t>
            </w:r>
            <w:r>
              <w:rPr>
                <w:b/>
                <w:color w:val="FFFFFF"/>
                <w:spacing w:val="-4"/>
                <w:sz w:val="20"/>
              </w:rPr>
              <w:t xml:space="preserve"> </w:t>
            </w:r>
            <w:r>
              <w:rPr>
                <w:b/>
                <w:color w:val="FFFFFF"/>
                <w:sz w:val="20"/>
              </w:rPr>
              <w:t>at the end of the form to expand on any answer.</w:t>
            </w:r>
          </w:p>
          <w:p w14:paraId="5E0EA68F" w14:textId="77777777" w:rsidR="00576FDE" w:rsidRDefault="00576FDE">
            <w:pPr>
              <w:pStyle w:val="TableParagraph"/>
              <w:rPr>
                <w:b/>
                <w:sz w:val="19"/>
              </w:rPr>
            </w:pPr>
          </w:p>
          <w:p w14:paraId="7318A55F" w14:textId="77777777" w:rsidR="00576FDE" w:rsidRDefault="00AD0A9F">
            <w:pPr>
              <w:pStyle w:val="TableParagraph"/>
              <w:spacing w:before="1" w:line="228" w:lineRule="exact"/>
              <w:ind w:left="112" w:right="88"/>
              <w:rPr>
                <w:b/>
                <w:sz w:val="20"/>
              </w:rPr>
            </w:pPr>
            <w:r>
              <w:rPr>
                <w:b/>
                <w:color w:val="FFFFFF"/>
                <w:sz w:val="20"/>
              </w:rPr>
              <w:t>It</w:t>
            </w:r>
            <w:r>
              <w:rPr>
                <w:b/>
                <w:color w:val="FFFFFF"/>
                <w:spacing w:val="-4"/>
                <w:sz w:val="20"/>
              </w:rPr>
              <w:t xml:space="preserve"> </w:t>
            </w:r>
            <w:r>
              <w:rPr>
                <w:b/>
                <w:color w:val="FFFFFF"/>
                <w:sz w:val="20"/>
              </w:rPr>
              <w:t>is</w:t>
            </w:r>
            <w:r>
              <w:rPr>
                <w:b/>
                <w:color w:val="FFFFFF"/>
                <w:spacing w:val="-5"/>
                <w:sz w:val="20"/>
              </w:rPr>
              <w:t xml:space="preserve"> </w:t>
            </w:r>
            <w:r>
              <w:rPr>
                <w:b/>
                <w:color w:val="FFFFFF"/>
                <w:sz w:val="20"/>
              </w:rPr>
              <w:t>assumed</w:t>
            </w:r>
            <w:r>
              <w:rPr>
                <w:b/>
                <w:color w:val="FFFFFF"/>
                <w:spacing w:val="-5"/>
                <w:sz w:val="20"/>
              </w:rPr>
              <w:t xml:space="preserve"> </w:t>
            </w:r>
            <w:r>
              <w:rPr>
                <w:b/>
                <w:color w:val="FFFFFF"/>
                <w:sz w:val="20"/>
              </w:rPr>
              <w:t>that</w:t>
            </w:r>
            <w:r>
              <w:rPr>
                <w:b/>
                <w:color w:val="FFFFFF"/>
                <w:spacing w:val="-5"/>
                <w:sz w:val="20"/>
              </w:rPr>
              <w:t xml:space="preserve"> </w:t>
            </w:r>
            <w:r>
              <w:rPr>
                <w:b/>
                <w:color w:val="FFFFFF"/>
                <w:sz w:val="20"/>
              </w:rPr>
              <w:t>your</w:t>
            </w:r>
            <w:r>
              <w:rPr>
                <w:b/>
                <w:color w:val="FFFFFF"/>
                <w:spacing w:val="-5"/>
                <w:sz w:val="20"/>
              </w:rPr>
              <w:t xml:space="preserve"> </w:t>
            </w:r>
            <w:r>
              <w:rPr>
                <w:b/>
                <w:color w:val="FFFFFF"/>
                <w:sz w:val="20"/>
              </w:rPr>
              <w:t>main</w:t>
            </w:r>
            <w:r>
              <w:rPr>
                <w:b/>
                <w:color w:val="FFFFFF"/>
                <w:spacing w:val="-5"/>
                <w:sz w:val="20"/>
              </w:rPr>
              <w:t xml:space="preserve"> </w:t>
            </w:r>
            <w:r>
              <w:rPr>
                <w:b/>
                <w:color w:val="FFFFFF"/>
                <w:sz w:val="20"/>
              </w:rPr>
              <w:t>source</w:t>
            </w:r>
            <w:r>
              <w:rPr>
                <w:b/>
                <w:color w:val="FFFFFF"/>
                <w:spacing w:val="-6"/>
                <w:sz w:val="20"/>
              </w:rPr>
              <w:t xml:space="preserve"> </w:t>
            </w:r>
            <w:r>
              <w:rPr>
                <w:b/>
                <w:color w:val="FFFFFF"/>
                <w:sz w:val="20"/>
              </w:rPr>
              <w:t>of</w:t>
            </w:r>
            <w:r>
              <w:rPr>
                <w:b/>
                <w:color w:val="FFFFFF"/>
                <w:spacing w:val="-3"/>
                <w:sz w:val="20"/>
              </w:rPr>
              <w:t xml:space="preserve"> </w:t>
            </w:r>
            <w:r>
              <w:rPr>
                <w:b/>
                <w:color w:val="FFFFFF"/>
                <w:sz w:val="20"/>
              </w:rPr>
              <w:t>information</w:t>
            </w:r>
            <w:r>
              <w:rPr>
                <w:b/>
                <w:color w:val="FFFFFF"/>
                <w:spacing w:val="-2"/>
                <w:sz w:val="20"/>
              </w:rPr>
              <w:t xml:space="preserve"> </w:t>
            </w:r>
            <w:r>
              <w:rPr>
                <w:b/>
                <w:color w:val="FFFFFF"/>
                <w:sz w:val="20"/>
              </w:rPr>
              <w:t>is</w:t>
            </w:r>
            <w:r>
              <w:rPr>
                <w:b/>
                <w:color w:val="FFFFFF"/>
                <w:spacing w:val="-5"/>
                <w:sz w:val="20"/>
              </w:rPr>
              <w:t xml:space="preserve"> </w:t>
            </w:r>
            <w:r>
              <w:rPr>
                <w:b/>
                <w:color w:val="FFFFFF"/>
                <w:sz w:val="20"/>
              </w:rPr>
              <w:t>the</w:t>
            </w:r>
            <w:r>
              <w:rPr>
                <w:b/>
                <w:color w:val="FFFFFF"/>
                <w:spacing w:val="-5"/>
                <w:sz w:val="20"/>
              </w:rPr>
              <w:t xml:space="preserve"> </w:t>
            </w:r>
            <w:r>
              <w:rPr>
                <w:b/>
                <w:color w:val="FFFFFF"/>
                <w:sz w:val="20"/>
              </w:rPr>
              <w:t>victim.</w:t>
            </w:r>
            <w:r>
              <w:rPr>
                <w:b/>
                <w:color w:val="FFFFFF"/>
                <w:spacing w:val="-5"/>
                <w:sz w:val="20"/>
              </w:rPr>
              <w:t xml:space="preserve"> </w:t>
            </w:r>
            <w:r>
              <w:rPr>
                <w:b/>
                <w:color w:val="FFFFFF"/>
                <w:sz w:val="20"/>
              </w:rPr>
              <w:t xml:space="preserve">If this is </w:t>
            </w:r>
            <w:r>
              <w:rPr>
                <w:b/>
                <w:color w:val="FFFFFF"/>
                <w:sz w:val="20"/>
                <w:u w:val="thick" w:color="FFFFFF"/>
              </w:rPr>
              <w:t>not the case</w:t>
            </w:r>
            <w:r>
              <w:rPr>
                <w:b/>
                <w:color w:val="FFFFFF"/>
                <w:sz w:val="20"/>
              </w:rPr>
              <w:t>, please indicate in the right hand column</w:t>
            </w:r>
          </w:p>
        </w:tc>
        <w:tc>
          <w:tcPr>
            <w:tcW w:w="569" w:type="dxa"/>
            <w:shd w:val="clear" w:color="auto" w:fill="002C70"/>
            <w:textDirection w:val="btLr"/>
          </w:tcPr>
          <w:p w14:paraId="138D1D28" w14:textId="77777777" w:rsidR="00576FDE" w:rsidRDefault="00AD0A9F">
            <w:pPr>
              <w:pStyle w:val="TableParagraph"/>
              <w:spacing w:before="177"/>
              <w:ind w:left="-1"/>
              <w:rPr>
                <w:b/>
                <w:sz w:val="20"/>
              </w:rPr>
            </w:pPr>
            <w:r>
              <w:rPr>
                <w:b/>
                <w:color w:val="FFFFFF"/>
                <w:spacing w:val="-5"/>
                <w:sz w:val="20"/>
              </w:rPr>
              <w:t>YES</w:t>
            </w:r>
          </w:p>
        </w:tc>
        <w:tc>
          <w:tcPr>
            <w:tcW w:w="566" w:type="dxa"/>
            <w:shd w:val="clear" w:color="auto" w:fill="002C70"/>
            <w:textDirection w:val="btLr"/>
          </w:tcPr>
          <w:p w14:paraId="27A453E3" w14:textId="77777777" w:rsidR="00576FDE" w:rsidRDefault="00AD0A9F">
            <w:pPr>
              <w:pStyle w:val="TableParagraph"/>
              <w:spacing w:before="175"/>
              <w:ind w:left="-1"/>
              <w:rPr>
                <w:b/>
                <w:sz w:val="20"/>
              </w:rPr>
            </w:pPr>
            <w:r>
              <w:rPr>
                <w:b/>
                <w:color w:val="FFFFFF"/>
                <w:spacing w:val="-5"/>
                <w:sz w:val="20"/>
              </w:rPr>
              <w:t>NO</w:t>
            </w:r>
          </w:p>
        </w:tc>
        <w:tc>
          <w:tcPr>
            <w:tcW w:w="566" w:type="dxa"/>
            <w:shd w:val="clear" w:color="auto" w:fill="002C70"/>
            <w:textDirection w:val="btLr"/>
          </w:tcPr>
          <w:p w14:paraId="6632E276" w14:textId="77777777" w:rsidR="00576FDE" w:rsidRDefault="00AD0A9F">
            <w:pPr>
              <w:pStyle w:val="TableParagraph"/>
              <w:spacing w:before="175"/>
              <w:ind w:left="-1"/>
              <w:rPr>
                <w:b/>
                <w:sz w:val="20"/>
              </w:rPr>
            </w:pPr>
            <w:r>
              <w:rPr>
                <w:b/>
                <w:color w:val="FFFFFF"/>
                <w:sz w:val="20"/>
              </w:rPr>
              <w:t>DON’</w:t>
            </w:r>
            <w:r>
              <w:rPr>
                <w:b/>
                <w:color w:val="FFFFFF"/>
                <w:spacing w:val="69"/>
                <w:sz w:val="20"/>
              </w:rPr>
              <w:t xml:space="preserve"> </w:t>
            </w:r>
            <w:r>
              <w:rPr>
                <w:b/>
                <w:color w:val="FFFFFF"/>
                <w:sz w:val="20"/>
              </w:rPr>
              <w:t>T</w:t>
            </w:r>
            <w:r>
              <w:rPr>
                <w:b/>
                <w:color w:val="FFFFFF"/>
                <w:spacing w:val="-3"/>
                <w:sz w:val="20"/>
              </w:rPr>
              <w:t xml:space="preserve"> </w:t>
            </w:r>
            <w:r>
              <w:rPr>
                <w:b/>
                <w:color w:val="FFFFFF"/>
                <w:spacing w:val="-4"/>
                <w:sz w:val="20"/>
              </w:rPr>
              <w:t>KNOW</w:t>
            </w:r>
          </w:p>
        </w:tc>
        <w:tc>
          <w:tcPr>
            <w:tcW w:w="1985" w:type="dxa"/>
            <w:shd w:val="clear" w:color="auto" w:fill="002C70"/>
          </w:tcPr>
          <w:p w14:paraId="4926AF25" w14:textId="77777777" w:rsidR="00576FDE" w:rsidRDefault="00576FDE">
            <w:pPr>
              <w:pStyle w:val="TableParagraph"/>
              <w:rPr>
                <w:b/>
              </w:rPr>
            </w:pPr>
          </w:p>
          <w:p w14:paraId="6C19F5F5" w14:textId="77777777" w:rsidR="00576FDE" w:rsidRDefault="00576FDE">
            <w:pPr>
              <w:pStyle w:val="TableParagraph"/>
              <w:rPr>
                <w:b/>
              </w:rPr>
            </w:pPr>
          </w:p>
          <w:p w14:paraId="3AFD97D6" w14:textId="77777777" w:rsidR="00576FDE" w:rsidRDefault="00576FDE">
            <w:pPr>
              <w:pStyle w:val="TableParagraph"/>
              <w:rPr>
                <w:b/>
              </w:rPr>
            </w:pPr>
          </w:p>
          <w:p w14:paraId="2DB6D2DF" w14:textId="77777777" w:rsidR="00576FDE" w:rsidRDefault="00AD0A9F">
            <w:pPr>
              <w:pStyle w:val="TableParagraph"/>
              <w:spacing w:before="152"/>
              <w:ind w:left="113" w:right="98"/>
              <w:rPr>
                <w:b/>
                <w:sz w:val="20"/>
              </w:rPr>
            </w:pPr>
            <w:r>
              <w:rPr>
                <w:b/>
                <w:color w:val="FFFFFF"/>
                <w:sz w:val="20"/>
              </w:rPr>
              <w:t>State</w:t>
            </w:r>
            <w:r>
              <w:rPr>
                <w:b/>
                <w:color w:val="FFFFFF"/>
                <w:spacing w:val="-14"/>
                <w:sz w:val="20"/>
              </w:rPr>
              <w:t xml:space="preserve"> </w:t>
            </w:r>
            <w:r>
              <w:rPr>
                <w:b/>
                <w:color w:val="FFFFFF"/>
                <w:sz w:val="20"/>
              </w:rPr>
              <w:t>source</w:t>
            </w:r>
            <w:r>
              <w:rPr>
                <w:b/>
                <w:color w:val="FFFFFF"/>
                <w:spacing w:val="-14"/>
                <w:sz w:val="20"/>
              </w:rPr>
              <w:t xml:space="preserve"> </w:t>
            </w:r>
            <w:r>
              <w:rPr>
                <w:b/>
                <w:color w:val="FFFFFF"/>
                <w:sz w:val="20"/>
              </w:rPr>
              <w:t xml:space="preserve">of info if not the </w:t>
            </w:r>
            <w:r>
              <w:rPr>
                <w:b/>
                <w:color w:val="FFFFFF"/>
                <w:spacing w:val="-2"/>
                <w:sz w:val="20"/>
              </w:rPr>
              <w:t>victim</w:t>
            </w:r>
          </w:p>
          <w:p w14:paraId="59C47E97" w14:textId="77777777" w:rsidR="00576FDE" w:rsidRDefault="00AD0A9F">
            <w:pPr>
              <w:pStyle w:val="TableParagraph"/>
              <w:spacing w:line="214" w:lineRule="exact"/>
              <w:ind w:left="113"/>
              <w:rPr>
                <w:sz w:val="20"/>
              </w:rPr>
            </w:pPr>
            <w:r>
              <w:rPr>
                <w:color w:val="FFFFFF"/>
                <w:sz w:val="20"/>
              </w:rPr>
              <w:t>(eg</w:t>
            </w:r>
            <w:r>
              <w:rPr>
                <w:color w:val="FFFFFF"/>
                <w:spacing w:val="-8"/>
                <w:sz w:val="20"/>
              </w:rPr>
              <w:t xml:space="preserve"> </w:t>
            </w:r>
            <w:r>
              <w:rPr>
                <w:color w:val="FFFFFF"/>
                <w:sz w:val="20"/>
              </w:rPr>
              <w:t>police</w:t>
            </w:r>
            <w:r>
              <w:rPr>
                <w:color w:val="FFFFFF"/>
                <w:spacing w:val="-6"/>
                <w:sz w:val="20"/>
              </w:rPr>
              <w:t xml:space="preserve"> </w:t>
            </w:r>
            <w:r>
              <w:rPr>
                <w:color w:val="FFFFFF"/>
                <w:spacing w:val="-2"/>
                <w:sz w:val="20"/>
              </w:rPr>
              <w:t>officer)</w:t>
            </w:r>
          </w:p>
        </w:tc>
      </w:tr>
      <w:tr w:rsidR="00576FDE" w14:paraId="243BC166" w14:textId="77777777">
        <w:trPr>
          <w:trHeight w:val="690"/>
        </w:trPr>
        <w:tc>
          <w:tcPr>
            <w:tcW w:w="6666" w:type="dxa"/>
          </w:tcPr>
          <w:p w14:paraId="4B95E5C3" w14:textId="77777777" w:rsidR="00576FDE" w:rsidRDefault="00AD0A9F">
            <w:pPr>
              <w:pStyle w:val="TableParagraph"/>
              <w:spacing w:line="222" w:lineRule="exact"/>
              <w:ind w:left="112"/>
              <w:rPr>
                <w:b/>
                <w:sz w:val="20"/>
              </w:rPr>
            </w:pPr>
            <w:r>
              <w:rPr>
                <w:b/>
                <w:color w:val="009FDF"/>
                <w:sz w:val="20"/>
              </w:rPr>
              <w:t>1.</w:t>
            </w:r>
            <w:r>
              <w:rPr>
                <w:b/>
                <w:color w:val="009FDF"/>
                <w:spacing w:val="-7"/>
                <w:sz w:val="20"/>
              </w:rPr>
              <w:t xml:space="preserve"> </w:t>
            </w:r>
            <w:r>
              <w:rPr>
                <w:b/>
                <w:color w:val="009FDF"/>
                <w:sz w:val="20"/>
              </w:rPr>
              <w:t>Has</w:t>
            </w:r>
            <w:r>
              <w:rPr>
                <w:b/>
                <w:color w:val="009FDF"/>
                <w:spacing w:val="-6"/>
                <w:sz w:val="20"/>
              </w:rPr>
              <w:t xml:space="preserve"> </w:t>
            </w:r>
            <w:r>
              <w:rPr>
                <w:b/>
                <w:color w:val="009FDF"/>
                <w:sz w:val="20"/>
              </w:rPr>
              <w:t>the</w:t>
            </w:r>
            <w:r>
              <w:rPr>
                <w:b/>
                <w:color w:val="009FDF"/>
                <w:spacing w:val="-6"/>
                <w:sz w:val="20"/>
              </w:rPr>
              <w:t xml:space="preserve"> </w:t>
            </w:r>
            <w:r>
              <w:rPr>
                <w:b/>
                <w:color w:val="009FDF"/>
                <w:sz w:val="20"/>
              </w:rPr>
              <w:t>current</w:t>
            </w:r>
            <w:r>
              <w:rPr>
                <w:b/>
                <w:color w:val="009FDF"/>
                <w:spacing w:val="-5"/>
                <w:sz w:val="20"/>
              </w:rPr>
              <w:t xml:space="preserve"> </w:t>
            </w:r>
            <w:r>
              <w:rPr>
                <w:b/>
                <w:color w:val="009FDF"/>
                <w:sz w:val="20"/>
              </w:rPr>
              <w:t>incident</w:t>
            </w:r>
            <w:r>
              <w:rPr>
                <w:b/>
                <w:color w:val="009FDF"/>
                <w:spacing w:val="-5"/>
                <w:sz w:val="20"/>
              </w:rPr>
              <w:t xml:space="preserve"> </w:t>
            </w:r>
            <w:r>
              <w:rPr>
                <w:b/>
                <w:color w:val="009FDF"/>
                <w:sz w:val="20"/>
              </w:rPr>
              <w:t>resulted</w:t>
            </w:r>
            <w:r>
              <w:rPr>
                <w:b/>
                <w:color w:val="009FDF"/>
                <w:spacing w:val="-7"/>
                <w:sz w:val="20"/>
              </w:rPr>
              <w:t xml:space="preserve"> </w:t>
            </w:r>
            <w:r>
              <w:rPr>
                <w:b/>
                <w:color w:val="009FDF"/>
                <w:sz w:val="20"/>
              </w:rPr>
              <w:t>in</w:t>
            </w:r>
            <w:r>
              <w:rPr>
                <w:b/>
                <w:color w:val="009FDF"/>
                <w:spacing w:val="-3"/>
                <w:sz w:val="20"/>
              </w:rPr>
              <w:t xml:space="preserve"> </w:t>
            </w:r>
            <w:r>
              <w:rPr>
                <w:b/>
                <w:color w:val="009FDF"/>
                <w:spacing w:val="-2"/>
                <w:sz w:val="20"/>
              </w:rPr>
              <w:t>injury?</w:t>
            </w:r>
          </w:p>
          <w:p w14:paraId="509C59DB" w14:textId="77777777" w:rsidR="00576FDE" w:rsidRDefault="00AD0A9F">
            <w:pPr>
              <w:pStyle w:val="TableParagraph"/>
              <w:spacing w:before="5"/>
              <w:ind w:left="473"/>
              <w:rPr>
                <w:sz w:val="20"/>
              </w:rPr>
            </w:pPr>
            <w:r>
              <w:rPr>
                <w:sz w:val="20"/>
              </w:rPr>
              <w:t>Please</w:t>
            </w:r>
            <w:r>
              <w:rPr>
                <w:spacing w:val="-6"/>
                <w:sz w:val="20"/>
              </w:rPr>
              <w:t xml:space="preserve"> </w:t>
            </w:r>
            <w:r>
              <w:rPr>
                <w:sz w:val="20"/>
              </w:rPr>
              <w:t>state</w:t>
            </w:r>
            <w:r>
              <w:rPr>
                <w:spacing w:val="-6"/>
                <w:sz w:val="20"/>
              </w:rPr>
              <w:t xml:space="preserve"> </w:t>
            </w:r>
            <w:r>
              <w:rPr>
                <w:sz w:val="20"/>
              </w:rPr>
              <w:t>what</w:t>
            </w:r>
            <w:r>
              <w:rPr>
                <w:spacing w:val="-7"/>
                <w:sz w:val="20"/>
              </w:rPr>
              <w:t xml:space="preserve"> </w:t>
            </w:r>
            <w:r>
              <w:rPr>
                <w:sz w:val="20"/>
              </w:rPr>
              <w:t>and</w:t>
            </w:r>
            <w:r>
              <w:rPr>
                <w:spacing w:val="-6"/>
                <w:sz w:val="20"/>
              </w:rPr>
              <w:t xml:space="preserve"> </w:t>
            </w:r>
            <w:r>
              <w:rPr>
                <w:sz w:val="20"/>
              </w:rPr>
              <w:t>whether</w:t>
            </w:r>
            <w:r>
              <w:rPr>
                <w:spacing w:val="-5"/>
                <w:sz w:val="20"/>
              </w:rPr>
              <w:t xml:space="preserve"> </w:t>
            </w:r>
            <w:r>
              <w:rPr>
                <w:sz w:val="20"/>
              </w:rPr>
              <w:t>this</w:t>
            </w:r>
            <w:r>
              <w:rPr>
                <w:spacing w:val="-5"/>
                <w:sz w:val="20"/>
              </w:rPr>
              <w:t xml:space="preserve"> </w:t>
            </w:r>
            <w:r>
              <w:rPr>
                <w:sz w:val="20"/>
              </w:rPr>
              <w:t>is</w:t>
            </w:r>
            <w:r>
              <w:rPr>
                <w:spacing w:val="-5"/>
                <w:sz w:val="20"/>
              </w:rPr>
              <w:t xml:space="preserve"> </w:t>
            </w:r>
            <w:r>
              <w:rPr>
                <w:sz w:val="20"/>
              </w:rPr>
              <w:t>the</w:t>
            </w:r>
            <w:r>
              <w:rPr>
                <w:spacing w:val="-5"/>
                <w:sz w:val="20"/>
              </w:rPr>
              <w:t xml:space="preserve"> </w:t>
            </w:r>
            <w:r>
              <w:rPr>
                <w:sz w:val="20"/>
              </w:rPr>
              <w:t>first</w:t>
            </w:r>
            <w:r>
              <w:rPr>
                <w:spacing w:val="-4"/>
                <w:sz w:val="20"/>
              </w:rPr>
              <w:t xml:space="preserve"> </w:t>
            </w:r>
            <w:r>
              <w:rPr>
                <w:spacing w:val="-2"/>
                <w:sz w:val="20"/>
              </w:rPr>
              <w:t>injury.</w:t>
            </w:r>
          </w:p>
        </w:tc>
        <w:tc>
          <w:tcPr>
            <w:tcW w:w="569" w:type="dxa"/>
          </w:tcPr>
          <w:p w14:paraId="1930159B" w14:textId="77777777" w:rsidR="00576FDE" w:rsidRDefault="00AD0A9F">
            <w:pPr>
              <w:pStyle w:val="TableParagraph"/>
              <w:spacing w:before="189"/>
              <w:ind w:left="21"/>
              <w:jc w:val="center"/>
              <w:rPr>
                <w:rFonts w:ascii="MS Gothic" w:hAnsi="MS Gothic"/>
                <w:sz w:val="24"/>
              </w:rPr>
            </w:pPr>
            <w:r>
              <w:rPr>
                <w:rFonts w:ascii="MS Gothic" w:hAnsi="MS Gothic"/>
                <w:sz w:val="24"/>
              </w:rPr>
              <w:t>☐</w:t>
            </w:r>
          </w:p>
        </w:tc>
        <w:tc>
          <w:tcPr>
            <w:tcW w:w="566" w:type="dxa"/>
          </w:tcPr>
          <w:p w14:paraId="64B99620" w14:textId="77777777" w:rsidR="00576FDE" w:rsidRDefault="00AD0A9F">
            <w:pPr>
              <w:pStyle w:val="TableParagraph"/>
              <w:spacing w:before="189"/>
              <w:ind w:right="149"/>
              <w:jc w:val="right"/>
              <w:rPr>
                <w:rFonts w:ascii="MS Gothic" w:hAnsi="MS Gothic"/>
                <w:sz w:val="24"/>
              </w:rPr>
            </w:pPr>
            <w:r>
              <w:rPr>
                <w:rFonts w:ascii="MS Gothic" w:hAnsi="MS Gothic"/>
                <w:sz w:val="24"/>
              </w:rPr>
              <w:t>☐</w:t>
            </w:r>
          </w:p>
        </w:tc>
        <w:tc>
          <w:tcPr>
            <w:tcW w:w="566" w:type="dxa"/>
          </w:tcPr>
          <w:p w14:paraId="3EC13A05" w14:textId="77777777" w:rsidR="00576FDE" w:rsidRDefault="00AD0A9F">
            <w:pPr>
              <w:pStyle w:val="TableParagraph"/>
              <w:spacing w:before="189"/>
              <w:ind w:left="21"/>
              <w:jc w:val="center"/>
              <w:rPr>
                <w:rFonts w:ascii="MS Gothic" w:hAnsi="MS Gothic"/>
                <w:sz w:val="24"/>
              </w:rPr>
            </w:pPr>
            <w:r>
              <w:rPr>
                <w:rFonts w:ascii="MS Gothic" w:hAnsi="MS Gothic"/>
                <w:sz w:val="24"/>
              </w:rPr>
              <w:t>☐</w:t>
            </w:r>
          </w:p>
        </w:tc>
        <w:tc>
          <w:tcPr>
            <w:tcW w:w="1985" w:type="dxa"/>
          </w:tcPr>
          <w:p w14:paraId="15DB96FA" w14:textId="77777777" w:rsidR="00576FDE" w:rsidRDefault="00576FDE">
            <w:pPr>
              <w:pStyle w:val="TableParagraph"/>
              <w:rPr>
                <w:rFonts w:ascii="Times New Roman"/>
                <w:sz w:val="18"/>
              </w:rPr>
            </w:pPr>
          </w:p>
        </w:tc>
      </w:tr>
      <w:tr w:rsidR="00576FDE" w14:paraId="4747B8E1" w14:textId="77777777">
        <w:trPr>
          <w:trHeight w:val="691"/>
        </w:trPr>
        <w:tc>
          <w:tcPr>
            <w:tcW w:w="6666" w:type="dxa"/>
          </w:tcPr>
          <w:p w14:paraId="237731F6" w14:textId="77777777" w:rsidR="00576FDE" w:rsidRDefault="00AD0A9F">
            <w:pPr>
              <w:pStyle w:val="TableParagraph"/>
              <w:spacing w:line="222" w:lineRule="exact"/>
              <w:ind w:left="112"/>
              <w:rPr>
                <w:b/>
                <w:sz w:val="20"/>
              </w:rPr>
            </w:pPr>
            <w:r>
              <w:rPr>
                <w:b/>
                <w:color w:val="009FDF"/>
                <w:sz w:val="20"/>
              </w:rPr>
              <w:t>2.</w:t>
            </w:r>
            <w:r>
              <w:rPr>
                <w:b/>
                <w:color w:val="009FDF"/>
                <w:spacing w:val="-4"/>
                <w:sz w:val="20"/>
              </w:rPr>
              <w:t xml:space="preserve"> </w:t>
            </w:r>
            <w:r>
              <w:rPr>
                <w:b/>
                <w:color w:val="009FDF"/>
                <w:sz w:val="20"/>
              </w:rPr>
              <w:t>Are</w:t>
            </w:r>
            <w:r>
              <w:rPr>
                <w:b/>
                <w:color w:val="009FDF"/>
                <w:spacing w:val="-4"/>
                <w:sz w:val="20"/>
              </w:rPr>
              <w:t xml:space="preserve"> </w:t>
            </w:r>
            <w:r>
              <w:rPr>
                <w:b/>
                <w:color w:val="009FDF"/>
                <w:sz w:val="20"/>
              </w:rPr>
              <w:t>you</w:t>
            </w:r>
            <w:r>
              <w:rPr>
                <w:b/>
                <w:color w:val="009FDF"/>
                <w:spacing w:val="-3"/>
                <w:sz w:val="20"/>
              </w:rPr>
              <w:t xml:space="preserve"> </w:t>
            </w:r>
            <w:r>
              <w:rPr>
                <w:b/>
                <w:color w:val="009FDF"/>
                <w:sz w:val="20"/>
              </w:rPr>
              <w:t>very</w:t>
            </w:r>
            <w:r>
              <w:rPr>
                <w:b/>
                <w:color w:val="009FDF"/>
                <w:spacing w:val="-4"/>
                <w:sz w:val="20"/>
              </w:rPr>
              <w:t xml:space="preserve"> </w:t>
            </w:r>
            <w:r>
              <w:rPr>
                <w:b/>
                <w:color w:val="009FDF"/>
                <w:spacing w:val="-2"/>
                <w:sz w:val="20"/>
              </w:rPr>
              <w:t>frightened?</w:t>
            </w:r>
          </w:p>
          <w:p w14:paraId="2EC45DEB" w14:textId="77777777" w:rsidR="00576FDE" w:rsidRDefault="00AD0A9F">
            <w:pPr>
              <w:pStyle w:val="TableParagraph"/>
              <w:spacing w:before="6"/>
              <w:ind w:left="473"/>
              <w:rPr>
                <w:sz w:val="20"/>
              </w:rPr>
            </w:pPr>
            <w:r>
              <w:rPr>
                <w:spacing w:val="-2"/>
                <w:sz w:val="20"/>
              </w:rPr>
              <w:t>Comment:</w:t>
            </w:r>
          </w:p>
        </w:tc>
        <w:tc>
          <w:tcPr>
            <w:tcW w:w="569" w:type="dxa"/>
          </w:tcPr>
          <w:p w14:paraId="3E53D903" w14:textId="77777777" w:rsidR="00576FDE" w:rsidRDefault="00AD0A9F">
            <w:pPr>
              <w:pStyle w:val="TableParagraph"/>
              <w:spacing w:before="192"/>
              <w:ind w:left="21"/>
              <w:jc w:val="center"/>
              <w:rPr>
                <w:rFonts w:ascii="MS Gothic" w:hAnsi="MS Gothic"/>
                <w:sz w:val="24"/>
              </w:rPr>
            </w:pPr>
            <w:r>
              <w:rPr>
                <w:rFonts w:ascii="MS Gothic" w:hAnsi="MS Gothic"/>
                <w:sz w:val="24"/>
              </w:rPr>
              <w:t>☐</w:t>
            </w:r>
          </w:p>
        </w:tc>
        <w:tc>
          <w:tcPr>
            <w:tcW w:w="566" w:type="dxa"/>
          </w:tcPr>
          <w:p w14:paraId="31B91D5C" w14:textId="77777777" w:rsidR="00576FDE" w:rsidRDefault="00AD0A9F">
            <w:pPr>
              <w:pStyle w:val="TableParagraph"/>
              <w:spacing w:before="192"/>
              <w:ind w:right="149"/>
              <w:jc w:val="right"/>
              <w:rPr>
                <w:rFonts w:ascii="MS Gothic" w:hAnsi="MS Gothic"/>
                <w:sz w:val="24"/>
              </w:rPr>
            </w:pPr>
            <w:r>
              <w:rPr>
                <w:rFonts w:ascii="MS Gothic" w:hAnsi="MS Gothic"/>
                <w:sz w:val="24"/>
              </w:rPr>
              <w:t>☐</w:t>
            </w:r>
          </w:p>
        </w:tc>
        <w:tc>
          <w:tcPr>
            <w:tcW w:w="566" w:type="dxa"/>
          </w:tcPr>
          <w:p w14:paraId="25A82106" w14:textId="77777777" w:rsidR="00576FDE" w:rsidRDefault="00AD0A9F">
            <w:pPr>
              <w:pStyle w:val="TableParagraph"/>
              <w:spacing w:before="192"/>
              <w:ind w:left="21"/>
              <w:jc w:val="center"/>
              <w:rPr>
                <w:rFonts w:ascii="MS Gothic" w:hAnsi="MS Gothic"/>
                <w:sz w:val="24"/>
              </w:rPr>
            </w:pPr>
            <w:r>
              <w:rPr>
                <w:rFonts w:ascii="MS Gothic" w:hAnsi="MS Gothic"/>
                <w:sz w:val="24"/>
              </w:rPr>
              <w:t>☐</w:t>
            </w:r>
          </w:p>
        </w:tc>
        <w:tc>
          <w:tcPr>
            <w:tcW w:w="1985" w:type="dxa"/>
          </w:tcPr>
          <w:p w14:paraId="3E07AB69" w14:textId="77777777" w:rsidR="00576FDE" w:rsidRDefault="00576FDE">
            <w:pPr>
              <w:pStyle w:val="TableParagraph"/>
              <w:rPr>
                <w:rFonts w:ascii="Times New Roman"/>
                <w:sz w:val="18"/>
              </w:rPr>
            </w:pPr>
          </w:p>
        </w:tc>
      </w:tr>
      <w:tr w:rsidR="00576FDE" w14:paraId="39E8AE63" w14:textId="77777777">
        <w:trPr>
          <w:trHeight w:val="1149"/>
        </w:trPr>
        <w:tc>
          <w:tcPr>
            <w:tcW w:w="6666" w:type="dxa"/>
          </w:tcPr>
          <w:p w14:paraId="258C727F" w14:textId="77777777" w:rsidR="00576FDE" w:rsidRDefault="00AD0A9F">
            <w:pPr>
              <w:pStyle w:val="TableParagraph"/>
              <w:ind w:left="473" w:right="573" w:hanging="361"/>
              <w:rPr>
                <w:sz w:val="20"/>
              </w:rPr>
            </w:pPr>
            <w:r>
              <w:rPr>
                <w:b/>
                <w:color w:val="009FDF"/>
                <w:sz w:val="20"/>
              </w:rPr>
              <w:t xml:space="preserve">3. What are you afraid of? Is it further injury or violence? </w:t>
            </w:r>
            <w:r>
              <w:rPr>
                <w:sz w:val="20"/>
              </w:rPr>
              <w:t>Please</w:t>
            </w:r>
            <w:r>
              <w:rPr>
                <w:spacing w:val="-5"/>
                <w:sz w:val="20"/>
              </w:rPr>
              <w:t xml:space="preserve"> </w:t>
            </w:r>
            <w:r>
              <w:rPr>
                <w:sz w:val="20"/>
              </w:rPr>
              <w:t>give</w:t>
            </w:r>
            <w:r>
              <w:rPr>
                <w:spacing w:val="-5"/>
                <w:sz w:val="20"/>
              </w:rPr>
              <w:t xml:space="preserve"> </w:t>
            </w:r>
            <w:r>
              <w:rPr>
                <w:sz w:val="20"/>
              </w:rPr>
              <w:t>an</w:t>
            </w:r>
            <w:r>
              <w:rPr>
                <w:spacing w:val="-5"/>
                <w:sz w:val="20"/>
              </w:rPr>
              <w:t xml:space="preserve"> </w:t>
            </w:r>
            <w:r>
              <w:rPr>
                <w:sz w:val="20"/>
              </w:rPr>
              <w:t>indication</w:t>
            </w:r>
            <w:r>
              <w:rPr>
                <w:spacing w:val="-6"/>
                <w:sz w:val="20"/>
              </w:rPr>
              <w:t xml:space="preserve"> </w:t>
            </w:r>
            <w:r>
              <w:rPr>
                <w:sz w:val="20"/>
              </w:rPr>
              <w:t>of</w:t>
            </w:r>
            <w:r>
              <w:rPr>
                <w:spacing w:val="-3"/>
                <w:sz w:val="20"/>
              </w:rPr>
              <w:t xml:space="preserve"> </w:t>
            </w:r>
            <w:r>
              <w:rPr>
                <w:sz w:val="20"/>
              </w:rPr>
              <w:t>what</w:t>
            </w:r>
            <w:r>
              <w:rPr>
                <w:spacing w:val="-5"/>
                <w:sz w:val="20"/>
              </w:rPr>
              <w:t xml:space="preserve"> </w:t>
            </w:r>
            <w:r>
              <w:rPr>
                <w:sz w:val="20"/>
              </w:rPr>
              <w:t>you</w:t>
            </w:r>
            <w:r>
              <w:rPr>
                <w:spacing w:val="-5"/>
                <w:sz w:val="20"/>
              </w:rPr>
              <w:t xml:space="preserve"> </w:t>
            </w:r>
            <w:r>
              <w:rPr>
                <w:sz w:val="20"/>
              </w:rPr>
              <w:t>think</w:t>
            </w:r>
            <w:r>
              <w:rPr>
                <w:spacing w:val="-4"/>
                <w:sz w:val="20"/>
              </w:rPr>
              <w:t xml:space="preserve"> </w:t>
            </w:r>
            <w:r>
              <w:rPr>
                <w:sz w:val="20"/>
              </w:rPr>
              <w:t>[name</w:t>
            </w:r>
            <w:r>
              <w:rPr>
                <w:spacing w:val="-5"/>
                <w:sz w:val="20"/>
              </w:rPr>
              <w:t xml:space="preserve"> </w:t>
            </w:r>
            <w:r>
              <w:rPr>
                <w:sz w:val="20"/>
              </w:rPr>
              <w:t>of</w:t>
            </w:r>
            <w:r>
              <w:rPr>
                <w:spacing w:val="-3"/>
                <w:sz w:val="20"/>
              </w:rPr>
              <w:t xml:space="preserve"> </w:t>
            </w:r>
            <w:r>
              <w:rPr>
                <w:sz w:val="20"/>
              </w:rPr>
              <w:t>abuser(s)] might do and to whom, including children.</w:t>
            </w:r>
          </w:p>
          <w:p w14:paraId="1811350D" w14:textId="77777777" w:rsidR="00576FDE" w:rsidRDefault="00AD0A9F">
            <w:pPr>
              <w:pStyle w:val="TableParagraph"/>
              <w:ind w:left="473"/>
              <w:rPr>
                <w:sz w:val="20"/>
              </w:rPr>
            </w:pPr>
            <w:r>
              <w:rPr>
                <w:spacing w:val="-2"/>
                <w:sz w:val="20"/>
              </w:rPr>
              <w:t>Comment:</w:t>
            </w:r>
          </w:p>
        </w:tc>
        <w:tc>
          <w:tcPr>
            <w:tcW w:w="569" w:type="dxa"/>
          </w:tcPr>
          <w:p w14:paraId="672CEF10" w14:textId="77777777" w:rsidR="00576FDE" w:rsidRDefault="00576FDE">
            <w:pPr>
              <w:pStyle w:val="TableParagraph"/>
              <w:rPr>
                <w:b/>
                <w:sz w:val="24"/>
              </w:rPr>
            </w:pPr>
          </w:p>
          <w:p w14:paraId="41DC339F" w14:textId="77777777" w:rsidR="00576FDE" w:rsidRDefault="00AD0A9F">
            <w:pPr>
              <w:pStyle w:val="TableParagraph"/>
              <w:spacing w:before="141"/>
              <w:ind w:left="21"/>
              <w:jc w:val="center"/>
              <w:rPr>
                <w:rFonts w:ascii="MS Gothic" w:hAnsi="MS Gothic"/>
                <w:sz w:val="24"/>
              </w:rPr>
            </w:pPr>
            <w:r>
              <w:rPr>
                <w:rFonts w:ascii="MS Gothic" w:hAnsi="MS Gothic"/>
                <w:sz w:val="24"/>
              </w:rPr>
              <w:t>☐</w:t>
            </w:r>
          </w:p>
        </w:tc>
        <w:tc>
          <w:tcPr>
            <w:tcW w:w="566" w:type="dxa"/>
          </w:tcPr>
          <w:p w14:paraId="37B52970" w14:textId="77777777" w:rsidR="00576FDE" w:rsidRDefault="00576FDE">
            <w:pPr>
              <w:pStyle w:val="TableParagraph"/>
              <w:rPr>
                <w:b/>
                <w:sz w:val="24"/>
              </w:rPr>
            </w:pPr>
          </w:p>
          <w:p w14:paraId="3C037CE3" w14:textId="77777777" w:rsidR="00576FDE" w:rsidRDefault="00AD0A9F">
            <w:pPr>
              <w:pStyle w:val="TableParagraph"/>
              <w:spacing w:before="141"/>
              <w:ind w:right="149"/>
              <w:jc w:val="right"/>
              <w:rPr>
                <w:rFonts w:ascii="MS Gothic" w:hAnsi="MS Gothic"/>
                <w:sz w:val="24"/>
              </w:rPr>
            </w:pPr>
            <w:r>
              <w:rPr>
                <w:rFonts w:ascii="MS Gothic" w:hAnsi="MS Gothic"/>
                <w:sz w:val="24"/>
              </w:rPr>
              <w:t>☐</w:t>
            </w:r>
          </w:p>
        </w:tc>
        <w:tc>
          <w:tcPr>
            <w:tcW w:w="566" w:type="dxa"/>
          </w:tcPr>
          <w:p w14:paraId="6CDAEA14" w14:textId="77777777" w:rsidR="00576FDE" w:rsidRDefault="00576FDE">
            <w:pPr>
              <w:pStyle w:val="TableParagraph"/>
              <w:rPr>
                <w:b/>
                <w:sz w:val="24"/>
              </w:rPr>
            </w:pPr>
          </w:p>
          <w:p w14:paraId="2552E466" w14:textId="77777777" w:rsidR="00576FDE" w:rsidRDefault="00AD0A9F">
            <w:pPr>
              <w:pStyle w:val="TableParagraph"/>
              <w:spacing w:before="141"/>
              <w:ind w:left="21"/>
              <w:jc w:val="center"/>
              <w:rPr>
                <w:rFonts w:ascii="MS Gothic" w:hAnsi="MS Gothic"/>
                <w:sz w:val="24"/>
              </w:rPr>
            </w:pPr>
            <w:r>
              <w:rPr>
                <w:rFonts w:ascii="MS Gothic" w:hAnsi="MS Gothic"/>
                <w:sz w:val="24"/>
              </w:rPr>
              <w:t>☐</w:t>
            </w:r>
          </w:p>
        </w:tc>
        <w:tc>
          <w:tcPr>
            <w:tcW w:w="1985" w:type="dxa"/>
          </w:tcPr>
          <w:p w14:paraId="7810DC84" w14:textId="77777777" w:rsidR="00576FDE" w:rsidRDefault="00576FDE">
            <w:pPr>
              <w:pStyle w:val="TableParagraph"/>
              <w:rPr>
                <w:rFonts w:ascii="Times New Roman"/>
                <w:sz w:val="18"/>
              </w:rPr>
            </w:pPr>
          </w:p>
        </w:tc>
      </w:tr>
      <w:tr w:rsidR="00576FDE" w14:paraId="247EE2B0" w14:textId="77777777">
        <w:trPr>
          <w:trHeight w:val="1149"/>
        </w:trPr>
        <w:tc>
          <w:tcPr>
            <w:tcW w:w="6666" w:type="dxa"/>
          </w:tcPr>
          <w:p w14:paraId="2E76DE50" w14:textId="77777777" w:rsidR="00576FDE" w:rsidRDefault="00AD0A9F">
            <w:pPr>
              <w:pStyle w:val="TableParagraph"/>
              <w:spacing w:line="222" w:lineRule="exact"/>
              <w:ind w:left="112"/>
              <w:rPr>
                <w:b/>
                <w:sz w:val="20"/>
              </w:rPr>
            </w:pPr>
            <w:r>
              <w:rPr>
                <w:b/>
                <w:color w:val="009FDF"/>
                <w:sz w:val="20"/>
              </w:rPr>
              <w:t>4.</w:t>
            </w:r>
            <w:r>
              <w:rPr>
                <w:b/>
                <w:color w:val="009FDF"/>
                <w:spacing w:val="-5"/>
                <w:sz w:val="20"/>
              </w:rPr>
              <w:t xml:space="preserve"> </w:t>
            </w:r>
            <w:r>
              <w:rPr>
                <w:b/>
                <w:color w:val="009FDF"/>
                <w:sz w:val="20"/>
              </w:rPr>
              <w:t>Do</w:t>
            </w:r>
            <w:r>
              <w:rPr>
                <w:b/>
                <w:color w:val="009FDF"/>
                <w:spacing w:val="-4"/>
                <w:sz w:val="20"/>
              </w:rPr>
              <w:t xml:space="preserve"> </w:t>
            </w:r>
            <w:r>
              <w:rPr>
                <w:b/>
                <w:color w:val="009FDF"/>
                <w:sz w:val="20"/>
              </w:rPr>
              <w:t>you</w:t>
            </w:r>
            <w:r>
              <w:rPr>
                <w:b/>
                <w:color w:val="009FDF"/>
                <w:spacing w:val="-3"/>
                <w:sz w:val="20"/>
              </w:rPr>
              <w:t xml:space="preserve"> </w:t>
            </w:r>
            <w:r>
              <w:rPr>
                <w:b/>
                <w:color w:val="009FDF"/>
                <w:sz w:val="20"/>
              </w:rPr>
              <w:t>feel</w:t>
            </w:r>
            <w:r>
              <w:rPr>
                <w:b/>
                <w:color w:val="009FDF"/>
                <w:spacing w:val="-6"/>
                <w:sz w:val="20"/>
              </w:rPr>
              <w:t xml:space="preserve"> </w:t>
            </w:r>
            <w:r>
              <w:rPr>
                <w:b/>
                <w:color w:val="009FDF"/>
                <w:sz w:val="20"/>
              </w:rPr>
              <w:t>isolated</w:t>
            </w:r>
            <w:r>
              <w:rPr>
                <w:b/>
                <w:color w:val="009FDF"/>
                <w:spacing w:val="-3"/>
                <w:sz w:val="20"/>
              </w:rPr>
              <w:t xml:space="preserve"> </w:t>
            </w:r>
            <w:r>
              <w:rPr>
                <w:b/>
                <w:color w:val="009FDF"/>
                <w:sz w:val="20"/>
              </w:rPr>
              <w:t>from</w:t>
            </w:r>
            <w:r>
              <w:rPr>
                <w:b/>
                <w:color w:val="009FDF"/>
                <w:spacing w:val="-5"/>
                <w:sz w:val="20"/>
              </w:rPr>
              <w:t xml:space="preserve"> </w:t>
            </w:r>
            <w:r>
              <w:rPr>
                <w:b/>
                <w:color w:val="009FDF"/>
                <w:spacing w:val="-2"/>
                <w:sz w:val="20"/>
              </w:rPr>
              <w:t>family/friends?</w:t>
            </w:r>
          </w:p>
          <w:p w14:paraId="213B6E71" w14:textId="77777777" w:rsidR="00576FDE" w:rsidRDefault="00AD0A9F">
            <w:pPr>
              <w:pStyle w:val="TableParagraph"/>
              <w:spacing w:before="5"/>
              <w:ind w:left="470" w:right="88"/>
              <w:rPr>
                <w:sz w:val="20"/>
              </w:rPr>
            </w:pPr>
            <w:r>
              <w:rPr>
                <w:sz w:val="20"/>
              </w:rPr>
              <w:t>Ie,</w:t>
            </w:r>
            <w:r>
              <w:rPr>
                <w:spacing w:val="-5"/>
                <w:sz w:val="20"/>
              </w:rPr>
              <w:t xml:space="preserve"> </w:t>
            </w:r>
            <w:r>
              <w:rPr>
                <w:sz w:val="20"/>
              </w:rPr>
              <w:t>does</w:t>
            </w:r>
            <w:r>
              <w:rPr>
                <w:spacing w:val="-4"/>
                <w:sz w:val="20"/>
              </w:rPr>
              <w:t xml:space="preserve"> </w:t>
            </w:r>
            <w:r>
              <w:rPr>
                <w:sz w:val="20"/>
              </w:rPr>
              <w:t>[name</w:t>
            </w:r>
            <w:r>
              <w:rPr>
                <w:spacing w:val="-3"/>
                <w:sz w:val="20"/>
              </w:rPr>
              <w:t xml:space="preserve"> </w:t>
            </w:r>
            <w:r>
              <w:rPr>
                <w:sz w:val="20"/>
              </w:rPr>
              <w:t>of</w:t>
            </w:r>
            <w:r>
              <w:rPr>
                <w:spacing w:val="-6"/>
                <w:sz w:val="20"/>
              </w:rPr>
              <w:t xml:space="preserve"> </w:t>
            </w:r>
            <w:r>
              <w:rPr>
                <w:sz w:val="20"/>
              </w:rPr>
              <w:t>abuser(s)]</w:t>
            </w:r>
            <w:r>
              <w:rPr>
                <w:spacing w:val="-5"/>
                <w:sz w:val="20"/>
              </w:rPr>
              <w:t xml:space="preserve"> </w:t>
            </w:r>
            <w:r>
              <w:rPr>
                <w:sz w:val="20"/>
              </w:rPr>
              <w:t>try</w:t>
            </w:r>
            <w:r>
              <w:rPr>
                <w:spacing w:val="-3"/>
                <w:sz w:val="20"/>
              </w:rPr>
              <w:t xml:space="preserve"> </w:t>
            </w:r>
            <w:r>
              <w:rPr>
                <w:sz w:val="20"/>
              </w:rPr>
              <w:t>to</w:t>
            </w:r>
            <w:r>
              <w:rPr>
                <w:spacing w:val="-5"/>
                <w:sz w:val="20"/>
              </w:rPr>
              <w:t xml:space="preserve"> </w:t>
            </w:r>
            <w:r>
              <w:rPr>
                <w:sz w:val="20"/>
              </w:rPr>
              <w:t>stop</w:t>
            </w:r>
            <w:r>
              <w:rPr>
                <w:spacing w:val="-5"/>
                <w:sz w:val="20"/>
              </w:rPr>
              <w:t xml:space="preserve"> </w:t>
            </w:r>
            <w:r>
              <w:rPr>
                <w:sz w:val="20"/>
              </w:rPr>
              <w:t>you</w:t>
            </w:r>
            <w:r>
              <w:rPr>
                <w:spacing w:val="-5"/>
                <w:sz w:val="20"/>
              </w:rPr>
              <w:t xml:space="preserve"> </w:t>
            </w:r>
            <w:r>
              <w:rPr>
                <w:sz w:val="20"/>
              </w:rPr>
              <w:t>from</w:t>
            </w:r>
            <w:r>
              <w:rPr>
                <w:spacing w:val="-1"/>
                <w:sz w:val="20"/>
              </w:rPr>
              <w:t xml:space="preserve"> </w:t>
            </w:r>
            <w:r>
              <w:rPr>
                <w:sz w:val="20"/>
              </w:rPr>
              <w:t>seeing friends/family/doctor or others?</w:t>
            </w:r>
          </w:p>
          <w:p w14:paraId="0008B48E" w14:textId="77777777" w:rsidR="00576FDE" w:rsidRDefault="00AD0A9F">
            <w:pPr>
              <w:pStyle w:val="TableParagraph"/>
              <w:spacing w:line="226" w:lineRule="exact"/>
              <w:ind w:left="470"/>
              <w:rPr>
                <w:sz w:val="20"/>
              </w:rPr>
            </w:pPr>
            <w:r>
              <w:rPr>
                <w:spacing w:val="-2"/>
                <w:sz w:val="20"/>
              </w:rPr>
              <w:t>Comment:</w:t>
            </w:r>
          </w:p>
        </w:tc>
        <w:tc>
          <w:tcPr>
            <w:tcW w:w="569" w:type="dxa"/>
          </w:tcPr>
          <w:p w14:paraId="69035458" w14:textId="77777777" w:rsidR="00576FDE" w:rsidRDefault="00576FDE">
            <w:pPr>
              <w:pStyle w:val="TableParagraph"/>
              <w:rPr>
                <w:b/>
                <w:sz w:val="24"/>
              </w:rPr>
            </w:pPr>
          </w:p>
          <w:p w14:paraId="3FC7ACFB"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566" w:type="dxa"/>
          </w:tcPr>
          <w:p w14:paraId="6A43E7B5" w14:textId="77777777" w:rsidR="00576FDE" w:rsidRDefault="00576FDE">
            <w:pPr>
              <w:pStyle w:val="TableParagraph"/>
              <w:rPr>
                <w:b/>
                <w:sz w:val="24"/>
              </w:rPr>
            </w:pPr>
          </w:p>
          <w:p w14:paraId="4A1CF261" w14:textId="77777777" w:rsidR="00576FDE" w:rsidRDefault="00AD0A9F">
            <w:pPr>
              <w:pStyle w:val="TableParagraph"/>
              <w:spacing w:before="146"/>
              <w:ind w:right="149"/>
              <w:jc w:val="right"/>
              <w:rPr>
                <w:rFonts w:ascii="MS Gothic" w:hAnsi="MS Gothic"/>
                <w:sz w:val="24"/>
              </w:rPr>
            </w:pPr>
            <w:r>
              <w:rPr>
                <w:rFonts w:ascii="MS Gothic" w:hAnsi="MS Gothic"/>
                <w:sz w:val="24"/>
              </w:rPr>
              <w:t>☐</w:t>
            </w:r>
          </w:p>
        </w:tc>
        <w:tc>
          <w:tcPr>
            <w:tcW w:w="566" w:type="dxa"/>
          </w:tcPr>
          <w:p w14:paraId="538B5518" w14:textId="77777777" w:rsidR="00576FDE" w:rsidRDefault="00576FDE">
            <w:pPr>
              <w:pStyle w:val="TableParagraph"/>
              <w:rPr>
                <w:b/>
                <w:sz w:val="24"/>
              </w:rPr>
            </w:pPr>
          </w:p>
          <w:p w14:paraId="234C5C1A"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1985" w:type="dxa"/>
          </w:tcPr>
          <w:p w14:paraId="437617E1" w14:textId="77777777" w:rsidR="00576FDE" w:rsidRDefault="00576FDE">
            <w:pPr>
              <w:pStyle w:val="TableParagraph"/>
              <w:rPr>
                <w:rFonts w:ascii="Times New Roman"/>
                <w:sz w:val="18"/>
              </w:rPr>
            </w:pPr>
          </w:p>
        </w:tc>
      </w:tr>
      <w:tr w:rsidR="00576FDE" w14:paraId="3EA42E2E" w14:textId="77777777">
        <w:trPr>
          <w:trHeight w:val="311"/>
        </w:trPr>
        <w:tc>
          <w:tcPr>
            <w:tcW w:w="6666" w:type="dxa"/>
          </w:tcPr>
          <w:p w14:paraId="32CB4C82" w14:textId="77777777" w:rsidR="00576FDE" w:rsidRDefault="00AD0A9F">
            <w:pPr>
              <w:pStyle w:val="TableParagraph"/>
              <w:spacing w:line="222" w:lineRule="exact"/>
              <w:ind w:left="112"/>
              <w:rPr>
                <w:b/>
                <w:sz w:val="20"/>
              </w:rPr>
            </w:pPr>
            <w:r>
              <w:rPr>
                <w:b/>
                <w:color w:val="009FDF"/>
                <w:sz w:val="20"/>
              </w:rPr>
              <w:t>5.</w:t>
            </w:r>
            <w:r>
              <w:rPr>
                <w:b/>
                <w:color w:val="009FDF"/>
                <w:spacing w:val="-7"/>
                <w:sz w:val="20"/>
              </w:rPr>
              <w:t xml:space="preserve"> </w:t>
            </w:r>
            <w:r>
              <w:rPr>
                <w:b/>
                <w:color w:val="009FDF"/>
                <w:sz w:val="20"/>
              </w:rPr>
              <w:t>Are</w:t>
            </w:r>
            <w:r>
              <w:rPr>
                <w:b/>
                <w:color w:val="009FDF"/>
                <w:spacing w:val="-7"/>
                <w:sz w:val="20"/>
              </w:rPr>
              <w:t xml:space="preserve"> </w:t>
            </w:r>
            <w:r>
              <w:rPr>
                <w:b/>
                <w:color w:val="009FDF"/>
                <w:sz w:val="20"/>
              </w:rPr>
              <w:t>you</w:t>
            </w:r>
            <w:r>
              <w:rPr>
                <w:b/>
                <w:color w:val="009FDF"/>
                <w:spacing w:val="-6"/>
                <w:sz w:val="20"/>
              </w:rPr>
              <w:t xml:space="preserve"> </w:t>
            </w:r>
            <w:r>
              <w:rPr>
                <w:b/>
                <w:color w:val="009FDF"/>
                <w:sz w:val="20"/>
              </w:rPr>
              <w:t>feeling</w:t>
            </w:r>
            <w:r>
              <w:rPr>
                <w:b/>
                <w:color w:val="009FDF"/>
                <w:spacing w:val="-6"/>
                <w:sz w:val="20"/>
              </w:rPr>
              <w:t xml:space="preserve"> </w:t>
            </w:r>
            <w:r>
              <w:rPr>
                <w:b/>
                <w:color w:val="009FDF"/>
                <w:sz w:val="20"/>
              </w:rPr>
              <w:t>depressed</w:t>
            </w:r>
            <w:r>
              <w:rPr>
                <w:b/>
                <w:color w:val="009FDF"/>
                <w:spacing w:val="-6"/>
                <w:sz w:val="20"/>
              </w:rPr>
              <w:t xml:space="preserve"> </w:t>
            </w:r>
            <w:r>
              <w:rPr>
                <w:b/>
                <w:color w:val="009FDF"/>
                <w:sz w:val="20"/>
              </w:rPr>
              <w:t>or</w:t>
            </w:r>
            <w:r>
              <w:rPr>
                <w:b/>
                <w:color w:val="009FDF"/>
                <w:spacing w:val="-7"/>
                <w:sz w:val="20"/>
              </w:rPr>
              <w:t xml:space="preserve"> </w:t>
            </w:r>
            <w:r>
              <w:rPr>
                <w:b/>
                <w:color w:val="009FDF"/>
                <w:sz w:val="20"/>
              </w:rPr>
              <w:t>having</w:t>
            </w:r>
            <w:r>
              <w:rPr>
                <w:b/>
                <w:color w:val="009FDF"/>
                <w:spacing w:val="-6"/>
                <w:sz w:val="20"/>
              </w:rPr>
              <w:t xml:space="preserve"> </w:t>
            </w:r>
            <w:r>
              <w:rPr>
                <w:b/>
                <w:color w:val="009FDF"/>
                <w:sz w:val="20"/>
              </w:rPr>
              <w:t>suicidal</w:t>
            </w:r>
            <w:r>
              <w:rPr>
                <w:b/>
                <w:color w:val="009FDF"/>
                <w:spacing w:val="-7"/>
                <w:sz w:val="20"/>
              </w:rPr>
              <w:t xml:space="preserve"> </w:t>
            </w:r>
            <w:r>
              <w:rPr>
                <w:b/>
                <w:color w:val="009FDF"/>
                <w:spacing w:val="-2"/>
                <w:sz w:val="20"/>
              </w:rPr>
              <w:t>thoughts?</w:t>
            </w:r>
          </w:p>
        </w:tc>
        <w:tc>
          <w:tcPr>
            <w:tcW w:w="569" w:type="dxa"/>
          </w:tcPr>
          <w:p w14:paraId="3C42F783"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566" w:type="dxa"/>
          </w:tcPr>
          <w:p w14:paraId="701E1FB9" w14:textId="77777777" w:rsidR="00576FDE" w:rsidRDefault="00AD0A9F">
            <w:pPr>
              <w:pStyle w:val="TableParagraph"/>
              <w:spacing w:line="292" w:lineRule="exact"/>
              <w:ind w:right="149"/>
              <w:jc w:val="right"/>
              <w:rPr>
                <w:rFonts w:ascii="MS Gothic" w:hAnsi="MS Gothic"/>
                <w:sz w:val="24"/>
              </w:rPr>
            </w:pPr>
            <w:r>
              <w:rPr>
                <w:rFonts w:ascii="MS Gothic" w:hAnsi="MS Gothic"/>
                <w:sz w:val="24"/>
              </w:rPr>
              <w:t>☐</w:t>
            </w:r>
          </w:p>
        </w:tc>
        <w:tc>
          <w:tcPr>
            <w:tcW w:w="566" w:type="dxa"/>
          </w:tcPr>
          <w:p w14:paraId="4EB3F2D1"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1985" w:type="dxa"/>
          </w:tcPr>
          <w:p w14:paraId="68772A71" w14:textId="77777777" w:rsidR="00576FDE" w:rsidRDefault="00576FDE">
            <w:pPr>
              <w:pStyle w:val="TableParagraph"/>
              <w:rPr>
                <w:rFonts w:ascii="Times New Roman"/>
                <w:sz w:val="18"/>
              </w:rPr>
            </w:pPr>
          </w:p>
        </w:tc>
      </w:tr>
      <w:tr w:rsidR="00576FDE" w14:paraId="5E58A100" w14:textId="77777777">
        <w:trPr>
          <w:trHeight w:val="474"/>
        </w:trPr>
        <w:tc>
          <w:tcPr>
            <w:tcW w:w="6666" w:type="dxa"/>
          </w:tcPr>
          <w:p w14:paraId="3B8C8197" w14:textId="77777777" w:rsidR="00576FDE" w:rsidRDefault="00AD0A9F">
            <w:pPr>
              <w:pStyle w:val="TableParagraph"/>
              <w:spacing w:line="228" w:lineRule="exact"/>
              <w:ind w:left="473" w:right="573" w:hanging="361"/>
              <w:rPr>
                <w:b/>
                <w:sz w:val="20"/>
              </w:rPr>
            </w:pPr>
            <w:r>
              <w:rPr>
                <w:b/>
                <w:color w:val="009FDF"/>
                <w:sz w:val="20"/>
              </w:rPr>
              <w:t>6.</w:t>
            </w:r>
            <w:r>
              <w:rPr>
                <w:b/>
                <w:color w:val="009FDF"/>
                <w:spacing w:val="-5"/>
                <w:sz w:val="20"/>
              </w:rPr>
              <w:t xml:space="preserve"> </w:t>
            </w:r>
            <w:r>
              <w:rPr>
                <w:b/>
                <w:color w:val="009FDF"/>
                <w:sz w:val="20"/>
              </w:rPr>
              <w:t>Have</w:t>
            </w:r>
            <w:r>
              <w:rPr>
                <w:b/>
                <w:color w:val="009FDF"/>
                <w:spacing w:val="-6"/>
                <w:sz w:val="20"/>
              </w:rPr>
              <w:t xml:space="preserve"> </w:t>
            </w:r>
            <w:r>
              <w:rPr>
                <w:b/>
                <w:color w:val="009FDF"/>
                <w:sz w:val="20"/>
              </w:rPr>
              <w:t>you</w:t>
            </w:r>
            <w:r>
              <w:rPr>
                <w:b/>
                <w:color w:val="009FDF"/>
                <w:spacing w:val="-3"/>
                <w:sz w:val="20"/>
              </w:rPr>
              <w:t xml:space="preserve"> </w:t>
            </w:r>
            <w:r>
              <w:rPr>
                <w:b/>
                <w:color w:val="009FDF"/>
                <w:sz w:val="20"/>
              </w:rPr>
              <w:t>separated</w:t>
            </w:r>
            <w:r>
              <w:rPr>
                <w:b/>
                <w:color w:val="009FDF"/>
                <w:spacing w:val="-5"/>
                <w:sz w:val="20"/>
              </w:rPr>
              <w:t xml:space="preserve"> </w:t>
            </w:r>
            <w:r>
              <w:rPr>
                <w:b/>
                <w:color w:val="009FDF"/>
                <w:sz w:val="20"/>
              </w:rPr>
              <w:t>or</w:t>
            </w:r>
            <w:r>
              <w:rPr>
                <w:b/>
                <w:color w:val="009FDF"/>
                <w:spacing w:val="-4"/>
                <w:sz w:val="20"/>
              </w:rPr>
              <w:t xml:space="preserve"> </w:t>
            </w:r>
            <w:r>
              <w:rPr>
                <w:b/>
                <w:color w:val="009FDF"/>
                <w:sz w:val="20"/>
              </w:rPr>
              <w:t>tried</w:t>
            </w:r>
            <w:r>
              <w:rPr>
                <w:b/>
                <w:color w:val="009FDF"/>
                <w:spacing w:val="-5"/>
                <w:sz w:val="20"/>
              </w:rPr>
              <w:t xml:space="preserve"> </w:t>
            </w:r>
            <w:r>
              <w:rPr>
                <w:b/>
                <w:color w:val="009FDF"/>
                <w:sz w:val="20"/>
              </w:rPr>
              <w:t>to</w:t>
            </w:r>
            <w:r>
              <w:rPr>
                <w:b/>
                <w:color w:val="009FDF"/>
                <w:spacing w:val="-5"/>
                <w:sz w:val="20"/>
              </w:rPr>
              <w:t xml:space="preserve"> </w:t>
            </w:r>
            <w:r>
              <w:rPr>
                <w:b/>
                <w:color w:val="009FDF"/>
                <w:sz w:val="20"/>
              </w:rPr>
              <w:t>separate</w:t>
            </w:r>
            <w:r>
              <w:rPr>
                <w:b/>
                <w:color w:val="009FDF"/>
                <w:spacing w:val="-3"/>
                <w:sz w:val="20"/>
              </w:rPr>
              <w:t xml:space="preserve"> </w:t>
            </w:r>
            <w:r>
              <w:rPr>
                <w:b/>
                <w:color w:val="009FDF"/>
                <w:sz w:val="20"/>
              </w:rPr>
              <w:t>from</w:t>
            </w:r>
            <w:r>
              <w:rPr>
                <w:b/>
                <w:color w:val="009FDF"/>
                <w:spacing w:val="-5"/>
                <w:sz w:val="20"/>
              </w:rPr>
              <w:t xml:space="preserve"> </w:t>
            </w:r>
            <w:r>
              <w:rPr>
                <w:b/>
                <w:color w:val="009FDF"/>
                <w:sz w:val="20"/>
              </w:rPr>
              <w:t>[name</w:t>
            </w:r>
            <w:r>
              <w:rPr>
                <w:b/>
                <w:color w:val="009FDF"/>
                <w:spacing w:val="-5"/>
                <w:sz w:val="20"/>
              </w:rPr>
              <w:t xml:space="preserve"> </w:t>
            </w:r>
            <w:r>
              <w:rPr>
                <w:b/>
                <w:color w:val="009FDF"/>
                <w:sz w:val="20"/>
              </w:rPr>
              <w:t>of abuser(s)] within the past year?</w:t>
            </w:r>
          </w:p>
        </w:tc>
        <w:tc>
          <w:tcPr>
            <w:tcW w:w="569" w:type="dxa"/>
          </w:tcPr>
          <w:p w14:paraId="18544065" w14:textId="77777777" w:rsidR="00576FDE" w:rsidRDefault="00AD0A9F">
            <w:pPr>
              <w:pStyle w:val="TableParagraph"/>
              <w:spacing w:before="81"/>
              <w:ind w:left="21"/>
              <w:jc w:val="center"/>
              <w:rPr>
                <w:rFonts w:ascii="MS Gothic" w:hAnsi="MS Gothic"/>
                <w:sz w:val="24"/>
              </w:rPr>
            </w:pPr>
            <w:r>
              <w:rPr>
                <w:rFonts w:ascii="MS Gothic" w:hAnsi="MS Gothic"/>
                <w:sz w:val="24"/>
              </w:rPr>
              <w:t>☐</w:t>
            </w:r>
          </w:p>
        </w:tc>
        <w:tc>
          <w:tcPr>
            <w:tcW w:w="566" w:type="dxa"/>
          </w:tcPr>
          <w:p w14:paraId="7337218E" w14:textId="77777777" w:rsidR="00576FDE" w:rsidRDefault="00AD0A9F">
            <w:pPr>
              <w:pStyle w:val="TableParagraph"/>
              <w:spacing w:before="81"/>
              <w:ind w:right="149"/>
              <w:jc w:val="right"/>
              <w:rPr>
                <w:rFonts w:ascii="MS Gothic" w:hAnsi="MS Gothic"/>
                <w:sz w:val="24"/>
              </w:rPr>
            </w:pPr>
            <w:r>
              <w:rPr>
                <w:rFonts w:ascii="MS Gothic" w:hAnsi="MS Gothic"/>
                <w:sz w:val="24"/>
              </w:rPr>
              <w:t>☐</w:t>
            </w:r>
          </w:p>
        </w:tc>
        <w:tc>
          <w:tcPr>
            <w:tcW w:w="566" w:type="dxa"/>
          </w:tcPr>
          <w:p w14:paraId="250F2DA3" w14:textId="77777777" w:rsidR="00576FDE" w:rsidRDefault="00AD0A9F">
            <w:pPr>
              <w:pStyle w:val="TableParagraph"/>
              <w:spacing w:before="81"/>
              <w:ind w:left="21"/>
              <w:jc w:val="center"/>
              <w:rPr>
                <w:rFonts w:ascii="MS Gothic" w:hAnsi="MS Gothic"/>
                <w:sz w:val="24"/>
              </w:rPr>
            </w:pPr>
            <w:r>
              <w:rPr>
                <w:rFonts w:ascii="MS Gothic" w:hAnsi="MS Gothic"/>
                <w:sz w:val="24"/>
              </w:rPr>
              <w:t>☐</w:t>
            </w:r>
          </w:p>
        </w:tc>
        <w:tc>
          <w:tcPr>
            <w:tcW w:w="1985" w:type="dxa"/>
          </w:tcPr>
          <w:p w14:paraId="5256932A" w14:textId="77777777" w:rsidR="00576FDE" w:rsidRDefault="00576FDE">
            <w:pPr>
              <w:pStyle w:val="TableParagraph"/>
              <w:rPr>
                <w:rFonts w:ascii="Times New Roman"/>
                <w:sz w:val="18"/>
              </w:rPr>
            </w:pPr>
          </w:p>
        </w:tc>
      </w:tr>
      <w:tr w:rsidR="00576FDE" w14:paraId="1B2DDBAC" w14:textId="77777777">
        <w:trPr>
          <w:trHeight w:val="338"/>
        </w:trPr>
        <w:tc>
          <w:tcPr>
            <w:tcW w:w="6666" w:type="dxa"/>
          </w:tcPr>
          <w:p w14:paraId="092568AD" w14:textId="77777777" w:rsidR="00576FDE" w:rsidRDefault="00AD0A9F">
            <w:pPr>
              <w:pStyle w:val="TableParagraph"/>
              <w:spacing w:line="223" w:lineRule="exact"/>
              <w:ind w:left="112"/>
              <w:rPr>
                <w:b/>
                <w:sz w:val="20"/>
              </w:rPr>
            </w:pPr>
            <w:r>
              <w:rPr>
                <w:b/>
                <w:color w:val="009FDF"/>
                <w:sz w:val="20"/>
              </w:rPr>
              <w:t>7.</w:t>
            </w:r>
            <w:r>
              <w:rPr>
                <w:b/>
                <w:color w:val="009FDF"/>
                <w:spacing w:val="-5"/>
                <w:sz w:val="20"/>
              </w:rPr>
              <w:t xml:space="preserve"> </w:t>
            </w:r>
            <w:r>
              <w:rPr>
                <w:b/>
                <w:color w:val="009FDF"/>
                <w:sz w:val="20"/>
              </w:rPr>
              <w:t>Is</w:t>
            </w:r>
            <w:r>
              <w:rPr>
                <w:b/>
                <w:color w:val="009FDF"/>
                <w:spacing w:val="-5"/>
                <w:sz w:val="20"/>
              </w:rPr>
              <w:t xml:space="preserve"> </w:t>
            </w:r>
            <w:r>
              <w:rPr>
                <w:b/>
                <w:color w:val="009FDF"/>
                <w:sz w:val="20"/>
              </w:rPr>
              <w:t>there</w:t>
            </w:r>
            <w:r>
              <w:rPr>
                <w:b/>
                <w:color w:val="009FDF"/>
                <w:spacing w:val="-4"/>
                <w:sz w:val="20"/>
              </w:rPr>
              <w:t xml:space="preserve"> </w:t>
            </w:r>
            <w:r>
              <w:rPr>
                <w:b/>
                <w:color w:val="009FDF"/>
                <w:sz w:val="20"/>
              </w:rPr>
              <w:t>conflict</w:t>
            </w:r>
            <w:r>
              <w:rPr>
                <w:b/>
                <w:color w:val="009FDF"/>
                <w:spacing w:val="-4"/>
                <w:sz w:val="20"/>
              </w:rPr>
              <w:t xml:space="preserve"> </w:t>
            </w:r>
            <w:r>
              <w:rPr>
                <w:b/>
                <w:color w:val="009FDF"/>
                <w:sz w:val="20"/>
              </w:rPr>
              <w:t>over</w:t>
            </w:r>
            <w:r>
              <w:rPr>
                <w:b/>
                <w:color w:val="009FDF"/>
                <w:spacing w:val="-3"/>
                <w:sz w:val="20"/>
              </w:rPr>
              <w:t xml:space="preserve"> </w:t>
            </w:r>
            <w:r>
              <w:rPr>
                <w:b/>
                <w:color w:val="009FDF"/>
                <w:sz w:val="20"/>
              </w:rPr>
              <w:t>child</w:t>
            </w:r>
            <w:r>
              <w:rPr>
                <w:b/>
                <w:color w:val="009FDF"/>
                <w:spacing w:val="-5"/>
                <w:sz w:val="20"/>
              </w:rPr>
              <w:t xml:space="preserve"> </w:t>
            </w:r>
            <w:r>
              <w:rPr>
                <w:b/>
                <w:color w:val="009FDF"/>
                <w:spacing w:val="-2"/>
                <w:sz w:val="20"/>
              </w:rPr>
              <w:t>contact?</w:t>
            </w:r>
          </w:p>
        </w:tc>
        <w:tc>
          <w:tcPr>
            <w:tcW w:w="569" w:type="dxa"/>
          </w:tcPr>
          <w:p w14:paraId="7B2D68FF" w14:textId="77777777" w:rsidR="00576FDE" w:rsidRDefault="00AD0A9F">
            <w:pPr>
              <w:pStyle w:val="TableParagraph"/>
              <w:spacing w:before="17" w:line="301" w:lineRule="exact"/>
              <w:ind w:left="21"/>
              <w:jc w:val="center"/>
              <w:rPr>
                <w:rFonts w:ascii="MS Gothic" w:hAnsi="MS Gothic"/>
                <w:sz w:val="24"/>
              </w:rPr>
            </w:pPr>
            <w:r>
              <w:rPr>
                <w:rFonts w:ascii="MS Gothic" w:hAnsi="MS Gothic"/>
                <w:sz w:val="24"/>
              </w:rPr>
              <w:t>☐</w:t>
            </w:r>
          </w:p>
        </w:tc>
        <w:tc>
          <w:tcPr>
            <w:tcW w:w="566" w:type="dxa"/>
          </w:tcPr>
          <w:p w14:paraId="1821E8AA" w14:textId="77777777" w:rsidR="00576FDE" w:rsidRDefault="00AD0A9F">
            <w:pPr>
              <w:pStyle w:val="TableParagraph"/>
              <w:spacing w:before="17" w:line="301" w:lineRule="exact"/>
              <w:ind w:right="149"/>
              <w:jc w:val="right"/>
              <w:rPr>
                <w:rFonts w:ascii="MS Gothic" w:hAnsi="MS Gothic"/>
                <w:sz w:val="24"/>
              </w:rPr>
            </w:pPr>
            <w:r>
              <w:rPr>
                <w:rFonts w:ascii="MS Gothic" w:hAnsi="MS Gothic"/>
                <w:sz w:val="24"/>
              </w:rPr>
              <w:t>☐</w:t>
            </w:r>
          </w:p>
        </w:tc>
        <w:tc>
          <w:tcPr>
            <w:tcW w:w="566" w:type="dxa"/>
          </w:tcPr>
          <w:p w14:paraId="67E77621" w14:textId="77777777" w:rsidR="00576FDE" w:rsidRDefault="00AD0A9F">
            <w:pPr>
              <w:pStyle w:val="TableParagraph"/>
              <w:spacing w:before="17" w:line="301" w:lineRule="exact"/>
              <w:ind w:left="21"/>
              <w:jc w:val="center"/>
              <w:rPr>
                <w:rFonts w:ascii="MS Gothic" w:hAnsi="MS Gothic"/>
                <w:sz w:val="24"/>
              </w:rPr>
            </w:pPr>
            <w:r>
              <w:rPr>
                <w:rFonts w:ascii="MS Gothic" w:hAnsi="MS Gothic"/>
                <w:sz w:val="24"/>
              </w:rPr>
              <w:t>☐</w:t>
            </w:r>
          </w:p>
        </w:tc>
        <w:tc>
          <w:tcPr>
            <w:tcW w:w="1985" w:type="dxa"/>
          </w:tcPr>
          <w:p w14:paraId="35ABCEEB" w14:textId="77777777" w:rsidR="00576FDE" w:rsidRDefault="00576FDE">
            <w:pPr>
              <w:pStyle w:val="TableParagraph"/>
              <w:rPr>
                <w:rFonts w:ascii="Times New Roman"/>
                <w:sz w:val="18"/>
              </w:rPr>
            </w:pPr>
          </w:p>
        </w:tc>
      </w:tr>
      <w:tr w:rsidR="00576FDE" w14:paraId="691FC8D8" w14:textId="77777777">
        <w:trPr>
          <w:trHeight w:val="1379"/>
        </w:trPr>
        <w:tc>
          <w:tcPr>
            <w:tcW w:w="6666" w:type="dxa"/>
          </w:tcPr>
          <w:p w14:paraId="49512834" w14:textId="77777777" w:rsidR="00576FDE" w:rsidRDefault="00AD0A9F">
            <w:pPr>
              <w:pStyle w:val="TableParagraph"/>
              <w:spacing w:before="3" w:line="235" w:lineRule="auto"/>
              <w:ind w:left="473" w:right="227" w:hanging="361"/>
              <w:rPr>
                <w:b/>
                <w:sz w:val="20"/>
              </w:rPr>
            </w:pPr>
            <w:r>
              <w:rPr>
                <w:b/>
                <w:color w:val="009FDF"/>
                <w:sz w:val="20"/>
              </w:rPr>
              <w:t>8.</w:t>
            </w:r>
            <w:r>
              <w:rPr>
                <w:b/>
                <w:color w:val="009FDF"/>
                <w:spacing w:val="-6"/>
                <w:sz w:val="20"/>
              </w:rPr>
              <w:t xml:space="preserve"> </w:t>
            </w:r>
            <w:r>
              <w:rPr>
                <w:b/>
                <w:color w:val="009FDF"/>
                <w:sz w:val="20"/>
              </w:rPr>
              <w:t>Does</w:t>
            </w:r>
            <w:r>
              <w:rPr>
                <w:b/>
                <w:color w:val="009FDF"/>
                <w:spacing w:val="-4"/>
                <w:sz w:val="20"/>
              </w:rPr>
              <w:t xml:space="preserve"> </w:t>
            </w:r>
            <w:r>
              <w:rPr>
                <w:b/>
                <w:color w:val="009FDF"/>
                <w:sz w:val="20"/>
              </w:rPr>
              <w:t>[name</w:t>
            </w:r>
            <w:r>
              <w:rPr>
                <w:b/>
                <w:color w:val="009FDF"/>
                <w:spacing w:val="-6"/>
                <w:sz w:val="20"/>
              </w:rPr>
              <w:t xml:space="preserve"> </w:t>
            </w:r>
            <w:r>
              <w:rPr>
                <w:b/>
                <w:color w:val="009FDF"/>
                <w:sz w:val="20"/>
              </w:rPr>
              <w:t>of</w:t>
            </w:r>
            <w:r>
              <w:rPr>
                <w:b/>
                <w:color w:val="009FDF"/>
                <w:spacing w:val="-5"/>
                <w:sz w:val="20"/>
              </w:rPr>
              <w:t xml:space="preserve"> </w:t>
            </w:r>
            <w:r>
              <w:rPr>
                <w:b/>
                <w:color w:val="009FDF"/>
                <w:sz w:val="20"/>
              </w:rPr>
              <w:t>abuser(s)]</w:t>
            </w:r>
            <w:r>
              <w:rPr>
                <w:b/>
                <w:color w:val="009FDF"/>
                <w:spacing w:val="-5"/>
                <w:sz w:val="20"/>
              </w:rPr>
              <w:t xml:space="preserve"> </w:t>
            </w:r>
            <w:r>
              <w:rPr>
                <w:b/>
                <w:color w:val="009FDF"/>
                <w:sz w:val="20"/>
              </w:rPr>
              <w:t>constantly</w:t>
            </w:r>
            <w:r>
              <w:rPr>
                <w:b/>
                <w:color w:val="009FDF"/>
                <w:spacing w:val="-6"/>
                <w:sz w:val="20"/>
              </w:rPr>
              <w:t xml:space="preserve"> </w:t>
            </w:r>
            <w:r>
              <w:rPr>
                <w:b/>
                <w:color w:val="009FDF"/>
                <w:sz w:val="20"/>
              </w:rPr>
              <w:t>text,</w:t>
            </w:r>
            <w:r>
              <w:rPr>
                <w:b/>
                <w:color w:val="009FDF"/>
                <w:spacing w:val="-4"/>
                <w:sz w:val="20"/>
              </w:rPr>
              <w:t xml:space="preserve"> </w:t>
            </w:r>
            <w:r>
              <w:rPr>
                <w:b/>
                <w:color w:val="009FDF"/>
                <w:sz w:val="20"/>
              </w:rPr>
              <w:t>call,</w:t>
            </w:r>
            <w:r>
              <w:rPr>
                <w:b/>
                <w:color w:val="009FDF"/>
                <w:spacing w:val="-6"/>
                <w:sz w:val="20"/>
              </w:rPr>
              <w:t xml:space="preserve"> </w:t>
            </w:r>
            <w:r>
              <w:rPr>
                <w:b/>
                <w:color w:val="009FDF"/>
                <w:sz w:val="20"/>
              </w:rPr>
              <w:t>contact,</w:t>
            </w:r>
            <w:r>
              <w:rPr>
                <w:b/>
                <w:color w:val="009FDF"/>
                <w:spacing w:val="-6"/>
                <w:sz w:val="20"/>
              </w:rPr>
              <w:t xml:space="preserve"> </w:t>
            </w:r>
            <w:r>
              <w:rPr>
                <w:b/>
                <w:color w:val="009FDF"/>
                <w:sz w:val="20"/>
              </w:rPr>
              <w:t>follow, stalk or harass you?</w:t>
            </w:r>
          </w:p>
          <w:p w14:paraId="4980411C" w14:textId="77777777" w:rsidR="00576FDE" w:rsidRDefault="00AD0A9F">
            <w:pPr>
              <w:pStyle w:val="TableParagraph"/>
              <w:spacing w:before="1"/>
              <w:ind w:left="473" w:right="88"/>
              <w:rPr>
                <w:sz w:val="20"/>
              </w:rPr>
            </w:pPr>
            <w:r>
              <w:rPr>
                <w:sz w:val="20"/>
              </w:rPr>
              <w:t>Please</w:t>
            </w:r>
            <w:r>
              <w:rPr>
                <w:spacing w:val="-5"/>
                <w:sz w:val="20"/>
              </w:rPr>
              <w:t xml:space="preserve"> </w:t>
            </w:r>
            <w:r>
              <w:rPr>
                <w:sz w:val="20"/>
              </w:rPr>
              <w:t>expand</w:t>
            </w:r>
            <w:r>
              <w:rPr>
                <w:spacing w:val="-3"/>
                <w:sz w:val="20"/>
              </w:rPr>
              <w:t xml:space="preserve"> </w:t>
            </w:r>
            <w:r>
              <w:rPr>
                <w:sz w:val="20"/>
              </w:rPr>
              <w:t>to</w:t>
            </w:r>
            <w:r>
              <w:rPr>
                <w:spacing w:val="-3"/>
                <w:sz w:val="20"/>
              </w:rPr>
              <w:t xml:space="preserve"> </w:t>
            </w:r>
            <w:r>
              <w:rPr>
                <w:sz w:val="20"/>
              </w:rPr>
              <w:t>identify</w:t>
            </w:r>
            <w:r>
              <w:rPr>
                <w:spacing w:val="-4"/>
                <w:sz w:val="20"/>
              </w:rPr>
              <w:t xml:space="preserve"> </w:t>
            </w:r>
            <w:r>
              <w:rPr>
                <w:sz w:val="20"/>
              </w:rPr>
              <w:t>what</w:t>
            </w:r>
            <w:r>
              <w:rPr>
                <w:spacing w:val="-5"/>
                <w:sz w:val="20"/>
              </w:rPr>
              <w:t xml:space="preserve"> </w:t>
            </w:r>
            <w:r>
              <w:rPr>
                <w:sz w:val="20"/>
              </w:rPr>
              <w:t>and</w:t>
            </w:r>
            <w:r>
              <w:rPr>
                <w:spacing w:val="-6"/>
                <w:sz w:val="20"/>
              </w:rPr>
              <w:t xml:space="preserve"> </w:t>
            </w:r>
            <w:r>
              <w:rPr>
                <w:sz w:val="20"/>
              </w:rPr>
              <w:t>whether</w:t>
            </w:r>
            <w:r>
              <w:rPr>
                <w:spacing w:val="-4"/>
                <w:sz w:val="20"/>
              </w:rPr>
              <w:t xml:space="preserve"> </w:t>
            </w:r>
            <w:r>
              <w:rPr>
                <w:sz w:val="20"/>
              </w:rPr>
              <w:t>you</w:t>
            </w:r>
            <w:r>
              <w:rPr>
                <w:spacing w:val="-4"/>
                <w:sz w:val="20"/>
              </w:rPr>
              <w:t xml:space="preserve"> </w:t>
            </w:r>
            <w:r>
              <w:rPr>
                <w:sz w:val="20"/>
              </w:rPr>
              <w:t>believe</w:t>
            </w:r>
            <w:r>
              <w:rPr>
                <w:spacing w:val="-5"/>
                <w:sz w:val="20"/>
              </w:rPr>
              <w:t xml:space="preserve"> </w:t>
            </w:r>
            <w:r>
              <w:rPr>
                <w:sz w:val="20"/>
              </w:rPr>
              <w:t>that</w:t>
            </w:r>
            <w:r>
              <w:rPr>
                <w:spacing w:val="-5"/>
                <w:sz w:val="20"/>
              </w:rPr>
              <w:t xml:space="preserve"> </w:t>
            </w:r>
            <w:r>
              <w:rPr>
                <w:sz w:val="20"/>
              </w:rPr>
              <w:t>this</w:t>
            </w:r>
            <w:r>
              <w:rPr>
                <w:spacing w:val="-4"/>
                <w:sz w:val="20"/>
              </w:rPr>
              <w:t xml:space="preserve"> </w:t>
            </w:r>
            <w:r>
              <w:rPr>
                <w:sz w:val="20"/>
              </w:rPr>
              <w:t>is done deliberately to intimidate you? Consider the context and behaviour of what is being done.</w:t>
            </w:r>
          </w:p>
        </w:tc>
        <w:tc>
          <w:tcPr>
            <w:tcW w:w="569" w:type="dxa"/>
          </w:tcPr>
          <w:p w14:paraId="584EB06D" w14:textId="77777777" w:rsidR="00576FDE" w:rsidRDefault="00576FDE">
            <w:pPr>
              <w:pStyle w:val="TableParagraph"/>
              <w:rPr>
                <w:b/>
                <w:sz w:val="24"/>
              </w:rPr>
            </w:pPr>
          </w:p>
          <w:p w14:paraId="5DD33CF5" w14:textId="77777777" w:rsidR="00576FDE" w:rsidRDefault="00576FDE">
            <w:pPr>
              <w:pStyle w:val="TableParagraph"/>
              <w:spacing w:before="6"/>
              <w:rPr>
                <w:b/>
              </w:rPr>
            </w:pPr>
          </w:p>
          <w:p w14:paraId="0BD66A69" w14:textId="77777777" w:rsidR="00576FDE" w:rsidRDefault="00AD0A9F">
            <w:pPr>
              <w:pStyle w:val="TableParagraph"/>
              <w:ind w:left="21"/>
              <w:jc w:val="center"/>
              <w:rPr>
                <w:rFonts w:ascii="MS Gothic" w:hAnsi="MS Gothic"/>
                <w:sz w:val="24"/>
              </w:rPr>
            </w:pPr>
            <w:r>
              <w:rPr>
                <w:rFonts w:ascii="MS Gothic" w:hAnsi="MS Gothic"/>
                <w:sz w:val="24"/>
              </w:rPr>
              <w:t>☐</w:t>
            </w:r>
          </w:p>
        </w:tc>
        <w:tc>
          <w:tcPr>
            <w:tcW w:w="566" w:type="dxa"/>
          </w:tcPr>
          <w:p w14:paraId="3BBCE4BC" w14:textId="77777777" w:rsidR="00576FDE" w:rsidRDefault="00576FDE">
            <w:pPr>
              <w:pStyle w:val="TableParagraph"/>
              <w:rPr>
                <w:b/>
                <w:sz w:val="24"/>
              </w:rPr>
            </w:pPr>
          </w:p>
          <w:p w14:paraId="589FC8AD" w14:textId="77777777" w:rsidR="00576FDE" w:rsidRDefault="00576FDE">
            <w:pPr>
              <w:pStyle w:val="TableParagraph"/>
              <w:spacing w:before="6"/>
              <w:rPr>
                <w:b/>
              </w:rPr>
            </w:pPr>
          </w:p>
          <w:p w14:paraId="04E28086" w14:textId="77777777" w:rsidR="00576FDE" w:rsidRDefault="00AD0A9F">
            <w:pPr>
              <w:pStyle w:val="TableParagraph"/>
              <w:ind w:right="149"/>
              <w:jc w:val="right"/>
              <w:rPr>
                <w:rFonts w:ascii="MS Gothic" w:hAnsi="MS Gothic"/>
                <w:sz w:val="24"/>
              </w:rPr>
            </w:pPr>
            <w:r>
              <w:rPr>
                <w:rFonts w:ascii="MS Gothic" w:hAnsi="MS Gothic"/>
                <w:sz w:val="24"/>
              </w:rPr>
              <w:t>☐</w:t>
            </w:r>
          </w:p>
        </w:tc>
        <w:tc>
          <w:tcPr>
            <w:tcW w:w="566" w:type="dxa"/>
          </w:tcPr>
          <w:p w14:paraId="006948D6" w14:textId="77777777" w:rsidR="00576FDE" w:rsidRDefault="00576FDE">
            <w:pPr>
              <w:pStyle w:val="TableParagraph"/>
              <w:rPr>
                <w:b/>
                <w:sz w:val="24"/>
              </w:rPr>
            </w:pPr>
          </w:p>
          <w:p w14:paraId="621BD70A" w14:textId="77777777" w:rsidR="00576FDE" w:rsidRDefault="00576FDE">
            <w:pPr>
              <w:pStyle w:val="TableParagraph"/>
              <w:spacing w:before="6"/>
              <w:rPr>
                <w:b/>
              </w:rPr>
            </w:pPr>
          </w:p>
          <w:p w14:paraId="6115754C" w14:textId="77777777" w:rsidR="00576FDE" w:rsidRDefault="00AD0A9F">
            <w:pPr>
              <w:pStyle w:val="TableParagraph"/>
              <w:ind w:left="21"/>
              <w:jc w:val="center"/>
              <w:rPr>
                <w:rFonts w:ascii="MS Gothic" w:hAnsi="MS Gothic"/>
                <w:sz w:val="24"/>
              </w:rPr>
            </w:pPr>
            <w:r>
              <w:rPr>
                <w:rFonts w:ascii="MS Gothic" w:hAnsi="MS Gothic"/>
                <w:sz w:val="24"/>
              </w:rPr>
              <w:t>☐</w:t>
            </w:r>
          </w:p>
        </w:tc>
        <w:tc>
          <w:tcPr>
            <w:tcW w:w="1985" w:type="dxa"/>
          </w:tcPr>
          <w:p w14:paraId="0F41C499" w14:textId="77777777" w:rsidR="00576FDE" w:rsidRDefault="00576FDE">
            <w:pPr>
              <w:pStyle w:val="TableParagraph"/>
              <w:rPr>
                <w:rFonts w:ascii="Times New Roman"/>
                <w:sz w:val="18"/>
              </w:rPr>
            </w:pPr>
          </w:p>
        </w:tc>
      </w:tr>
      <w:tr w:rsidR="00576FDE" w14:paraId="139FAD89" w14:textId="77777777">
        <w:trPr>
          <w:trHeight w:val="457"/>
        </w:trPr>
        <w:tc>
          <w:tcPr>
            <w:tcW w:w="6666" w:type="dxa"/>
          </w:tcPr>
          <w:p w14:paraId="0368E735" w14:textId="77777777" w:rsidR="00576FDE" w:rsidRDefault="00AD0A9F">
            <w:pPr>
              <w:pStyle w:val="TableParagraph"/>
              <w:spacing w:before="3" w:line="225" w:lineRule="auto"/>
              <w:ind w:left="473" w:right="227" w:hanging="361"/>
              <w:rPr>
                <w:b/>
                <w:sz w:val="20"/>
              </w:rPr>
            </w:pPr>
            <w:r>
              <w:rPr>
                <w:b/>
                <w:color w:val="009FDF"/>
                <w:sz w:val="20"/>
              </w:rPr>
              <w:t>9.</w:t>
            </w:r>
            <w:r>
              <w:rPr>
                <w:b/>
                <w:color w:val="009FDF"/>
                <w:spacing w:val="-4"/>
                <w:sz w:val="20"/>
              </w:rPr>
              <w:t xml:space="preserve"> </w:t>
            </w:r>
            <w:r>
              <w:rPr>
                <w:b/>
                <w:color w:val="009FDF"/>
                <w:sz w:val="20"/>
              </w:rPr>
              <w:t>Are</w:t>
            </w:r>
            <w:r>
              <w:rPr>
                <w:b/>
                <w:color w:val="009FDF"/>
                <w:spacing w:val="-4"/>
                <w:sz w:val="20"/>
              </w:rPr>
              <w:t xml:space="preserve"> </w:t>
            </w:r>
            <w:r>
              <w:rPr>
                <w:b/>
                <w:color w:val="009FDF"/>
                <w:sz w:val="20"/>
              </w:rPr>
              <w:t>you</w:t>
            </w:r>
            <w:r>
              <w:rPr>
                <w:b/>
                <w:color w:val="009FDF"/>
                <w:spacing w:val="-3"/>
                <w:sz w:val="20"/>
              </w:rPr>
              <w:t xml:space="preserve"> </w:t>
            </w:r>
            <w:r>
              <w:rPr>
                <w:b/>
                <w:color w:val="009FDF"/>
                <w:sz w:val="20"/>
              </w:rPr>
              <w:t>pregnant</w:t>
            </w:r>
            <w:r>
              <w:rPr>
                <w:b/>
                <w:color w:val="009FDF"/>
                <w:spacing w:val="-3"/>
                <w:sz w:val="20"/>
              </w:rPr>
              <w:t xml:space="preserve"> </w:t>
            </w:r>
            <w:r>
              <w:rPr>
                <w:b/>
                <w:color w:val="009FDF"/>
                <w:sz w:val="20"/>
              </w:rPr>
              <w:t>or</w:t>
            </w:r>
            <w:r>
              <w:rPr>
                <w:b/>
                <w:color w:val="009FDF"/>
                <w:spacing w:val="-4"/>
                <w:sz w:val="20"/>
              </w:rPr>
              <w:t xml:space="preserve"> </w:t>
            </w:r>
            <w:r>
              <w:rPr>
                <w:b/>
                <w:color w:val="009FDF"/>
                <w:sz w:val="20"/>
              </w:rPr>
              <w:t>have</w:t>
            </w:r>
            <w:r>
              <w:rPr>
                <w:b/>
                <w:color w:val="009FDF"/>
                <w:spacing w:val="-5"/>
                <w:sz w:val="20"/>
              </w:rPr>
              <w:t xml:space="preserve"> </w:t>
            </w:r>
            <w:r>
              <w:rPr>
                <w:b/>
                <w:color w:val="009FDF"/>
                <w:sz w:val="20"/>
              </w:rPr>
              <w:t>you</w:t>
            </w:r>
            <w:r>
              <w:rPr>
                <w:b/>
                <w:color w:val="009FDF"/>
                <w:spacing w:val="-2"/>
                <w:sz w:val="20"/>
              </w:rPr>
              <w:t xml:space="preserve"> </w:t>
            </w:r>
            <w:r>
              <w:rPr>
                <w:b/>
                <w:color w:val="009FDF"/>
                <w:sz w:val="20"/>
              </w:rPr>
              <w:t>recently</w:t>
            </w:r>
            <w:r>
              <w:rPr>
                <w:b/>
                <w:color w:val="009FDF"/>
                <w:spacing w:val="-4"/>
                <w:sz w:val="20"/>
              </w:rPr>
              <w:t xml:space="preserve"> </w:t>
            </w:r>
            <w:r>
              <w:rPr>
                <w:b/>
                <w:color w:val="009FDF"/>
                <w:sz w:val="20"/>
              </w:rPr>
              <w:t>had</w:t>
            </w:r>
            <w:r>
              <w:rPr>
                <w:b/>
                <w:color w:val="009FDF"/>
                <w:spacing w:val="-2"/>
                <w:sz w:val="20"/>
              </w:rPr>
              <w:t xml:space="preserve"> </w:t>
            </w:r>
            <w:r>
              <w:rPr>
                <w:b/>
                <w:color w:val="009FDF"/>
                <w:sz w:val="20"/>
              </w:rPr>
              <w:t>a</w:t>
            </w:r>
            <w:r>
              <w:rPr>
                <w:b/>
                <w:color w:val="009FDF"/>
                <w:spacing w:val="-4"/>
                <w:sz w:val="20"/>
              </w:rPr>
              <w:t xml:space="preserve"> </w:t>
            </w:r>
            <w:r>
              <w:rPr>
                <w:b/>
                <w:color w:val="009FDF"/>
                <w:sz w:val="20"/>
              </w:rPr>
              <w:t>baby</w:t>
            </w:r>
            <w:r>
              <w:rPr>
                <w:b/>
                <w:color w:val="009FDF"/>
                <w:spacing w:val="-4"/>
                <w:sz w:val="20"/>
              </w:rPr>
              <w:t xml:space="preserve"> </w:t>
            </w:r>
            <w:r>
              <w:rPr>
                <w:b/>
                <w:color w:val="009FDF"/>
                <w:sz w:val="20"/>
              </w:rPr>
              <w:t>(within</w:t>
            </w:r>
            <w:r>
              <w:rPr>
                <w:b/>
                <w:color w:val="009FDF"/>
                <w:spacing w:val="-4"/>
                <w:sz w:val="20"/>
              </w:rPr>
              <w:t xml:space="preserve"> </w:t>
            </w:r>
            <w:r>
              <w:rPr>
                <w:b/>
                <w:color w:val="009FDF"/>
                <w:sz w:val="20"/>
              </w:rPr>
              <w:t>the last 18 months)?</w:t>
            </w:r>
          </w:p>
        </w:tc>
        <w:tc>
          <w:tcPr>
            <w:tcW w:w="569" w:type="dxa"/>
          </w:tcPr>
          <w:p w14:paraId="6A7A7C79"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566" w:type="dxa"/>
          </w:tcPr>
          <w:p w14:paraId="78060BD7" w14:textId="77777777" w:rsidR="00576FDE" w:rsidRDefault="00AD0A9F">
            <w:pPr>
              <w:pStyle w:val="TableParagraph"/>
              <w:spacing w:before="76"/>
              <w:ind w:right="149"/>
              <w:jc w:val="right"/>
              <w:rPr>
                <w:rFonts w:ascii="MS Gothic" w:hAnsi="MS Gothic"/>
                <w:sz w:val="24"/>
              </w:rPr>
            </w:pPr>
            <w:r>
              <w:rPr>
                <w:rFonts w:ascii="MS Gothic" w:hAnsi="MS Gothic"/>
                <w:sz w:val="24"/>
              </w:rPr>
              <w:t>☐</w:t>
            </w:r>
          </w:p>
        </w:tc>
        <w:tc>
          <w:tcPr>
            <w:tcW w:w="566" w:type="dxa"/>
          </w:tcPr>
          <w:p w14:paraId="1B0127CD"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1985" w:type="dxa"/>
          </w:tcPr>
          <w:p w14:paraId="16609E25" w14:textId="77777777" w:rsidR="00576FDE" w:rsidRDefault="00576FDE">
            <w:pPr>
              <w:pStyle w:val="TableParagraph"/>
              <w:rPr>
                <w:rFonts w:ascii="Times New Roman"/>
                <w:sz w:val="18"/>
              </w:rPr>
            </w:pPr>
          </w:p>
        </w:tc>
      </w:tr>
      <w:tr w:rsidR="00576FDE" w14:paraId="08D26509" w14:textId="77777777">
        <w:trPr>
          <w:trHeight w:val="311"/>
        </w:trPr>
        <w:tc>
          <w:tcPr>
            <w:tcW w:w="6666" w:type="dxa"/>
          </w:tcPr>
          <w:p w14:paraId="6FD12E2B" w14:textId="77777777" w:rsidR="00576FDE" w:rsidRDefault="00AD0A9F">
            <w:pPr>
              <w:pStyle w:val="TableParagraph"/>
              <w:spacing w:line="225" w:lineRule="exact"/>
              <w:ind w:left="112"/>
              <w:rPr>
                <w:b/>
                <w:sz w:val="20"/>
              </w:rPr>
            </w:pPr>
            <w:r>
              <w:rPr>
                <w:b/>
                <w:color w:val="009FDF"/>
                <w:sz w:val="20"/>
              </w:rPr>
              <w:t>10.</w:t>
            </w:r>
            <w:r>
              <w:rPr>
                <w:b/>
                <w:color w:val="009FDF"/>
                <w:spacing w:val="-7"/>
                <w:sz w:val="20"/>
              </w:rPr>
              <w:t xml:space="preserve"> </w:t>
            </w:r>
            <w:r>
              <w:rPr>
                <w:b/>
                <w:color w:val="009FDF"/>
                <w:sz w:val="20"/>
              </w:rPr>
              <w:t>Is</w:t>
            </w:r>
            <w:r>
              <w:rPr>
                <w:b/>
                <w:color w:val="009FDF"/>
                <w:spacing w:val="-6"/>
                <w:sz w:val="20"/>
              </w:rPr>
              <w:t xml:space="preserve"> </w:t>
            </w:r>
            <w:r>
              <w:rPr>
                <w:b/>
                <w:color w:val="009FDF"/>
                <w:sz w:val="20"/>
              </w:rPr>
              <w:t>the</w:t>
            </w:r>
            <w:r>
              <w:rPr>
                <w:b/>
                <w:color w:val="009FDF"/>
                <w:spacing w:val="-6"/>
                <w:sz w:val="20"/>
              </w:rPr>
              <w:t xml:space="preserve"> </w:t>
            </w:r>
            <w:r>
              <w:rPr>
                <w:b/>
                <w:color w:val="009FDF"/>
                <w:sz w:val="20"/>
              </w:rPr>
              <w:t>abuse</w:t>
            </w:r>
            <w:r>
              <w:rPr>
                <w:b/>
                <w:color w:val="009FDF"/>
                <w:spacing w:val="-6"/>
                <w:sz w:val="20"/>
              </w:rPr>
              <w:t xml:space="preserve"> </w:t>
            </w:r>
            <w:r>
              <w:rPr>
                <w:b/>
                <w:color w:val="009FDF"/>
                <w:sz w:val="20"/>
              </w:rPr>
              <w:t>happening</w:t>
            </w:r>
            <w:r>
              <w:rPr>
                <w:b/>
                <w:color w:val="009FDF"/>
                <w:spacing w:val="-5"/>
                <w:sz w:val="20"/>
              </w:rPr>
              <w:t xml:space="preserve"> </w:t>
            </w:r>
            <w:r>
              <w:rPr>
                <w:b/>
                <w:color w:val="009FDF"/>
                <w:sz w:val="20"/>
              </w:rPr>
              <w:t>more</w:t>
            </w:r>
            <w:r>
              <w:rPr>
                <w:b/>
                <w:color w:val="009FDF"/>
                <w:spacing w:val="-6"/>
                <w:sz w:val="20"/>
              </w:rPr>
              <w:t xml:space="preserve"> </w:t>
            </w:r>
            <w:r>
              <w:rPr>
                <w:b/>
                <w:color w:val="009FDF"/>
                <w:spacing w:val="-2"/>
                <w:sz w:val="20"/>
              </w:rPr>
              <w:t>often?</w:t>
            </w:r>
          </w:p>
        </w:tc>
        <w:tc>
          <w:tcPr>
            <w:tcW w:w="569" w:type="dxa"/>
          </w:tcPr>
          <w:p w14:paraId="46E519D0"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566" w:type="dxa"/>
          </w:tcPr>
          <w:p w14:paraId="5E1C1382" w14:textId="77777777" w:rsidR="00576FDE" w:rsidRDefault="00AD0A9F">
            <w:pPr>
              <w:pStyle w:val="TableParagraph"/>
              <w:spacing w:line="292" w:lineRule="exact"/>
              <w:ind w:right="149"/>
              <w:jc w:val="right"/>
              <w:rPr>
                <w:rFonts w:ascii="MS Gothic" w:hAnsi="MS Gothic"/>
                <w:sz w:val="24"/>
              </w:rPr>
            </w:pPr>
            <w:r>
              <w:rPr>
                <w:rFonts w:ascii="MS Gothic" w:hAnsi="MS Gothic"/>
                <w:sz w:val="24"/>
              </w:rPr>
              <w:t>☐</w:t>
            </w:r>
          </w:p>
        </w:tc>
        <w:tc>
          <w:tcPr>
            <w:tcW w:w="566" w:type="dxa"/>
          </w:tcPr>
          <w:p w14:paraId="76253EFC"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1985" w:type="dxa"/>
          </w:tcPr>
          <w:p w14:paraId="0DEE44CF" w14:textId="77777777" w:rsidR="00576FDE" w:rsidRDefault="00576FDE">
            <w:pPr>
              <w:pStyle w:val="TableParagraph"/>
              <w:rPr>
                <w:rFonts w:ascii="Times New Roman"/>
                <w:sz w:val="18"/>
              </w:rPr>
            </w:pPr>
          </w:p>
        </w:tc>
      </w:tr>
      <w:tr w:rsidR="00576FDE" w14:paraId="4848A563" w14:textId="77777777">
        <w:trPr>
          <w:trHeight w:val="311"/>
        </w:trPr>
        <w:tc>
          <w:tcPr>
            <w:tcW w:w="6666" w:type="dxa"/>
          </w:tcPr>
          <w:p w14:paraId="0A7AC7B7" w14:textId="77777777" w:rsidR="00576FDE" w:rsidRDefault="00AD0A9F">
            <w:pPr>
              <w:pStyle w:val="TableParagraph"/>
              <w:spacing w:line="222" w:lineRule="exact"/>
              <w:ind w:left="112"/>
              <w:rPr>
                <w:b/>
                <w:sz w:val="20"/>
              </w:rPr>
            </w:pPr>
            <w:r>
              <w:rPr>
                <w:b/>
                <w:color w:val="009FDF"/>
                <w:sz w:val="20"/>
              </w:rPr>
              <w:t>11.</w:t>
            </w:r>
            <w:r>
              <w:rPr>
                <w:b/>
                <w:color w:val="009FDF"/>
                <w:spacing w:val="-5"/>
                <w:sz w:val="20"/>
              </w:rPr>
              <w:t xml:space="preserve"> </w:t>
            </w:r>
            <w:r>
              <w:rPr>
                <w:b/>
                <w:color w:val="009FDF"/>
                <w:sz w:val="20"/>
              </w:rPr>
              <w:t>Is</w:t>
            </w:r>
            <w:r>
              <w:rPr>
                <w:b/>
                <w:color w:val="009FDF"/>
                <w:spacing w:val="-5"/>
                <w:sz w:val="20"/>
              </w:rPr>
              <w:t xml:space="preserve"> </w:t>
            </w:r>
            <w:r>
              <w:rPr>
                <w:b/>
                <w:color w:val="009FDF"/>
                <w:sz w:val="20"/>
              </w:rPr>
              <w:t>the</w:t>
            </w:r>
            <w:r>
              <w:rPr>
                <w:b/>
                <w:color w:val="009FDF"/>
                <w:spacing w:val="-5"/>
                <w:sz w:val="20"/>
              </w:rPr>
              <w:t xml:space="preserve"> </w:t>
            </w:r>
            <w:r>
              <w:rPr>
                <w:b/>
                <w:color w:val="009FDF"/>
                <w:sz w:val="20"/>
              </w:rPr>
              <w:t>abuse</w:t>
            </w:r>
            <w:r>
              <w:rPr>
                <w:b/>
                <w:color w:val="009FDF"/>
                <w:spacing w:val="-5"/>
                <w:sz w:val="20"/>
              </w:rPr>
              <w:t xml:space="preserve"> </w:t>
            </w:r>
            <w:r>
              <w:rPr>
                <w:b/>
                <w:color w:val="009FDF"/>
                <w:sz w:val="20"/>
              </w:rPr>
              <w:t>getting</w:t>
            </w:r>
            <w:r>
              <w:rPr>
                <w:b/>
                <w:color w:val="009FDF"/>
                <w:spacing w:val="-4"/>
                <w:sz w:val="20"/>
              </w:rPr>
              <w:t xml:space="preserve"> </w:t>
            </w:r>
            <w:r>
              <w:rPr>
                <w:b/>
                <w:color w:val="009FDF"/>
                <w:spacing w:val="-2"/>
                <w:sz w:val="20"/>
              </w:rPr>
              <w:t>worse?</w:t>
            </w:r>
          </w:p>
        </w:tc>
        <w:tc>
          <w:tcPr>
            <w:tcW w:w="569" w:type="dxa"/>
          </w:tcPr>
          <w:p w14:paraId="234C68DC"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566" w:type="dxa"/>
          </w:tcPr>
          <w:p w14:paraId="455F8E4C" w14:textId="77777777" w:rsidR="00576FDE" w:rsidRDefault="00AD0A9F">
            <w:pPr>
              <w:pStyle w:val="TableParagraph"/>
              <w:spacing w:line="292" w:lineRule="exact"/>
              <w:ind w:right="149"/>
              <w:jc w:val="right"/>
              <w:rPr>
                <w:rFonts w:ascii="MS Gothic" w:hAnsi="MS Gothic"/>
                <w:sz w:val="24"/>
              </w:rPr>
            </w:pPr>
            <w:r>
              <w:rPr>
                <w:rFonts w:ascii="MS Gothic" w:hAnsi="MS Gothic"/>
                <w:sz w:val="24"/>
              </w:rPr>
              <w:t>☐</w:t>
            </w:r>
          </w:p>
        </w:tc>
        <w:tc>
          <w:tcPr>
            <w:tcW w:w="566" w:type="dxa"/>
          </w:tcPr>
          <w:p w14:paraId="7DE2D34C" w14:textId="77777777" w:rsidR="00576FDE" w:rsidRDefault="00AD0A9F">
            <w:pPr>
              <w:pStyle w:val="TableParagraph"/>
              <w:spacing w:line="292" w:lineRule="exact"/>
              <w:ind w:left="21"/>
              <w:jc w:val="center"/>
              <w:rPr>
                <w:rFonts w:ascii="MS Gothic" w:hAnsi="MS Gothic"/>
                <w:sz w:val="24"/>
              </w:rPr>
            </w:pPr>
            <w:r>
              <w:rPr>
                <w:rFonts w:ascii="MS Gothic" w:hAnsi="MS Gothic"/>
                <w:sz w:val="24"/>
              </w:rPr>
              <w:t>☐</w:t>
            </w:r>
          </w:p>
        </w:tc>
        <w:tc>
          <w:tcPr>
            <w:tcW w:w="1985" w:type="dxa"/>
          </w:tcPr>
          <w:p w14:paraId="01D0F4B6" w14:textId="77777777" w:rsidR="00576FDE" w:rsidRDefault="00576FDE">
            <w:pPr>
              <w:pStyle w:val="TableParagraph"/>
              <w:rPr>
                <w:rFonts w:ascii="Times New Roman"/>
                <w:sz w:val="18"/>
              </w:rPr>
            </w:pPr>
          </w:p>
        </w:tc>
      </w:tr>
      <w:tr w:rsidR="00576FDE" w14:paraId="25877F28" w14:textId="77777777">
        <w:trPr>
          <w:trHeight w:val="1380"/>
        </w:trPr>
        <w:tc>
          <w:tcPr>
            <w:tcW w:w="6666" w:type="dxa"/>
          </w:tcPr>
          <w:p w14:paraId="25FD9472" w14:textId="77777777" w:rsidR="00576FDE" w:rsidRDefault="00AD0A9F">
            <w:pPr>
              <w:pStyle w:val="TableParagraph"/>
              <w:ind w:left="473" w:right="573" w:hanging="361"/>
              <w:rPr>
                <w:b/>
                <w:sz w:val="20"/>
              </w:rPr>
            </w:pPr>
            <w:r>
              <w:rPr>
                <w:b/>
                <w:color w:val="009FDF"/>
                <w:sz w:val="20"/>
              </w:rPr>
              <w:t>12.</w:t>
            </w:r>
            <w:r>
              <w:rPr>
                <w:b/>
                <w:color w:val="009FDF"/>
                <w:spacing w:val="-6"/>
                <w:sz w:val="20"/>
              </w:rPr>
              <w:t xml:space="preserve"> </w:t>
            </w:r>
            <w:r>
              <w:rPr>
                <w:b/>
                <w:color w:val="009FDF"/>
                <w:sz w:val="20"/>
              </w:rPr>
              <w:t>Does</w:t>
            </w:r>
            <w:r>
              <w:rPr>
                <w:b/>
                <w:color w:val="009FDF"/>
                <w:spacing w:val="-6"/>
                <w:sz w:val="20"/>
              </w:rPr>
              <w:t xml:space="preserve"> </w:t>
            </w:r>
            <w:r>
              <w:rPr>
                <w:b/>
                <w:color w:val="009FDF"/>
                <w:sz w:val="20"/>
              </w:rPr>
              <w:t>[name</w:t>
            </w:r>
            <w:r>
              <w:rPr>
                <w:b/>
                <w:color w:val="009FDF"/>
                <w:spacing w:val="-4"/>
                <w:sz w:val="20"/>
              </w:rPr>
              <w:t xml:space="preserve"> </w:t>
            </w:r>
            <w:r>
              <w:rPr>
                <w:b/>
                <w:color w:val="009FDF"/>
                <w:sz w:val="20"/>
              </w:rPr>
              <w:t>of</w:t>
            </w:r>
            <w:r>
              <w:rPr>
                <w:b/>
                <w:color w:val="009FDF"/>
                <w:spacing w:val="-3"/>
                <w:sz w:val="20"/>
              </w:rPr>
              <w:t xml:space="preserve"> </w:t>
            </w:r>
            <w:r>
              <w:rPr>
                <w:b/>
                <w:color w:val="009FDF"/>
                <w:sz w:val="20"/>
              </w:rPr>
              <w:t>abuser(s)]</w:t>
            </w:r>
            <w:r>
              <w:rPr>
                <w:b/>
                <w:color w:val="009FDF"/>
                <w:spacing w:val="-5"/>
                <w:sz w:val="20"/>
              </w:rPr>
              <w:t xml:space="preserve"> </w:t>
            </w:r>
            <w:r>
              <w:rPr>
                <w:b/>
                <w:color w:val="009FDF"/>
                <w:sz w:val="20"/>
              </w:rPr>
              <w:t>try</w:t>
            </w:r>
            <w:r>
              <w:rPr>
                <w:b/>
                <w:color w:val="009FDF"/>
                <w:spacing w:val="-6"/>
                <w:sz w:val="20"/>
              </w:rPr>
              <w:t xml:space="preserve"> </w:t>
            </w:r>
            <w:r>
              <w:rPr>
                <w:b/>
                <w:color w:val="009FDF"/>
                <w:sz w:val="20"/>
              </w:rPr>
              <w:t>to</w:t>
            </w:r>
            <w:r>
              <w:rPr>
                <w:b/>
                <w:color w:val="009FDF"/>
                <w:spacing w:val="-5"/>
                <w:sz w:val="20"/>
              </w:rPr>
              <w:t xml:space="preserve"> </w:t>
            </w:r>
            <w:r>
              <w:rPr>
                <w:b/>
                <w:color w:val="009FDF"/>
                <w:sz w:val="20"/>
              </w:rPr>
              <w:t>control</w:t>
            </w:r>
            <w:r>
              <w:rPr>
                <w:b/>
                <w:color w:val="009FDF"/>
                <w:spacing w:val="-6"/>
                <w:sz w:val="20"/>
              </w:rPr>
              <w:t xml:space="preserve"> </w:t>
            </w:r>
            <w:r>
              <w:rPr>
                <w:b/>
                <w:color w:val="009FDF"/>
                <w:sz w:val="20"/>
              </w:rPr>
              <w:t>everything</w:t>
            </w:r>
            <w:r>
              <w:rPr>
                <w:b/>
                <w:color w:val="009FDF"/>
                <w:spacing w:val="-5"/>
                <w:sz w:val="20"/>
              </w:rPr>
              <w:t xml:space="preserve"> </w:t>
            </w:r>
            <w:r>
              <w:rPr>
                <w:b/>
                <w:color w:val="009FDF"/>
                <w:sz w:val="20"/>
              </w:rPr>
              <w:t>you</w:t>
            </w:r>
            <w:r>
              <w:rPr>
                <w:b/>
                <w:color w:val="009FDF"/>
                <w:spacing w:val="-5"/>
                <w:sz w:val="20"/>
              </w:rPr>
              <w:t xml:space="preserve"> </w:t>
            </w:r>
            <w:r>
              <w:rPr>
                <w:b/>
                <w:color w:val="009FDF"/>
                <w:sz w:val="20"/>
              </w:rPr>
              <w:t>do and/or are they excessively jealous?</w:t>
            </w:r>
          </w:p>
          <w:p w14:paraId="0C349CDA" w14:textId="77777777" w:rsidR="00576FDE" w:rsidRDefault="00AD0A9F">
            <w:pPr>
              <w:pStyle w:val="TableParagraph"/>
              <w:ind w:left="473" w:right="88"/>
              <w:rPr>
                <w:sz w:val="20"/>
              </w:rPr>
            </w:pPr>
            <w:r>
              <w:rPr>
                <w:sz w:val="20"/>
              </w:rPr>
              <w:t>For example: in terms of relationships; who you see; being ‘policed’ at</w:t>
            </w:r>
            <w:r>
              <w:rPr>
                <w:spacing w:val="-6"/>
                <w:sz w:val="20"/>
              </w:rPr>
              <w:t xml:space="preserve"> </w:t>
            </w:r>
            <w:r>
              <w:rPr>
                <w:sz w:val="20"/>
              </w:rPr>
              <w:t>home;</w:t>
            </w:r>
            <w:r>
              <w:rPr>
                <w:spacing w:val="-3"/>
                <w:sz w:val="20"/>
              </w:rPr>
              <w:t xml:space="preserve"> </w:t>
            </w:r>
            <w:r>
              <w:rPr>
                <w:sz w:val="20"/>
              </w:rPr>
              <w:t>telling</w:t>
            </w:r>
            <w:r>
              <w:rPr>
                <w:spacing w:val="-6"/>
                <w:sz w:val="20"/>
              </w:rPr>
              <w:t xml:space="preserve"> </w:t>
            </w:r>
            <w:r>
              <w:rPr>
                <w:sz w:val="20"/>
              </w:rPr>
              <w:t>you</w:t>
            </w:r>
            <w:r>
              <w:rPr>
                <w:spacing w:val="-5"/>
                <w:sz w:val="20"/>
              </w:rPr>
              <w:t xml:space="preserve"> </w:t>
            </w:r>
            <w:r>
              <w:rPr>
                <w:sz w:val="20"/>
              </w:rPr>
              <w:t>what</w:t>
            </w:r>
            <w:r>
              <w:rPr>
                <w:spacing w:val="-6"/>
                <w:sz w:val="20"/>
              </w:rPr>
              <w:t xml:space="preserve"> </w:t>
            </w:r>
            <w:r>
              <w:rPr>
                <w:sz w:val="20"/>
              </w:rPr>
              <w:t>to</w:t>
            </w:r>
            <w:r>
              <w:rPr>
                <w:spacing w:val="-3"/>
                <w:sz w:val="20"/>
              </w:rPr>
              <w:t xml:space="preserve"> </w:t>
            </w:r>
            <w:r>
              <w:rPr>
                <w:sz w:val="20"/>
              </w:rPr>
              <w:t>wear.</w:t>
            </w:r>
            <w:r>
              <w:rPr>
                <w:spacing w:val="-5"/>
                <w:sz w:val="20"/>
              </w:rPr>
              <w:t xml:space="preserve"> </w:t>
            </w:r>
            <w:r>
              <w:rPr>
                <w:sz w:val="20"/>
              </w:rPr>
              <w:t>Consider</w:t>
            </w:r>
            <w:r>
              <w:rPr>
                <w:spacing w:val="-4"/>
                <w:sz w:val="20"/>
              </w:rPr>
              <w:t xml:space="preserve"> </w:t>
            </w:r>
            <w:r>
              <w:rPr>
                <w:sz w:val="20"/>
              </w:rPr>
              <w:t>‘honour’-based</w:t>
            </w:r>
            <w:r>
              <w:rPr>
                <w:spacing w:val="-6"/>
                <w:sz w:val="20"/>
              </w:rPr>
              <w:t xml:space="preserve"> </w:t>
            </w:r>
            <w:r>
              <w:rPr>
                <w:sz w:val="20"/>
              </w:rPr>
              <w:t>violence (HBV) and specify behaviour.</w:t>
            </w:r>
          </w:p>
        </w:tc>
        <w:tc>
          <w:tcPr>
            <w:tcW w:w="569" w:type="dxa"/>
          </w:tcPr>
          <w:p w14:paraId="59721CF4" w14:textId="77777777" w:rsidR="00576FDE" w:rsidRDefault="00576FDE">
            <w:pPr>
              <w:pStyle w:val="TableParagraph"/>
              <w:rPr>
                <w:rFonts w:ascii="Times New Roman"/>
                <w:sz w:val="18"/>
              </w:rPr>
            </w:pPr>
          </w:p>
        </w:tc>
        <w:tc>
          <w:tcPr>
            <w:tcW w:w="566" w:type="dxa"/>
          </w:tcPr>
          <w:p w14:paraId="09CD9A9B" w14:textId="77777777" w:rsidR="00576FDE" w:rsidRDefault="00576FDE">
            <w:pPr>
              <w:pStyle w:val="TableParagraph"/>
              <w:rPr>
                <w:rFonts w:ascii="Times New Roman"/>
                <w:sz w:val="18"/>
              </w:rPr>
            </w:pPr>
          </w:p>
        </w:tc>
        <w:tc>
          <w:tcPr>
            <w:tcW w:w="566" w:type="dxa"/>
          </w:tcPr>
          <w:p w14:paraId="2FB0D73E" w14:textId="77777777" w:rsidR="00576FDE" w:rsidRDefault="00576FDE">
            <w:pPr>
              <w:pStyle w:val="TableParagraph"/>
              <w:rPr>
                <w:rFonts w:ascii="Times New Roman"/>
                <w:sz w:val="18"/>
              </w:rPr>
            </w:pPr>
          </w:p>
        </w:tc>
        <w:tc>
          <w:tcPr>
            <w:tcW w:w="1985" w:type="dxa"/>
          </w:tcPr>
          <w:p w14:paraId="2E3E4270" w14:textId="77777777" w:rsidR="00576FDE" w:rsidRDefault="00576FDE">
            <w:pPr>
              <w:pStyle w:val="TableParagraph"/>
              <w:rPr>
                <w:rFonts w:ascii="Times New Roman"/>
                <w:sz w:val="18"/>
              </w:rPr>
            </w:pPr>
          </w:p>
        </w:tc>
      </w:tr>
      <w:tr w:rsidR="00576FDE" w14:paraId="739BC4E1" w14:textId="77777777">
        <w:trPr>
          <w:trHeight w:val="460"/>
        </w:trPr>
        <w:tc>
          <w:tcPr>
            <w:tcW w:w="6666" w:type="dxa"/>
          </w:tcPr>
          <w:p w14:paraId="5A25EB69" w14:textId="77777777" w:rsidR="00576FDE" w:rsidRDefault="00AD0A9F">
            <w:pPr>
              <w:pStyle w:val="TableParagraph"/>
              <w:spacing w:before="3" w:line="225" w:lineRule="auto"/>
              <w:ind w:left="473" w:right="227" w:hanging="361"/>
              <w:rPr>
                <w:b/>
                <w:sz w:val="20"/>
              </w:rPr>
            </w:pPr>
            <w:r>
              <w:rPr>
                <w:b/>
                <w:color w:val="009FDF"/>
                <w:sz w:val="20"/>
              </w:rPr>
              <w:t>13.Has</w:t>
            </w:r>
            <w:r>
              <w:rPr>
                <w:b/>
                <w:color w:val="009FDF"/>
                <w:spacing w:val="-6"/>
                <w:sz w:val="20"/>
              </w:rPr>
              <w:t xml:space="preserve"> </w:t>
            </w:r>
            <w:r>
              <w:rPr>
                <w:b/>
                <w:color w:val="009FDF"/>
                <w:sz w:val="20"/>
              </w:rPr>
              <w:t>[name</w:t>
            </w:r>
            <w:r>
              <w:rPr>
                <w:b/>
                <w:color w:val="009FDF"/>
                <w:spacing w:val="-4"/>
                <w:sz w:val="20"/>
              </w:rPr>
              <w:t xml:space="preserve"> </w:t>
            </w:r>
            <w:r>
              <w:rPr>
                <w:b/>
                <w:color w:val="009FDF"/>
                <w:sz w:val="20"/>
              </w:rPr>
              <w:t>of</w:t>
            </w:r>
            <w:r>
              <w:rPr>
                <w:b/>
                <w:color w:val="009FDF"/>
                <w:spacing w:val="-4"/>
                <w:sz w:val="20"/>
              </w:rPr>
              <w:t xml:space="preserve"> </w:t>
            </w:r>
            <w:r>
              <w:rPr>
                <w:b/>
                <w:color w:val="009FDF"/>
                <w:sz w:val="20"/>
              </w:rPr>
              <w:t>abuser(s)]</w:t>
            </w:r>
            <w:r>
              <w:rPr>
                <w:b/>
                <w:color w:val="009FDF"/>
                <w:spacing w:val="-5"/>
                <w:sz w:val="20"/>
              </w:rPr>
              <w:t xml:space="preserve"> </w:t>
            </w:r>
            <w:r>
              <w:rPr>
                <w:b/>
                <w:color w:val="009FDF"/>
                <w:sz w:val="20"/>
              </w:rPr>
              <w:t>ever</w:t>
            </w:r>
            <w:r>
              <w:rPr>
                <w:b/>
                <w:color w:val="009FDF"/>
                <w:spacing w:val="-7"/>
                <w:sz w:val="20"/>
              </w:rPr>
              <w:t xml:space="preserve"> </w:t>
            </w:r>
            <w:r>
              <w:rPr>
                <w:b/>
                <w:color w:val="009FDF"/>
                <w:sz w:val="20"/>
              </w:rPr>
              <w:t>used</w:t>
            </w:r>
            <w:r>
              <w:rPr>
                <w:b/>
                <w:color w:val="009FDF"/>
                <w:spacing w:val="-5"/>
                <w:sz w:val="20"/>
              </w:rPr>
              <w:t xml:space="preserve"> </w:t>
            </w:r>
            <w:r>
              <w:rPr>
                <w:b/>
                <w:color w:val="009FDF"/>
                <w:sz w:val="20"/>
              </w:rPr>
              <w:t>weapons</w:t>
            </w:r>
            <w:r>
              <w:rPr>
                <w:b/>
                <w:color w:val="009FDF"/>
                <w:spacing w:val="-6"/>
                <w:sz w:val="20"/>
              </w:rPr>
              <w:t xml:space="preserve"> </w:t>
            </w:r>
            <w:r>
              <w:rPr>
                <w:b/>
                <w:color w:val="009FDF"/>
                <w:sz w:val="20"/>
              </w:rPr>
              <w:t>or</w:t>
            </w:r>
            <w:r>
              <w:rPr>
                <w:b/>
                <w:color w:val="009FDF"/>
                <w:spacing w:val="-4"/>
                <w:sz w:val="20"/>
              </w:rPr>
              <w:t xml:space="preserve"> </w:t>
            </w:r>
            <w:r>
              <w:rPr>
                <w:b/>
                <w:color w:val="009FDF"/>
                <w:sz w:val="20"/>
              </w:rPr>
              <w:t>objects</w:t>
            </w:r>
            <w:r>
              <w:rPr>
                <w:b/>
                <w:color w:val="009FDF"/>
                <w:spacing w:val="-6"/>
                <w:sz w:val="20"/>
              </w:rPr>
              <w:t xml:space="preserve"> </w:t>
            </w:r>
            <w:r>
              <w:rPr>
                <w:b/>
                <w:color w:val="009FDF"/>
                <w:sz w:val="20"/>
              </w:rPr>
              <w:t>to</w:t>
            </w:r>
            <w:r>
              <w:rPr>
                <w:b/>
                <w:color w:val="009FDF"/>
                <w:spacing w:val="-5"/>
                <w:sz w:val="20"/>
              </w:rPr>
              <w:t xml:space="preserve"> </w:t>
            </w:r>
            <w:r>
              <w:rPr>
                <w:b/>
                <w:color w:val="009FDF"/>
                <w:sz w:val="20"/>
              </w:rPr>
              <w:t xml:space="preserve">hurt </w:t>
            </w:r>
            <w:r>
              <w:rPr>
                <w:b/>
                <w:color w:val="009FDF"/>
                <w:spacing w:val="-4"/>
                <w:sz w:val="20"/>
              </w:rPr>
              <w:t>you?</w:t>
            </w:r>
          </w:p>
        </w:tc>
        <w:tc>
          <w:tcPr>
            <w:tcW w:w="569" w:type="dxa"/>
          </w:tcPr>
          <w:p w14:paraId="7BC4F8BA"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566" w:type="dxa"/>
          </w:tcPr>
          <w:p w14:paraId="4E86F2C0" w14:textId="77777777" w:rsidR="00576FDE" w:rsidRDefault="00AD0A9F">
            <w:pPr>
              <w:pStyle w:val="TableParagraph"/>
              <w:spacing w:before="76"/>
              <w:ind w:right="149"/>
              <w:jc w:val="right"/>
              <w:rPr>
                <w:rFonts w:ascii="MS Gothic" w:hAnsi="MS Gothic"/>
                <w:sz w:val="24"/>
              </w:rPr>
            </w:pPr>
            <w:r>
              <w:rPr>
                <w:rFonts w:ascii="MS Gothic" w:hAnsi="MS Gothic"/>
                <w:sz w:val="24"/>
              </w:rPr>
              <w:t>☐</w:t>
            </w:r>
          </w:p>
        </w:tc>
        <w:tc>
          <w:tcPr>
            <w:tcW w:w="566" w:type="dxa"/>
          </w:tcPr>
          <w:p w14:paraId="2A1BA145"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1985" w:type="dxa"/>
          </w:tcPr>
          <w:p w14:paraId="01068EAA" w14:textId="77777777" w:rsidR="00576FDE" w:rsidRDefault="00576FDE">
            <w:pPr>
              <w:pStyle w:val="TableParagraph"/>
              <w:rPr>
                <w:rFonts w:ascii="Times New Roman"/>
                <w:sz w:val="18"/>
              </w:rPr>
            </w:pPr>
          </w:p>
        </w:tc>
      </w:tr>
      <w:tr w:rsidR="00576FDE" w14:paraId="6191BDA6" w14:textId="77777777">
        <w:trPr>
          <w:trHeight w:val="1468"/>
        </w:trPr>
        <w:tc>
          <w:tcPr>
            <w:tcW w:w="6666" w:type="dxa"/>
          </w:tcPr>
          <w:p w14:paraId="39DCE3A0" w14:textId="77777777" w:rsidR="00576FDE" w:rsidRDefault="00AD0A9F">
            <w:pPr>
              <w:pStyle w:val="TableParagraph"/>
              <w:ind w:left="473" w:right="227" w:hanging="361"/>
              <w:rPr>
                <w:b/>
                <w:sz w:val="20"/>
              </w:rPr>
            </w:pPr>
            <w:r>
              <w:rPr>
                <w:b/>
                <w:color w:val="009FDF"/>
                <w:sz w:val="20"/>
              </w:rPr>
              <w:t>14.Has</w:t>
            </w:r>
            <w:r>
              <w:rPr>
                <w:b/>
                <w:color w:val="009FDF"/>
                <w:spacing w:val="-6"/>
                <w:sz w:val="20"/>
              </w:rPr>
              <w:t xml:space="preserve"> </w:t>
            </w:r>
            <w:r>
              <w:rPr>
                <w:b/>
                <w:color w:val="009FDF"/>
                <w:sz w:val="20"/>
              </w:rPr>
              <w:t>[name</w:t>
            </w:r>
            <w:r>
              <w:rPr>
                <w:b/>
                <w:color w:val="009FDF"/>
                <w:spacing w:val="-4"/>
                <w:sz w:val="20"/>
              </w:rPr>
              <w:t xml:space="preserve"> </w:t>
            </w:r>
            <w:r>
              <w:rPr>
                <w:b/>
                <w:color w:val="009FDF"/>
                <w:sz w:val="20"/>
              </w:rPr>
              <w:t>of</w:t>
            </w:r>
            <w:r>
              <w:rPr>
                <w:b/>
                <w:color w:val="009FDF"/>
                <w:spacing w:val="-4"/>
                <w:sz w:val="20"/>
              </w:rPr>
              <w:t xml:space="preserve"> </w:t>
            </w:r>
            <w:r>
              <w:rPr>
                <w:b/>
                <w:color w:val="009FDF"/>
                <w:sz w:val="20"/>
              </w:rPr>
              <w:t>abuser(s)]</w:t>
            </w:r>
            <w:r>
              <w:rPr>
                <w:b/>
                <w:color w:val="009FDF"/>
                <w:spacing w:val="-5"/>
                <w:sz w:val="20"/>
              </w:rPr>
              <w:t xml:space="preserve"> </w:t>
            </w:r>
            <w:r>
              <w:rPr>
                <w:b/>
                <w:color w:val="009FDF"/>
                <w:sz w:val="20"/>
              </w:rPr>
              <w:t>ever</w:t>
            </w:r>
            <w:r>
              <w:rPr>
                <w:b/>
                <w:color w:val="009FDF"/>
                <w:spacing w:val="-7"/>
                <w:sz w:val="20"/>
              </w:rPr>
              <w:t xml:space="preserve"> </w:t>
            </w:r>
            <w:r>
              <w:rPr>
                <w:b/>
                <w:color w:val="009FDF"/>
                <w:sz w:val="20"/>
              </w:rPr>
              <w:t>threatened</w:t>
            </w:r>
            <w:r>
              <w:rPr>
                <w:b/>
                <w:color w:val="009FDF"/>
                <w:spacing w:val="-3"/>
                <w:sz w:val="20"/>
              </w:rPr>
              <w:t xml:space="preserve"> </w:t>
            </w:r>
            <w:r>
              <w:rPr>
                <w:b/>
                <w:color w:val="009FDF"/>
                <w:sz w:val="20"/>
              </w:rPr>
              <w:t>to</w:t>
            </w:r>
            <w:r>
              <w:rPr>
                <w:b/>
                <w:color w:val="009FDF"/>
                <w:spacing w:val="-5"/>
                <w:sz w:val="20"/>
              </w:rPr>
              <w:t xml:space="preserve"> </w:t>
            </w:r>
            <w:r>
              <w:rPr>
                <w:b/>
                <w:color w:val="009FDF"/>
                <w:sz w:val="20"/>
              </w:rPr>
              <w:t>kill</w:t>
            </w:r>
            <w:r>
              <w:rPr>
                <w:b/>
                <w:color w:val="009FDF"/>
                <w:spacing w:val="-4"/>
                <w:sz w:val="20"/>
              </w:rPr>
              <w:t xml:space="preserve"> </w:t>
            </w:r>
            <w:r>
              <w:rPr>
                <w:b/>
                <w:color w:val="009FDF"/>
                <w:sz w:val="20"/>
              </w:rPr>
              <w:t>you</w:t>
            </w:r>
            <w:r>
              <w:rPr>
                <w:b/>
                <w:color w:val="009FDF"/>
                <w:spacing w:val="-5"/>
                <w:sz w:val="20"/>
              </w:rPr>
              <w:t xml:space="preserve"> </w:t>
            </w:r>
            <w:r>
              <w:rPr>
                <w:b/>
                <w:color w:val="009FDF"/>
                <w:sz w:val="20"/>
              </w:rPr>
              <w:t>or</w:t>
            </w:r>
            <w:r>
              <w:rPr>
                <w:b/>
                <w:color w:val="009FDF"/>
                <w:spacing w:val="-6"/>
                <w:sz w:val="20"/>
              </w:rPr>
              <w:t xml:space="preserve"> </w:t>
            </w:r>
            <w:r>
              <w:rPr>
                <w:b/>
                <w:color w:val="009FDF"/>
                <w:sz w:val="20"/>
              </w:rPr>
              <w:t>someone else and you believed them?</w:t>
            </w:r>
          </w:p>
          <w:p w14:paraId="6A15481D" w14:textId="77777777" w:rsidR="00576FDE" w:rsidRDefault="00AD0A9F">
            <w:pPr>
              <w:pStyle w:val="TableParagraph"/>
              <w:spacing w:line="228" w:lineRule="exact"/>
              <w:ind w:left="473"/>
              <w:rPr>
                <w:sz w:val="20"/>
              </w:rPr>
            </w:pPr>
            <w:r>
              <w:rPr>
                <w:sz w:val="20"/>
              </w:rPr>
              <w:t>If</w:t>
            </w:r>
            <w:r>
              <w:rPr>
                <w:spacing w:val="-5"/>
                <w:sz w:val="20"/>
              </w:rPr>
              <w:t xml:space="preserve"> </w:t>
            </w:r>
            <w:r>
              <w:rPr>
                <w:sz w:val="20"/>
              </w:rPr>
              <w:t>yes,</w:t>
            </w:r>
            <w:r>
              <w:rPr>
                <w:spacing w:val="-4"/>
                <w:sz w:val="20"/>
              </w:rPr>
              <w:t xml:space="preserve"> </w:t>
            </w:r>
            <w:r>
              <w:rPr>
                <w:sz w:val="20"/>
              </w:rPr>
              <w:t>tick</w:t>
            </w:r>
            <w:r>
              <w:rPr>
                <w:spacing w:val="-3"/>
                <w:sz w:val="20"/>
              </w:rPr>
              <w:t xml:space="preserve"> </w:t>
            </w:r>
            <w:r>
              <w:rPr>
                <w:spacing w:val="-4"/>
                <w:sz w:val="20"/>
              </w:rPr>
              <w:t>who:</w:t>
            </w:r>
          </w:p>
          <w:p w14:paraId="4D7C7C51" w14:textId="77777777" w:rsidR="00576FDE" w:rsidRDefault="00AD0A9F">
            <w:pPr>
              <w:pStyle w:val="TableParagraph"/>
              <w:tabs>
                <w:tab w:val="left" w:pos="3007"/>
              </w:tabs>
              <w:spacing w:before="4"/>
              <w:ind w:left="833"/>
              <w:rPr>
                <w:rFonts w:ascii="MS Gothic" w:hAnsi="MS Gothic"/>
                <w:sz w:val="20"/>
              </w:rPr>
            </w:pPr>
            <w:r>
              <w:rPr>
                <w:spacing w:val="-5"/>
                <w:sz w:val="20"/>
              </w:rPr>
              <w:t>You</w:t>
            </w:r>
            <w:r>
              <w:rPr>
                <w:sz w:val="20"/>
              </w:rPr>
              <w:tab/>
            </w:r>
            <w:r>
              <w:rPr>
                <w:rFonts w:ascii="MS Gothic" w:hAnsi="MS Gothic"/>
                <w:spacing w:val="-10"/>
                <w:sz w:val="20"/>
              </w:rPr>
              <w:t>☐</w:t>
            </w:r>
          </w:p>
          <w:p w14:paraId="3BBA0BF6" w14:textId="77777777" w:rsidR="00576FDE" w:rsidRDefault="00AD0A9F">
            <w:pPr>
              <w:pStyle w:val="TableParagraph"/>
              <w:tabs>
                <w:tab w:val="left" w:pos="3007"/>
              </w:tabs>
              <w:spacing w:before="5" w:line="254" w:lineRule="exact"/>
              <w:ind w:left="833"/>
              <w:rPr>
                <w:rFonts w:ascii="MS Gothic" w:hAnsi="MS Gothic"/>
                <w:sz w:val="20"/>
              </w:rPr>
            </w:pPr>
            <w:r>
              <w:rPr>
                <w:spacing w:val="-2"/>
                <w:sz w:val="20"/>
              </w:rPr>
              <w:t>Children</w:t>
            </w:r>
            <w:r>
              <w:rPr>
                <w:sz w:val="20"/>
              </w:rPr>
              <w:tab/>
            </w:r>
            <w:r>
              <w:rPr>
                <w:rFonts w:ascii="MS Gothic" w:hAnsi="MS Gothic"/>
                <w:spacing w:val="-10"/>
                <w:sz w:val="20"/>
              </w:rPr>
              <w:t>☐</w:t>
            </w:r>
          </w:p>
          <w:p w14:paraId="6B69C2B8" w14:textId="77777777" w:rsidR="00576FDE" w:rsidRDefault="00AD0A9F">
            <w:pPr>
              <w:pStyle w:val="TableParagraph"/>
              <w:tabs>
                <w:tab w:val="left" w:pos="3007"/>
              </w:tabs>
              <w:spacing w:line="240" w:lineRule="exact"/>
              <w:ind w:left="833"/>
              <w:rPr>
                <w:rFonts w:ascii="MS Gothic" w:hAnsi="MS Gothic"/>
                <w:sz w:val="20"/>
              </w:rPr>
            </w:pPr>
            <w:r>
              <w:rPr>
                <w:sz w:val="20"/>
              </w:rPr>
              <w:t>Other</w:t>
            </w:r>
            <w:r>
              <w:rPr>
                <w:spacing w:val="-10"/>
                <w:sz w:val="20"/>
              </w:rPr>
              <w:t xml:space="preserve"> </w:t>
            </w:r>
            <w:r>
              <w:rPr>
                <w:sz w:val="20"/>
              </w:rPr>
              <w:t>(please</w:t>
            </w:r>
            <w:r>
              <w:rPr>
                <w:spacing w:val="-11"/>
                <w:sz w:val="20"/>
              </w:rPr>
              <w:t xml:space="preserve"> </w:t>
            </w:r>
            <w:r>
              <w:rPr>
                <w:spacing w:val="-2"/>
                <w:sz w:val="20"/>
              </w:rPr>
              <w:t>specify)</w:t>
            </w:r>
            <w:r>
              <w:rPr>
                <w:sz w:val="20"/>
              </w:rPr>
              <w:tab/>
            </w:r>
            <w:r>
              <w:rPr>
                <w:rFonts w:ascii="MS Gothic" w:hAnsi="MS Gothic"/>
                <w:spacing w:val="-10"/>
                <w:sz w:val="20"/>
              </w:rPr>
              <w:t>☐</w:t>
            </w:r>
          </w:p>
        </w:tc>
        <w:tc>
          <w:tcPr>
            <w:tcW w:w="569" w:type="dxa"/>
          </w:tcPr>
          <w:p w14:paraId="535FEB54" w14:textId="77777777" w:rsidR="00576FDE" w:rsidRDefault="00576FDE">
            <w:pPr>
              <w:pStyle w:val="TableParagraph"/>
              <w:rPr>
                <w:b/>
                <w:sz w:val="24"/>
              </w:rPr>
            </w:pPr>
          </w:p>
          <w:p w14:paraId="21D3D14E" w14:textId="77777777" w:rsidR="00576FDE" w:rsidRDefault="00576FDE">
            <w:pPr>
              <w:pStyle w:val="TableParagraph"/>
              <w:spacing w:before="3"/>
              <w:rPr>
                <w:b/>
                <w:sz w:val="26"/>
              </w:rPr>
            </w:pPr>
          </w:p>
          <w:p w14:paraId="5611645E" w14:textId="77777777" w:rsidR="00576FDE" w:rsidRDefault="00AD0A9F">
            <w:pPr>
              <w:pStyle w:val="TableParagraph"/>
              <w:ind w:left="21"/>
              <w:jc w:val="center"/>
              <w:rPr>
                <w:rFonts w:ascii="MS Gothic" w:hAnsi="MS Gothic"/>
                <w:sz w:val="24"/>
              </w:rPr>
            </w:pPr>
            <w:r>
              <w:rPr>
                <w:rFonts w:ascii="MS Gothic" w:hAnsi="MS Gothic"/>
                <w:sz w:val="24"/>
              </w:rPr>
              <w:t>☐</w:t>
            </w:r>
          </w:p>
        </w:tc>
        <w:tc>
          <w:tcPr>
            <w:tcW w:w="566" w:type="dxa"/>
          </w:tcPr>
          <w:p w14:paraId="74444B7A" w14:textId="77777777" w:rsidR="00576FDE" w:rsidRDefault="00576FDE">
            <w:pPr>
              <w:pStyle w:val="TableParagraph"/>
              <w:rPr>
                <w:b/>
                <w:sz w:val="24"/>
              </w:rPr>
            </w:pPr>
          </w:p>
          <w:p w14:paraId="7B1085A5" w14:textId="77777777" w:rsidR="00576FDE" w:rsidRDefault="00576FDE">
            <w:pPr>
              <w:pStyle w:val="TableParagraph"/>
              <w:spacing w:before="3"/>
              <w:rPr>
                <w:b/>
                <w:sz w:val="26"/>
              </w:rPr>
            </w:pPr>
          </w:p>
          <w:p w14:paraId="43E414BC" w14:textId="77777777" w:rsidR="00576FDE" w:rsidRDefault="00AD0A9F">
            <w:pPr>
              <w:pStyle w:val="TableParagraph"/>
              <w:ind w:right="149"/>
              <w:jc w:val="right"/>
              <w:rPr>
                <w:rFonts w:ascii="MS Gothic" w:hAnsi="MS Gothic"/>
                <w:sz w:val="24"/>
              </w:rPr>
            </w:pPr>
            <w:r>
              <w:rPr>
                <w:rFonts w:ascii="MS Gothic" w:hAnsi="MS Gothic"/>
                <w:sz w:val="24"/>
              </w:rPr>
              <w:t>☐</w:t>
            </w:r>
          </w:p>
        </w:tc>
        <w:tc>
          <w:tcPr>
            <w:tcW w:w="566" w:type="dxa"/>
          </w:tcPr>
          <w:p w14:paraId="1FFC4BA3" w14:textId="77777777" w:rsidR="00576FDE" w:rsidRDefault="00576FDE">
            <w:pPr>
              <w:pStyle w:val="TableParagraph"/>
              <w:rPr>
                <w:b/>
                <w:sz w:val="24"/>
              </w:rPr>
            </w:pPr>
          </w:p>
          <w:p w14:paraId="2CEE6FCD" w14:textId="77777777" w:rsidR="00576FDE" w:rsidRDefault="00576FDE">
            <w:pPr>
              <w:pStyle w:val="TableParagraph"/>
              <w:spacing w:before="3"/>
              <w:rPr>
                <w:b/>
                <w:sz w:val="26"/>
              </w:rPr>
            </w:pPr>
          </w:p>
          <w:p w14:paraId="5243DF2B" w14:textId="77777777" w:rsidR="00576FDE" w:rsidRDefault="00AD0A9F">
            <w:pPr>
              <w:pStyle w:val="TableParagraph"/>
              <w:ind w:left="21"/>
              <w:jc w:val="center"/>
              <w:rPr>
                <w:rFonts w:ascii="MS Gothic" w:hAnsi="MS Gothic"/>
                <w:sz w:val="24"/>
              </w:rPr>
            </w:pPr>
            <w:r>
              <w:rPr>
                <w:rFonts w:ascii="MS Gothic" w:hAnsi="MS Gothic"/>
                <w:sz w:val="24"/>
              </w:rPr>
              <w:t>☐</w:t>
            </w:r>
          </w:p>
        </w:tc>
        <w:tc>
          <w:tcPr>
            <w:tcW w:w="1985" w:type="dxa"/>
          </w:tcPr>
          <w:p w14:paraId="10D54A58" w14:textId="77777777" w:rsidR="00576FDE" w:rsidRDefault="00576FDE">
            <w:pPr>
              <w:pStyle w:val="TableParagraph"/>
              <w:rPr>
                <w:rFonts w:ascii="Times New Roman"/>
                <w:sz w:val="18"/>
              </w:rPr>
            </w:pPr>
          </w:p>
        </w:tc>
      </w:tr>
    </w:tbl>
    <w:p w14:paraId="2F25858A" w14:textId="7D1A99BD" w:rsidR="00576FDE" w:rsidRDefault="00BB78FC">
      <w:pPr>
        <w:pStyle w:val="BodyText"/>
        <w:rPr>
          <w:b/>
          <w:sz w:val="28"/>
        </w:rPr>
      </w:pPr>
      <w:r>
        <w:rPr>
          <w:noProof/>
        </w:rPr>
        <mc:AlternateContent>
          <mc:Choice Requires="wps">
            <w:drawing>
              <wp:anchor distT="0" distB="0" distL="0" distR="0" simplePos="0" relativeHeight="487590912" behindDoc="1" locked="0" layoutInCell="1" allowOverlap="1" wp14:anchorId="2F7F5A59" wp14:editId="3C895F52">
                <wp:simplePos x="0" y="0"/>
                <wp:positionH relativeFrom="page">
                  <wp:posOffset>864235</wp:posOffset>
                </wp:positionH>
                <wp:positionV relativeFrom="paragraph">
                  <wp:posOffset>219710</wp:posOffset>
                </wp:positionV>
                <wp:extent cx="1829435" cy="1270"/>
                <wp:effectExtent l="0" t="0" r="0" b="0"/>
                <wp:wrapTopAndBottom/>
                <wp:docPr id="1512971940"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9435" cy="1270"/>
                        </a:xfrm>
                        <a:custGeom>
                          <a:avLst/>
                          <a:gdLst>
                            <a:gd name="T0" fmla="+- 0 1361 1361"/>
                            <a:gd name="T1" fmla="*/ T0 w 2881"/>
                            <a:gd name="T2" fmla="+- 0 4242 1361"/>
                            <a:gd name="T3" fmla="*/ T2 w 2881"/>
                          </a:gdLst>
                          <a:ahLst/>
                          <a:cxnLst>
                            <a:cxn ang="0">
                              <a:pos x="T1" y="0"/>
                            </a:cxn>
                            <a:cxn ang="0">
                              <a:pos x="T3" y="0"/>
                            </a:cxn>
                          </a:cxnLst>
                          <a:rect l="0" t="0" r="r" b="b"/>
                          <a:pathLst>
                            <a:path w="2881">
                              <a:moveTo>
                                <a:pt x="0" y="0"/>
                              </a:moveTo>
                              <a:lnTo>
                                <a:pt x="2881" y="0"/>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A22798" id="docshape16" o:spid="_x0000_s1026" style="position:absolute;margin-left:68.05pt;margin-top:17.3pt;width:144.05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" path="m,l2881,e" filled="f" strokeweight=".48pt">
                <v:path arrowok="t" o:connecttype="custom" o:connectlocs="0,0;1829435,0" o:connectangles="0,0"/>
                <w10:wrap type="topAndBottom" anchorx="page"/>
              </v:shape>
            </w:pict>
          </mc:Fallback>
        </mc:AlternateContent>
      </w:r>
    </w:p>
    <w:p w14:paraId="4D80B8C1" w14:textId="77777777" w:rsidR="00576FDE" w:rsidRDefault="00AD0A9F">
      <w:pPr>
        <w:spacing w:before="55"/>
        <w:ind w:left="801"/>
        <w:rPr>
          <w:sz w:val="14"/>
        </w:rPr>
      </w:pPr>
      <w:r>
        <w:rPr>
          <w:sz w:val="14"/>
          <w:vertAlign w:val="superscript"/>
        </w:rPr>
        <w:t>2</w:t>
      </w:r>
      <w:r>
        <w:rPr>
          <w:spacing w:val="-13"/>
          <w:sz w:val="14"/>
        </w:rPr>
        <w:t xml:space="preserve"> </w:t>
      </w:r>
      <w:r>
        <w:rPr>
          <w:sz w:val="14"/>
        </w:rPr>
        <w:t>Note:</w:t>
      </w:r>
      <w:r>
        <w:rPr>
          <w:spacing w:val="-8"/>
          <w:sz w:val="14"/>
        </w:rPr>
        <w:t xml:space="preserve"> </w:t>
      </w:r>
      <w:r>
        <w:rPr>
          <w:sz w:val="14"/>
        </w:rPr>
        <w:t>This</w:t>
      </w:r>
      <w:r>
        <w:rPr>
          <w:spacing w:val="-3"/>
          <w:sz w:val="14"/>
        </w:rPr>
        <w:t xml:space="preserve"> </w:t>
      </w:r>
      <w:r>
        <w:rPr>
          <w:sz w:val="14"/>
        </w:rPr>
        <w:t>checklist</w:t>
      </w:r>
      <w:r>
        <w:rPr>
          <w:spacing w:val="-4"/>
          <w:sz w:val="14"/>
        </w:rPr>
        <w:t xml:space="preserve"> </w:t>
      </w:r>
      <w:r>
        <w:rPr>
          <w:sz w:val="14"/>
        </w:rPr>
        <w:t>is</w:t>
      </w:r>
      <w:r>
        <w:rPr>
          <w:spacing w:val="-2"/>
          <w:sz w:val="14"/>
        </w:rPr>
        <w:t xml:space="preserve"> </w:t>
      </w:r>
      <w:r>
        <w:rPr>
          <w:sz w:val="14"/>
        </w:rPr>
        <w:t>consistent</w:t>
      </w:r>
      <w:r>
        <w:rPr>
          <w:spacing w:val="-3"/>
          <w:sz w:val="14"/>
        </w:rPr>
        <w:t xml:space="preserve"> </w:t>
      </w:r>
      <w:r>
        <w:rPr>
          <w:sz w:val="14"/>
        </w:rPr>
        <w:t>with</w:t>
      </w:r>
      <w:r>
        <w:rPr>
          <w:spacing w:val="-4"/>
          <w:sz w:val="14"/>
        </w:rPr>
        <w:t xml:space="preserve"> </w:t>
      </w:r>
      <w:r>
        <w:rPr>
          <w:sz w:val="14"/>
        </w:rPr>
        <w:t>the</w:t>
      </w:r>
      <w:r>
        <w:rPr>
          <w:spacing w:val="-4"/>
          <w:sz w:val="14"/>
        </w:rPr>
        <w:t xml:space="preserve"> </w:t>
      </w:r>
      <w:r>
        <w:rPr>
          <w:sz w:val="14"/>
        </w:rPr>
        <w:t>ACPO</w:t>
      </w:r>
      <w:r>
        <w:rPr>
          <w:spacing w:val="-5"/>
          <w:sz w:val="14"/>
        </w:rPr>
        <w:t xml:space="preserve"> </w:t>
      </w:r>
      <w:r>
        <w:rPr>
          <w:sz w:val="14"/>
        </w:rPr>
        <w:t>endorsed</w:t>
      </w:r>
      <w:r>
        <w:rPr>
          <w:spacing w:val="-3"/>
          <w:sz w:val="14"/>
        </w:rPr>
        <w:t xml:space="preserve"> </w:t>
      </w:r>
      <w:r>
        <w:rPr>
          <w:sz w:val="14"/>
        </w:rPr>
        <w:t>risk</w:t>
      </w:r>
      <w:r>
        <w:rPr>
          <w:spacing w:val="-3"/>
          <w:sz w:val="14"/>
        </w:rPr>
        <w:t xml:space="preserve"> </w:t>
      </w:r>
      <w:r>
        <w:rPr>
          <w:sz w:val="14"/>
        </w:rPr>
        <w:t>assessment</w:t>
      </w:r>
      <w:r>
        <w:rPr>
          <w:spacing w:val="-5"/>
          <w:sz w:val="14"/>
        </w:rPr>
        <w:t xml:space="preserve"> </w:t>
      </w:r>
      <w:r>
        <w:rPr>
          <w:sz w:val="14"/>
        </w:rPr>
        <w:t>model</w:t>
      </w:r>
      <w:r>
        <w:rPr>
          <w:spacing w:val="-2"/>
          <w:sz w:val="14"/>
        </w:rPr>
        <w:t xml:space="preserve"> </w:t>
      </w:r>
      <w:r>
        <w:rPr>
          <w:sz w:val="14"/>
        </w:rPr>
        <w:t>DASH</w:t>
      </w:r>
      <w:r>
        <w:rPr>
          <w:spacing w:val="-4"/>
          <w:sz w:val="14"/>
        </w:rPr>
        <w:t xml:space="preserve"> </w:t>
      </w:r>
      <w:r>
        <w:rPr>
          <w:sz w:val="14"/>
        </w:rPr>
        <w:t>2009</w:t>
      </w:r>
      <w:r>
        <w:rPr>
          <w:spacing w:val="-5"/>
          <w:sz w:val="14"/>
        </w:rPr>
        <w:t xml:space="preserve"> </w:t>
      </w:r>
      <w:r>
        <w:rPr>
          <w:sz w:val="14"/>
        </w:rPr>
        <w:t>for</w:t>
      </w:r>
      <w:r>
        <w:rPr>
          <w:spacing w:val="-5"/>
          <w:sz w:val="14"/>
        </w:rPr>
        <w:t xml:space="preserve"> </w:t>
      </w:r>
      <w:r>
        <w:rPr>
          <w:sz w:val="14"/>
        </w:rPr>
        <w:t>the</w:t>
      </w:r>
      <w:r>
        <w:rPr>
          <w:spacing w:val="-2"/>
          <w:sz w:val="14"/>
        </w:rPr>
        <w:t xml:space="preserve"> </w:t>
      </w:r>
      <w:r>
        <w:rPr>
          <w:sz w:val="14"/>
        </w:rPr>
        <w:t>police</w:t>
      </w:r>
      <w:r>
        <w:rPr>
          <w:spacing w:val="-5"/>
          <w:sz w:val="14"/>
        </w:rPr>
        <w:t xml:space="preserve"> </w:t>
      </w:r>
      <w:r>
        <w:rPr>
          <w:spacing w:val="-2"/>
          <w:sz w:val="14"/>
        </w:rPr>
        <w:t>service.</w:t>
      </w:r>
    </w:p>
    <w:p w14:paraId="5E3C91BD" w14:textId="77777777" w:rsidR="00576FDE" w:rsidRDefault="00576FDE">
      <w:pPr>
        <w:rPr>
          <w:sz w:val="14"/>
        </w:rPr>
        <w:sectPr w:rsidR="00576FDE" w:rsidSect="00015F71">
          <w:headerReference w:type="default" r:id="rId75"/>
          <w:footerReference w:type="default" r:id="rId76"/>
          <w:pgSz w:w="11920" w:h="16850"/>
          <w:pgMar w:top="780" w:right="520" w:bottom="880" w:left="560" w:header="570" w:footer="684" w:gutter="0"/>
          <w:cols w:space="720"/>
        </w:sectPr>
      </w:pPr>
    </w:p>
    <w:p w14:paraId="54AFE064" w14:textId="77777777" w:rsidR="00576FDE" w:rsidRDefault="00576FDE">
      <w:pPr>
        <w:pStyle w:val="BodyText"/>
        <w:rPr>
          <w:sz w:val="20"/>
        </w:rPr>
      </w:pPr>
    </w:p>
    <w:p w14:paraId="7A404945" w14:textId="77777777" w:rsidR="00576FDE" w:rsidRDefault="00576FDE">
      <w:pPr>
        <w:pStyle w:val="BodyText"/>
        <w:spacing w:after="1"/>
        <w:rPr>
          <w:sz w:val="19"/>
        </w:rPr>
      </w:pPr>
    </w:p>
    <w:tbl>
      <w:tblPr>
        <w:tblW w:w="0" w:type="auto"/>
        <w:tblInd w:w="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66"/>
        <w:gridCol w:w="569"/>
        <w:gridCol w:w="566"/>
        <w:gridCol w:w="566"/>
        <w:gridCol w:w="1951"/>
      </w:tblGrid>
      <w:tr w:rsidR="00576FDE" w14:paraId="47B1C411" w14:textId="77777777">
        <w:trPr>
          <w:trHeight w:val="1106"/>
        </w:trPr>
        <w:tc>
          <w:tcPr>
            <w:tcW w:w="6666" w:type="dxa"/>
            <w:shd w:val="clear" w:color="auto" w:fill="002C70"/>
          </w:tcPr>
          <w:p w14:paraId="0F47E051" w14:textId="77777777" w:rsidR="00576FDE" w:rsidRDefault="00576FDE">
            <w:pPr>
              <w:pStyle w:val="TableParagraph"/>
              <w:spacing w:before="11"/>
              <w:rPr>
                <w:sz w:val="32"/>
              </w:rPr>
            </w:pPr>
          </w:p>
          <w:p w14:paraId="53754DD4" w14:textId="77777777" w:rsidR="00576FDE" w:rsidRDefault="00AD0A9F">
            <w:pPr>
              <w:pStyle w:val="TableParagraph"/>
              <w:ind w:left="112" w:right="88"/>
              <w:rPr>
                <w:b/>
                <w:sz w:val="20"/>
              </w:rPr>
            </w:pPr>
            <w:r>
              <w:rPr>
                <w:b/>
                <w:color w:val="FFFFFF"/>
                <w:sz w:val="20"/>
              </w:rPr>
              <w:t>Tick</w:t>
            </w:r>
            <w:r>
              <w:rPr>
                <w:b/>
                <w:color w:val="FFFFFF"/>
                <w:spacing w:val="-5"/>
                <w:sz w:val="20"/>
              </w:rPr>
              <w:t xml:space="preserve"> </w:t>
            </w:r>
            <w:r>
              <w:rPr>
                <w:b/>
                <w:color w:val="FFFFFF"/>
                <w:sz w:val="20"/>
              </w:rPr>
              <w:t>the</w:t>
            </w:r>
            <w:r>
              <w:rPr>
                <w:b/>
                <w:color w:val="FFFFFF"/>
                <w:spacing w:val="-5"/>
                <w:sz w:val="20"/>
              </w:rPr>
              <w:t xml:space="preserve"> </w:t>
            </w:r>
            <w:r>
              <w:rPr>
                <w:b/>
                <w:color w:val="FFFFFF"/>
                <w:sz w:val="20"/>
              </w:rPr>
              <w:t>box</w:t>
            </w:r>
            <w:r>
              <w:rPr>
                <w:b/>
                <w:color w:val="FFFFFF"/>
                <w:spacing w:val="-3"/>
                <w:sz w:val="20"/>
              </w:rPr>
              <w:t xml:space="preserve"> </w:t>
            </w:r>
            <w:r>
              <w:rPr>
                <w:b/>
                <w:color w:val="FFFFFF"/>
                <w:sz w:val="20"/>
              </w:rPr>
              <w:t>if</w:t>
            </w:r>
            <w:r>
              <w:rPr>
                <w:b/>
                <w:color w:val="FFFFFF"/>
                <w:spacing w:val="-4"/>
                <w:sz w:val="20"/>
              </w:rPr>
              <w:t xml:space="preserve"> </w:t>
            </w:r>
            <w:r>
              <w:rPr>
                <w:b/>
                <w:color w:val="FFFFFF"/>
                <w:sz w:val="20"/>
              </w:rPr>
              <w:t>the</w:t>
            </w:r>
            <w:r>
              <w:rPr>
                <w:b/>
                <w:color w:val="FFFFFF"/>
                <w:spacing w:val="-5"/>
                <w:sz w:val="20"/>
              </w:rPr>
              <w:t xml:space="preserve"> </w:t>
            </w:r>
            <w:r>
              <w:rPr>
                <w:b/>
                <w:color w:val="FFFFFF"/>
                <w:sz w:val="20"/>
              </w:rPr>
              <w:t>factor</w:t>
            </w:r>
            <w:r>
              <w:rPr>
                <w:b/>
                <w:color w:val="FFFFFF"/>
                <w:spacing w:val="-5"/>
                <w:sz w:val="20"/>
              </w:rPr>
              <w:t xml:space="preserve"> </w:t>
            </w:r>
            <w:r>
              <w:rPr>
                <w:b/>
                <w:color w:val="FFFFFF"/>
                <w:sz w:val="20"/>
              </w:rPr>
              <w:t>is</w:t>
            </w:r>
            <w:r>
              <w:rPr>
                <w:b/>
                <w:color w:val="FFFFFF"/>
                <w:spacing w:val="-5"/>
                <w:sz w:val="20"/>
              </w:rPr>
              <w:t xml:space="preserve"> </w:t>
            </w:r>
            <w:r>
              <w:rPr>
                <w:b/>
                <w:color w:val="FFFFFF"/>
                <w:sz w:val="20"/>
              </w:rPr>
              <w:t>present.</w:t>
            </w:r>
            <w:r>
              <w:rPr>
                <w:b/>
                <w:color w:val="FFFFFF"/>
                <w:spacing w:val="-5"/>
                <w:sz w:val="20"/>
              </w:rPr>
              <w:t xml:space="preserve"> </w:t>
            </w:r>
            <w:r>
              <w:rPr>
                <w:b/>
                <w:color w:val="FFFFFF"/>
                <w:sz w:val="20"/>
              </w:rPr>
              <w:t>Please</w:t>
            </w:r>
            <w:r>
              <w:rPr>
                <w:b/>
                <w:color w:val="FFFFFF"/>
                <w:spacing w:val="-1"/>
                <w:sz w:val="20"/>
              </w:rPr>
              <w:t xml:space="preserve"> </w:t>
            </w:r>
            <w:r>
              <w:rPr>
                <w:b/>
                <w:color w:val="FFFFFF"/>
                <w:sz w:val="20"/>
              </w:rPr>
              <w:t>use</w:t>
            </w:r>
            <w:r>
              <w:rPr>
                <w:b/>
                <w:color w:val="FFFFFF"/>
                <w:spacing w:val="-5"/>
                <w:sz w:val="20"/>
              </w:rPr>
              <w:t xml:space="preserve"> </w:t>
            </w:r>
            <w:r>
              <w:rPr>
                <w:b/>
                <w:color w:val="FFFFFF"/>
                <w:sz w:val="20"/>
              </w:rPr>
              <w:t>the</w:t>
            </w:r>
            <w:r>
              <w:rPr>
                <w:b/>
                <w:color w:val="FFFFFF"/>
                <w:spacing w:val="-3"/>
                <w:sz w:val="20"/>
              </w:rPr>
              <w:t xml:space="preserve"> </w:t>
            </w:r>
            <w:r>
              <w:rPr>
                <w:b/>
                <w:color w:val="FFFFFF"/>
                <w:sz w:val="20"/>
              </w:rPr>
              <w:t>comment</w:t>
            </w:r>
            <w:r>
              <w:rPr>
                <w:b/>
                <w:color w:val="FFFFFF"/>
                <w:spacing w:val="-4"/>
                <w:sz w:val="20"/>
              </w:rPr>
              <w:t xml:space="preserve"> </w:t>
            </w:r>
            <w:r>
              <w:rPr>
                <w:b/>
                <w:color w:val="FFFFFF"/>
                <w:sz w:val="20"/>
              </w:rPr>
              <w:t>box</w:t>
            </w:r>
            <w:r>
              <w:rPr>
                <w:b/>
                <w:color w:val="FFFFFF"/>
                <w:spacing w:val="-5"/>
                <w:sz w:val="20"/>
              </w:rPr>
              <w:t xml:space="preserve"> </w:t>
            </w:r>
            <w:r>
              <w:rPr>
                <w:b/>
                <w:color w:val="FFFFFF"/>
                <w:sz w:val="20"/>
              </w:rPr>
              <w:t>at the end of the form to expand on any answer.</w:t>
            </w:r>
          </w:p>
        </w:tc>
        <w:tc>
          <w:tcPr>
            <w:tcW w:w="569" w:type="dxa"/>
            <w:shd w:val="clear" w:color="auto" w:fill="002C70"/>
            <w:textDirection w:val="btLr"/>
          </w:tcPr>
          <w:p w14:paraId="5637A604" w14:textId="77777777" w:rsidR="00576FDE" w:rsidRDefault="00AD0A9F">
            <w:pPr>
              <w:pStyle w:val="TableParagraph"/>
              <w:spacing w:before="177"/>
              <w:ind w:left="-1"/>
              <w:rPr>
                <w:b/>
                <w:sz w:val="20"/>
              </w:rPr>
            </w:pPr>
            <w:r>
              <w:rPr>
                <w:b/>
                <w:color w:val="FFFFFF"/>
                <w:spacing w:val="-5"/>
                <w:sz w:val="20"/>
              </w:rPr>
              <w:t>YES</w:t>
            </w:r>
          </w:p>
        </w:tc>
        <w:tc>
          <w:tcPr>
            <w:tcW w:w="566" w:type="dxa"/>
            <w:shd w:val="clear" w:color="auto" w:fill="002C70"/>
            <w:textDirection w:val="btLr"/>
          </w:tcPr>
          <w:p w14:paraId="2FE8C5CA" w14:textId="77777777" w:rsidR="00576FDE" w:rsidRDefault="00AD0A9F">
            <w:pPr>
              <w:pStyle w:val="TableParagraph"/>
              <w:spacing w:before="175"/>
              <w:ind w:left="-1"/>
              <w:rPr>
                <w:b/>
                <w:sz w:val="20"/>
              </w:rPr>
            </w:pPr>
            <w:r>
              <w:rPr>
                <w:b/>
                <w:color w:val="FFFFFF"/>
                <w:spacing w:val="-5"/>
                <w:sz w:val="20"/>
              </w:rPr>
              <w:t>NO</w:t>
            </w:r>
          </w:p>
        </w:tc>
        <w:tc>
          <w:tcPr>
            <w:tcW w:w="566" w:type="dxa"/>
            <w:shd w:val="clear" w:color="auto" w:fill="002C70"/>
            <w:textDirection w:val="btLr"/>
          </w:tcPr>
          <w:p w14:paraId="0FF8A429" w14:textId="77777777" w:rsidR="00576FDE" w:rsidRDefault="00AD0A9F">
            <w:pPr>
              <w:pStyle w:val="TableParagraph"/>
              <w:spacing w:before="45" w:line="240" w:lineRule="atLeast"/>
              <w:ind w:left="-1"/>
              <w:rPr>
                <w:b/>
                <w:sz w:val="20"/>
              </w:rPr>
            </w:pPr>
            <w:r>
              <w:rPr>
                <w:b/>
                <w:color w:val="FFFFFF"/>
                <w:sz w:val="20"/>
              </w:rPr>
              <w:t>DON’</w:t>
            </w:r>
            <w:r>
              <w:rPr>
                <w:b/>
                <w:color w:val="FFFFFF"/>
                <w:spacing w:val="37"/>
                <w:sz w:val="20"/>
              </w:rPr>
              <w:t xml:space="preserve"> </w:t>
            </w:r>
            <w:r>
              <w:rPr>
                <w:b/>
                <w:color w:val="FFFFFF"/>
                <w:sz w:val="20"/>
              </w:rPr>
              <w:t xml:space="preserve">T </w:t>
            </w:r>
            <w:r>
              <w:rPr>
                <w:b/>
                <w:color w:val="FFFFFF"/>
                <w:spacing w:val="-4"/>
                <w:sz w:val="20"/>
              </w:rPr>
              <w:t>KNOW</w:t>
            </w:r>
          </w:p>
        </w:tc>
        <w:tc>
          <w:tcPr>
            <w:tcW w:w="1951" w:type="dxa"/>
            <w:shd w:val="clear" w:color="auto" w:fill="002C70"/>
          </w:tcPr>
          <w:p w14:paraId="50BE8133" w14:textId="77777777" w:rsidR="00576FDE" w:rsidRDefault="00576FDE">
            <w:pPr>
              <w:pStyle w:val="TableParagraph"/>
              <w:spacing w:before="11"/>
              <w:rPr>
                <w:sz w:val="32"/>
              </w:rPr>
            </w:pPr>
          </w:p>
          <w:p w14:paraId="376F663B" w14:textId="77777777" w:rsidR="00576FDE" w:rsidRDefault="00AD0A9F">
            <w:pPr>
              <w:pStyle w:val="TableParagraph"/>
              <w:ind w:left="113" w:right="80"/>
              <w:rPr>
                <w:b/>
                <w:sz w:val="20"/>
              </w:rPr>
            </w:pPr>
            <w:r>
              <w:rPr>
                <w:b/>
                <w:color w:val="FFFFFF"/>
                <w:sz w:val="20"/>
              </w:rPr>
              <w:t>State</w:t>
            </w:r>
            <w:r>
              <w:rPr>
                <w:b/>
                <w:color w:val="FFFFFF"/>
                <w:spacing w:val="-14"/>
                <w:sz w:val="20"/>
              </w:rPr>
              <w:t xml:space="preserve"> </w:t>
            </w:r>
            <w:r>
              <w:rPr>
                <w:b/>
                <w:color w:val="FFFFFF"/>
                <w:sz w:val="20"/>
              </w:rPr>
              <w:t>source</w:t>
            </w:r>
            <w:r>
              <w:rPr>
                <w:b/>
                <w:color w:val="FFFFFF"/>
                <w:spacing w:val="-14"/>
                <w:sz w:val="20"/>
              </w:rPr>
              <w:t xml:space="preserve"> </w:t>
            </w:r>
            <w:r>
              <w:rPr>
                <w:b/>
                <w:color w:val="FFFFFF"/>
                <w:sz w:val="20"/>
              </w:rPr>
              <w:t xml:space="preserve">of </w:t>
            </w:r>
            <w:r>
              <w:rPr>
                <w:b/>
                <w:color w:val="FFFFFF"/>
                <w:spacing w:val="-4"/>
                <w:sz w:val="20"/>
              </w:rPr>
              <w:t>info</w:t>
            </w:r>
          </w:p>
        </w:tc>
      </w:tr>
      <w:tr w:rsidR="00576FDE" w14:paraId="0425A01F" w14:textId="77777777">
        <w:trPr>
          <w:trHeight w:val="460"/>
        </w:trPr>
        <w:tc>
          <w:tcPr>
            <w:tcW w:w="6666" w:type="dxa"/>
          </w:tcPr>
          <w:p w14:paraId="09BBA9D4" w14:textId="77777777" w:rsidR="00576FDE" w:rsidRDefault="00AD0A9F">
            <w:pPr>
              <w:pStyle w:val="TableParagraph"/>
              <w:spacing w:before="1" w:line="228" w:lineRule="auto"/>
              <w:ind w:left="473" w:right="573" w:hanging="361"/>
              <w:rPr>
                <w:b/>
                <w:sz w:val="20"/>
              </w:rPr>
            </w:pPr>
            <w:r>
              <w:rPr>
                <w:b/>
                <w:color w:val="009FDF"/>
                <w:sz w:val="20"/>
              </w:rPr>
              <w:t>15.Has</w:t>
            </w:r>
            <w:r>
              <w:rPr>
                <w:b/>
                <w:color w:val="009FDF"/>
                <w:spacing w:val="-6"/>
                <w:sz w:val="20"/>
              </w:rPr>
              <w:t xml:space="preserve"> </w:t>
            </w:r>
            <w:r>
              <w:rPr>
                <w:b/>
                <w:color w:val="009FDF"/>
                <w:sz w:val="20"/>
              </w:rPr>
              <w:t>[name</w:t>
            </w:r>
            <w:r>
              <w:rPr>
                <w:b/>
                <w:color w:val="009FDF"/>
                <w:spacing w:val="-4"/>
                <w:sz w:val="20"/>
              </w:rPr>
              <w:t xml:space="preserve"> </w:t>
            </w:r>
            <w:r>
              <w:rPr>
                <w:b/>
                <w:color w:val="009FDF"/>
                <w:sz w:val="20"/>
              </w:rPr>
              <w:t>of</w:t>
            </w:r>
            <w:r>
              <w:rPr>
                <w:b/>
                <w:color w:val="009FDF"/>
                <w:spacing w:val="-4"/>
                <w:sz w:val="20"/>
              </w:rPr>
              <w:t xml:space="preserve"> </w:t>
            </w:r>
            <w:r>
              <w:rPr>
                <w:b/>
                <w:color w:val="009FDF"/>
                <w:sz w:val="20"/>
              </w:rPr>
              <w:t>abuser(s)]</w:t>
            </w:r>
            <w:r>
              <w:rPr>
                <w:b/>
                <w:color w:val="009FDF"/>
                <w:spacing w:val="-5"/>
                <w:sz w:val="20"/>
              </w:rPr>
              <w:t xml:space="preserve"> </w:t>
            </w:r>
            <w:r>
              <w:rPr>
                <w:b/>
                <w:color w:val="009FDF"/>
                <w:sz w:val="20"/>
              </w:rPr>
              <w:t>ever</w:t>
            </w:r>
            <w:r>
              <w:rPr>
                <w:b/>
                <w:color w:val="009FDF"/>
                <w:spacing w:val="-5"/>
                <w:sz w:val="20"/>
              </w:rPr>
              <w:t xml:space="preserve"> </w:t>
            </w:r>
            <w:r>
              <w:rPr>
                <w:b/>
                <w:color w:val="009FDF"/>
                <w:sz w:val="20"/>
              </w:rPr>
              <w:t>attempted</w:t>
            </w:r>
            <w:r>
              <w:rPr>
                <w:b/>
                <w:color w:val="009FDF"/>
                <w:spacing w:val="-6"/>
                <w:sz w:val="20"/>
              </w:rPr>
              <w:t xml:space="preserve"> </w:t>
            </w:r>
            <w:r>
              <w:rPr>
                <w:b/>
                <w:color w:val="009FDF"/>
                <w:sz w:val="20"/>
              </w:rPr>
              <w:t>to</w:t>
            </w:r>
            <w:r>
              <w:rPr>
                <w:b/>
                <w:color w:val="009FDF"/>
                <w:spacing w:val="-5"/>
                <w:sz w:val="20"/>
              </w:rPr>
              <w:t xml:space="preserve"> </w:t>
            </w:r>
            <w:r>
              <w:rPr>
                <w:b/>
                <w:color w:val="009FDF"/>
                <w:sz w:val="20"/>
              </w:rPr>
              <w:t>strangle</w:t>
            </w:r>
            <w:r>
              <w:rPr>
                <w:b/>
                <w:color w:val="009FDF"/>
                <w:spacing w:val="-6"/>
                <w:sz w:val="20"/>
              </w:rPr>
              <w:t xml:space="preserve"> </w:t>
            </w:r>
            <w:r>
              <w:rPr>
                <w:b/>
                <w:color w:val="009FDF"/>
                <w:sz w:val="20"/>
              </w:rPr>
              <w:t>/</w:t>
            </w:r>
            <w:r>
              <w:rPr>
                <w:b/>
                <w:color w:val="009FDF"/>
                <w:spacing w:val="-6"/>
                <w:sz w:val="20"/>
              </w:rPr>
              <w:t xml:space="preserve"> </w:t>
            </w:r>
            <w:r>
              <w:rPr>
                <w:b/>
                <w:color w:val="009FDF"/>
                <w:sz w:val="20"/>
              </w:rPr>
              <w:t>choke</w:t>
            </w:r>
            <w:r>
              <w:rPr>
                <w:b/>
                <w:color w:val="009FDF"/>
                <w:spacing w:val="-6"/>
                <w:sz w:val="20"/>
              </w:rPr>
              <w:t xml:space="preserve"> </w:t>
            </w:r>
            <w:r>
              <w:rPr>
                <w:b/>
                <w:color w:val="009FDF"/>
                <w:sz w:val="20"/>
              </w:rPr>
              <w:t>/ suffocate / drown you?</w:t>
            </w:r>
          </w:p>
        </w:tc>
        <w:tc>
          <w:tcPr>
            <w:tcW w:w="569" w:type="dxa"/>
          </w:tcPr>
          <w:p w14:paraId="7F6EE1D5"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566" w:type="dxa"/>
          </w:tcPr>
          <w:p w14:paraId="5BDAB4F1" w14:textId="77777777" w:rsidR="00576FDE" w:rsidRDefault="00AD0A9F">
            <w:pPr>
              <w:pStyle w:val="TableParagraph"/>
              <w:spacing w:before="76"/>
              <w:ind w:right="149"/>
              <w:jc w:val="right"/>
              <w:rPr>
                <w:rFonts w:ascii="MS Gothic" w:hAnsi="MS Gothic"/>
                <w:sz w:val="24"/>
              </w:rPr>
            </w:pPr>
            <w:r>
              <w:rPr>
                <w:rFonts w:ascii="MS Gothic" w:hAnsi="MS Gothic"/>
                <w:sz w:val="24"/>
              </w:rPr>
              <w:t>☐</w:t>
            </w:r>
          </w:p>
        </w:tc>
        <w:tc>
          <w:tcPr>
            <w:tcW w:w="566" w:type="dxa"/>
          </w:tcPr>
          <w:p w14:paraId="705C7876" w14:textId="77777777" w:rsidR="00576FDE" w:rsidRDefault="00AD0A9F">
            <w:pPr>
              <w:pStyle w:val="TableParagraph"/>
              <w:spacing w:before="76"/>
              <w:ind w:left="21"/>
              <w:jc w:val="center"/>
              <w:rPr>
                <w:rFonts w:ascii="MS Gothic" w:hAnsi="MS Gothic"/>
                <w:sz w:val="24"/>
              </w:rPr>
            </w:pPr>
            <w:r>
              <w:rPr>
                <w:rFonts w:ascii="MS Gothic" w:hAnsi="MS Gothic"/>
                <w:sz w:val="24"/>
              </w:rPr>
              <w:t>☐</w:t>
            </w:r>
          </w:p>
        </w:tc>
        <w:tc>
          <w:tcPr>
            <w:tcW w:w="1951" w:type="dxa"/>
          </w:tcPr>
          <w:p w14:paraId="26862AD3" w14:textId="77777777" w:rsidR="00576FDE" w:rsidRDefault="00576FDE">
            <w:pPr>
              <w:pStyle w:val="TableParagraph"/>
              <w:rPr>
                <w:rFonts w:ascii="Times New Roman"/>
                <w:sz w:val="18"/>
              </w:rPr>
            </w:pPr>
          </w:p>
        </w:tc>
      </w:tr>
      <w:tr w:rsidR="00576FDE" w14:paraId="1561FA81" w14:textId="77777777">
        <w:trPr>
          <w:trHeight w:val="1149"/>
        </w:trPr>
        <w:tc>
          <w:tcPr>
            <w:tcW w:w="6666" w:type="dxa"/>
          </w:tcPr>
          <w:p w14:paraId="327C72F8" w14:textId="77777777" w:rsidR="00576FDE" w:rsidRDefault="00AD0A9F">
            <w:pPr>
              <w:pStyle w:val="TableParagraph"/>
              <w:ind w:left="473" w:right="227" w:hanging="361"/>
              <w:rPr>
                <w:b/>
                <w:sz w:val="20"/>
              </w:rPr>
            </w:pPr>
            <w:r>
              <w:rPr>
                <w:b/>
                <w:color w:val="009FDF"/>
                <w:sz w:val="20"/>
              </w:rPr>
              <w:t>16.Does [name of abuser(s)] do or say things of a sexual nature that</w:t>
            </w:r>
            <w:r>
              <w:rPr>
                <w:b/>
                <w:color w:val="009FDF"/>
                <w:spacing w:val="-6"/>
                <w:sz w:val="20"/>
              </w:rPr>
              <w:t xml:space="preserve"> </w:t>
            </w:r>
            <w:r>
              <w:rPr>
                <w:b/>
                <w:color w:val="009FDF"/>
                <w:sz w:val="20"/>
              </w:rPr>
              <w:t>make</w:t>
            </w:r>
            <w:r>
              <w:rPr>
                <w:b/>
                <w:color w:val="009FDF"/>
                <w:spacing w:val="-4"/>
                <w:sz w:val="20"/>
              </w:rPr>
              <w:t xml:space="preserve"> </w:t>
            </w:r>
            <w:r>
              <w:rPr>
                <w:b/>
                <w:color w:val="009FDF"/>
                <w:sz w:val="20"/>
              </w:rPr>
              <w:t>you</w:t>
            </w:r>
            <w:r>
              <w:rPr>
                <w:b/>
                <w:color w:val="009FDF"/>
                <w:spacing w:val="-5"/>
                <w:sz w:val="20"/>
              </w:rPr>
              <w:t xml:space="preserve"> </w:t>
            </w:r>
            <w:r>
              <w:rPr>
                <w:b/>
                <w:color w:val="009FDF"/>
                <w:sz w:val="20"/>
              </w:rPr>
              <w:t>feel</w:t>
            </w:r>
            <w:r>
              <w:rPr>
                <w:b/>
                <w:color w:val="009FDF"/>
                <w:spacing w:val="-6"/>
                <w:sz w:val="20"/>
              </w:rPr>
              <w:t xml:space="preserve"> </w:t>
            </w:r>
            <w:r>
              <w:rPr>
                <w:b/>
                <w:color w:val="009FDF"/>
                <w:sz w:val="20"/>
              </w:rPr>
              <w:t>bad</w:t>
            </w:r>
            <w:r>
              <w:rPr>
                <w:b/>
                <w:color w:val="009FDF"/>
                <w:spacing w:val="-6"/>
                <w:sz w:val="20"/>
              </w:rPr>
              <w:t xml:space="preserve"> </w:t>
            </w:r>
            <w:r>
              <w:rPr>
                <w:b/>
                <w:color w:val="009FDF"/>
                <w:sz w:val="20"/>
              </w:rPr>
              <w:t>or</w:t>
            </w:r>
            <w:r>
              <w:rPr>
                <w:b/>
                <w:color w:val="009FDF"/>
                <w:spacing w:val="-4"/>
                <w:sz w:val="20"/>
              </w:rPr>
              <w:t xml:space="preserve"> </w:t>
            </w:r>
            <w:r>
              <w:rPr>
                <w:b/>
                <w:color w:val="009FDF"/>
                <w:sz w:val="20"/>
              </w:rPr>
              <w:t>that</w:t>
            </w:r>
            <w:r>
              <w:rPr>
                <w:b/>
                <w:color w:val="009FDF"/>
                <w:spacing w:val="-6"/>
                <w:sz w:val="20"/>
              </w:rPr>
              <w:t xml:space="preserve"> </w:t>
            </w:r>
            <w:r>
              <w:rPr>
                <w:b/>
                <w:color w:val="009FDF"/>
                <w:sz w:val="20"/>
              </w:rPr>
              <w:t>physically</w:t>
            </w:r>
            <w:r>
              <w:rPr>
                <w:b/>
                <w:color w:val="009FDF"/>
                <w:spacing w:val="-6"/>
                <w:sz w:val="20"/>
              </w:rPr>
              <w:t xml:space="preserve"> </w:t>
            </w:r>
            <w:r>
              <w:rPr>
                <w:b/>
                <w:color w:val="009FDF"/>
                <w:sz w:val="20"/>
              </w:rPr>
              <w:t>hurt</w:t>
            </w:r>
            <w:r>
              <w:rPr>
                <w:b/>
                <w:color w:val="009FDF"/>
                <w:spacing w:val="-3"/>
                <w:sz w:val="20"/>
              </w:rPr>
              <w:t xml:space="preserve"> </w:t>
            </w:r>
            <w:r>
              <w:rPr>
                <w:b/>
                <w:color w:val="009FDF"/>
                <w:sz w:val="20"/>
              </w:rPr>
              <w:t>you</w:t>
            </w:r>
            <w:r>
              <w:rPr>
                <w:b/>
                <w:color w:val="009FDF"/>
                <w:spacing w:val="-3"/>
                <w:sz w:val="20"/>
              </w:rPr>
              <w:t xml:space="preserve"> </w:t>
            </w:r>
            <w:r>
              <w:rPr>
                <w:b/>
                <w:color w:val="009FDF"/>
                <w:sz w:val="20"/>
              </w:rPr>
              <w:t>or</w:t>
            </w:r>
            <w:r>
              <w:rPr>
                <w:b/>
                <w:color w:val="009FDF"/>
                <w:spacing w:val="-6"/>
                <w:sz w:val="20"/>
              </w:rPr>
              <w:t xml:space="preserve"> </w:t>
            </w:r>
            <w:r>
              <w:rPr>
                <w:b/>
                <w:color w:val="009FDF"/>
                <w:sz w:val="20"/>
              </w:rPr>
              <w:t xml:space="preserve">someone </w:t>
            </w:r>
            <w:r>
              <w:rPr>
                <w:b/>
                <w:color w:val="009FDF"/>
                <w:spacing w:val="-2"/>
                <w:sz w:val="20"/>
              </w:rPr>
              <w:t>else?</w:t>
            </w:r>
          </w:p>
          <w:p w14:paraId="6B53664A" w14:textId="77777777" w:rsidR="00576FDE" w:rsidRDefault="00AD0A9F">
            <w:pPr>
              <w:pStyle w:val="TableParagraph"/>
              <w:spacing w:line="229" w:lineRule="exact"/>
              <w:ind w:left="473"/>
              <w:rPr>
                <w:sz w:val="20"/>
              </w:rPr>
            </w:pPr>
            <w:r>
              <w:rPr>
                <w:sz w:val="20"/>
              </w:rPr>
              <w:t>If</w:t>
            </w:r>
            <w:r>
              <w:rPr>
                <w:spacing w:val="-9"/>
                <w:sz w:val="20"/>
              </w:rPr>
              <w:t xml:space="preserve"> </w:t>
            </w:r>
            <w:r>
              <w:rPr>
                <w:sz w:val="20"/>
              </w:rPr>
              <w:t>someone</w:t>
            </w:r>
            <w:r>
              <w:rPr>
                <w:spacing w:val="-6"/>
                <w:sz w:val="20"/>
              </w:rPr>
              <w:t xml:space="preserve"> </w:t>
            </w:r>
            <w:r>
              <w:rPr>
                <w:sz w:val="20"/>
              </w:rPr>
              <w:t>else,</w:t>
            </w:r>
            <w:r>
              <w:rPr>
                <w:spacing w:val="-6"/>
                <w:sz w:val="20"/>
              </w:rPr>
              <w:t xml:space="preserve"> </w:t>
            </w:r>
            <w:r>
              <w:rPr>
                <w:sz w:val="20"/>
              </w:rPr>
              <w:t>specify</w:t>
            </w:r>
            <w:r>
              <w:rPr>
                <w:spacing w:val="-7"/>
                <w:sz w:val="20"/>
              </w:rPr>
              <w:t xml:space="preserve"> </w:t>
            </w:r>
            <w:r>
              <w:rPr>
                <w:spacing w:val="-4"/>
                <w:sz w:val="20"/>
              </w:rPr>
              <w:t>who.</w:t>
            </w:r>
          </w:p>
        </w:tc>
        <w:tc>
          <w:tcPr>
            <w:tcW w:w="569" w:type="dxa"/>
          </w:tcPr>
          <w:p w14:paraId="798808AF" w14:textId="77777777" w:rsidR="00576FDE" w:rsidRDefault="00576FDE">
            <w:pPr>
              <w:pStyle w:val="TableParagraph"/>
              <w:rPr>
                <w:sz w:val="24"/>
              </w:rPr>
            </w:pPr>
          </w:p>
          <w:p w14:paraId="72C21FAD"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566" w:type="dxa"/>
          </w:tcPr>
          <w:p w14:paraId="1C4624AA" w14:textId="77777777" w:rsidR="00576FDE" w:rsidRDefault="00576FDE">
            <w:pPr>
              <w:pStyle w:val="TableParagraph"/>
              <w:rPr>
                <w:sz w:val="24"/>
              </w:rPr>
            </w:pPr>
          </w:p>
          <w:p w14:paraId="49F94820" w14:textId="77777777" w:rsidR="00576FDE" w:rsidRDefault="00AD0A9F">
            <w:pPr>
              <w:pStyle w:val="TableParagraph"/>
              <w:spacing w:before="146"/>
              <w:ind w:right="149"/>
              <w:jc w:val="right"/>
              <w:rPr>
                <w:rFonts w:ascii="MS Gothic" w:hAnsi="MS Gothic"/>
                <w:sz w:val="24"/>
              </w:rPr>
            </w:pPr>
            <w:r>
              <w:rPr>
                <w:rFonts w:ascii="MS Gothic" w:hAnsi="MS Gothic"/>
                <w:sz w:val="24"/>
              </w:rPr>
              <w:t>☐</w:t>
            </w:r>
          </w:p>
        </w:tc>
        <w:tc>
          <w:tcPr>
            <w:tcW w:w="566" w:type="dxa"/>
          </w:tcPr>
          <w:p w14:paraId="7B50E091" w14:textId="77777777" w:rsidR="00576FDE" w:rsidRDefault="00576FDE">
            <w:pPr>
              <w:pStyle w:val="TableParagraph"/>
              <w:rPr>
                <w:sz w:val="24"/>
              </w:rPr>
            </w:pPr>
          </w:p>
          <w:p w14:paraId="68C41EEC"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1951" w:type="dxa"/>
          </w:tcPr>
          <w:p w14:paraId="46E33480" w14:textId="77777777" w:rsidR="00576FDE" w:rsidRDefault="00576FDE">
            <w:pPr>
              <w:pStyle w:val="TableParagraph"/>
              <w:rPr>
                <w:rFonts w:ascii="Times New Roman"/>
                <w:sz w:val="18"/>
              </w:rPr>
            </w:pPr>
          </w:p>
        </w:tc>
      </w:tr>
      <w:tr w:rsidR="00576FDE" w14:paraId="20D3DF88" w14:textId="77777777">
        <w:trPr>
          <w:trHeight w:val="1151"/>
        </w:trPr>
        <w:tc>
          <w:tcPr>
            <w:tcW w:w="6666" w:type="dxa"/>
          </w:tcPr>
          <w:p w14:paraId="6AD3DED5" w14:textId="77777777" w:rsidR="00576FDE" w:rsidRDefault="00AD0A9F">
            <w:pPr>
              <w:pStyle w:val="TableParagraph"/>
              <w:spacing w:before="3" w:line="235" w:lineRule="auto"/>
              <w:ind w:left="473" w:right="227" w:hanging="361"/>
              <w:rPr>
                <w:b/>
                <w:sz w:val="20"/>
              </w:rPr>
            </w:pPr>
            <w:r>
              <w:rPr>
                <w:b/>
                <w:color w:val="009FDF"/>
                <w:sz w:val="20"/>
              </w:rPr>
              <w:t>17.Is</w:t>
            </w:r>
            <w:r>
              <w:rPr>
                <w:b/>
                <w:color w:val="009FDF"/>
                <w:spacing w:val="-3"/>
                <w:sz w:val="20"/>
              </w:rPr>
              <w:t xml:space="preserve"> </w:t>
            </w:r>
            <w:r>
              <w:rPr>
                <w:b/>
                <w:color w:val="009FDF"/>
                <w:sz w:val="20"/>
              </w:rPr>
              <w:t>there</w:t>
            </w:r>
            <w:r>
              <w:rPr>
                <w:b/>
                <w:color w:val="009FDF"/>
                <w:spacing w:val="-3"/>
                <w:sz w:val="20"/>
              </w:rPr>
              <w:t xml:space="preserve"> </w:t>
            </w:r>
            <w:r>
              <w:rPr>
                <w:b/>
                <w:color w:val="009FDF"/>
                <w:sz w:val="20"/>
              </w:rPr>
              <w:t>any</w:t>
            </w:r>
            <w:r>
              <w:rPr>
                <w:b/>
                <w:color w:val="009FDF"/>
                <w:spacing w:val="-5"/>
                <w:sz w:val="20"/>
              </w:rPr>
              <w:t xml:space="preserve"> </w:t>
            </w:r>
            <w:r>
              <w:rPr>
                <w:b/>
                <w:color w:val="009FDF"/>
                <w:sz w:val="20"/>
              </w:rPr>
              <w:t>other</w:t>
            </w:r>
            <w:r>
              <w:rPr>
                <w:b/>
                <w:color w:val="009FDF"/>
                <w:spacing w:val="-5"/>
                <w:sz w:val="20"/>
              </w:rPr>
              <w:t xml:space="preserve"> </w:t>
            </w:r>
            <w:r>
              <w:rPr>
                <w:b/>
                <w:color w:val="009FDF"/>
                <w:sz w:val="20"/>
              </w:rPr>
              <w:t>person</w:t>
            </w:r>
            <w:r>
              <w:rPr>
                <w:b/>
                <w:color w:val="009FDF"/>
                <w:spacing w:val="-4"/>
                <w:sz w:val="20"/>
              </w:rPr>
              <w:t xml:space="preserve"> </w:t>
            </w:r>
            <w:r>
              <w:rPr>
                <w:b/>
                <w:color w:val="009FDF"/>
                <w:sz w:val="20"/>
              </w:rPr>
              <w:t>who</w:t>
            </w:r>
            <w:r>
              <w:rPr>
                <w:b/>
                <w:color w:val="009FDF"/>
                <w:spacing w:val="-4"/>
                <w:sz w:val="20"/>
              </w:rPr>
              <w:t xml:space="preserve"> </w:t>
            </w:r>
            <w:r>
              <w:rPr>
                <w:b/>
                <w:color w:val="009FDF"/>
                <w:sz w:val="20"/>
              </w:rPr>
              <w:t>has</w:t>
            </w:r>
            <w:r>
              <w:rPr>
                <w:b/>
                <w:color w:val="009FDF"/>
                <w:spacing w:val="-5"/>
                <w:sz w:val="20"/>
              </w:rPr>
              <w:t xml:space="preserve"> </w:t>
            </w:r>
            <w:r>
              <w:rPr>
                <w:b/>
                <w:color w:val="009FDF"/>
                <w:sz w:val="20"/>
              </w:rPr>
              <w:t>threatened</w:t>
            </w:r>
            <w:r>
              <w:rPr>
                <w:b/>
                <w:color w:val="009FDF"/>
                <w:spacing w:val="-5"/>
                <w:sz w:val="20"/>
              </w:rPr>
              <w:t xml:space="preserve"> </w:t>
            </w:r>
            <w:r>
              <w:rPr>
                <w:b/>
                <w:color w:val="009FDF"/>
                <w:sz w:val="20"/>
              </w:rPr>
              <w:t>you</w:t>
            </w:r>
            <w:r>
              <w:rPr>
                <w:b/>
                <w:color w:val="009FDF"/>
                <w:spacing w:val="-4"/>
                <w:sz w:val="20"/>
              </w:rPr>
              <w:t xml:space="preserve"> </w:t>
            </w:r>
            <w:r>
              <w:rPr>
                <w:b/>
                <w:color w:val="009FDF"/>
                <w:sz w:val="20"/>
              </w:rPr>
              <w:t>or</w:t>
            </w:r>
            <w:r>
              <w:rPr>
                <w:b/>
                <w:color w:val="009FDF"/>
                <w:spacing w:val="-5"/>
                <w:sz w:val="20"/>
              </w:rPr>
              <w:t xml:space="preserve"> </w:t>
            </w:r>
            <w:r>
              <w:rPr>
                <w:b/>
                <w:color w:val="009FDF"/>
                <w:sz w:val="20"/>
              </w:rPr>
              <w:t>who</w:t>
            </w:r>
            <w:r>
              <w:rPr>
                <w:b/>
                <w:color w:val="009FDF"/>
                <w:spacing w:val="-4"/>
                <w:sz w:val="20"/>
              </w:rPr>
              <w:t xml:space="preserve"> </w:t>
            </w:r>
            <w:r>
              <w:rPr>
                <w:b/>
                <w:color w:val="009FDF"/>
                <w:sz w:val="20"/>
              </w:rPr>
              <w:t>you are afraid of?</w:t>
            </w:r>
          </w:p>
          <w:p w14:paraId="5D188584" w14:textId="77777777" w:rsidR="00576FDE" w:rsidRDefault="00AD0A9F">
            <w:pPr>
              <w:pStyle w:val="TableParagraph"/>
              <w:spacing w:before="1"/>
              <w:ind w:left="473" w:right="88"/>
              <w:rPr>
                <w:sz w:val="20"/>
              </w:rPr>
            </w:pPr>
            <w:r>
              <w:rPr>
                <w:sz w:val="20"/>
              </w:rPr>
              <w:t>If</w:t>
            </w:r>
            <w:r>
              <w:rPr>
                <w:spacing w:val="-5"/>
                <w:sz w:val="20"/>
              </w:rPr>
              <w:t xml:space="preserve"> </w:t>
            </w:r>
            <w:r>
              <w:rPr>
                <w:sz w:val="20"/>
              </w:rPr>
              <w:t>yes,</w:t>
            </w:r>
            <w:r>
              <w:rPr>
                <w:spacing w:val="-5"/>
                <w:sz w:val="20"/>
              </w:rPr>
              <w:t xml:space="preserve"> </w:t>
            </w:r>
            <w:r>
              <w:rPr>
                <w:sz w:val="20"/>
              </w:rPr>
              <w:t>please</w:t>
            </w:r>
            <w:r>
              <w:rPr>
                <w:spacing w:val="-5"/>
                <w:sz w:val="20"/>
              </w:rPr>
              <w:t xml:space="preserve"> </w:t>
            </w:r>
            <w:r>
              <w:rPr>
                <w:sz w:val="20"/>
              </w:rPr>
              <w:t>specify</w:t>
            </w:r>
            <w:r>
              <w:rPr>
                <w:spacing w:val="-5"/>
                <w:sz w:val="20"/>
              </w:rPr>
              <w:t xml:space="preserve"> </w:t>
            </w:r>
            <w:r>
              <w:rPr>
                <w:sz w:val="20"/>
              </w:rPr>
              <w:t>whom</w:t>
            </w:r>
            <w:r>
              <w:rPr>
                <w:spacing w:val="-4"/>
                <w:sz w:val="20"/>
              </w:rPr>
              <w:t xml:space="preserve"> </w:t>
            </w:r>
            <w:r>
              <w:rPr>
                <w:sz w:val="20"/>
              </w:rPr>
              <w:t>and</w:t>
            </w:r>
            <w:r>
              <w:rPr>
                <w:spacing w:val="-4"/>
                <w:sz w:val="20"/>
              </w:rPr>
              <w:t xml:space="preserve"> </w:t>
            </w:r>
            <w:r>
              <w:rPr>
                <w:sz w:val="20"/>
              </w:rPr>
              <w:t>why.</w:t>
            </w:r>
            <w:r>
              <w:rPr>
                <w:spacing w:val="-5"/>
                <w:sz w:val="20"/>
              </w:rPr>
              <w:t xml:space="preserve"> </w:t>
            </w:r>
            <w:r>
              <w:rPr>
                <w:sz w:val="20"/>
              </w:rPr>
              <w:t>Consider</w:t>
            </w:r>
            <w:r>
              <w:rPr>
                <w:spacing w:val="-1"/>
                <w:sz w:val="20"/>
              </w:rPr>
              <w:t xml:space="preserve"> </w:t>
            </w:r>
            <w:r>
              <w:rPr>
                <w:sz w:val="20"/>
              </w:rPr>
              <w:t>extended</w:t>
            </w:r>
            <w:r>
              <w:rPr>
                <w:spacing w:val="-6"/>
                <w:sz w:val="20"/>
              </w:rPr>
              <w:t xml:space="preserve"> </w:t>
            </w:r>
            <w:r>
              <w:rPr>
                <w:sz w:val="20"/>
              </w:rPr>
              <w:t>family</w:t>
            </w:r>
            <w:r>
              <w:rPr>
                <w:spacing w:val="-5"/>
                <w:sz w:val="20"/>
              </w:rPr>
              <w:t xml:space="preserve"> </w:t>
            </w:r>
            <w:r>
              <w:rPr>
                <w:sz w:val="20"/>
              </w:rPr>
              <w:t xml:space="preserve">if </w:t>
            </w:r>
            <w:r>
              <w:rPr>
                <w:spacing w:val="-4"/>
                <w:sz w:val="20"/>
              </w:rPr>
              <w:t>HBV.</w:t>
            </w:r>
          </w:p>
        </w:tc>
        <w:tc>
          <w:tcPr>
            <w:tcW w:w="569" w:type="dxa"/>
          </w:tcPr>
          <w:p w14:paraId="10C707C6" w14:textId="77777777" w:rsidR="00576FDE" w:rsidRDefault="00576FDE">
            <w:pPr>
              <w:pStyle w:val="TableParagraph"/>
              <w:rPr>
                <w:sz w:val="24"/>
              </w:rPr>
            </w:pPr>
          </w:p>
          <w:p w14:paraId="3E820335"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566" w:type="dxa"/>
          </w:tcPr>
          <w:p w14:paraId="1CC1DEA6" w14:textId="77777777" w:rsidR="00576FDE" w:rsidRDefault="00576FDE">
            <w:pPr>
              <w:pStyle w:val="TableParagraph"/>
              <w:rPr>
                <w:sz w:val="24"/>
              </w:rPr>
            </w:pPr>
          </w:p>
          <w:p w14:paraId="54874A57" w14:textId="77777777" w:rsidR="00576FDE" w:rsidRDefault="00AD0A9F">
            <w:pPr>
              <w:pStyle w:val="TableParagraph"/>
              <w:spacing w:before="146"/>
              <w:ind w:right="149"/>
              <w:jc w:val="right"/>
              <w:rPr>
                <w:rFonts w:ascii="MS Gothic" w:hAnsi="MS Gothic"/>
                <w:sz w:val="24"/>
              </w:rPr>
            </w:pPr>
            <w:r>
              <w:rPr>
                <w:rFonts w:ascii="MS Gothic" w:hAnsi="MS Gothic"/>
                <w:sz w:val="24"/>
              </w:rPr>
              <w:t>☐</w:t>
            </w:r>
          </w:p>
        </w:tc>
        <w:tc>
          <w:tcPr>
            <w:tcW w:w="566" w:type="dxa"/>
          </w:tcPr>
          <w:p w14:paraId="653BC2BF" w14:textId="77777777" w:rsidR="00576FDE" w:rsidRDefault="00576FDE">
            <w:pPr>
              <w:pStyle w:val="TableParagraph"/>
              <w:rPr>
                <w:sz w:val="24"/>
              </w:rPr>
            </w:pPr>
          </w:p>
          <w:p w14:paraId="40AAFCBE" w14:textId="77777777" w:rsidR="00576FDE" w:rsidRDefault="00AD0A9F">
            <w:pPr>
              <w:pStyle w:val="TableParagraph"/>
              <w:spacing w:before="146"/>
              <w:ind w:left="21"/>
              <w:jc w:val="center"/>
              <w:rPr>
                <w:rFonts w:ascii="MS Gothic" w:hAnsi="MS Gothic"/>
                <w:sz w:val="24"/>
              </w:rPr>
            </w:pPr>
            <w:r>
              <w:rPr>
                <w:rFonts w:ascii="MS Gothic" w:hAnsi="MS Gothic"/>
                <w:sz w:val="24"/>
              </w:rPr>
              <w:t>☐</w:t>
            </w:r>
          </w:p>
        </w:tc>
        <w:tc>
          <w:tcPr>
            <w:tcW w:w="1951" w:type="dxa"/>
          </w:tcPr>
          <w:p w14:paraId="7AAED951" w14:textId="77777777" w:rsidR="00576FDE" w:rsidRDefault="00576FDE">
            <w:pPr>
              <w:pStyle w:val="TableParagraph"/>
              <w:rPr>
                <w:rFonts w:ascii="Times New Roman"/>
                <w:sz w:val="18"/>
              </w:rPr>
            </w:pPr>
          </w:p>
        </w:tc>
      </w:tr>
      <w:tr w:rsidR="00576FDE" w14:paraId="081747A7" w14:textId="77777777">
        <w:trPr>
          <w:trHeight w:val="1728"/>
        </w:trPr>
        <w:tc>
          <w:tcPr>
            <w:tcW w:w="6666" w:type="dxa"/>
          </w:tcPr>
          <w:p w14:paraId="7B33157B" w14:textId="77777777" w:rsidR="00576FDE" w:rsidRDefault="00AD0A9F">
            <w:pPr>
              <w:pStyle w:val="TableParagraph"/>
              <w:spacing w:line="222" w:lineRule="exact"/>
              <w:ind w:left="112"/>
              <w:rPr>
                <w:b/>
                <w:sz w:val="20"/>
              </w:rPr>
            </w:pPr>
            <w:r>
              <w:rPr>
                <w:b/>
                <w:color w:val="009FDF"/>
                <w:sz w:val="20"/>
              </w:rPr>
              <w:t>18.Do</w:t>
            </w:r>
            <w:r>
              <w:rPr>
                <w:b/>
                <w:color w:val="009FDF"/>
                <w:spacing w:val="-7"/>
                <w:sz w:val="20"/>
              </w:rPr>
              <w:t xml:space="preserve"> </w:t>
            </w:r>
            <w:r>
              <w:rPr>
                <w:b/>
                <w:color w:val="009FDF"/>
                <w:sz w:val="20"/>
              </w:rPr>
              <w:t>you</w:t>
            </w:r>
            <w:r>
              <w:rPr>
                <w:b/>
                <w:color w:val="009FDF"/>
                <w:spacing w:val="-4"/>
                <w:sz w:val="20"/>
              </w:rPr>
              <w:t xml:space="preserve"> </w:t>
            </w:r>
            <w:r>
              <w:rPr>
                <w:b/>
                <w:color w:val="009FDF"/>
                <w:sz w:val="20"/>
              </w:rPr>
              <w:t>know</w:t>
            </w:r>
            <w:r>
              <w:rPr>
                <w:b/>
                <w:color w:val="009FDF"/>
                <w:spacing w:val="-6"/>
                <w:sz w:val="20"/>
              </w:rPr>
              <w:t xml:space="preserve"> </w:t>
            </w:r>
            <w:r>
              <w:rPr>
                <w:b/>
                <w:color w:val="009FDF"/>
                <w:sz w:val="20"/>
              </w:rPr>
              <w:t>if</w:t>
            </w:r>
            <w:r>
              <w:rPr>
                <w:b/>
                <w:color w:val="009FDF"/>
                <w:spacing w:val="-7"/>
                <w:sz w:val="20"/>
              </w:rPr>
              <w:t xml:space="preserve"> </w:t>
            </w:r>
            <w:r>
              <w:rPr>
                <w:b/>
                <w:color w:val="009FDF"/>
                <w:sz w:val="20"/>
              </w:rPr>
              <w:t>[name</w:t>
            </w:r>
            <w:r>
              <w:rPr>
                <w:b/>
                <w:color w:val="009FDF"/>
                <w:spacing w:val="-5"/>
                <w:sz w:val="20"/>
              </w:rPr>
              <w:t xml:space="preserve"> </w:t>
            </w:r>
            <w:r>
              <w:rPr>
                <w:b/>
                <w:color w:val="009FDF"/>
                <w:sz w:val="20"/>
              </w:rPr>
              <w:t>of</w:t>
            </w:r>
            <w:r>
              <w:rPr>
                <w:b/>
                <w:color w:val="009FDF"/>
                <w:spacing w:val="-6"/>
                <w:sz w:val="20"/>
              </w:rPr>
              <w:t xml:space="preserve"> </w:t>
            </w:r>
            <w:r>
              <w:rPr>
                <w:b/>
                <w:color w:val="009FDF"/>
                <w:sz w:val="20"/>
              </w:rPr>
              <w:t>abuser(s)]</w:t>
            </w:r>
            <w:r>
              <w:rPr>
                <w:b/>
                <w:color w:val="009FDF"/>
                <w:spacing w:val="-6"/>
                <w:sz w:val="20"/>
              </w:rPr>
              <w:t xml:space="preserve"> </w:t>
            </w:r>
            <w:r>
              <w:rPr>
                <w:b/>
                <w:color w:val="009FDF"/>
                <w:sz w:val="20"/>
              </w:rPr>
              <w:t>has</w:t>
            </w:r>
            <w:r>
              <w:rPr>
                <w:b/>
                <w:color w:val="009FDF"/>
                <w:spacing w:val="-6"/>
                <w:sz w:val="20"/>
              </w:rPr>
              <w:t xml:space="preserve"> </w:t>
            </w:r>
            <w:r>
              <w:rPr>
                <w:b/>
                <w:color w:val="009FDF"/>
                <w:sz w:val="20"/>
              </w:rPr>
              <w:t>hurt</w:t>
            </w:r>
            <w:r>
              <w:rPr>
                <w:b/>
                <w:color w:val="009FDF"/>
                <w:spacing w:val="-6"/>
                <w:sz w:val="20"/>
              </w:rPr>
              <w:t xml:space="preserve"> </w:t>
            </w:r>
            <w:r>
              <w:rPr>
                <w:b/>
                <w:color w:val="009FDF"/>
                <w:sz w:val="20"/>
              </w:rPr>
              <w:t>anyone</w:t>
            </w:r>
            <w:r>
              <w:rPr>
                <w:b/>
                <w:color w:val="009FDF"/>
                <w:spacing w:val="-7"/>
                <w:sz w:val="20"/>
              </w:rPr>
              <w:t xml:space="preserve"> </w:t>
            </w:r>
            <w:r>
              <w:rPr>
                <w:b/>
                <w:color w:val="009FDF"/>
                <w:spacing w:val="-2"/>
                <w:sz w:val="20"/>
              </w:rPr>
              <w:t>else?</w:t>
            </w:r>
          </w:p>
          <w:p w14:paraId="71CC0EE9" w14:textId="77777777" w:rsidR="00576FDE" w:rsidRDefault="00AD0A9F">
            <w:pPr>
              <w:pStyle w:val="TableParagraph"/>
              <w:spacing w:before="6"/>
              <w:ind w:left="473" w:right="88"/>
              <w:rPr>
                <w:sz w:val="20"/>
              </w:rPr>
            </w:pPr>
            <w:r>
              <w:rPr>
                <w:sz w:val="20"/>
              </w:rPr>
              <w:t>Consider</w:t>
            </w:r>
            <w:r>
              <w:rPr>
                <w:spacing w:val="-7"/>
                <w:sz w:val="20"/>
              </w:rPr>
              <w:t xml:space="preserve"> </w:t>
            </w:r>
            <w:r>
              <w:rPr>
                <w:sz w:val="20"/>
              </w:rPr>
              <w:t>HBV.</w:t>
            </w:r>
            <w:r>
              <w:rPr>
                <w:spacing w:val="-5"/>
                <w:sz w:val="20"/>
              </w:rPr>
              <w:t xml:space="preserve"> </w:t>
            </w:r>
            <w:r>
              <w:rPr>
                <w:sz w:val="20"/>
              </w:rPr>
              <w:t>Please</w:t>
            </w:r>
            <w:r>
              <w:rPr>
                <w:spacing w:val="-7"/>
                <w:sz w:val="20"/>
              </w:rPr>
              <w:t xml:space="preserve"> </w:t>
            </w:r>
            <w:r>
              <w:rPr>
                <w:sz w:val="20"/>
              </w:rPr>
              <w:t>specify</w:t>
            </w:r>
            <w:r>
              <w:rPr>
                <w:spacing w:val="-6"/>
                <w:sz w:val="20"/>
              </w:rPr>
              <w:t xml:space="preserve"> </w:t>
            </w:r>
            <w:r>
              <w:rPr>
                <w:sz w:val="20"/>
              </w:rPr>
              <w:t>whom,</w:t>
            </w:r>
            <w:r>
              <w:rPr>
                <w:spacing w:val="-7"/>
                <w:sz w:val="20"/>
              </w:rPr>
              <w:t xml:space="preserve"> </w:t>
            </w:r>
            <w:r>
              <w:rPr>
                <w:sz w:val="20"/>
              </w:rPr>
              <w:t>including</w:t>
            </w:r>
            <w:r>
              <w:rPr>
                <w:spacing w:val="-7"/>
                <w:sz w:val="20"/>
              </w:rPr>
              <w:t xml:space="preserve"> </w:t>
            </w:r>
            <w:r>
              <w:rPr>
                <w:sz w:val="20"/>
              </w:rPr>
              <w:t>the</w:t>
            </w:r>
            <w:r>
              <w:rPr>
                <w:spacing w:val="-7"/>
                <w:sz w:val="20"/>
              </w:rPr>
              <w:t xml:space="preserve"> </w:t>
            </w:r>
            <w:r>
              <w:rPr>
                <w:sz w:val="20"/>
              </w:rPr>
              <w:t>children,</w:t>
            </w:r>
            <w:r>
              <w:rPr>
                <w:spacing w:val="-5"/>
                <w:sz w:val="20"/>
              </w:rPr>
              <w:t xml:space="preserve"> </w:t>
            </w:r>
            <w:r>
              <w:rPr>
                <w:sz w:val="20"/>
              </w:rPr>
              <w:t>siblings or elderly relatives:</w:t>
            </w:r>
          </w:p>
          <w:p w14:paraId="3C64EAF8" w14:textId="77777777" w:rsidR="00576FDE" w:rsidRDefault="00AD0A9F">
            <w:pPr>
              <w:pStyle w:val="TableParagraph"/>
              <w:tabs>
                <w:tab w:val="left" w:pos="4428"/>
              </w:tabs>
              <w:spacing w:before="2"/>
              <w:ind w:left="833"/>
              <w:rPr>
                <w:rFonts w:ascii="MS Gothic" w:hAnsi="MS Gothic"/>
                <w:sz w:val="20"/>
              </w:rPr>
            </w:pPr>
            <w:r>
              <w:rPr>
                <w:spacing w:val="-2"/>
                <w:sz w:val="20"/>
              </w:rPr>
              <w:t>Children</w:t>
            </w:r>
            <w:r>
              <w:rPr>
                <w:sz w:val="20"/>
              </w:rPr>
              <w:tab/>
            </w:r>
            <w:r>
              <w:rPr>
                <w:rFonts w:ascii="MS Gothic" w:hAnsi="MS Gothic"/>
                <w:spacing w:val="-10"/>
                <w:sz w:val="20"/>
              </w:rPr>
              <w:t>☐</w:t>
            </w:r>
          </w:p>
          <w:p w14:paraId="0696FC59" w14:textId="77777777" w:rsidR="00576FDE" w:rsidRDefault="00AD0A9F">
            <w:pPr>
              <w:pStyle w:val="TableParagraph"/>
              <w:tabs>
                <w:tab w:val="left" w:pos="4428"/>
              </w:tabs>
              <w:spacing w:before="6"/>
              <w:ind w:left="833"/>
              <w:rPr>
                <w:rFonts w:ascii="MS Gothic" w:hAnsi="MS Gothic"/>
                <w:sz w:val="20"/>
              </w:rPr>
            </w:pPr>
            <w:r>
              <w:rPr>
                <w:sz w:val="20"/>
              </w:rPr>
              <w:t>Another</w:t>
            </w:r>
            <w:r>
              <w:rPr>
                <w:spacing w:val="-9"/>
                <w:sz w:val="20"/>
              </w:rPr>
              <w:t xml:space="preserve"> </w:t>
            </w:r>
            <w:r>
              <w:rPr>
                <w:sz w:val="20"/>
              </w:rPr>
              <w:t>family</w:t>
            </w:r>
            <w:r>
              <w:rPr>
                <w:spacing w:val="-12"/>
                <w:sz w:val="20"/>
              </w:rPr>
              <w:t xml:space="preserve"> </w:t>
            </w:r>
            <w:r>
              <w:rPr>
                <w:spacing w:val="-2"/>
                <w:sz w:val="20"/>
              </w:rPr>
              <w:t>member</w:t>
            </w:r>
            <w:r>
              <w:rPr>
                <w:sz w:val="20"/>
              </w:rPr>
              <w:tab/>
            </w:r>
            <w:r>
              <w:rPr>
                <w:rFonts w:ascii="MS Gothic" w:hAnsi="MS Gothic"/>
                <w:spacing w:val="-10"/>
                <w:sz w:val="20"/>
              </w:rPr>
              <w:t>☐</w:t>
            </w:r>
          </w:p>
          <w:p w14:paraId="695B840C" w14:textId="77777777" w:rsidR="00576FDE" w:rsidRDefault="00AD0A9F">
            <w:pPr>
              <w:pStyle w:val="TableParagraph"/>
              <w:tabs>
                <w:tab w:val="left" w:pos="4428"/>
              </w:tabs>
              <w:spacing w:before="7" w:line="254" w:lineRule="exact"/>
              <w:ind w:left="833"/>
              <w:rPr>
                <w:rFonts w:ascii="MS Gothic" w:hAnsi="MS Gothic"/>
                <w:sz w:val="20"/>
              </w:rPr>
            </w:pPr>
            <w:r>
              <w:rPr>
                <w:sz w:val="20"/>
              </w:rPr>
              <w:t>Someone</w:t>
            </w:r>
            <w:r>
              <w:rPr>
                <w:spacing w:val="-8"/>
                <w:sz w:val="20"/>
              </w:rPr>
              <w:t xml:space="preserve"> </w:t>
            </w:r>
            <w:r>
              <w:rPr>
                <w:sz w:val="20"/>
              </w:rPr>
              <w:t>from</w:t>
            </w:r>
            <w:r>
              <w:rPr>
                <w:spacing w:val="-8"/>
                <w:sz w:val="20"/>
              </w:rPr>
              <w:t xml:space="preserve"> </w:t>
            </w:r>
            <w:r>
              <w:rPr>
                <w:sz w:val="20"/>
              </w:rPr>
              <w:t>a</w:t>
            </w:r>
            <w:r>
              <w:rPr>
                <w:spacing w:val="-13"/>
                <w:sz w:val="20"/>
              </w:rPr>
              <w:t xml:space="preserve"> </w:t>
            </w:r>
            <w:r>
              <w:rPr>
                <w:sz w:val="20"/>
              </w:rPr>
              <w:t>previous</w:t>
            </w:r>
            <w:r>
              <w:rPr>
                <w:spacing w:val="-8"/>
                <w:sz w:val="20"/>
              </w:rPr>
              <w:t xml:space="preserve"> </w:t>
            </w:r>
            <w:r>
              <w:rPr>
                <w:spacing w:val="-2"/>
                <w:sz w:val="20"/>
              </w:rPr>
              <w:t>relationship</w:t>
            </w:r>
            <w:r>
              <w:rPr>
                <w:sz w:val="20"/>
              </w:rPr>
              <w:tab/>
            </w:r>
            <w:r>
              <w:rPr>
                <w:rFonts w:ascii="MS Gothic" w:hAnsi="MS Gothic"/>
                <w:spacing w:val="-10"/>
                <w:sz w:val="20"/>
              </w:rPr>
              <w:t>☐</w:t>
            </w:r>
          </w:p>
          <w:p w14:paraId="76E5B685" w14:textId="77777777" w:rsidR="00576FDE" w:rsidRDefault="00AD0A9F">
            <w:pPr>
              <w:pStyle w:val="TableParagraph"/>
              <w:tabs>
                <w:tab w:val="left" w:pos="4428"/>
              </w:tabs>
              <w:spacing w:line="238" w:lineRule="exact"/>
              <w:ind w:left="833"/>
              <w:rPr>
                <w:rFonts w:ascii="MS Gothic" w:hAnsi="MS Gothic"/>
                <w:sz w:val="20"/>
              </w:rPr>
            </w:pPr>
            <w:r>
              <w:rPr>
                <w:sz w:val="20"/>
              </w:rPr>
              <w:t>Other</w:t>
            </w:r>
            <w:r>
              <w:rPr>
                <w:spacing w:val="-10"/>
                <w:sz w:val="20"/>
              </w:rPr>
              <w:t xml:space="preserve"> </w:t>
            </w:r>
            <w:r>
              <w:rPr>
                <w:sz w:val="20"/>
              </w:rPr>
              <w:t>(please</w:t>
            </w:r>
            <w:r>
              <w:rPr>
                <w:spacing w:val="-11"/>
                <w:sz w:val="20"/>
              </w:rPr>
              <w:t xml:space="preserve"> </w:t>
            </w:r>
            <w:r>
              <w:rPr>
                <w:spacing w:val="-2"/>
                <w:sz w:val="20"/>
              </w:rPr>
              <w:t>specify)</w:t>
            </w:r>
            <w:r>
              <w:rPr>
                <w:sz w:val="20"/>
              </w:rPr>
              <w:tab/>
            </w:r>
            <w:r>
              <w:rPr>
                <w:rFonts w:ascii="MS Gothic" w:hAnsi="MS Gothic"/>
                <w:spacing w:val="-10"/>
                <w:sz w:val="20"/>
              </w:rPr>
              <w:t>☐</w:t>
            </w:r>
          </w:p>
        </w:tc>
        <w:tc>
          <w:tcPr>
            <w:tcW w:w="569" w:type="dxa"/>
          </w:tcPr>
          <w:p w14:paraId="6597F750" w14:textId="77777777" w:rsidR="00576FDE" w:rsidRDefault="00576FDE">
            <w:pPr>
              <w:pStyle w:val="TableParagraph"/>
              <w:rPr>
                <w:sz w:val="24"/>
              </w:rPr>
            </w:pPr>
          </w:p>
          <w:p w14:paraId="11F7A097" w14:textId="77777777" w:rsidR="00576FDE" w:rsidRDefault="00576FDE">
            <w:pPr>
              <w:pStyle w:val="TableParagraph"/>
              <w:rPr>
                <w:sz w:val="24"/>
              </w:rPr>
            </w:pPr>
          </w:p>
          <w:p w14:paraId="63D8833D" w14:textId="77777777" w:rsidR="00576FDE" w:rsidRDefault="00AD0A9F">
            <w:pPr>
              <w:pStyle w:val="TableParagraph"/>
              <w:spacing w:before="156"/>
              <w:ind w:left="21"/>
              <w:jc w:val="center"/>
              <w:rPr>
                <w:rFonts w:ascii="MS Gothic" w:hAnsi="MS Gothic"/>
                <w:sz w:val="24"/>
              </w:rPr>
            </w:pPr>
            <w:r>
              <w:rPr>
                <w:rFonts w:ascii="MS Gothic" w:hAnsi="MS Gothic"/>
                <w:sz w:val="24"/>
              </w:rPr>
              <w:t>☐</w:t>
            </w:r>
          </w:p>
        </w:tc>
        <w:tc>
          <w:tcPr>
            <w:tcW w:w="566" w:type="dxa"/>
          </w:tcPr>
          <w:p w14:paraId="042FB8D2" w14:textId="77777777" w:rsidR="00576FDE" w:rsidRDefault="00576FDE">
            <w:pPr>
              <w:pStyle w:val="TableParagraph"/>
              <w:rPr>
                <w:sz w:val="24"/>
              </w:rPr>
            </w:pPr>
          </w:p>
          <w:p w14:paraId="35D1F4DB" w14:textId="77777777" w:rsidR="00576FDE" w:rsidRDefault="00576FDE">
            <w:pPr>
              <w:pStyle w:val="TableParagraph"/>
              <w:rPr>
                <w:sz w:val="24"/>
              </w:rPr>
            </w:pPr>
          </w:p>
          <w:p w14:paraId="52AB419C" w14:textId="77777777" w:rsidR="00576FDE" w:rsidRDefault="00AD0A9F">
            <w:pPr>
              <w:pStyle w:val="TableParagraph"/>
              <w:spacing w:before="156"/>
              <w:ind w:right="149"/>
              <w:jc w:val="right"/>
              <w:rPr>
                <w:rFonts w:ascii="MS Gothic" w:hAnsi="MS Gothic"/>
                <w:sz w:val="24"/>
              </w:rPr>
            </w:pPr>
            <w:r>
              <w:rPr>
                <w:rFonts w:ascii="MS Gothic" w:hAnsi="MS Gothic"/>
                <w:sz w:val="24"/>
              </w:rPr>
              <w:t>☐</w:t>
            </w:r>
          </w:p>
        </w:tc>
        <w:tc>
          <w:tcPr>
            <w:tcW w:w="566" w:type="dxa"/>
          </w:tcPr>
          <w:p w14:paraId="0F00E587" w14:textId="77777777" w:rsidR="00576FDE" w:rsidRDefault="00576FDE">
            <w:pPr>
              <w:pStyle w:val="TableParagraph"/>
              <w:rPr>
                <w:sz w:val="24"/>
              </w:rPr>
            </w:pPr>
          </w:p>
          <w:p w14:paraId="30721614" w14:textId="77777777" w:rsidR="00576FDE" w:rsidRDefault="00576FDE">
            <w:pPr>
              <w:pStyle w:val="TableParagraph"/>
              <w:rPr>
                <w:sz w:val="24"/>
              </w:rPr>
            </w:pPr>
          </w:p>
          <w:p w14:paraId="23C5D349" w14:textId="77777777" w:rsidR="00576FDE" w:rsidRDefault="00AD0A9F">
            <w:pPr>
              <w:pStyle w:val="TableParagraph"/>
              <w:spacing w:before="156"/>
              <w:ind w:left="21"/>
              <w:jc w:val="center"/>
              <w:rPr>
                <w:rFonts w:ascii="MS Gothic" w:hAnsi="MS Gothic"/>
                <w:sz w:val="24"/>
              </w:rPr>
            </w:pPr>
            <w:r>
              <w:rPr>
                <w:rFonts w:ascii="MS Gothic" w:hAnsi="MS Gothic"/>
                <w:sz w:val="24"/>
              </w:rPr>
              <w:t>☐</w:t>
            </w:r>
          </w:p>
        </w:tc>
        <w:tc>
          <w:tcPr>
            <w:tcW w:w="1951" w:type="dxa"/>
          </w:tcPr>
          <w:p w14:paraId="77475F13" w14:textId="77777777" w:rsidR="00576FDE" w:rsidRDefault="00576FDE">
            <w:pPr>
              <w:pStyle w:val="TableParagraph"/>
              <w:rPr>
                <w:rFonts w:ascii="Times New Roman"/>
                <w:sz w:val="18"/>
              </w:rPr>
            </w:pPr>
          </w:p>
        </w:tc>
      </w:tr>
      <w:tr w:rsidR="00576FDE" w14:paraId="37E21B08" w14:textId="77777777">
        <w:trPr>
          <w:trHeight w:val="457"/>
        </w:trPr>
        <w:tc>
          <w:tcPr>
            <w:tcW w:w="6666" w:type="dxa"/>
          </w:tcPr>
          <w:p w14:paraId="00248CF1" w14:textId="77777777" w:rsidR="00576FDE" w:rsidRDefault="00AD0A9F">
            <w:pPr>
              <w:pStyle w:val="TableParagraph"/>
              <w:spacing w:before="5" w:line="223" w:lineRule="auto"/>
              <w:ind w:left="473" w:right="227" w:hanging="361"/>
              <w:rPr>
                <w:b/>
                <w:sz w:val="20"/>
              </w:rPr>
            </w:pPr>
            <w:r>
              <w:rPr>
                <w:b/>
                <w:color w:val="009FDF"/>
                <w:sz w:val="20"/>
              </w:rPr>
              <w:t>19.Has</w:t>
            </w:r>
            <w:r>
              <w:rPr>
                <w:b/>
                <w:color w:val="009FDF"/>
                <w:spacing w:val="-5"/>
                <w:sz w:val="20"/>
              </w:rPr>
              <w:t xml:space="preserve"> </w:t>
            </w:r>
            <w:r>
              <w:rPr>
                <w:b/>
                <w:color w:val="009FDF"/>
                <w:sz w:val="20"/>
              </w:rPr>
              <w:t>[name</w:t>
            </w:r>
            <w:r>
              <w:rPr>
                <w:b/>
                <w:color w:val="009FDF"/>
                <w:spacing w:val="-4"/>
                <w:sz w:val="20"/>
              </w:rPr>
              <w:t xml:space="preserve"> </w:t>
            </w:r>
            <w:r>
              <w:rPr>
                <w:b/>
                <w:color w:val="009FDF"/>
                <w:sz w:val="20"/>
              </w:rPr>
              <w:t>of</w:t>
            </w:r>
            <w:r>
              <w:rPr>
                <w:b/>
                <w:color w:val="009FDF"/>
                <w:spacing w:val="-4"/>
                <w:sz w:val="20"/>
              </w:rPr>
              <w:t xml:space="preserve"> </w:t>
            </w:r>
            <w:r>
              <w:rPr>
                <w:b/>
                <w:color w:val="009FDF"/>
                <w:sz w:val="20"/>
              </w:rPr>
              <w:t>abuser(s)]</w:t>
            </w:r>
            <w:r>
              <w:rPr>
                <w:b/>
                <w:color w:val="009FDF"/>
                <w:spacing w:val="-5"/>
                <w:sz w:val="20"/>
              </w:rPr>
              <w:t xml:space="preserve"> </w:t>
            </w:r>
            <w:r>
              <w:rPr>
                <w:b/>
                <w:color w:val="009FDF"/>
                <w:sz w:val="20"/>
              </w:rPr>
              <w:t>ever</w:t>
            </w:r>
            <w:r>
              <w:rPr>
                <w:b/>
                <w:color w:val="009FDF"/>
                <w:spacing w:val="-6"/>
                <w:sz w:val="20"/>
              </w:rPr>
              <w:t xml:space="preserve"> </w:t>
            </w:r>
            <w:r>
              <w:rPr>
                <w:b/>
                <w:color w:val="009FDF"/>
                <w:sz w:val="20"/>
              </w:rPr>
              <w:t>mistreated</w:t>
            </w:r>
            <w:r>
              <w:rPr>
                <w:b/>
                <w:color w:val="009FDF"/>
                <w:spacing w:val="-5"/>
                <w:sz w:val="20"/>
              </w:rPr>
              <w:t xml:space="preserve"> </w:t>
            </w:r>
            <w:r>
              <w:rPr>
                <w:b/>
                <w:color w:val="009FDF"/>
                <w:sz w:val="20"/>
              </w:rPr>
              <w:t>an</w:t>
            </w:r>
            <w:r>
              <w:rPr>
                <w:b/>
                <w:color w:val="009FDF"/>
                <w:spacing w:val="-4"/>
                <w:sz w:val="20"/>
              </w:rPr>
              <w:t xml:space="preserve"> </w:t>
            </w:r>
            <w:r>
              <w:rPr>
                <w:b/>
                <w:color w:val="009FDF"/>
                <w:sz w:val="20"/>
              </w:rPr>
              <w:t>animal</w:t>
            </w:r>
            <w:r>
              <w:rPr>
                <w:b/>
                <w:color w:val="009FDF"/>
                <w:spacing w:val="-5"/>
                <w:sz w:val="20"/>
              </w:rPr>
              <w:t xml:space="preserve"> </w:t>
            </w:r>
            <w:r>
              <w:rPr>
                <w:b/>
                <w:color w:val="009FDF"/>
                <w:sz w:val="20"/>
              </w:rPr>
              <w:t>or</w:t>
            </w:r>
            <w:r>
              <w:rPr>
                <w:b/>
                <w:color w:val="009FDF"/>
                <w:spacing w:val="-6"/>
                <w:sz w:val="20"/>
              </w:rPr>
              <w:t xml:space="preserve"> </w:t>
            </w:r>
            <w:r>
              <w:rPr>
                <w:b/>
                <w:color w:val="009FDF"/>
                <w:sz w:val="20"/>
              </w:rPr>
              <w:t>the</w:t>
            </w:r>
            <w:r>
              <w:rPr>
                <w:b/>
                <w:color w:val="009FDF"/>
                <w:spacing w:val="-5"/>
                <w:sz w:val="20"/>
              </w:rPr>
              <w:t xml:space="preserve"> </w:t>
            </w:r>
            <w:r>
              <w:rPr>
                <w:b/>
                <w:color w:val="009FDF"/>
                <w:sz w:val="20"/>
              </w:rPr>
              <w:t xml:space="preserve">family </w:t>
            </w:r>
            <w:r>
              <w:rPr>
                <w:b/>
                <w:color w:val="009FDF"/>
                <w:spacing w:val="-4"/>
                <w:sz w:val="20"/>
              </w:rPr>
              <w:t>pet?</w:t>
            </w:r>
          </w:p>
        </w:tc>
        <w:tc>
          <w:tcPr>
            <w:tcW w:w="569" w:type="dxa"/>
          </w:tcPr>
          <w:p w14:paraId="153FA0AB" w14:textId="77777777" w:rsidR="00576FDE" w:rsidRDefault="00AD0A9F">
            <w:pPr>
              <w:pStyle w:val="TableParagraph"/>
              <w:spacing w:before="74"/>
              <w:ind w:left="21"/>
              <w:jc w:val="center"/>
              <w:rPr>
                <w:rFonts w:ascii="MS Gothic" w:hAnsi="MS Gothic"/>
                <w:sz w:val="24"/>
              </w:rPr>
            </w:pPr>
            <w:r>
              <w:rPr>
                <w:rFonts w:ascii="MS Gothic" w:hAnsi="MS Gothic"/>
                <w:sz w:val="24"/>
              </w:rPr>
              <w:t>☐</w:t>
            </w:r>
          </w:p>
        </w:tc>
        <w:tc>
          <w:tcPr>
            <w:tcW w:w="566" w:type="dxa"/>
          </w:tcPr>
          <w:p w14:paraId="45036C8E" w14:textId="77777777" w:rsidR="00576FDE" w:rsidRDefault="00AD0A9F">
            <w:pPr>
              <w:pStyle w:val="TableParagraph"/>
              <w:spacing w:before="74"/>
              <w:ind w:right="149"/>
              <w:jc w:val="right"/>
              <w:rPr>
                <w:rFonts w:ascii="MS Gothic" w:hAnsi="MS Gothic"/>
                <w:sz w:val="24"/>
              </w:rPr>
            </w:pPr>
            <w:r>
              <w:rPr>
                <w:rFonts w:ascii="MS Gothic" w:hAnsi="MS Gothic"/>
                <w:sz w:val="24"/>
              </w:rPr>
              <w:t>☐</w:t>
            </w:r>
          </w:p>
        </w:tc>
        <w:tc>
          <w:tcPr>
            <w:tcW w:w="566" w:type="dxa"/>
          </w:tcPr>
          <w:p w14:paraId="2F6860C8" w14:textId="77777777" w:rsidR="00576FDE" w:rsidRDefault="00AD0A9F">
            <w:pPr>
              <w:pStyle w:val="TableParagraph"/>
              <w:spacing w:before="74"/>
              <w:ind w:left="21"/>
              <w:jc w:val="center"/>
              <w:rPr>
                <w:rFonts w:ascii="MS Gothic" w:hAnsi="MS Gothic"/>
                <w:sz w:val="24"/>
              </w:rPr>
            </w:pPr>
            <w:r>
              <w:rPr>
                <w:rFonts w:ascii="MS Gothic" w:hAnsi="MS Gothic"/>
                <w:sz w:val="24"/>
              </w:rPr>
              <w:t>☐</w:t>
            </w:r>
          </w:p>
        </w:tc>
        <w:tc>
          <w:tcPr>
            <w:tcW w:w="1951" w:type="dxa"/>
          </w:tcPr>
          <w:p w14:paraId="52559280" w14:textId="77777777" w:rsidR="00576FDE" w:rsidRDefault="00576FDE">
            <w:pPr>
              <w:pStyle w:val="TableParagraph"/>
              <w:rPr>
                <w:rFonts w:ascii="Times New Roman"/>
                <w:sz w:val="18"/>
              </w:rPr>
            </w:pPr>
          </w:p>
        </w:tc>
      </w:tr>
      <w:tr w:rsidR="00576FDE" w14:paraId="5AAC0A31" w14:textId="77777777">
        <w:trPr>
          <w:trHeight w:val="688"/>
        </w:trPr>
        <w:tc>
          <w:tcPr>
            <w:tcW w:w="6666" w:type="dxa"/>
          </w:tcPr>
          <w:p w14:paraId="7833D646" w14:textId="77777777" w:rsidR="00576FDE" w:rsidRDefault="00AD0A9F">
            <w:pPr>
              <w:pStyle w:val="TableParagraph"/>
              <w:spacing w:line="225" w:lineRule="exact"/>
              <w:ind w:left="112"/>
              <w:rPr>
                <w:b/>
                <w:sz w:val="20"/>
              </w:rPr>
            </w:pPr>
            <w:r>
              <w:rPr>
                <w:b/>
                <w:color w:val="009FDF"/>
                <w:sz w:val="20"/>
              </w:rPr>
              <w:t>20.Are</w:t>
            </w:r>
            <w:r>
              <w:rPr>
                <w:b/>
                <w:color w:val="009FDF"/>
                <w:spacing w:val="-7"/>
                <w:sz w:val="20"/>
              </w:rPr>
              <w:t xml:space="preserve"> </w:t>
            </w:r>
            <w:r>
              <w:rPr>
                <w:b/>
                <w:color w:val="009FDF"/>
                <w:sz w:val="20"/>
              </w:rPr>
              <w:t>there</w:t>
            </w:r>
            <w:r>
              <w:rPr>
                <w:b/>
                <w:color w:val="009FDF"/>
                <w:spacing w:val="-7"/>
                <w:sz w:val="20"/>
              </w:rPr>
              <w:t xml:space="preserve"> </w:t>
            </w:r>
            <w:r>
              <w:rPr>
                <w:b/>
                <w:color w:val="009FDF"/>
                <w:sz w:val="20"/>
              </w:rPr>
              <w:t>any</w:t>
            </w:r>
            <w:r>
              <w:rPr>
                <w:b/>
                <w:color w:val="009FDF"/>
                <w:spacing w:val="-7"/>
                <w:sz w:val="20"/>
              </w:rPr>
              <w:t xml:space="preserve"> </w:t>
            </w:r>
            <w:r>
              <w:rPr>
                <w:b/>
                <w:color w:val="009FDF"/>
                <w:sz w:val="20"/>
              </w:rPr>
              <w:t>financial</w:t>
            </w:r>
            <w:r>
              <w:rPr>
                <w:b/>
                <w:color w:val="009FDF"/>
                <w:spacing w:val="-5"/>
                <w:sz w:val="20"/>
              </w:rPr>
              <w:t xml:space="preserve"> </w:t>
            </w:r>
            <w:r>
              <w:rPr>
                <w:b/>
                <w:color w:val="009FDF"/>
                <w:spacing w:val="-2"/>
                <w:sz w:val="20"/>
              </w:rPr>
              <w:t>issues?</w:t>
            </w:r>
          </w:p>
          <w:p w14:paraId="77B0297F" w14:textId="77777777" w:rsidR="00576FDE" w:rsidRDefault="00AD0A9F">
            <w:pPr>
              <w:pStyle w:val="TableParagraph"/>
              <w:spacing w:line="230" w:lineRule="atLeast"/>
              <w:ind w:left="473" w:right="88"/>
              <w:rPr>
                <w:sz w:val="20"/>
              </w:rPr>
            </w:pPr>
            <w:r>
              <w:rPr>
                <w:sz w:val="20"/>
              </w:rPr>
              <w:t>For example, are you dependent on [name of abuser(s)] for money/have</w:t>
            </w:r>
            <w:r>
              <w:rPr>
                <w:spacing w:val="-7"/>
                <w:sz w:val="20"/>
              </w:rPr>
              <w:t xml:space="preserve"> </w:t>
            </w:r>
            <w:r>
              <w:rPr>
                <w:sz w:val="20"/>
              </w:rPr>
              <w:t>they</w:t>
            </w:r>
            <w:r>
              <w:rPr>
                <w:spacing w:val="-5"/>
                <w:sz w:val="20"/>
              </w:rPr>
              <w:t xml:space="preserve"> </w:t>
            </w:r>
            <w:r>
              <w:rPr>
                <w:sz w:val="20"/>
              </w:rPr>
              <w:t>recently</w:t>
            </w:r>
            <w:r>
              <w:rPr>
                <w:spacing w:val="-6"/>
                <w:sz w:val="20"/>
              </w:rPr>
              <w:t xml:space="preserve"> </w:t>
            </w:r>
            <w:r>
              <w:rPr>
                <w:sz w:val="20"/>
              </w:rPr>
              <w:t>lost</w:t>
            </w:r>
            <w:r>
              <w:rPr>
                <w:spacing w:val="-7"/>
                <w:sz w:val="20"/>
              </w:rPr>
              <w:t xml:space="preserve"> </w:t>
            </w:r>
            <w:r>
              <w:rPr>
                <w:sz w:val="20"/>
              </w:rPr>
              <w:t>their</w:t>
            </w:r>
            <w:r>
              <w:rPr>
                <w:spacing w:val="-6"/>
                <w:sz w:val="20"/>
              </w:rPr>
              <w:t xml:space="preserve"> </w:t>
            </w:r>
            <w:r>
              <w:rPr>
                <w:sz w:val="20"/>
              </w:rPr>
              <w:t>job/other</w:t>
            </w:r>
            <w:r>
              <w:rPr>
                <w:spacing w:val="-6"/>
                <w:sz w:val="20"/>
              </w:rPr>
              <w:t xml:space="preserve"> </w:t>
            </w:r>
            <w:r>
              <w:rPr>
                <w:sz w:val="20"/>
              </w:rPr>
              <w:t>financial</w:t>
            </w:r>
            <w:r>
              <w:rPr>
                <w:spacing w:val="-6"/>
                <w:sz w:val="20"/>
              </w:rPr>
              <w:t xml:space="preserve"> </w:t>
            </w:r>
            <w:r>
              <w:rPr>
                <w:sz w:val="20"/>
              </w:rPr>
              <w:t>issues?</w:t>
            </w:r>
          </w:p>
        </w:tc>
        <w:tc>
          <w:tcPr>
            <w:tcW w:w="569" w:type="dxa"/>
          </w:tcPr>
          <w:p w14:paraId="3C34E6E5" w14:textId="77777777" w:rsidR="00576FDE" w:rsidRDefault="00AD0A9F">
            <w:pPr>
              <w:pStyle w:val="TableParagraph"/>
              <w:spacing w:before="189"/>
              <w:ind w:left="21"/>
              <w:jc w:val="center"/>
              <w:rPr>
                <w:rFonts w:ascii="MS Gothic" w:hAnsi="MS Gothic"/>
                <w:sz w:val="24"/>
              </w:rPr>
            </w:pPr>
            <w:r>
              <w:rPr>
                <w:rFonts w:ascii="MS Gothic" w:hAnsi="MS Gothic"/>
                <w:sz w:val="24"/>
              </w:rPr>
              <w:t>☐</w:t>
            </w:r>
          </w:p>
        </w:tc>
        <w:tc>
          <w:tcPr>
            <w:tcW w:w="566" w:type="dxa"/>
          </w:tcPr>
          <w:p w14:paraId="548ABF79" w14:textId="77777777" w:rsidR="00576FDE" w:rsidRDefault="00AD0A9F">
            <w:pPr>
              <w:pStyle w:val="TableParagraph"/>
              <w:spacing w:before="189"/>
              <w:ind w:right="149"/>
              <w:jc w:val="right"/>
              <w:rPr>
                <w:rFonts w:ascii="MS Gothic" w:hAnsi="MS Gothic"/>
                <w:sz w:val="24"/>
              </w:rPr>
            </w:pPr>
            <w:r>
              <w:rPr>
                <w:rFonts w:ascii="MS Gothic" w:hAnsi="MS Gothic"/>
                <w:sz w:val="24"/>
              </w:rPr>
              <w:t>☐</w:t>
            </w:r>
          </w:p>
        </w:tc>
        <w:tc>
          <w:tcPr>
            <w:tcW w:w="566" w:type="dxa"/>
          </w:tcPr>
          <w:p w14:paraId="69E06E74" w14:textId="77777777" w:rsidR="00576FDE" w:rsidRDefault="00AD0A9F">
            <w:pPr>
              <w:pStyle w:val="TableParagraph"/>
              <w:spacing w:before="189"/>
              <w:ind w:left="21"/>
              <w:jc w:val="center"/>
              <w:rPr>
                <w:rFonts w:ascii="MS Gothic" w:hAnsi="MS Gothic"/>
                <w:sz w:val="24"/>
              </w:rPr>
            </w:pPr>
            <w:r>
              <w:rPr>
                <w:rFonts w:ascii="MS Gothic" w:hAnsi="MS Gothic"/>
                <w:sz w:val="24"/>
              </w:rPr>
              <w:t>☐</w:t>
            </w:r>
          </w:p>
        </w:tc>
        <w:tc>
          <w:tcPr>
            <w:tcW w:w="1951" w:type="dxa"/>
          </w:tcPr>
          <w:p w14:paraId="61FA4EC0" w14:textId="77777777" w:rsidR="00576FDE" w:rsidRDefault="00576FDE">
            <w:pPr>
              <w:pStyle w:val="TableParagraph"/>
              <w:rPr>
                <w:rFonts w:ascii="Times New Roman"/>
                <w:sz w:val="18"/>
              </w:rPr>
            </w:pPr>
          </w:p>
        </w:tc>
      </w:tr>
      <w:tr w:rsidR="00576FDE" w14:paraId="36E67D46" w14:textId="77777777">
        <w:trPr>
          <w:trHeight w:val="1701"/>
        </w:trPr>
        <w:tc>
          <w:tcPr>
            <w:tcW w:w="6666" w:type="dxa"/>
          </w:tcPr>
          <w:p w14:paraId="150FEFF7" w14:textId="77777777" w:rsidR="00576FDE" w:rsidRDefault="00AD0A9F">
            <w:pPr>
              <w:pStyle w:val="TableParagraph"/>
              <w:ind w:left="473" w:right="227" w:hanging="361"/>
              <w:rPr>
                <w:b/>
                <w:sz w:val="20"/>
              </w:rPr>
            </w:pPr>
            <w:r>
              <w:rPr>
                <w:b/>
                <w:color w:val="009FDF"/>
                <w:sz w:val="20"/>
              </w:rPr>
              <w:t>21. Has [name of abuser(s)] had problems in the past year with drugs</w:t>
            </w:r>
            <w:r>
              <w:rPr>
                <w:b/>
                <w:color w:val="009FDF"/>
                <w:spacing w:val="-6"/>
                <w:sz w:val="20"/>
              </w:rPr>
              <w:t xml:space="preserve"> </w:t>
            </w:r>
            <w:r>
              <w:rPr>
                <w:b/>
                <w:color w:val="009FDF"/>
                <w:sz w:val="20"/>
              </w:rPr>
              <w:t>(prescription</w:t>
            </w:r>
            <w:r>
              <w:rPr>
                <w:b/>
                <w:color w:val="009FDF"/>
                <w:spacing w:val="-5"/>
                <w:sz w:val="20"/>
              </w:rPr>
              <w:t xml:space="preserve"> </w:t>
            </w:r>
            <w:r>
              <w:rPr>
                <w:b/>
                <w:color w:val="009FDF"/>
                <w:sz w:val="20"/>
              </w:rPr>
              <w:t>or</w:t>
            </w:r>
            <w:r>
              <w:rPr>
                <w:b/>
                <w:color w:val="009FDF"/>
                <w:spacing w:val="-6"/>
                <w:sz w:val="20"/>
              </w:rPr>
              <w:t xml:space="preserve"> </w:t>
            </w:r>
            <w:r>
              <w:rPr>
                <w:b/>
                <w:color w:val="009FDF"/>
                <w:sz w:val="20"/>
              </w:rPr>
              <w:t>other),</w:t>
            </w:r>
            <w:r>
              <w:rPr>
                <w:b/>
                <w:color w:val="009FDF"/>
                <w:spacing w:val="-6"/>
                <w:sz w:val="20"/>
              </w:rPr>
              <w:t xml:space="preserve"> </w:t>
            </w:r>
            <w:r>
              <w:rPr>
                <w:b/>
                <w:color w:val="009FDF"/>
                <w:sz w:val="20"/>
              </w:rPr>
              <w:t>alcohol</w:t>
            </w:r>
            <w:r>
              <w:rPr>
                <w:b/>
                <w:color w:val="009FDF"/>
                <w:spacing w:val="-6"/>
                <w:sz w:val="20"/>
              </w:rPr>
              <w:t xml:space="preserve"> </w:t>
            </w:r>
            <w:r>
              <w:rPr>
                <w:b/>
                <w:color w:val="009FDF"/>
                <w:sz w:val="20"/>
              </w:rPr>
              <w:t>or</w:t>
            </w:r>
            <w:r>
              <w:rPr>
                <w:b/>
                <w:color w:val="009FDF"/>
                <w:spacing w:val="-6"/>
                <w:sz w:val="20"/>
              </w:rPr>
              <w:t xml:space="preserve"> </w:t>
            </w:r>
            <w:r>
              <w:rPr>
                <w:b/>
                <w:color w:val="009FDF"/>
                <w:sz w:val="20"/>
              </w:rPr>
              <w:t>mental</w:t>
            </w:r>
            <w:r>
              <w:rPr>
                <w:b/>
                <w:color w:val="009FDF"/>
                <w:spacing w:val="-7"/>
                <w:sz w:val="20"/>
              </w:rPr>
              <w:t xml:space="preserve"> </w:t>
            </w:r>
            <w:r>
              <w:rPr>
                <w:b/>
                <w:color w:val="009FDF"/>
                <w:sz w:val="20"/>
              </w:rPr>
              <w:t>health</w:t>
            </w:r>
            <w:r>
              <w:rPr>
                <w:b/>
                <w:color w:val="009FDF"/>
                <w:spacing w:val="-5"/>
                <w:sz w:val="20"/>
              </w:rPr>
              <w:t xml:space="preserve"> </w:t>
            </w:r>
            <w:r>
              <w:rPr>
                <w:b/>
                <w:color w:val="009FDF"/>
                <w:sz w:val="20"/>
              </w:rPr>
              <w:t>leading to problems in leading a normal life?</w:t>
            </w:r>
          </w:p>
          <w:p w14:paraId="1F759B5E" w14:textId="77777777" w:rsidR="00576FDE" w:rsidRDefault="00AD0A9F">
            <w:pPr>
              <w:pStyle w:val="TableParagraph"/>
              <w:spacing w:before="1"/>
              <w:ind w:left="473"/>
              <w:rPr>
                <w:sz w:val="20"/>
              </w:rPr>
            </w:pPr>
            <w:r>
              <w:rPr>
                <w:sz w:val="20"/>
              </w:rPr>
              <w:t>If</w:t>
            </w:r>
            <w:r>
              <w:rPr>
                <w:spacing w:val="-7"/>
                <w:sz w:val="20"/>
              </w:rPr>
              <w:t xml:space="preserve"> </w:t>
            </w:r>
            <w:r>
              <w:rPr>
                <w:sz w:val="20"/>
              </w:rPr>
              <w:t>yes,</w:t>
            </w:r>
            <w:r>
              <w:rPr>
                <w:spacing w:val="-7"/>
                <w:sz w:val="20"/>
              </w:rPr>
              <w:t xml:space="preserve"> </w:t>
            </w:r>
            <w:r>
              <w:rPr>
                <w:sz w:val="20"/>
              </w:rPr>
              <w:t>please</w:t>
            </w:r>
            <w:r>
              <w:rPr>
                <w:spacing w:val="-7"/>
                <w:sz w:val="20"/>
              </w:rPr>
              <w:t xml:space="preserve"> </w:t>
            </w:r>
            <w:r>
              <w:rPr>
                <w:sz w:val="20"/>
              </w:rPr>
              <w:t>specify</w:t>
            </w:r>
            <w:r>
              <w:rPr>
                <w:spacing w:val="-6"/>
                <w:sz w:val="20"/>
              </w:rPr>
              <w:t xml:space="preserve"> </w:t>
            </w:r>
            <w:r>
              <w:rPr>
                <w:sz w:val="20"/>
              </w:rPr>
              <w:t>which</w:t>
            </w:r>
            <w:r>
              <w:rPr>
                <w:spacing w:val="-5"/>
                <w:sz w:val="20"/>
              </w:rPr>
              <w:t xml:space="preserve"> </w:t>
            </w:r>
            <w:r>
              <w:rPr>
                <w:sz w:val="20"/>
              </w:rPr>
              <w:t>and</w:t>
            </w:r>
            <w:r>
              <w:rPr>
                <w:spacing w:val="-2"/>
                <w:sz w:val="20"/>
              </w:rPr>
              <w:t xml:space="preserve"> </w:t>
            </w:r>
            <w:r>
              <w:rPr>
                <w:sz w:val="20"/>
              </w:rPr>
              <w:t>give</w:t>
            </w:r>
            <w:r>
              <w:rPr>
                <w:spacing w:val="-7"/>
                <w:sz w:val="20"/>
              </w:rPr>
              <w:t xml:space="preserve"> </w:t>
            </w:r>
            <w:r>
              <w:rPr>
                <w:sz w:val="20"/>
              </w:rPr>
              <w:t>relevant</w:t>
            </w:r>
            <w:r>
              <w:rPr>
                <w:spacing w:val="-7"/>
                <w:sz w:val="20"/>
              </w:rPr>
              <w:t xml:space="preserve"> </w:t>
            </w:r>
            <w:r>
              <w:rPr>
                <w:sz w:val="20"/>
              </w:rPr>
              <w:t>details</w:t>
            </w:r>
            <w:r>
              <w:rPr>
                <w:spacing w:val="-4"/>
                <w:sz w:val="20"/>
              </w:rPr>
              <w:t xml:space="preserve"> </w:t>
            </w:r>
            <w:r>
              <w:rPr>
                <w:sz w:val="20"/>
              </w:rPr>
              <w:t>if</w:t>
            </w:r>
            <w:r>
              <w:rPr>
                <w:spacing w:val="-5"/>
                <w:sz w:val="20"/>
              </w:rPr>
              <w:t xml:space="preserve"> </w:t>
            </w:r>
            <w:r>
              <w:rPr>
                <w:spacing w:val="-2"/>
                <w:sz w:val="20"/>
              </w:rPr>
              <w:t>known.</w:t>
            </w:r>
          </w:p>
          <w:p w14:paraId="7DD6274F" w14:textId="77777777" w:rsidR="00576FDE" w:rsidRDefault="00AD0A9F">
            <w:pPr>
              <w:pStyle w:val="TableParagraph"/>
              <w:tabs>
                <w:tab w:val="left" w:pos="3576"/>
              </w:tabs>
              <w:spacing w:before="5"/>
              <w:ind w:left="833"/>
              <w:rPr>
                <w:rFonts w:ascii="MS Gothic" w:hAnsi="MS Gothic"/>
                <w:sz w:val="20"/>
              </w:rPr>
            </w:pPr>
            <w:r>
              <w:rPr>
                <w:spacing w:val="-2"/>
                <w:sz w:val="20"/>
              </w:rPr>
              <w:t>Drugs</w:t>
            </w:r>
            <w:r>
              <w:rPr>
                <w:sz w:val="20"/>
              </w:rPr>
              <w:tab/>
            </w:r>
            <w:r>
              <w:rPr>
                <w:rFonts w:ascii="MS Gothic" w:hAnsi="MS Gothic"/>
                <w:spacing w:val="-10"/>
                <w:sz w:val="20"/>
              </w:rPr>
              <w:t>☐</w:t>
            </w:r>
          </w:p>
          <w:p w14:paraId="1BAEEA74" w14:textId="77777777" w:rsidR="00576FDE" w:rsidRDefault="00AD0A9F">
            <w:pPr>
              <w:pStyle w:val="TableParagraph"/>
              <w:tabs>
                <w:tab w:val="left" w:pos="3576"/>
              </w:tabs>
              <w:spacing w:before="5" w:line="254" w:lineRule="exact"/>
              <w:ind w:left="833"/>
              <w:rPr>
                <w:rFonts w:ascii="MS Gothic" w:hAnsi="MS Gothic"/>
                <w:sz w:val="20"/>
              </w:rPr>
            </w:pPr>
            <w:r>
              <w:rPr>
                <w:spacing w:val="-2"/>
                <w:sz w:val="20"/>
              </w:rPr>
              <w:t>Alcohol</w:t>
            </w:r>
            <w:r>
              <w:rPr>
                <w:sz w:val="20"/>
              </w:rPr>
              <w:tab/>
            </w:r>
            <w:r>
              <w:rPr>
                <w:rFonts w:ascii="MS Gothic" w:hAnsi="MS Gothic"/>
                <w:spacing w:val="-10"/>
                <w:sz w:val="20"/>
              </w:rPr>
              <w:t>☐</w:t>
            </w:r>
          </w:p>
          <w:p w14:paraId="20651539" w14:textId="77777777" w:rsidR="00576FDE" w:rsidRDefault="00AD0A9F">
            <w:pPr>
              <w:pStyle w:val="TableParagraph"/>
              <w:tabs>
                <w:tab w:val="left" w:pos="3576"/>
              </w:tabs>
              <w:spacing w:line="240" w:lineRule="exact"/>
              <w:ind w:left="833"/>
              <w:rPr>
                <w:rFonts w:ascii="MS Gothic" w:hAnsi="MS Gothic"/>
                <w:sz w:val="20"/>
              </w:rPr>
            </w:pPr>
            <w:r>
              <w:rPr>
                <w:sz w:val="20"/>
              </w:rPr>
              <w:t>Mental</w:t>
            </w:r>
            <w:r>
              <w:rPr>
                <w:spacing w:val="-12"/>
                <w:sz w:val="20"/>
              </w:rPr>
              <w:t xml:space="preserve"> </w:t>
            </w:r>
            <w:r>
              <w:rPr>
                <w:spacing w:val="-2"/>
                <w:sz w:val="20"/>
              </w:rPr>
              <w:t>health</w:t>
            </w:r>
            <w:r>
              <w:rPr>
                <w:sz w:val="20"/>
              </w:rPr>
              <w:tab/>
            </w:r>
            <w:r>
              <w:rPr>
                <w:rFonts w:ascii="MS Gothic" w:hAnsi="MS Gothic"/>
                <w:spacing w:val="-10"/>
                <w:sz w:val="20"/>
              </w:rPr>
              <w:t>☐</w:t>
            </w:r>
          </w:p>
        </w:tc>
        <w:tc>
          <w:tcPr>
            <w:tcW w:w="569" w:type="dxa"/>
          </w:tcPr>
          <w:p w14:paraId="60EBDE35" w14:textId="77777777" w:rsidR="00576FDE" w:rsidRDefault="00576FDE">
            <w:pPr>
              <w:pStyle w:val="TableParagraph"/>
              <w:rPr>
                <w:rFonts w:ascii="Times New Roman"/>
                <w:sz w:val="18"/>
              </w:rPr>
            </w:pPr>
          </w:p>
        </w:tc>
        <w:tc>
          <w:tcPr>
            <w:tcW w:w="566" w:type="dxa"/>
          </w:tcPr>
          <w:p w14:paraId="53B8816D" w14:textId="77777777" w:rsidR="00576FDE" w:rsidRDefault="00576FDE">
            <w:pPr>
              <w:pStyle w:val="TableParagraph"/>
              <w:rPr>
                <w:rFonts w:ascii="Times New Roman"/>
                <w:sz w:val="18"/>
              </w:rPr>
            </w:pPr>
          </w:p>
        </w:tc>
        <w:tc>
          <w:tcPr>
            <w:tcW w:w="566" w:type="dxa"/>
          </w:tcPr>
          <w:p w14:paraId="684A1B32" w14:textId="77777777" w:rsidR="00576FDE" w:rsidRDefault="00576FDE">
            <w:pPr>
              <w:pStyle w:val="TableParagraph"/>
              <w:rPr>
                <w:rFonts w:ascii="Times New Roman"/>
                <w:sz w:val="18"/>
              </w:rPr>
            </w:pPr>
          </w:p>
        </w:tc>
        <w:tc>
          <w:tcPr>
            <w:tcW w:w="1951" w:type="dxa"/>
          </w:tcPr>
          <w:p w14:paraId="7E023CE1" w14:textId="77777777" w:rsidR="00576FDE" w:rsidRDefault="00576FDE">
            <w:pPr>
              <w:pStyle w:val="TableParagraph"/>
              <w:rPr>
                <w:rFonts w:ascii="Times New Roman"/>
                <w:sz w:val="18"/>
              </w:rPr>
            </w:pPr>
          </w:p>
        </w:tc>
      </w:tr>
      <w:tr w:rsidR="00576FDE" w14:paraId="209ADCBD" w14:textId="77777777">
        <w:trPr>
          <w:trHeight w:val="337"/>
        </w:trPr>
        <w:tc>
          <w:tcPr>
            <w:tcW w:w="6666" w:type="dxa"/>
          </w:tcPr>
          <w:p w14:paraId="4360B1E2" w14:textId="77777777" w:rsidR="00576FDE" w:rsidRDefault="00AD0A9F">
            <w:pPr>
              <w:pStyle w:val="TableParagraph"/>
              <w:spacing w:line="220" w:lineRule="exact"/>
              <w:ind w:left="112"/>
              <w:rPr>
                <w:b/>
                <w:sz w:val="20"/>
              </w:rPr>
            </w:pPr>
            <w:r>
              <w:rPr>
                <w:b/>
                <w:color w:val="009FDF"/>
                <w:sz w:val="20"/>
              </w:rPr>
              <w:t>22.</w:t>
            </w:r>
            <w:r>
              <w:rPr>
                <w:b/>
                <w:color w:val="009FDF"/>
                <w:spacing w:val="-8"/>
                <w:sz w:val="20"/>
              </w:rPr>
              <w:t xml:space="preserve"> </w:t>
            </w:r>
            <w:r>
              <w:rPr>
                <w:b/>
                <w:color w:val="009FDF"/>
                <w:sz w:val="20"/>
              </w:rPr>
              <w:t>Has</w:t>
            </w:r>
            <w:r>
              <w:rPr>
                <w:b/>
                <w:color w:val="009FDF"/>
                <w:spacing w:val="-9"/>
                <w:sz w:val="20"/>
              </w:rPr>
              <w:t xml:space="preserve"> </w:t>
            </w:r>
            <w:r>
              <w:rPr>
                <w:b/>
                <w:color w:val="009FDF"/>
                <w:sz w:val="20"/>
              </w:rPr>
              <w:t>[name</w:t>
            </w:r>
            <w:r>
              <w:rPr>
                <w:b/>
                <w:color w:val="009FDF"/>
                <w:spacing w:val="-8"/>
                <w:sz w:val="20"/>
              </w:rPr>
              <w:t xml:space="preserve"> </w:t>
            </w:r>
            <w:r>
              <w:rPr>
                <w:b/>
                <w:color w:val="009FDF"/>
                <w:sz w:val="20"/>
              </w:rPr>
              <w:t>of</w:t>
            </w:r>
            <w:r>
              <w:rPr>
                <w:b/>
                <w:color w:val="009FDF"/>
                <w:spacing w:val="-7"/>
                <w:sz w:val="20"/>
              </w:rPr>
              <w:t xml:space="preserve"> </w:t>
            </w:r>
            <w:r>
              <w:rPr>
                <w:b/>
                <w:color w:val="009FDF"/>
                <w:sz w:val="20"/>
              </w:rPr>
              <w:t>abuser(s)]</w:t>
            </w:r>
            <w:r>
              <w:rPr>
                <w:b/>
                <w:color w:val="009FDF"/>
                <w:spacing w:val="-7"/>
                <w:sz w:val="20"/>
              </w:rPr>
              <w:t xml:space="preserve"> </w:t>
            </w:r>
            <w:r>
              <w:rPr>
                <w:b/>
                <w:color w:val="009FDF"/>
                <w:sz w:val="20"/>
              </w:rPr>
              <w:t>ever</w:t>
            </w:r>
            <w:r>
              <w:rPr>
                <w:b/>
                <w:color w:val="009FDF"/>
                <w:spacing w:val="-7"/>
                <w:sz w:val="20"/>
              </w:rPr>
              <w:t xml:space="preserve"> </w:t>
            </w:r>
            <w:r>
              <w:rPr>
                <w:b/>
                <w:color w:val="009FDF"/>
                <w:sz w:val="20"/>
              </w:rPr>
              <w:t>threatened</w:t>
            </w:r>
            <w:r>
              <w:rPr>
                <w:b/>
                <w:color w:val="009FDF"/>
                <w:spacing w:val="-7"/>
                <w:sz w:val="20"/>
              </w:rPr>
              <w:t xml:space="preserve"> </w:t>
            </w:r>
            <w:r>
              <w:rPr>
                <w:b/>
                <w:color w:val="009FDF"/>
                <w:sz w:val="20"/>
              </w:rPr>
              <w:t>or</w:t>
            </w:r>
            <w:r>
              <w:rPr>
                <w:b/>
                <w:color w:val="009FDF"/>
                <w:spacing w:val="-6"/>
                <w:sz w:val="20"/>
              </w:rPr>
              <w:t xml:space="preserve"> </w:t>
            </w:r>
            <w:r>
              <w:rPr>
                <w:b/>
                <w:color w:val="009FDF"/>
                <w:sz w:val="20"/>
              </w:rPr>
              <w:t>attempted</w:t>
            </w:r>
            <w:r>
              <w:rPr>
                <w:b/>
                <w:color w:val="009FDF"/>
                <w:spacing w:val="-8"/>
                <w:sz w:val="20"/>
              </w:rPr>
              <w:t xml:space="preserve"> </w:t>
            </w:r>
            <w:r>
              <w:rPr>
                <w:b/>
                <w:color w:val="009FDF"/>
                <w:spacing w:val="-2"/>
                <w:sz w:val="20"/>
              </w:rPr>
              <w:t>suicide?</w:t>
            </w:r>
          </w:p>
        </w:tc>
        <w:tc>
          <w:tcPr>
            <w:tcW w:w="569" w:type="dxa"/>
          </w:tcPr>
          <w:p w14:paraId="6F950191" w14:textId="77777777" w:rsidR="00576FDE" w:rsidRDefault="00576FDE">
            <w:pPr>
              <w:pStyle w:val="TableParagraph"/>
              <w:rPr>
                <w:rFonts w:ascii="Times New Roman"/>
                <w:sz w:val="18"/>
              </w:rPr>
            </w:pPr>
          </w:p>
        </w:tc>
        <w:tc>
          <w:tcPr>
            <w:tcW w:w="566" w:type="dxa"/>
          </w:tcPr>
          <w:p w14:paraId="426A090B" w14:textId="77777777" w:rsidR="00576FDE" w:rsidRDefault="00576FDE">
            <w:pPr>
              <w:pStyle w:val="TableParagraph"/>
              <w:rPr>
                <w:rFonts w:ascii="Times New Roman"/>
                <w:sz w:val="18"/>
              </w:rPr>
            </w:pPr>
          </w:p>
        </w:tc>
        <w:tc>
          <w:tcPr>
            <w:tcW w:w="566" w:type="dxa"/>
          </w:tcPr>
          <w:p w14:paraId="78E9BE17" w14:textId="77777777" w:rsidR="00576FDE" w:rsidRDefault="00576FDE">
            <w:pPr>
              <w:pStyle w:val="TableParagraph"/>
              <w:rPr>
                <w:rFonts w:ascii="Times New Roman"/>
                <w:sz w:val="18"/>
              </w:rPr>
            </w:pPr>
          </w:p>
        </w:tc>
        <w:tc>
          <w:tcPr>
            <w:tcW w:w="1951" w:type="dxa"/>
          </w:tcPr>
          <w:p w14:paraId="3A2E630E" w14:textId="77777777" w:rsidR="00576FDE" w:rsidRDefault="00576FDE">
            <w:pPr>
              <w:pStyle w:val="TableParagraph"/>
              <w:rPr>
                <w:rFonts w:ascii="Times New Roman"/>
                <w:sz w:val="18"/>
              </w:rPr>
            </w:pPr>
          </w:p>
        </w:tc>
      </w:tr>
      <w:tr w:rsidR="00576FDE" w14:paraId="79C6FF8C" w14:textId="77777777">
        <w:trPr>
          <w:trHeight w:val="2445"/>
        </w:trPr>
        <w:tc>
          <w:tcPr>
            <w:tcW w:w="6666" w:type="dxa"/>
          </w:tcPr>
          <w:p w14:paraId="70131187" w14:textId="77777777" w:rsidR="00576FDE" w:rsidRDefault="00AD0A9F">
            <w:pPr>
              <w:pStyle w:val="TableParagraph"/>
              <w:ind w:left="473" w:right="227" w:hanging="361"/>
              <w:rPr>
                <w:b/>
                <w:sz w:val="20"/>
              </w:rPr>
            </w:pPr>
            <w:r>
              <w:rPr>
                <w:b/>
                <w:color w:val="009FDF"/>
                <w:sz w:val="20"/>
              </w:rPr>
              <w:t>23.Has</w:t>
            </w:r>
            <w:r>
              <w:rPr>
                <w:b/>
                <w:color w:val="009FDF"/>
                <w:spacing w:val="-7"/>
                <w:sz w:val="20"/>
              </w:rPr>
              <w:t xml:space="preserve"> </w:t>
            </w:r>
            <w:r>
              <w:rPr>
                <w:b/>
                <w:color w:val="009FDF"/>
                <w:sz w:val="20"/>
              </w:rPr>
              <w:t>[name</w:t>
            </w:r>
            <w:r>
              <w:rPr>
                <w:b/>
                <w:color w:val="009FDF"/>
                <w:spacing w:val="-5"/>
                <w:sz w:val="20"/>
              </w:rPr>
              <w:t xml:space="preserve"> </w:t>
            </w:r>
            <w:r>
              <w:rPr>
                <w:b/>
                <w:color w:val="009FDF"/>
                <w:sz w:val="20"/>
              </w:rPr>
              <w:t>of</w:t>
            </w:r>
            <w:r>
              <w:rPr>
                <w:b/>
                <w:color w:val="009FDF"/>
                <w:spacing w:val="-5"/>
                <w:sz w:val="20"/>
              </w:rPr>
              <w:t xml:space="preserve"> </w:t>
            </w:r>
            <w:r>
              <w:rPr>
                <w:b/>
                <w:color w:val="009FDF"/>
                <w:sz w:val="20"/>
              </w:rPr>
              <w:t>abuser(s)]</w:t>
            </w:r>
            <w:r>
              <w:rPr>
                <w:b/>
                <w:color w:val="009FDF"/>
                <w:spacing w:val="-6"/>
                <w:sz w:val="20"/>
              </w:rPr>
              <w:t xml:space="preserve"> </w:t>
            </w:r>
            <w:r>
              <w:rPr>
                <w:b/>
                <w:color w:val="009FDF"/>
                <w:sz w:val="20"/>
              </w:rPr>
              <w:t>ever</w:t>
            </w:r>
            <w:r>
              <w:rPr>
                <w:b/>
                <w:color w:val="009FDF"/>
                <w:spacing w:val="-8"/>
                <w:sz w:val="20"/>
              </w:rPr>
              <w:t xml:space="preserve"> </w:t>
            </w:r>
            <w:r>
              <w:rPr>
                <w:b/>
                <w:color w:val="009FDF"/>
                <w:sz w:val="20"/>
              </w:rPr>
              <w:t>broken</w:t>
            </w:r>
            <w:r>
              <w:rPr>
                <w:b/>
                <w:color w:val="009FDF"/>
                <w:spacing w:val="-6"/>
                <w:sz w:val="20"/>
              </w:rPr>
              <w:t xml:space="preserve"> </w:t>
            </w:r>
            <w:r>
              <w:rPr>
                <w:b/>
                <w:color w:val="009FDF"/>
                <w:sz w:val="20"/>
              </w:rPr>
              <w:t>bail/an</w:t>
            </w:r>
            <w:r>
              <w:rPr>
                <w:b/>
                <w:color w:val="009FDF"/>
                <w:spacing w:val="-4"/>
                <w:sz w:val="20"/>
              </w:rPr>
              <w:t xml:space="preserve"> </w:t>
            </w:r>
            <w:r>
              <w:rPr>
                <w:b/>
                <w:color w:val="009FDF"/>
                <w:sz w:val="20"/>
              </w:rPr>
              <w:t>injunction</w:t>
            </w:r>
            <w:r>
              <w:rPr>
                <w:b/>
                <w:color w:val="009FDF"/>
                <w:spacing w:val="-6"/>
                <w:sz w:val="20"/>
              </w:rPr>
              <w:t xml:space="preserve"> </w:t>
            </w:r>
            <w:r>
              <w:rPr>
                <w:b/>
                <w:color w:val="009FDF"/>
                <w:sz w:val="20"/>
              </w:rPr>
              <w:t xml:space="preserve">and/or formal agreement for when they can see you and/or the </w:t>
            </w:r>
            <w:r>
              <w:rPr>
                <w:b/>
                <w:color w:val="009FDF"/>
                <w:spacing w:val="-2"/>
                <w:sz w:val="20"/>
              </w:rPr>
              <w:t>children?</w:t>
            </w:r>
          </w:p>
          <w:p w14:paraId="26946433" w14:textId="77777777" w:rsidR="00576FDE" w:rsidRDefault="00AD0A9F">
            <w:pPr>
              <w:pStyle w:val="TableParagraph"/>
              <w:ind w:left="473" w:right="88"/>
              <w:rPr>
                <w:sz w:val="20"/>
              </w:rPr>
            </w:pPr>
            <w:r>
              <w:rPr>
                <w:sz w:val="20"/>
              </w:rPr>
              <w:t>You</w:t>
            </w:r>
            <w:r>
              <w:rPr>
                <w:spacing w:val="-3"/>
                <w:sz w:val="20"/>
              </w:rPr>
              <w:t xml:space="preserve"> </w:t>
            </w:r>
            <w:r>
              <w:rPr>
                <w:sz w:val="20"/>
              </w:rPr>
              <w:t>may</w:t>
            </w:r>
            <w:r>
              <w:rPr>
                <w:spacing w:val="-3"/>
                <w:sz w:val="20"/>
              </w:rPr>
              <w:t xml:space="preserve"> </w:t>
            </w:r>
            <w:r>
              <w:rPr>
                <w:sz w:val="20"/>
              </w:rPr>
              <w:t>wish</w:t>
            </w:r>
            <w:r>
              <w:rPr>
                <w:spacing w:val="-4"/>
                <w:sz w:val="20"/>
              </w:rPr>
              <w:t xml:space="preserve"> </w:t>
            </w:r>
            <w:r>
              <w:rPr>
                <w:sz w:val="20"/>
              </w:rPr>
              <w:t>to</w:t>
            </w:r>
            <w:r>
              <w:rPr>
                <w:spacing w:val="-2"/>
                <w:sz w:val="20"/>
              </w:rPr>
              <w:t xml:space="preserve"> </w:t>
            </w:r>
            <w:r>
              <w:rPr>
                <w:sz w:val="20"/>
              </w:rPr>
              <w:t>consider</w:t>
            </w:r>
            <w:r>
              <w:rPr>
                <w:spacing w:val="-4"/>
                <w:sz w:val="20"/>
              </w:rPr>
              <w:t xml:space="preserve"> </w:t>
            </w:r>
            <w:r>
              <w:rPr>
                <w:sz w:val="20"/>
              </w:rPr>
              <w:t>this</w:t>
            </w:r>
            <w:r>
              <w:rPr>
                <w:spacing w:val="-3"/>
                <w:sz w:val="20"/>
              </w:rPr>
              <w:t xml:space="preserve"> </w:t>
            </w:r>
            <w:r>
              <w:rPr>
                <w:sz w:val="20"/>
              </w:rPr>
              <w:t>in</w:t>
            </w:r>
            <w:r>
              <w:rPr>
                <w:spacing w:val="-4"/>
                <w:sz w:val="20"/>
              </w:rPr>
              <w:t xml:space="preserve"> </w:t>
            </w:r>
            <w:r>
              <w:rPr>
                <w:sz w:val="20"/>
              </w:rPr>
              <w:t>relation</w:t>
            </w:r>
            <w:r>
              <w:rPr>
                <w:spacing w:val="-5"/>
                <w:sz w:val="20"/>
              </w:rPr>
              <w:t xml:space="preserve"> </w:t>
            </w:r>
            <w:r>
              <w:rPr>
                <w:sz w:val="20"/>
              </w:rPr>
              <w:t>to</w:t>
            </w:r>
            <w:r>
              <w:rPr>
                <w:spacing w:val="-4"/>
                <w:sz w:val="20"/>
              </w:rPr>
              <w:t xml:space="preserve"> </w:t>
            </w:r>
            <w:r>
              <w:rPr>
                <w:sz w:val="20"/>
              </w:rPr>
              <w:t>an</w:t>
            </w:r>
            <w:r>
              <w:rPr>
                <w:spacing w:val="-4"/>
                <w:sz w:val="20"/>
              </w:rPr>
              <w:t xml:space="preserve"> </w:t>
            </w:r>
            <w:r>
              <w:rPr>
                <w:sz w:val="20"/>
              </w:rPr>
              <w:t>ex-partner</w:t>
            </w:r>
            <w:r>
              <w:rPr>
                <w:spacing w:val="-3"/>
                <w:sz w:val="20"/>
              </w:rPr>
              <w:t xml:space="preserve"> </w:t>
            </w:r>
            <w:r>
              <w:rPr>
                <w:sz w:val="20"/>
              </w:rPr>
              <w:t>of</w:t>
            </w:r>
            <w:r>
              <w:rPr>
                <w:spacing w:val="-5"/>
                <w:sz w:val="20"/>
              </w:rPr>
              <w:t xml:space="preserve"> </w:t>
            </w:r>
            <w:r>
              <w:rPr>
                <w:sz w:val="20"/>
              </w:rPr>
              <w:t>the perpetrator if relevant.</w:t>
            </w:r>
          </w:p>
          <w:p w14:paraId="25D4D19E" w14:textId="77777777" w:rsidR="00576FDE" w:rsidRDefault="00AD0A9F">
            <w:pPr>
              <w:pStyle w:val="TableParagraph"/>
              <w:tabs>
                <w:tab w:val="left" w:pos="4428"/>
              </w:tabs>
              <w:spacing w:before="3"/>
              <w:ind w:left="833"/>
              <w:jc w:val="both"/>
              <w:rPr>
                <w:rFonts w:ascii="MS Gothic" w:hAnsi="MS Gothic"/>
                <w:sz w:val="20"/>
              </w:rPr>
            </w:pPr>
            <w:r>
              <w:rPr>
                <w:sz w:val="20"/>
              </w:rPr>
              <w:t>Bail</w:t>
            </w:r>
            <w:r>
              <w:rPr>
                <w:spacing w:val="-13"/>
                <w:sz w:val="20"/>
              </w:rPr>
              <w:t xml:space="preserve"> </w:t>
            </w:r>
            <w:r>
              <w:rPr>
                <w:spacing w:val="-2"/>
                <w:sz w:val="20"/>
              </w:rPr>
              <w:t>conditions</w:t>
            </w:r>
            <w:r>
              <w:rPr>
                <w:sz w:val="20"/>
              </w:rPr>
              <w:tab/>
            </w:r>
            <w:r>
              <w:rPr>
                <w:rFonts w:ascii="MS Gothic" w:hAnsi="MS Gothic"/>
                <w:spacing w:val="-10"/>
                <w:sz w:val="20"/>
              </w:rPr>
              <w:t>☐</w:t>
            </w:r>
          </w:p>
          <w:p w14:paraId="707A731C" w14:textId="77777777" w:rsidR="00576FDE" w:rsidRDefault="00AD0A9F">
            <w:pPr>
              <w:pStyle w:val="TableParagraph"/>
              <w:tabs>
                <w:tab w:val="left" w:pos="4428"/>
              </w:tabs>
              <w:spacing w:before="6" w:line="244" w:lineRule="auto"/>
              <w:ind w:left="833" w:right="2011"/>
              <w:jc w:val="both"/>
              <w:rPr>
                <w:rFonts w:ascii="MS Gothic" w:hAnsi="MS Gothic"/>
                <w:sz w:val="20"/>
              </w:rPr>
            </w:pPr>
            <w:r>
              <w:rPr>
                <w:sz w:val="20"/>
              </w:rPr>
              <w:t xml:space="preserve">Non Molestation/Occupation Order </w:t>
            </w:r>
            <w:r>
              <w:rPr>
                <w:rFonts w:ascii="MS Gothic" w:hAnsi="MS Gothic"/>
                <w:sz w:val="20"/>
              </w:rPr>
              <w:t xml:space="preserve">☐ </w:t>
            </w:r>
            <w:r>
              <w:rPr>
                <w:sz w:val="20"/>
              </w:rPr>
              <w:t>Child contact arrangements</w:t>
            </w:r>
            <w:r>
              <w:rPr>
                <w:sz w:val="20"/>
              </w:rPr>
              <w:tab/>
            </w:r>
            <w:r>
              <w:rPr>
                <w:rFonts w:ascii="MS Gothic" w:hAnsi="MS Gothic"/>
                <w:spacing w:val="-10"/>
                <w:sz w:val="20"/>
              </w:rPr>
              <w:t xml:space="preserve">☐ </w:t>
            </w:r>
            <w:r>
              <w:rPr>
                <w:sz w:val="20"/>
              </w:rPr>
              <w:t>Forced</w:t>
            </w:r>
            <w:r>
              <w:rPr>
                <w:spacing w:val="-12"/>
                <w:sz w:val="20"/>
              </w:rPr>
              <w:t xml:space="preserve"> </w:t>
            </w:r>
            <w:r>
              <w:rPr>
                <w:sz w:val="20"/>
              </w:rPr>
              <w:t>Marriage</w:t>
            </w:r>
            <w:r>
              <w:rPr>
                <w:spacing w:val="-12"/>
                <w:sz w:val="20"/>
              </w:rPr>
              <w:t xml:space="preserve"> </w:t>
            </w:r>
            <w:r>
              <w:rPr>
                <w:sz w:val="20"/>
              </w:rPr>
              <w:t>Protection</w:t>
            </w:r>
            <w:r>
              <w:rPr>
                <w:spacing w:val="-11"/>
                <w:sz w:val="20"/>
              </w:rPr>
              <w:t xml:space="preserve"> </w:t>
            </w:r>
            <w:r>
              <w:rPr>
                <w:spacing w:val="-4"/>
                <w:sz w:val="20"/>
              </w:rPr>
              <w:t>Order</w:t>
            </w:r>
            <w:r>
              <w:rPr>
                <w:sz w:val="20"/>
              </w:rPr>
              <w:tab/>
            </w:r>
            <w:r>
              <w:rPr>
                <w:rFonts w:ascii="MS Gothic" w:hAnsi="MS Gothic"/>
                <w:spacing w:val="-10"/>
                <w:sz w:val="20"/>
              </w:rPr>
              <w:t>☐</w:t>
            </w:r>
          </w:p>
          <w:p w14:paraId="249EFBC6" w14:textId="77777777" w:rsidR="00576FDE" w:rsidRDefault="00AD0A9F">
            <w:pPr>
              <w:pStyle w:val="TableParagraph"/>
              <w:tabs>
                <w:tab w:val="left" w:pos="4428"/>
              </w:tabs>
              <w:spacing w:line="227" w:lineRule="exact"/>
              <w:ind w:left="749"/>
              <w:jc w:val="both"/>
              <w:rPr>
                <w:rFonts w:ascii="MS Gothic" w:hAnsi="MS Gothic"/>
                <w:sz w:val="20"/>
              </w:rPr>
            </w:pPr>
            <w:r>
              <w:rPr>
                <w:spacing w:val="-2"/>
                <w:sz w:val="20"/>
              </w:rPr>
              <w:t>Other</w:t>
            </w:r>
            <w:r>
              <w:rPr>
                <w:sz w:val="20"/>
              </w:rPr>
              <w:tab/>
            </w:r>
            <w:r>
              <w:rPr>
                <w:rFonts w:ascii="MS Gothic" w:hAnsi="MS Gothic"/>
                <w:spacing w:val="-10"/>
                <w:sz w:val="20"/>
              </w:rPr>
              <w:t>☐</w:t>
            </w:r>
          </w:p>
        </w:tc>
        <w:tc>
          <w:tcPr>
            <w:tcW w:w="569" w:type="dxa"/>
          </w:tcPr>
          <w:p w14:paraId="022DA57D" w14:textId="77777777" w:rsidR="00576FDE" w:rsidRDefault="00576FDE">
            <w:pPr>
              <w:pStyle w:val="TableParagraph"/>
              <w:rPr>
                <w:rFonts w:ascii="Times New Roman"/>
                <w:sz w:val="18"/>
              </w:rPr>
            </w:pPr>
          </w:p>
        </w:tc>
        <w:tc>
          <w:tcPr>
            <w:tcW w:w="566" w:type="dxa"/>
          </w:tcPr>
          <w:p w14:paraId="2C32559F" w14:textId="77777777" w:rsidR="00576FDE" w:rsidRDefault="00576FDE">
            <w:pPr>
              <w:pStyle w:val="TableParagraph"/>
              <w:rPr>
                <w:rFonts w:ascii="Times New Roman"/>
                <w:sz w:val="18"/>
              </w:rPr>
            </w:pPr>
          </w:p>
        </w:tc>
        <w:tc>
          <w:tcPr>
            <w:tcW w:w="566" w:type="dxa"/>
          </w:tcPr>
          <w:p w14:paraId="220B8ADC" w14:textId="77777777" w:rsidR="00576FDE" w:rsidRDefault="00576FDE">
            <w:pPr>
              <w:pStyle w:val="TableParagraph"/>
              <w:rPr>
                <w:rFonts w:ascii="Times New Roman"/>
                <w:sz w:val="18"/>
              </w:rPr>
            </w:pPr>
          </w:p>
        </w:tc>
        <w:tc>
          <w:tcPr>
            <w:tcW w:w="1951" w:type="dxa"/>
          </w:tcPr>
          <w:p w14:paraId="2FDAD916" w14:textId="77777777" w:rsidR="00576FDE" w:rsidRDefault="00576FDE">
            <w:pPr>
              <w:pStyle w:val="TableParagraph"/>
              <w:rPr>
                <w:rFonts w:ascii="Times New Roman"/>
                <w:sz w:val="18"/>
              </w:rPr>
            </w:pPr>
          </w:p>
        </w:tc>
      </w:tr>
      <w:tr w:rsidR="00576FDE" w14:paraId="78E4F031" w14:textId="77777777">
        <w:trPr>
          <w:trHeight w:val="1727"/>
        </w:trPr>
        <w:tc>
          <w:tcPr>
            <w:tcW w:w="6666" w:type="dxa"/>
          </w:tcPr>
          <w:p w14:paraId="6246A6E7" w14:textId="77777777" w:rsidR="00576FDE" w:rsidRDefault="00AD0A9F">
            <w:pPr>
              <w:pStyle w:val="TableParagraph"/>
              <w:ind w:left="473" w:hanging="361"/>
              <w:rPr>
                <w:b/>
                <w:sz w:val="20"/>
              </w:rPr>
            </w:pPr>
            <w:r>
              <w:rPr>
                <w:b/>
                <w:color w:val="009FDF"/>
                <w:sz w:val="20"/>
              </w:rPr>
              <w:t>24.Do</w:t>
            </w:r>
            <w:r>
              <w:rPr>
                <w:b/>
                <w:color w:val="009FDF"/>
                <w:spacing w:val="-4"/>
                <w:sz w:val="20"/>
              </w:rPr>
              <w:t xml:space="preserve"> </w:t>
            </w:r>
            <w:r>
              <w:rPr>
                <w:b/>
                <w:color w:val="009FDF"/>
                <w:sz w:val="20"/>
              </w:rPr>
              <w:t>you</w:t>
            </w:r>
            <w:r>
              <w:rPr>
                <w:b/>
                <w:color w:val="009FDF"/>
                <w:spacing w:val="-1"/>
                <w:sz w:val="20"/>
              </w:rPr>
              <w:t xml:space="preserve"> </w:t>
            </w:r>
            <w:r>
              <w:rPr>
                <w:b/>
                <w:color w:val="009FDF"/>
                <w:sz w:val="20"/>
              </w:rPr>
              <w:t>know</w:t>
            </w:r>
            <w:r>
              <w:rPr>
                <w:b/>
                <w:color w:val="009FDF"/>
                <w:spacing w:val="-4"/>
                <w:sz w:val="20"/>
              </w:rPr>
              <w:t xml:space="preserve"> </w:t>
            </w:r>
            <w:r>
              <w:rPr>
                <w:b/>
                <w:color w:val="009FDF"/>
                <w:sz w:val="20"/>
              </w:rPr>
              <w:t>if</w:t>
            </w:r>
            <w:r>
              <w:rPr>
                <w:b/>
                <w:color w:val="009FDF"/>
                <w:spacing w:val="-5"/>
                <w:sz w:val="20"/>
              </w:rPr>
              <w:t xml:space="preserve"> </w:t>
            </w:r>
            <w:r>
              <w:rPr>
                <w:b/>
                <w:color w:val="009FDF"/>
                <w:sz w:val="20"/>
              </w:rPr>
              <w:t>[name</w:t>
            </w:r>
            <w:r>
              <w:rPr>
                <w:b/>
                <w:color w:val="009FDF"/>
                <w:spacing w:val="-3"/>
                <w:sz w:val="20"/>
              </w:rPr>
              <w:t xml:space="preserve"> </w:t>
            </w:r>
            <w:r>
              <w:rPr>
                <w:b/>
                <w:color w:val="009FDF"/>
                <w:sz w:val="20"/>
              </w:rPr>
              <w:t>of</w:t>
            </w:r>
            <w:r>
              <w:rPr>
                <w:b/>
                <w:color w:val="009FDF"/>
                <w:spacing w:val="-4"/>
                <w:sz w:val="20"/>
              </w:rPr>
              <w:t xml:space="preserve"> </w:t>
            </w:r>
            <w:r>
              <w:rPr>
                <w:b/>
                <w:color w:val="009FDF"/>
                <w:sz w:val="20"/>
              </w:rPr>
              <w:t>abuser(s)]</w:t>
            </w:r>
            <w:r>
              <w:rPr>
                <w:b/>
                <w:color w:val="009FDF"/>
                <w:spacing w:val="-4"/>
                <w:sz w:val="20"/>
              </w:rPr>
              <w:t xml:space="preserve"> </w:t>
            </w:r>
            <w:r>
              <w:rPr>
                <w:b/>
                <w:color w:val="009FDF"/>
                <w:sz w:val="20"/>
              </w:rPr>
              <w:t>has</w:t>
            </w:r>
            <w:r>
              <w:rPr>
                <w:b/>
                <w:color w:val="009FDF"/>
                <w:spacing w:val="-3"/>
                <w:sz w:val="20"/>
              </w:rPr>
              <w:t xml:space="preserve"> </w:t>
            </w:r>
            <w:r>
              <w:rPr>
                <w:b/>
                <w:color w:val="009FDF"/>
                <w:sz w:val="20"/>
              </w:rPr>
              <w:t>ever</w:t>
            </w:r>
            <w:r>
              <w:rPr>
                <w:b/>
                <w:color w:val="009FDF"/>
                <w:spacing w:val="-6"/>
                <w:sz w:val="20"/>
              </w:rPr>
              <w:t xml:space="preserve"> </w:t>
            </w:r>
            <w:r>
              <w:rPr>
                <w:b/>
                <w:color w:val="009FDF"/>
                <w:sz w:val="20"/>
              </w:rPr>
              <w:t>been</w:t>
            </w:r>
            <w:r>
              <w:rPr>
                <w:b/>
                <w:color w:val="009FDF"/>
                <w:spacing w:val="-5"/>
                <w:sz w:val="20"/>
              </w:rPr>
              <w:t xml:space="preserve"> </w:t>
            </w:r>
            <w:r>
              <w:rPr>
                <w:b/>
                <w:color w:val="009FDF"/>
                <w:sz w:val="20"/>
              </w:rPr>
              <w:t>in</w:t>
            </w:r>
            <w:r>
              <w:rPr>
                <w:b/>
                <w:color w:val="009FDF"/>
                <w:spacing w:val="-4"/>
                <w:sz w:val="20"/>
              </w:rPr>
              <w:t xml:space="preserve"> </w:t>
            </w:r>
            <w:r>
              <w:rPr>
                <w:b/>
                <w:color w:val="009FDF"/>
                <w:sz w:val="20"/>
              </w:rPr>
              <w:t>trouble</w:t>
            </w:r>
            <w:r>
              <w:rPr>
                <w:b/>
                <w:color w:val="009FDF"/>
                <w:spacing w:val="-5"/>
                <w:sz w:val="20"/>
              </w:rPr>
              <w:t xml:space="preserve"> </w:t>
            </w:r>
            <w:r>
              <w:rPr>
                <w:b/>
                <w:color w:val="009FDF"/>
                <w:sz w:val="20"/>
              </w:rPr>
              <w:t>with the police or has a criminal history?</w:t>
            </w:r>
          </w:p>
          <w:p w14:paraId="4B7DCE4C" w14:textId="77777777" w:rsidR="00576FDE" w:rsidRDefault="00AD0A9F">
            <w:pPr>
              <w:pStyle w:val="TableParagraph"/>
              <w:tabs>
                <w:tab w:val="left" w:pos="3007"/>
              </w:tabs>
              <w:spacing w:line="247" w:lineRule="auto"/>
              <w:ind w:left="833" w:right="3446" w:hanging="360"/>
              <w:rPr>
                <w:rFonts w:ascii="MS Gothic" w:hAnsi="MS Gothic"/>
                <w:sz w:val="20"/>
              </w:rPr>
            </w:pPr>
            <w:r>
              <w:rPr>
                <w:sz w:val="20"/>
              </w:rPr>
              <w:t>If yes, please specify: Domestic</w:t>
            </w:r>
            <w:r>
              <w:rPr>
                <w:spacing w:val="-11"/>
                <w:sz w:val="20"/>
              </w:rPr>
              <w:t xml:space="preserve"> </w:t>
            </w:r>
            <w:r>
              <w:rPr>
                <w:spacing w:val="-2"/>
                <w:sz w:val="20"/>
              </w:rPr>
              <w:t>abuse</w:t>
            </w:r>
            <w:r>
              <w:rPr>
                <w:sz w:val="20"/>
              </w:rPr>
              <w:tab/>
            </w:r>
            <w:r>
              <w:rPr>
                <w:rFonts w:ascii="MS Gothic" w:hAnsi="MS Gothic"/>
                <w:spacing w:val="-10"/>
                <w:sz w:val="20"/>
              </w:rPr>
              <w:t>☐</w:t>
            </w:r>
          </w:p>
          <w:p w14:paraId="34602668" w14:textId="77777777" w:rsidR="00576FDE" w:rsidRDefault="00AD0A9F">
            <w:pPr>
              <w:pStyle w:val="TableParagraph"/>
              <w:tabs>
                <w:tab w:val="left" w:pos="3007"/>
              </w:tabs>
              <w:spacing w:line="254" w:lineRule="exact"/>
              <w:ind w:left="833"/>
              <w:rPr>
                <w:rFonts w:ascii="MS Gothic" w:hAnsi="MS Gothic"/>
                <w:sz w:val="20"/>
              </w:rPr>
            </w:pPr>
            <w:r>
              <w:rPr>
                <w:sz w:val="20"/>
              </w:rPr>
              <w:t>Sexual</w:t>
            </w:r>
            <w:r>
              <w:rPr>
                <w:spacing w:val="-13"/>
                <w:sz w:val="20"/>
              </w:rPr>
              <w:t xml:space="preserve"> </w:t>
            </w:r>
            <w:r>
              <w:rPr>
                <w:spacing w:val="-2"/>
                <w:sz w:val="20"/>
              </w:rPr>
              <w:t>violence</w:t>
            </w:r>
            <w:r>
              <w:rPr>
                <w:sz w:val="20"/>
              </w:rPr>
              <w:tab/>
            </w:r>
            <w:r>
              <w:rPr>
                <w:rFonts w:ascii="MS Gothic" w:hAnsi="MS Gothic"/>
                <w:spacing w:val="-10"/>
                <w:sz w:val="20"/>
              </w:rPr>
              <w:t>☐</w:t>
            </w:r>
          </w:p>
          <w:p w14:paraId="67AE33BA" w14:textId="77777777" w:rsidR="00576FDE" w:rsidRDefault="00AD0A9F">
            <w:pPr>
              <w:pStyle w:val="TableParagraph"/>
              <w:tabs>
                <w:tab w:val="left" w:pos="3007"/>
              </w:tabs>
              <w:spacing w:line="251" w:lineRule="exact"/>
              <w:ind w:left="833"/>
              <w:rPr>
                <w:rFonts w:ascii="MS Gothic" w:hAnsi="MS Gothic"/>
                <w:sz w:val="20"/>
              </w:rPr>
            </w:pPr>
            <w:r>
              <w:rPr>
                <w:sz w:val="20"/>
              </w:rPr>
              <w:t>Other</w:t>
            </w:r>
            <w:r>
              <w:rPr>
                <w:spacing w:val="-10"/>
                <w:sz w:val="20"/>
              </w:rPr>
              <w:t xml:space="preserve"> </w:t>
            </w:r>
            <w:r>
              <w:rPr>
                <w:spacing w:val="-2"/>
                <w:sz w:val="20"/>
              </w:rPr>
              <w:t>violence</w:t>
            </w:r>
            <w:r>
              <w:rPr>
                <w:sz w:val="20"/>
              </w:rPr>
              <w:tab/>
            </w:r>
            <w:r>
              <w:rPr>
                <w:rFonts w:ascii="MS Gothic" w:hAnsi="MS Gothic"/>
                <w:spacing w:val="-10"/>
                <w:sz w:val="20"/>
              </w:rPr>
              <w:t>☐</w:t>
            </w:r>
          </w:p>
          <w:p w14:paraId="21035F82" w14:textId="77777777" w:rsidR="00576FDE" w:rsidRDefault="00AD0A9F">
            <w:pPr>
              <w:pStyle w:val="TableParagraph"/>
              <w:tabs>
                <w:tab w:val="left" w:pos="3007"/>
              </w:tabs>
              <w:spacing w:line="241" w:lineRule="exact"/>
              <w:ind w:left="833"/>
              <w:rPr>
                <w:rFonts w:ascii="MS Gothic" w:hAnsi="MS Gothic"/>
                <w:sz w:val="20"/>
              </w:rPr>
            </w:pPr>
            <w:r>
              <w:rPr>
                <w:spacing w:val="-2"/>
                <w:sz w:val="20"/>
              </w:rPr>
              <w:t>Other</w:t>
            </w:r>
            <w:r>
              <w:rPr>
                <w:sz w:val="20"/>
              </w:rPr>
              <w:tab/>
            </w:r>
            <w:r>
              <w:rPr>
                <w:rFonts w:ascii="MS Gothic" w:hAnsi="MS Gothic"/>
                <w:spacing w:val="-10"/>
                <w:sz w:val="20"/>
              </w:rPr>
              <w:t>☐</w:t>
            </w:r>
          </w:p>
        </w:tc>
        <w:tc>
          <w:tcPr>
            <w:tcW w:w="569" w:type="dxa"/>
          </w:tcPr>
          <w:p w14:paraId="1973B826" w14:textId="77777777" w:rsidR="00576FDE" w:rsidRDefault="00576FDE">
            <w:pPr>
              <w:pStyle w:val="TableParagraph"/>
              <w:rPr>
                <w:sz w:val="24"/>
              </w:rPr>
            </w:pPr>
          </w:p>
          <w:p w14:paraId="076C4CF2" w14:textId="77777777" w:rsidR="00576FDE" w:rsidRDefault="00576FDE">
            <w:pPr>
              <w:pStyle w:val="TableParagraph"/>
              <w:rPr>
                <w:sz w:val="24"/>
              </w:rPr>
            </w:pPr>
          </w:p>
          <w:p w14:paraId="60D089CC" w14:textId="77777777" w:rsidR="00576FDE" w:rsidRDefault="00AD0A9F">
            <w:pPr>
              <w:pStyle w:val="TableParagraph"/>
              <w:spacing w:before="158"/>
              <w:ind w:left="21"/>
              <w:jc w:val="center"/>
              <w:rPr>
                <w:rFonts w:ascii="MS Gothic" w:hAnsi="MS Gothic"/>
                <w:sz w:val="24"/>
              </w:rPr>
            </w:pPr>
            <w:r>
              <w:rPr>
                <w:rFonts w:ascii="MS Gothic" w:hAnsi="MS Gothic"/>
                <w:sz w:val="24"/>
              </w:rPr>
              <w:t>☐</w:t>
            </w:r>
          </w:p>
        </w:tc>
        <w:tc>
          <w:tcPr>
            <w:tcW w:w="566" w:type="dxa"/>
          </w:tcPr>
          <w:p w14:paraId="3B43458E" w14:textId="77777777" w:rsidR="00576FDE" w:rsidRDefault="00576FDE">
            <w:pPr>
              <w:pStyle w:val="TableParagraph"/>
              <w:rPr>
                <w:sz w:val="24"/>
              </w:rPr>
            </w:pPr>
          </w:p>
          <w:p w14:paraId="1ED02863" w14:textId="77777777" w:rsidR="00576FDE" w:rsidRDefault="00576FDE">
            <w:pPr>
              <w:pStyle w:val="TableParagraph"/>
              <w:rPr>
                <w:sz w:val="24"/>
              </w:rPr>
            </w:pPr>
          </w:p>
          <w:p w14:paraId="32AA229A" w14:textId="77777777" w:rsidR="00576FDE" w:rsidRDefault="00AD0A9F">
            <w:pPr>
              <w:pStyle w:val="TableParagraph"/>
              <w:spacing w:before="158"/>
              <w:ind w:right="149"/>
              <w:jc w:val="right"/>
              <w:rPr>
                <w:rFonts w:ascii="MS Gothic" w:hAnsi="MS Gothic"/>
                <w:sz w:val="24"/>
              </w:rPr>
            </w:pPr>
            <w:r>
              <w:rPr>
                <w:rFonts w:ascii="MS Gothic" w:hAnsi="MS Gothic"/>
                <w:sz w:val="24"/>
              </w:rPr>
              <w:t>☐</w:t>
            </w:r>
          </w:p>
        </w:tc>
        <w:tc>
          <w:tcPr>
            <w:tcW w:w="566" w:type="dxa"/>
          </w:tcPr>
          <w:p w14:paraId="43FE301B" w14:textId="77777777" w:rsidR="00576FDE" w:rsidRDefault="00576FDE">
            <w:pPr>
              <w:pStyle w:val="TableParagraph"/>
              <w:rPr>
                <w:sz w:val="24"/>
              </w:rPr>
            </w:pPr>
          </w:p>
          <w:p w14:paraId="09886490" w14:textId="77777777" w:rsidR="00576FDE" w:rsidRDefault="00576FDE">
            <w:pPr>
              <w:pStyle w:val="TableParagraph"/>
              <w:rPr>
                <w:sz w:val="24"/>
              </w:rPr>
            </w:pPr>
          </w:p>
          <w:p w14:paraId="5086993D" w14:textId="77777777" w:rsidR="00576FDE" w:rsidRDefault="00AD0A9F">
            <w:pPr>
              <w:pStyle w:val="TableParagraph"/>
              <w:spacing w:before="158"/>
              <w:ind w:left="21"/>
              <w:jc w:val="center"/>
              <w:rPr>
                <w:rFonts w:ascii="MS Gothic" w:hAnsi="MS Gothic"/>
                <w:sz w:val="24"/>
              </w:rPr>
            </w:pPr>
            <w:r>
              <w:rPr>
                <w:rFonts w:ascii="MS Gothic" w:hAnsi="MS Gothic"/>
                <w:sz w:val="24"/>
              </w:rPr>
              <w:t>☐</w:t>
            </w:r>
          </w:p>
        </w:tc>
        <w:tc>
          <w:tcPr>
            <w:tcW w:w="1951" w:type="dxa"/>
          </w:tcPr>
          <w:p w14:paraId="56B1AA73" w14:textId="77777777" w:rsidR="00576FDE" w:rsidRDefault="00576FDE">
            <w:pPr>
              <w:pStyle w:val="TableParagraph"/>
              <w:rPr>
                <w:rFonts w:ascii="Times New Roman"/>
                <w:sz w:val="18"/>
              </w:rPr>
            </w:pPr>
          </w:p>
        </w:tc>
      </w:tr>
      <w:tr w:rsidR="00576FDE" w14:paraId="541F63F0" w14:textId="77777777">
        <w:trPr>
          <w:trHeight w:val="568"/>
        </w:trPr>
        <w:tc>
          <w:tcPr>
            <w:tcW w:w="6666" w:type="dxa"/>
            <w:shd w:val="clear" w:color="auto" w:fill="EE4E96"/>
          </w:tcPr>
          <w:p w14:paraId="01DF6FA8" w14:textId="77777777" w:rsidR="00576FDE" w:rsidRDefault="00AD0A9F">
            <w:pPr>
              <w:pStyle w:val="TableParagraph"/>
              <w:spacing w:before="165"/>
              <w:ind w:left="112"/>
              <w:rPr>
                <w:b/>
                <w:sz w:val="20"/>
              </w:rPr>
            </w:pPr>
            <w:r>
              <w:rPr>
                <w:b/>
                <w:color w:val="FFFFFF"/>
                <w:sz w:val="20"/>
              </w:rPr>
              <w:t>Total</w:t>
            </w:r>
            <w:r>
              <w:rPr>
                <w:b/>
                <w:color w:val="FFFFFF"/>
                <w:spacing w:val="-8"/>
                <w:sz w:val="20"/>
              </w:rPr>
              <w:t xml:space="preserve"> </w:t>
            </w:r>
            <w:r>
              <w:rPr>
                <w:b/>
                <w:color w:val="FFFFFF"/>
                <w:sz w:val="20"/>
              </w:rPr>
              <w:t>‘yes’</w:t>
            </w:r>
            <w:r>
              <w:rPr>
                <w:b/>
                <w:color w:val="FFFFFF"/>
                <w:spacing w:val="-6"/>
                <w:sz w:val="20"/>
              </w:rPr>
              <w:t xml:space="preserve"> </w:t>
            </w:r>
            <w:r>
              <w:rPr>
                <w:b/>
                <w:color w:val="FFFFFF"/>
                <w:spacing w:val="-2"/>
                <w:sz w:val="20"/>
              </w:rPr>
              <w:t>responses</w:t>
            </w:r>
          </w:p>
        </w:tc>
        <w:tc>
          <w:tcPr>
            <w:tcW w:w="3652" w:type="dxa"/>
            <w:gridSpan w:val="4"/>
          </w:tcPr>
          <w:p w14:paraId="73CB2A37" w14:textId="77777777" w:rsidR="00576FDE" w:rsidRDefault="00576FDE">
            <w:pPr>
              <w:pStyle w:val="TableParagraph"/>
              <w:rPr>
                <w:rFonts w:ascii="Times New Roman"/>
                <w:sz w:val="18"/>
              </w:rPr>
            </w:pPr>
          </w:p>
        </w:tc>
      </w:tr>
    </w:tbl>
    <w:p w14:paraId="5349C494" w14:textId="77777777" w:rsidR="00576FDE" w:rsidRDefault="00576FDE">
      <w:pPr>
        <w:rPr>
          <w:rFonts w:ascii="Times New Roman"/>
          <w:sz w:val="18"/>
        </w:rPr>
        <w:sectPr w:rsidR="00576FDE" w:rsidSect="00015F71">
          <w:pgSz w:w="11920" w:h="16850"/>
          <w:pgMar w:top="780" w:right="520" w:bottom="880" w:left="560" w:header="570" w:footer="684" w:gutter="0"/>
          <w:cols w:space="720"/>
        </w:sectPr>
      </w:pPr>
    </w:p>
    <w:p w14:paraId="50074C2A" w14:textId="77777777" w:rsidR="00576FDE" w:rsidRDefault="00AD0A9F">
      <w:pPr>
        <w:spacing w:before="25"/>
        <w:ind w:left="100"/>
        <w:rPr>
          <w:rFonts w:ascii="Calibri Light"/>
          <w:i/>
          <w:sz w:val="28"/>
        </w:rPr>
      </w:pPr>
      <w:bookmarkStart w:id="16" w:name="For_consideration_by_professional_"/>
      <w:bookmarkEnd w:id="16"/>
      <w:r>
        <w:rPr>
          <w:rFonts w:ascii="Calibri Light"/>
          <w:i/>
          <w:color w:val="009FDF"/>
          <w:sz w:val="28"/>
        </w:rPr>
        <w:lastRenderedPageBreak/>
        <w:t>For</w:t>
      </w:r>
      <w:r>
        <w:rPr>
          <w:rFonts w:ascii="Calibri Light"/>
          <w:i/>
          <w:color w:val="009FDF"/>
          <w:spacing w:val="-3"/>
          <w:sz w:val="28"/>
        </w:rPr>
        <w:t xml:space="preserve"> </w:t>
      </w:r>
      <w:r>
        <w:rPr>
          <w:rFonts w:ascii="Calibri Light"/>
          <w:i/>
          <w:color w:val="009FDF"/>
          <w:sz w:val="28"/>
        </w:rPr>
        <w:t>consideration</w:t>
      </w:r>
      <w:r>
        <w:rPr>
          <w:rFonts w:ascii="Calibri Light"/>
          <w:i/>
          <w:color w:val="009FDF"/>
          <w:spacing w:val="-3"/>
          <w:sz w:val="28"/>
        </w:rPr>
        <w:t xml:space="preserve"> </w:t>
      </w:r>
      <w:r>
        <w:rPr>
          <w:rFonts w:ascii="Calibri Light"/>
          <w:i/>
          <w:color w:val="009FDF"/>
          <w:sz w:val="28"/>
        </w:rPr>
        <w:t>by</w:t>
      </w:r>
      <w:r>
        <w:rPr>
          <w:rFonts w:ascii="Calibri Light"/>
          <w:i/>
          <w:color w:val="009FDF"/>
          <w:spacing w:val="-4"/>
          <w:sz w:val="28"/>
        </w:rPr>
        <w:t xml:space="preserve"> </w:t>
      </w:r>
      <w:r>
        <w:rPr>
          <w:rFonts w:ascii="Calibri Light"/>
          <w:i/>
          <w:color w:val="009FDF"/>
          <w:spacing w:val="-2"/>
          <w:sz w:val="28"/>
        </w:rPr>
        <w:t>professional</w:t>
      </w:r>
    </w:p>
    <w:p w14:paraId="4301BE66" w14:textId="77777777" w:rsidR="00576FDE" w:rsidRDefault="00576FDE">
      <w:pPr>
        <w:pStyle w:val="BodyText"/>
        <w:spacing w:before="10"/>
        <w:rPr>
          <w:rFonts w:ascii="Calibri Light"/>
          <w:i/>
          <w:sz w:val="20"/>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72"/>
        <w:gridCol w:w="5245"/>
      </w:tblGrid>
      <w:tr w:rsidR="00576FDE" w14:paraId="2275B9D4" w14:textId="77777777">
        <w:trPr>
          <w:trHeight w:val="2822"/>
        </w:trPr>
        <w:tc>
          <w:tcPr>
            <w:tcW w:w="3572" w:type="dxa"/>
            <w:shd w:val="clear" w:color="auto" w:fill="002C70"/>
          </w:tcPr>
          <w:p w14:paraId="34F23269" w14:textId="77777777" w:rsidR="00576FDE" w:rsidRDefault="00AD0A9F">
            <w:pPr>
              <w:pStyle w:val="TableParagraph"/>
              <w:spacing w:before="62"/>
              <w:ind w:left="112" w:right="91"/>
              <w:rPr>
                <w:b/>
                <w:sz w:val="20"/>
              </w:rPr>
            </w:pPr>
            <w:r>
              <w:rPr>
                <w:b/>
                <w:color w:val="FFFFFF"/>
                <w:sz w:val="20"/>
              </w:rPr>
              <w:t>Is there any other relevant information (from victim or professional) which may increase risk levels? Consider victim’s situation in relation to disability, substance misuse, mental health issues,</w:t>
            </w:r>
            <w:r>
              <w:rPr>
                <w:b/>
                <w:color w:val="FFFFFF"/>
                <w:spacing w:val="-10"/>
                <w:sz w:val="20"/>
              </w:rPr>
              <w:t xml:space="preserve"> </w:t>
            </w:r>
            <w:r>
              <w:rPr>
                <w:b/>
                <w:color w:val="FFFFFF"/>
                <w:sz w:val="20"/>
              </w:rPr>
              <w:t>cultural</w:t>
            </w:r>
            <w:r>
              <w:rPr>
                <w:b/>
                <w:color w:val="FFFFFF"/>
                <w:spacing w:val="-11"/>
                <w:sz w:val="20"/>
              </w:rPr>
              <w:t xml:space="preserve"> </w:t>
            </w:r>
            <w:r>
              <w:rPr>
                <w:b/>
                <w:color w:val="FFFFFF"/>
                <w:sz w:val="20"/>
              </w:rPr>
              <w:t>/</w:t>
            </w:r>
            <w:r>
              <w:rPr>
                <w:b/>
                <w:color w:val="FFFFFF"/>
                <w:spacing w:val="-10"/>
                <w:sz w:val="20"/>
              </w:rPr>
              <w:t xml:space="preserve"> </w:t>
            </w:r>
            <w:r>
              <w:rPr>
                <w:b/>
                <w:color w:val="FFFFFF"/>
                <w:sz w:val="20"/>
              </w:rPr>
              <w:t>language</w:t>
            </w:r>
            <w:r>
              <w:rPr>
                <w:b/>
                <w:color w:val="FFFFFF"/>
                <w:spacing w:val="-10"/>
                <w:sz w:val="20"/>
              </w:rPr>
              <w:t xml:space="preserve"> </w:t>
            </w:r>
            <w:r>
              <w:rPr>
                <w:b/>
                <w:color w:val="FFFFFF"/>
                <w:sz w:val="20"/>
              </w:rPr>
              <w:t xml:space="preserve">barriers, ‘honour’- based systems, geographic isolation and </w:t>
            </w:r>
            <w:r>
              <w:rPr>
                <w:b/>
                <w:color w:val="FFFFFF"/>
                <w:spacing w:val="-2"/>
                <w:sz w:val="20"/>
              </w:rPr>
              <w:t>minimisation.</w:t>
            </w:r>
          </w:p>
          <w:p w14:paraId="4A84BA70" w14:textId="77777777" w:rsidR="00576FDE" w:rsidRDefault="00AD0A9F">
            <w:pPr>
              <w:pStyle w:val="TableParagraph"/>
              <w:spacing w:line="232" w:lineRule="exact"/>
              <w:ind w:left="112"/>
              <w:rPr>
                <w:b/>
                <w:sz w:val="20"/>
              </w:rPr>
            </w:pPr>
            <w:r>
              <w:rPr>
                <w:b/>
                <w:color w:val="FFFFFF"/>
                <w:sz w:val="20"/>
              </w:rPr>
              <w:t>Are</w:t>
            </w:r>
            <w:r>
              <w:rPr>
                <w:b/>
                <w:color w:val="FFFFFF"/>
                <w:spacing w:val="-8"/>
                <w:sz w:val="20"/>
              </w:rPr>
              <w:t xml:space="preserve"> </w:t>
            </w:r>
            <w:r>
              <w:rPr>
                <w:b/>
                <w:color w:val="FFFFFF"/>
                <w:sz w:val="20"/>
              </w:rPr>
              <w:t>they</w:t>
            </w:r>
            <w:r>
              <w:rPr>
                <w:b/>
                <w:color w:val="FFFFFF"/>
                <w:spacing w:val="-7"/>
                <w:sz w:val="20"/>
              </w:rPr>
              <w:t xml:space="preserve"> </w:t>
            </w:r>
            <w:r>
              <w:rPr>
                <w:b/>
                <w:color w:val="FFFFFF"/>
                <w:sz w:val="20"/>
              </w:rPr>
              <w:t>willing</w:t>
            </w:r>
            <w:r>
              <w:rPr>
                <w:b/>
                <w:color w:val="FFFFFF"/>
                <w:spacing w:val="-7"/>
                <w:sz w:val="20"/>
              </w:rPr>
              <w:t xml:space="preserve"> </w:t>
            </w:r>
            <w:r>
              <w:rPr>
                <w:b/>
                <w:color w:val="FFFFFF"/>
                <w:sz w:val="20"/>
              </w:rPr>
              <w:t>to</w:t>
            </w:r>
            <w:r>
              <w:rPr>
                <w:b/>
                <w:color w:val="FFFFFF"/>
                <w:spacing w:val="-7"/>
                <w:sz w:val="20"/>
              </w:rPr>
              <w:t xml:space="preserve"> </w:t>
            </w:r>
            <w:r>
              <w:rPr>
                <w:b/>
                <w:color w:val="FFFFFF"/>
                <w:sz w:val="20"/>
              </w:rPr>
              <w:t>engage</w:t>
            </w:r>
            <w:r>
              <w:rPr>
                <w:b/>
                <w:color w:val="FFFFFF"/>
                <w:spacing w:val="-8"/>
                <w:sz w:val="20"/>
              </w:rPr>
              <w:t xml:space="preserve"> </w:t>
            </w:r>
            <w:r>
              <w:rPr>
                <w:b/>
                <w:color w:val="FFFFFF"/>
                <w:sz w:val="20"/>
              </w:rPr>
              <w:t>with</w:t>
            </w:r>
            <w:r>
              <w:rPr>
                <w:b/>
                <w:color w:val="FFFFFF"/>
                <w:spacing w:val="-7"/>
                <w:sz w:val="20"/>
              </w:rPr>
              <w:t xml:space="preserve"> </w:t>
            </w:r>
            <w:r>
              <w:rPr>
                <w:b/>
                <w:color w:val="FFFFFF"/>
                <w:sz w:val="20"/>
              </w:rPr>
              <w:t>your service? Describe.</w:t>
            </w:r>
          </w:p>
        </w:tc>
        <w:tc>
          <w:tcPr>
            <w:tcW w:w="5245" w:type="dxa"/>
          </w:tcPr>
          <w:p w14:paraId="60F141CA" w14:textId="77777777" w:rsidR="00576FDE" w:rsidRDefault="00576FDE">
            <w:pPr>
              <w:pStyle w:val="TableParagraph"/>
              <w:rPr>
                <w:rFonts w:ascii="Times New Roman"/>
                <w:sz w:val="18"/>
              </w:rPr>
            </w:pPr>
          </w:p>
        </w:tc>
      </w:tr>
      <w:tr w:rsidR="00576FDE" w14:paraId="158AB4C5" w14:textId="77777777">
        <w:trPr>
          <w:trHeight w:val="1515"/>
        </w:trPr>
        <w:tc>
          <w:tcPr>
            <w:tcW w:w="3572" w:type="dxa"/>
            <w:shd w:val="clear" w:color="auto" w:fill="002C70"/>
          </w:tcPr>
          <w:p w14:paraId="1966AC85" w14:textId="77777777" w:rsidR="00576FDE" w:rsidRDefault="00576FDE">
            <w:pPr>
              <w:pStyle w:val="TableParagraph"/>
              <w:rPr>
                <w:rFonts w:ascii="Calibri Light"/>
                <w:i/>
              </w:rPr>
            </w:pPr>
          </w:p>
          <w:p w14:paraId="12F52E21" w14:textId="77777777" w:rsidR="00576FDE" w:rsidRDefault="00AD0A9F">
            <w:pPr>
              <w:pStyle w:val="TableParagraph"/>
              <w:spacing w:before="138"/>
              <w:ind w:left="112" w:right="91"/>
              <w:rPr>
                <w:b/>
                <w:sz w:val="20"/>
              </w:rPr>
            </w:pPr>
            <w:r>
              <w:rPr>
                <w:b/>
                <w:color w:val="FFFFFF"/>
                <w:sz w:val="20"/>
              </w:rPr>
              <w:t>Consider</w:t>
            </w:r>
            <w:r>
              <w:rPr>
                <w:b/>
                <w:color w:val="FFFFFF"/>
                <w:spacing w:val="-13"/>
                <w:sz w:val="20"/>
              </w:rPr>
              <w:t xml:space="preserve"> </w:t>
            </w:r>
            <w:r>
              <w:rPr>
                <w:b/>
                <w:color w:val="FFFFFF"/>
                <w:sz w:val="20"/>
              </w:rPr>
              <w:t>abuser’s</w:t>
            </w:r>
            <w:r>
              <w:rPr>
                <w:b/>
                <w:color w:val="FFFFFF"/>
                <w:spacing w:val="-14"/>
                <w:sz w:val="20"/>
              </w:rPr>
              <w:t xml:space="preserve"> </w:t>
            </w:r>
            <w:r>
              <w:rPr>
                <w:b/>
                <w:color w:val="FFFFFF"/>
                <w:sz w:val="20"/>
              </w:rPr>
              <w:t>occupation</w:t>
            </w:r>
            <w:r>
              <w:rPr>
                <w:b/>
                <w:color w:val="FFFFFF"/>
                <w:spacing w:val="-13"/>
                <w:sz w:val="20"/>
              </w:rPr>
              <w:t xml:space="preserve"> </w:t>
            </w:r>
            <w:r>
              <w:rPr>
                <w:b/>
                <w:color w:val="FFFFFF"/>
                <w:sz w:val="20"/>
              </w:rPr>
              <w:t>/ interests. Could this give them unique access to weapons?</w:t>
            </w:r>
          </w:p>
          <w:p w14:paraId="62F76A39" w14:textId="77777777" w:rsidR="00576FDE" w:rsidRDefault="00AD0A9F">
            <w:pPr>
              <w:pStyle w:val="TableParagraph"/>
              <w:spacing w:before="1"/>
              <w:ind w:left="112"/>
              <w:rPr>
                <w:b/>
                <w:sz w:val="20"/>
              </w:rPr>
            </w:pPr>
            <w:r>
              <w:rPr>
                <w:b/>
                <w:color w:val="FFFFFF"/>
                <w:spacing w:val="-2"/>
                <w:sz w:val="20"/>
              </w:rPr>
              <w:t>Describe.</w:t>
            </w:r>
          </w:p>
        </w:tc>
        <w:tc>
          <w:tcPr>
            <w:tcW w:w="5245" w:type="dxa"/>
          </w:tcPr>
          <w:p w14:paraId="48B2FC6D" w14:textId="77777777" w:rsidR="00576FDE" w:rsidRDefault="00576FDE">
            <w:pPr>
              <w:pStyle w:val="TableParagraph"/>
              <w:rPr>
                <w:rFonts w:ascii="Times New Roman"/>
                <w:sz w:val="18"/>
              </w:rPr>
            </w:pPr>
          </w:p>
        </w:tc>
      </w:tr>
      <w:tr w:rsidR="00576FDE" w14:paraId="6016854B" w14:textId="77777777">
        <w:trPr>
          <w:trHeight w:val="1401"/>
        </w:trPr>
        <w:tc>
          <w:tcPr>
            <w:tcW w:w="3572" w:type="dxa"/>
            <w:shd w:val="clear" w:color="auto" w:fill="002C70"/>
          </w:tcPr>
          <w:p w14:paraId="0545B4E0" w14:textId="77777777" w:rsidR="00576FDE" w:rsidRDefault="00576FDE">
            <w:pPr>
              <w:pStyle w:val="TableParagraph"/>
              <w:rPr>
                <w:rFonts w:ascii="Calibri Light"/>
                <w:i/>
              </w:rPr>
            </w:pPr>
          </w:p>
          <w:p w14:paraId="5E38978A" w14:textId="77777777" w:rsidR="00576FDE" w:rsidRDefault="00AD0A9F">
            <w:pPr>
              <w:pStyle w:val="TableParagraph"/>
              <w:spacing w:before="196"/>
              <w:ind w:left="112" w:right="91"/>
              <w:rPr>
                <w:b/>
                <w:sz w:val="20"/>
              </w:rPr>
            </w:pPr>
            <w:r>
              <w:rPr>
                <w:b/>
                <w:color w:val="FFFFFF"/>
                <w:sz w:val="20"/>
              </w:rPr>
              <w:t>What are the victim’s greatest priorities</w:t>
            </w:r>
            <w:r>
              <w:rPr>
                <w:b/>
                <w:color w:val="FFFFFF"/>
                <w:spacing w:val="-12"/>
                <w:sz w:val="20"/>
              </w:rPr>
              <w:t xml:space="preserve"> </w:t>
            </w:r>
            <w:r>
              <w:rPr>
                <w:b/>
                <w:color w:val="FFFFFF"/>
                <w:sz w:val="20"/>
              </w:rPr>
              <w:t>to</w:t>
            </w:r>
            <w:r>
              <w:rPr>
                <w:b/>
                <w:color w:val="FFFFFF"/>
                <w:spacing w:val="-11"/>
                <w:sz w:val="20"/>
              </w:rPr>
              <w:t xml:space="preserve"> </w:t>
            </w:r>
            <w:r>
              <w:rPr>
                <w:b/>
                <w:color w:val="FFFFFF"/>
                <w:sz w:val="20"/>
              </w:rPr>
              <w:t>address</w:t>
            </w:r>
            <w:r>
              <w:rPr>
                <w:b/>
                <w:color w:val="FFFFFF"/>
                <w:spacing w:val="-12"/>
                <w:sz w:val="20"/>
              </w:rPr>
              <w:t xml:space="preserve"> </w:t>
            </w:r>
            <w:r>
              <w:rPr>
                <w:b/>
                <w:color w:val="FFFFFF"/>
                <w:sz w:val="20"/>
              </w:rPr>
              <w:t>their</w:t>
            </w:r>
            <w:r>
              <w:rPr>
                <w:b/>
                <w:color w:val="FFFFFF"/>
                <w:spacing w:val="-10"/>
                <w:sz w:val="20"/>
              </w:rPr>
              <w:t xml:space="preserve"> </w:t>
            </w:r>
            <w:r>
              <w:rPr>
                <w:b/>
                <w:color w:val="FFFFFF"/>
                <w:sz w:val="20"/>
              </w:rPr>
              <w:t>safety?</w:t>
            </w:r>
          </w:p>
        </w:tc>
        <w:tc>
          <w:tcPr>
            <w:tcW w:w="5245" w:type="dxa"/>
          </w:tcPr>
          <w:p w14:paraId="3C1A82BE" w14:textId="77777777" w:rsidR="00576FDE" w:rsidRDefault="00576FDE">
            <w:pPr>
              <w:pStyle w:val="TableParagraph"/>
              <w:rPr>
                <w:rFonts w:ascii="Times New Roman"/>
                <w:sz w:val="18"/>
              </w:rPr>
            </w:pPr>
          </w:p>
        </w:tc>
      </w:tr>
    </w:tbl>
    <w:p w14:paraId="5B047905" w14:textId="77777777" w:rsidR="00576FDE" w:rsidRDefault="00576FDE">
      <w:pPr>
        <w:pStyle w:val="BodyText"/>
        <w:spacing w:before="8"/>
        <w:rPr>
          <w:rFonts w:ascii="Calibri Light"/>
          <w:i/>
          <w:sz w:val="2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2"/>
        <w:gridCol w:w="1931"/>
        <w:gridCol w:w="1280"/>
        <w:gridCol w:w="789"/>
        <w:gridCol w:w="1138"/>
        <w:gridCol w:w="566"/>
        <w:gridCol w:w="1417"/>
      </w:tblGrid>
      <w:tr w:rsidR="00576FDE" w14:paraId="1C2149F9" w14:textId="77777777">
        <w:trPr>
          <w:trHeight w:val="475"/>
        </w:trPr>
        <w:tc>
          <w:tcPr>
            <w:tcW w:w="5702" w:type="dxa"/>
            <w:gridSpan w:val="4"/>
            <w:tcBorders>
              <w:bottom w:val="nil"/>
            </w:tcBorders>
            <w:shd w:val="clear" w:color="auto" w:fill="EE4E96"/>
          </w:tcPr>
          <w:p w14:paraId="55A3886F" w14:textId="77777777" w:rsidR="00576FDE" w:rsidRDefault="00AD0A9F">
            <w:pPr>
              <w:pStyle w:val="TableParagraph"/>
              <w:spacing w:before="28" w:line="214" w:lineRule="exact"/>
              <w:ind w:left="112"/>
              <w:rPr>
                <w:b/>
                <w:sz w:val="20"/>
              </w:rPr>
            </w:pPr>
            <w:r>
              <w:rPr>
                <w:b/>
                <w:color w:val="FFFFFF"/>
                <w:sz w:val="20"/>
              </w:rPr>
              <w:t>Do</w:t>
            </w:r>
            <w:r>
              <w:rPr>
                <w:b/>
                <w:color w:val="FFFFFF"/>
                <w:spacing w:val="-5"/>
                <w:sz w:val="20"/>
              </w:rPr>
              <w:t xml:space="preserve"> </w:t>
            </w:r>
            <w:r>
              <w:rPr>
                <w:b/>
                <w:color w:val="FFFFFF"/>
                <w:sz w:val="20"/>
              </w:rPr>
              <w:t>you</w:t>
            </w:r>
            <w:r>
              <w:rPr>
                <w:b/>
                <w:color w:val="FFFFFF"/>
                <w:spacing w:val="-5"/>
                <w:sz w:val="20"/>
              </w:rPr>
              <w:t xml:space="preserve"> </w:t>
            </w:r>
            <w:r>
              <w:rPr>
                <w:b/>
                <w:color w:val="FFFFFF"/>
                <w:sz w:val="20"/>
              </w:rPr>
              <w:t>believe</w:t>
            </w:r>
            <w:r>
              <w:rPr>
                <w:b/>
                <w:color w:val="FFFFFF"/>
                <w:spacing w:val="-7"/>
                <w:sz w:val="20"/>
              </w:rPr>
              <w:t xml:space="preserve"> </w:t>
            </w:r>
            <w:r>
              <w:rPr>
                <w:b/>
                <w:color w:val="FFFFFF"/>
                <w:sz w:val="20"/>
              </w:rPr>
              <w:t>that</w:t>
            </w:r>
            <w:r>
              <w:rPr>
                <w:b/>
                <w:color w:val="FFFFFF"/>
                <w:spacing w:val="-6"/>
                <w:sz w:val="20"/>
              </w:rPr>
              <w:t xml:space="preserve"> </w:t>
            </w:r>
            <w:r>
              <w:rPr>
                <w:b/>
                <w:color w:val="FFFFFF"/>
                <w:sz w:val="20"/>
              </w:rPr>
              <w:t>there</w:t>
            </w:r>
            <w:r>
              <w:rPr>
                <w:b/>
                <w:color w:val="FFFFFF"/>
                <w:spacing w:val="-4"/>
                <w:sz w:val="20"/>
              </w:rPr>
              <w:t xml:space="preserve"> </w:t>
            </w:r>
            <w:r>
              <w:rPr>
                <w:b/>
                <w:color w:val="FFFFFF"/>
                <w:sz w:val="20"/>
              </w:rPr>
              <w:t>are</w:t>
            </w:r>
            <w:r>
              <w:rPr>
                <w:b/>
                <w:color w:val="FFFFFF"/>
                <w:spacing w:val="-4"/>
                <w:sz w:val="20"/>
              </w:rPr>
              <w:t xml:space="preserve"> </w:t>
            </w:r>
            <w:r>
              <w:rPr>
                <w:b/>
                <w:color w:val="FFFFFF"/>
                <w:sz w:val="20"/>
              </w:rPr>
              <w:t>reasonable</w:t>
            </w:r>
            <w:r>
              <w:rPr>
                <w:b/>
                <w:color w:val="FFFFFF"/>
                <w:spacing w:val="-6"/>
                <w:sz w:val="20"/>
              </w:rPr>
              <w:t xml:space="preserve"> </w:t>
            </w:r>
            <w:r>
              <w:rPr>
                <w:b/>
                <w:color w:val="FFFFFF"/>
                <w:sz w:val="20"/>
              </w:rPr>
              <w:t>grounds</w:t>
            </w:r>
            <w:r>
              <w:rPr>
                <w:b/>
                <w:color w:val="FFFFFF"/>
                <w:spacing w:val="-6"/>
                <w:sz w:val="20"/>
              </w:rPr>
              <w:t xml:space="preserve"> </w:t>
            </w:r>
            <w:r>
              <w:rPr>
                <w:b/>
                <w:color w:val="FFFFFF"/>
                <w:sz w:val="20"/>
              </w:rPr>
              <w:t xml:space="preserve">for </w:t>
            </w:r>
            <w:r>
              <w:rPr>
                <w:b/>
                <w:color w:val="FFFFFF"/>
                <w:spacing w:val="-2"/>
                <w:sz w:val="20"/>
              </w:rPr>
              <w:t>referring</w:t>
            </w:r>
          </w:p>
        </w:tc>
        <w:tc>
          <w:tcPr>
            <w:tcW w:w="1138" w:type="dxa"/>
            <w:tcBorders>
              <w:bottom w:val="nil"/>
              <w:right w:val="nil"/>
            </w:tcBorders>
          </w:tcPr>
          <w:p w14:paraId="7DB5FF6F" w14:textId="77777777" w:rsidR="00576FDE" w:rsidRDefault="00AD0A9F">
            <w:pPr>
              <w:pStyle w:val="TableParagraph"/>
              <w:spacing w:before="28"/>
              <w:ind w:left="536"/>
              <w:rPr>
                <w:sz w:val="20"/>
              </w:rPr>
            </w:pPr>
            <w:r>
              <w:rPr>
                <w:spacing w:val="-5"/>
                <w:sz w:val="20"/>
              </w:rPr>
              <w:t>Yes</w:t>
            </w:r>
          </w:p>
        </w:tc>
        <w:tc>
          <w:tcPr>
            <w:tcW w:w="566" w:type="dxa"/>
            <w:tcBorders>
              <w:left w:val="nil"/>
              <w:bottom w:val="nil"/>
              <w:right w:val="nil"/>
            </w:tcBorders>
          </w:tcPr>
          <w:p w14:paraId="4A1541DB" w14:textId="77777777" w:rsidR="00576FDE" w:rsidRDefault="00AD0A9F">
            <w:pPr>
              <w:pStyle w:val="TableParagraph"/>
              <w:spacing w:before="13"/>
              <w:ind w:right="114"/>
              <w:jc w:val="right"/>
              <w:rPr>
                <w:rFonts w:ascii="MS Gothic" w:hAnsi="MS Gothic"/>
                <w:sz w:val="20"/>
              </w:rPr>
            </w:pPr>
            <w:r>
              <w:rPr>
                <w:rFonts w:ascii="MS Gothic" w:hAnsi="MS Gothic"/>
                <w:w w:val="97"/>
                <w:sz w:val="20"/>
              </w:rPr>
              <w:t>☐</w:t>
            </w:r>
          </w:p>
        </w:tc>
        <w:tc>
          <w:tcPr>
            <w:tcW w:w="1417" w:type="dxa"/>
            <w:tcBorders>
              <w:left w:val="nil"/>
              <w:bottom w:val="nil"/>
            </w:tcBorders>
          </w:tcPr>
          <w:p w14:paraId="2C8C4434" w14:textId="77777777" w:rsidR="00576FDE" w:rsidRDefault="00576FDE">
            <w:pPr>
              <w:pStyle w:val="TableParagraph"/>
              <w:rPr>
                <w:rFonts w:ascii="Times New Roman"/>
                <w:sz w:val="18"/>
              </w:rPr>
            </w:pPr>
          </w:p>
        </w:tc>
      </w:tr>
      <w:tr w:rsidR="00576FDE" w14:paraId="007E17E6" w14:textId="77777777">
        <w:trPr>
          <w:trHeight w:val="284"/>
        </w:trPr>
        <w:tc>
          <w:tcPr>
            <w:tcW w:w="3633" w:type="dxa"/>
            <w:gridSpan w:val="2"/>
            <w:tcBorders>
              <w:top w:val="nil"/>
              <w:right w:val="nil"/>
            </w:tcBorders>
            <w:shd w:val="clear" w:color="auto" w:fill="EE4E96"/>
          </w:tcPr>
          <w:p w14:paraId="441F8915" w14:textId="77777777" w:rsidR="00576FDE" w:rsidRDefault="00AD0A9F">
            <w:pPr>
              <w:pStyle w:val="TableParagraph"/>
              <w:spacing w:line="224" w:lineRule="exact"/>
              <w:ind w:left="112"/>
              <w:rPr>
                <w:b/>
                <w:sz w:val="20"/>
              </w:rPr>
            </w:pPr>
            <w:r>
              <w:rPr>
                <w:b/>
                <w:color w:val="FFFFFF"/>
                <w:sz w:val="20"/>
              </w:rPr>
              <w:t>this</w:t>
            </w:r>
            <w:r>
              <w:rPr>
                <w:b/>
                <w:color w:val="FFFFFF"/>
                <w:spacing w:val="-5"/>
                <w:sz w:val="20"/>
              </w:rPr>
              <w:t xml:space="preserve"> </w:t>
            </w:r>
            <w:r>
              <w:rPr>
                <w:b/>
                <w:color w:val="FFFFFF"/>
                <w:sz w:val="20"/>
              </w:rPr>
              <w:t>case</w:t>
            </w:r>
            <w:r>
              <w:rPr>
                <w:b/>
                <w:color w:val="FFFFFF"/>
                <w:spacing w:val="-5"/>
                <w:sz w:val="20"/>
              </w:rPr>
              <w:t xml:space="preserve"> </w:t>
            </w:r>
            <w:r>
              <w:rPr>
                <w:b/>
                <w:color w:val="FFFFFF"/>
                <w:sz w:val="20"/>
              </w:rPr>
              <w:t>to</w:t>
            </w:r>
            <w:r>
              <w:rPr>
                <w:b/>
                <w:color w:val="FFFFFF"/>
                <w:spacing w:val="-3"/>
                <w:sz w:val="20"/>
              </w:rPr>
              <w:t xml:space="preserve"> </w:t>
            </w:r>
            <w:r>
              <w:rPr>
                <w:b/>
                <w:color w:val="FFFFFF"/>
                <w:spacing w:val="-2"/>
                <w:sz w:val="20"/>
              </w:rPr>
              <w:t>Marac?</w:t>
            </w:r>
          </w:p>
        </w:tc>
        <w:tc>
          <w:tcPr>
            <w:tcW w:w="1280" w:type="dxa"/>
            <w:tcBorders>
              <w:top w:val="nil"/>
              <w:left w:val="nil"/>
              <w:right w:val="nil"/>
            </w:tcBorders>
            <w:shd w:val="clear" w:color="auto" w:fill="EE4E96"/>
          </w:tcPr>
          <w:p w14:paraId="08DACA3E" w14:textId="77777777" w:rsidR="00576FDE" w:rsidRDefault="00576FDE">
            <w:pPr>
              <w:pStyle w:val="TableParagraph"/>
              <w:rPr>
                <w:rFonts w:ascii="Times New Roman"/>
                <w:sz w:val="18"/>
              </w:rPr>
            </w:pPr>
          </w:p>
        </w:tc>
        <w:tc>
          <w:tcPr>
            <w:tcW w:w="789" w:type="dxa"/>
            <w:tcBorders>
              <w:top w:val="nil"/>
              <w:left w:val="nil"/>
            </w:tcBorders>
            <w:shd w:val="clear" w:color="auto" w:fill="EE4E96"/>
          </w:tcPr>
          <w:p w14:paraId="4C8D574F" w14:textId="77777777" w:rsidR="00576FDE" w:rsidRDefault="00576FDE">
            <w:pPr>
              <w:pStyle w:val="TableParagraph"/>
              <w:rPr>
                <w:rFonts w:ascii="Times New Roman"/>
                <w:sz w:val="18"/>
              </w:rPr>
            </w:pPr>
          </w:p>
        </w:tc>
        <w:tc>
          <w:tcPr>
            <w:tcW w:w="1138" w:type="dxa"/>
            <w:tcBorders>
              <w:top w:val="nil"/>
              <w:right w:val="nil"/>
            </w:tcBorders>
          </w:tcPr>
          <w:p w14:paraId="655B40AC" w14:textId="77777777" w:rsidR="00576FDE" w:rsidRDefault="00AD0A9F">
            <w:pPr>
              <w:pStyle w:val="TableParagraph"/>
              <w:spacing w:before="16"/>
              <w:ind w:left="550"/>
              <w:rPr>
                <w:sz w:val="20"/>
              </w:rPr>
            </w:pPr>
            <w:r>
              <w:rPr>
                <w:spacing w:val="-5"/>
                <w:sz w:val="20"/>
              </w:rPr>
              <w:t>No</w:t>
            </w:r>
          </w:p>
        </w:tc>
        <w:tc>
          <w:tcPr>
            <w:tcW w:w="566" w:type="dxa"/>
            <w:tcBorders>
              <w:top w:val="nil"/>
              <w:left w:val="nil"/>
              <w:right w:val="nil"/>
            </w:tcBorders>
          </w:tcPr>
          <w:p w14:paraId="78CCF18E" w14:textId="77777777" w:rsidR="00576FDE" w:rsidRDefault="00AD0A9F">
            <w:pPr>
              <w:pStyle w:val="TableParagraph"/>
              <w:spacing w:before="6"/>
              <w:ind w:right="114"/>
              <w:jc w:val="right"/>
              <w:rPr>
                <w:rFonts w:ascii="MS Gothic" w:hAnsi="MS Gothic"/>
                <w:sz w:val="20"/>
              </w:rPr>
            </w:pPr>
            <w:r>
              <w:rPr>
                <w:rFonts w:ascii="MS Gothic" w:hAnsi="MS Gothic"/>
                <w:w w:val="97"/>
                <w:sz w:val="20"/>
              </w:rPr>
              <w:t>☐</w:t>
            </w:r>
          </w:p>
        </w:tc>
        <w:tc>
          <w:tcPr>
            <w:tcW w:w="1417" w:type="dxa"/>
            <w:tcBorders>
              <w:top w:val="nil"/>
              <w:left w:val="nil"/>
            </w:tcBorders>
          </w:tcPr>
          <w:p w14:paraId="695BC414" w14:textId="77777777" w:rsidR="00576FDE" w:rsidRDefault="00576FDE">
            <w:pPr>
              <w:pStyle w:val="TableParagraph"/>
              <w:rPr>
                <w:rFonts w:ascii="Times New Roman"/>
                <w:sz w:val="18"/>
              </w:rPr>
            </w:pPr>
          </w:p>
        </w:tc>
      </w:tr>
      <w:tr w:rsidR="00576FDE" w14:paraId="7CC23E77" w14:textId="77777777">
        <w:trPr>
          <w:trHeight w:val="277"/>
        </w:trPr>
        <w:tc>
          <w:tcPr>
            <w:tcW w:w="5702" w:type="dxa"/>
            <w:gridSpan w:val="4"/>
            <w:vMerge w:val="restart"/>
            <w:shd w:val="clear" w:color="auto" w:fill="002C70"/>
          </w:tcPr>
          <w:p w14:paraId="006783DD" w14:textId="77777777" w:rsidR="00576FDE" w:rsidRDefault="00AD0A9F">
            <w:pPr>
              <w:pStyle w:val="TableParagraph"/>
              <w:spacing w:before="165"/>
              <w:ind w:left="112"/>
              <w:rPr>
                <w:b/>
                <w:sz w:val="20"/>
              </w:rPr>
            </w:pPr>
            <w:r>
              <w:rPr>
                <w:b/>
                <w:color w:val="FFFFFF"/>
                <w:sz w:val="20"/>
              </w:rPr>
              <w:t>If</w:t>
            </w:r>
            <w:r>
              <w:rPr>
                <w:b/>
                <w:color w:val="FFFFFF"/>
                <w:spacing w:val="-4"/>
                <w:sz w:val="20"/>
              </w:rPr>
              <w:t xml:space="preserve"> </w:t>
            </w:r>
            <w:r>
              <w:rPr>
                <w:b/>
                <w:color w:val="FFFFFF"/>
                <w:sz w:val="20"/>
              </w:rPr>
              <w:t>yes,</w:t>
            </w:r>
            <w:r>
              <w:rPr>
                <w:b/>
                <w:color w:val="FFFFFF"/>
                <w:spacing w:val="-6"/>
                <w:sz w:val="20"/>
              </w:rPr>
              <w:t xml:space="preserve"> </w:t>
            </w:r>
            <w:r>
              <w:rPr>
                <w:b/>
                <w:color w:val="FFFFFF"/>
                <w:sz w:val="20"/>
              </w:rPr>
              <w:t>have</w:t>
            </w:r>
            <w:r>
              <w:rPr>
                <w:b/>
                <w:color w:val="FFFFFF"/>
                <w:spacing w:val="-3"/>
                <w:sz w:val="20"/>
              </w:rPr>
              <w:t xml:space="preserve"> </w:t>
            </w:r>
            <w:r>
              <w:rPr>
                <w:b/>
                <w:color w:val="FFFFFF"/>
                <w:sz w:val="20"/>
              </w:rPr>
              <w:t>you</w:t>
            </w:r>
            <w:r>
              <w:rPr>
                <w:b/>
                <w:color w:val="FFFFFF"/>
                <w:spacing w:val="-4"/>
                <w:sz w:val="20"/>
              </w:rPr>
              <w:t xml:space="preserve"> </w:t>
            </w:r>
            <w:r>
              <w:rPr>
                <w:b/>
                <w:color w:val="FFFFFF"/>
                <w:sz w:val="20"/>
              </w:rPr>
              <w:t>made</w:t>
            </w:r>
            <w:r>
              <w:rPr>
                <w:b/>
                <w:color w:val="FFFFFF"/>
                <w:spacing w:val="-5"/>
                <w:sz w:val="20"/>
              </w:rPr>
              <w:t xml:space="preserve"> </w:t>
            </w:r>
            <w:r>
              <w:rPr>
                <w:b/>
                <w:color w:val="FFFFFF"/>
                <w:sz w:val="20"/>
              </w:rPr>
              <w:t>a</w:t>
            </w:r>
            <w:r>
              <w:rPr>
                <w:b/>
                <w:color w:val="FFFFFF"/>
                <w:spacing w:val="-4"/>
                <w:sz w:val="20"/>
              </w:rPr>
              <w:t xml:space="preserve"> </w:t>
            </w:r>
            <w:r>
              <w:rPr>
                <w:b/>
                <w:color w:val="FFFFFF"/>
                <w:spacing w:val="-2"/>
                <w:sz w:val="20"/>
              </w:rPr>
              <w:t>referral?</w:t>
            </w:r>
          </w:p>
        </w:tc>
        <w:tc>
          <w:tcPr>
            <w:tcW w:w="1138" w:type="dxa"/>
            <w:tcBorders>
              <w:bottom w:val="nil"/>
              <w:right w:val="nil"/>
            </w:tcBorders>
          </w:tcPr>
          <w:p w14:paraId="1E3A5655" w14:textId="77777777" w:rsidR="00576FDE" w:rsidRDefault="00AD0A9F">
            <w:pPr>
              <w:pStyle w:val="TableParagraph"/>
              <w:spacing w:before="30" w:line="227" w:lineRule="exact"/>
              <w:ind w:left="536"/>
              <w:rPr>
                <w:sz w:val="20"/>
              </w:rPr>
            </w:pPr>
            <w:r>
              <w:rPr>
                <w:spacing w:val="-5"/>
                <w:sz w:val="20"/>
              </w:rPr>
              <w:t>Yes</w:t>
            </w:r>
          </w:p>
        </w:tc>
        <w:tc>
          <w:tcPr>
            <w:tcW w:w="566" w:type="dxa"/>
            <w:tcBorders>
              <w:left w:val="nil"/>
              <w:bottom w:val="nil"/>
              <w:right w:val="nil"/>
            </w:tcBorders>
          </w:tcPr>
          <w:p w14:paraId="3F0EBDD3" w14:textId="77777777" w:rsidR="00576FDE" w:rsidRDefault="00AD0A9F">
            <w:pPr>
              <w:pStyle w:val="TableParagraph"/>
              <w:spacing w:before="16" w:line="242" w:lineRule="exact"/>
              <w:ind w:right="114"/>
              <w:jc w:val="right"/>
              <w:rPr>
                <w:rFonts w:ascii="MS Gothic" w:hAnsi="MS Gothic"/>
                <w:sz w:val="20"/>
              </w:rPr>
            </w:pPr>
            <w:r>
              <w:rPr>
                <w:rFonts w:ascii="MS Gothic" w:hAnsi="MS Gothic"/>
                <w:w w:val="97"/>
                <w:sz w:val="20"/>
              </w:rPr>
              <w:t>☐</w:t>
            </w:r>
          </w:p>
        </w:tc>
        <w:tc>
          <w:tcPr>
            <w:tcW w:w="1417" w:type="dxa"/>
            <w:tcBorders>
              <w:left w:val="nil"/>
              <w:bottom w:val="nil"/>
            </w:tcBorders>
          </w:tcPr>
          <w:p w14:paraId="33952BE8" w14:textId="77777777" w:rsidR="00576FDE" w:rsidRDefault="00576FDE">
            <w:pPr>
              <w:pStyle w:val="TableParagraph"/>
              <w:rPr>
                <w:rFonts w:ascii="Times New Roman"/>
                <w:sz w:val="18"/>
              </w:rPr>
            </w:pPr>
          </w:p>
        </w:tc>
      </w:tr>
      <w:tr w:rsidR="00576FDE" w14:paraId="03540306" w14:textId="77777777">
        <w:trPr>
          <w:trHeight w:val="281"/>
        </w:trPr>
        <w:tc>
          <w:tcPr>
            <w:tcW w:w="5702" w:type="dxa"/>
            <w:gridSpan w:val="4"/>
            <w:vMerge/>
            <w:tcBorders>
              <w:top w:val="nil"/>
            </w:tcBorders>
            <w:shd w:val="clear" w:color="auto" w:fill="002C70"/>
          </w:tcPr>
          <w:p w14:paraId="42E35D9B" w14:textId="77777777" w:rsidR="00576FDE" w:rsidRDefault="00576FDE">
            <w:pPr>
              <w:rPr>
                <w:sz w:val="2"/>
                <w:szCs w:val="2"/>
              </w:rPr>
            </w:pPr>
          </w:p>
        </w:tc>
        <w:tc>
          <w:tcPr>
            <w:tcW w:w="1138" w:type="dxa"/>
            <w:tcBorders>
              <w:top w:val="nil"/>
              <w:right w:val="nil"/>
            </w:tcBorders>
          </w:tcPr>
          <w:p w14:paraId="278ADF3F" w14:textId="77777777" w:rsidR="00576FDE" w:rsidRDefault="00AD0A9F">
            <w:pPr>
              <w:pStyle w:val="TableParagraph"/>
              <w:spacing w:before="9"/>
              <w:ind w:left="550"/>
              <w:rPr>
                <w:sz w:val="20"/>
              </w:rPr>
            </w:pPr>
            <w:r>
              <w:rPr>
                <w:spacing w:val="-5"/>
                <w:sz w:val="20"/>
              </w:rPr>
              <w:t>No</w:t>
            </w:r>
          </w:p>
        </w:tc>
        <w:tc>
          <w:tcPr>
            <w:tcW w:w="566" w:type="dxa"/>
            <w:tcBorders>
              <w:top w:val="nil"/>
              <w:left w:val="nil"/>
              <w:right w:val="nil"/>
            </w:tcBorders>
          </w:tcPr>
          <w:p w14:paraId="15A348DC" w14:textId="77777777" w:rsidR="00576FDE" w:rsidRDefault="00AD0A9F">
            <w:pPr>
              <w:pStyle w:val="TableParagraph"/>
              <w:spacing w:before="4"/>
              <w:ind w:right="114"/>
              <w:jc w:val="right"/>
              <w:rPr>
                <w:rFonts w:ascii="MS Gothic" w:hAnsi="MS Gothic"/>
                <w:sz w:val="20"/>
              </w:rPr>
            </w:pPr>
            <w:r>
              <w:rPr>
                <w:rFonts w:ascii="MS Gothic" w:hAnsi="MS Gothic"/>
                <w:w w:val="97"/>
                <w:sz w:val="20"/>
              </w:rPr>
              <w:t>☐</w:t>
            </w:r>
          </w:p>
        </w:tc>
        <w:tc>
          <w:tcPr>
            <w:tcW w:w="1417" w:type="dxa"/>
            <w:tcBorders>
              <w:top w:val="nil"/>
              <w:left w:val="nil"/>
            </w:tcBorders>
          </w:tcPr>
          <w:p w14:paraId="342ED2A6" w14:textId="77777777" w:rsidR="00576FDE" w:rsidRDefault="00576FDE">
            <w:pPr>
              <w:pStyle w:val="TableParagraph"/>
              <w:rPr>
                <w:rFonts w:ascii="Times New Roman"/>
                <w:sz w:val="18"/>
              </w:rPr>
            </w:pPr>
          </w:p>
        </w:tc>
      </w:tr>
      <w:tr w:rsidR="00576FDE" w14:paraId="5BC8082B" w14:textId="77777777">
        <w:trPr>
          <w:trHeight w:val="565"/>
        </w:trPr>
        <w:tc>
          <w:tcPr>
            <w:tcW w:w="1702" w:type="dxa"/>
            <w:shd w:val="clear" w:color="auto" w:fill="002C70"/>
          </w:tcPr>
          <w:p w14:paraId="4904B30E" w14:textId="77777777" w:rsidR="00576FDE" w:rsidRDefault="00AD0A9F">
            <w:pPr>
              <w:pStyle w:val="TableParagraph"/>
              <w:spacing w:before="162"/>
              <w:ind w:left="112"/>
              <w:rPr>
                <w:b/>
                <w:sz w:val="20"/>
              </w:rPr>
            </w:pPr>
            <w:r>
              <w:rPr>
                <w:b/>
                <w:color w:val="FFFFFF"/>
                <w:spacing w:val="-2"/>
                <w:sz w:val="20"/>
              </w:rPr>
              <w:t>Signed</w:t>
            </w:r>
          </w:p>
        </w:tc>
        <w:tc>
          <w:tcPr>
            <w:tcW w:w="4000" w:type="dxa"/>
            <w:gridSpan w:val="3"/>
          </w:tcPr>
          <w:p w14:paraId="5455EA91" w14:textId="77777777" w:rsidR="00576FDE" w:rsidRDefault="00576FDE">
            <w:pPr>
              <w:pStyle w:val="TableParagraph"/>
              <w:rPr>
                <w:rFonts w:ascii="Times New Roman"/>
                <w:sz w:val="18"/>
              </w:rPr>
            </w:pPr>
          </w:p>
        </w:tc>
        <w:tc>
          <w:tcPr>
            <w:tcW w:w="1704" w:type="dxa"/>
            <w:gridSpan w:val="2"/>
            <w:shd w:val="clear" w:color="auto" w:fill="002C70"/>
          </w:tcPr>
          <w:p w14:paraId="7F149C48" w14:textId="77777777" w:rsidR="00576FDE" w:rsidRDefault="00AD0A9F">
            <w:pPr>
              <w:pStyle w:val="TableParagraph"/>
              <w:spacing w:before="162"/>
              <w:ind w:left="109"/>
              <w:rPr>
                <w:b/>
                <w:sz w:val="20"/>
              </w:rPr>
            </w:pPr>
            <w:r>
              <w:rPr>
                <w:b/>
                <w:color w:val="FFFFFF"/>
                <w:spacing w:val="-4"/>
                <w:sz w:val="20"/>
              </w:rPr>
              <w:t>Date</w:t>
            </w:r>
          </w:p>
        </w:tc>
        <w:tc>
          <w:tcPr>
            <w:tcW w:w="1417" w:type="dxa"/>
          </w:tcPr>
          <w:p w14:paraId="54BC6DAA" w14:textId="77777777" w:rsidR="00576FDE" w:rsidRDefault="00576FDE">
            <w:pPr>
              <w:pStyle w:val="TableParagraph"/>
              <w:rPr>
                <w:rFonts w:ascii="Times New Roman"/>
                <w:sz w:val="18"/>
              </w:rPr>
            </w:pPr>
          </w:p>
        </w:tc>
      </w:tr>
      <w:tr w:rsidR="00576FDE" w14:paraId="63308838" w14:textId="77777777">
        <w:trPr>
          <w:trHeight w:val="474"/>
        </w:trPr>
        <w:tc>
          <w:tcPr>
            <w:tcW w:w="5702" w:type="dxa"/>
            <w:gridSpan w:val="4"/>
            <w:tcBorders>
              <w:bottom w:val="nil"/>
            </w:tcBorders>
            <w:shd w:val="clear" w:color="auto" w:fill="EE4E96"/>
          </w:tcPr>
          <w:p w14:paraId="23EE4BAA" w14:textId="77777777" w:rsidR="00576FDE" w:rsidRDefault="00AD0A9F">
            <w:pPr>
              <w:pStyle w:val="TableParagraph"/>
              <w:spacing w:before="26" w:line="214" w:lineRule="exact"/>
              <w:ind w:left="112" w:right="30"/>
              <w:rPr>
                <w:b/>
                <w:sz w:val="20"/>
              </w:rPr>
            </w:pPr>
            <w:r>
              <w:rPr>
                <w:b/>
                <w:color w:val="FFFFFF"/>
                <w:sz w:val="20"/>
              </w:rPr>
              <w:t>Do</w:t>
            </w:r>
            <w:r>
              <w:rPr>
                <w:b/>
                <w:color w:val="FFFFFF"/>
                <w:spacing w:val="-4"/>
                <w:sz w:val="20"/>
              </w:rPr>
              <w:t xml:space="preserve"> </w:t>
            </w:r>
            <w:r>
              <w:rPr>
                <w:b/>
                <w:color w:val="FFFFFF"/>
                <w:sz w:val="20"/>
              </w:rPr>
              <w:t>you</w:t>
            </w:r>
            <w:r>
              <w:rPr>
                <w:b/>
                <w:color w:val="FFFFFF"/>
                <w:spacing w:val="-4"/>
                <w:sz w:val="20"/>
              </w:rPr>
              <w:t xml:space="preserve"> </w:t>
            </w:r>
            <w:r>
              <w:rPr>
                <w:b/>
                <w:color w:val="FFFFFF"/>
                <w:sz w:val="20"/>
              </w:rPr>
              <w:t>believe</w:t>
            </w:r>
            <w:r>
              <w:rPr>
                <w:b/>
                <w:color w:val="FFFFFF"/>
                <w:spacing w:val="-6"/>
                <w:sz w:val="20"/>
              </w:rPr>
              <w:t xml:space="preserve"> </w:t>
            </w:r>
            <w:r>
              <w:rPr>
                <w:b/>
                <w:color w:val="FFFFFF"/>
                <w:sz w:val="20"/>
              </w:rPr>
              <w:t>that</w:t>
            </w:r>
            <w:r>
              <w:rPr>
                <w:b/>
                <w:color w:val="FFFFFF"/>
                <w:spacing w:val="-5"/>
                <w:sz w:val="20"/>
              </w:rPr>
              <w:t xml:space="preserve"> </w:t>
            </w:r>
            <w:r>
              <w:rPr>
                <w:b/>
                <w:color w:val="FFFFFF"/>
                <w:sz w:val="20"/>
              </w:rPr>
              <w:t>there</w:t>
            </w:r>
            <w:r>
              <w:rPr>
                <w:b/>
                <w:color w:val="FFFFFF"/>
                <w:spacing w:val="-3"/>
                <w:sz w:val="20"/>
              </w:rPr>
              <w:t xml:space="preserve"> </w:t>
            </w:r>
            <w:r>
              <w:rPr>
                <w:b/>
                <w:color w:val="FFFFFF"/>
                <w:sz w:val="20"/>
              </w:rPr>
              <w:t>are</w:t>
            </w:r>
            <w:r>
              <w:rPr>
                <w:b/>
                <w:color w:val="FFFFFF"/>
                <w:spacing w:val="-3"/>
                <w:sz w:val="20"/>
              </w:rPr>
              <w:t xml:space="preserve"> </w:t>
            </w:r>
            <w:r>
              <w:rPr>
                <w:b/>
                <w:color w:val="FFFFFF"/>
                <w:sz w:val="20"/>
              </w:rPr>
              <w:t>risks</w:t>
            </w:r>
            <w:r>
              <w:rPr>
                <w:b/>
                <w:color w:val="FFFFFF"/>
                <w:spacing w:val="-3"/>
                <w:sz w:val="20"/>
              </w:rPr>
              <w:t xml:space="preserve"> </w:t>
            </w:r>
            <w:r>
              <w:rPr>
                <w:b/>
                <w:color w:val="FFFFFF"/>
                <w:sz w:val="20"/>
              </w:rPr>
              <w:t>facing</w:t>
            </w:r>
            <w:r>
              <w:rPr>
                <w:b/>
                <w:color w:val="FFFFFF"/>
                <w:spacing w:val="-4"/>
                <w:sz w:val="20"/>
              </w:rPr>
              <w:t xml:space="preserve"> </w:t>
            </w:r>
            <w:r>
              <w:rPr>
                <w:b/>
                <w:color w:val="FFFFFF"/>
                <w:sz w:val="20"/>
              </w:rPr>
              <w:t>the</w:t>
            </w:r>
            <w:r>
              <w:rPr>
                <w:b/>
                <w:color w:val="FFFFFF"/>
                <w:spacing w:val="-5"/>
                <w:sz w:val="20"/>
              </w:rPr>
              <w:t xml:space="preserve"> </w:t>
            </w:r>
            <w:r>
              <w:rPr>
                <w:b/>
                <w:color w:val="FFFFFF"/>
                <w:sz w:val="20"/>
              </w:rPr>
              <w:t>children</w:t>
            </w:r>
            <w:r>
              <w:rPr>
                <w:b/>
                <w:color w:val="FFFFFF"/>
                <w:spacing w:val="-5"/>
                <w:sz w:val="20"/>
              </w:rPr>
              <w:t xml:space="preserve"> </w:t>
            </w:r>
            <w:r>
              <w:rPr>
                <w:b/>
                <w:color w:val="FFFFFF"/>
                <w:sz w:val="20"/>
              </w:rPr>
              <w:t xml:space="preserve">in </w:t>
            </w:r>
            <w:r>
              <w:rPr>
                <w:b/>
                <w:color w:val="FFFFFF"/>
                <w:spacing w:val="-4"/>
                <w:sz w:val="20"/>
              </w:rPr>
              <w:t>the</w:t>
            </w:r>
          </w:p>
        </w:tc>
        <w:tc>
          <w:tcPr>
            <w:tcW w:w="1138" w:type="dxa"/>
            <w:tcBorders>
              <w:bottom w:val="nil"/>
              <w:right w:val="nil"/>
            </w:tcBorders>
          </w:tcPr>
          <w:p w14:paraId="07D97DC5" w14:textId="77777777" w:rsidR="00576FDE" w:rsidRDefault="00AD0A9F">
            <w:pPr>
              <w:pStyle w:val="TableParagraph"/>
              <w:spacing w:before="28"/>
              <w:ind w:left="536"/>
              <w:rPr>
                <w:sz w:val="20"/>
              </w:rPr>
            </w:pPr>
            <w:r>
              <w:rPr>
                <w:spacing w:val="-5"/>
                <w:sz w:val="20"/>
              </w:rPr>
              <w:t>Yes</w:t>
            </w:r>
          </w:p>
        </w:tc>
        <w:tc>
          <w:tcPr>
            <w:tcW w:w="566" w:type="dxa"/>
            <w:tcBorders>
              <w:left w:val="nil"/>
              <w:bottom w:val="nil"/>
              <w:right w:val="nil"/>
            </w:tcBorders>
          </w:tcPr>
          <w:p w14:paraId="3DBAAD35" w14:textId="77777777" w:rsidR="00576FDE" w:rsidRDefault="00AD0A9F">
            <w:pPr>
              <w:pStyle w:val="TableParagraph"/>
              <w:spacing w:before="13"/>
              <w:ind w:right="114"/>
              <w:jc w:val="right"/>
              <w:rPr>
                <w:rFonts w:ascii="MS Gothic" w:hAnsi="MS Gothic"/>
                <w:sz w:val="20"/>
              </w:rPr>
            </w:pPr>
            <w:r>
              <w:rPr>
                <w:rFonts w:ascii="MS Gothic" w:hAnsi="MS Gothic"/>
                <w:w w:val="97"/>
                <w:sz w:val="20"/>
              </w:rPr>
              <w:t>☐</w:t>
            </w:r>
          </w:p>
        </w:tc>
        <w:tc>
          <w:tcPr>
            <w:tcW w:w="1417" w:type="dxa"/>
            <w:tcBorders>
              <w:left w:val="nil"/>
              <w:bottom w:val="nil"/>
            </w:tcBorders>
          </w:tcPr>
          <w:p w14:paraId="3D939E66" w14:textId="77777777" w:rsidR="00576FDE" w:rsidRDefault="00576FDE">
            <w:pPr>
              <w:pStyle w:val="TableParagraph"/>
              <w:rPr>
                <w:rFonts w:ascii="Times New Roman"/>
                <w:sz w:val="18"/>
              </w:rPr>
            </w:pPr>
          </w:p>
        </w:tc>
      </w:tr>
      <w:tr w:rsidR="00576FDE" w14:paraId="28B44A07" w14:textId="77777777">
        <w:trPr>
          <w:trHeight w:val="286"/>
        </w:trPr>
        <w:tc>
          <w:tcPr>
            <w:tcW w:w="1702" w:type="dxa"/>
            <w:tcBorders>
              <w:top w:val="nil"/>
              <w:right w:val="nil"/>
            </w:tcBorders>
            <w:shd w:val="clear" w:color="auto" w:fill="EE4E96"/>
          </w:tcPr>
          <w:p w14:paraId="57E6AC07" w14:textId="77777777" w:rsidR="00576FDE" w:rsidRDefault="00AD0A9F">
            <w:pPr>
              <w:pStyle w:val="TableParagraph"/>
              <w:spacing w:line="223" w:lineRule="exact"/>
              <w:ind w:left="112"/>
              <w:rPr>
                <w:b/>
                <w:sz w:val="20"/>
              </w:rPr>
            </w:pPr>
            <w:r>
              <w:rPr>
                <w:b/>
                <w:color w:val="FFFFFF"/>
                <w:spacing w:val="-2"/>
                <w:sz w:val="20"/>
              </w:rPr>
              <w:t>family?</w:t>
            </w:r>
          </w:p>
        </w:tc>
        <w:tc>
          <w:tcPr>
            <w:tcW w:w="1931" w:type="dxa"/>
            <w:tcBorders>
              <w:top w:val="nil"/>
              <w:left w:val="nil"/>
              <w:right w:val="nil"/>
            </w:tcBorders>
            <w:shd w:val="clear" w:color="auto" w:fill="EE4E96"/>
          </w:tcPr>
          <w:p w14:paraId="476260A9" w14:textId="77777777" w:rsidR="00576FDE" w:rsidRDefault="00576FDE">
            <w:pPr>
              <w:pStyle w:val="TableParagraph"/>
              <w:rPr>
                <w:rFonts w:ascii="Times New Roman"/>
                <w:sz w:val="18"/>
              </w:rPr>
            </w:pPr>
          </w:p>
        </w:tc>
        <w:tc>
          <w:tcPr>
            <w:tcW w:w="1280" w:type="dxa"/>
            <w:tcBorders>
              <w:top w:val="nil"/>
              <w:left w:val="nil"/>
              <w:right w:val="nil"/>
            </w:tcBorders>
            <w:shd w:val="clear" w:color="auto" w:fill="EE4E96"/>
          </w:tcPr>
          <w:p w14:paraId="2422FE40" w14:textId="77777777" w:rsidR="00576FDE" w:rsidRDefault="00576FDE">
            <w:pPr>
              <w:pStyle w:val="TableParagraph"/>
              <w:rPr>
                <w:rFonts w:ascii="Times New Roman"/>
                <w:sz w:val="18"/>
              </w:rPr>
            </w:pPr>
          </w:p>
        </w:tc>
        <w:tc>
          <w:tcPr>
            <w:tcW w:w="789" w:type="dxa"/>
            <w:tcBorders>
              <w:top w:val="nil"/>
              <w:left w:val="nil"/>
            </w:tcBorders>
            <w:shd w:val="clear" w:color="auto" w:fill="EE4E96"/>
          </w:tcPr>
          <w:p w14:paraId="6D80A255" w14:textId="77777777" w:rsidR="00576FDE" w:rsidRDefault="00576FDE">
            <w:pPr>
              <w:pStyle w:val="TableParagraph"/>
              <w:rPr>
                <w:rFonts w:ascii="Times New Roman"/>
                <w:sz w:val="18"/>
              </w:rPr>
            </w:pPr>
          </w:p>
        </w:tc>
        <w:tc>
          <w:tcPr>
            <w:tcW w:w="1138" w:type="dxa"/>
            <w:tcBorders>
              <w:top w:val="nil"/>
              <w:right w:val="nil"/>
            </w:tcBorders>
          </w:tcPr>
          <w:p w14:paraId="7AE082D9" w14:textId="77777777" w:rsidR="00576FDE" w:rsidRDefault="00AD0A9F">
            <w:pPr>
              <w:pStyle w:val="TableParagraph"/>
              <w:spacing w:before="14"/>
              <w:ind w:left="550"/>
              <w:rPr>
                <w:sz w:val="20"/>
              </w:rPr>
            </w:pPr>
            <w:r>
              <w:rPr>
                <w:spacing w:val="-5"/>
                <w:sz w:val="20"/>
              </w:rPr>
              <w:t>No</w:t>
            </w:r>
          </w:p>
        </w:tc>
        <w:tc>
          <w:tcPr>
            <w:tcW w:w="566" w:type="dxa"/>
            <w:tcBorders>
              <w:top w:val="nil"/>
              <w:left w:val="nil"/>
              <w:right w:val="nil"/>
            </w:tcBorders>
          </w:tcPr>
          <w:p w14:paraId="1208B54C" w14:textId="77777777" w:rsidR="00576FDE" w:rsidRDefault="00AD0A9F">
            <w:pPr>
              <w:pStyle w:val="TableParagraph"/>
              <w:spacing w:before="4"/>
              <w:ind w:right="114"/>
              <w:jc w:val="right"/>
              <w:rPr>
                <w:rFonts w:ascii="MS Gothic" w:hAnsi="MS Gothic"/>
                <w:sz w:val="20"/>
              </w:rPr>
            </w:pPr>
            <w:r>
              <w:rPr>
                <w:rFonts w:ascii="MS Gothic" w:hAnsi="MS Gothic"/>
                <w:w w:val="97"/>
                <w:sz w:val="20"/>
              </w:rPr>
              <w:t>☐</w:t>
            </w:r>
          </w:p>
        </w:tc>
        <w:tc>
          <w:tcPr>
            <w:tcW w:w="1417" w:type="dxa"/>
            <w:tcBorders>
              <w:top w:val="nil"/>
              <w:left w:val="nil"/>
            </w:tcBorders>
          </w:tcPr>
          <w:p w14:paraId="731FDED3" w14:textId="77777777" w:rsidR="00576FDE" w:rsidRDefault="00576FDE">
            <w:pPr>
              <w:pStyle w:val="TableParagraph"/>
              <w:rPr>
                <w:rFonts w:ascii="Times New Roman"/>
                <w:sz w:val="18"/>
              </w:rPr>
            </w:pPr>
          </w:p>
        </w:tc>
      </w:tr>
      <w:tr w:rsidR="00576FDE" w14:paraId="27AFCA35" w14:textId="77777777">
        <w:trPr>
          <w:trHeight w:val="688"/>
        </w:trPr>
        <w:tc>
          <w:tcPr>
            <w:tcW w:w="3633" w:type="dxa"/>
            <w:gridSpan w:val="2"/>
            <w:shd w:val="clear" w:color="auto" w:fill="002C70"/>
          </w:tcPr>
          <w:p w14:paraId="2788AE4F" w14:textId="77777777" w:rsidR="00576FDE" w:rsidRDefault="00AD0A9F">
            <w:pPr>
              <w:pStyle w:val="TableParagraph"/>
              <w:spacing w:line="222" w:lineRule="exact"/>
              <w:ind w:left="112"/>
              <w:rPr>
                <w:b/>
                <w:sz w:val="20"/>
              </w:rPr>
            </w:pPr>
            <w:r>
              <w:rPr>
                <w:b/>
                <w:color w:val="FFFFFF"/>
                <w:sz w:val="20"/>
              </w:rPr>
              <w:t>If</w:t>
            </w:r>
            <w:r>
              <w:rPr>
                <w:b/>
                <w:color w:val="FFFFFF"/>
                <w:spacing w:val="-5"/>
                <w:sz w:val="20"/>
              </w:rPr>
              <w:t xml:space="preserve"> </w:t>
            </w:r>
            <w:r>
              <w:rPr>
                <w:b/>
                <w:color w:val="FFFFFF"/>
                <w:sz w:val="20"/>
              </w:rPr>
              <w:t>yes,</w:t>
            </w:r>
            <w:r>
              <w:rPr>
                <w:b/>
                <w:color w:val="FFFFFF"/>
                <w:spacing w:val="-6"/>
                <w:sz w:val="20"/>
              </w:rPr>
              <w:t xml:space="preserve"> </w:t>
            </w:r>
            <w:r>
              <w:rPr>
                <w:b/>
                <w:color w:val="FFFFFF"/>
                <w:sz w:val="20"/>
              </w:rPr>
              <w:t>please</w:t>
            </w:r>
            <w:r>
              <w:rPr>
                <w:b/>
                <w:color w:val="FFFFFF"/>
                <w:spacing w:val="-6"/>
                <w:sz w:val="20"/>
              </w:rPr>
              <w:t xml:space="preserve"> </w:t>
            </w:r>
            <w:r>
              <w:rPr>
                <w:b/>
                <w:color w:val="FFFFFF"/>
                <w:sz w:val="20"/>
              </w:rPr>
              <w:t>confirm</w:t>
            </w:r>
            <w:r>
              <w:rPr>
                <w:b/>
                <w:color w:val="FFFFFF"/>
                <w:spacing w:val="-5"/>
                <w:sz w:val="20"/>
              </w:rPr>
              <w:t xml:space="preserve"> </w:t>
            </w:r>
            <w:r>
              <w:rPr>
                <w:b/>
                <w:color w:val="FFFFFF"/>
                <w:sz w:val="20"/>
              </w:rPr>
              <w:t>if</w:t>
            </w:r>
            <w:r>
              <w:rPr>
                <w:b/>
                <w:color w:val="FFFFFF"/>
                <w:spacing w:val="-5"/>
                <w:sz w:val="20"/>
              </w:rPr>
              <w:t xml:space="preserve"> </w:t>
            </w:r>
            <w:r>
              <w:rPr>
                <w:b/>
                <w:color w:val="FFFFFF"/>
                <w:sz w:val="20"/>
              </w:rPr>
              <w:t>you</w:t>
            </w:r>
            <w:r>
              <w:rPr>
                <w:b/>
                <w:color w:val="FFFFFF"/>
                <w:spacing w:val="-4"/>
                <w:sz w:val="20"/>
              </w:rPr>
              <w:t xml:space="preserve"> have</w:t>
            </w:r>
          </w:p>
          <w:p w14:paraId="4193D647" w14:textId="77777777" w:rsidR="00576FDE" w:rsidRDefault="00AD0A9F">
            <w:pPr>
              <w:pStyle w:val="TableParagraph"/>
              <w:spacing w:line="228" w:lineRule="exact"/>
              <w:ind w:left="112"/>
              <w:rPr>
                <w:b/>
                <w:sz w:val="20"/>
              </w:rPr>
            </w:pPr>
            <w:r>
              <w:rPr>
                <w:b/>
                <w:color w:val="FFFFFF"/>
                <w:sz w:val="20"/>
              </w:rPr>
              <w:t>made</w:t>
            </w:r>
            <w:r>
              <w:rPr>
                <w:b/>
                <w:color w:val="FFFFFF"/>
                <w:spacing w:val="-9"/>
                <w:sz w:val="20"/>
              </w:rPr>
              <w:t xml:space="preserve"> </w:t>
            </w:r>
            <w:r>
              <w:rPr>
                <w:b/>
                <w:color w:val="FFFFFF"/>
                <w:sz w:val="20"/>
              </w:rPr>
              <w:t>a</w:t>
            </w:r>
            <w:r>
              <w:rPr>
                <w:b/>
                <w:color w:val="FFFFFF"/>
                <w:spacing w:val="-8"/>
                <w:sz w:val="20"/>
              </w:rPr>
              <w:t xml:space="preserve"> </w:t>
            </w:r>
            <w:r>
              <w:rPr>
                <w:b/>
                <w:color w:val="FFFFFF"/>
                <w:sz w:val="20"/>
              </w:rPr>
              <w:t>referral</w:t>
            </w:r>
            <w:r>
              <w:rPr>
                <w:b/>
                <w:color w:val="FFFFFF"/>
                <w:spacing w:val="-9"/>
                <w:sz w:val="20"/>
              </w:rPr>
              <w:t xml:space="preserve"> </w:t>
            </w:r>
            <w:r>
              <w:rPr>
                <w:b/>
                <w:color w:val="FFFFFF"/>
                <w:sz w:val="20"/>
              </w:rPr>
              <w:t>to</w:t>
            </w:r>
            <w:r>
              <w:rPr>
                <w:b/>
                <w:color w:val="FFFFFF"/>
                <w:spacing w:val="-8"/>
                <w:sz w:val="20"/>
              </w:rPr>
              <w:t xml:space="preserve"> </w:t>
            </w:r>
            <w:r>
              <w:rPr>
                <w:b/>
                <w:color w:val="FFFFFF"/>
                <w:sz w:val="20"/>
              </w:rPr>
              <w:t>safeguard</w:t>
            </w:r>
            <w:r>
              <w:rPr>
                <w:b/>
                <w:color w:val="FFFFFF"/>
                <w:spacing w:val="-8"/>
                <w:sz w:val="20"/>
              </w:rPr>
              <w:t xml:space="preserve"> </w:t>
            </w:r>
            <w:r>
              <w:rPr>
                <w:b/>
                <w:color w:val="FFFFFF"/>
                <w:sz w:val="20"/>
              </w:rPr>
              <w:t xml:space="preserve">the </w:t>
            </w:r>
            <w:r>
              <w:rPr>
                <w:b/>
                <w:color w:val="FFFFFF"/>
                <w:spacing w:val="-2"/>
                <w:sz w:val="20"/>
              </w:rPr>
              <w:t>children?</w:t>
            </w:r>
          </w:p>
        </w:tc>
        <w:tc>
          <w:tcPr>
            <w:tcW w:w="1280" w:type="dxa"/>
            <w:tcBorders>
              <w:right w:val="nil"/>
            </w:tcBorders>
          </w:tcPr>
          <w:p w14:paraId="5F9049DE" w14:textId="77777777" w:rsidR="00576FDE" w:rsidRDefault="00AD0A9F">
            <w:pPr>
              <w:pStyle w:val="TableParagraph"/>
              <w:spacing w:before="100" w:line="271" w:lineRule="auto"/>
              <w:ind w:left="680" w:right="242"/>
              <w:rPr>
                <w:sz w:val="20"/>
              </w:rPr>
            </w:pPr>
            <w:r>
              <w:rPr>
                <w:spacing w:val="-4"/>
                <w:sz w:val="20"/>
              </w:rPr>
              <w:t xml:space="preserve">Yes </w:t>
            </w:r>
            <w:r>
              <w:rPr>
                <w:spacing w:val="-6"/>
                <w:sz w:val="20"/>
              </w:rPr>
              <w:t>No</w:t>
            </w:r>
          </w:p>
        </w:tc>
        <w:tc>
          <w:tcPr>
            <w:tcW w:w="789" w:type="dxa"/>
            <w:tcBorders>
              <w:left w:val="nil"/>
            </w:tcBorders>
          </w:tcPr>
          <w:p w14:paraId="3D6EAEF4" w14:textId="77777777" w:rsidR="00576FDE" w:rsidRDefault="00AD0A9F">
            <w:pPr>
              <w:pStyle w:val="TableParagraph"/>
              <w:spacing w:before="88"/>
              <w:ind w:left="252"/>
              <w:rPr>
                <w:rFonts w:ascii="MS Gothic" w:hAnsi="MS Gothic"/>
                <w:sz w:val="20"/>
              </w:rPr>
            </w:pPr>
            <w:r>
              <w:rPr>
                <w:rFonts w:ascii="MS Gothic" w:hAnsi="MS Gothic"/>
                <w:w w:val="97"/>
                <w:sz w:val="20"/>
              </w:rPr>
              <w:t>☐</w:t>
            </w:r>
          </w:p>
          <w:p w14:paraId="5A3A904B" w14:textId="77777777" w:rsidR="00576FDE" w:rsidRDefault="00AD0A9F">
            <w:pPr>
              <w:pStyle w:val="TableParagraph"/>
              <w:spacing w:before="5"/>
              <w:ind w:left="252"/>
              <w:rPr>
                <w:rFonts w:ascii="MS Gothic" w:hAnsi="MS Gothic"/>
                <w:sz w:val="20"/>
              </w:rPr>
            </w:pPr>
            <w:r>
              <w:rPr>
                <w:rFonts w:ascii="MS Gothic" w:hAnsi="MS Gothic"/>
                <w:w w:val="97"/>
                <w:sz w:val="20"/>
              </w:rPr>
              <w:t>☐</w:t>
            </w:r>
          </w:p>
        </w:tc>
        <w:tc>
          <w:tcPr>
            <w:tcW w:w="1704" w:type="dxa"/>
            <w:gridSpan w:val="2"/>
            <w:shd w:val="clear" w:color="auto" w:fill="002C70"/>
          </w:tcPr>
          <w:p w14:paraId="13BE7C4B" w14:textId="77777777" w:rsidR="00576FDE" w:rsidRDefault="00AD0A9F">
            <w:pPr>
              <w:pStyle w:val="TableParagraph"/>
              <w:spacing w:before="110"/>
              <w:ind w:left="109" w:right="400"/>
              <w:rPr>
                <w:b/>
                <w:sz w:val="20"/>
              </w:rPr>
            </w:pPr>
            <w:r>
              <w:rPr>
                <w:b/>
                <w:color w:val="FFFFFF"/>
                <w:sz w:val="20"/>
              </w:rPr>
              <w:t>Date</w:t>
            </w:r>
            <w:r>
              <w:rPr>
                <w:b/>
                <w:color w:val="FFFFFF"/>
                <w:spacing w:val="-14"/>
                <w:sz w:val="20"/>
              </w:rPr>
              <w:t xml:space="preserve"> </w:t>
            </w:r>
            <w:r>
              <w:rPr>
                <w:b/>
                <w:color w:val="FFFFFF"/>
                <w:sz w:val="20"/>
              </w:rPr>
              <w:t xml:space="preserve">referral </w:t>
            </w:r>
            <w:r>
              <w:rPr>
                <w:b/>
                <w:color w:val="FFFFFF"/>
                <w:spacing w:val="-4"/>
                <w:sz w:val="20"/>
              </w:rPr>
              <w:t>made</w:t>
            </w:r>
          </w:p>
        </w:tc>
        <w:tc>
          <w:tcPr>
            <w:tcW w:w="1417" w:type="dxa"/>
          </w:tcPr>
          <w:p w14:paraId="0DB30411" w14:textId="77777777" w:rsidR="00576FDE" w:rsidRDefault="00576FDE">
            <w:pPr>
              <w:pStyle w:val="TableParagraph"/>
              <w:rPr>
                <w:rFonts w:ascii="Times New Roman"/>
                <w:sz w:val="18"/>
              </w:rPr>
            </w:pPr>
          </w:p>
        </w:tc>
      </w:tr>
      <w:tr w:rsidR="00576FDE" w14:paraId="45B29573" w14:textId="77777777">
        <w:trPr>
          <w:trHeight w:val="568"/>
        </w:trPr>
        <w:tc>
          <w:tcPr>
            <w:tcW w:w="1702" w:type="dxa"/>
            <w:shd w:val="clear" w:color="auto" w:fill="002C70"/>
          </w:tcPr>
          <w:p w14:paraId="1DED186A" w14:textId="77777777" w:rsidR="00576FDE" w:rsidRDefault="00AD0A9F">
            <w:pPr>
              <w:pStyle w:val="TableParagraph"/>
              <w:spacing w:before="165"/>
              <w:ind w:left="112"/>
              <w:rPr>
                <w:b/>
                <w:sz w:val="20"/>
              </w:rPr>
            </w:pPr>
            <w:r>
              <w:rPr>
                <w:b/>
                <w:color w:val="FFFFFF"/>
                <w:spacing w:val="-2"/>
                <w:sz w:val="20"/>
              </w:rPr>
              <w:t>Signed</w:t>
            </w:r>
          </w:p>
        </w:tc>
        <w:tc>
          <w:tcPr>
            <w:tcW w:w="4000" w:type="dxa"/>
            <w:gridSpan w:val="3"/>
          </w:tcPr>
          <w:p w14:paraId="2BCE6716" w14:textId="77777777" w:rsidR="00576FDE" w:rsidRDefault="00576FDE">
            <w:pPr>
              <w:pStyle w:val="TableParagraph"/>
              <w:rPr>
                <w:rFonts w:ascii="Times New Roman"/>
                <w:sz w:val="18"/>
              </w:rPr>
            </w:pPr>
          </w:p>
        </w:tc>
        <w:tc>
          <w:tcPr>
            <w:tcW w:w="1704" w:type="dxa"/>
            <w:gridSpan w:val="2"/>
            <w:shd w:val="clear" w:color="auto" w:fill="002C70"/>
          </w:tcPr>
          <w:p w14:paraId="285582E5" w14:textId="77777777" w:rsidR="00576FDE" w:rsidRDefault="00AD0A9F">
            <w:pPr>
              <w:pStyle w:val="TableParagraph"/>
              <w:spacing w:before="165"/>
              <w:ind w:left="109"/>
              <w:rPr>
                <w:b/>
                <w:sz w:val="20"/>
              </w:rPr>
            </w:pPr>
            <w:r>
              <w:rPr>
                <w:b/>
                <w:color w:val="FFFFFF"/>
                <w:spacing w:val="-4"/>
                <w:sz w:val="20"/>
              </w:rPr>
              <w:t>Date</w:t>
            </w:r>
          </w:p>
        </w:tc>
        <w:tc>
          <w:tcPr>
            <w:tcW w:w="1417" w:type="dxa"/>
          </w:tcPr>
          <w:p w14:paraId="738B651A" w14:textId="77777777" w:rsidR="00576FDE" w:rsidRDefault="00576FDE">
            <w:pPr>
              <w:pStyle w:val="TableParagraph"/>
              <w:rPr>
                <w:rFonts w:ascii="Times New Roman"/>
                <w:sz w:val="18"/>
              </w:rPr>
            </w:pPr>
          </w:p>
        </w:tc>
      </w:tr>
      <w:tr w:rsidR="00576FDE" w14:paraId="64AF43A3" w14:textId="77777777">
        <w:trPr>
          <w:trHeight w:val="566"/>
        </w:trPr>
        <w:tc>
          <w:tcPr>
            <w:tcW w:w="1702" w:type="dxa"/>
            <w:shd w:val="clear" w:color="auto" w:fill="002C70"/>
          </w:tcPr>
          <w:p w14:paraId="6F1C321E" w14:textId="77777777" w:rsidR="00576FDE" w:rsidRDefault="00AD0A9F">
            <w:pPr>
              <w:pStyle w:val="TableParagraph"/>
              <w:spacing w:before="160"/>
              <w:ind w:left="112"/>
              <w:rPr>
                <w:b/>
                <w:sz w:val="20"/>
              </w:rPr>
            </w:pPr>
            <w:r>
              <w:rPr>
                <w:b/>
                <w:color w:val="FFFFFF"/>
                <w:spacing w:val="-4"/>
                <w:sz w:val="20"/>
              </w:rPr>
              <w:t>Name</w:t>
            </w:r>
          </w:p>
        </w:tc>
        <w:tc>
          <w:tcPr>
            <w:tcW w:w="7121" w:type="dxa"/>
            <w:gridSpan w:val="6"/>
          </w:tcPr>
          <w:p w14:paraId="27BBA4D5" w14:textId="77777777" w:rsidR="00576FDE" w:rsidRDefault="00576FDE">
            <w:pPr>
              <w:pStyle w:val="TableParagraph"/>
              <w:rPr>
                <w:rFonts w:ascii="Times New Roman"/>
                <w:sz w:val="18"/>
              </w:rPr>
            </w:pPr>
          </w:p>
        </w:tc>
      </w:tr>
    </w:tbl>
    <w:p w14:paraId="32C2B043" w14:textId="77777777" w:rsidR="00576FDE" w:rsidRDefault="00576FDE">
      <w:pPr>
        <w:pStyle w:val="BodyText"/>
        <w:rPr>
          <w:rFonts w:ascii="Calibri Light"/>
          <w:i/>
          <w:sz w:val="28"/>
        </w:rPr>
      </w:pPr>
    </w:p>
    <w:p w14:paraId="71F0D154" w14:textId="77777777" w:rsidR="00576FDE" w:rsidRDefault="00576FDE">
      <w:pPr>
        <w:pStyle w:val="BodyText"/>
        <w:rPr>
          <w:rFonts w:ascii="Calibri Light"/>
          <w:i/>
          <w:sz w:val="28"/>
        </w:rPr>
      </w:pPr>
    </w:p>
    <w:p w14:paraId="3E9B7F4C" w14:textId="77777777" w:rsidR="00576FDE" w:rsidRDefault="00576FDE">
      <w:pPr>
        <w:pStyle w:val="BodyText"/>
        <w:rPr>
          <w:rFonts w:ascii="Calibri Light"/>
          <w:i/>
          <w:sz w:val="28"/>
        </w:rPr>
      </w:pPr>
    </w:p>
    <w:p w14:paraId="6E6F6325" w14:textId="77777777" w:rsidR="00576FDE" w:rsidRDefault="00576FDE">
      <w:pPr>
        <w:pStyle w:val="BodyText"/>
        <w:rPr>
          <w:rFonts w:ascii="Calibri Light"/>
          <w:i/>
          <w:sz w:val="28"/>
        </w:rPr>
      </w:pPr>
    </w:p>
    <w:p w14:paraId="423B68CB" w14:textId="77777777" w:rsidR="00576FDE" w:rsidRDefault="00576FDE">
      <w:pPr>
        <w:pStyle w:val="BodyText"/>
        <w:spacing w:before="11"/>
        <w:rPr>
          <w:rFonts w:ascii="Calibri Light"/>
          <w:i/>
          <w:sz w:val="30"/>
        </w:rPr>
      </w:pPr>
    </w:p>
    <w:p w14:paraId="7C301261" w14:textId="77777777" w:rsidR="00576FDE" w:rsidRDefault="00AD0A9F">
      <w:pPr>
        <w:spacing w:before="1"/>
        <w:ind w:left="119"/>
        <w:rPr>
          <w:sz w:val="14"/>
        </w:rPr>
      </w:pPr>
      <w:r>
        <w:rPr>
          <w:sz w:val="14"/>
        </w:rPr>
        <w:t>safelives.org.uk</w:t>
      </w:r>
      <w:r>
        <w:rPr>
          <w:spacing w:val="-7"/>
          <w:sz w:val="14"/>
        </w:rPr>
        <w:t xml:space="preserve"> </w:t>
      </w:r>
      <w:hyperlink r:id="rId77">
        <w:r>
          <w:rPr>
            <w:sz w:val="14"/>
          </w:rPr>
          <w:t>info@safelives.org.uk</w:t>
        </w:r>
      </w:hyperlink>
      <w:r>
        <w:rPr>
          <w:spacing w:val="-6"/>
          <w:sz w:val="14"/>
        </w:rPr>
        <w:t xml:space="preserve"> </w:t>
      </w:r>
      <w:r>
        <w:rPr>
          <w:sz w:val="14"/>
        </w:rPr>
        <w:t>0117</w:t>
      </w:r>
      <w:r>
        <w:rPr>
          <w:spacing w:val="-9"/>
          <w:sz w:val="14"/>
        </w:rPr>
        <w:t xml:space="preserve"> </w:t>
      </w:r>
      <w:r>
        <w:rPr>
          <w:sz w:val="14"/>
        </w:rPr>
        <w:t>403</w:t>
      </w:r>
      <w:r>
        <w:rPr>
          <w:spacing w:val="-8"/>
          <w:sz w:val="14"/>
        </w:rPr>
        <w:t xml:space="preserve"> </w:t>
      </w:r>
      <w:r>
        <w:rPr>
          <w:spacing w:val="-4"/>
          <w:sz w:val="14"/>
        </w:rPr>
        <w:t>3220</w:t>
      </w:r>
    </w:p>
    <w:p w14:paraId="5B3DFCE3" w14:textId="77777777" w:rsidR="00576FDE" w:rsidRDefault="00576FDE">
      <w:pPr>
        <w:rPr>
          <w:sz w:val="14"/>
        </w:rPr>
        <w:sectPr w:rsidR="00576FDE" w:rsidSect="00015F71">
          <w:headerReference w:type="default" r:id="rId78"/>
          <w:footerReference w:type="default" r:id="rId79"/>
          <w:pgSz w:w="12240" w:h="15840"/>
          <w:pgMar w:top="1820" w:right="1380" w:bottom="800" w:left="1700" w:header="0" w:footer="601" w:gutter="0"/>
          <w:cols w:space="720"/>
        </w:sectPr>
      </w:pPr>
    </w:p>
    <w:p w14:paraId="741B6ECC" w14:textId="77777777" w:rsidR="00576FDE" w:rsidRDefault="00AD0A9F">
      <w:pPr>
        <w:pStyle w:val="BodyText"/>
        <w:ind w:left="3015"/>
        <w:rPr>
          <w:sz w:val="20"/>
        </w:rPr>
      </w:pPr>
      <w:r>
        <w:rPr>
          <w:noProof/>
          <w:sz w:val="20"/>
        </w:rPr>
        <w:lastRenderedPageBreak/>
        <w:drawing>
          <wp:inline distT="0" distB="0" distL="0" distR="0" wp14:anchorId="43B9DDAD" wp14:editId="4C7A0B6A">
            <wp:extent cx="1789565" cy="413956"/>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80" cstate="print"/>
                    <a:stretch>
                      <a:fillRect/>
                    </a:stretch>
                  </pic:blipFill>
                  <pic:spPr>
                    <a:xfrm>
                      <a:off x="0" y="0"/>
                      <a:ext cx="1789565" cy="413956"/>
                    </a:xfrm>
                    <a:prstGeom prst="rect">
                      <a:avLst/>
                    </a:prstGeom>
                  </pic:spPr>
                </pic:pic>
              </a:graphicData>
            </a:graphic>
          </wp:inline>
        </w:drawing>
      </w:r>
    </w:p>
    <w:p w14:paraId="5B767C3F" w14:textId="77777777" w:rsidR="00576FDE" w:rsidRDefault="00576FDE">
      <w:pPr>
        <w:pStyle w:val="BodyText"/>
        <w:spacing w:before="4"/>
      </w:pPr>
    </w:p>
    <w:p w14:paraId="6B896BB4" w14:textId="0E7D85EE" w:rsidR="00576FDE" w:rsidRDefault="00BB78FC">
      <w:pPr>
        <w:pStyle w:val="BodyText"/>
        <w:ind w:left="-140"/>
        <w:rPr>
          <w:sz w:val="20"/>
        </w:rPr>
      </w:pPr>
      <w:r>
        <w:rPr>
          <w:noProof/>
          <w:sz w:val="20"/>
        </w:rPr>
        <mc:AlternateContent>
          <mc:Choice Requires="wpg">
            <w:drawing>
              <wp:inline distT="0" distB="0" distL="0" distR="0" wp14:anchorId="0114CBFC" wp14:editId="37248134">
                <wp:extent cx="5592445" cy="1981835"/>
                <wp:effectExtent l="9525" t="10160" r="8255" b="8255"/>
                <wp:docPr id="624404903" name="docshapegroup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2445" cy="1981835"/>
                          <a:chOff x="0" y="0"/>
                          <a:chExt cx="8807" cy="3121"/>
                        </a:xfrm>
                      </wpg:grpSpPr>
                      <wps:wsp>
                        <wps:cNvPr id="509385896" name="Line 10"/>
                        <wps:cNvCnPr>
                          <a:cxnSpLocks noChangeShapeType="1"/>
                        </wps:cNvCnPr>
                        <wps:spPr bwMode="auto">
                          <a:xfrm>
                            <a:off x="3" y="0"/>
                            <a:ext cx="0" cy="311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27481968" name="docshape19"/>
                        <wps:cNvSpPr>
                          <a:spLocks noChangeArrowheads="1"/>
                        </wps:cNvSpPr>
                        <wps:spPr bwMode="auto">
                          <a:xfrm>
                            <a:off x="0" y="3115"/>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4275406" name="Line 8"/>
                        <wps:cNvCnPr>
                          <a:cxnSpLocks noChangeShapeType="1"/>
                        </wps:cNvCnPr>
                        <wps:spPr bwMode="auto">
                          <a:xfrm>
                            <a:off x="4" y="3118"/>
                            <a:ext cx="8798"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59905054" name="Line 7"/>
                        <wps:cNvCnPr>
                          <a:cxnSpLocks noChangeShapeType="1"/>
                        </wps:cNvCnPr>
                        <wps:spPr bwMode="auto">
                          <a:xfrm>
                            <a:off x="8804" y="0"/>
                            <a:ext cx="0" cy="311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7598197" name="docshape20"/>
                        <wps:cNvSpPr>
                          <a:spLocks noChangeArrowheads="1"/>
                        </wps:cNvSpPr>
                        <wps:spPr bwMode="auto">
                          <a:xfrm>
                            <a:off x="8801" y="3115"/>
                            <a:ext cx="5"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12188504" name="docshape21"/>
                        <wps:cNvSpPr>
                          <a:spLocks noChangeArrowheads="1"/>
                        </wps:cNvSpPr>
                        <wps:spPr bwMode="auto">
                          <a:xfrm>
                            <a:off x="4" y="4"/>
                            <a:ext cx="8798" cy="567"/>
                          </a:xfrm>
                          <a:prstGeom prst="rect">
                            <a:avLst/>
                          </a:prstGeom>
                          <a:solidFill>
                            <a:srgbClr val="002C7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3774774" name="Line 4"/>
                        <wps:cNvCnPr>
                          <a:cxnSpLocks noChangeShapeType="1"/>
                        </wps:cNvCnPr>
                        <wps:spPr bwMode="auto">
                          <a:xfrm>
                            <a:off x="4" y="2"/>
                            <a:ext cx="8798" cy="0"/>
                          </a:xfrm>
                          <a:prstGeom prst="line">
                            <a:avLst/>
                          </a:prstGeom>
                          <a:noFill/>
                          <a:ln w="279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86093466" name="Line 3"/>
                        <wps:cNvCnPr>
                          <a:cxnSpLocks noChangeShapeType="1"/>
                        </wps:cNvCnPr>
                        <wps:spPr bwMode="auto">
                          <a:xfrm>
                            <a:off x="4" y="579"/>
                            <a:ext cx="8798"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17C4E18" id="docshapegroup18" o:spid="_x0000_s1026" style="width:440.35pt;height:156.05pt;mso-position-horizontal-relative:char;mso-position-vertical-relative:line" coordsize="8807,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">
                <v:line id="Line 10" o:spid="_x0000_s1027" style="position:absolute;visibility:visible;mso-wrap-style:square" from="3,0" to="3,3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" strokeweight=".24pt"/>
                <v:rect id="docshape19" o:spid="_x0000_s1028" style="position:absolute;top:3115;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" fillcolor="black" stroked="f"/>
                <v:line id="Line 8" o:spid="_x0000_s1029" style="position:absolute;visibility:visible;mso-wrap-style:square" from="4,3118" to="8802,3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" strokeweight=".24pt"/>
                <v:line id="Line 7" o:spid="_x0000_s1030" style="position:absolute;visibility:visible;mso-wrap-style:square" from="8804,0" to="8804,3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" strokeweight=".24pt"/>
                <v:rect id="docshape20" o:spid="_x0000_s1031" style="position:absolute;left:8801;top:3115;width:5;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" fillcolor="black" stroked="f"/>
                <v:rect id="docshape21" o:spid="_x0000_s1032" style="position:absolute;left:4;top:4;width:8798;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" fillcolor="#002c70" stroked="f"/>
                <v:line id="Line 4" o:spid="_x0000_s1033" style="position:absolute;visibility:visible;mso-wrap-style:square" from="4,2" to="88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" strokeweight=".22pt"/>
                <v:line id="Line 3" o:spid="_x0000_s1034" style="position:absolute;visibility:visible;mso-wrap-style:square" from="4,579" to="8802,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" strokeweight=".72pt"/>
                <w10:anchorlock/>
              </v:group>
            </w:pict>
          </mc:Fallback>
        </mc:AlternateContent>
      </w:r>
    </w:p>
    <w:p w14:paraId="11F5CB09" w14:textId="77777777" w:rsidR="00576FDE" w:rsidRDefault="00AD0A9F">
      <w:pPr>
        <w:spacing w:line="203" w:lineRule="exact"/>
        <w:ind w:left="100"/>
        <w:jc w:val="both"/>
        <w:rPr>
          <w:sz w:val="20"/>
        </w:rPr>
      </w:pPr>
      <w:r>
        <w:rPr>
          <w:sz w:val="20"/>
        </w:rPr>
        <w:t>This</w:t>
      </w:r>
      <w:r>
        <w:rPr>
          <w:spacing w:val="58"/>
          <w:sz w:val="20"/>
        </w:rPr>
        <w:t xml:space="preserve"> </w:t>
      </w:r>
      <w:r>
        <w:rPr>
          <w:sz w:val="20"/>
        </w:rPr>
        <w:t>document</w:t>
      </w:r>
      <w:r>
        <w:rPr>
          <w:spacing w:val="57"/>
          <w:sz w:val="20"/>
        </w:rPr>
        <w:t xml:space="preserve"> </w:t>
      </w:r>
      <w:r>
        <w:rPr>
          <w:sz w:val="20"/>
        </w:rPr>
        <w:t>reflects</w:t>
      </w:r>
      <w:r>
        <w:rPr>
          <w:spacing w:val="61"/>
          <w:sz w:val="20"/>
        </w:rPr>
        <w:t xml:space="preserve"> </w:t>
      </w:r>
      <w:r>
        <w:rPr>
          <w:sz w:val="20"/>
        </w:rPr>
        <w:t>work</w:t>
      </w:r>
      <w:r>
        <w:rPr>
          <w:spacing w:val="59"/>
          <w:sz w:val="20"/>
        </w:rPr>
        <w:t xml:space="preserve"> </w:t>
      </w:r>
      <w:r>
        <w:rPr>
          <w:sz w:val="20"/>
        </w:rPr>
        <w:t>undertaken</w:t>
      </w:r>
      <w:r>
        <w:rPr>
          <w:spacing w:val="59"/>
          <w:sz w:val="20"/>
        </w:rPr>
        <w:t xml:space="preserve"> </w:t>
      </w:r>
      <w:r>
        <w:rPr>
          <w:sz w:val="20"/>
        </w:rPr>
        <w:t>by</w:t>
      </w:r>
      <w:r>
        <w:rPr>
          <w:spacing w:val="66"/>
          <w:sz w:val="20"/>
        </w:rPr>
        <w:t xml:space="preserve"> </w:t>
      </w:r>
      <w:r>
        <w:rPr>
          <w:sz w:val="20"/>
        </w:rPr>
        <w:t>SafeLives</w:t>
      </w:r>
      <w:r>
        <w:rPr>
          <w:spacing w:val="58"/>
          <w:sz w:val="20"/>
        </w:rPr>
        <w:t xml:space="preserve"> </w:t>
      </w:r>
      <w:r>
        <w:rPr>
          <w:sz w:val="20"/>
        </w:rPr>
        <w:t>in</w:t>
      </w:r>
      <w:r>
        <w:rPr>
          <w:spacing w:val="60"/>
          <w:sz w:val="20"/>
        </w:rPr>
        <w:t xml:space="preserve"> </w:t>
      </w:r>
      <w:r>
        <w:rPr>
          <w:sz w:val="20"/>
        </w:rPr>
        <w:t>partnership</w:t>
      </w:r>
      <w:r>
        <w:rPr>
          <w:spacing w:val="60"/>
          <w:sz w:val="20"/>
        </w:rPr>
        <w:t xml:space="preserve"> </w:t>
      </w:r>
      <w:r>
        <w:rPr>
          <w:sz w:val="20"/>
        </w:rPr>
        <w:t>with</w:t>
      </w:r>
      <w:r>
        <w:rPr>
          <w:spacing w:val="59"/>
          <w:sz w:val="20"/>
        </w:rPr>
        <w:t xml:space="preserve"> </w:t>
      </w:r>
      <w:r>
        <w:rPr>
          <w:sz w:val="20"/>
        </w:rPr>
        <w:t>Laura</w:t>
      </w:r>
      <w:r>
        <w:rPr>
          <w:spacing w:val="57"/>
          <w:sz w:val="20"/>
        </w:rPr>
        <w:t xml:space="preserve"> </w:t>
      </w:r>
      <w:r>
        <w:rPr>
          <w:spacing w:val="-2"/>
          <w:sz w:val="20"/>
        </w:rPr>
        <w:t>Richards,</w:t>
      </w:r>
    </w:p>
    <w:p w14:paraId="1D7AC873" w14:textId="77777777" w:rsidR="00576FDE" w:rsidRDefault="00AD0A9F">
      <w:pPr>
        <w:spacing w:before="1"/>
        <w:ind w:left="100" w:right="416"/>
        <w:jc w:val="both"/>
        <w:rPr>
          <w:sz w:val="20"/>
        </w:rPr>
      </w:pPr>
      <w:r>
        <w:rPr>
          <w:sz w:val="20"/>
        </w:rPr>
        <w:t>Consultant Violence Adviser to ACPO. We would like to thank Advance, Blackburn with Darwen Women’s Aid and Berkshire East Family Safety Unit and all the partners of the Blackpool Marac for</w:t>
      </w:r>
      <w:r>
        <w:rPr>
          <w:spacing w:val="-5"/>
          <w:sz w:val="20"/>
        </w:rPr>
        <w:t xml:space="preserve"> </w:t>
      </w:r>
      <w:r>
        <w:rPr>
          <w:sz w:val="20"/>
        </w:rPr>
        <w:t>their</w:t>
      </w:r>
      <w:r>
        <w:rPr>
          <w:spacing w:val="-5"/>
          <w:sz w:val="20"/>
        </w:rPr>
        <w:t xml:space="preserve"> </w:t>
      </w:r>
      <w:r>
        <w:rPr>
          <w:sz w:val="20"/>
        </w:rPr>
        <w:t>contribution</w:t>
      </w:r>
      <w:r>
        <w:rPr>
          <w:spacing w:val="-3"/>
          <w:sz w:val="20"/>
        </w:rPr>
        <w:t xml:space="preserve"> </w:t>
      </w:r>
      <w:r>
        <w:rPr>
          <w:sz w:val="20"/>
        </w:rPr>
        <w:t>in</w:t>
      </w:r>
      <w:r>
        <w:rPr>
          <w:spacing w:val="-2"/>
          <w:sz w:val="20"/>
        </w:rPr>
        <w:t xml:space="preserve"> </w:t>
      </w:r>
      <w:r>
        <w:rPr>
          <w:sz w:val="20"/>
        </w:rPr>
        <w:t>piloting</w:t>
      </w:r>
      <w:r>
        <w:rPr>
          <w:spacing w:val="-6"/>
          <w:sz w:val="20"/>
        </w:rPr>
        <w:t xml:space="preserve"> </w:t>
      </w:r>
      <w:r>
        <w:rPr>
          <w:sz w:val="20"/>
        </w:rPr>
        <w:t>the</w:t>
      </w:r>
      <w:r>
        <w:rPr>
          <w:spacing w:val="-6"/>
          <w:sz w:val="20"/>
        </w:rPr>
        <w:t xml:space="preserve"> </w:t>
      </w:r>
      <w:r>
        <w:rPr>
          <w:sz w:val="20"/>
        </w:rPr>
        <w:t>revised</w:t>
      </w:r>
      <w:r>
        <w:rPr>
          <w:spacing w:val="-6"/>
          <w:sz w:val="20"/>
        </w:rPr>
        <w:t xml:space="preserve"> </w:t>
      </w:r>
      <w:r>
        <w:rPr>
          <w:sz w:val="20"/>
        </w:rPr>
        <w:t>checklist</w:t>
      </w:r>
      <w:r>
        <w:rPr>
          <w:spacing w:val="-5"/>
          <w:sz w:val="20"/>
        </w:rPr>
        <w:t xml:space="preserve"> </w:t>
      </w:r>
      <w:r>
        <w:rPr>
          <w:sz w:val="20"/>
        </w:rPr>
        <w:t>without</w:t>
      </w:r>
      <w:r>
        <w:rPr>
          <w:spacing w:val="-4"/>
          <w:sz w:val="20"/>
        </w:rPr>
        <w:t xml:space="preserve"> </w:t>
      </w:r>
      <w:r>
        <w:rPr>
          <w:sz w:val="20"/>
        </w:rPr>
        <w:t>which</w:t>
      </w:r>
      <w:r>
        <w:rPr>
          <w:spacing w:val="-6"/>
          <w:sz w:val="20"/>
        </w:rPr>
        <w:t xml:space="preserve"> </w:t>
      </w:r>
      <w:r>
        <w:rPr>
          <w:sz w:val="20"/>
        </w:rPr>
        <w:t>we</w:t>
      </w:r>
      <w:r>
        <w:rPr>
          <w:spacing w:val="-3"/>
          <w:sz w:val="20"/>
        </w:rPr>
        <w:t xml:space="preserve"> </w:t>
      </w:r>
      <w:r>
        <w:rPr>
          <w:sz w:val="20"/>
        </w:rPr>
        <w:t>could</w:t>
      </w:r>
      <w:r>
        <w:rPr>
          <w:spacing w:val="-3"/>
          <w:sz w:val="20"/>
        </w:rPr>
        <w:t xml:space="preserve"> </w:t>
      </w:r>
      <w:r>
        <w:rPr>
          <w:sz w:val="20"/>
        </w:rPr>
        <w:t>not</w:t>
      </w:r>
      <w:r>
        <w:rPr>
          <w:spacing w:val="-4"/>
          <w:sz w:val="20"/>
        </w:rPr>
        <w:t xml:space="preserve"> </w:t>
      </w:r>
      <w:r>
        <w:rPr>
          <w:sz w:val="20"/>
        </w:rPr>
        <w:t>have</w:t>
      </w:r>
      <w:r>
        <w:rPr>
          <w:spacing w:val="-6"/>
          <w:sz w:val="20"/>
        </w:rPr>
        <w:t xml:space="preserve"> </w:t>
      </w:r>
      <w:r>
        <w:rPr>
          <w:sz w:val="20"/>
        </w:rPr>
        <w:t>amended</w:t>
      </w:r>
      <w:r>
        <w:rPr>
          <w:spacing w:val="-6"/>
          <w:sz w:val="20"/>
        </w:rPr>
        <w:t xml:space="preserve"> </w:t>
      </w:r>
      <w:r>
        <w:rPr>
          <w:sz w:val="20"/>
        </w:rPr>
        <w:t>the original SafeLives risk identification checklist. We are very grateful to Elizabeth Hall of CAFCASS and Neil Blacklock of Respect for their advice and encouragement and for the expert input we received from Jan Pickles, Dr Amanda Robinson and Jasvinder Sanghera.</w:t>
      </w:r>
    </w:p>
    <w:p w14:paraId="0A68B5C1" w14:textId="77777777" w:rsidR="00576FDE" w:rsidRDefault="00576FDE">
      <w:pPr>
        <w:pStyle w:val="BodyText"/>
        <w:rPr>
          <w:sz w:val="20"/>
        </w:rPr>
      </w:pPr>
    </w:p>
    <w:p w14:paraId="6E1155A6" w14:textId="77777777" w:rsidR="00576FDE" w:rsidRDefault="00576FDE">
      <w:pPr>
        <w:pStyle w:val="BodyText"/>
        <w:rPr>
          <w:sz w:val="20"/>
        </w:rPr>
      </w:pPr>
    </w:p>
    <w:p w14:paraId="2A0FA569" w14:textId="77777777" w:rsidR="00576FDE" w:rsidRDefault="00576FDE">
      <w:pPr>
        <w:pStyle w:val="BodyText"/>
        <w:rPr>
          <w:sz w:val="20"/>
        </w:rPr>
      </w:pPr>
    </w:p>
    <w:p w14:paraId="35497A66" w14:textId="77777777" w:rsidR="00576FDE" w:rsidRDefault="00576FDE">
      <w:pPr>
        <w:pStyle w:val="BodyText"/>
        <w:rPr>
          <w:sz w:val="20"/>
        </w:rPr>
      </w:pPr>
    </w:p>
    <w:p w14:paraId="5EE958F2" w14:textId="77777777" w:rsidR="00576FDE" w:rsidRDefault="00576FDE">
      <w:pPr>
        <w:pStyle w:val="BodyText"/>
        <w:rPr>
          <w:sz w:val="20"/>
        </w:rPr>
      </w:pPr>
    </w:p>
    <w:p w14:paraId="3906171A" w14:textId="77777777" w:rsidR="00576FDE" w:rsidRDefault="00576FDE">
      <w:pPr>
        <w:pStyle w:val="BodyText"/>
        <w:rPr>
          <w:sz w:val="20"/>
        </w:rPr>
      </w:pPr>
    </w:p>
    <w:p w14:paraId="39B11C75" w14:textId="77777777" w:rsidR="00576FDE" w:rsidRDefault="00576FDE">
      <w:pPr>
        <w:pStyle w:val="BodyText"/>
        <w:rPr>
          <w:sz w:val="20"/>
        </w:rPr>
      </w:pPr>
    </w:p>
    <w:p w14:paraId="5A9D9071" w14:textId="77777777" w:rsidR="00576FDE" w:rsidRDefault="00576FDE">
      <w:pPr>
        <w:pStyle w:val="BodyText"/>
        <w:rPr>
          <w:sz w:val="20"/>
        </w:rPr>
      </w:pPr>
    </w:p>
    <w:p w14:paraId="69BB1404" w14:textId="77777777" w:rsidR="00576FDE" w:rsidRDefault="00576FDE">
      <w:pPr>
        <w:pStyle w:val="BodyText"/>
        <w:rPr>
          <w:sz w:val="20"/>
        </w:rPr>
      </w:pPr>
    </w:p>
    <w:p w14:paraId="48FBDCE8" w14:textId="77777777" w:rsidR="00576FDE" w:rsidRDefault="00576FDE">
      <w:pPr>
        <w:pStyle w:val="BodyText"/>
        <w:rPr>
          <w:sz w:val="20"/>
        </w:rPr>
      </w:pPr>
    </w:p>
    <w:p w14:paraId="01568900" w14:textId="77777777" w:rsidR="00576FDE" w:rsidRDefault="00576FDE">
      <w:pPr>
        <w:pStyle w:val="BodyText"/>
        <w:rPr>
          <w:sz w:val="20"/>
        </w:rPr>
      </w:pPr>
    </w:p>
    <w:p w14:paraId="6FD27ADF" w14:textId="77777777" w:rsidR="00576FDE" w:rsidRDefault="00576FDE">
      <w:pPr>
        <w:pStyle w:val="BodyText"/>
        <w:rPr>
          <w:sz w:val="20"/>
        </w:rPr>
      </w:pPr>
    </w:p>
    <w:p w14:paraId="78C0ADDA" w14:textId="77777777" w:rsidR="00576FDE" w:rsidRDefault="00576FDE">
      <w:pPr>
        <w:pStyle w:val="BodyText"/>
        <w:rPr>
          <w:sz w:val="20"/>
        </w:rPr>
      </w:pPr>
    </w:p>
    <w:p w14:paraId="12DA7EB5" w14:textId="77777777" w:rsidR="00576FDE" w:rsidRDefault="00576FDE">
      <w:pPr>
        <w:pStyle w:val="BodyText"/>
        <w:rPr>
          <w:sz w:val="20"/>
        </w:rPr>
      </w:pPr>
    </w:p>
    <w:p w14:paraId="633B98A1" w14:textId="77777777" w:rsidR="00576FDE" w:rsidRDefault="00576FDE">
      <w:pPr>
        <w:pStyle w:val="BodyText"/>
        <w:rPr>
          <w:sz w:val="20"/>
        </w:rPr>
      </w:pPr>
    </w:p>
    <w:p w14:paraId="005B3F25" w14:textId="77777777" w:rsidR="00576FDE" w:rsidRDefault="00576FDE">
      <w:pPr>
        <w:pStyle w:val="BodyText"/>
        <w:rPr>
          <w:sz w:val="20"/>
        </w:rPr>
      </w:pPr>
    </w:p>
    <w:p w14:paraId="47921C13" w14:textId="77777777" w:rsidR="00576FDE" w:rsidRDefault="00576FDE">
      <w:pPr>
        <w:pStyle w:val="BodyText"/>
        <w:rPr>
          <w:sz w:val="20"/>
        </w:rPr>
      </w:pPr>
    </w:p>
    <w:p w14:paraId="4B4BD022" w14:textId="77777777" w:rsidR="00576FDE" w:rsidRDefault="00576FDE">
      <w:pPr>
        <w:pStyle w:val="BodyText"/>
        <w:rPr>
          <w:sz w:val="20"/>
        </w:rPr>
      </w:pPr>
    </w:p>
    <w:p w14:paraId="367C784D" w14:textId="77777777" w:rsidR="00576FDE" w:rsidRDefault="00576FDE">
      <w:pPr>
        <w:pStyle w:val="BodyText"/>
        <w:rPr>
          <w:sz w:val="20"/>
        </w:rPr>
      </w:pPr>
    </w:p>
    <w:p w14:paraId="601FF48B" w14:textId="77777777" w:rsidR="00576FDE" w:rsidRDefault="00576FDE">
      <w:pPr>
        <w:pStyle w:val="BodyText"/>
        <w:rPr>
          <w:sz w:val="20"/>
        </w:rPr>
      </w:pPr>
    </w:p>
    <w:p w14:paraId="44F558C7" w14:textId="77777777" w:rsidR="00576FDE" w:rsidRDefault="00576FDE">
      <w:pPr>
        <w:pStyle w:val="BodyText"/>
        <w:rPr>
          <w:sz w:val="20"/>
        </w:rPr>
      </w:pPr>
    </w:p>
    <w:p w14:paraId="135BB3CC" w14:textId="77777777" w:rsidR="00576FDE" w:rsidRDefault="00576FDE">
      <w:pPr>
        <w:pStyle w:val="BodyText"/>
        <w:rPr>
          <w:sz w:val="20"/>
        </w:rPr>
      </w:pPr>
    </w:p>
    <w:p w14:paraId="400D42FF" w14:textId="77777777" w:rsidR="00576FDE" w:rsidRDefault="00576FDE">
      <w:pPr>
        <w:pStyle w:val="BodyText"/>
        <w:rPr>
          <w:sz w:val="20"/>
        </w:rPr>
      </w:pPr>
    </w:p>
    <w:p w14:paraId="57CFF8B7" w14:textId="77777777" w:rsidR="00576FDE" w:rsidRDefault="00576FDE">
      <w:pPr>
        <w:pStyle w:val="BodyText"/>
        <w:rPr>
          <w:sz w:val="20"/>
        </w:rPr>
      </w:pPr>
    </w:p>
    <w:p w14:paraId="60857AA4" w14:textId="77777777" w:rsidR="00576FDE" w:rsidRDefault="00576FDE">
      <w:pPr>
        <w:pStyle w:val="BodyText"/>
        <w:rPr>
          <w:sz w:val="20"/>
        </w:rPr>
      </w:pPr>
    </w:p>
    <w:p w14:paraId="7BBED093" w14:textId="77777777" w:rsidR="00576FDE" w:rsidRDefault="00576FDE">
      <w:pPr>
        <w:pStyle w:val="BodyText"/>
        <w:rPr>
          <w:sz w:val="20"/>
        </w:rPr>
      </w:pPr>
    </w:p>
    <w:p w14:paraId="62547FED" w14:textId="77777777" w:rsidR="00576FDE" w:rsidRDefault="00576FDE">
      <w:pPr>
        <w:pStyle w:val="BodyText"/>
        <w:rPr>
          <w:sz w:val="20"/>
        </w:rPr>
      </w:pPr>
    </w:p>
    <w:p w14:paraId="5EBC8FEC" w14:textId="77777777" w:rsidR="00576FDE" w:rsidRDefault="00576FDE">
      <w:pPr>
        <w:pStyle w:val="BodyText"/>
        <w:rPr>
          <w:sz w:val="20"/>
        </w:rPr>
      </w:pPr>
    </w:p>
    <w:p w14:paraId="02EA2F00" w14:textId="77777777" w:rsidR="00576FDE" w:rsidRDefault="00576FDE">
      <w:pPr>
        <w:pStyle w:val="BodyText"/>
        <w:rPr>
          <w:sz w:val="20"/>
        </w:rPr>
      </w:pPr>
    </w:p>
    <w:p w14:paraId="6D19B371" w14:textId="77777777" w:rsidR="00576FDE" w:rsidRDefault="00576FDE">
      <w:pPr>
        <w:pStyle w:val="BodyText"/>
        <w:rPr>
          <w:sz w:val="20"/>
        </w:rPr>
      </w:pPr>
    </w:p>
    <w:p w14:paraId="0E05E8D9" w14:textId="77777777" w:rsidR="00576FDE" w:rsidRDefault="00576FDE">
      <w:pPr>
        <w:pStyle w:val="BodyText"/>
        <w:rPr>
          <w:sz w:val="20"/>
        </w:rPr>
      </w:pPr>
    </w:p>
    <w:p w14:paraId="13C27B84" w14:textId="77777777" w:rsidR="00576FDE" w:rsidRDefault="00576FDE">
      <w:pPr>
        <w:pStyle w:val="BodyText"/>
        <w:rPr>
          <w:sz w:val="20"/>
        </w:rPr>
      </w:pPr>
    </w:p>
    <w:p w14:paraId="270930A6" w14:textId="77777777" w:rsidR="00576FDE" w:rsidRDefault="00576FDE">
      <w:pPr>
        <w:pStyle w:val="BodyText"/>
        <w:rPr>
          <w:sz w:val="20"/>
        </w:rPr>
      </w:pPr>
    </w:p>
    <w:p w14:paraId="269C24E7" w14:textId="77777777" w:rsidR="00576FDE" w:rsidRDefault="00576FDE">
      <w:pPr>
        <w:pStyle w:val="BodyText"/>
        <w:spacing w:before="9"/>
        <w:rPr>
          <w:sz w:val="18"/>
        </w:rPr>
      </w:pPr>
    </w:p>
    <w:p w14:paraId="4F40682A" w14:textId="77777777" w:rsidR="00576FDE" w:rsidRDefault="00AD0A9F">
      <w:pPr>
        <w:spacing w:before="95"/>
        <w:ind w:left="119"/>
        <w:rPr>
          <w:sz w:val="14"/>
        </w:rPr>
      </w:pPr>
      <w:r>
        <w:rPr>
          <w:sz w:val="14"/>
        </w:rPr>
        <w:t>safelives.org.uk</w:t>
      </w:r>
      <w:r>
        <w:rPr>
          <w:spacing w:val="-7"/>
          <w:sz w:val="14"/>
        </w:rPr>
        <w:t xml:space="preserve"> </w:t>
      </w:r>
      <w:hyperlink r:id="rId81">
        <w:r>
          <w:rPr>
            <w:sz w:val="14"/>
          </w:rPr>
          <w:t>info@safelives.org.uk</w:t>
        </w:r>
      </w:hyperlink>
      <w:r>
        <w:rPr>
          <w:spacing w:val="-6"/>
          <w:sz w:val="14"/>
        </w:rPr>
        <w:t xml:space="preserve"> </w:t>
      </w:r>
      <w:r>
        <w:rPr>
          <w:sz w:val="14"/>
        </w:rPr>
        <w:t>0117</w:t>
      </w:r>
      <w:r>
        <w:rPr>
          <w:spacing w:val="-9"/>
          <w:sz w:val="14"/>
        </w:rPr>
        <w:t xml:space="preserve"> </w:t>
      </w:r>
      <w:r>
        <w:rPr>
          <w:sz w:val="14"/>
        </w:rPr>
        <w:t>403</w:t>
      </w:r>
      <w:r>
        <w:rPr>
          <w:spacing w:val="-8"/>
          <w:sz w:val="14"/>
        </w:rPr>
        <w:t xml:space="preserve"> </w:t>
      </w:r>
      <w:r>
        <w:rPr>
          <w:spacing w:val="-4"/>
          <w:sz w:val="14"/>
        </w:rPr>
        <w:t>3220</w:t>
      </w:r>
    </w:p>
    <w:p w14:paraId="74E90093" w14:textId="77777777" w:rsidR="00576FDE" w:rsidRDefault="00AD0A9F">
      <w:pPr>
        <w:spacing w:before="2"/>
        <w:ind w:left="119"/>
        <w:rPr>
          <w:sz w:val="14"/>
        </w:rPr>
      </w:pPr>
      <w:r>
        <w:rPr>
          <w:sz w:val="14"/>
        </w:rPr>
        <w:t>©</w:t>
      </w:r>
      <w:r>
        <w:rPr>
          <w:spacing w:val="-6"/>
          <w:sz w:val="14"/>
        </w:rPr>
        <w:t xml:space="preserve"> </w:t>
      </w:r>
      <w:r>
        <w:rPr>
          <w:sz w:val="14"/>
        </w:rPr>
        <w:t>SafeLives</w:t>
      </w:r>
      <w:r>
        <w:rPr>
          <w:spacing w:val="-5"/>
          <w:sz w:val="14"/>
        </w:rPr>
        <w:t xml:space="preserve"> </w:t>
      </w:r>
      <w:r>
        <w:rPr>
          <w:sz w:val="14"/>
        </w:rPr>
        <w:t>2014.</w:t>
      </w:r>
      <w:r>
        <w:rPr>
          <w:spacing w:val="-6"/>
          <w:sz w:val="14"/>
        </w:rPr>
        <w:t xml:space="preserve"> </w:t>
      </w:r>
      <w:r>
        <w:rPr>
          <w:sz w:val="14"/>
        </w:rPr>
        <w:t>Please</w:t>
      </w:r>
      <w:r>
        <w:rPr>
          <w:spacing w:val="-5"/>
          <w:sz w:val="14"/>
        </w:rPr>
        <w:t xml:space="preserve"> </w:t>
      </w:r>
      <w:r>
        <w:rPr>
          <w:sz w:val="14"/>
        </w:rPr>
        <w:t>acknowledge</w:t>
      </w:r>
      <w:r>
        <w:rPr>
          <w:spacing w:val="-7"/>
          <w:sz w:val="14"/>
        </w:rPr>
        <w:t xml:space="preserve"> </w:t>
      </w:r>
      <w:r>
        <w:rPr>
          <w:sz w:val="14"/>
        </w:rPr>
        <w:t>SafeLives</w:t>
      </w:r>
      <w:r>
        <w:rPr>
          <w:spacing w:val="-6"/>
          <w:sz w:val="14"/>
        </w:rPr>
        <w:t xml:space="preserve"> </w:t>
      </w:r>
      <w:r>
        <w:rPr>
          <w:sz w:val="14"/>
        </w:rPr>
        <w:t>when</w:t>
      </w:r>
      <w:r>
        <w:rPr>
          <w:spacing w:val="-5"/>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sectPr w:rsidR="00576FDE">
      <w:headerReference w:type="default" r:id="rId82"/>
      <w:footerReference w:type="default" r:id="rId83"/>
      <w:pgSz w:w="12240" w:h="15840"/>
      <w:pgMar w:top="720" w:right="1380"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CC3447" w14:textId="77777777" w:rsidR="00015F71" w:rsidRDefault="00015F71">
      <w:r>
        <w:separator/>
      </w:r>
    </w:p>
  </w:endnote>
  <w:endnote w:type="continuationSeparator" w:id="0">
    <w:p w14:paraId="01FBF014" w14:textId="77777777" w:rsidR="00015F71" w:rsidRDefault="00015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40620586"/>
      <w:docPartObj>
        <w:docPartGallery w:val="Page Numbers (Bottom of Page)"/>
        <w:docPartUnique/>
      </w:docPartObj>
    </w:sdtPr>
    <w:sdtEndPr>
      <w:rPr>
        <w:noProof/>
      </w:rPr>
    </w:sdtEndPr>
    <w:sdtContent>
      <w:p w14:paraId="141024AF" w14:textId="48C80767" w:rsidR="00471D59" w:rsidRDefault="00471D5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E8C61FC" w14:textId="0D370D91" w:rsidR="00576FDE" w:rsidRDefault="00576FDE">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9E22B7" w14:textId="4BBB34D3" w:rsidR="00576FDE" w:rsidRDefault="00BB78FC">
    <w:pPr>
      <w:pStyle w:val="BodyText"/>
      <w:spacing w:line="14" w:lineRule="auto"/>
      <w:rPr>
        <w:sz w:val="20"/>
      </w:rPr>
    </w:pPr>
    <w:r>
      <w:rPr>
        <w:noProof/>
      </w:rPr>
      <mc:AlternateContent>
        <mc:Choice Requires="wps">
          <w:drawing>
            <wp:anchor distT="0" distB="0" distL="114300" distR="114300" simplePos="0" relativeHeight="486700032" behindDoc="1" locked="0" layoutInCell="1" allowOverlap="1" wp14:anchorId="787B7B62" wp14:editId="062B71D9">
              <wp:simplePos x="0" y="0"/>
              <wp:positionH relativeFrom="page">
                <wp:posOffset>851535</wp:posOffset>
              </wp:positionH>
              <wp:positionV relativeFrom="page">
                <wp:posOffset>10119360</wp:posOffset>
              </wp:positionV>
              <wp:extent cx="4124960" cy="229870"/>
              <wp:effectExtent l="0" t="0" r="0" b="0"/>
              <wp:wrapNone/>
              <wp:docPr id="1929889836"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4960" cy="229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1D0749" w14:textId="77777777" w:rsidR="00576FDE" w:rsidRDefault="00D646A5">
                          <w:pPr>
                            <w:spacing w:before="14"/>
                            <w:ind w:left="20"/>
                            <w:rPr>
                              <w:sz w:val="14"/>
                            </w:rPr>
                          </w:pPr>
                          <w:hyperlink r:id="rId1">
                            <w:r w:rsidR="00AD0A9F">
                              <w:rPr>
                                <w:sz w:val="14"/>
                              </w:rPr>
                              <w:t>www.safelives.org.uk</w:t>
                            </w:r>
                          </w:hyperlink>
                          <w:r w:rsidR="00AD0A9F">
                            <w:rPr>
                              <w:spacing w:val="-12"/>
                              <w:sz w:val="14"/>
                            </w:rPr>
                            <w:t xml:space="preserve"> </w:t>
                          </w:r>
                          <w:hyperlink r:id="rId2">
                            <w:r w:rsidR="00AD0A9F">
                              <w:rPr>
                                <w:sz w:val="14"/>
                              </w:rPr>
                              <w:t>info@safelives.org.uk</w:t>
                            </w:r>
                          </w:hyperlink>
                          <w:r w:rsidR="00AD0A9F">
                            <w:rPr>
                              <w:spacing w:val="-9"/>
                              <w:sz w:val="14"/>
                            </w:rPr>
                            <w:t xml:space="preserve"> </w:t>
                          </w:r>
                          <w:r w:rsidR="00AD0A9F">
                            <w:rPr>
                              <w:sz w:val="14"/>
                            </w:rPr>
                            <w:t>0117</w:t>
                          </w:r>
                          <w:r w:rsidR="00AD0A9F">
                            <w:rPr>
                              <w:spacing w:val="-9"/>
                              <w:sz w:val="14"/>
                            </w:rPr>
                            <w:t xml:space="preserve"> </w:t>
                          </w:r>
                          <w:r w:rsidR="00AD0A9F">
                            <w:rPr>
                              <w:sz w:val="14"/>
                            </w:rPr>
                            <w:t>317</w:t>
                          </w:r>
                          <w:r w:rsidR="00AD0A9F">
                            <w:rPr>
                              <w:spacing w:val="-9"/>
                              <w:sz w:val="14"/>
                            </w:rPr>
                            <w:t xml:space="preserve"> </w:t>
                          </w:r>
                          <w:r w:rsidR="00AD0A9F">
                            <w:rPr>
                              <w:spacing w:val="-4"/>
                              <w:sz w:val="14"/>
                            </w:rPr>
                            <w:t>8750</w:t>
                          </w:r>
                        </w:p>
                        <w:p w14:paraId="23AD67CB" w14:textId="77777777" w:rsidR="00576FDE" w:rsidRDefault="00AD0A9F">
                          <w:pPr>
                            <w:spacing w:before="5"/>
                            <w:ind w:left="20"/>
                            <w:rPr>
                              <w:sz w:val="14"/>
                            </w:rPr>
                          </w:pPr>
                          <w:r>
                            <w:rPr>
                              <w:sz w:val="14"/>
                            </w:rPr>
                            <w:t>©</w:t>
                          </w:r>
                          <w:r>
                            <w:rPr>
                              <w:spacing w:val="-6"/>
                              <w:sz w:val="14"/>
                            </w:rPr>
                            <w:t xml:space="preserve"> </w:t>
                          </w:r>
                          <w:r>
                            <w:rPr>
                              <w:sz w:val="14"/>
                            </w:rPr>
                            <w:t>SafeLives</w:t>
                          </w:r>
                          <w:r>
                            <w:rPr>
                              <w:spacing w:val="-4"/>
                              <w:sz w:val="14"/>
                            </w:rPr>
                            <w:t xml:space="preserve"> </w:t>
                          </w:r>
                          <w:r>
                            <w:rPr>
                              <w:sz w:val="14"/>
                            </w:rPr>
                            <w:t>2015.</w:t>
                          </w:r>
                          <w:r>
                            <w:rPr>
                              <w:spacing w:val="-7"/>
                              <w:sz w:val="14"/>
                            </w:rPr>
                            <w:t xml:space="preserve"> </w:t>
                          </w:r>
                          <w:r>
                            <w:rPr>
                              <w:sz w:val="14"/>
                            </w:rPr>
                            <w:t>Please</w:t>
                          </w:r>
                          <w:r>
                            <w:rPr>
                              <w:spacing w:val="-5"/>
                              <w:sz w:val="14"/>
                            </w:rPr>
                            <w:t xml:space="preserve"> </w:t>
                          </w:r>
                          <w:r>
                            <w:rPr>
                              <w:sz w:val="14"/>
                            </w:rPr>
                            <w:t>acknowledge</w:t>
                          </w:r>
                          <w:r>
                            <w:rPr>
                              <w:spacing w:val="-6"/>
                              <w:sz w:val="14"/>
                            </w:rPr>
                            <w:t xml:space="preserve"> </w:t>
                          </w:r>
                          <w:r>
                            <w:rPr>
                              <w:sz w:val="14"/>
                            </w:rPr>
                            <w:t>SafeLives</w:t>
                          </w:r>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B7B62" id="_x0000_t202" coordsize="21600,21600" o:spt="202" path="m,l,21600r21600,l21600,xe">
              <v:stroke joinstyle="miter"/>
              <v:path gradientshapeok="t" o:connecttype="rect"/>
            </v:shapetype>
            <v:shape id="docshape8" o:spid="_x0000_s1030" type="#_x0000_t202" style="position:absolute;margin-left:67.05pt;margin-top:796.8pt;width:324.8pt;height:18.1pt;z-index:-16616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" filled="f" stroked="f">
              <v:textbox inset="0,0,0,0">
                <w:txbxContent>
                  <w:p w14:paraId="7B1D0749" w14:textId="77777777" w:rsidR="00576FDE" w:rsidRDefault="00000000">
                    <w:pPr>
                      <w:spacing w:before="14"/>
                      <w:ind w:left="20"/>
                      <w:rPr>
                        <w:sz w:val="14"/>
                      </w:rPr>
                    </w:pPr>
                    <w:hyperlink r:id="rId3">
                      <w:r w:rsidR="00AD0A9F">
                        <w:rPr>
                          <w:sz w:val="14"/>
                        </w:rPr>
                        <w:t>www.safelives.org.uk</w:t>
                      </w:r>
                    </w:hyperlink>
                    <w:r w:rsidR="00AD0A9F">
                      <w:rPr>
                        <w:spacing w:val="-12"/>
                        <w:sz w:val="14"/>
                      </w:rPr>
                      <w:t xml:space="preserve"> </w:t>
                    </w:r>
                    <w:hyperlink r:id="rId4">
                      <w:r w:rsidR="00AD0A9F">
                        <w:rPr>
                          <w:sz w:val="14"/>
                        </w:rPr>
                        <w:t>info@safelives.org.uk</w:t>
                      </w:r>
                    </w:hyperlink>
                    <w:r w:rsidR="00AD0A9F">
                      <w:rPr>
                        <w:spacing w:val="-9"/>
                        <w:sz w:val="14"/>
                      </w:rPr>
                      <w:t xml:space="preserve"> </w:t>
                    </w:r>
                    <w:r w:rsidR="00AD0A9F">
                      <w:rPr>
                        <w:sz w:val="14"/>
                      </w:rPr>
                      <w:t>0117</w:t>
                    </w:r>
                    <w:r w:rsidR="00AD0A9F">
                      <w:rPr>
                        <w:spacing w:val="-9"/>
                        <w:sz w:val="14"/>
                      </w:rPr>
                      <w:t xml:space="preserve"> </w:t>
                    </w:r>
                    <w:r w:rsidR="00AD0A9F">
                      <w:rPr>
                        <w:sz w:val="14"/>
                      </w:rPr>
                      <w:t>317</w:t>
                    </w:r>
                    <w:r w:rsidR="00AD0A9F">
                      <w:rPr>
                        <w:spacing w:val="-9"/>
                        <w:sz w:val="14"/>
                      </w:rPr>
                      <w:t xml:space="preserve"> </w:t>
                    </w:r>
                    <w:r w:rsidR="00AD0A9F">
                      <w:rPr>
                        <w:spacing w:val="-4"/>
                        <w:sz w:val="14"/>
                      </w:rPr>
                      <w:t>8750</w:t>
                    </w:r>
                  </w:p>
                  <w:p w14:paraId="23AD67CB" w14:textId="77777777" w:rsidR="00576FDE" w:rsidRDefault="00AD0A9F">
                    <w:pPr>
                      <w:spacing w:before="5"/>
                      <w:ind w:left="20"/>
                      <w:rPr>
                        <w:sz w:val="14"/>
                      </w:rPr>
                    </w:pPr>
                    <w:r>
                      <w:rPr>
                        <w:sz w:val="14"/>
                      </w:rPr>
                      <w:t>©</w:t>
                    </w:r>
                    <w:r>
                      <w:rPr>
                        <w:spacing w:val="-6"/>
                        <w:sz w:val="14"/>
                      </w:rPr>
                      <w:t xml:space="preserve"> </w:t>
                    </w:r>
                    <w:proofErr w:type="spellStart"/>
                    <w:r>
                      <w:rPr>
                        <w:sz w:val="14"/>
                      </w:rPr>
                      <w:t>SafeLives</w:t>
                    </w:r>
                    <w:proofErr w:type="spellEnd"/>
                    <w:r>
                      <w:rPr>
                        <w:spacing w:val="-4"/>
                        <w:sz w:val="14"/>
                      </w:rPr>
                      <w:t xml:space="preserve"> </w:t>
                    </w:r>
                    <w:r>
                      <w:rPr>
                        <w:sz w:val="14"/>
                      </w:rPr>
                      <w:t>2015.</w:t>
                    </w:r>
                    <w:r>
                      <w:rPr>
                        <w:spacing w:val="-7"/>
                        <w:sz w:val="14"/>
                      </w:rPr>
                      <w:t xml:space="preserve"> </w:t>
                    </w:r>
                    <w:r>
                      <w:rPr>
                        <w:sz w:val="14"/>
                      </w:rPr>
                      <w:t>Please</w:t>
                    </w:r>
                    <w:r>
                      <w:rPr>
                        <w:spacing w:val="-5"/>
                        <w:sz w:val="14"/>
                      </w:rPr>
                      <w:t xml:space="preserve"> </w:t>
                    </w:r>
                    <w:r>
                      <w:rPr>
                        <w:sz w:val="14"/>
                      </w:rPr>
                      <w:t>acknowledge</w:t>
                    </w:r>
                    <w:r>
                      <w:rPr>
                        <w:spacing w:val="-6"/>
                        <w:sz w:val="14"/>
                      </w:rPr>
                      <w:t xml:space="preserve"> </w:t>
                    </w:r>
                    <w:proofErr w:type="spellStart"/>
                    <w:r>
                      <w:rPr>
                        <w:sz w:val="14"/>
                      </w:rPr>
                      <w:t>SafeLives</w:t>
                    </w:r>
                    <w:proofErr w:type="spellEnd"/>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15E5EB" w14:textId="5CA9335F" w:rsidR="00576FDE" w:rsidRDefault="00BB78FC">
    <w:pPr>
      <w:pStyle w:val="BodyText"/>
      <w:spacing w:line="14" w:lineRule="auto"/>
      <w:rPr>
        <w:sz w:val="20"/>
      </w:rPr>
    </w:pPr>
    <w:r>
      <w:rPr>
        <w:noProof/>
      </w:rPr>
      <mc:AlternateContent>
        <mc:Choice Requires="wps">
          <w:drawing>
            <wp:anchor distT="0" distB="0" distL="114300" distR="114300" simplePos="0" relativeHeight="486700544" behindDoc="1" locked="0" layoutInCell="1" allowOverlap="1" wp14:anchorId="34395C2F" wp14:editId="0EFB6047">
              <wp:simplePos x="0" y="0"/>
              <wp:positionH relativeFrom="page">
                <wp:posOffset>851535</wp:posOffset>
              </wp:positionH>
              <wp:positionV relativeFrom="page">
                <wp:posOffset>10119360</wp:posOffset>
              </wp:positionV>
              <wp:extent cx="4124960" cy="229870"/>
              <wp:effectExtent l="0" t="0" r="0" b="0"/>
              <wp:wrapNone/>
              <wp:docPr id="1541568828"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4960" cy="229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421F15" w14:textId="77777777" w:rsidR="00576FDE" w:rsidRDefault="00D646A5">
                          <w:pPr>
                            <w:spacing w:before="14"/>
                            <w:ind w:left="20"/>
                            <w:rPr>
                              <w:sz w:val="14"/>
                            </w:rPr>
                          </w:pPr>
                          <w:hyperlink r:id="rId1">
                            <w:r w:rsidR="00AD0A9F">
                              <w:rPr>
                                <w:sz w:val="14"/>
                              </w:rPr>
                              <w:t>www.safelives.org.uk</w:t>
                            </w:r>
                          </w:hyperlink>
                          <w:r w:rsidR="00AD0A9F">
                            <w:rPr>
                              <w:spacing w:val="-12"/>
                              <w:sz w:val="14"/>
                            </w:rPr>
                            <w:t xml:space="preserve"> </w:t>
                          </w:r>
                          <w:hyperlink r:id="rId2">
                            <w:r w:rsidR="00AD0A9F">
                              <w:rPr>
                                <w:sz w:val="14"/>
                              </w:rPr>
                              <w:t>info@safelives.org.uk</w:t>
                            </w:r>
                          </w:hyperlink>
                          <w:r w:rsidR="00AD0A9F">
                            <w:rPr>
                              <w:spacing w:val="-9"/>
                              <w:sz w:val="14"/>
                            </w:rPr>
                            <w:t xml:space="preserve"> </w:t>
                          </w:r>
                          <w:r w:rsidR="00AD0A9F">
                            <w:rPr>
                              <w:sz w:val="14"/>
                            </w:rPr>
                            <w:t>0117</w:t>
                          </w:r>
                          <w:r w:rsidR="00AD0A9F">
                            <w:rPr>
                              <w:spacing w:val="-9"/>
                              <w:sz w:val="14"/>
                            </w:rPr>
                            <w:t xml:space="preserve"> </w:t>
                          </w:r>
                          <w:r w:rsidR="00AD0A9F">
                            <w:rPr>
                              <w:sz w:val="14"/>
                            </w:rPr>
                            <w:t>317</w:t>
                          </w:r>
                          <w:r w:rsidR="00AD0A9F">
                            <w:rPr>
                              <w:spacing w:val="-9"/>
                              <w:sz w:val="14"/>
                            </w:rPr>
                            <w:t xml:space="preserve"> </w:t>
                          </w:r>
                          <w:r w:rsidR="00AD0A9F">
                            <w:rPr>
                              <w:spacing w:val="-4"/>
                              <w:sz w:val="14"/>
                            </w:rPr>
                            <w:t>8750</w:t>
                          </w:r>
                        </w:p>
                        <w:p w14:paraId="37AF422B" w14:textId="77777777" w:rsidR="00576FDE" w:rsidRDefault="00AD0A9F">
                          <w:pPr>
                            <w:spacing w:before="5"/>
                            <w:ind w:left="20"/>
                            <w:rPr>
                              <w:sz w:val="14"/>
                            </w:rPr>
                          </w:pPr>
                          <w:r>
                            <w:rPr>
                              <w:sz w:val="14"/>
                            </w:rPr>
                            <w:t>©</w:t>
                          </w:r>
                          <w:r>
                            <w:rPr>
                              <w:spacing w:val="-6"/>
                              <w:sz w:val="14"/>
                            </w:rPr>
                            <w:t xml:space="preserve"> </w:t>
                          </w:r>
                          <w:r>
                            <w:rPr>
                              <w:sz w:val="14"/>
                            </w:rPr>
                            <w:t>SafeLives</w:t>
                          </w:r>
                          <w:r>
                            <w:rPr>
                              <w:spacing w:val="-4"/>
                              <w:sz w:val="14"/>
                            </w:rPr>
                            <w:t xml:space="preserve"> </w:t>
                          </w:r>
                          <w:r>
                            <w:rPr>
                              <w:sz w:val="14"/>
                            </w:rPr>
                            <w:t>2015.</w:t>
                          </w:r>
                          <w:r>
                            <w:rPr>
                              <w:spacing w:val="-7"/>
                              <w:sz w:val="14"/>
                            </w:rPr>
                            <w:t xml:space="preserve"> </w:t>
                          </w:r>
                          <w:r>
                            <w:rPr>
                              <w:sz w:val="14"/>
                            </w:rPr>
                            <w:t>Please</w:t>
                          </w:r>
                          <w:r>
                            <w:rPr>
                              <w:spacing w:val="-5"/>
                              <w:sz w:val="14"/>
                            </w:rPr>
                            <w:t xml:space="preserve"> </w:t>
                          </w:r>
                          <w:r>
                            <w:rPr>
                              <w:sz w:val="14"/>
                            </w:rPr>
                            <w:t>acknowledge</w:t>
                          </w:r>
                          <w:r>
                            <w:rPr>
                              <w:spacing w:val="-6"/>
                              <w:sz w:val="14"/>
                            </w:rPr>
                            <w:t xml:space="preserve"> </w:t>
                          </w:r>
                          <w:r>
                            <w:rPr>
                              <w:sz w:val="14"/>
                            </w:rPr>
                            <w:t>SafeLives</w:t>
                          </w:r>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395C2F" id="_x0000_t202" coordsize="21600,21600" o:spt="202" path="m,l,21600r21600,l21600,xe">
              <v:stroke joinstyle="miter"/>
              <v:path gradientshapeok="t" o:connecttype="rect"/>
            </v:shapetype>
            <v:shape id="docshape10" o:spid="_x0000_s1031" type="#_x0000_t202" style="position:absolute;margin-left:67.05pt;margin-top:796.8pt;width:324.8pt;height:18.1pt;z-index:-16615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" filled="f" stroked="f">
              <v:textbox inset="0,0,0,0">
                <w:txbxContent>
                  <w:p w14:paraId="44421F15" w14:textId="77777777" w:rsidR="00576FDE" w:rsidRDefault="00000000">
                    <w:pPr>
                      <w:spacing w:before="14"/>
                      <w:ind w:left="20"/>
                      <w:rPr>
                        <w:sz w:val="14"/>
                      </w:rPr>
                    </w:pPr>
                    <w:hyperlink r:id="rId3">
                      <w:r w:rsidR="00AD0A9F">
                        <w:rPr>
                          <w:sz w:val="14"/>
                        </w:rPr>
                        <w:t>www.safelives.org.uk</w:t>
                      </w:r>
                    </w:hyperlink>
                    <w:r w:rsidR="00AD0A9F">
                      <w:rPr>
                        <w:spacing w:val="-12"/>
                        <w:sz w:val="14"/>
                      </w:rPr>
                      <w:t xml:space="preserve"> </w:t>
                    </w:r>
                    <w:hyperlink r:id="rId4">
                      <w:r w:rsidR="00AD0A9F">
                        <w:rPr>
                          <w:sz w:val="14"/>
                        </w:rPr>
                        <w:t>info@safelives.org.uk</w:t>
                      </w:r>
                    </w:hyperlink>
                    <w:r w:rsidR="00AD0A9F">
                      <w:rPr>
                        <w:spacing w:val="-9"/>
                        <w:sz w:val="14"/>
                      </w:rPr>
                      <w:t xml:space="preserve"> </w:t>
                    </w:r>
                    <w:r w:rsidR="00AD0A9F">
                      <w:rPr>
                        <w:sz w:val="14"/>
                      </w:rPr>
                      <w:t>0117</w:t>
                    </w:r>
                    <w:r w:rsidR="00AD0A9F">
                      <w:rPr>
                        <w:spacing w:val="-9"/>
                        <w:sz w:val="14"/>
                      </w:rPr>
                      <w:t xml:space="preserve"> </w:t>
                    </w:r>
                    <w:r w:rsidR="00AD0A9F">
                      <w:rPr>
                        <w:sz w:val="14"/>
                      </w:rPr>
                      <w:t>317</w:t>
                    </w:r>
                    <w:r w:rsidR="00AD0A9F">
                      <w:rPr>
                        <w:spacing w:val="-9"/>
                        <w:sz w:val="14"/>
                      </w:rPr>
                      <w:t xml:space="preserve"> </w:t>
                    </w:r>
                    <w:r w:rsidR="00AD0A9F">
                      <w:rPr>
                        <w:spacing w:val="-4"/>
                        <w:sz w:val="14"/>
                      </w:rPr>
                      <w:t>8750</w:t>
                    </w:r>
                  </w:p>
                  <w:p w14:paraId="37AF422B" w14:textId="77777777" w:rsidR="00576FDE" w:rsidRDefault="00AD0A9F">
                    <w:pPr>
                      <w:spacing w:before="5"/>
                      <w:ind w:left="20"/>
                      <w:rPr>
                        <w:sz w:val="14"/>
                      </w:rPr>
                    </w:pPr>
                    <w:r>
                      <w:rPr>
                        <w:sz w:val="14"/>
                      </w:rPr>
                      <w:t>©</w:t>
                    </w:r>
                    <w:r>
                      <w:rPr>
                        <w:spacing w:val="-6"/>
                        <w:sz w:val="14"/>
                      </w:rPr>
                      <w:t xml:space="preserve"> </w:t>
                    </w:r>
                    <w:proofErr w:type="spellStart"/>
                    <w:r>
                      <w:rPr>
                        <w:sz w:val="14"/>
                      </w:rPr>
                      <w:t>SafeLives</w:t>
                    </w:r>
                    <w:proofErr w:type="spellEnd"/>
                    <w:r>
                      <w:rPr>
                        <w:spacing w:val="-4"/>
                        <w:sz w:val="14"/>
                      </w:rPr>
                      <w:t xml:space="preserve"> </w:t>
                    </w:r>
                    <w:r>
                      <w:rPr>
                        <w:sz w:val="14"/>
                      </w:rPr>
                      <w:t>2015.</w:t>
                    </w:r>
                    <w:r>
                      <w:rPr>
                        <w:spacing w:val="-7"/>
                        <w:sz w:val="14"/>
                      </w:rPr>
                      <w:t xml:space="preserve"> </w:t>
                    </w:r>
                    <w:r>
                      <w:rPr>
                        <w:sz w:val="14"/>
                      </w:rPr>
                      <w:t>Please</w:t>
                    </w:r>
                    <w:r>
                      <w:rPr>
                        <w:spacing w:val="-5"/>
                        <w:sz w:val="14"/>
                      </w:rPr>
                      <w:t xml:space="preserve"> </w:t>
                    </w:r>
                    <w:r>
                      <w:rPr>
                        <w:sz w:val="14"/>
                      </w:rPr>
                      <w:t>acknowledge</w:t>
                    </w:r>
                    <w:r>
                      <w:rPr>
                        <w:spacing w:val="-6"/>
                        <w:sz w:val="14"/>
                      </w:rPr>
                      <w:t xml:space="preserve"> </w:t>
                    </w:r>
                    <w:proofErr w:type="spellStart"/>
                    <w:r>
                      <w:rPr>
                        <w:sz w:val="14"/>
                      </w:rPr>
                      <w:t>SafeLives</w:t>
                    </w:r>
                    <w:proofErr w:type="spellEnd"/>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B98DB2" w14:textId="28A91185" w:rsidR="00576FDE" w:rsidRDefault="00BB78FC">
    <w:pPr>
      <w:pStyle w:val="BodyText"/>
      <w:spacing w:line="14" w:lineRule="auto"/>
      <w:rPr>
        <w:sz w:val="20"/>
      </w:rPr>
    </w:pPr>
    <w:r>
      <w:rPr>
        <w:noProof/>
      </w:rPr>
      <mc:AlternateContent>
        <mc:Choice Requires="wps">
          <w:drawing>
            <wp:anchor distT="0" distB="0" distL="114300" distR="114300" simplePos="0" relativeHeight="486702592" behindDoc="1" locked="0" layoutInCell="1" allowOverlap="1" wp14:anchorId="011224F8" wp14:editId="7EC3628F">
              <wp:simplePos x="0" y="0"/>
              <wp:positionH relativeFrom="page">
                <wp:posOffset>851535</wp:posOffset>
              </wp:positionH>
              <wp:positionV relativeFrom="page">
                <wp:posOffset>10119360</wp:posOffset>
              </wp:positionV>
              <wp:extent cx="4124960" cy="229870"/>
              <wp:effectExtent l="0" t="0" r="0" b="0"/>
              <wp:wrapNone/>
              <wp:docPr id="68291926"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4960" cy="229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9D3AB4" w14:textId="77777777" w:rsidR="00576FDE" w:rsidRDefault="00AD0A9F">
                          <w:pPr>
                            <w:spacing w:before="14"/>
                            <w:ind w:left="20"/>
                            <w:rPr>
                              <w:sz w:val="14"/>
                            </w:rPr>
                          </w:pPr>
                          <w:r>
                            <w:rPr>
                              <w:sz w:val="14"/>
                            </w:rPr>
                            <w:t>safelives.org.uk</w:t>
                          </w:r>
                          <w:r>
                            <w:rPr>
                              <w:spacing w:val="-7"/>
                              <w:sz w:val="14"/>
                            </w:rPr>
                            <w:t xml:space="preserve"> </w:t>
                          </w:r>
                          <w:hyperlink r:id="rId1">
                            <w:r>
                              <w:rPr>
                                <w:sz w:val="14"/>
                              </w:rPr>
                              <w:t>info@safelives.org.uk</w:t>
                            </w:r>
                          </w:hyperlink>
                          <w:r>
                            <w:rPr>
                              <w:spacing w:val="-6"/>
                              <w:sz w:val="14"/>
                            </w:rPr>
                            <w:t xml:space="preserve"> </w:t>
                          </w:r>
                          <w:r>
                            <w:rPr>
                              <w:sz w:val="14"/>
                            </w:rPr>
                            <w:t>0117</w:t>
                          </w:r>
                          <w:r>
                            <w:rPr>
                              <w:spacing w:val="-9"/>
                              <w:sz w:val="14"/>
                            </w:rPr>
                            <w:t xml:space="preserve"> </w:t>
                          </w:r>
                          <w:r>
                            <w:rPr>
                              <w:sz w:val="14"/>
                            </w:rPr>
                            <w:t>403</w:t>
                          </w:r>
                          <w:r>
                            <w:rPr>
                              <w:spacing w:val="-8"/>
                              <w:sz w:val="14"/>
                            </w:rPr>
                            <w:t xml:space="preserve"> </w:t>
                          </w:r>
                          <w:r>
                            <w:rPr>
                              <w:spacing w:val="-4"/>
                              <w:sz w:val="14"/>
                            </w:rPr>
                            <w:t>3220</w:t>
                          </w:r>
                        </w:p>
                        <w:p w14:paraId="4BE1D75E" w14:textId="77777777" w:rsidR="00576FDE" w:rsidRDefault="00AD0A9F">
                          <w:pPr>
                            <w:spacing w:before="5"/>
                            <w:ind w:left="20"/>
                            <w:rPr>
                              <w:sz w:val="14"/>
                            </w:rPr>
                          </w:pPr>
                          <w:r>
                            <w:rPr>
                              <w:sz w:val="14"/>
                            </w:rPr>
                            <w:t>©</w:t>
                          </w:r>
                          <w:r>
                            <w:rPr>
                              <w:spacing w:val="-6"/>
                              <w:sz w:val="14"/>
                            </w:rPr>
                            <w:t xml:space="preserve"> </w:t>
                          </w:r>
                          <w:r>
                            <w:rPr>
                              <w:sz w:val="14"/>
                            </w:rPr>
                            <w:t>SafeLives</w:t>
                          </w:r>
                          <w:r>
                            <w:rPr>
                              <w:spacing w:val="-5"/>
                              <w:sz w:val="14"/>
                            </w:rPr>
                            <w:t xml:space="preserve"> </w:t>
                          </w:r>
                          <w:r>
                            <w:rPr>
                              <w:sz w:val="14"/>
                            </w:rPr>
                            <w:t>2014.</w:t>
                          </w:r>
                          <w:r>
                            <w:rPr>
                              <w:spacing w:val="-7"/>
                              <w:sz w:val="14"/>
                            </w:rPr>
                            <w:t xml:space="preserve"> </w:t>
                          </w:r>
                          <w:r>
                            <w:rPr>
                              <w:sz w:val="14"/>
                            </w:rPr>
                            <w:t>Please</w:t>
                          </w:r>
                          <w:r>
                            <w:rPr>
                              <w:spacing w:val="-4"/>
                              <w:sz w:val="14"/>
                            </w:rPr>
                            <w:t xml:space="preserve"> </w:t>
                          </w:r>
                          <w:r>
                            <w:rPr>
                              <w:sz w:val="14"/>
                            </w:rPr>
                            <w:t>acknowledge</w:t>
                          </w:r>
                          <w:r>
                            <w:rPr>
                              <w:spacing w:val="-7"/>
                              <w:sz w:val="14"/>
                            </w:rPr>
                            <w:t xml:space="preserve"> </w:t>
                          </w:r>
                          <w:r>
                            <w:rPr>
                              <w:sz w:val="14"/>
                            </w:rPr>
                            <w:t>SafeLives</w:t>
                          </w:r>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1224F8" id="_x0000_t202" coordsize="21600,21600" o:spt="202" path="m,l,21600r21600,l21600,xe">
              <v:stroke joinstyle="miter"/>
              <v:path gradientshapeok="t" o:connecttype="rect"/>
            </v:shapetype>
            <v:shape id="docshape15" o:spid="_x0000_s1035" type="#_x0000_t202" style="position:absolute;margin-left:67.05pt;margin-top:796.8pt;width:324.8pt;height:18.1pt;z-index:-16613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" filled="f" stroked="f">
              <v:textbox inset="0,0,0,0">
                <w:txbxContent>
                  <w:p w14:paraId="159D3AB4" w14:textId="77777777" w:rsidR="00576FDE" w:rsidRDefault="00AD0A9F">
                    <w:pPr>
                      <w:spacing w:before="14"/>
                      <w:ind w:left="20"/>
                      <w:rPr>
                        <w:sz w:val="14"/>
                      </w:rPr>
                    </w:pPr>
                    <w:r>
                      <w:rPr>
                        <w:sz w:val="14"/>
                      </w:rPr>
                      <w:t>safelives.org.uk</w:t>
                    </w:r>
                    <w:r>
                      <w:rPr>
                        <w:spacing w:val="-7"/>
                        <w:sz w:val="14"/>
                      </w:rPr>
                      <w:t xml:space="preserve"> </w:t>
                    </w:r>
                    <w:hyperlink r:id="rId2">
                      <w:r>
                        <w:rPr>
                          <w:sz w:val="14"/>
                        </w:rPr>
                        <w:t>info@safelives.org.uk</w:t>
                      </w:r>
                    </w:hyperlink>
                    <w:r>
                      <w:rPr>
                        <w:spacing w:val="-6"/>
                        <w:sz w:val="14"/>
                      </w:rPr>
                      <w:t xml:space="preserve"> </w:t>
                    </w:r>
                    <w:r>
                      <w:rPr>
                        <w:sz w:val="14"/>
                      </w:rPr>
                      <w:t>0117</w:t>
                    </w:r>
                    <w:r>
                      <w:rPr>
                        <w:spacing w:val="-9"/>
                        <w:sz w:val="14"/>
                      </w:rPr>
                      <w:t xml:space="preserve"> </w:t>
                    </w:r>
                    <w:r>
                      <w:rPr>
                        <w:sz w:val="14"/>
                      </w:rPr>
                      <w:t>403</w:t>
                    </w:r>
                    <w:r>
                      <w:rPr>
                        <w:spacing w:val="-8"/>
                        <w:sz w:val="14"/>
                      </w:rPr>
                      <w:t xml:space="preserve"> </w:t>
                    </w:r>
                    <w:r>
                      <w:rPr>
                        <w:spacing w:val="-4"/>
                        <w:sz w:val="14"/>
                      </w:rPr>
                      <w:t>3220</w:t>
                    </w:r>
                  </w:p>
                  <w:p w14:paraId="4BE1D75E" w14:textId="77777777" w:rsidR="00576FDE" w:rsidRDefault="00AD0A9F">
                    <w:pPr>
                      <w:spacing w:before="5"/>
                      <w:ind w:left="20"/>
                      <w:rPr>
                        <w:sz w:val="14"/>
                      </w:rPr>
                    </w:pPr>
                    <w:r>
                      <w:rPr>
                        <w:sz w:val="14"/>
                      </w:rPr>
                      <w:t>©</w:t>
                    </w:r>
                    <w:r>
                      <w:rPr>
                        <w:spacing w:val="-6"/>
                        <w:sz w:val="14"/>
                      </w:rPr>
                      <w:t xml:space="preserve"> </w:t>
                    </w:r>
                    <w:proofErr w:type="spellStart"/>
                    <w:r>
                      <w:rPr>
                        <w:sz w:val="14"/>
                      </w:rPr>
                      <w:t>SafeLives</w:t>
                    </w:r>
                    <w:proofErr w:type="spellEnd"/>
                    <w:r>
                      <w:rPr>
                        <w:spacing w:val="-5"/>
                        <w:sz w:val="14"/>
                      </w:rPr>
                      <w:t xml:space="preserve"> </w:t>
                    </w:r>
                    <w:r>
                      <w:rPr>
                        <w:sz w:val="14"/>
                      </w:rPr>
                      <w:t>2014.</w:t>
                    </w:r>
                    <w:r>
                      <w:rPr>
                        <w:spacing w:val="-7"/>
                        <w:sz w:val="14"/>
                      </w:rPr>
                      <w:t xml:space="preserve"> </w:t>
                    </w:r>
                    <w:r>
                      <w:rPr>
                        <w:sz w:val="14"/>
                      </w:rPr>
                      <w:t>Please</w:t>
                    </w:r>
                    <w:r>
                      <w:rPr>
                        <w:spacing w:val="-4"/>
                        <w:sz w:val="14"/>
                      </w:rPr>
                      <w:t xml:space="preserve"> </w:t>
                    </w:r>
                    <w:r>
                      <w:rPr>
                        <w:sz w:val="14"/>
                      </w:rPr>
                      <w:t>acknowledge</w:t>
                    </w:r>
                    <w:r>
                      <w:rPr>
                        <w:spacing w:val="-7"/>
                        <w:sz w:val="14"/>
                      </w:rPr>
                      <w:t xml:space="preserve"> </w:t>
                    </w:r>
                    <w:proofErr w:type="spellStart"/>
                    <w:r>
                      <w:rPr>
                        <w:sz w:val="14"/>
                      </w:rPr>
                      <w:t>SafeLives</w:t>
                    </w:r>
                    <w:proofErr w:type="spellEnd"/>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590AA5" w14:textId="34BFBC76" w:rsidR="00576FDE" w:rsidRDefault="00BB78FC">
    <w:pPr>
      <w:pStyle w:val="BodyText"/>
      <w:spacing w:line="14" w:lineRule="auto"/>
      <w:rPr>
        <w:sz w:val="20"/>
      </w:rPr>
    </w:pPr>
    <w:r>
      <w:rPr>
        <w:noProof/>
      </w:rPr>
      <mc:AlternateContent>
        <mc:Choice Requires="wps">
          <w:drawing>
            <wp:anchor distT="0" distB="0" distL="114300" distR="114300" simplePos="0" relativeHeight="486703104" behindDoc="1" locked="0" layoutInCell="1" allowOverlap="1" wp14:anchorId="3020DBFE" wp14:editId="66BB2678">
              <wp:simplePos x="0" y="0"/>
              <wp:positionH relativeFrom="page">
                <wp:posOffset>1143000</wp:posOffset>
              </wp:positionH>
              <wp:positionV relativeFrom="page">
                <wp:posOffset>9491345</wp:posOffset>
              </wp:positionV>
              <wp:extent cx="4124960" cy="124460"/>
              <wp:effectExtent l="0" t="0" r="0" b="0"/>
              <wp:wrapNone/>
              <wp:docPr id="491546678"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4960" cy="124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90916D" w14:textId="77777777" w:rsidR="00576FDE" w:rsidRDefault="00AD0A9F">
                          <w:pPr>
                            <w:spacing w:before="14"/>
                            <w:ind w:left="20"/>
                            <w:rPr>
                              <w:sz w:val="14"/>
                            </w:rPr>
                          </w:pPr>
                          <w:r>
                            <w:rPr>
                              <w:sz w:val="14"/>
                            </w:rPr>
                            <w:t>©</w:t>
                          </w:r>
                          <w:r>
                            <w:rPr>
                              <w:spacing w:val="-6"/>
                              <w:sz w:val="14"/>
                            </w:rPr>
                            <w:t xml:space="preserve"> </w:t>
                          </w:r>
                          <w:r>
                            <w:rPr>
                              <w:sz w:val="14"/>
                            </w:rPr>
                            <w:t>SafeLives</w:t>
                          </w:r>
                          <w:r>
                            <w:rPr>
                              <w:spacing w:val="-5"/>
                              <w:sz w:val="14"/>
                            </w:rPr>
                            <w:t xml:space="preserve"> </w:t>
                          </w:r>
                          <w:r>
                            <w:rPr>
                              <w:sz w:val="14"/>
                            </w:rPr>
                            <w:t>2014.</w:t>
                          </w:r>
                          <w:r>
                            <w:rPr>
                              <w:spacing w:val="-7"/>
                              <w:sz w:val="14"/>
                            </w:rPr>
                            <w:t xml:space="preserve"> </w:t>
                          </w:r>
                          <w:r>
                            <w:rPr>
                              <w:sz w:val="14"/>
                            </w:rPr>
                            <w:t>Please</w:t>
                          </w:r>
                          <w:r>
                            <w:rPr>
                              <w:spacing w:val="-4"/>
                              <w:sz w:val="14"/>
                            </w:rPr>
                            <w:t xml:space="preserve"> </w:t>
                          </w:r>
                          <w:r>
                            <w:rPr>
                              <w:sz w:val="14"/>
                            </w:rPr>
                            <w:t>acknowledge</w:t>
                          </w:r>
                          <w:r>
                            <w:rPr>
                              <w:spacing w:val="-7"/>
                              <w:sz w:val="14"/>
                            </w:rPr>
                            <w:t xml:space="preserve"> </w:t>
                          </w:r>
                          <w:r>
                            <w:rPr>
                              <w:sz w:val="14"/>
                            </w:rPr>
                            <w:t>SafeLives</w:t>
                          </w:r>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0DBFE" id="_x0000_t202" coordsize="21600,21600" o:spt="202" path="m,l,21600r21600,l21600,xe">
              <v:stroke joinstyle="miter"/>
              <v:path gradientshapeok="t" o:connecttype="rect"/>
            </v:shapetype>
            <v:shape id="docshape17" o:spid="_x0000_s1036" type="#_x0000_t202" style="position:absolute;margin-left:90pt;margin-top:747.35pt;width:324.8pt;height:9.8pt;z-index:-1661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" filled="f" stroked="f">
              <v:textbox inset="0,0,0,0">
                <w:txbxContent>
                  <w:p w14:paraId="2D90916D" w14:textId="77777777" w:rsidR="00576FDE" w:rsidRDefault="00AD0A9F">
                    <w:pPr>
                      <w:spacing w:before="14"/>
                      <w:ind w:left="20"/>
                      <w:rPr>
                        <w:sz w:val="14"/>
                      </w:rPr>
                    </w:pPr>
                    <w:r>
                      <w:rPr>
                        <w:sz w:val="14"/>
                      </w:rPr>
                      <w:t>©</w:t>
                    </w:r>
                    <w:r>
                      <w:rPr>
                        <w:spacing w:val="-6"/>
                        <w:sz w:val="14"/>
                      </w:rPr>
                      <w:t xml:space="preserve"> </w:t>
                    </w:r>
                    <w:proofErr w:type="spellStart"/>
                    <w:r>
                      <w:rPr>
                        <w:sz w:val="14"/>
                      </w:rPr>
                      <w:t>SafeLives</w:t>
                    </w:r>
                    <w:proofErr w:type="spellEnd"/>
                    <w:r>
                      <w:rPr>
                        <w:spacing w:val="-5"/>
                        <w:sz w:val="14"/>
                      </w:rPr>
                      <w:t xml:space="preserve"> </w:t>
                    </w:r>
                    <w:r>
                      <w:rPr>
                        <w:sz w:val="14"/>
                      </w:rPr>
                      <w:t>2014.</w:t>
                    </w:r>
                    <w:r>
                      <w:rPr>
                        <w:spacing w:val="-7"/>
                        <w:sz w:val="14"/>
                      </w:rPr>
                      <w:t xml:space="preserve"> </w:t>
                    </w:r>
                    <w:r>
                      <w:rPr>
                        <w:sz w:val="14"/>
                      </w:rPr>
                      <w:t>Please</w:t>
                    </w:r>
                    <w:r>
                      <w:rPr>
                        <w:spacing w:val="-4"/>
                        <w:sz w:val="14"/>
                      </w:rPr>
                      <w:t xml:space="preserve"> </w:t>
                    </w:r>
                    <w:r>
                      <w:rPr>
                        <w:sz w:val="14"/>
                      </w:rPr>
                      <w:t>acknowledge</w:t>
                    </w:r>
                    <w:r>
                      <w:rPr>
                        <w:spacing w:val="-7"/>
                        <w:sz w:val="14"/>
                      </w:rPr>
                      <w:t xml:space="preserve"> </w:t>
                    </w:r>
                    <w:proofErr w:type="spellStart"/>
                    <w:r>
                      <w:rPr>
                        <w:sz w:val="14"/>
                      </w:rPr>
                      <w:t>SafeLives</w:t>
                    </w:r>
                    <w:proofErr w:type="spellEnd"/>
                    <w:r>
                      <w:rPr>
                        <w:spacing w:val="-7"/>
                        <w:sz w:val="14"/>
                      </w:rPr>
                      <w:t xml:space="preserve"> </w:t>
                    </w:r>
                    <w:r>
                      <w:rPr>
                        <w:sz w:val="14"/>
                      </w:rPr>
                      <w:t>when</w:t>
                    </w:r>
                    <w:r>
                      <w:rPr>
                        <w:spacing w:val="-6"/>
                        <w:sz w:val="14"/>
                      </w:rPr>
                      <w:t xml:space="preserve"> </w:t>
                    </w:r>
                    <w:r>
                      <w:rPr>
                        <w:sz w:val="14"/>
                      </w:rPr>
                      <w:t>reprinting.</w:t>
                    </w:r>
                    <w:r>
                      <w:rPr>
                        <w:spacing w:val="-7"/>
                        <w:sz w:val="14"/>
                      </w:rPr>
                      <w:t xml:space="preserve"> </w:t>
                    </w:r>
                    <w:r>
                      <w:rPr>
                        <w:sz w:val="14"/>
                      </w:rPr>
                      <w:t>Registered</w:t>
                    </w:r>
                    <w:r>
                      <w:rPr>
                        <w:spacing w:val="-6"/>
                        <w:sz w:val="14"/>
                      </w:rPr>
                      <w:t xml:space="preserve"> </w:t>
                    </w:r>
                    <w:r>
                      <w:rPr>
                        <w:sz w:val="14"/>
                      </w:rPr>
                      <w:t>charity</w:t>
                    </w:r>
                    <w:r>
                      <w:rPr>
                        <w:spacing w:val="-4"/>
                        <w:sz w:val="14"/>
                      </w:rPr>
                      <w:t xml:space="preserve"> </w:t>
                    </w:r>
                    <w:r>
                      <w:rPr>
                        <w:sz w:val="14"/>
                      </w:rPr>
                      <w:t>number</w:t>
                    </w:r>
                    <w:r>
                      <w:rPr>
                        <w:spacing w:val="-5"/>
                        <w:sz w:val="14"/>
                      </w:rPr>
                      <w:t xml:space="preserve"> </w:t>
                    </w:r>
                    <w:r>
                      <w:rPr>
                        <w:spacing w:val="-2"/>
                        <w:sz w:val="14"/>
                      </w:rPr>
                      <w:t>1106864.</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7EB204" w14:textId="77777777" w:rsidR="00576FDE" w:rsidRDefault="00576FDE">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C072D2" w14:textId="77777777" w:rsidR="00015F71" w:rsidRDefault="00015F71">
      <w:r>
        <w:separator/>
      </w:r>
    </w:p>
  </w:footnote>
  <w:footnote w:type="continuationSeparator" w:id="0">
    <w:p w14:paraId="19F1774B" w14:textId="77777777" w:rsidR="00015F71" w:rsidRDefault="00015F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01F8B" w14:textId="22508818" w:rsidR="00576FDE" w:rsidRDefault="00BB78FC">
    <w:pPr>
      <w:pStyle w:val="BodyText"/>
      <w:spacing w:line="14" w:lineRule="auto"/>
      <w:rPr>
        <w:sz w:val="20"/>
      </w:rPr>
    </w:pPr>
    <w:r>
      <w:rPr>
        <w:noProof/>
      </w:rPr>
      <mc:AlternateContent>
        <mc:Choice Requires="wps">
          <w:drawing>
            <wp:anchor distT="0" distB="0" distL="114300" distR="114300" simplePos="0" relativeHeight="486699008" behindDoc="1" locked="0" layoutInCell="1" allowOverlap="1" wp14:anchorId="025D2A8E" wp14:editId="03BDC58E">
              <wp:simplePos x="0" y="0"/>
              <wp:positionH relativeFrom="page">
                <wp:posOffset>3684270</wp:posOffset>
              </wp:positionH>
              <wp:positionV relativeFrom="page">
                <wp:posOffset>355600</wp:posOffset>
              </wp:positionV>
              <wp:extent cx="229235" cy="167005"/>
              <wp:effectExtent l="0" t="0" r="0" b="0"/>
              <wp:wrapNone/>
              <wp:docPr id="515368945"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6E93E5" w14:textId="7DF5C618" w:rsidR="00576FDE" w:rsidRDefault="00576FDE">
                          <w:pPr>
                            <w:spacing w:before="12"/>
                            <w:ind w:left="60"/>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5D2A8E" id="_x0000_t202" coordsize="21600,21600" o:spt="202" path="m,l,21600r21600,l21600,xe">
              <v:stroke joinstyle="miter"/>
              <v:path gradientshapeok="t" o:connecttype="rect"/>
            </v:shapetype>
            <v:shape id="docshape4" o:spid="_x0000_s1029" type="#_x0000_t202" style="position:absolute;margin-left:290.1pt;margin-top:28pt;width:18.05pt;height:13.15pt;z-index:-16617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" filled="f" stroked="f">
              <v:textbox inset="0,0,0,0">
                <w:txbxContent>
                  <w:p w14:paraId="626E93E5" w14:textId="7DF5C618" w:rsidR="00576FDE" w:rsidRDefault="00576FDE">
                    <w:pPr>
                      <w:spacing w:before="12"/>
                      <w:ind w:left="60"/>
                      <w:rPr>
                        <w:sz w:val="20"/>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3F7011" w14:textId="77777777" w:rsidR="00576FDE" w:rsidRDefault="00576FDE">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DCD5E7" w14:textId="77777777" w:rsidR="00576FDE" w:rsidRDefault="00576FDE">
    <w:pPr>
      <w:pStyle w:val="Body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43D5E5" w14:textId="31063CBA" w:rsidR="00576FDE" w:rsidRDefault="00BB78FC">
    <w:pPr>
      <w:pStyle w:val="BodyText"/>
      <w:spacing w:line="14" w:lineRule="auto"/>
      <w:rPr>
        <w:sz w:val="20"/>
      </w:rPr>
    </w:pPr>
    <w:r>
      <w:rPr>
        <w:noProof/>
      </w:rPr>
      <mc:AlternateContent>
        <mc:Choice Requires="wps">
          <w:drawing>
            <wp:anchor distT="0" distB="0" distL="114300" distR="114300" simplePos="0" relativeHeight="486701056" behindDoc="1" locked="0" layoutInCell="1" allowOverlap="1" wp14:anchorId="17923B09" wp14:editId="66B7B777">
              <wp:simplePos x="0" y="0"/>
              <wp:positionH relativeFrom="page">
                <wp:posOffset>851535</wp:posOffset>
              </wp:positionH>
              <wp:positionV relativeFrom="page">
                <wp:posOffset>349250</wp:posOffset>
              </wp:positionV>
              <wp:extent cx="858520" cy="160020"/>
              <wp:effectExtent l="0" t="0" r="0" b="0"/>
              <wp:wrapNone/>
              <wp:docPr id="1345138759"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52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0AD88" w14:textId="77777777" w:rsidR="00576FDE" w:rsidRDefault="00AD0A9F">
                          <w:pPr>
                            <w:spacing w:before="13"/>
                            <w:ind w:left="20"/>
                            <w:rPr>
                              <w:sz w:val="19"/>
                            </w:rPr>
                          </w:pPr>
                          <w:r>
                            <w:rPr>
                              <w:sz w:val="19"/>
                            </w:rPr>
                            <w:t>Name</w:t>
                          </w:r>
                          <w:r>
                            <w:rPr>
                              <w:spacing w:val="-4"/>
                              <w:sz w:val="19"/>
                            </w:rPr>
                            <w:t xml:space="preserve"> </w:t>
                          </w:r>
                          <w:r>
                            <w:rPr>
                              <w:sz w:val="19"/>
                            </w:rPr>
                            <w:t>of</w:t>
                          </w:r>
                          <w:r>
                            <w:rPr>
                              <w:spacing w:val="-5"/>
                              <w:sz w:val="19"/>
                            </w:rPr>
                            <w:t xml:space="preserve"> </w:t>
                          </w:r>
                          <w:r>
                            <w:rPr>
                              <w:spacing w:val="-2"/>
                              <w:sz w:val="19"/>
                            </w:rPr>
                            <w:t>victim: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923B09" id="_x0000_t202" coordsize="21600,21600" o:spt="202" path="m,l,21600r21600,l21600,xe">
              <v:stroke joinstyle="miter"/>
              <v:path gradientshapeok="t" o:connecttype="rect"/>
            </v:shapetype>
            <v:shape id="docshape12" o:spid="_x0000_s1032" type="#_x0000_t202" style="position:absolute;margin-left:67.05pt;margin-top:27.5pt;width:67.6pt;height:12.6pt;z-index:-16615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" filled="f" stroked="f">
              <v:textbox inset="0,0,0,0">
                <w:txbxContent>
                  <w:p w14:paraId="28F0AD88" w14:textId="77777777" w:rsidR="00576FDE" w:rsidRDefault="00AD0A9F">
                    <w:pPr>
                      <w:spacing w:before="13"/>
                      <w:ind w:left="20"/>
                      <w:rPr>
                        <w:sz w:val="19"/>
                      </w:rPr>
                    </w:pPr>
                    <w:r>
                      <w:rPr>
                        <w:sz w:val="19"/>
                      </w:rPr>
                      <w:t>Name</w:t>
                    </w:r>
                    <w:r>
                      <w:rPr>
                        <w:spacing w:val="-4"/>
                        <w:sz w:val="19"/>
                      </w:rPr>
                      <w:t xml:space="preserve"> </w:t>
                    </w:r>
                    <w:r>
                      <w:rPr>
                        <w:sz w:val="19"/>
                      </w:rPr>
                      <w:t>of</w:t>
                    </w:r>
                    <w:r>
                      <w:rPr>
                        <w:spacing w:val="-5"/>
                        <w:sz w:val="19"/>
                      </w:rPr>
                      <w:t xml:space="preserve"> </w:t>
                    </w:r>
                    <w:r>
                      <w:rPr>
                        <w:spacing w:val="-2"/>
                        <w:sz w:val="19"/>
                      </w:rPr>
                      <w:t>victim:</w:t>
                    </w:r>
                  </w:p>
                </w:txbxContent>
              </v:textbox>
              <w10:wrap anchorx="page" anchory="page"/>
            </v:shape>
          </w:pict>
        </mc:Fallback>
      </mc:AlternateContent>
    </w:r>
    <w:r>
      <w:rPr>
        <w:noProof/>
      </w:rPr>
      <mc:AlternateContent>
        <mc:Choice Requires="wps">
          <w:drawing>
            <wp:anchor distT="0" distB="0" distL="114300" distR="114300" simplePos="0" relativeHeight="486701568" behindDoc="1" locked="0" layoutInCell="1" allowOverlap="1" wp14:anchorId="5FEF9871" wp14:editId="03EAAF54">
              <wp:simplePos x="0" y="0"/>
              <wp:positionH relativeFrom="page">
                <wp:posOffset>3429000</wp:posOffset>
              </wp:positionH>
              <wp:positionV relativeFrom="page">
                <wp:posOffset>349250</wp:posOffset>
              </wp:positionV>
              <wp:extent cx="313690" cy="160020"/>
              <wp:effectExtent l="0" t="0" r="0" b="0"/>
              <wp:wrapNone/>
              <wp:docPr id="1616704593"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69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47D31" w14:textId="77777777" w:rsidR="00576FDE" w:rsidRDefault="00AD0A9F">
                          <w:pPr>
                            <w:spacing w:before="13"/>
                            <w:ind w:left="20"/>
                            <w:rPr>
                              <w:sz w:val="19"/>
                            </w:rPr>
                          </w:pPr>
                          <w:r>
                            <w:rPr>
                              <w:spacing w:val="-2"/>
                              <w:sz w:val="19"/>
                            </w:rPr>
                            <w:t>Date: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EF9871" id="docshape13" o:spid="_x0000_s1033" type="#_x0000_t202" style="position:absolute;margin-left:270pt;margin-top:27.5pt;width:24.7pt;height:12.6pt;z-index:-16614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" filled="f" stroked="f">
              <v:textbox inset="0,0,0,0">
                <w:txbxContent>
                  <w:p w14:paraId="4AA47D31" w14:textId="77777777" w:rsidR="00576FDE" w:rsidRDefault="00AD0A9F">
                    <w:pPr>
                      <w:spacing w:before="13"/>
                      <w:ind w:left="20"/>
                      <w:rPr>
                        <w:sz w:val="19"/>
                      </w:rPr>
                    </w:pPr>
                    <w:r>
                      <w:rPr>
                        <w:spacing w:val="-2"/>
                        <w:sz w:val="19"/>
                      </w:rPr>
                      <w:t>Date:</w:t>
                    </w:r>
                  </w:p>
                </w:txbxContent>
              </v:textbox>
              <w10:wrap anchorx="page" anchory="page"/>
            </v:shape>
          </w:pict>
        </mc:Fallback>
      </mc:AlternateContent>
    </w:r>
    <w:r>
      <w:rPr>
        <w:noProof/>
      </w:rPr>
      <mc:AlternateContent>
        <mc:Choice Requires="wps">
          <w:drawing>
            <wp:anchor distT="0" distB="0" distL="114300" distR="114300" simplePos="0" relativeHeight="486702080" behindDoc="1" locked="0" layoutInCell="1" allowOverlap="1" wp14:anchorId="05B80E88" wp14:editId="518A9067">
              <wp:simplePos x="0" y="0"/>
              <wp:positionH relativeFrom="page">
                <wp:posOffset>5196205</wp:posOffset>
              </wp:positionH>
              <wp:positionV relativeFrom="page">
                <wp:posOffset>349250</wp:posOffset>
              </wp:positionV>
              <wp:extent cx="1414780" cy="160020"/>
              <wp:effectExtent l="0" t="0" r="0" b="0"/>
              <wp:wrapNone/>
              <wp:docPr id="200405187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78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70559" w14:textId="77777777" w:rsidR="00576FDE" w:rsidRDefault="00AD0A9F">
                          <w:pPr>
                            <w:spacing w:before="13"/>
                            <w:ind w:left="20"/>
                            <w:rPr>
                              <w:sz w:val="19"/>
                            </w:rPr>
                          </w:pPr>
                          <w:r>
                            <w:rPr>
                              <w:sz w:val="19"/>
                            </w:rPr>
                            <w:t>Restricted</w:t>
                          </w:r>
                          <w:r>
                            <w:rPr>
                              <w:spacing w:val="-9"/>
                              <w:sz w:val="19"/>
                            </w:rPr>
                            <w:t xml:space="preserve"> </w:t>
                          </w:r>
                          <w:r>
                            <w:rPr>
                              <w:sz w:val="19"/>
                            </w:rPr>
                            <w:t>when</w:t>
                          </w:r>
                          <w:r>
                            <w:rPr>
                              <w:spacing w:val="-9"/>
                              <w:sz w:val="19"/>
                            </w:rPr>
                            <w:t xml:space="preserve"> </w:t>
                          </w:r>
                          <w:r>
                            <w:rPr>
                              <w:spacing w:val="-2"/>
                              <w:sz w:val="19"/>
                            </w:rPr>
                            <w:t>complete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B80E88" id="docshape14" o:spid="_x0000_s1034" type="#_x0000_t202" style="position:absolute;margin-left:409.15pt;margin-top:27.5pt;width:111.4pt;height:12.6pt;z-index:-16614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" filled="f" stroked="f">
              <v:textbox inset="0,0,0,0">
                <w:txbxContent>
                  <w:p w14:paraId="3DF70559" w14:textId="77777777" w:rsidR="00576FDE" w:rsidRDefault="00AD0A9F">
                    <w:pPr>
                      <w:spacing w:before="13"/>
                      <w:ind w:left="20"/>
                      <w:rPr>
                        <w:sz w:val="19"/>
                      </w:rPr>
                    </w:pPr>
                    <w:r>
                      <w:rPr>
                        <w:sz w:val="19"/>
                      </w:rPr>
                      <w:t>Restricted</w:t>
                    </w:r>
                    <w:r>
                      <w:rPr>
                        <w:spacing w:val="-9"/>
                        <w:sz w:val="19"/>
                      </w:rPr>
                      <w:t xml:space="preserve"> </w:t>
                    </w:r>
                    <w:r>
                      <w:rPr>
                        <w:sz w:val="19"/>
                      </w:rPr>
                      <w:t>when</w:t>
                    </w:r>
                    <w:r>
                      <w:rPr>
                        <w:spacing w:val="-9"/>
                        <w:sz w:val="19"/>
                      </w:rPr>
                      <w:t xml:space="preserve"> </w:t>
                    </w:r>
                    <w:r>
                      <w:rPr>
                        <w:spacing w:val="-2"/>
                        <w:sz w:val="19"/>
                      </w:rPr>
                      <w:t>complete</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E8F56F" w14:textId="77777777" w:rsidR="00576FDE" w:rsidRDefault="00576FDE">
    <w:pPr>
      <w:pStyle w:val="BodyText"/>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089834" w14:textId="77777777" w:rsidR="00576FDE" w:rsidRDefault="00576FDE">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55C81"/>
    <w:multiLevelType w:val="hybridMultilevel"/>
    <w:tmpl w:val="F05EC77E"/>
    <w:lvl w:ilvl="0" w:tplc="C7827BEA">
      <w:numFmt w:val="bullet"/>
      <w:lvlText w:val=""/>
      <w:lvlJc w:val="left"/>
      <w:pPr>
        <w:ind w:left="1919" w:hanging="360"/>
      </w:pPr>
      <w:rPr>
        <w:rFonts w:ascii="Symbol" w:eastAsia="Symbol" w:hAnsi="Symbol" w:cs="Symbol" w:hint="default"/>
        <w:b w:val="0"/>
        <w:bCs w:val="0"/>
        <w:i w:val="0"/>
        <w:iCs w:val="0"/>
        <w:w w:val="100"/>
        <w:sz w:val="24"/>
        <w:szCs w:val="24"/>
        <w:lang w:val="en-US" w:eastAsia="en-US" w:bidi="ar-SA"/>
      </w:rPr>
    </w:lvl>
    <w:lvl w:ilvl="1" w:tplc="2B966704">
      <w:numFmt w:val="bullet"/>
      <w:lvlText w:val="•"/>
      <w:lvlJc w:val="left"/>
      <w:pPr>
        <w:ind w:left="2811" w:hanging="360"/>
      </w:pPr>
      <w:rPr>
        <w:rFonts w:hint="default"/>
        <w:lang w:val="en-US" w:eastAsia="en-US" w:bidi="ar-SA"/>
      </w:rPr>
    </w:lvl>
    <w:lvl w:ilvl="2" w:tplc="7F708D84">
      <w:numFmt w:val="bullet"/>
      <w:lvlText w:val="•"/>
      <w:lvlJc w:val="left"/>
      <w:pPr>
        <w:ind w:left="3702" w:hanging="360"/>
      </w:pPr>
      <w:rPr>
        <w:rFonts w:hint="default"/>
        <w:lang w:val="en-US" w:eastAsia="en-US" w:bidi="ar-SA"/>
      </w:rPr>
    </w:lvl>
    <w:lvl w:ilvl="3" w:tplc="8A94B49E">
      <w:numFmt w:val="bullet"/>
      <w:lvlText w:val="•"/>
      <w:lvlJc w:val="left"/>
      <w:pPr>
        <w:ind w:left="4593" w:hanging="360"/>
      </w:pPr>
      <w:rPr>
        <w:rFonts w:hint="default"/>
        <w:lang w:val="en-US" w:eastAsia="en-US" w:bidi="ar-SA"/>
      </w:rPr>
    </w:lvl>
    <w:lvl w:ilvl="4" w:tplc="C98A6C26">
      <w:numFmt w:val="bullet"/>
      <w:lvlText w:val="•"/>
      <w:lvlJc w:val="left"/>
      <w:pPr>
        <w:ind w:left="5484" w:hanging="360"/>
      </w:pPr>
      <w:rPr>
        <w:rFonts w:hint="default"/>
        <w:lang w:val="en-US" w:eastAsia="en-US" w:bidi="ar-SA"/>
      </w:rPr>
    </w:lvl>
    <w:lvl w:ilvl="5" w:tplc="6EC4B584">
      <w:numFmt w:val="bullet"/>
      <w:lvlText w:val="•"/>
      <w:lvlJc w:val="left"/>
      <w:pPr>
        <w:ind w:left="6375" w:hanging="360"/>
      </w:pPr>
      <w:rPr>
        <w:rFonts w:hint="default"/>
        <w:lang w:val="en-US" w:eastAsia="en-US" w:bidi="ar-SA"/>
      </w:rPr>
    </w:lvl>
    <w:lvl w:ilvl="6" w:tplc="2C760554">
      <w:numFmt w:val="bullet"/>
      <w:lvlText w:val="•"/>
      <w:lvlJc w:val="left"/>
      <w:pPr>
        <w:ind w:left="7266" w:hanging="360"/>
      </w:pPr>
      <w:rPr>
        <w:rFonts w:hint="default"/>
        <w:lang w:val="en-US" w:eastAsia="en-US" w:bidi="ar-SA"/>
      </w:rPr>
    </w:lvl>
    <w:lvl w:ilvl="7" w:tplc="E6FC1222">
      <w:numFmt w:val="bullet"/>
      <w:lvlText w:val="•"/>
      <w:lvlJc w:val="left"/>
      <w:pPr>
        <w:ind w:left="8157" w:hanging="360"/>
      </w:pPr>
      <w:rPr>
        <w:rFonts w:hint="default"/>
        <w:lang w:val="en-US" w:eastAsia="en-US" w:bidi="ar-SA"/>
      </w:rPr>
    </w:lvl>
    <w:lvl w:ilvl="8" w:tplc="F918AB70">
      <w:numFmt w:val="bullet"/>
      <w:lvlText w:val="•"/>
      <w:lvlJc w:val="left"/>
      <w:pPr>
        <w:ind w:left="9048" w:hanging="360"/>
      </w:pPr>
      <w:rPr>
        <w:rFonts w:hint="default"/>
        <w:lang w:val="en-US" w:eastAsia="en-US" w:bidi="ar-SA"/>
      </w:rPr>
    </w:lvl>
  </w:abstractNum>
  <w:abstractNum w:abstractNumId="1" w15:restartNumberingAfterBreak="0">
    <w:nsid w:val="23F952B6"/>
    <w:multiLevelType w:val="hybridMultilevel"/>
    <w:tmpl w:val="A762E792"/>
    <w:lvl w:ilvl="0" w:tplc="7018B268">
      <w:numFmt w:val="bullet"/>
      <w:lvlText w:val=""/>
      <w:lvlJc w:val="left"/>
      <w:pPr>
        <w:ind w:left="1161" w:hanging="286"/>
      </w:pPr>
      <w:rPr>
        <w:rFonts w:ascii="Symbol" w:eastAsia="Symbol" w:hAnsi="Symbol" w:cs="Symbol" w:hint="default"/>
        <w:b w:val="0"/>
        <w:bCs w:val="0"/>
        <w:i w:val="0"/>
        <w:iCs w:val="0"/>
        <w:w w:val="97"/>
        <w:sz w:val="20"/>
        <w:szCs w:val="20"/>
        <w:lang w:val="en-US" w:eastAsia="en-US" w:bidi="ar-SA"/>
      </w:rPr>
    </w:lvl>
    <w:lvl w:ilvl="1" w:tplc="B2D63E24">
      <w:numFmt w:val="bullet"/>
      <w:lvlText w:val=""/>
      <w:lvlJc w:val="left"/>
      <w:pPr>
        <w:ind w:left="1919" w:hanging="360"/>
      </w:pPr>
      <w:rPr>
        <w:rFonts w:ascii="Symbol" w:eastAsia="Symbol" w:hAnsi="Symbol" w:cs="Symbol" w:hint="default"/>
        <w:b w:val="0"/>
        <w:bCs w:val="0"/>
        <w:i w:val="0"/>
        <w:iCs w:val="0"/>
        <w:w w:val="99"/>
        <w:sz w:val="20"/>
        <w:szCs w:val="20"/>
        <w:lang w:val="en-US" w:eastAsia="en-US" w:bidi="ar-SA"/>
      </w:rPr>
    </w:lvl>
    <w:lvl w:ilvl="2" w:tplc="5F04715C">
      <w:numFmt w:val="bullet"/>
      <w:lvlText w:val="•"/>
      <w:lvlJc w:val="left"/>
      <w:pPr>
        <w:ind w:left="2910" w:hanging="360"/>
      </w:pPr>
      <w:rPr>
        <w:rFonts w:hint="default"/>
        <w:lang w:val="en-US" w:eastAsia="en-US" w:bidi="ar-SA"/>
      </w:rPr>
    </w:lvl>
    <w:lvl w:ilvl="3" w:tplc="3618BF86">
      <w:numFmt w:val="bullet"/>
      <w:lvlText w:val="•"/>
      <w:lvlJc w:val="left"/>
      <w:pPr>
        <w:ind w:left="3900" w:hanging="360"/>
      </w:pPr>
      <w:rPr>
        <w:rFonts w:hint="default"/>
        <w:lang w:val="en-US" w:eastAsia="en-US" w:bidi="ar-SA"/>
      </w:rPr>
    </w:lvl>
    <w:lvl w:ilvl="4" w:tplc="15D4CCE4">
      <w:numFmt w:val="bullet"/>
      <w:lvlText w:val="•"/>
      <w:lvlJc w:val="left"/>
      <w:pPr>
        <w:ind w:left="4890" w:hanging="360"/>
      </w:pPr>
      <w:rPr>
        <w:rFonts w:hint="default"/>
        <w:lang w:val="en-US" w:eastAsia="en-US" w:bidi="ar-SA"/>
      </w:rPr>
    </w:lvl>
    <w:lvl w:ilvl="5" w:tplc="D02A52B2">
      <w:numFmt w:val="bullet"/>
      <w:lvlText w:val="•"/>
      <w:lvlJc w:val="left"/>
      <w:pPr>
        <w:ind w:left="5880" w:hanging="360"/>
      </w:pPr>
      <w:rPr>
        <w:rFonts w:hint="default"/>
        <w:lang w:val="en-US" w:eastAsia="en-US" w:bidi="ar-SA"/>
      </w:rPr>
    </w:lvl>
    <w:lvl w:ilvl="6" w:tplc="D430DCDA">
      <w:numFmt w:val="bullet"/>
      <w:lvlText w:val="•"/>
      <w:lvlJc w:val="left"/>
      <w:pPr>
        <w:ind w:left="6870" w:hanging="360"/>
      </w:pPr>
      <w:rPr>
        <w:rFonts w:hint="default"/>
        <w:lang w:val="en-US" w:eastAsia="en-US" w:bidi="ar-SA"/>
      </w:rPr>
    </w:lvl>
    <w:lvl w:ilvl="7" w:tplc="45764854">
      <w:numFmt w:val="bullet"/>
      <w:lvlText w:val="•"/>
      <w:lvlJc w:val="left"/>
      <w:pPr>
        <w:ind w:left="7860" w:hanging="360"/>
      </w:pPr>
      <w:rPr>
        <w:rFonts w:hint="default"/>
        <w:lang w:val="en-US" w:eastAsia="en-US" w:bidi="ar-SA"/>
      </w:rPr>
    </w:lvl>
    <w:lvl w:ilvl="8" w:tplc="35F463D4">
      <w:numFmt w:val="bullet"/>
      <w:lvlText w:val="•"/>
      <w:lvlJc w:val="left"/>
      <w:pPr>
        <w:ind w:left="8850" w:hanging="360"/>
      </w:pPr>
      <w:rPr>
        <w:rFonts w:hint="default"/>
        <w:lang w:val="en-US" w:eastAsia="en-US" w:bidi="ar-SA"/>
      </w:rPr>
    </w:lvl>
  </w:abstractNum>
  <w:abstractNum w:abstractNumId="2" w15:restartNumberingAfterBreak="0">
    <w:nsid w:val="2D1F3023"/>
    <w:multiLevelType w:val="hybridMultilevel"/>
    <w:tmpl w:val="B0821220"/>
    <w:lvl w:ilvl="0" w:tplc="B0D68CD0">
      <w:start w:val="8"/>
      <w:numFmt w:val="decimal"/>
      <w:lvlText w:val="%1."/>
      <w:lvlJc w:val="left"/>
      <w:pPr>
        <w:ind w:left="318" w:hanging="269"/>
      </w:pPr>
      <w:rPr>
        <w:rFonts w:ascii="Arial" w:eastAsia="Arial" w:hAnsi="Arial" w:cs="Arial" w:hint="default"/>
        <w:b w:val="0"/>
        <w:bCs w:val="0"/>
        <w:i w:val="0"/>
        <w:iCs w:val="0"/>
        <w:w w:val="99"/>
        <w:sz w:val="24"/>
        <w:szCs w:val="24"/>
        <w:lang w:val="en-US" w:eastAsia="en-US" w:bidi="ar-SA"/>
      </w:rPr>
    </w:lvl>
    <w:lvl w:ilvl="1" w:tplc="91F263C2">
      <w:numFmt w:val="bullet"/>
      <w:lvlText w:val=""/>
      <w:lvlJc w:val="left"/>
      <w:pPr>
        <w:ind w:left="770" w:hanging="360"/>
      </w:pPr>
      <w:rPr>
        <w:rFonts w:ascii="Symbol" w:eastAsia="Symbol" w:hAnsi="Symbol" w:cs="Symbol" w:hint="default"/>
        <w:b w:val="0"/>
        <w:bCs w:val="0"/>
        <w:i w:val="0"/>
        <w:iCs w:val="0"/>
        <w:w w:val="100"/>
        <w:sz w:val="24"/>
        <w:szCs w:val="24"/>
        <w:lang w:val="en-US" w:eastAsia="en-US" w:bidi="ar-SA"/>
      </w:rPr>
    </w:lvl>
    <w:lvl w:ilvl="2" w:tplc="7F8CB878">
      <w:numFmt w:val="bullet"/>
      <w:lvlText w:val="•"/>
      <w:lvlJc w:val="left"/>
      <w:pPr>
        <w:ind w:left="1545" w:hanging="360"/>
      </w:pPr>
      <w:rPr>
        <w:rFonts w:hint="default"/>
        <w:lang w:val="en-US" w:eastAsia="en-US" w:bidi="ar-SA"/>
      </w:rPr>
    </w:lvl>
    <w:lvl w:ilvl="3" w:tplc="6BAC26B2">
      <w:numFmt w:val="bullet"/>
      <w:lvlText w:val="•"/>
      <w:lvlJc w:val="left"/>
      <w:pPr>
        <w:ind w:left="2311" w:hanging="360"/>
      </w:pPr>
      <w:rPr>
        <w:rFonts w:hint="default"/>
        <w:lang w:val="en-US" w:eastAsia="en-US" w:bidi="ar-SA"/>
      </w:rPr>
    </w:lvl>
    <w:lvl w:ilvl="4" w:tplc="CAEA2072">
      <w:numFmt w:val="bullet"/>
      <w:lvlText w:val="•"/>
      <w:lvlJc w:val="left"/>
      <w:pPr>
        <w:ind w:left="3077" w:hanging="360"/>
      </w:pPr>
      <w:rPr>
        <w:rFonts w:hint="default"/>
        <w:lang w:val="en-US" w:eastAsia="en-US" w:bidi="ar-SA"/>
      </w:rPr>
    </w:lvl>
    <w:lvl w:ilvl="5" w:tplc="305461EE">
      <w:numFmt w:val="bullet"/>
      <w:lvlText w:val="•"/>
      <w:lvlJc w:val="left"/>
      <w:pPr>
        <w:ind w:left="3842" w:hanging="360"/>
      </w:pPr>
      <w:rPr>
        <w:rFonts w:hint="default"/>
        <w:lang w:val="en-US" w:eastAsia="en-US" w:bidi="ar-SA"/>
      </w:rPr>
    </w:lvl>
    <w:lvl w:ilvl="6" w:tplc="5D5E4146">
      <w:numFmt w:val="bullet"/>
      <w:lvlText w:val="•"/>
      <w:lvlJc w:val="left"/>
      <w:pPr>
        <w:ind w:left="4608" w:hanging="360"/>
      </w:pPr>
      <w:rPr>
        <w:rFonts w:hint="default"/>
        <w:lang w:val="en-US" w:eastAsia="en-US" w:bidi="ar-SA"/>
      </w:rPr>
    </w:lvl>
    <w:lvl w:ilvl="7" w:tplc="8D6CD898">
      <w:numFmt w:val="bullet"/>
      <w:lvlText w:val="•"/>
      <w:lvlJc w:val="left"/>
      <w:pPr>
        <w:ind w:left="5374" w:hanging="360"/>
      </w:pPr>
      <w:rPr>
        <w:rFonts w:hint="default"/>
        <w:lang w:val="en-US" w:eastAsia="en-US" w:bidi="ar-SA"/>
      </w:rPr>
    </w:lvl>
    <w:lvl w:ilvl="8" w:tplc="C38C6FFC">
      <w:numFmt w:val="bullet"/>
      <w:lvlText w:val="•"/>
      <w:lvlJc w:val="left"/>
      <w:pPr>
        <w:ind w:left="6139" w:hanging="360"/>
      </w:pPr>
      <w:rPr>
        <w:rFonts w:hint="default"/>
        <w:lang w:val="en-US" w:eastAsia="en-US" w:bidi="ar-SA"/>
      </w:rPr>
    </w:lvl>
  </w:abstractNum>
  <w:abstractNum w:abstractNumId="3" w15:restartNumberingAfterBreak="0">
    <w:nsid w:val="3C0302E8"/>
    <w:multiLevelType w:val="hybridMultilevel"/>
    <w:tmpl w:val="5226150E"/>
    <w:lvl w:ilvl="0" w:tplc="1FDA5614">
      <w:numFmt w:val="bullet"/>
      <w:lvlText w:val=""/>
      <w:lvlJc w:val="left"/>
      <w:pPr>
        <w:ind w:left="839" w:hanging="361"/>
      </w:pPr>
      <w:rPr>
        <w:rFonts w:ascii="Symbol" w:eastAsia="Symbol" w:hAnsi="Symbol" w:cs="Symbol" w:hint="default"/>
        <w:b w:val="0"/>
        <w:bCs w:val="0"/>
        <w:i w:val="0"/>
        <w:iCs w:val="0"/>
        <w:w w:val="99"/>
        <w:sz w:val="20"/>
        <w:szCs w:val="20"/>
        <w:lang w:val="en-US" w:eastAsia="en-US" w:bidi="ar-SA"/>
      </w:rPr>
    </w:lvl>
    <w:lvl w:ilvl="1" w:tplc="9F2264C6">
      <w:numFmt w:val="bullet"/>
      <w:lvlText w:val="•"/>
      <w:lvlJc w:val="left"/>
      <w:pPr>
        <w:ind w:left="1839" w:hanging="361"/>
      </w:pPr>
      <w:rPr>
        <w:rFonts w:hint="default"/>
        <w:lang w:val="en-US" w:eastAsia="en-US" w:bidi="ar-SA"/>
      </w:rPr>
    </w:lvl>
    <w:lvl w:ilvl="2" w:tplc="764CABA6">
      <w:numFmt w:val="bullet"/>
      <w:lvlText w:val="•"/>
      <w:lvlJc w:val="left"/>
      <w:pPr>
        <w:ind w:left="2838" w:hanging="361"/>
      </w:pPr>
      <w:rPr>
        <w:rFonts w:hint="default"/>
        <w:lang w:val="en-US" w:eastAsia="en-US" w:bidi="ar-SA"/>
      </w:rPr>
    </w:lvl>
    <w:lvl w:ilvl="3" w:tplc="97C02250">
      <w:numFmt w:val="bullet"/>
      <w:lvlText w:val="•"/>
      <w:lvlJc w:val="left"/>
      <w:pPr>
        <w:ind w:left="3837" w:hanging="361"/>
      </w:pPr>
      <w:rPr>
        <w:rFonts w:hint="default"/>
        <w:lang w:val="en-US" w:eastAsia="en-US" w:bidi="ar-SA"/>
      </w:rPr>
    </w:lvl>
    <w:lvl w:ilvl="4" w:tplc="C3B825F4">
      <w:numFmt w:val="bullet"/>
      <w:lvlText w:val="•"/>
      <w:lvlJc w:val="left"/>
      <w:pPr>
        <w:ind w:left="4836" w:hanging="361"/>
      </w:pPr>
      <w:rPr>
        <w:rFonts w:hint="default"/>
        <w:lang w:val="en-US" w:eastAsia="en-US" w:bidi="ar-SA"/>
      </w:rPr>
    </w:lvl>
    <w:lvl w:ilvl="5" w:tplc="5270F044">
      <w:numFmt w:val="bullet"/>
      <w:lvlText w:val="•"/>
      <w:lvlJc w:val="left"/>
      <w:pPr>
        <w:ind w:left="5835" w:hanging="361"/>
      </w:pPr>
      <w:rPr>
        <w:rFonts w:hint="default"/>
        <w:lang w:val="en-US" w:eastAsia="en-US" w:bidi="ar-SA"/>
      </w:rPr>
    </w:lvl>
    <w:lvl w:ilvl="6" w:tplc="ED020C8C">
      <w:numFmt w:val="bullet"/>
      <w:lvlText w:val="•"/>
      <w:lvlJc w:val="left"/>
      <w:pPr>
        <w:ind w:left="6834" w:hanging="361"/>
      </w:pPr>
      <w:rPr>
        <w:rFonts w:hint="default"/>
        <w:lang w:val="en-US" w:eastAsia="en-US" w:bidi="ar-SA"/>
      </w:rPr>
    </w:lvl>
    <w:lvl w:ilvl="7" w:tplc="A57E7456">
      <w:numFmt w:val="bullet"/>
      <w:lvlText w:val="•"/>
      <w:lvlJc w:val="left"/>
      <w:pPr>
        <w:ind w:left="7833" w:hanging="361"/>
      </w:pPr>
      <w:rPr>
        <w:rFonts w:hint="default"/>
        <w:lang w:val="en-US" w:eastAsia="en-US" w:bidi="ar-SA"/>
      </w:rPr>
    </w:lvl>
    <w:lvl w:ilvl="8" w:tplc="8F70311E">
      <w:numFmt w:val="bullet"/>
      <w:lvlText w:val="•"/>
      <w:lvlJc w:val="left"/>
      <w:pPr>
        <w:ind w:left="8832" w:hanging="361"/>
      </w:pPr>
      <w:rPr>
        <w:rFonts w:hint="default"/>
        <w:lang w:val="en-US" w:eastAsia="en-US" w:bidi="ar-SA"/>
      </w:rPr>
    </w:lvl>
  </w:abstractNum>
  <w:abstractNum w:abstractNumId="4" w15:restartNumberingAfterBreak="0">
    <w:nsid w:val="46D05A3C"/>
    <w:multiLevelType w:val="hybridMultilevel"/>
    <w:tmpl w:val="F96EA832"/>
    <w:lvl w:ilvl="0" w:tplc="149E62E6">
      <w:start w:val="1"/>
      <w:numFmt w:val="decimal"/>
      <w:lvlText w:val="%1."/>
      <w:lvlJc w:val="left"/>
      <w:pPr>
        <w:ind w:left="387" w:hanging="269"/>
      </w:pPr>
      <w:rPr>
        <w:rFonts w:ascii="Arial" w:eastAsia="Arial" w:hAnsi="Arial" w:cs="Arial" w:hint="default"/>
        <w:b/>
        <w:bCs/>
        <w:i w:val="0"/>
        <w:iCs w:val="0"/>
        <w:w w:val="99"/>
        <w:sz w:val="24"/>
        <w:szCs w:val="24"/>
        <w:lang w:val="en-US" w:eastAsia="en-US" w:bidi="ar-SA"/>
      </w:rPr>
    </w:lvl>
    <w:lvl w:ilvl="1" w:tplc="940868A4">
      <w:numFmt w:val="bullet"/>
      <w:lvlText w:val=""/>
      <w:lvlJc w:val="left"/>
      <w:pPr>
        <w:ind w:left="1482" w:hanging="360"/>
      </w:pPr>
      <w:rPr>
        <w:rFonts w:ascii="Symbol" w:eastAsia="Symbol" w:hAnsi="Symbol" w:cs="Symbol" w:hint="default"/>
        <w:w w:val="100"/>
        <w:lang w:val="en-US" w:eastAsia="en-US" w:bidi="ar-SA"/>
      </w:rPr>
    </w:lvl>
    <w:lvl w:ilvl="2" w:tplc="C6B2326C">
      <w:numFmt w:val="bullet"/>
      <w:lvlText w:val="•"/>
      <w:lvlJc w:val="left"/>
      <w:pPr>
        <w:ind w:left="900" w:hanging="360"/>
      </w:pPr>
      <w:rPr>
        <w:rFonts w:hint="default"/>
        <w:lang w:val="en-US" w:eastAsia="en-US" w:bidi="ar-SA"/>
      </w:rPr>
    </w:lvl>
    <w:lvl w:ilvl="3" w:tplc="A740D8E2">
      <w:numFmt w:val="bullet"/>
      <w:lvlText w:val="•"/>
      <w:lvlJc w:val="left"/>
      <w:pPr>
        <w:ind w:left="1480" w:hanging="360"/>
      </w:pPr>
      <w:rPr>
        <w:rFonts w:hint="default"/>
        <w:lang w:val="en-US" w:eastAsia="en-US" w:bidi="ar-SA"/>
      </w:rPr>
    </w:lvl>
    <w:lvl w:ilvl="4" w:tplc="F91A0E5C">
      <w:numFmt w:val="bullet"/>
      <w:lvlText w:val="•"/>
      <w:lvlJc w:val="left"/>
      <w:pPr>
        <w:ind w:left="1560" w:hanging="360"/>
      </w:pPr>
      <w:rPr>
        <w:rFonts w:hint="default"/>
        <w:lang w:val="en-US" w:eastAsia="en-US" w:bidi="ar-SA"/>
      </w:rPr>
    </w:lvl>
    <w:lvl w:ilvl="5" w:tplc="1FD21422">
      <w:numFmt w:val="bullet"/>
      <w:lvlText w:val="•"/>
      <w:lvlJc w:val="left"/>
      <w:pPr>
        <w:ind w:left="3105" w:hanging="360"/>
      </w:pPr>
      <w:rPr>
        <w:rFonts w:hint="default"/>
        <w:lang w:val="en-US" w:eastAsia="en-US" w:bidi="ar-SA"/>
      </w:rPr>
    </w:lvl>
    <w:lvl w:ilvl="6" w:tplc="DCD2EBFC">
      <w:numFmt w:val="bullet"/>
      <w:lvlText w:val="•"/>
      <w:lvlJc w:val="left"/>
      <w:pPr>
        <w:ind w:left="4650" w:hanging="360"/>
      </w:pPr>
      <w:rPr>
        <w:rFonts w:hint="default"/>
        <w:lang w:val="en-US" w:eastAsia="en-US" w:bidi="ar-SA"/>
      </w:rPr>
    </w:lvl>
    <w:lvl w:ilvl="7" w:tplc="E108A2A4">
      <w:numFmt w:val="bullet"/>
      <w:lvlText w:val="•"/>
      <w:lvlJc w:val="left"/>
      <w:pPr>
        <w:ind w:left="6195" w:hanging="360"/>
      </w:pPr>
      <w:rPr>
        <w:rFonts w:hint="default"/>
        <w:lang w:val="en-US" w:eastAsia="en-US" w:bidi="ar-SA"/>
      </w:rPr>
    </w:lvl>
    <w:lvl w:ilvl="8" w:tplc="1F2093F6">
      <w:numFmt w:val="bullet"/>
      <w:lvlText w:val="•"/>
      <w:lvlJc w:val="left"/>
      <w:pPr>
        <w:ind w:left="7740" w:hanging="360"/>
      </w:pPr>
      <w:rPr>
        <w:rFonts w:hint="default"/>
        <w:lang w:val="en-US" w:eastAsia="en-US" w:bidi="ar-SA"/>
      </w:rPr>
    </w:lvl>
  </w:abstractNum>
  <w:abstractNum w:abstractNumId="5" w15:restartNumberingAfterBreak="0">
    <w:nsid w:val="46EB742D"/>
    <w:multiLevelType w:val="hybridMultilevel"/>
    <w:tmpl w:val="5E6CE44C"/>
    <w:lvl w:ilvl="0" w:tplc="FB3CD78A">
      <w:numFmt w:val="bullet"/>
      <w:lvlText w:val=""/>
      <w:lvlJc w:val="left"/>
      <w:pPr>
        <w:ind w:left="1122" w:hanging="360"/>
      </w:pPr>
      <w:rPr>
        <w:rFonts w:ascii="Symbol" w:eastAsia="Symbol" w:hAnsi="Symbol" w:cs="Symbol" w:hint="default"/>
        <w:b w:val="0"/>
        <w:bCs w:val="0"/>
        <w:i w:val="0"/>
        <w:iCs w:val="0"/>
        <w:w w:val="100"/>
        <w:sz w:val="24"/>
        <w:szCs w:val="24"/>
        <w:lang w:val="en-US" w:eastAsia="en-US" w:bidi="ar-SA"/>
      </w:rPr>
    </w:lvl>
    <w:lvl w:ilvl="1" w:tplc="5C02351A">
      <w:numFmt w:val="bullet"/>
      <w:lvlText w:val="•"/>
      <w:lvlJc w:val="left"/>
      <w:pPr>
        <w:ind w:left="2091" w:hanging="360"/>
      </w:pPr>
      <w:rPr>
        <w:rFonts w:hint="default"/>
        <w:lang w:val="en-US" w:eastAsia="en-US" w:bidi="ar-SA"/>
      </w:rPr>
    </w:lvl>
    <w:lvl w:ilvl="2" w:tplc="9CD2C11C">
      <w:numFmt w:val="bullet"/>
      <w:lvlText w:val="•"/>
      <w:lvlJc w:val="left"/>
      <w:pPr>
        <w:ind w:left="3062" w:hanging="360"/>
      </w:pPr>
      <w:rPr>
        <w:rFonts w:hint="default"/>
        <w:lang w:val="en-US" w:eastAsia="en-US" w:bidi="ar-SA"/>
      </w:rPr>
    </w:lvl>
    <w:lvl w:ilvl="3" w:tplc="04E6501A">
      <w:numFmt w:val="bullet"/>
      <w:lvlText w:val="•"/>
      <w:lvlJc w:val="left"/>
      <w:pPr>
        <w:ind w:left="4033" w:hanging="360"/>
      </w:pPr>
      <w:rPr>
        <w:rFonts w:hint="default"/>
        <w:lang w:val="en-US" w:eastAsia="en-US" w:bidi="ar-SA"/>
      </w:rPr>
    </w:lvl>
    <w:lvl w:ilvl="4" w:tplc="58505668">
      <w:numFmt w:val="bullet"/>
      <w:lvlText w:val="•"/>
      <w:lvlJc w:val="left"/>
      <w:pPr>
        <w:ind w:left="5004" w:hanging="360"/>
      </w:pPr>
      <w:rPr>
        <w:rFonts w:hint="default"/>
        <w:lang w:val="en-US" w:eastAsia="en-US" w:bidi="ar-SA"/>
      </w:rPr>
    </w:lvl>
    <w:lvl w:ilvl="5" w:tplc="28B4FD54">
      <w:numFmt w:val="bullet"/>
      <w:lvlText w:val="•"/>
      <w:lvlJc w:val="left"/>
      <w:pPr>
        <w:ind w:left="5975" w:hanging="360"/>
      </w:pPr>
      <w:rPr>
        <w:rFonts w:hint="default"/>
        <w:lang w:val="en-US" w:eastAsia="en-US" w:bidi="ar-SA"/>
      </w:rPr>
    </w:lvl>
    <w:lvl w:ilvl="6" w:tplc="27F2CAE6">
      <w:numFmt w:val="bullet"/>
      <w:lvlText w:val="•"/>
      <w:lvlJc w:val="left"/>
      <w:pPr>
        <w:ind w:left="6946" w:hanging="360"/>
      </w:pPr>
      <w:rPr>
        <w:rFonts w:hint="default"/>
        <w:lang w:val="en-US" w:eastAsia="en-US" w:bidi="ar-SA"/>
      </w:rPr>
    </w:lvl>
    <w:lvl w:ilvl="7" w:tplc="4CAE1652">
      <w:numFmt w:val="bullet"/>
      <w:lvlText w:val="•"/>
      <w:lvlJc w:val="left"/>
      <w:pPr>
        <w:ind w:left="7917" w:hanging="360"/>
      </w:pPr>
      <w:rPr>
        <w:rFonts w:hint="default"/>
        <w:lang w:val="en-US" w:eastAsia="en-US" w:bidi="ar-SA"/>
      </w:rPr>
    </w:lvl>
    <w:lvl w:ilvl="8" w:tplc="88521E54">
      <w:numFmt w:val="bullet"/>
      <w:lvlText w:val="•"/>
      <w:lvlJc w:val="left"/>
      <w:pPr>
        <w:ind w:left="8888" w:hanging="360"/>
      </w:pPr>
      <w:rPr>
        <w:rFonts w:hint="default"/>
        <w:lang w:val="en-US" w:eastAsia="en-US" w:bidi="ar-SA"/>
      </w:rPr>
    </w:lvl>
  </w:abstractNum>
  <w:abstractNum w:abstractNumId="6" w15:restartNumberingAfterBreak="0">
    <w:nsid w:val="4766486C"/>
    <w:multiLevelType w:val="hybridMultilevel"/>
    <w:tmpl w:val="1E807B3C"/>
    <w:lvl w:ilvl="0" w:tplc="4D6A6982">
      <w:start w:val="5"/>
      <w:numFmt w:val="decimal"/>
      <w:lvlText w:val="%1."/>
      <w:lvlJc w:val="left"/>
      <w:pPr>
        <w:ind w:left="270" w:hanging="221"/>
      </w:pPr>
      <w:rPr>
        <w:rFonts w:ascii="Arial" w:eastAsia="Arial" w:hAnsi="Arial" w:cs="Arial" w:hint="default"/>
        <w:b w:val="0"/>
        <w:bCs w:val="0"/>
        <w:i w:val="0"/>
        <w:iCs w:val="0"/>
        <w:spacing w:val="-1"/>
        <w:w w:val="99"/>
        <w:sz w:val="20"/>
        <w:szCs w:val="20"/>
        <w:lang w:val="en-US" w:eastAsia="en-US" w:bidi="ar-SA"/>
      </w:rPr>
    </w:lvl>
    <w:lvl w:ilvl="1" w:tplc="39504534">
      <w:numFmt w:val="bullet"/>
      <w:lvlText w:val=""/>
      <w:lvlJc w:val="left"/>
      <w:pPr>
        <w:ind w:left="770" w:hanging="360"/>
      </w:pPr>
      <w:rPr>
        <w:rFonts w:ascii="Symbol" w:eastAsia="Symbol" w:hAnsi="Symbol" w:cs="Symbol" w:hint="default"/>
        <w:b w:val="0"/>
        <w:bCs w:val="0"/>
        <w:i w:val="0"/>
        <w:iCs w:val="0"/>
        <w:w w:val="100"/>
        <w:sz w:val="24"/>
        <w:szCs w:val="24"/>
        <w:lang w:val="en-US" w:eastAsia="en-US" w:bidi="ar-SA"/>
      </w:rPr>
    </w:lvl>
    <w:lvl w:ilvl="2" w:tplc="4E2694B2">
      <w:numFmt w:val="bullet"/>
      <w:lvlText w:val="•"/>
      <w:lvlJc w:val="left"/>
      <w:pPr>
        <w:ind w:left="1545" w:hanging="360"/>
      </w:pPr>
      <w:rPr>
        <w:rFonts w:hint="default"/>
        <w:lang w:val="en-US" w:eastAsia="en-US" w:bidi="ar-SA"/>
      </w:rPr>
    </w:lvl>
    <w:lvl w:ilvl="3" w:tplc="E99EFDA2">
      <w:numFmt w:val="bullet"/>
      <w:lvlText w:val="•"/>
      <w:lvlJc w:val="left"/>
      <w:pPr>
        <w:ind w:left="2311" w:hanging="360"/>
      </w:pPr>
      <w:rPr>
        <w:rFonts w:hint="default"/>
        <w:lang w:val="en-US" w:eastAsia="en-US" w:bidi="ar-SA"/>
      </w:rPr>
    </w:lvl>
    <w:lvl w:ilvl="4" w:tplc="ED0A19A6">
      <w:numFmt w:val="bullet"/>
      <w:lvlText w:val="•"/>
      <w:lvlJc w:val="left"/>
      <w:pPr>
        <w:ind w:left="3077" w:hanging="360"/>
      </w:pPr>
      <w:rPr>
        <w:rFonts w:hint="default"/>
        <w:lang w:val="en-US" w:eastAsia="en-US" w:bidi="ar-SA"/>
      </w:rPr>
    </w:lvl>
    <w:lvl w:ilvl="5" w:tplc="51382976">
      <w:numFmt w:val="bullet"/>
      <w:lvlText w:val="•"/>
      <w:lvlJc w:val="left"/>
      <w:pPr>
        <w:ind w:left="3842" w:hanging="360"/>
      </w:pPr>
      <w:rPr>
        <w:rFonts w:hint="default"/>
        <w:lang w:val="en-US" w:eastAsia="en-US" w:bidi="ar-SA"/>
      </w:rPr>
    </w:lvl>
    <w:lvl w:ilvl="6" w:tplc="05D4FE90">
      <w:numFmt w:val="bullet"/>
      <w:lvlText w:val="•"/>
      <w:lvlJc w:val="left"/>
      <w:pPr>
        <w:ind w:left="4608" w:hanging="360"/>
      </w:pPr>
      <w:rPr>
        <w:rFonts w:hint="default"/>
        <w:lang w:val="en-US" w:eastAsia="en-US" w:bidi="ar-SA"/>
      </w:rPr>
    </w:lvl>
    <w:lvl w:ilvl="7" w:tplc="7BF6EDF0">
      <w:numFmt w:val="bullet"/>
      <w:lvlText w:val="•"/>
      <w:lvlJc w:val="left"/>
      <w:pPr>
        <w:ind w:left="5374" w:hanging="360"/>
      </w:pPr>
      <w:rPr>
        <w:rFonts w:hint="default"/>
        <w:lang w:val="en-US" w:eastAsia="en-US" w:bidi="ar-SA"/>
      </w:rPr>
    </w:lvl>
    <w:lvl w:ilvl="8" w:tplc="D9D43822">
      <w:numFmt w:val="bullet"/>
      <w:lvlText w:val="•"/>
      <w:lvlJc w:val="left"/>
      <w:pPr>
        <w:ind w:left="6139" w:hanging="360"/>
      </w:pPr>
      <w:rPr>
        <w:rFonts w:hint="default"/>
        <w:lang w:val="en-US" w:eastAsia="en-US" w:bidi="ar-SA"/>
      </w:rPr>
    </w:lvl>
  </w:abstractNum>
  <w:abstractNum w:abstractNumId="7" w15:restartNumberingAfterBreak="0">
    <w:nsid w:val="50F20C24"/>
    <w:multiLevelType w:val="hybridMultilevel"/>
    <w:tmpl w:val="F02EB5E2"/>
    <w:lvl w:ilvl="0" w:tplc="54247E70">
      <w:start w:val="1"/>
      <w:numFmt w:val="decimal"/>
      <w:lvlText w:val="%1."/>
      <w:lvlJc w:val="left"/>
      <w:pPr>
        <w:ind w:left="543" w:hanging="286"/>
      </w:pPr>
      <w:rPr>
        <w:rFonts w:ascii="Arial" w:eastAsia="Arial" w:hAnsi="Arial" w:cs="Arial" w:hint="default"/>
        <w:b w:val="0"/>
        <w:bCs w:val="0"/>
        <w:i w:val="0"/>
        <w:iCs w:val="0"/>
        <w:color w:val="FFFFFF"/>
        <w:w w:val="96"/>
        <w:sz w:val="20"/>
        <w:szCs w:val="20"/>
        <w:lang w:val="en-US" w:eastAsia="en-US" w:bidi="ar-SA"/>
      </w:rPr>
    </w:lvl>
    <w:lvl w:ilvl="1" w:tplc="2488E6D0">
      <w:numFmt w:val="bullet"/>
      <w:lvlText w:val="•"/>
      <w:lvlJc w:val="left"/>
      <w:pPr>
        <w:ind w:left="1421" w:hanging="286"/>
      </w:pPr>
      <w:rPr>
        <w:rFonts w:hint="default"/>
        <w:lang w:val="en-US" w:eastAsia="en-US" w:bidi="ar-SA"/>
      </w:rPr>
    </w:lvl>
    <w:lvl w:ilvl="2" w:tplc="728CD580">
      <w:numFmt w:val="bullet"/>
      <w:lvlText w:val="•"/>
      <w:lvlJc w:val="left"/>
      <w:pPr>
        <w:ind w:left="2302" w:hanging="286"/>
      </w:pPr>
      <w:rPr>
        <w:rFonts w:hint="default"/>
        <w:lang w:val="en-US" w:eastAsia="en-US" w:bidi="ar-SA"/>
      </w:rPr>
    </w:lvl>
    <w:lvl w:ilvl="3" w:tplc="0E3A3E16">
      <w:numFmt w:val="bullet"/>
      <w:lvlText w:val="•"/>
      <w:lvlJc w:val="left"/>
      <w:pPr>
        <w:ind w:left="3183" w:hanging="286"/>
      </w:pPr>
      <w:rPr>
        <w:rFonts w:hint="default"/>
        <w:lang w:val="en-US" w:eastAsia="en-US" w:bidi="ar-SA"/>
      </w:rPr>
    </w:lvl>
    <w:lvl w:ilvl="4" w:tplc="3BE2B546">
      <w:numFmt w:val="bullet"/>
      <w:lvlText w:val="•"/>
      <w:lvlJc w:val="left"/>
      <w:pPr>
        <w:ind w:left="4064" w:hanging="286"/>
      </w:pPr>
      <w:rPr>
        <w:rFonts w:hint="default"/>
        <w:lang w:val="en-US" w:eastAsia="en-US" w:bidi="ar-SA"/>
      </w:rPr>
    </w:lvl>
    <w:lvl w:ilvl="5" w:tplc="C05C1FA6">
      <w:numFmt w:val="bullet"/>
      <w:lvlText w:val="•"/>
      <w:lvlJc w:val="left"/>
      <w:pPr>
        <w:ind w:left="4945" w:hanging="286"/>
      </w:pPr>
      <w:rPr>
        <w:rFonts w:hint="default"/>
        <w:lang w:val="en-US" w:eastAsia="en-US" w:bidi="ar-SA"/>
      </w:rPr>
    </w:lvl>
    <w:lvl w:ilvl="6" w:tplc="97EA99CE">
      <w:numFmt w:val="bullet"/>
      <w:lvlText w:val="•"/>
      <w:lvlJc w:val="left"/>
      <w:pPr>
        <w:ind w:left="5826" w:hanging="286"/>
      </w:pPr>
      <w:rPr>
        <w:rFonts w:hint="default"/>
        <w:lang w:val="en-US" w:eastAsia="en-US" w:bidi="ar-SA"/>
      </w:rPr>
    </w:lvl>
    <w:lvl w:ilvl="7" w:tplc="EBA607F6">
      <w:numFmt w:val="bullet"/>
      <w:lvlText w:val="•"/>
      <w:lvlJc w:val="left"/>
      <w:pPr>
        <w:ind w:left="6707" w:hanging="286"/>
      </w:pPr>
      <w:rPr>
        <w:rFonts w:hint="default"/>
        <w:lang w:val="en-US" w:eastAsia="en-US" w:bidi="ar-SA"/>
      </w:rPr>
    </w:lvl>
    <w:lvl w:ilvl="8" w:tplc="B8E264DA">
      <w:numFmt w:val="bullet"/>
      <w:lvlText w:val="•"/>
      <w:lvlJc w:val="left"/>
      <w:pPr>
        <w:ind w:left="7588" w:hanging="286"/>
      </w:pPr>
      <w:rPr>
        <w:rFonts w:hint="default"/>
        <w:lang w:val="en-US" w:eastAsia="en-US" w:bidi="ar-SA"/>
      </w:rPr>
    </w:lvl>
  </w:abstractNum>
  <w:abstractNum w:abstractNumId="8" w15:restartNumberingAfterBreak="0">
    <w:nsid w:val="54366A5E"/>
    <w:multiLevelType w:val="hybridMultilevel"/>
    <w:tmpl w:val="28860118"/>
    <w:lvl w:ilvl="0" w:tplc="795899F0">
      <w:start w:val="8"/>
      <w:numFmt w:val="bullet"/>
      <w:lvlText w:val="-"/>
      <w:lvlJc w:val="left"/>
      <w:pPr>
        <w:ind w:left="479" w:hanging="360"/>
      </w:pPr>
      <w:rPr>
        <w:rFonts w:ascii="Arial" w:eastAsia="Arial" w:hAnsi="Arial" w:cs="Arial" w:hint="default"/>
      </w:rPr>
    </w:lvl>
    <w:lvl w:ilvl="1" w:tplc="08090003" w:tentative="1">
      <w:start w:val="1"/>
      <w:numFmt w:val="bullet"/>
      <w:lvlText w:val="o"/>
      <w:lvlJc w:val="left"/>
      <w:pPr>
        <w:ind w:left="1199" w:hanging="360"/>
      </w:pPr>
      <w:rPr>
        <w:rFonts w:ascii="Courier New" w:hAnsi="Courier New" w:cs="Courier New" w:hint="default"/>
      </w:rPr>
    </w:lvl>
    <w:lvl w:ilvl="2" w:tplc="08090005" w:tentative="1">
      <w:start w:val="1"/>
      <w:numFmt w:val="bullet"/>
      <w:lvlText w:val=""/>
      <w:lvlJc w:val="left"/>
      <w:pPr>
        <w:ind w:left="1919" w:hanging="360"/>
      </w:pPr>
      <w:rPr>
        <w:rFonts w:ascii="Wingdings" w:hAnsi="Wingdings" w:hint="default"/>
      </w:rPr>
    </w:lvl>
    <w:lvl w:ilvl="3" w:tplc="08090001" w:tentative="1">
      <w:start w:val="1"/>
      <w:numFmt w:val="bullet"/>
      <w:lvlText w:val=""/>
      <w:lvlJc w:val="left"/>
      <w:pPr>
        <w:ind w:left="2639" w:hanging="360"/>
      </w:pPr>
      <w:rPr>
        <w:rFonts w:ascii="Symbol" w:hAnsi="Symbol" w:hint="default"/>
      </w:rPr>
    </w:lvl>
    <w:lvl w:ilvl="4" w:tplc="08090003" w:tentative="1">
      <w:start w:val="1"/>
      <w:numFmt w:val="bullet"/>
      <w:lvlText w:val="o"/>
      <w:lvlJc w:val="left"/>
      <w:pPr>
        <w:ind w:left="3359" w:hanging="360"/>
      </w:pPr>
      <w:rPr>
        <w:rFonts w:ascii="Courier New" w:hAnsi="Courier New" w:cs="Courier New" w:hint="default"/>
      </w:rPr>
    </w:lvl>
    <w:lvl w:ilvl="5" w:tplc="08090005" w:tentative="1">
      <w:start w:val="1"/>
      <w:numFmt w:val="bullet"/>
      <w:lvlText w:val=""/>
      <w:lvlJc w:val="left"/>
      <w:pPr>
        <w:ind w:left="4079" w:hanging="360"/>
      </w:pPr>
      <w:rPr>
        <w:rFonts w:ascii="Wingdings" w:hAnsi="Wingdings" w:hint="default"/>
      </w:rPr>
    </w:lvl>
    <w:lvl w:ilvl="6" w:tplc="08090001" w:tentative="1">
      <w:start w:val="1"/>
      <w:numFmt w:val="bullet"/>
      <w:lvlText w:val=""/>
      <w:lvlJc w:val="left"/>
      <w:pPr>
        <w:ind w:left="4799" w:hanging="360"/>
      </w:pPr>
      <w:rPr>
        <w:rFonts w:ascii="Symbol" w:hAnsi="Symbol" w:hint="default"/>
      </w:rPr>
    </w:lvl>
    <w:lvl w:ilvl="7" w:tplc="08090003" w:tentative="1">
      <w:start w:val="1"/>
      <w:numFmt w:val="bullet"/>
      <w:lvlText w:val="o"/>
      <w:lvlJc w:val="left"/>
      <w:pPr>
        <w:ind w:left="5519" w:hanging="360"/>
      </w:pPr>
      <w:rPr>
        <w:rFonts w:ascii="Courier New" w:hAnsi="Courier New" w:cs="Courier New" w:hint="default"/>
      </w:rPr>
    </w:lvl>
    <w:lvl w:ilvl="8" w:tplc="08090005" w:tentative="1">
      <w:start w:val="1"/>
      <w:numFmt w:val="bullet"/>
      <w:lvlText w:val=""/>
      <w:lvlJc w:val="left"/>
      <w:pPr>
        <w:ind w:left="6239" w:hanging="360"/>
      </w:pPr>
      <w:rPr>
        <w:rFonts w:ascii="Wingdings" w:hAnsi="Wingdings" w:hint="default"/>
      </w:rPr>
    </w:lvl>
  </w:abstractNum>
  <w:abstractNum w:abstractNumId="9" w15:restartNumberingAfterBreak="0">
    <w:nsid w:val="66EF39BC"/>
    <w:multiLevelType w:val="hybridMultilevel"/>
    <w:tmpl w:val="5E566614"/>
    <w:lvl w:ilvl="0" w:tplc="89BEC448">
      <w:start w:val="1"/>
      <w:numFmt w:val="decimal"/>
      <w:lvlText w:val="%1."/>
      <w:lvlJc w:val="left"/>
      <w:pPr>
        <w:ind w:left="119" w:hanging="269"/>
      </w:pPr>
      <w:rPr>
        <w:rFonts w:ascii="Arial" w:eastAsia="Arial" w:hAnsi="Arial" w:cs="Arial" w:hint="default"/>
        <w:b w:val="0"/>
        <w:bCs w:val="0"/>
        <w:i w:val="0"/>
        <w:iCs w:val="0"/>
        <w:w w:val="100"/>
        <w:sz w:val="24"/>
        <w:szCs w:val="24"/>
        <w:lang w:val="en-US" w:eastAsia="en-US" w:bidi="ar-SA"/>
      </w:rPr>
    </w:lvl>
    <w:lvl w:ilvl="1" w:tplc="8DEC23D2">
      <w:numFmt w:val="bullet"/>
      <w:lvlText w:val="•"/>
      <w:lvlJc w:val="left"/>
      <w:pPr>
        <w:ind w:left="1191" w:hanging="269"/>
      </w:pPr>
      <w:rPr>
        <w:rFonts w:hint="default"/>
        <w:lang w:val="en-US" w:eastAsia="en-US" w:bidi="ar-SA"/>
      </w:rPr>
    </w:lvl>
    <w:lvl w:ilvl="2" w:tplc="7B167598">
      <w:numFmt w:val="bullet"/>
      <w:lvlText w:val="•"/>
      <w:lvlJc w:val="left"/>
      <w:pPr>
        <w:ind w:left="2262" w:hanging="269"/>
      </w:pPr>
      <w:rPr>
        <w:rFonts w:hint="default"/>
        <w:lang w:val="en-US" w:eastAsia="en-US" w:bidi="ar-SA"/>
      </w:rPr>
    </w:lvl>
    <w:lvl w:ilvl="3" w:tplc="ACF47F1A">
      <w:numFmt w:val="bullet"/>
      <w:lvlText w:val="•"/>
      <w:lvlJc w:val="left"/>
      <w:pPr>
        <w:ind w:left="3333" w:hanging="269"/>
      </w:pPr>
      <w:rPr>
        <w:rFonts w:hint="default"/>
        <w:lang w:val="en-US" w:eastAsia="en-US" w:bidi="ar-SA"/>
      </w:rPr>
    </w:lvl>
    <w:lvl w:ilvl="4" w:tplc="97D67480">
      <w:numFmt w:val="bullet"/>
      <w:lvlText w:val="•"/>
      <w:lvlJc w:val="left"/>
      <w:pPr>
        <w:ind w:left="4404" w:hanging="269"/>
      </w:pPr>
      <w:rPr>
        <w:rFonts w:hint="default"/>
        <w:lang w:val="en-US" w:eastAsia="en-US" w:bidi="ar-SA"/>
      </w:rPr>
    </w:lvl>
    <w:lvl w:ilvl="5" w:tplc="AEFEC11E">
      <w:numFmt w:val="bullet"/>
      <w:lvlText w:val="•"/>
      <w:lvlJc w:val="left"/>
      <w:pPr>
        <w:ind w:left="5475" w:hanging="269"/>
      </w:pPr>
      <w:rPr>
        <w:rFonts w:hint="default"/>
        <w:lang w:val="en-US" w:eastAsia="en-US" w:bidi="ar-SA"/>
      </w:rPr>
    </w:lvl>
    <w:lvl w:ilvl="6" w:tplc="3D6E344E">
      <w:numFmt w:val="bullet"/>
      <w:lvlText w:val="•"/>
      <w:lvlJc w:val="left"/>
      <w:pPr>
        <w:ind w:left="6546" w:hanging="269"/>
      </w:pPr>
      <w:rPr>
        <w:rFonts w:hint="default"/>
        <w:lang w:val="en-US" w:eastAsia="en-US" w:bidi="ar-SA"/>
      </w:rPr>
    </w:lvl>
    <w:lvl w:ilvl="7" w:tplc="1C6CB5B2">
      <w:numFmt w:val="bullet"/>
      <w:lvlText w:val="•"/>
      <w:lvlJc w:val="left"/>
      <w:pPr>
        <w:ind w:left="7617" w:hanging="269"/>
      </w:pPr>
      <w:rPr>
        <w:rFonts w:hint="default"/>
        <w:lang w:val="en-US" w:eastAsia="en-US" w:bidi="ar-SA"/>
      </w:rPr>
    </w:lvl>
    <w:lvl w:ilvl="8" w:tplc="1C985850">
      <w:numFmt w:val="bullet"/>
      <w:lvlText w:val="•"/>
      <w:lvlJc w:val="left"/>
      <w:pPr>
        <w:ind w:left="8688" w:hanging="269"/>
      </w:pPr>
      <w:rPr>
        <w:rFonts w:hint="default"/>
        <w:lang w:val="en-US" w:eastAsia="en-US" w:bidi="ar-SA"/>
      </w:rPr>
    </w:lvl>
  </w:abstractNum>
  <w:abstractNum w:abstractNumId="10" w15:restartNumberingAfterBreak="0">
    <w:nsid w:val="77ED1251"/>
    <w:multiLevelType w:val="hybridMultilevel"/>
    <w:tmpl w:val="C192854E"/>
    <w:lvl w:ilvl="0" w:tplc="A43AC226">
      <w:start w:val="4"/>
      <w:numFmt w:val="decimal"/>
      <w:lvlText w:val="%1."/>
      <w:lvlJc w:val="left"/>
      <w:pPr>
        <w:ind w:left="318" w:hanging="269"/>
      </w:pPr>
      <w:rPr>
        <w:rFonts w:ascii="Arial" w:eastAsia="Arial" w:hAnsi="Arial" w:cs="Arial" w:hint="default"/>
        <w:b w:val="0"/>
        <w:bCs w:val="0"/>
        <w:i w:val="0"/>
        <w:iCs w:val="0"/>
        <w:w w:val="99"/>
        <w:sz w:val="24"/>
        <w:szCs w:val="24"/>
        <w:lang w:val="en-US" w:eastAsia="en-US" w:bidi="ar-SA"/>
      </w:rPr>
    </w:lvl>
    <w:lvl w:ilvl="1" w:tplc="9DD80E80">
      <w:numFmt w:val="bullet"/>
      <w:lvlText w:val=""/>
      <w:lvlJc w:val="left"/>
      <w:pPr>
        <w:ind w:left="770" w:hanging="360"/>
      </w:pPr>
      <w:rPr>
        <w:rFonts w:ascii="Symbol" w:eastAsia="Symbol" w:hAnsi="Symbol" w:cs="Symbol" w:hint="default"/>
        <w:b w:val="0"/>
        <w:bCs w:val="0"/>
        <w:i w:val="0"/>
        <w:iCs w:val="0"/>
        <w:w w:val="100"/>
        <w:sz w:val="24"/>
        <w:szCs w:val="24"/>
        <w:lang w:val="en-US" w:eastAsia="en-US" w:bidi="ar-SA"/>
      </w:rPr>
    </w:lvl>
    <w:lvl w:ilvl="2" w:tplc="8CBC69F0">
      <w:numFmt w:val="bullet"/>
      <w:lvlText w:val="•"/>
      <w:lvlJc w:val="left"/>
      <w:pPr>
        <w:ind w:left="1545" w:hanging="360"/>
      </w:pPr>
      <w:rPr>
        <w:rFonts w:hint="default"/>
        <w:lang w:val="en-US" w:eastAsia="en-US" w:bidi="ar-SA"/>
      </w:rPr>
    </w:lvl>
    <w:lvl w:ilvl="3" w:tplc="B9B632D2">
      <w:numFmt w:val="bullet"/>
      <w:lvlText w:val="•"/>
      <w:lvlJc w:val="left"/>
      <w:pPr>
        <w:ind w:left="2311" w:hanging="360"/>
      </w:pPr>
      <w:rPr>
        <w:rFonts w:hint="default"/>
        <w:lang w:val="en-US" w:eastAsia="en-US" w:bidi="ar-SA"/>
      </w:rPr>
    </w:lvl>
    <w:lvl w:ilvl="4" w:tplc="FC8C2774">
      <w:numFmt w:val="bullet"/>
      <w:lvlText w:val="•"/>
      <w:lvlJc w:val="left"/>
      <w:pPr>
        <w:ind w:left="3077" w:hanging="360"/>
      </w:pPr>
      <w:rPr>
        <w:rFonts w:hint="default"/>
        <w:lang w:val="en-US" w:eastAsia="en-US" w:bidi="ar-SA"/>
      </w:rPr>
    </w:lvl>
    <w:lvl w:ilvl="5" w:tplc="EE444E2C">
      <w:numFmt w:val="bullet"/>
      <w:lvlText w:val="•"/>
      <w:lvlJc w:val="left"/>
      <w:pPr>
        <w:ind w:left="3842" w:hanging="360"/>
      </w:pPr>
      <w:rPr>
        <w:rFonts w:hint="default"/>
        <w:lang w:val="en-US" w:eastAsia="en-US" w:bidi="ar-SA"/>
      </w:rPr>
    </w:lvl>
    <w:lvl w:ilvl="6" w:tplc="714A86C2">
      <w:numFmt w:val="bullet"/>
      <w:lvlText w:val="•"/>
      <w:lvlJc w:val="left"/>
      <w:pPr>
        <w:ind w:left="4608" w:hanging="360"/>
      </w:pPr>
      <w:rPr>
        <w:rFonts w:hint="default"/>
        <w:lang w:val="en-US" w:eastAsia="en-US" w:bidi="ar-SA"/>
      </w:rPr>
    </w:lvl>
    <w:lvl w:ilvl="7" w:tplc="357AF0CC">
      <w:numFmt w:val="bullet"/>
      <w:lvlText w:val="•"/>
      <w:lvlJc w:val="left"/>
      <w:pPr>
        <w:ind w:left="5374" w:hanging="360"/>
      </w:pPr>
      <w:rPr>
        <w:rFonts w:hint="default"/>
        <w:lang w:val="en-US" w:eastAsia="en-US" w:bidi="ar-SA"/>
      </w:rPr>
    </w:lvl>
    <w:lvl w:ilvl="8" w:tplc="7F84798E">
      <w:numFmt w:val="bullet"/>
      <w:lvlText w:val="•"/>
      <w:lvlJc w:val="left"/>
      <w:pPr>
        <w:ind w:left="6139" w:hanging="360"/>
      </w:pPr>
      <w:rPr>
        <w:rFonts w:hint="default"/>
        <w:lang w:val="en-US" w:eastAsia="en-US" w:bidi="ar-SA"/>
      </w:rPr>
    </w:lvl>
  </w:abstractNum>
  <w:num w:numId="1" w16cid:durableId="682824550">
    <w:abstractNumId w:val="7"/>
  </w:num>
  <w:num w:numId="2" w16cid:durableId="180169221">
    <w:abstractNumId w:val="1"/>
  </w:num>
  <w:num w:numId="3" w16cid:durableId="976690880">
    <w:abstractNumId w:val="9"/>
  </w:num>
  <w:num w:numId="4" w16cid:durableId="990715288">
    <w:abstractNumId w:val="5"/>
  </w:num>
  <w:num w:numId="5" w16cid:durableId="1331300577">
    <w:abstractNumId w:val="0"/>
  </w:num>
  <w:num w:numId="6" w16cid:durableId="1348755271">
    <w:abstractNumId w:val="3"/>
  </w:num>
  <w:num w:numId="7" w16cid:durableId="864252007">
    <w:abstractNumId w:val="4"/>
  </w:num>
  <w:num w:numId="8" w16cid:durableId="358900569">
    <w:abstractNumId w:val="2"/>
  </w:num>
  <w:num w:numId="9" w16cid:durableId="713625002">
    <w:abstractNumId w:val="6"/>
  </w:num>
  <w:num w:numId="10" w16cid:durableId="1028408839">
    <w:abstractNumId w:val="10"/>
  </w:num>
  <w:num w:numId="11" w16cid:durableId="7528191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6FDE"/>
    <w:rsid w:val="00015F71"/>
    <w:rsid w:val="00042284"/>
    <w:rsid w:val="00045BAC"/>
    <w:rsid w:val="000504C6"/>
    <w:rsid w:val="000511E8"/>
    <w:rsid w:val="00056491"/>
    <w:rsid w:val="00065E95"/>
    <w:rsid w:val="0007131C"/>
    <w:rsid w:val="00086048"/>
    <w:rsid w:val="0008635B"/>
    <w:rsid w:val="00090400"/>
    <w:rsid w:val="000A1594"/>
    <w:rsid w:val="000B2FA7"/>
    <w:rsid w:val="000B75C3"/>
    <w:rsid w:val="000E11F4"/>
    <w:rsid w:val="000E7087"/>
    <w:rsid w:val="00110C09"/>
    <w:rsid w:val="0011368D"/>
    <w:rsid w:val="00123617"/>
    <w:rsid w:val="00132D15"/>
    <w:rsid w:val="00150044"/>
    <w:rsid w:val="00151D80"/>
    <w:rsid w:val="00152B45"/>
    <w:rsid w:val="00156C7A"/>
    <w:rsid w:val="00156CA4"/>
    <w:rsid w:val="00162430"/>
    <w:rsid w:val="00163C64"/>
    <w:rsid w:val="001643EF"/>
    <w:rsid w:val="00165B54"/>
    <w:rsid w:val="00185842"/>
    <w:rsid w:val="00196552"/>
    <w:rsid w:val="001A3315"/>
    <w:rsid w:val="001A5BEA"/>
    <w:rsid w:val="001A7A7B"/>
    <w:rsid w:val="001C5F4E"/>
    <w:rsid w:val="001C6720"/>
    <w:rsid w:val="001C72C5"/>
    <w:rsid w:val="001D333D"/>
    <w:rsid w:val="001D6F6C"/>
    <w:rsid w:val="001E43DF"/>
    <w:rsid w:val="001E55A8"/>
    <w:rsid w:val="00205018"/>
    <w:rsid w:val="00213703"/>
    <w:rsid w:val="00214DD4"/>
    <w:rsid w:val="0022178A"/>
    <w:rsid w:val="00223390"/>
    <w:rsid w:val="00241804"/>
    <w:rsid w:val="00241B66"/>
    <w:rsid w:val="00241C43"/>
    <w:rsid w:val="0024607E"/>
    <w:rsid w:val="00252AEA"/>
    <w:rsid w:val="002607F2"/>
    <w:rsid w:val="0027584D"/>
    <w:rsid w:val="00280261"/>
    <w:rsid w:val="002A0E36"/>
    <w:rsid w:val="002A1319"/>
    <w:rsid w:val="002B25A9"/>
    <w:rsid w:val="002D74A1"/>
    <w:rsid w:val="002E44E9"/>
    <w:rsid w:val="003023B7"/>
    <w:rsid w:val="00316455"/>
    <w:rsid w:val="00326855"/>
    <w:rsid w:val="00330E7A"/>
    <w:rsid w:val="00347AF6"/>
    <w:rsid w:val="00353E39"/>
    <w:rsid w:val="003613FE"/>
    <w:rsid w:val="003641AC"/>
    <w:rsid w:val="00382BCC"/>
    <w:rsid w:val="00391E98"/>
    <w:rsid w:val="003A1856"/>
    <w:rsid w:val="003B1238"/>
    <w:rsid w:val="003C0FD1"/>
    <w:rsid w:val="003C4E8A"/>
    <w:rsid w:val="003E17CD"/>
    <w:rsid w:val="003E3D78"/>
    <w:rsid w:val="003E504F"/>
    <w:rsid w:val="00405217"/>
    <w:rsid w:val="004075DF"/>
    <w:rsid w:val="00416C7E"/>
    <w:rsid w:val="00426E0C"/>
    <w:rsid w:val="00430C1A"/>
    <w:rsid w:val="00430EFB"/>
    <w:rsid w:val="00443798"/>
    <w:rsid w:val="00444351"/>
    <w:rsid w:val="004466DE"/>
    <w:rsid w:val="004532C7"/>
    <w:rsid w:val="00454981"/>
    <w:rsid w:val="00471D59"/>
    <w:rsid w:val="004768D9"/>
    <w:rsid w:val="00480486"/>
    <w:rsid w:val="00487369"/>
    <w:rsid w:val="00490777"/>
    <w:rsid w:val="0049111E"/>
    <w:rsid w:val="004916F6"/>
    <w:rsid w:val="00495CAE"/>
    <w:rsid w:val="0049729B"/>
    <w:rsid w:val="004B00E0"/>
    <w:rsid w:val="004B6671"/>
    <w:rsid w:val="004C253A"/>
    <w:rsid w:val="004C566D"/>
    <w:rsid w:val="004D481D"/>
    <w:rsid w:val="004F1C9A"/>
    <w:rsid w:val="0050395D"/>
    <w:rsid w:val="00520DC7"/>
    <w:rsid w:val="00534111"/>
    <w:rsid w:val="00536230"/>
    <w:rsid w:val="0053663A"/>
    <w:rsid w:val="0053712F"/>
    <w:rsid w:val="0056389C"/>
    <w:rsid w:val="00563EA0"/>
    <w:rsid w:val="005673DC"/>
    <w:rsid w:val="00576FDE"/>
    <w:rsid w:val="005874EA"/>
    <w:rsid w:val="005C041C"/>
    <w:rsid w:val="005E3829"/>
    <w:rsid w:val="00600F8C"/>
    <w:rsid w:val="006023D1"/>
    <w:rsid w:val="00637DAC"/>
    <w:rsid w:val="0067512B"/>
    <w:rsid w:val="00675F9A"/>
    <w:rsid w:val="00676378"/>
    <w:rsid w:val="006930E2"/>
    <w:rsid w:val="00697951"/>
    <w:rsid w:val="006C02DB"/>
    <w:rsid w:val="006C1715"/>
    <w:rsid w:val="006C1B51"/>
    <w:rsid w:val="006C4598"/>
    <w:rsid w:val="006D106C"/>
    <w:rsid w:val="006D29DD"/>
    <w:rsid w:val="006D6A12"/>
    <w:rsid w:val="006F56FE"/>
    <w:rsid w:val="007001C6"/>
    <w:rsid w:val="00725D29"/>
    <w:rsid w:val="00732125"/>
    <w:rsid w:val="00744343"/>
    <w:rsid w:val="00750D12"/>
    <w:rsid w:val="00757D0E"/>
    <w:rsid w:val="00787A4B"/>
    <w:rsid w:val="007910A9"/>
    <w:rsid w:val="007914AE"/>
    <w:rsid w:val="00793047"/>
    <w:rsid w:val="007A16E5"/>
    <w:rsid w:val="007B39C2"/>
    <w:rsid w:val="007B4E20"/>
    <w:rsid w:val="007C1231"/>
    <w:rsid w:val="007D0D6D"/>
    <w:rsid w:val="007E1F27"/>
    <w:rsid w:val="007E401D"/>
    <w:rsid w:val="007F26AE"/>
    <w:rsid w:val="00816490"/>
    <w:rsid w:val="00823DD9"/>
    <w:rsid w:val="008276F5"/>
    <w:rsid w:val="00827D1D"/>
    <w:rsid w:val="00835839"/>
    <w:rsid w:val="00851012"/>
    <w:rsid w:val="008628A9"/>
    <w:rsid w:val="00864953"/>
    <w:rsid w:val="00884E14"/>
    <w:rsid w:val="008908CD"/>
    <w:rsid w:val="008B649E"/>
    <w:rsid w:val="008D0F7C"/>
    <w:rsid w:val="008D531E"/>
    <w:rsid w:val="008D6F14"/>
    <w:rsid w:val="008F7E1B"/>
    <w:rsid w:val="0092470E"/>
    <w:rsid w:val="0092480E"/>
    <w:rsid w:val="00933D82"/>
    <w:rsid w:val="00937B07"/>
    <w:rsid w:val="009406AB"/>
    <w:rsid w:val="0094206A"/>
    <w:rsid w:val="00945B2D"/>
    <w:rsid w:val="00946056"/>
    <w:rsid w:val="00947743"/>
    <w:rsid w:val="009564C1"/>
    <w:rsid w:val="00975EB6"/>
    <w:rsid w:val="00982227"/>
    <w:rsid w:val="00990633"/>
    <w:rsid w:val="009A0B17"/>
    <w:rsid w:val="009A29B7"/>
    <w:rsid w:val="009C38A2"/>
    <w:rsid w:val="009D31DD"/>
    <w:rsid w:val="009E2765"/>
    <w:rsid w:val="009F7C8D"/>
    <w:rsid w:val="00A049A5"/>
    <w:rsid w:val="00A15DAD"/>
    <w:rsid w:val="00A2421E"/>
    <w:rsid w:val="00A27A6F"/>
    <w:rsid w:val="00A34418"/>
    <w:rsid w:val="00A50890"/>
    <w:rsid w:val="00A5539C"/>
    <w:rsid w:val="00A60CBB"/>
    <w:rsid w:val="00A676D7"/>
    <w:rsid w:val="00A70F6A"/>
    <w:rsid w:val="00A855F8"/>
    <w:rsid w:val="00A875B7"/>
    <w:rsid w:val="00A93526"/>
    <w:rsid w:val="00AA1FAB"/>
    <w:rsid w:val="00AB461E"/>
    <w:rsid w:val="00AC6BC0"/>
    <w:rsid w:val="00AD0A9F"/>
    <w:rsid w:val="00AF00D8"/>
    <w:rsid w:val="00B0026A"/>
    <w:rsid w:val="00B05032"/>
    <w:rsid w:val="00B06D36"/>
    <w:rsid w:val="00B14358"/>
    <w:rsid w:val="00B40738"/>
    <w:rsid w:val="00B6522B"/>
    <w:rsid w:val="00B91CAA"/>
    <w:rsid w:val="00BA1419"/>
    <w:rsid w:val="00BB68D2"/>
    <w:rsid w:val="00BB78FC"/>
    <w:rsid w:val="00BE368E"/>
    <w:rsid w:val="00BE60C7"/>
    <w:rsid w:val="00BF3186"/>
    <w:rsid w:val="00BF6C8E"/>
    <w:rsid w:val="00C0667B"/>
    <w:rsid w:val="00C234DD"/>
    <w:rsid w:val="00C36B78"/>
    <w:rsid w:val="00C40255"/>
    <w:rsid w:val="00C4194F"/>
    <w:rsid w:val="00C43041"/>
    <w:rsid w:val="00C63E06"/>
    <w:rsid w:val="00C64E40"/>
    <w:rsid w:val="00C71A95"/>
    <w:rsid w:val="00C82EBB"/>
    <w:rsid w:val="00C85733"/>
    <w:rsid w:val="00C95838"/>
    <w:rsid w:val="00C975AC"/>
    <w:rsid w:val="00CA44C4"/>
    <w:rsid w:val="00CA7137"/>
    <w:rsid w:val="00CB3931"/>
    <w:rsid w:val="00CB4ABC"/>
    <w:rsid w:val="00CB585F"/>
    <w:rsid w:val="00CC0895"/>
    <w:rsid w:val="00CC3281"/>
    <w:rsid w:val="00CC3694"/>
    <w:rsid w:val="00CC6B45"/>
    <w:rsid w:val="00CF0453"/>
    <w:rsid w:val="00D015B9"/>
    <w:rsid w:val="00D015BC"/>
    <w:rsid w:val="00D11FD8"/>
    <w:rsid w:val="00D42556"/>
    <w:rsid w:val="00D52198"/>
    <w:rsid w:val="00D526C1"/>
    <w:rsid w:val="00D5273D"/>
    <w:rsid w:val="00D555A5"/>
    <w:rsid w:val="00D646A5"/>
    <w:rsid w:val="00D72DD2"/>
    <w:rsid w:val="00D8124A"/>
    <w:rsid w:val="00D828F5"/>
    <w:rsid w:val="00D901E7"/>
    <w:rsid w:val="00D903A9"/>
    <w:rsid w:val="00D9476E"/>
    <w:rsid w:val="00D9511B"/>
    <w:rsid w:val="00DA571F"/>
    <w:rsid w:val="00DB4FF2"/>
    <w:rsid w:val="00DD128B"/>
    <w:rsid w:val="00DD17A9"/>
    <w:rsid w:val="00DD636C"/>
    <w:rsid w:val="00DF4525"/>
    <w:rsid w:val="00E03B8B"/>
    <w:rsid w:val="00E15466"/>
    <w:rsid w:val="00E21520"/>
    <w:rsid w:val="00E27B6E"/>
    <w:rsid w:val="00E31CA0"/>
    <w:rsid w:val="00E32187"/>
    <w:rsid w:val="00E34966"/>
    <w:rsid w:val="00E448C6"/>
    <w:rsid w:val="00E44D07"/>
    <w:rsid w:val="00E51367"/>
    <w:rsid w:val="00E64F59"/>
    <w:rsid w:val="00E70223"/>
    <w:rsid w:val="00E72148"/>
    <w:rsid w:val="00E74EF6"/>
    <w:rsid w:val="00E82036"/>
    <w:rsid w:val="00EA1C51"/>
    <w:rsid w:val="00EC2590"/>
    <w:rsid w:val="00ED2A6B"/>
    <w:rsid w:val="00ED40B7"/>
    <w:rsid w:val="00ED653A"/>
    <w:rsid w:val="00EE48DE"/>
    <w:rsid w:val="00EF2A2D"/>
    <w:rsid w:val="00EF39C1"/>
    <w:rsid w:val="00EF68ED"/>
    <w:rsid w:val="00F03039"/>
    <w:rsid w:val="00F04852"/>
    <w:rsid w:val="00F07F1A"/>
    <w:rsid w:val="00F17E4A"/>
    <w:rsid w:val="00F22AB3"/>
    <w:rsid w:val="00F34FD8"/>
    <w:rsid w:val="00F41420"/>
    <w:rsid w:val="00F4153E"/>
    <w:rsid w:val="00F4430F"/>
    <w:rsid w:val="00F45270"/>
    <w:rsid w:val="00F52D43"/>
    <w:rsid w:val="00F620A9"/>
    <w:rsid w:val="00F67465"/>
    <w:rsid w:val="00F72AE9"/>
    <w:rsid w:val="00F973B6"/>
    <w:rsid w:val="00FA2B79"/>
    <w:rsid w:val="00FC25DE"/>
    <w:rsid w:val="00FC7071"/>
    <w:rsid w:val="00FD1F28"/>
    <w:rsid w:val="00FD35F5"/>
    <w:rsid w:val="00FD49CB"/>
    <w:rsid w:val="00FD75C9"/>
    <w:rsid w:val="00FE2F5E"/>
    <w:rsid w:val="00FE65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CA7E82"/>
  <w15:docId w15:val="{8FF2F1B4-5B4C-4D8B-A418-98BF3C426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84"/>
      <w:ind w:left="119"/>
      <w:outlineLvl w:val="0"/>
    </w:pPr>
    <w:rPr>
      <w:b/>
      <w:bCs/>
      <w:sz w:val="48"/>
      <w:szCs w:val="48"/>
    </w:rPr>
  </w:style>
  <w:style w:type="paragraph" w:styleId="Heading2">
    <w:name w:val="heading 2"/>
    <w:basedOn w:val="Normal"/>
    <w:uiPriority w:val="9"/>
    <w:unhideWhenUsed/>
    <w:qFormat/>
    <w:pPr>
      <w:ind w:left="119"/>
      <w:outlineLvl w:val="1"/>
    </w:pPr>
    <w:rPr>
      <w:b/>
      <w:bCs/>
      <w:sz w:val="26"/>
      <w:szCs w:val="26"/>
    </w:rPr>
  </w:style>
  <w:style w:type="paragraph" w:styleId="Heading3">
    <w:name w:val="heading 3"/>
    <w:basedOn w:val="Normal"/>
    <w:uiPriority w:val="9"/>
    <w:unhideWhenUsed/>
    <w:qFormat/>
    <w:pPr>
      <w:ind w:left="119"/>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61" w:hanging="360"/>
    </w:pPr>
  </w:style>
  <w:style w:type="paragraph" w:customStyle="1" w:styleId="TableParagraph">
    <w:name w:val="Table Paragraph"/>
    <w:basedOn w:val="Normal"/>
    <w:uiPriority w:val="1"/>
    <w:qFormat/>
  </w:style>
  <w:style w:type="paragraph" w:styleId="Revision">
    <w:name w:val="Revision"/>
    <w:hidden/>
    <w:uiPriority w:val="99"/>
    <w:semiHidden/>
    <w:rsid w:val="00F04852"/>
    <w:pPr>
      <w:widowControl/>
      <w:autoSpaceDE/>
      <w:autoSpaceDN/>
    </w:pPr>
    <w:rPr>
      <w:rFonts w:ascii="Arial" w:eastAsia="Arial" w:hAnsi="Arial" w:cs="Arial"/>
    </w:rPr>
  </w:style>
  <w:style w:type="paragraph" w:styleId="Header">
    <w:name w:val="header"/>
    <w:basedOn w:val="Normal"/>
    <w:link w:val="HeaderChar"/>
    <w:uiPriority w:val="99"/>
    <w:unhideWhenUsed/>
    <w:rsid w:val="00A70F6A"/>
    <w:pPr>
      <w:tabs>
        <w:tab w:val="center" w:pos="4513"/>
        <w:tab w:val="right" w:pos="9026"/>
      </w:tabs>
    </w:pPr>
  </w:style>
  <w:style w:type="character" w:customStyle="1" w:styleId="HeaderChar">
    <w:name w:val="Header Char"/>
    <w:basedOn w:val="DefaultParagraphFont"/>
    <w:link w:val="Header"/>
    <w:uiPriority w:val="99"/>
    <w:rsid w:val="00A70F6A"/>
    <w:rPr>
      <w:rFonts w:ascii="Arial" w:eastAsia="Arial" w:hAnsi="Arial" w:cs="Arial"/>
    </w:rPr>
  </w:style>
  <w:style w:type="paragraph" w:styleId="Footer">
    <w:name w:val="footer"/>
    <w:basedOn w:val="Normal"/>
    <w:link w:val="FooterChar"/>
    <w:uiPriority w:val="99"/>
    <w:unhideWhenUsed/>
    <w:rsid w:val="00A70F6A"/>
    <w:pPr>
      <w:tabs>
        <w:tab w:val="center" w:pos="4513"/>
        <w:tab w:val="right" w:pos="9026"/>
      </w:tabs>
    </w:pPr>
  </w:style>
  <w:style w:type="character" w:customStyle="1" w:styleId="FooterChar">
    <w:name w:val="Footer Char"/>
    <w:basedOn w:val="DefaultParagraphFont"/>
    <w:link w:val="Footer"/>
    <w:uiPriority w:val="99"/>
    <w:rsid w:val="00A70F6A"/>
    <w:rPr>
      <w:rFonts w:ascii="Arial" w:eastAsia="Arial" w:hAnsi="Arial" w:cs="Arial"/>
    </w:rPr>
  </w:style>
  <w:style w:type="character" w:styleId="Hyperlink">
    <w:name w:val="Hyperlink"/>
    <w:basedOn w:val="DefaultParagraphFont"/>
    <w:uiPriority w:val="99"/>
    <w:unhideWhenUsed/>
    <w:rsid w:val="0053663A"/>
    <w:rPr>
      <w:color w:val="0000FF"/>
      <w:u w:val="single"/>
    </w:rPr>
  </w:style>
  <w:style w:type="character" w:styleId="UnresolvedMention">
    <w:name w:val="Unresolved Mention"/>
    <w:basedOn w:val="DefaultParagraphFont"/>
    <w:uiPriority w:val="99"/>
    <w:semiHidden/>
    <w:unhideWhenUsed/>
    <w:rsid w:val="00A34418"/>
    <w:rPr>
      <w:color w:val="605E5C"/>
      <w:shd w:val="clear" w:color="auto" w:fill="E1DFDD"/>
    </w:rPr>
  </w:style>
  <w:style w:type="character" w:styleId="CommentReference">
    <w:name w:val="annotation reference"/>
    <w:basedOn w:val="DefaultParagraphFont"/>
    <w:uiPriority w:val="99"/>
    <w:semiHidden/>
    <w:unhideWhenUsed/>
    <w:rsid w:val="000511E8"/>
    <w:rPr>
      <w:sz w:val="16"/>
      <w:szCs w:val="16"/>
    </w:rPr>
  </w:style>
  <w:style w:type="paragraph" w:styleId="CommentText">
    <w:name w:val="annotation text"/>
    <w:basedOn w:val="Normal"/>
    <w:link w:val="CommentTextChar"/>
    <w:uiPriority w:val="99"/>
    <w:unhideWhenUsed/>
    <w:rsid w:val="000511E8"/>
    <w:rPr>
      <w:sz w:val="20"/>
      <w:szCs w:val="20"/>
    </w:rPr>
  </w:style>
  <w:style w:type="character" w:customStyle="1" w:styleId="CommentTextChar">
    <w:name w:val="Comment Text Char"/>
    <w:basedOn w:val="DefaultParagraphFont"/>
    <w:link w:val="CommentText"/>
    <w:uiPriority w:val="99"/>
    <w:rsid w:val="000511E8"/>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0511E8"/>
    <w:rPr>
      <w:b/>
      <w:bCs/>
    </w:rPr>
  </w:style>
  <w:style w:type="character" w:customStyle="1" w:styleId="CommentSubjectChar">
    <w:name w:val="Comment Subject Char"/>
    <w:basedOn w:val="CommentTextChar"/>
    <w:link w:val="CommentSubject"/>
    <w:uiPriority w:val="99"/>
    <w:semiHidden/>
    <w:rsid w:val="000511E8"/>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gov.uk/government/collections/domestic-abuse-bill" TargetMode="External"/><Relationship Id="rId26" Type="http://schemas.openxmlformats.org/officeDocument/2006/relationships/hyperlink" Target="mailto:info@atalyfro.org" TargetMode="External"/><Relationship Id="rId39" Type="http://schemas.openxmlformats.org/officeDocument/2006/relationships/hyperlink" Target="http://livefearfree.gov.wales/how-to-get-help/?lang=en" TargetMode="External"/><Relationship Id="rId21" Type="http://schemas.openxmlformats.org/officeDocument/2006/relationships/hyperlink" Target="https://www.welshwomensaid.org.uk/information-and-support/what-is-domestic-abuse/" TargetMode="External"/><Relationship Id="rId34" Type="http://schemas.openxmlformats.org/officeDocument/2006/relationships/hyperlink" Target="http://www.galop.org.uk/" TargetMode="External"/><Relationship Id="rId42" Type="http://schemas.openxmlformats.org/officeDocument/2006/relationships/hyperlink" Target="http://mensadviceline.org.uk/" TargetMode="External"/><Relationship Id="rId47" Type="http://schemas.openxmlformats.org/officeDocument/2006/relationships/hyperlink" Target="mailto:Cymru@stonewallcymru.org.uk" TargetMode="External"/><Relationship Id="rId50" Type="http://schemas.openxmlformats.org/officeDocument/2006/relationships/hyperlink" Target="https://signhealth.org.uk/with-deaf-people/domestic-abuse/" TargetMode="External"/><Relationship Id="rId55" Type="http://schemas.openxmlformats.org/officeDocument/2006/relationships/image" Target="media/image4.jpeg"/><Relationship Id="rId63" Type="http://schemas.openxmlformats.org/officeDocument/2006/relationships/hyperlink" Target="http://safelives.org.uk/practice-support/resources-marac-meetings/resources-people-referring" TargetMode="External"/><Relationship Id="rId68" Type="http://schemas.openxmlformats.org/officeDocument/2006/relationships/hyperlink" Target="http://safelives.org.uk/sites/default/files/resources/FAQs%20%0babout%20Dash%20FINAL.pdf" TargetMode="External"/><Relationship Id="rId76" Type="http://schemas.openxmlformats.org/officeDocument/2006/relationships/footer" Target="footer4.xml"/><Relationship Id="rId84"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legislation.gov.uk/anaw/2015/3/enacted" TargetMode="External"/><Relationship Id="rId29" Type="http://schemas.openxmlformats.org/officeDocument/2006/relationships/hyperlink" Target="http://www.bawso.org.uk/" TargetMode="External"/><Relationship Id="rId11" Type="http://schemas.openxmlformats.org/officeDocument/2006/relationships/image" Target="media/image2.png"/><Relationship Id="rId24" Type="http://schemas.openxmlformats.org/officeDocument/2006/relationships/hyperlink" Target="https://www.safeguarding.wales/int/i1/i1.p1.html" TargetMode="External"/><Relationship Id="rId32" Type="http://schemas.openxmlformats.org/officeDocument/2006/relationships/hyperlink" Target="http://www.saferwales.com/about-us" TargetMode="External"/><Relationship Id="rId37" Type="http://schemas.openxmlformats.org/officeDocument/2006/relationships/hyperlink" Target="http://www.welshwomensaid.org.uk/" TargetMode="External"/><Relationship Id="rId40" Type="http://schemas.openxmlformats.org/officeDocument/2006/relationships/hyperlink" Target="http://respect.uk.net/" TargetMode="External"/><Relationship Id="rId45" Type="http://schemas.openxmlformats.org/officeDocument/2006/relationships/hyperlink" Target="https://www.respect.uk.net/" TargetMode="External"/><Relationship Id="rId53" Type="http://schemas.openxmlformats.org/officeDocument/2006/relationships/hyperlink" Target="https://www.cardiffwomensaid.org.uk/" TargetMode="External"/><Relationship Id="rId58" Type="http://schemas.openxmlformats.org/officeDocument/2006/relationships/image" Target="media/image5.png"/><Relationship Id="rId66" Type="http://schemas.openxmlformats.org/officeDocument/2006/relationships/hyperlink" Target="http://safelives.org.uk/sites/default/files/resources/The%20principles%20of%20an%20effective%20MAR" TargetMode="External"/><Relationship Id="rId74" Type="http://schemas.openxmlformats.org/officeDocument/2006/relationships/footer" Target="footer3.xml"/><Relationship Id="rId79" Type="http://schemas.openxmlformats.org/officeDocument/2006/relationships/footer" Target="footer5.xml"/><Relationship Id="rId5" Type="http://schemas.openxmlformats.org/officeDocument/2006/relationships/styles" Target="styles.xml"/><Relationship Id="rId61" Type="http://schemas.openxmlformats.org/officeDocument/2006/relationships/hyperlink" Target="http://safelives.org.uk/sites/default/files/resources/Representatives%20toolkit_0.pdf" TargetMode="External"/><Relationship Id="rId82" Type="http://schemas.openxmlformats.org/officeDocument/2006/relationships/header" Target="header6.xml"/><Relationship Id="rId19" Type="http://schemas.openxmlformats.org/officeDocument/2006/relationships/hyperlink" Target="http://www.gov.uk/government/collections/domestic-abuse-bil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hyperlink" Target="https://mensadviceline.org.uk/" TargetMode="External"/><Relationship Id="rId27" Type="http://schemas.openxmlformats.org/officeDocument/2006/relationships/hyperlink" Target="http://www.atalyfro.org/" TargetMode="External"/><Relationship Id="rId30" Type="http://schemas.openxmlformats.org/officeDocument/2006/relationships/hyperlink" Target="https://www.childline.org.uk/get-support/contacting-childline/" TargetMode="External"/><Relationship Id="rId35" Type="http://schemas.openxmlformats.org/officeDocument/2006/relationships/hyperlink" Target="https://karmanirvana.org.uk" TargetMode="External"/><Relationship Id="rId43" Type="http://schemas.openxmlformats.org/officeDocument/2006/relationships/hyperlink" Target="mailto:info@phoenixdas.co.uk" TargetMode="External"/><Relationship Id="rId48" Type="http://schemas.openxmlformats.org/officeDocument/2006/relationships/hyperlink" Target="http://www.stonewallcymru.org.uk/help-advice" TargetMode="External"/><Relationship Id="rId56" Type="http://schemas.openxmlformats.org/officeDocument/2006/relationships/hyperlink" Target="http://www.rapecrisis.org.uk/Referralcentres2.php" TargetMode="External"/><Relationship Id="rId64" Type="http://schemas.openxmlformats.org/officeDocument/2006/relationships/hyperlink" Target="http://safelives.org.uk/practice-support/resources-marac-meetings/resources-people-referring" TargetMode="External"/><Relationship Id="rId69" Type="http://schemas.openxmlformats.org/officeDocument/2006/relationships/hyperlink" Target="http://safelives.org.uk/sites/default/files/resources/FAQs%20%0babout%20Dash%20FINAL.pdf" TargetMode="External"/><Relationship Id="rId77" Type="http://schemas.openxmlformats.org/officeDocument/2006/relationships/hyperlink" Target="mailto:info@safelives.org.uk" TargetMode="External"/><Relationship Id="rId8" Type="http://schemas.openxmlformats.org/officeDocument/2006/relationships/footnotes" Target="footnotes.xml"/><Relationship Id="rId51" Type="http://schemas.openxmlformats.org/officeDocument/2006/relationships/hyperlink" Target="https://www.thesurvivorstrust.org/" TargetMode="External"/><Relationship Id="rId72" Type="http://schemas.openxmlformats.org/officeDocument/2006/relationships/hyperlink" Target="http://www.safelives.org.uk/marac/10_Principles_Oct_2011_full.doc" TargetMode="External"/><Relationship Id="rId80" Type="http://schemas.openxmlformats.org/officeDocument/2006/relationships/image" Target="media/image6.jpeg"/><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hyperlink" Target="http://www.legislation.gov.uk/anaw/2015/3/enacted" TargetMode="External"/><Relationship Id="rId25" Type="http://schemas.openxmlformats.org/officeDocument/2006/relationships/hyperlink" Target="https://www.south-wales.police.uk/ro/report/domestic-abuse/a1/report-domestic-abuse/" TargetMode="External"/><Relationship Id="rId33" Type="http://schemas.openxmlformats.org/officeDocument/2006/relationships/hyperlink" Target="mailto:help@galop.org.uk" TargetMode="External"/><Relationship Id="rId38" Type="http://schemas.openxmlformats.org/officeDocument/2006/relationships/hyperlink" Target="mailto:info@livefearfreehelpline.wales" TargetMode="External"/><Relationship Id="rId46" Type="http://schemas.openxmlformats.org/officeDocument/2006/relationships/hyperlink" Target="https://rise-cardiff.cymru/" TargetMode="External"/><Relationship Id="rId59" Type="http://schemas.openxmlformats.org/officeDocument/2006/relationships/hyperlink" Target="http://safelives.org.uk/practice-support/resources-frontline-domestic-abuse-workers-and-idvas" TargetMode="External"/><Relationship Id="rId67" Type="http://schemas.openxmlformats.org/officeDocument/2006/relationships/hyperlink" Target="http://safelives.org.uk/sites/default/files/resources/The%20principles%20of%20an%20effective%20MARAC%20%28principles%20only%29%20FINAL.pdf" TargetMode="External"/><Relationship Id="rId20" Type="http://schemas.openxmlformats.org/officeDocument/2006/relationships/hyperlink" Target="http://www.gov.uk/government/collections/domestic-abuse-bill" TargetMode="External"/><Relationship Id="rId41" Type="http://schemas.openxmlformats.org/officeDocument/2006/relationships/hyperlink" Target="mailto:info@mensadviceline.org.uk" TargetMode="External"/><Relationship Id="rId54" Type="http://schemas.openxmlformats.org/officeDocument/2006/relationships/image" Target="media/image3.jpeg"/><Relationship Id="rId62" Type="http://schemas.openxmlformats.org/officeDocument/2006/relationships/hyperlink" Target="http://safelives.org.uk/practice-" TargetMode="External"/><Relationship Id="rId70" Type="http://schemas.openxmlformats.org/officeDocument/2006/relationships/header" Target="header2.xml"/><Relationship Id="rId75" Type="http://schemas.openxmlformats.org/officeDocument/2006/relationships/header" Target="header4.xml"/><Relationship Id="rId83"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s://www.gov.uk/government/publications/domestic-abuse-consultation-response-and-draft-bill" TargetMode="External"/><Relationship Id="rId28" Type="http://schemas.openxmlformats.org/officeDocument/2006/relationships/hyperlink" Target="mailto:info@bawso.org.uk" TargetMode="External"/><Relationship Id="rId36" Type="http://schemas.openxmlformats.org/officeDocument/2006/relationships/hyperlink" Target="https://www.llamau.org.uk/" TargetMode="External"/><Relationship Id="rId49" Type="http://schemas.openxmlformats.org/officeDocument/2006/relationships/hyperlink" Target="https://signhealth.org.uk/wp/wp-admin/deafhope%40signhealth.org.uk" TargetMode="External"/><Relationship Id="rId57" Type="http://schemas.openxmlformats.org/officeDocument/2006/relationships/hyperlink" Target="https://caada.sharepoint.com/Projects/Rebrand/Team%20folders%20for%20rebranded%20materials/Programmes/Programmes%20-%20CAADA-DASH%20RIC/Stage%202%20-%20rebranded/2.%20Ready%20to%20use/www.brokenrainbow.org.uk" TargetMode="External"/><Relationship Id="rId10" Type="http://schemas.openxmlformats.org/officeDocument/2006/relationships/image" Target="media/image1.png"/><Relationship Id="rId31" Type="http://schemas.openxmlformats.org/officeDocument/2006/relationships/hyperlink" Target="https://www.gov.uk/civil-legal-advice" TargetMode="External"/><Relationship Id="rId44" Type="http://schemas.openxmlformats.org/officeDocument/2006/relationships/hyperlink" Target="http://phoenixdas.co.uk/" TargetMode="External"/><Relationship Id="rId52" Type="http://schemas.openxmlformats.org/officeDocument/2006/relationships/hyperlink" Target="http://thesurvivorstrust.org/sarc/" TargetMode="External"/><Relationship Id="rId60" Type="http://schemas.openxmlformats.org/officeDocument/2006/relationships/hyperlink" Target="http://safelives.org.uk/practice-support/resources-frontline-domestic-abuse-workers-and-idvas" TargetMode="External"/><Relationship Id="rId65" Type="http://schemas.openxmlformats.org/officeDocument/2006/relationships/hyperlink" Target="http://safelives.org.uk/sites/default/files/resources/The%20principles%20of%20an%20effective%20MAR" TargetMode="External"/><Relationship Id="rId73" Type="http://schemas.openxmlformats.org/officeDocument/2006/relationships/header" Target="header3.xml"/><Relationship Id="rId78" Type="http://schemas.openxmlformats.org/officeDocument/2006/relationships/header" Target="header5.xml"/><Relationship Id="rId81" Type="http://schemas.openxmlformats.org/officeDocument/2006/relationships/hyperlink" Target="mailto:info@safelives.org.uk"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safelives.org.uk/" TargetMode="External"/><Relationship Id="rId2" Type="http://schemas.openxmlformats.org/officeDocument/2006/relationships/hyperlink" Target="mailto:info@safelives.org.uk" TargetMode="External"/><Relationship Id="rId1" Type="http://schemas.openxmlformats.org/officeDocument/2006/relationships/hyperlink" Target="http://www.safelives.org.uk/" TargetMode="External"/><Relationship Id="rId4" Type="http://schemas.openxmlformats.org/officeDocument/2006/relationships/hyperlink" Target="mailto:info@safelives.org.uk"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safelives.org.uk/" TargetMode="External"/><Relationship Id="rId2" Type="http://schemas.openxmlformats.org/officeDocument/2006/relationships/hyperlink" Target="mailto:info@safelives.org.uk" TargetMode="External"/><Relationship Id="rId1" Type="http://schemas.openxmlformats.org/officeDocument/2006/relationships/hyperlink" Target="http://www.safelives.org.uk/" TargetMode="External"/><Relationship Id="rId4" Type="http://schemas.openxmlformats.org/officeDocument/2006/relationships/hyperlink" Target="mailto:info@safelives.org.uk" TargetMode="External"/></Relationships>
</file>

<file path=word/_rels/footer4.xml.rels><?xml version="1.0" encoding="UTF-8" standalone="yes"?>
<Relationships xmlns="http://schemas.openxmlformats.org/package/2006/relationships"><Relationship Id="rId2" Type="http://schemas.openxmlformats.org/officeDocument/2006/relationships/hyperlink" Target="mailto:info@safelives.org.uk" TargetMode="External"/><Relationship Id="rId1" Type="http://schemas.openxmlformats.org/officeDocument/2006/relationships/hyperlink" Target="mailto:info@safeliv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8a4ffca-e542-4de3-b974-04e733d868df" xsi:nil="true"/>
    <lcf76f155ced4ddcb4097134ff3c332f xmlns="21a7bf78-3ec6-48f9-b368-9ef3d9849549">
      <Terms xmlns="http://schemas.microsoft.com/office/infopath/2007/PartnerControls"/>
    </lcf76f155ced4ddcb4097134ff3c332f>
    <LatestVersion xmlns="21a7bf78-3ec6-48f9-b368-9ef3d9849549">false</LatestVersion>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3" ma:contentTypeDescription="Create a new document." ma:contentTypeScope="" ma:versionID="e15dd1b7eed36790cb265111f9853425">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f3a06aabc37e4a3c2d8ffc5aa2936eb9"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Lates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atestVersion" ma:index="23" nillable="true" ma:displayName="Latest Version" ma:default="0" ma:format="Dropdown" ma:internalName="LatestVersion">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DBFDD0-CD7C-4039-86B5-CB8A21AF4A36}">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customXml/itemProps2.xml><?xml version="1.0" encoding="utf-8"?>
<ds:datastoreItem xmlns:ds="http://schemas.openxmlformats.org/officeDocument/2006/customXml" ds:itemID="{B37BFD1E-83A4-4EDD-AA56-E94B617056CD}">
  <ds:schemaRefs>
    <ds:schemaRef ds:uri="http://schemas.microsoft.com/sharepoint/v3/contenttype/forms"/>
  </ds:schemaRefs>
</ds:datastoreItem>
</file>

<file path=customXml/itemProps3.xml><?xml version="1.0" encoding="utf-8"?>
<ds:datastoreItem xmlns:ds="http://schemas.openxmlformats.org/officeDocument/2006/customXml" ds:itemID="{2C50C789-81D5-46D3-A1CD-5596585EA3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29</Pages>
  <Words>9035</Words>
  <Characters>51505</Characters>
  <Application>Microsoft Office Word</Application>
  <DocSecurity>0</DocSecurity>
  <Lines>429</Lines>
  <Paragraphs>120</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
  <LinksUpToDate>false</LinksUpToDate>
  <CharactersWithSpaces>60420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creator>INSRV</dc:creator>
  <cp:lastModifiedBy>Rebecca Williams (HEIW)</cp:lastModifiedBy>
  <cp:revision>30</cp:revision>
  <cp:lastPrinted>2024-01-26T12:27:00Z</cp:lastPrinted>
  <dcterms:created xsi:type="dcterms:W3CDTF">2024-01-26T12:17:00Z</dcterms:created>
  <dcterms:modified xsi:type="dcterms:W3CDTF">2024-04-07T20:49:00Z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2020-11-23T00:00:00Z</vt:filetime>
  </property>
  <property fmtid="{D5CDD505-2E9C-101B-9397-08002B2CF9AE}" pid="3" name="Creator">
    <vt:lpwstr>Microsoft® Word for Office 365</vt:lpwstr>
  </property>
  <property fmtid="{D5CDD505-2E9C-101B-9397-08002B2CF9AE}" pid="4" name="LastSaved">
    <vt:filetime>2023-09-22T00:00:00Z</vt:filetime>
  </property>
  <property fmtid="{D5CDD505-2E9C-101B-9397-08002B2CF9AE}" pid="5" name="Producer">
    <vt:lpwstr>Microsoft® Word for Office 365</vt:lpwstr>
  </property>
  <property fmtid="{D5CDD505-2E9C-101B-9397-08002B2CF9AE}" pid="6" name="ContentTypeId">
    <vt:lpwstr>0x010100AB73FEBE467D464C875BD40C8F489CD9</vt:lpwstr>
  </property>
  <property fmtid="{D5CDD505-2E9C-101B-9397-08002B2CF9AE}" pid="7" name="MediaServiceImageTags">
    <vt:lpwstr/>
  </property>
</Properties>
</file>