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864793" w14:textId="77777777" w:rsidR="008361E3" w:rsidRDefault="008361E3">
      <w:pPr>
        <w:jc w:val="center"/>
        <w:rPr>
          <w:rFonts w:ascii="Calibri" w:hAnsi="Calibri" w:cs="Calibri"/>
          <w:b/>
          <w:caps/>
          <w:strike/>
          <w:sz w:val="40"/>
          <w:szCs w:val="40"/>
          <w:u w:val="single"/>
        </w:rPr>
      </w:pPr>
    </w:p>
    <w:p w14:paraId="5A7485E0" w14:textId="280F2B23" w:rsidR="009669B7" w:rsidRPr="0000527C" w:rsidRDefault="009161BA">
      <w:pPr>
        <w:jc w:val="center"/>
        <w:rPr>
          <w:rFonts w:ascii="Calibri" w:hAnsi="Calibri" w:cs="Calibri"/>
          <w:b/>
          <w:caps/>
          <w:strike/>
          <w:sz w:val="40"/>
          <w:szCs w:val="40"/>
          <w:u w:val="single"/>
        </w:rPr>
      </w:pPr>
      <w:r w:rsidRPr="00A71240">
        <w:rPr>
          <w:noProof/>
          <w:lang w:eastAsia="en-GB"/>
        </w:rPr>
        <w:drawing>
          <wp:inline distT="0" distB="0" distL="0" distR="0" wp14:anchorId="15D2817D" wp14:editId="3D06647F">
            <wp:extent cx="3327400" cy="781050"/>
            <wp:effectExtent l="0" t="0" r="0" b="0"/>
            <wp:docPr id="1" name="Picture 1" descr="Logo Health Education and Improvemen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Health Education and Improvement Wale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327400" cy="781050"/>
                    </a:xfrm>
                    <a:prstGeom prst="rect">
                      <a:avLst/>
                    </a:prstGeom>
                    <a:noFill/>
                    <a:ln>
                      <a:noFill/>
                    </a:ln>
                  </pic:spPr>
                </pic:pic>
              </a:graphicData>
            </a:graphic>
          </wp:inline>
        </w:drawing>
      </w:r>
    </w:p>
    <w:p w14:paraId="4340DA69" w14:textId="77777777" w:rsidR="008361E3" w:rsidRPr="0000527C" w:rsidRDefault="008361E3" w:rsidP="008361E3">
      <w:pPr>
        <w:jc w:val="right"/>
        <w:rPr>
          <w:rFonts w:ascii="Calibri" w:hAnsi="Calibri" w:cs="Calibri"/>
          <w:b/>
          <w:caps/>
          <w:sz w:val="28"/>
          <w:szCs w:val="28"/>
          <w:u w:val="single"/>
        </w:rPr>
      </w:pPr>
    </w:p>
    <w:p w14:paraId="2A07C789" w14:textId="77777777" w:rsidR="008361E3" w:rsidRPr="0000527C" w:rsidRDefault="008361E3">
      <w:pPr>
        <w:jc w:val="center"/>
        <w:rPr>
          <w:rFonts w:ascii="Calibri" w:hAnsi="Calibri" w:cs="Calibri"/>
          <w:b/>
          <w:caps/>
          <w:sz w:val="40"/>
          <w:szCs w:val="40"/>
          <w:u w:val="single"/>
        </w:rPr>
      </w:pPr>
    </w:p>
    <w:p w14:paraId="077EA100" w14:textId="77777777" w:rsidR="008361E3" w:rsidRPr="0000527C" w:rsidRDefault="008361E3">
      <w:pPr>
        <w:jc w:val="center"/>
        <w:rPr>
          <w:rFonts w:ascii="Calibri" w:hAnsi="Calibri" w:cs="Calibri"/>
          <w:b/>
          <w:caps/>
          <w:sz w:val="40"/>
          <w:szCs w:val="40"/>
          <w:u w:val="single"/>
        </w:rPr>
      </w:pPr>
    </w:p>
    <w:p w14:paraId="1FF32264" w14:textId="77777777" w:rsidR="008361E3" w:rsidRPr="0000527C" w:rsidRDefault="008361E3">
      <w:pPr>
        <w:pStyle w:val="Title"/>
        <w:rPr>
          <w:rFonts w:ascii="Calibri" w:hAnsi="Calibri" w:cs="Calibri"/>
          <w:bCs/>
          <w:i/>
          <w:iCs/>
          <w:sz w:val="52"/>
          <w:szCs w:val="52"/>
        </w:rPr>
      </w:pPr>
    </w:p>
    <w:p w14:paraId="4D7B224E" w14:textId="77777777" w:rsidR="008361E3" w:rsidRPr="0000527C" w:rsidRDefault="008361E3">
      <w:pPr>
        <w:pStyle w:val="Title"/>
        <w:rPr>
          <w:rFonts w:ascii="Calibri" w:hAnsi="Calibri" w:cs="Calibri"/>
          <w:bCs/>
          <w:i/>
          <w:iCs/>
          <w:sz w:val="52"/>
        </w:rPr>
      </w:pPr>
    </w:p>
    <w:p w14:paraId="07DFEB39" w14:textId="77777777" w:rsidR="008361E3" w:rsidRPr="009669B7" w:rsidRDefault="009669B7" w:rsidP="008361E3">
      <w:pPr>
        <w:pStyle w:val="Title"/>
        <w:outlineLvl w:val="0"/>
        <w:rPr>
          <w:rFonts w:ascii="Calibri" w:hAnsi="Calibri" w:cs="Calibri"/>
          <w:bCs/>
          <w:iCs/>
          <w:sz w:val="52"/>
        </w:rPr>
      </w:pPr>
      <w:r>
        <w:rPr>
          <w:rFonts w:ascii="Calibri" w:hAnsi="Calibri" w:cs="Calibri"/>
          <w:bCs/>
          <w:iCs/>
          <w:sz w:val="52"/>
        </w:rPr>
        <w:t>Health Education &amp; Improvement Wales</w:t>
      </w:r>
    </w:p>
    <w:p w14:paraId="344F97DD" w14:textId="77777777" w:rsidR="008361E3" w:rsidRPr="0000527C" w:rsidRDefault="008361E3">
      <w:pPr>
        <w:pStyle w:val="Title"/>
        <w:rPr>
          <w:rFonts w:ascii="Calibri" w:hAnsi="Calibri" w:cs="Calibri"/>
          <w:bCs/>
          <w:iCs/>
          <w:sz w:val="52"/>
        </w:rPr>
      </w:pPr>
    </w:p>
    <w:p w14:paraId="6C81CEED" w14:textId="77777777" w:rsidR="008361E3" w:rsidRPr="0000527C" w:rsidRDefault="008361E3" w:rsidP="008361E3">
      <w:pPr>
        <w:pStyle w:val="Title"/>
        <w:outlineLvl w:val="0"/>
        <w:rPr>
          <w:rFonts w:ascii="Calibri" w:hAnsi="Calibri" w:cs="Calibri"/>
          <w:bCs/>
          <w:iCs/>
          <w:sz w:val="52"/>
        </w:rPr>
      </w:pPr>
      <w:r w:rsidRPr="0000527C">
        <w:rPr>
          <w:rFonts w:ascii="Calibri" w:hAnsi="Calibri" w:cs="Calibri"/>
          <w:bCs/>
          <w:iCs/>
          <w:sz w:val="52"/>
        </w:rPr>
        <w:t>Disciplinary Policy</w:t>
      </w:r>
      <w:r w:rsidR="00290700">
        <w:rPr>
          <w:rFonts w:ascii="Calibri" w:hAnsi="Calibri" w:cs="Calibri"/>
          <w:bCs/>
          <w:iCs/>
          <w:sz w:val="52"/>
        </w:rPr>
        <w:t xml:space="preserve"> </w:t>
      </w:r>
      <w:r w:rsidR="00290700" w:rsidRPr="006C3B39">
        <w:rPr>
          <w:rFonts w:ascii="Calibri" w:hAnsi="Calibri" w:cs="Calibri"/>
          <w:bCs/>
          <w:iCs/>
          <w:sz w:val="52"/>
        </w:rPr>
        <w:t>and Procedure</w:t>
      </w:r>
    </w:p>
    <w:p w14:paraId="4AEC4B8A" w14:textId="77777777" w:rsidR="008361E3" w:rsidRPr="0000527C" w:rsidRDefault="008361E3">
      <w:pPr>
        <w:pStyle w:val="Title"/>
        <w:rPr>
          <w:rFonts w:ascii="Calibri" w:hAnsi="Calibri" w:cs="Calibri"/>
          <w:b w:val="0"/>
        </w:rPr>
      </w:pPr>
    </w:p>
    <w:p w14:paraId="661AC745" w14:textId="77777777" w:rsidR="008361E3" w:rsidRPr="0000527C" w:rsidRDefault="008361E3">
      <w:pPr>
        <w:pStyle w:val="Title"/>
        <w:rPr>
          <w:rFonts w:ascii="Calibri" w:hAnsi="Calibri" w:cs="Calibri"/>
          <w:b w:val="0"/>
        </w:rPr>
      </w:pPr>
    </w:p>
    <w:p w14:paraId="2C5B8F9D" w14:textId="77777777" w:rsidR="008361E3" w:rsidRPr="0000527C" w:rsidRDefault="008361E3">
      <w:pPr>
        <w:pStyle w:val="Title"/>
        <w:rPr>
          <w:rFonts w:ascii="Calibri" w:hAnsi="Calibri" w:cs="Calibri"/>
          <w:b w:val="0"/>
        </w:rPr>
      </w:pPr>
    </w:p>
    <w:p w14:paraId="4FA142F1" w14:textId="77777777" w:rsidR="008361E3" w:rsidRPr="0000527C" w:rsidRDefault="008361E3">
      <w:pPr>
        <w:pStyle w:val="Title"/>
        <w:rPr>
          <w:rFonts w:ascii="Calibri" w:hAnsi="Calibri" w:cs="Calibri"/>
          <w:b w:val="0"/>
        </w:rPr>
      </w:pPr>
    </w:p>
    <w:p w14:paraId="7891E745" w14:textId="77777777" w:rsidR="008361E3" w:rsidRPr="0000527C" w:rsidRDefault="008361E3">
      <w:pPr>
        <w:pStyle w:val="Title"/>
        <w:rPr>
          <w:rFonts w:ascii="Calibri" w:hAnsi="Calibri" w:cs="Calibri"/>
          <w:b w:val="0"/>
        </w:rPr>
      </w:pPr>
    </w:p>
    <w:p w14:paraId="10624C76" w14:textId="77777777" w:rsidR="008361E3" w:rsidRPr="0000527C" w:rsidRDefault="008361E3">
      <w:pPr>
        <w:pStyle w:val="Title"/>
        <w:rPr>
          <w:rFonts w:ascii="Calibri" w:hAnsi="Calibri" w:cs="Calibri"/>
          <w:b w:val="0"/>
        </w:rPr>
      </w:pPr>
    </w:p>
    <w:p w14:paraId="261C113A" w14:textId="77777777" w:rsidR="008361E3" w:rsidRPr="0000527C" w:rsidRDefault="008361E3">
      <w:pPr>
        <w:pStyle w:val="Title"/>
        <w:rPr>
          <w:rFonts w:ascii="Calibri" w:hAnsi="Calibri" w:cs="Calibri"/>
          <w:b w:val="0"/>
        </w:rPr>
      </w:pPr>
    </w:p>
    <w:p w14:paraId="1DCDA70E" w14:textId="77777777" w:rsidR="008361E3" w:rsidRPr="0000527C" w:rsidRDefault="008361E3">
      <w:pPr>
        <w:pStyle w:val="Title"/>
        <w:rPr>
          <w:rFonts w:ascii="Calibri" w:hAnsi="Calibri" w:cs="Calibri"/>
          <w:b w:val="0"/>
        </w:rPr>
      </w:pPr>
    </w:p>
    <w:p w14:paraId="758E7469" w14:textId="77777777" w:rsidR="008361E3" w:rsidRPr="0000527C" w:rsidRDefault="008361E3">
      <w:pPr>
        <w:pStyle w:val="Title"/>
        <w:rPr>
          <w:rFonts w:ascii="Calibri" w:hAnsi="Calibri" w:cs="Calibri"/>
          <w:b w:val="0"/>
        </w:rPr>
      </w:pPr>
    </w:p>
    <w:p w14:paraId="7514E66A" w14:textId="77777777" w:rsidR="008361E3" w:rsidRPr="0000527C" w:rsidRDefault="008361E3">
      <w:pPr>
        <w:pStyle w:val="Title"/>
        <w:rPr>
          <w:rFonts w:ascii="Calibri" w:hAnsi="Calibri" w:cs="Calibri"/>
          <w:b w:val="0"/>
        </w:rPr>
      </w:pPr>
    </w:p>
    <w:p w14:paraId="3DD85D87" w14:textId="77777777" w:rsidR="008361E3" w:rsidRPr="0000527C" w:rsidRDefault="008361E3">
      <w:pPr>
        <w:pStyle w:val="Title"/>
        <w:rPr>
          <w:rFonts w:ascii="Calibri" w:hAnsi="Calibri" w:cs="Calibri"/>
          <w:b w:val="0"/>
        </w:rPr>
      </w:pPr>
    </w:p>
    <w:p w14:paraId="3088E8F9" w14:textId="77777777" w:rsidR="008361E3" w:rsidRPr="0000527C" w:rsidRDefault="008361E3">
      <w:pPr>
        <w:pStyle w:val="Title"/>
        <w:jc w:val="left"/>
        <w:rPr>
          <w:rFonts w:ascii="Calibri" w:hAnsi="Calibri" w:cs="Calibri"/>
          <w:bCs/>
          <w:iCs/>
        </w:rPr>
      </w:pPr>
    </w:p>
    <w:p w14:paraId="0F5E65A3" w14:textId="77777777" w:rsidR="008361E3" w:rsidRPr="0000527C" w:rsidRDefault="008361E3">
      <w:pPr>
        <w:pStyle w:val="Title"/>
        <w:jc w:val="left"/>
        <w:rPr>
          <w:rFonts w:ascii="Calibri" w:hAnsi="Calibri" w:cs="Calibri"/>
          <w:bCs/>
          <w:iCs/>
        </w:rPr>
      </w:pPr>
    </w:p>
    <w:p w14:paraId="336DD523" w14:textId="77777777" w:rsidR="008361E3" w:rsidRPr="0000527C" w:rsidRDefault="008361E3" w:rsidP="008361E3">
      <w:pPr>
        <w:pStyle w:val="Title"/>
        <w:jc w:val="left"/>
        <w:outlineLvl w:val="0"/>
        <w:rPr>
          <w:rFonts w:ascii="Calibri" w:hAnsi="Calibri" w:cs="Calibri"/>
          <w:bCs/>
          <w:iCs/>
        </w:rPr>
      </w:pPr>
      <w:r w:rsidRPr="0000527C">
        <w:rPr>
          <w:rFonts w:ascii="Calibri" w:hAnsi="Calibri" w:cs="Calibri"/>
          <w:bCs/>
          <w:iCs/>
        </w:rPr>
        <w:t>Approved by:</w:t>
      </w:r>
      <w:r w:rsidR="00961099" w:rsidRPr="0000527C">
        <w:rPr>
          <w:rFonts w:ascii="Calibri" w:hAnsi="Calibri" w:cs="Calibri"/>
          <w:bCs/>
          <w:iCs/>
        </w:rPr>
        <w:t xml:space="preserve"> </w:t>
      </w:r>
      <w:r w:rsidR="00627945">
        <w:rPr>
          <w:rFonts w:ascii="Calibri" w:hAnsi="Calibri" w:cs="Calibri"/>
          <w:bCs/>
          <w:iCs/>
        </w:rPr>
        <w:t>Welsh Partnership Forum</w:t>
      </w:r>
    </w:p>
    <w:p w14:paraId="17967F07" w14:textId="77777777" w:rsidR="008361E3" w:rsidRPr="0000527C" w:rsidRDefault="008361E3">
      <w:pPr>
        <w:pStyle w:val="Title"/>
        <w:jc w:val="left"/>
        <w:rPr>
          <w:rFonts w:ascii="Calibri" w:hAnsi="Calibri" w:cs="Calibri"/>
          <w:bCs/>
          <w:iCs/>
        </w:rPr>
      </w:pPr>
    </w:p>
    <w:p w14:paraId="0393E4D2" w14:textId="77777777" w:rsidR="008361E3" w:rsidRPr="0000527C" w:rsidRDefault="008361E3" w:rsidP="008361E3">
      <w:pPr>
        <w:pStyle w:val="Title"/>
        <w:tabs>
          <w:tab w:val="left" w:pos="720"/>
          <w:tab w:val="left" w:pos="1440"/>
          <w:tab w:val="left" w:pos="2160"/>
          <w:tab w:val="left" w:pos="2775"/>
        </w:tabs>
        <w:jc w:val="left"/>
        <w:outlineLvl w:val="0"/>
        <w:rPr>
          <w:rFonts w:ascii="Calibri" w:hAnsi="Calibri" w:cs="Calibri"/>
          <w:bCs/>
          <w:iCs/>
        </w:rPr>
      </w:pPr>
      <w:r w:rsidRPr="0000527C">
        <w:rPr>
          <w:rFonts w:ascii="Calibri" w:hAnsi="Calibri" w:cs="Calibri"/>
          <w:bCs/>
          <w:iCs/>
        </w:rPr>
        <w:t>Issue Date:</w:t>
      </w:r>
      <w:r w:rsidR="00627945">
        <w:rPr>
          <w:rFonts w:ascii="Calibri" w:hAnsi="Calibri" w:cs="Calibri"/>
          <w:bCs/>
          <w:iCs/>
        </w:rPr>
        <w:t xml:space="preserve"> March 2017</w:t>
      </w:r>
      <w:r w:rsidRPr="0000527C">
        <w:rPr>
          <w:rFonts w:ascii="Calibri" w:hAnsi="Calibri" w:cs="Calibri"/>
          <w:bCs/>
          <w:iCs/>
        </w:rPr>
        <w:tab/>
      </w:r>
    </w:p>
    <w:p w14:paraId="5BBE0562" w14:textId="77777777" w:rsidR="008361E3" w:rsidRPr="0000527C" w:rsidRDefault="008361E3">
      <w:pPr>
        <w:pStyle w:val="Title"/>
        <w:jc w:val="left"/>
        <w:rPr>
          <w:rFonts w:ascii="Calibri" w:hAnsi="Calibri" w:cs="Calibri"/>
          <w:bCs/>
          <w:iCs/>
        </w:rPr>
      </w:pPr>
    </w:p>
    <w:p w14:paraId="23E16A2D" w14:textId="77777777" w:rsidR="008361E3" w:rsidRDefault="008361E3" w:rsidP="008361E3">
      <w:pPr>
        <w:pStyle w:val="Title"/>
        <w:jc w:val="left"/>
        <w:outlineLvl w:val="0"/>
        <w:rPr>
          <w:rFonts w:ascii="Calibri" w:hAnsi="Calibri" w:cs="Calibri"/>
          <w:bCs/>
          <w:iCs/>
        </w:rPr>
      </w:pPr>
      <w:r w:rsidRPr="0000527C">
        <w:rPr>
          <w:rFonts w:ascii="Calibri" w:hAnsi="Calibri" w:cs="Calibri"/>
          <w:bCs/>
          <w:iCs/>
        </w:rPr>
        <w:t>Review Date:</w:t>
      </w:r>
      <w:r w:rsidRPr="0000527C">
        <w:rPr>
          <w:rFonts w:ascii="Calibri" w:hAnsi="Calibri" w:cs="Calibri"/>
          <w:bCs/>
          <w:iCs/>
        </w:rPr>
        <w:tab/>
      </w:r>
      <w:r w:rsidR="00627945">
        <w:rPr>
          <w:rFonts w:ascii="Calibri" w:hAnsi="Calibri" w:cs="Calibri"/>
          <w:bCs/>
          <w:iCs/>
        </w:rPr>
        <w:t>March 2020</w:t>
      </w:r>
    </w:p>
    <w:p w14:paraId="19B31791" w14:textId="77777777" w:rsidR="009669B7" w:rsidRDefault="009669B7" w:rsidP="008361E3">
      <w:pPr>
        <w:pStyle w:val="Title"/>
        <w:jc w:val="left"/>
        <w:outlineLvl w:val="0"/>
        <w:rPr>
          <w:rFonts w:ascii="Calibri" w:hAnsi="Calibri" w:cs="Calibri"/>
          <w:bCs/>
          <w:iCs/>
        </w:rPr>
      </w:pPr>
    </w:p>
    <w:p w14:paraId="069BD9A4" w14:textId="77777777" w:rsidR="009669B7" w:rsidRDefault="009669B7" w:rsidP="008361E3">
      <w:pPr>
        <w:pStyle w:val="Title"/>
        <w:jc w:val="left"/>
        <w:outlineLvl w:val="0"/>
        <w:rPr>
          <w:rFonts w:ascii="Calibri" w:hAnsi="Calibri" w:cs="Calibri"/>
          <w:bCs/>
          <w:iCs/>
        </w:rPr>
      </w:pPr>
      <w:r>
        <w:rPr>
          <w:rFonts w:ascii="Calibri" w:hAnsi="Calibri" w:cs="Calibri"/>
          <w:bCs/>
          <w:iCs/>
        </w:rPr>
        <w:t>Adopted by:  Health Education &amp; Improvement Wales</w:t>
      </w:r>
    </w:p>
    <w:p w14:paraId="23F91264" w14:textId="77777777" w:rsidR="009669B7" w:rsidRDefault="009669B7" w:rsidP="008361E3">
      <w:pPr>
        <w:pStyle w:val="Title"/>
        <w:jc w:val="left"/>
        <w:outlineLvl w:val="0"/>
        <w:rPr>
          <w:rFonts w:ascii="Calibri" w:hAnsi="Calibri" w:cs="Calibri"/>
          <w:bCs/>
          <w:iCs/>
        </w:rPr>
      </w:pPr>
    </w:p>
    <w:p w14:paraId="25434771" w14:textId="77777777" w:rsidR="009669B7" w:rsidRDefault="009669B7" w:rsidP="008361E3">
      <w:pPr>
        <w:pStyle w:val="Title"/>
        <w:jc w:val="left"/>
        <w:outlineLvl w:val="0"/>
        <w:rPr>
          <w:rFonts w:ascii="Calibri" w:hAnsi="Calibri" w:cs="Calibri"/>
          <w:bCs/>
          <w:iCs/>
        </w:rPr>
      </w:pPr>
      <w:r>
        <w:rPr>
          <w:rFonts w:ascii="Calibri" w:hAnsi="Calibri" w:cs="Calibri"/>
          <w:bCs/>
          <w:iCs/>
        </w:rPr>
        <w:t>Date:</w:t>
      </w:r>
      <w:r w:rsidR="00BA7D0D">
        <w:rPr>
          <w:rFonts w:ascii="Calibri" w:hAnsi="Calibri" w:cs="Calibri"/>
          <w:bCs/>
          <w:iCs/>
        </w:rPr>
        <w:tab/>
      </w:r>
      <w:r w:rsidR="00BA7D0D">
        <w:rPr>
          <w:rFonts w:ascii="Calibri" w:hAnsi="Calibri" w:cs="Calibri"/>
          <w:bCs/>
          <w:iCs/>
        </w:rPr>
        <w:tab/>
        <w:t xml:space="preserve">2 </w:t>
      </w:r>
      <w:proofErr w:type="gramStart"/>
      <w:r w:rsidR="00BA7D0D">
        <w:rPr>
          <w:rFonts w:ascii="Calibri" w:hAnsi="Calibri" w:cs="Calibri"/>
          <w:bCs/>
          <w:iCs/>
        </w:rPr>
        <w:t>October,</w:t>
      </w:r>
      <w:proofErr w:type="gramEnd"/>
      <w:r w:rsidR="00BA7D0D">
        <w:rPr>
          <w:rFonts w:ascii="Calibri" w:hAnsi="Calibri" w:cs="Calibri"/>
          <w:bCs/>
          <w:iCs/>
        </w:rPr>
        <w:t xml:space="preserve"> 2018</w:t>
      </w:r>
    </w:p>
    <w:p w14:paraId="1AB0E8D6" w14:textId="77777777" w:rsidR="003A381F" w:rsidRDefault="003A381F" w:rsidP="008361E3">
      <w:pPr>
        <w:pStyle w:val="Title"/>
        <w:jc w:val="left"/>
        <w:outlineLvl w:val="0"/>
        <w:rPr>
          <w:rFonts w:ascii="Calibri" w:hAnsi="Calibri" w:cs="Calibri"/>
          <w:bCs/>
          <w:iCs/>
        </w:rPr>
      </w:pPr>
    </w:p>
    <w:p w14:paraId="3BB98B37" w14:textId="5DCA642E" w:rsidR="003A381F" w:rsidRPr="003A381F" w:rsidRDefault="003A381F" w:rsidP="003A381F">
      <w:pPr>
        <w:rPr>
          <w:rFonts w:ascii="Calibri" w:hAnsi="Calibri" w:cs="Calibri"/>
          <w:b/>
          <w:bCs/>
          <w:iCs/>
        </w:rPr>
      </w:pPr>
      <w:r w:rsidRPr="003A381F">
        <w:rPr>
          <w:rFonts w:ascii="Calibri" w:hAnsi="Calibri" w:cs="Calibri"/>
          <w:b/>
          <w:bCs/>
          <w:iCs/>
        </w:rPr>
        <w:t>This is an All Wales Policy, approved by the Welsh Partnership Forum and remains extant.</w:t>
      </w:r>
    </w:p>
    <w:p w14:paraId="21188DF9" w14:textId="77777777" w:rsidR="008361E3" w:rsidRPr="0000527C" w:rsidRDefault="008361E3" w:rsidP="008361E3">
      <w:pPr>
        <w:pStyle w:val="BodyText3"/>
        <w:jc w:val="center"/>
        <w:outlineLvl w:val="0"/>
        <w:rPr>
          <w:rFonts w:ascii="Calibri" w:hAnsi="Calibri" w:cs="Calibri"/>
          <w:u w:val="single"/>
        </w:rPr>
      </w:pPr>
      <w:r w:rsidRPr="0000527C">
        <w:rPr>
          <w:rFonts w:ascii="Calibri" w:hAnsi="Calibri" w:cs="Calibri"/>
        </w:rPr>
        <w:br w:type="page"/>
      </w:r>
      <w:r w:rsidRPr="0000527C">
        <w:rPr>
          <w:rFonts w:ascii="Calibri" w:hAnsi="Calibri" w:cs="Calibri"/>
          <w:u w:val="single"/>
        </w:rPr>
        <w:lastRenderedPageBreak/>
        <w:t>C O N T E N T S</w:t>
      </w:r>
    </w:p>
    <w:p w14:paraId="460B4DB7" w14:textId="77777777" w:rsidR="008361E3" w:rsidRPr="0000527C" w:rsidRDefault="008361E3" w:rsidP="008361E3">
      <w:pPr>
        <w:pStyle w:val="BodyText3"/>
        <w:jc w:val="center"/>
        <w:rPr>
          <w:rFonts w:ascii="Calibri" w:hAnsi="Calibri" w:cs="Calibri"/>
        </w:rPr>
      </w:pPr>
    </w:p>
    <w:p w14:paraId="3AB15187" w14:textId="77777777" w:rsidR="008361E3" w:rsidRPr="0000527C" w:rsidRDefault="008361E3" w:rsidP="008361E3">
      <w:pPr>
        <w:pStyle w:val="BodyText3"/>
        <w:jc w:val="center"/>
        <w:rPr>
          <w:rFonts w:ascii="Calibri" w:hAnsi="Calibri" w:cs="Calibri"/>
          <w:b w:val="0"/>
        </w:rPr>
      </w:pPr>
    </w:p>
    <w:p w14:paraId="3F917F09"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Policy Statement</w:t>
      </w:r>
    </w:p>
    <w:p w14:paraId="4BC351B0"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Aims and Objectives</w:t>
      </w:r>
    </w:p>
    <w:p w14:paraId="1F21A97A"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Scope</w:t>
      </w:r>
    </w:p>
    <w:p w14:paraId="696F6D4F" w14:textId="77777777" w:rsidR="00290700" w:rsidRDefault="00290700" w:rsidP="00DC335A">
      <w:pPr>
        <w:pStyle w:val="BodyText3"/>
        <w:numPr>
          <w:ilvl w:val="0"/>
          <w:numId w:val="16"/>
        </w:numPr>
        <w:spacing w:before="120"/>
        <w:ind w:left="714" w:hanging="357"/>
        <w:rPr>
          <w:rFonts w:ascii="Calibri" w:hAnsi="Calibri" w:cs="Calibri"/>
          <w:b w:val="0"/>
        </w:rPr>
      </w:pPr>
      <w:r>
        <w:rPr>
          <w:rFonts w:ascii="Calibri" w:hAnsi="Calibri" w:cs="Calibri"/>
          <w:b w:val="0"/>
        </w:rPr>
        <w:t>General Principles</w:t>
      </w:r>
    </w:p>
    <w:p w14:paraId="72C14E2E"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Awareness</w:t>
      </w:r>
    </w:p>
    <w:p w14:paraId="7CE13CC8"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Rights to be Accompanied</w:t>
      </w:r>
    </w:p>
    <w:p w14:paraId="67E5D172" w14:textId="77777777" w:rsidR="008361E3" w:rsidRPr="006C3B39" w:rsidRDefault="00AB7614" w:rsidP="00DC335A">
      <w:pPr>
        <w:pStyle w:val="BodyText3"/>
        <w:numPr>
          <w:ilvl w:val="0"/>
          <w:numId w:val="16"/>
        </w:numPr>
        <w:spacing w:before="120"/>
        <w:ind w:left="714" w:hanging="357"/>
        <w:rPr>
          <w:rFonts w:ascii="Calibri" w:hAnsi="Calibri" w:cs="Calibri"/>
          <w:b w:val="0"/>
        </w:rPr>
      </w:pPr>
      <w:r w:rsidRPr="006C3B39">
        <w:rPr>
          <w:rFonts w:ascii="Calibri" w:hAnsi="Calibri" w:cs="Calibri"/>
          <w:b w:val="0"/>
        </w:rPr>
        <w:t>Inform</w:t>
      </w:r>
      <w:r w:rsidR="008F673B" w:rsidRPr="006C3B39">
        <w:rPr>
          <w:rFonts w:ascii="Calibri" w:hAnsi="Calibri" w:cs="Calibri"/>
          <w:b w:val="0"/>
        </w:rPr>
        <w:t>al</w:t>
      </w:r>
      <w:r w:rsidRPr="006C3B39">
        <w:rPr>
          <w:rFonts w:ascii="Calibri" w:hAnsi="Calibri" w:cs="Calibri"/>
          <w:b w:val="0"/>
        </w:rPr>
        <w:t xml:space="preserve"> Discussions</w:t>
      </w:r>
    </w:p>
    <w:p w14:paraId="76A0E7F0" w14:textId="77777777" w:rsidR="008361E3" w:rsidRPr="006C3B39" w:rsidRDefault="008361E3" w:rsidP="00DC335A">
      <w:pPr>
        <w:pStyle w:val="BodyText3"/>
        <w:numPr>
          <w:ilvl w:val="0"/>
          <w:numId w:val="16"/>
        </w:numPr>
        <w:spacing w:before="120"/>
        <w:ind w:left="714" w:hanging="357"/>
        <w:rPr>
          <w:rFonts w:ascii="Calibri" w:hAnsi="Calibri" w:cs="Calibri"/>
          <w:b w:val="0"/>
        </w:rPr>
      </w:pPr>
      <w:r w:rsidRPr="006C3B39">
        <w:rPr>
          <w:rFonts w:ascii="Calibri" w:hAnsi="Calibri" w:cs="Calibri"/>
          <w:b w:val="0"/>
        </w:rPr>
        <w:t xml:space="preserve">Potential Criminal Offences </w:t>
      </w:r>
      <w:r w:rsidR="0046094B">
        <w:rPr>
          <w:rFonts w:ascii="Calibri" w:hAnsi="Calibri" w:cs="Calibri"/>
          <w:b w:val="0"/>
        </w:rPr>
        <w:t>including</w:t>
      </w:r>
      <w:r w:rsidR="005D22D0" w:rsidRPr="006C3B39">
        <w:rPr>
          <w:rFonts w:ascii="Calibri" w:hAnsi="Calibri" w:cs="Calibri"/>
          <w:b w:val="0"/>
        </w:rPr>
        <w:t xml:space="preserve"> Fraud, </w:t>
      </w:r>
      <w:r w:rsidRPr="006C3B39">
        <w:rPr>
          <w:rFonts w:ascii="Calibri" w:hAnsi="Calibri" w:cs="Calibri"/>
          <w:b w:val="0"/>
        </w:rPr>
        <w:t>Corruption</w:t>
      </w:r>
      <w:r w:rsidR="005D22D0" w:rsidRPr="006C3B39">
        <w:rPr>
          <w:rFonts w:ascii="Calibri" w:hAnsi="Calibri" w:cs="Calibri"/>
          <w:b w:val="0"/>
        </w:rPr>
        <w:t xml:space="preserve"> and Bribery </w:t>
      </w:r>
    </w:p>
    <w:p w14:paraId="15EEE71D"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szCs w:val="24"/>
        </w:rPr>
        <w:t>Procedure for Dealing with</w:t>
      </w:r>
      <w:r w:rsidRPr="0000527C">
        <w:rPr>
          <w:rFonts w:ascii="Calibri" w:hAnsi="Calibri" w:cs="Calibri"/>
          <w:b w:val="0"/>
        </w:rPr>
        <w:t xml:space="preserve">  Alleged Misconduct</w:t>
      </w:r>
    </w:p>
    <w:p w14:paraId="09250002"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Formal Investigation</w:t>
      </w:r>
    </w:p>
    <w:p w14:paraId="6B7DF03E" w14:textId="77777777" w:rsidR="005D6E07" w:rsidRPr="006C3B39" w:rsidRDefault="005D6E07" w:rsidP="00DC335A">
      <w:pPr>
        <w:pStyle w:val="BodyText3"/>
        <w:numPr>
          <w:ilvl w:val="0"/>
          <w:numId w:val="16"/>
        </w:numPr>
        <w:spacing w:before="120"/>
        <w:ind w:left="714" w:hanging="357"/>
        <w:rPr>
          <w:rFonts w:ascii="Calibri" w:hAnsi="Calibri" w:cs="Calibri"/>
          <w:b w:val="0"/>
        </w:rPr>
      </w:pPr>
      <w:r w:rsidRPr="006C3B39">
        <w:rPr>
          <w:rFonts w:ascii="Calibri" w:hAnsi="Calibri" w:cs="Calibri"/>
          <w:b w:val="0"/>
        </w:rPr>
        <w:t>Alternatives to Suspension / Temporary Deployment During Period of Investigation</w:t>
      </w:r>
    </w:p>
    <w:p w14:paraId="5976581C"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Suspension from the Workplace</w:t>
      </w:r>
    </w:p>
    <w:p w14:paraId="2C1EFF11" w14:textId="77777777" w:rsidR="008361E3" w:rsidRPr="006C3B39" w:rsidRDefault="008361E3" w:rsidP="00DC335A">
      <w:pPr>
        <w:pStyle w:val="BodyText3"/>
        <w:numPr>
          <w:ilvl w:val="0"/>
          <w:numId w:val="16"/>
        </w:numPr>
        <w:spacing w:before="120"/>
        <w:ind w:left="714" w:hanging="357"/>
        <w:rPr>
          <w:rFonts w:ascii="Calibri" w:hAnsi="Calibri" w:cs="Calibri"/>
          <w:b w:val="0"/>
        </w:rPr>
      </w:pPr>
      <w:r w:rsidRPr="006C3B39">
        <w:rPr>
          <w:rFonts w:ascii="Calibri" w:hAnsi="Calibri" w:cs="Calibri"/>
          <w:b w:val="0"/>
        </w:rPr>
        <w:t xml:space="preserve">Procedure for reporting </w:t>
      </w:r>
      <w:r w:rsidR="004F01F5" w:rsidRPr="006C3B39">
        <w:rPr>
          <w:rFonts w:ascii="Calibri" w:hAnsi="Calibri" w:cs="Calibri"/>
          <w:b w:val="0"/>
        </w:rPr>
        <w:t>to</w:t>
      </w:r>
      <w:r w:rsidR="006C3B39">
        <w:rPr>
          <w:rFonts w:ascii="Calibri" w:hAnsi="Calibri" w:cs="Calibri"/>
          <w:b w:val="0"/>
        </w:rPr>
        <w:t xml:space="preserve"> Disclosure and Barring Service</w:t>
      </w:r>
      <w:r w:rsidR="004F01F5" w:rsidRPr="006C3B39">
        <w:rPr>
          <w:rFonts w:ascii="Calibri" w:hAnsi="Calibri" w:cs="Calibri"/>
          <w:b w:val="0"/>
        </w:rPr>
        <w:t xml:space="preserve"> (DBS)</w:t>
      </w:r>
    </w:p>
    <w:p w14:paraId="3C2C014C" w14:textId="77777777" w:rsidR="004F01F5" w:rsidRPr="006C3B39" w:rsidRDefault="00275304" w:rsidP="00DC335A">
      <w:pPr>
        <w:pStyle w:val="BodyText3"/>
        <w:numPr>
          <w:ilvl w:val="0"/>
          <w:numId w:val="16"/>
        </w:numPr>
        <w:spacing w:before="120"/>
        <w:ind w:left="714" w:hanging="357"/>
        <w:rPr>
          <w:rFonts w:ascii="Calibri" w:hAnsi="Calibri" w:cs="Calibri"/>
          <w:b w:val="0"/>
        </w:rPr>
      </w:pPr>
      <w:r w:rsidRPr="006C3B39">
        <w:rPr>
          <w:rFonts w:ascii="Calibri" w:hAnsi="Calibri" w:cs="Calibri"/>
          <w:b w:val="0"/>
        </w:rPr>
        <w:t>Procedure for Reporting to P</w:t>
      </w:r>
      <w:r w:rsidR="004F01F5" w:rsidRPr="006C3B39">
        <w:rPr>
          <w:rFonts w:ascii="Calibri" w:hAnsi="Calibri" w:cs="Calibri"/>
          <w:b w:val="0"/>
        </w:rPr>
        <w:t xml:space="preserve">rofessional </w:t>
      </w:r>
      <w:r w:rsidR="00893932">
        <w:rPr>
          <w:rFonts w:ascii="Calibri" w:hAnsi="Calibri" w:cs="Calibri"/>
          <w:b w:val="0"/>
          <w:lang w:val="en-GB"/>
        </w:rPr>
        <w:t xml:space="preserve">Regulatory </w:t>
      </w:r>
      <w:r w:rsidR="004F01F5" w:rsidRPr="006C3B39">
        <w:rPr>
          <w:rFonts w:ascii="Calibri" w:hAnsi="Calibri" w:cs="Calibri"/>
          <w:b w:val="0"/>
        </w:rPr>
        <w:t>Bodies</w:t>
      </w:r>
    </w:p>
    <w:p w14:paraId="7F3A9D71"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Arrangements for the Disciplinary Hearing</w:t>
      </w:r>
    </w:p>
    <w:p w14:paraId="06B6FA48"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The Disciplinary Hearing</w:t>
      </w:r>
    </w:p>
    <w:p w14:paraId="34AC43F2"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Notification of Disciplinary Action</w:t>
      </w:r>
    </w:p>
    <w:p w14:paraId="4FB75FB3"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Expiry of Warnings</w:t>
      </w:r>
    </w:p>
    <w:p w14:paraId="48DF2620"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Debrief/Lessons Learnt</w:t>
      </w:r>
    </w:p>
    <w:p w14:paraId="33C67A22"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Employment Monitoring</w:t>
      </w:r>
    </w:p>
    <w:p w14:paraId="60484264"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Appeals</w:t>
      </w:r>
    </w:p>
    <w:p w14:paraId="4F27E093"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Authority to Dismiss</w:t>
      </w:r>
    </w:p>
    <w:p w14:paraId="47DF56F8" w14:textId="77777777" w:rsidR="005D369D" w:rsidRPr="0000527C" w:rsidRDefault="005D369D"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Equality</w:t>
      </w:r>
    </w:p>
    <w:p w14:paraId="5E1853B0"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Policy Review</w:t>
      </w:r>
    </w:p>
    <w:p w14:paraId="664F80D8"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Help and Advice</w:t>
      </w:r>
    </w:p>
    <w:p w14:paraId="130ECC9E" w14:textId="77777777" w:rsidR="008361E3" w:rsidRPr="0000527C" w:rsidRDefault="008361E3" w:rsidP="00DC335A">
      <w:pPr>
        <w:pStyle w:val="BodyText3"/>
        <w:numPr>
          <w:ilvl w:val="0"/>
          <w:numId w:val="16"/>
        </w:numPr>
        <w:spacing w:before="120"/>
        <w:ind w:left="714" w:hanging="357"/>
        <w:rPr>
          <w:rFonts w:ascii="Calibri" w:hAnsi="Calibri" w:cs="Calibri"/>
          <w:b w:val="0"/>
        </w:rPr>
      </w:pPr>
      <w:r w:rsidRPr="0000527C">
        <w:rPr>
          <w:rFonts w:ascii="Calibri" w:hAnsi="Calibri" w:cs="Calibri"/>
          <w:b w:val="0"/>
        </w:rPr>
        <w:t>Agreement</w:t>
      </w:r>
    </w:p>
    <w:p w14:paraId="39CC7D53" w14:textId="77777777" w:rsidR="008361E3" w:rsidRPr="0000527C" w:rsidRDefault="008361E3" w:rsidP="005D369D">
      <w:pPr>
        <w:pStyle w:val="BodyText3"/>
        <w:rPr>
          <w:rFonts w:ascii="Calibri" w:hAnsi="Calibri" w:cs="Calibri"/>
          <w:b w:val="0"/>
        </w:rPr>
      </w:pPr>
    </w:p>
    <w:p w14:paraId="74F0AE45" w14:textId="77777777" w:rsidR="008361E3" w:rsidRPr="0000527C" w:rsidRDefault="008361E3" w:rsidP="005D369D">
      <w:pPr>
        <w:pStyle w:val="BodyText3"/>
        <w:ind w:left="360"/>
        <w:outlineLvl w:val="0"/>
        <w:rPr>
          <w:rFonts w:ascii="Calibri" w:hAnsi="Calibri" w:cs="Calibri"/>
          <w:b w:val="0"/>
        </w:rPr>
      </w:pPr>
      <w:r w:rsidRPr="0000527C">
        <w:rPr>
          <w:rFonts w:ascii="Calibri" w:hAnsi="Calibri" w:cs="Calibri"/>
        </w:rPr>
        <w:t>Appendix 1</w:t>
      </w:r>
      <w:r w:rsidRPr="0000527C">
        <w:rPr>
          <w:rFonts w:ascii="Calibri" w:hAnsi="Calibri" w:cs="Calibri"/>
          <w:b w:val="0"/>
        </w:rPr>
        <w:t xml:space="preserve"> – Disciplinary Rules</w:t>
      </w:r>
    </w:p>
    <w:p w14:paraId="505A7418" w14:textId="77777777" w:rsidR="008361E3" w:rsidRPr="0000527C" w:rsidRDefault="008361E3" w:rsidP="005D369D">
      <w:pPr>
        <w:pStyle w:val="BodyText3"/>
        <w:ind w:left="360"/>
        <w:rPr>
          <w:rFonts w:ascii="Calibri" w:hAnsi="Calibri" w:cs="Calibri"/>
          <w:b w:val="0"/>
        </w:rPr>
      </w:pPr>
      <w:r w:rsidRPr="0000527C">
        <w:rPr>
          <w:rFonts w:ascii="Calibri" w:hAnsi="Calibri" w:cs="Calibri"/>
        </w:rPr>
        <w:t xml:space="preserve">Appendix 2 </w:t>
      </w:r>
      <w:r w:rsidRPr="0000527C">
        <w:rPr>
          <w:rFonts w:ascii="Calibri" w:hAnsi="Calibri" w:cs="Calibri"/>
          <w:b w:val="0"/>
        </w:rPr>
        <w:t>– Equality Act 2010</w:t>
      </w:r>
    </w:p>
    <w:p w14:paraId="39248D44" w14:textId="77777777" w:rsidR="00CB0F0E" w:rsidRPr="0000527C" w:rsidRDefault="00416B8C" w:rsidP="005D369D">
      <w:pPr>
        <w:pStyle w:val="BodyText3"/>
        <w:ind w:left="360"/>
        <w:rPr>
          <w:rFonts w:ascii="Calibri" w:hAnsi="Calibri" w:cs="Calibri"/>
          <w:b w:val="0"/>
        </w:rPr>
      </w:pPr>
      <w:r>
        <w:rPr>
          <w:rFonts w:ascii="Calibri" w:hAnsi="Calibri" w:cs="Calibri"/>
        </w:rPr>
        <w:t>Appendix 3</w:t>
      </w:r>
      <w:r w:rsidR="00CB0F0E" w:rsidRPr="006C3B39">
        <w:rPr>
          <w:rFonts w:ascii="Calibri" w:hAnsi="Calibri" w:cs="Calibri"/>
        </w:rPr>
        <w:t xml:space="preserve"> </w:t>
      </w:r>
      <w:r w:rsidR="00CB0F0E" w:rsidRPr="006C3B39">
        <w:rPr>
          <w:rFonts w:ascii="Calibri" w:hAnsi="Calibri" w:cs="Calibri"/>
          <w:b w:val="0"/>
        </w:rPr>
        <w:t xml:space="preserve">– </w:t>
      </w:r>
      <w:r w:rsidR="003E77EB" w:rsidRPr="006C3B39">
        <w:rPr>
          <w:rFonts w:ascii="Calibri" w:hAnsi="Calibri" w:cs="Calibri"/>
          <w:b w:val="0"/>
        </w:rPr>
        <w:t>Disciplinary</w:t>
      </w:r>
      <w:r w:rsidR="00CB0F0E" w:rsidRPr="006C3B39">
        <w:rPr>
          <w:rFonts w:ascii="Calibri" w:hAnsi="Calibri" w:cs="Calibri"/>
          <w:b w:val="0"/>
        </w:rPr>
        <w:t xml:space="preserve"> and Appeals Process Flowchart</w:t>
      </w:r>
    </w:p>
    <w:p w14:paraId="4A4C4DA8" w14:textId="77777777" w:rsidR="008361E3" w:rsidRPr="0000527C" w:rsidRDefault="008361E3" w:rsidP="008361E3">
      <w:pPr>
        <w:pStyle w:val="BodyText3"/>
        <w:ind w:left="360"/>
        <w:rPr>
          <w:rFonts w:ascii="Calibri" w:hAnsi="Calibri" w:cs="Calibri"/>
          <w:b w:val="0"/>
        </w:rPr>
      </w:pPr>
    </w:p>
    <w:p w14:paraId="6C4C0BB5" w14:textId="77777777" w:rsidR="005D369D" w:rsidRPr="0000527C" w:rsidRDefault="008361E3" w:rsidP="008361E3">
      <w:pPr>
        <w:pStyle w:val="BodyText3"/>
        <w:rPr>
          <w:rFonts w:ascii="Calibri" w:hAnsi="Calibri" w:cs="Calibri"/>
        </w:rPr>
      </w:pPr>
      <w:r w:rsidRPr="0000527C">
        <w:rPr>
          <w:rFonts w:ascii="Calibri" w:hAnsi="Calibri" w:cs="Calibri"/>
        </w:rPr>
        <w:tab/>
      </w:r>
    </w:p>
    <w:p w14:paraId="3C6A0B40" w14:textId="77777777" w:rsidR="005D369D" w:rsidRPr="0000527C" w:rsidRDefault="005D369D" w:rsidP="008361E3">
      <w:pPr>
        <w:pStyle w:val="BodyText3"/>
        <w:rPr>
          <w:rFonts w:ascii="Calibri" w:hAnsi="Calibri" w:cs="Calibri"/>
        </w:rPr>
      </w:pPr>
    </w:p>
    <w:p w14:paraId="4B3E70B0" w14:textId="77777777" w:rsidR="005D369D" w:rsidRPr="0000527C" w:rsidRDefault="005D369D" w:rsidP="008361E3">
      <w:pPr>
        <w:pStyle w:val="BodyText3"/>
        <w:rPr>
          <w:rFonts w:ascii="Calibri" w:hAnsi="Calibri" w:cs="Calibri"/>
        </w:rPr>
      </w:pPr>
    </w:p>
    <w:p w14:paraId="3575F2FE" w14:textId="77777777" w:rsidR="005D369D" w:rsidRPr="0000527C" w:rsidRDefault="005D369D" w:rsidP="008361E3">
      <w:pPr>
        <w:pStyle w:val="BodyText3"/>
        <w:rPr>
          <w:rFonts w:ascii="Calibri" w:hAnsi="Calibri" w:cs="Calibri"/>
        </w:rPr>
      </w:pPr>
    </w:p>
    <w:p w14:paraId="08F7D910" w14:textId="77777777" w:rsidR="008361E3" w:rsidRPr="0000527C" w:rsidRDefault="008361E3" w:rsidP="008361E3">
      <w:pPr>
        <w:pStyle w:val="BodyText3"/>
        <w:rPr>
          <w:rFonts w:ascii="Calibri" w:hAnsi="Calibri" w:cs="Calibri"/>
          <w:b w:val="0"/>
        </w:rPr>
      </w:pPr>
      <w:r w:rsidRPr="0000527C">
        <w:rPr>
          <w:rFonts w:ascii="Calibri" w:hAnsi="Calibri" w:cs="Calibri"/>
        </w:rPr>
        <w:tab/>
      </w:r>
      <w:r w:rsidRPr="0000527C">
        <w:rPr>
          <w:rFonts w:ascii="Calibri" w:hAnsi="Calibri" w:cs="Calibri"/>
        </w:rPr>
        <w:tab/>
      </w:r>
    </w:p>
    <w:p w14:paraId="274EE5AC" w14:textId="77777777" w:rsidR="008361E3" w:rsidRPr="0000527C" w:rsidRDefault="008361E3" w:rsidP="008361E3">
      <w:pPr>
        <w:ind w:hanging="567"/>
        <w:rPr>
          <w:rFonts w:ascii="Calibri" w:hAnsi="Calibri" w:cs="Calibri"/>
          <w:b/>
          <w:szCs w:val="24"/>
        </w:rPr>
      </w:pPr>
      <w:r w:rsidRPr="0000527C">
        <w:rPr>
          <w:rFonts w:ascii="Calibri" w:hAnsi="Calibri" w:cs="Calibri"/>
          <w:b/>
          <w:szCs w:val="24"/>
        </w:rPr>
        <w:lastRenderedPageBreak/>
        <w:t>1.</w:t>
      </w:r>
      <w:r w:rsidRPr="0000527C">
        <w:rPr>
          <w:rFonts w:ascii="Calibri" w:hAnsi="Calibri" w:cs="Calibri"/>
          <w:b/>
          <w:szCs w:val="24"/>
        </w:rPr>
        <w:tab/>
      </w:r>
      <w:r w:rsidRPr="0000527C">
        <w:rPr>
          <w:rFonts w:ascii="Calibri" w:hAnsi="Calibri" w:cs="Calibri"/>
          <w:b/>
          <w:szCs w:val="24"/>
          <w:u w:val="single"/>
        </w:rPr>
        <w:t>Policy Statement</w:t>
      </w:r>
    </w:p>
    <w:p w14:paraId="18CDCD6E" w14:textId="77777777" w:rsidR="008361E3" w:rsidRPr="0000527C" w:rsidRDefault="008361E3" w:rsidP="008361E3">
      <w:pPr>
        <w:rPr>
          <w:rFonts w:ascii="Calibri" w:hAnsi="Calibri" w:cs="Calibri"/>
          <w:szCs w:val="24"/>
        </w:rPr>
      </w:pPr>
    </w:p>
    <w:p w14:paraId="2A4EB58D" w14:textId="77777777" w:rsidR="00C7133B" w:rsidRPr="0061684A" w:rsidRDefault="008361E3" w:rsidP="0061684A">
      <w:pPr>
        <w:ind w:left="709" w:hanging="709"/>
        <w:rPr>
          <w:rFonts w:ascii="Calibri" w:hAnsi="Calibri" w:cs="Calibri"/>
          <w:b/>
          <w:bCs/>
          <w:szCs w:val="24"/>
        </w:rPr>
      </w:pPr>
      <w:r w:rsidRPr="0000527C">
        <w:rPr>
          <w:rFonts w:ascii="Calibri" w:hAnsi="Calibri" w:cs="Calibri"/>
          <w:b/>
          <w:szCs w:val="24"/>
        </w:rPr>
        <w:t>1.1</w:t>
      </w:r>
      <w:r w:rsidRPr="0000527C">
        <w:rPr>
          <w:rFonts w:ascii="Calibri" w:hAnsi="Calibri" w:cs="Calibri"/>
          <w:szCs w:val="24"/>
        </w:rPr>
        <w:tab/>
      </w:r>
      <w:r w:rsidR="00C7133B" w:rsidRPr="0061684A">
        <w:rPr>
          <w:rFonts w:ascii="Calibri" w:hAnsi="Calibri" w:cs="Calibri"/>
          <w:bCs/>
          <w:szCs w:val="24"/>
        </w:rPr>
        <w:t>The Core Principles of NHS Wales are:</w:t>
      </w:r>
    </w:p>
    <w:p w14:paraId="2897ABBB" w14:textId="77777777" w:rsidR="00C7133B" w:rsidRPr="0061684A" w:rsidRDefault="00C7133B" w:rsidP="00C7133B">
      <w:pPr>
        <w:jc w:val="both"/>
        <w:rPr>
          <w:rFonts w:ascii="Calibri" w:hAnsi="Calibri" w:cs="Calibri"/>
          <w:b/>
          <w:bCs/>
          <w:szCs w:val="24"/>
        </w:rPr>
      </w:pPr>
    </w:p>
    <w:p w14:paraId="5DA3DFAD" w14:textId="77777777" w:rsidR="00C7133B" w:rsidRPr="0061684A" w:rsidRDefault="00C7133B" w:rsidP="00C7133B">
      <w:pPr>
        <w:pStyle w:val="ListParagraph"/>
        <w:numPr>
          <w:ilvl w:val="0"/>
          <w:numId w:val="39"/>
        </w:numPr>
        <w:jc w:val="both"/>
        <w:rPr>
          <w:rFonts w:ascii="Calibri" w:hAnsi="Calibri" w:cs="Calibri"/>
          <w:sz w:val="24"/>
          <w:szCs w:val="24"/>
        </w:rPr>
      </w:pPr>
      <w:r w:rsidRPr="0061684A">
        <w:rPr>
          <w:rFonts w:ascii="Calibri" w:hAnsi="Calibri" w:cs="Calibri"/>
          <w:b/>
          <w:sz w:val="24"/>
          <w:szCs w:val="24"/>
        </w:rPr>
        <w:t xml:space="preserve">We put patients and users of our services first: </w:t>
      </w:r>
      <w:r w:rsidRPr="0061684A">
        <w:rPr>
          <w:rFonts w:ascii="Calibri" w:hAnsi="Calibri" w:cs="Calibri"/>
          <w:sz w:val="24"/>
          <w:szCs w:val="24"/>
        </w:rPr>
        <w:t xml:space="preserve">We work with the public and patients/service users through co-production, doing only what is needed, no more, no less and trying to avoid harm. We are honest, open, </w:t>
      </w:r>
      <w:proofErr w:type="gramStart"/>
      <w:r w:rsidRPr="0061684A">
        <w:rPr>
          <w:rFonts w:ascii="Calibri" w:hAnsi="Calibri" w:cs="Calibri"/>
          <w:sz w:val="24"/>
          <w:szCs w:val="24"/>
        </w:rPr>
        <w:t>empathetic</w:t>
      </w:r>
      <w:proofErr w:type="gramEnd"/>
      <w:r w:rsidRPr="0061684A">
        <w:rPr>
          <w:rFonts w:ascii="Calibri" w:hAnsi="Calibri" w:cs="Calibri"/>
          <w:sz w:val="24"/>
          <w:szCs w:val="24"/>
        </w:rPr>
        <w:t xml:space="preserve"> and compassionate. We ensure quality and safety above all else by </w:t>
      </w:r>
      <w:proofErr w:type="gramStart"/>
      <w:r w:rsidRPr="0061684A">
        <w:rPr>
          <w:rFonts w:ascii="Calibri" w:hAnsi="Calibri" w:cs="Calibri"/>
          <w:sz w:val="24"/>
          <w:szCs w:val="24"/>
        </w:rPr>
        <w:t>providing the best care at all times</w:t>
      </w:r>
      <w:proofErr w:type="gramEnd"/>
      <w:r w:rsidRPr="0061684A">
        <w:rPr>
          <w:rFonts w:ascii="Calibri" w:hAnsi="Calibri" w:cs="Calibri"/>
          <w:sz w:val="24"/>
          <w:szCs w:val="24"/>
        </w:rPr>
        <w:t>.</w:t>
      </w:r>
    </w:p>
    <w:p w14:paraId="72C8D945" w14:textId="77777777" w:rsidR="00C7133B" w:rsidRPr="0061684A" w:rsidRDefault="00C7133B" w:rsidP="00C7133B">
      <w:pPr>
        <w:pStyle w:val="ListParagraph"/>
        <w:numPr>
          <w:ilvl w:val="0"/>
          <w:numId w:val="39"/>
        </w:numPr>
        <w:jc w:val="both"/>
        <w:rPr>
          <w:rFonts w:ascii="Calibri" w:hAnsi="Calibri" w:cs="Calibri"/>
          <w:b/>
          <w:sz w:val="24"/>
          <w:szCs w:val="24"/>
        </w:rPr>
      </w:pPr>
      <w:r w:rsidRPr="0061684A">
        <w:rPr>
          <w:rFonts w:ascii="Calibri" w:hAnsi="Calibri" w:cs="Calibri"/>
          <w:b/>
          <w:sz w:val="24"/>
          <w:szCs w:val="24"/>
        </w:rPr>
        <w:t xml:space="preserve">We seek to improve our care: </w:t>
      </w:r>
      <w:r w:rsidRPr="0061684A">
        <w:rPr>
          <w:rFonts w:ascii="Calibri" w:hAnsi="Calibri" w:cs="Calibri"/>
          <w:sz w:val="24"/>
          <w:szCs w:val="24"/>
        </w:rPr>
        <w:t xml:space="preserve">We care for those with the greatest health need first, making the most effective use of all skills and resources and constantly seeking to fit the care and services we provide to users' needs.  We integrate improvement into everyday working, by being open to change in all that we do, which also reduces harm and waste. </w:t>
      </w:r>
    </w:p>
    <w:p w14:paraId="1E441BB6" w14:textId="77777777" w:rsidR="00C7133B" w:rsidRPr="0061684A" w:rsidRDefault="00C7133B" w:rsidP="00C7133B">
      <w:pPr>
        <w:pStyle w:val="ListParagraph"/>
        <w:numPr>
          <w:ilvl w:val="0"/>
          <w:numId w:val="39"/>
        </w:numPr>
        <w:jc w:val="both"/>
        <w:rPr>
          <w:rFonts w:ascii="Calibri" w:hAnsi="Calibri" w:cs="Calibri"/>
          <w:b/>
          <w:sz w:val="24"/>
          <w:szCs w:val="24"/>
        </w:rPr>
      </w:pPr>
      <w:r w:rsidRPr="0061684A">
        <w:rPr>
          <w:rFonts w:ascii="Calibri" w:hAnsi="Calibri" w:cs="Calibri"/>
          <w:b/>
          <w:sz w:val="24"/>
          <w:szCs w:val="24"/>
        </w:rPr>
        <w:t xml:space="preserve">We focus on wellbeing and prevention: </w:t>
      </w:r>
      <w:r w:rsidRPr="0061684A">
        <w:rPr>
          <w:rFonts w:ascii="Calibri" w:hAnsi="Calibri" w:cs="Calibri"/>
          <w:sz w:val="24"/>
          <w:szCs w:val="24"/>
        </w:rPr>
        <w:t xml:space="preserve">We strive to improve health and remove inequities by working together with the people of Wales </w:t>
      </w:r>
      <w:proofErr w:type="gramStart"/>
      <w:r w:rsidRPr="0061684A">
        <w:rPr>
          <w:rFonts w:ascii="Calibri" w:hAnsi="Calibri" w:cs="Calibri"/>
          <w:sz w:val="24"/>
          <w:szCs w:val="24"/>
        </w:rPr>
        <w:t>so as to</w:t>
      </w:r>
      <w:proofErr w:type="gramEnd"/>
      <w:r w:rsidRPr="0061684A">
        <w:rPr>
          <w:rFonts w:ascii="Calibri" w:hAnsi="Calibri" w:cs="Calibri"/>
          <w:sz w:val="24"/>
          <w:szCs w:val="24"/>
        </w:rPr>
        <w:t xml:space="preserve"> ensure their wellbeing now and in future years and generations. </w:t>
      </w:r>
    </w:p>
    <w:p w14:paraId="35E7E178" w14:textId="77777777" w:rsidR="00C7133B" w:rsidRPr="0061684A" w:rsidRDefault="00C7133B" w:rsidP="00C7133B">
      <w:pPr>
        <w:pStyle w:val="ListParagraph"/>
        <w:numPr>
          <w:ilvl w:val="0"/>
          <w:numId w:val="39"/>
        </w:numPr>
        <w:jc w:val="both"/>
        <w:rPr>
          <w:rFonts w:ascii="Calibri" w:hAnsi="Calibri" w:cs="Calibri"/>
          <w:b/>
          <w:sz w:val="24"/>
          <w:szCs w:val="24"/>
        </w:rPr>
      </w:pPr>
      <w:r w:rsidRPr="0061684A">
        <w:rPr>
          <w:rFonts w:ascii="Calibri" w:hAnsi="Calibri" w:cs="Calibri"/>
          <w:b/>
          <w:sz w:val="24"/>
          <w:szCs w:val="24"/>
        </w:rPr>
        <w:t xml:space="preserve">We reflect on our experiences and learn: </w:t>
      </w:r>
      <w:r w:rsidRPr="0061684A">
        <w:rPr>
          <w:rFonts w:ascii="Calibri" w:hAnsi="Calibri" w:cs="Calibri"/>
          <w:sz w:val="24"/>
          <w:szCs w:val="24"/>
        </w:rPr>
        <w:t xml:space="preserve">We invest in our learning and development.  We make decisions that benefit patients and users of our services by appropriate use of the tools, systems and environments which enable us to work competently, </w:t>
      </w:r>
      <w:proofErr w:type="gramStart"/>
      <w:r w:rsidRPr="0061684A">
        <w:rPr>
          <w:rFonts w:ascii="Calibri" w:hAnsi="Calibri" w:cs="Calibri"/>
          <w:sz w:val="24"/>
          <w:szCs w:val="24"/>
        </w:rPr>
        <w:t>safely</w:t>
      </w:r>
      <w:proofErr w:type="gramEnd"/>
      <w:r w:rsidRPr="0061684A">
        <w:rPr>
          <w:rFonts w:ascii="Calibri" w:hAnsi="Calibri" w:cs="Calibri"/>
          <w:sz w:val="24"/>
          <w:szCs w:val="24"/>
        </w:rPr>
        <w:t xml:space="preserve"> and effectively. We actively innovate, </w:t>
      </w:r>
      <w:proofErr w:type="gramStart"/>
      <w:r w:rsidRPr="0061684A">
        <w:rPr>
          <w:rFonts w:ascii="Calibri" w:hAnsi="Calibri" w:cs="Calibri"/>
          <w:sz w:val="24"/>
          <w:szCs w:val="24"/>
        </w:rPr>
        <w:t>adapt</w:t>
      </w:r>
      <w:proofErr w:type="gramEnd"/>
      <w:r w:rsidRPr="0061684A">
        <w:rPr>
          <w:rFonts w:ascii="Calibri" w:hAnsi="Calibri" w:cs="Calibri"/>
          <w:sz w:val="24"/>
          <w:szCs w:val="24"/>
        </w:rPr>
        <w:t xml:space="preserve"> and reduce inappropriate variation whilst being mindful of the appropriate evidence base to guide us.</w:t>
      </w:r>
    </w:p>
    <w:p w14:paraId="1BC195F5" w14:textId="77777777" w:rsidR="00C7133B" w:rsidRPr="0061684A" w:rsidRDefault="00C7133B" w:rsidP="00C7133B">
      <w:pPr>
        <w:pStyle w:val="ListParagraph"/>
        <w:numPr>
          <w:ilvl w:val="0"/>
          <w:numId w:val="39"/>
        </w:numPr>
        <w:jc w:val="both"/>
        <w:rPr>
          <w:rFonts w:ascii="Calibri" w:hAnsi="Calibri" w:cs="Calibri"/>
          <w:b/>
          <w:sz w:val="24"/>
          <w:szCs w:val="24"/>
        </w:rPr>
      </w:pPr>
      <w:r w:rsidRPr="0061684A">
        <w:rPr>
          <w:rFonts w:ascii="Calibri" w:hAnsi="Calibri" w:cs="Calibri"/>
          <w:b/>
          <w:sz w:val="24"/>
          <w:szCs w:val="24"/>
        </w:rPr>
        <w:t xml:space="preserve">We work in partnership and as a team: </w:t>
      </w:r>
      <w:r w:rsidRPr="0061684A">
        <w:rPr>
          <w:rFonts w:ascii="Calibri" w:hAnsi="Calibri" w:cs="Calibri"/>
          <w:sz w:val="24"/>
          <w:szCs w:val="24"/>
        </w:rPr>
        <w:t>We work with individuals including patients, colleagues, and other organisations; taking pride in all that we do, valuing and respecting each other, being honest and open and listening to the contribution of others. We aim to resolve disagreements effectively and promptly and we have a zero tolerance of bullying or victimization of any patient, service user or member of staff.</w:t>
      </w:r>
    </w:p>
    <w:p w14:paraId="6CA297EA" w14:textId="77777777" w:rsidR="00C7133B" w:rsidRPr="0061684A" w:rsidRDefault="00C7133B" w:rsidP="00C7133B">
      <w:pPr>
        <w:pStyle w:val="ListParagraph"/>
        <w:numPr>
          <w:ilvl w:val="0"/>
          <w:numId w:val="39"/>
        </w:numPr>
        <w:jc w:val="both"/>
        <w:rPr>
          <w:rFonts w:ascii="Calibri" w:hAnsi="Calibri" w:cs="Calibri"/>
          <w:b/>
          <w:sz w:val="24"/>
          <w:szCs w:val="24"/>
        </w:rPr>
      </w:pPr>
      <w:r w:rsidRPr="0061684A">
        <w:rPr>
          <w:rFonts w:ascii="Calibri" w:hAnsi="Calibri" w:cs="Calibri"/>
          <w:b/>
          <w:sz w:val="24"/>
          <w:szCs w:val="24"/>
        </w:rPr>
        <w:t xml:space="preserve">We value all who work for the NHS: </w:t>
      </w:r>
      <w:r w:rsidRPr="0061684A">
        <w:rPr>
          <w:rFonts w:ascii="Calibri" w:hAnsi="Calibri" w:cs="Calibri"/>
          <w:sz w:val="24"/>
          <w:szCs w:val="24"/>
        </w:rPr>
        <w:t xml:space="preserve">We support all our colleagues in doing the jobs they have agreed to do.  We will regularly ask about what they need to do their work better and seek to provide the facilities they need to excel in the care they give. We will listen to our colleagues and act on their feedback and concerns. </w:t>
      </w:r>
    </w:p>
    <w:p w14:paraId="34AAE9E3" w14:textId="77777777" w:rsidR="00C7133B" w:rsidRPr="0061684A" w:rsidRDefault="00C7133B" w:rsidP="00C7133B">
      <w:pPr>
        <w:pStyle w:val="ListParagraph"/>
        <w:ind w:left="0"/>
        <w:jc w:val="both"/>
        <w:rPr>
          <w:rFonts w:ascii="Calibri" w:hAnsi="Calibri" w:cs="Calibri"/>
          <w:b/>
          <w:sz w:val="24"/>
          <w:szCs w:val="24"/>
        </w:rPr>
      </w:pPr>
    </w:p>
    <w:p w14:paraId="1BDB894D" w14:textId="77777777" w:rsidR="00C7133B" w:rsidRPr="0061684A" w:rsidRDefault="00C7133B" w:rsidP="00C7133B">
      <w:pPr>
        <w:jc w:val="both"/>
        <w:rPr>
          <w:rFonts w:ascii="Calibri" w:hAnsi="Calibri" w:cs="Calibri"/>
          <w:szCs w:val="24"/>
        </w:rPr>
      </w:pPr>
      <w:r w:rsidRPr="0061684A">
        <w:rPr>
          <w:rFonts w:ascii="Calibri" w:hAnsi="Calibri" w:cs="Calibri"/>
          <w:szCs w:val="24"/>
        </w:rPr>
        <w:t xml:space="preserve">They have been developed to help and support staff working in NHS Wales. </w:t>
      </w:r>
    </w:p>
    <w:p w14:paraId="502F0EA9" w14:textId="77777777" w:rsidR="00C7133B" w:rsidRPr="0061684A" w:rsidRDefault="00C7133B" w:rsidP="00C7133B">
      <w:pPr>
        <w:jc w:val="both"/>
        <w:rPr>
          <w:rFonts w:ascii="Calibri" w:hAnsi="Calibri" w:cs="Calibri"/>
          <w:szCs w:val="24"/>
        </w:rPr>
      </w:pPr>
    </w:p>
    <w:p w14:paraId="3852525F" w14:textId="77777777" w:rsidR="00C7133B" w:rsidRPr="0061684A" w:rsidRDefault="00C7133B" w:rsidP="00C7133B">
      <w:pPr>
        <w:jc w:val="both"/>
        <w:rPr>
          <w:rFonts w:ascii="Calibri" w:hAnsi="Calibri" w:cs="Calibri"/>
          <w:szCs w:val="24"/>
        </w:rPr>
      </w:pPr>
      <w:r w:rsidRPr="0061684A">
        <w:rPr>
          <w:rFonts w:ascii="Calibri" w:hAnsi="Calibri" w:cs="Calibri"/>
          <w:szCs w:val="24"/>
        </w:rPr>
        <w:t>NHS Wales is about people, working with people, to care for people. These Core Principles describe how we can work together to make sure that what we do and how we do it is underpinned by a strong common sense of purpose which we all share and understand.</w:t>
      </w:r>
    </w:p>
    <w:p w14:paraId="492ECC58" w14:textId="77777777" w:rsidR="00C7133B" w:rsidRPr="0061684A" w:rsidRDefault="00C7133B" w:rsidP="00C7133B">
      <w:pPr>
        <w:jc w:val="both"/>
        <w:rPr>
          <w:rFonts w:ascii="Calibri" w:hAnsi="Calibri" w:cs="Calibri"/>
          <w:szCs w:val="24"/>
        </w:rPr>
      </w:pPr>
    </w:p>
    <w:p w14:paraId="236230E6" w14:textId="77777777" w:rsidR="00C7133B" w:rsidRPr="0061684A" w:rsidRDefault="00C7133B" w:rsidP="00C7133B">
      <w:pPr>
        <w:jc w:val="both"/>
        <w:rPr>
          <w:rFonts w:ascii="Calibri" w:hAnsi="Calibri" w:cs="Calibri"/>
          <w:szCs w:val="24"/>
        </w:rPr>
      </w:pPr>
      <w:r w:rsidRPr="0061684A">
        <w:rPr>
          <w:rFonts w:ascii="Calibri" w:hAnsi="Calibri" w:cs="Calibri"/>
          <w:szCs w:val="24"/>
        </w:rPr>
        <w:t xml:space="preserve">The NHS is continually under pressure to deliver more services, with better outcomes and maintain and increase quality against the backdrop of significant financial challenge, high levels of public expectation and with a population which is getting older and with increased levels of chronic conditions. </w:t>
      </w:r>
    </w:p>
    <w:p w14:paraId="08FAB4BC" w14:textId="77777777" w:rsidR="00C7133B" w:rsidRPr="0061684A" w:rsidRDefault="00C7133B" w:rsidP="00C7133B">
      <w:pPr>
        <w:jc w:val="both"/>
        <w:rPr>
          <w:rFonts w:ascii="Calibri" w:hAnsi="Calibri" w:cs="Calibri"/>
          <w:szCs w:val="24"/>
        </w:rPr>
      </w:pPr>
    </w:p>
    <w:p w14:paraId="14F44739" w14:textId="77777777" w:rsidR="00C7133B" w:rsidRPr="0061684A" w:rsidRDefault="00C7133B" w:rsidP="00C7133B">
      <w:pPr>
        <w:jc w:val="both"/>
        <w:rPr>
          <w:rFonts w:ascii="Calibri" w:hAnsi="Calibri" w:cs="Calibri"/>
          <w:szCs w:val="24"/>
        </w:rPr>
      </w:pPr>
      <w:r w:rsidRPr="0061684A">
        <w:rPr>
          <w:rFonts w:ascii="Calibri" w:hAnsi="Calibri" w:cs="Calibri"/>
          <w:szCs w:val="24"/>
        </w:rPr>
        <w:t>These principles have been developed to help address some of the pressures felt by staff in responding to these demands. They will re-balance the way we work together so we are less reliant on process and are supported to do the right thing by being guided by these principles when applying policies and procedures to the workforce.</w:t>
      </w:r>
    </w:p>
    <w:p w14:paraId="7A5D0EA6" w14:textId="77777777" w:rsidR="00C7133B" w:rsidRPr="0061684A" w:rsidRDefault="00C7133B" w:rsidP="00C7133B">
      <w:pPr>
        <w:jc w:val="both"/>
        <w:rPr>
          <w:rFonts w:ascii="Calibri" w:hAnsi="Calibri" w:cs="Calibri"/>
          <w:szCs w:val="24"/>
        </w:rPr>
      </w:pPr>
    </w:p>
    <w:p w14:paraId="5F07F84E" w14:textId="77777777" w:rsidR="00C7133B" w:rsidRPr="0061684A" w:rsidRDefault="00C7133B" w:rsidP="00C7133B">
      <w:pPr>
        <w:jc w:val="both"/>
        <w:rPr>
          <w:rFonts w:ascii="Calibri" w:hAnsi="Calibri" w:cs="Calibri"/>
          <w:szCs w:val="24"/>
        </w:rPr>
      </w:pPr>
      <w:r w:rsidRPr="0061684A">
        <w:rPr>
          <w:rFonts w:ascii="Calibri" w:hAnsi="Calibri" w:cs="Calibri"/>
          <w:szCs w:val="24"/>
        </w:rPr>
        <w:t>As people working within the health service, we will all use them to support us to carry out our work with continued dedicated commitment to those using our services, during times of constant change.</w:t>
      </w:r>
    </w:p>
    <w:p w14:paraId="4FCDA7DE" w14:textId="77777777" w:rsidR="00C7133B" w:rsidRPr="0061684A" w:rsidRDefault="00C7133B" w:rsidP="00C7133B">
      <w:pPr>
        <w:ind w:left="426" w:hanging="426"/>
        <w:jc w:val="both"/>
        <w:rPr>
          <w:rFonts w:ascii="Calibri" w:hAnsi="Calibri" w:cs="Calibri"/>
          <w:szCs w:val="24"/>
        </w:rPr>
      </w:pPr>
    </w:p>
    <w:p w14:paraId="1FADE031" w14:textId="77777777" w:rsidR="00C7133B" w:rsidRPr="0061684A" w:rsidRDefault="00C7133B" w:rsidP="00C7133B">
      <w:pPr>
        <w:jc w:val="both"/>
        <w:rPr>
          <w:rFonts w:ascii="Calibri" w:hAnsi="Calibri" w:cs="Calibri"/>
          <w:szCs w:val="24"/>
        </w:rPr>
      </w:pPr>
      <w:r w:rsidRPr="0061684A">
        <w:rPr>
          <w:rFonts w:ascii="Calibri" w:hAnsi="Calibri" w:cs="Calibri"/>
          <w:szCs w:val="24"/>
        </w:rPr>
        <w:t xml:space="preserve">The </w:t>
      </w:r>
      <w:proofErr w:type="gramStart"/>
      <w:r w:rsidRPr="0061684A">
        <w:rPr>
          <w:rFonts w:ascii="Calibri" w:hAnsi="Calibri" w:cs="Calibri"/>
          <w:szCs w:val="24"/>
        </w:rPr>
        <w:t>Principles</w:t>
      </w:r>
      <w:proofErr w:type="gramEnd"/>
      <w:r w:rsidRPr="0061684A">
        <w:rPr>
          <w:rFonts w:ascii="Calibri" w:hAnsi="Calibri" w:cs="Calibri"/>
          <w:szCs w:val="24"/>
        </w:rPr>
        <w:t xml:space="preserve"> are part of an ongoing commitment to strengthen the national and local values and behaviour frameworks already established across Health Boards and Trusts.</w:t>
      </w:r>
    </w:p>
    <w:p w14:paraId="6C7E8AE5" w14:textId="77777777" w:rsidR="00C7133B" w:rsidRPr="0061684A" w:rsidRDefault="00C7133B" w:rsidP="00C7133B">
      <w:pPr>
        <w:ind w:left="426" w:hanging="426"/>
        <w:jc w:val="both"/>
        <w:rPr>
          <w:rFonts w:ascii="Calibri" w:hAnsi="Calibri" w:cs="Calibri"/>
          <w:szCs w:val="24"/>
        </w:rPr>
      </w:pPr>
    </w:p>
    <w:p w14:paraId="4DA35DE4" w14:textId="77777777" w:rsidR="00C7133B" w:rsidRPr="0061684A" w:rsidRDefault="00C7133B" w:rsidP="00C7133B">
      <w:pPr>
        <w:jc w:val="both"/>
        <w:rPr>
          <w:rFonts w:ascii="Calibri" w:hAnsi="Calibri" w:cs="Calibri"/>
          <w:szCs w:val="24"/>
        </w:rPr>
      </w:pPr>
      <w:r w:rsidRPr="0061684A">
        <w:rPr>
          <w:rFonts w:ascii="Calibri" w:hAnsi="Calibri" w:cs="Calibri"/>
          <w:szCs w:val="24"/>
        </w:rPr>
        <w:t>They have been developed in partnership with representatives from employers and staff side.</w:t>
      </w:r>
    </w:p>
    <w:p w14:paraId="0F55C07C" w14:textId="77777777" w:rsidR="00C7133B" w:rsidRPr="0061684A" w:rsidRDefault="00C7133B" w:rsidP="00C7133B">
      <w:pPr>
        <w:jc w:val="both"/>
        <w:rPr>
          <w:rFonts w:ascii="Calibri" w:hAnsi="Calibri" w:cs="Calibri"/>
          <w:szCs w:val="24"/>
        </w:rPr>
      </w:pPr>
    </w:p>
    <w:p w14:paraId="67C6018D" w14:textId="77777777" w:rsidR="00C7133B" w:rsidRPr="00CE4E3B" w:rsidRDefault="00C7133B" w:rsidP="00C7133B">
      <w:pPr>
        <w:jc w:val="both"/>
        <w:rPr>
          <w:rFonts w:ascii="Calibri" w:hAnsi="Calibri" w:cs="Calibri"/>
          <w:szCs w:val="24"/>
        </w:rPr>
      </w:pPr>
      <w:r w:rsidRPr="0061684A">
        <w:rPr>
          <w:rFonts w:ascii="Calibri" w:hAnsi="Calibri" w:cs="Calibri"/>
          <w:szCs w:val="24"/>
        </w:rPr>
        <w:t xml:space="preserve">The </w:t>
      </w:r>
      <w:proofErr w:type="gramStart"/>
      <w:r w:rsidRPr="0061684A">
        <w:rPr>
          <w:rFonts w:ascii="Calibri" w:hAnsi="Calibri" w:cs="Calibri"/>
          <w:szCs w:val="24"/>
        </w:rPr>
        <w:t>Principles</w:t>
      </w:r>
      <w:proofErr w:type="gramEnd"/>
      <w:r w:rsidRPr="0061684A">
        <w:rPr>
          <w:rFonts w:ascii="Calibri" w:hAnsi="Calibri" w:cs="Calibri"/>
          <w:szCs w:val="24"/>
        </w:rPr>
        <w:t xml:space="preserve"> will be used to create a simpler and consistent approach when it comes to managing workplace employment issues.</w:t>
      </w:r>
      <w:r w:rsidRPr="00CE4E3B">
        <w:rPr>
          <w:rFonts w:ascii="Calibri" w:hAnsi="Calibri" w:cs="Calibri"/>
          <w:szCs w:val="24"/>
        </w:rPr>
        <w:t xml:space="preserve"> </w:t>
      </w:r>
    </w:p>
    <w:p w14:paraId="32367A61" w14:textId="77777777" w:rsidR="00C7133B" w:rsidRPr="00CE4E3B" w:rsidRDefault="00C7133B" w:rsidP="00C7133B">
      <w:pPr>
        <w:ind w:left="426"/>
        <w:jc w:val="both"/>
        <w:rPr>
          <w:rFonts w:ascii="Calibri" w:hAnsi="Calibri" w:cs="Calibri"/>
          <w:szCs w:val="24"/>
        </w:rPr>
      </w:pPr>
    </w:p>
    <w:p w14:paraId="6F01B440" w14:textId="77777777" w:rsidR="00814614" w:rsidRPr="0000527C" w:rsidRDefault="00814614" w:rsidP="00814614">
      <w:pPr>
        <w:ind w:left="709" w:hanging="709"/>
        <w:rPr>
          <w:rFonts w:ascii="Calibri" w:hAnsi="Calibri" w:cs="Calibri"/>
          <w:szCs w:val="24"/>
        </w:rPr>
      </w:pPr>
    </w:p>
    <w:p w14:paraId="2F6CF35D" w14:textId="77777777" w:rsidR="008361E3" w:rsidRPr="0000527C" w:rsidRDefault="008361E3" w:rsidP="008361E3">
      <w:pPr>
        <w:ind w:hanging="567"/>
        <w:rPr>
          <w:rFonts w:ascii="Calibri" w:hAnsi="Calibri" w:cs="Calibri"/>
          <w:b/>
          <w:szCs w:val="24"/>
          <w:u w:val="single"/>
        </w:rPr>
      </w:pPr>
      <w:r w:rsidRPr="0000527C">
        <w:rPr>
          <w:rFonts w:ascii="Calibri" w:hAnsi="Calibri" w:cs="Calibri"/>
          <w:b/>
          <w:szCs w:val="24"/>
        </w:rPr>
        <w:t>2.</w:t>
      </w:r>
      <w:r w:rsidRPr="0000527C">
        <w:rPr>
          <w:rFonts w:ascii="Calibri" w:hAnsi="Calibri" w:cs="Calibri"/>
          <w:b/>
          <w:szCs w:val="24"/>
        </w:rPr>
        <w:tab/>
      </w:r>
      <w:r w:rsidRPr="0000527C">
        <w:rPr>
          <w:rFonts w:ascii="Calibri" w:hAnsi="Calibri" w:cs="Calibri"/>
          <w:b/>
          <w:szCs w:val="24"/>
          <w:u w:val="single"/>
        </w:rPr>
        <w:t>Aims and Objectives</w:t>
      </w:r>
    </w:p>
    <w:p w14:paraId="01C0F0DC" w14:textId="77777777" w:rsidR="008361E3" w:rsidRPr="0000527C" w:rsidRDefault="008361E3" w:rsidP="008361E3">
      <w:pPr>
        <w:rPr>
          <w:rFonts w:ascii="Calibri" w:hAnsi="Calibri" w:cs="Calibri"/>
          <w:szCs w:val="24"/>
        </w:rPr>
      </w:pPr>
    </w:p>
    <w:p w14:paraId="61E4D2A1" w14:textId="77777777" w:rsidR="008361E3" w:rsidRPr="0000527C" w:rsidRDefault="008361E3" w:rsidP="008361E3">
      <w:pPr>
        <w:rPr>
          <w:rFonts w:ascii="Calibri" w:hAnsi="Calibri" w:cs="Calibri"/>
          <w:szCs w:val="24"/>
        </w:rPr>
      </w:pPr>
      <w:r w:rsidRPr="0000527C">
        <w:rPr>
          <w:rFonts w:ascii="Calibri" w:hAnsi="Calibri" w:cs="Calibri"/>
          <w:szCs w:val="24"/>
        </w:rPr>
        <w:t>The principal aims of this policy are to:</w:t>
      </w:r>
    </w:p>
    <w:p w14:paraId="227158DD" w14:textId="77777777" w:rsidR="008361E3" w:rsidRPr="0000527C" w:rsidRDefault="008361E3" w:rsidP="008361E3">
      <w:pPr>
        <w:rPr>
          <w:rFonts w:ascii="Calibri" w:hAnsi="Calibri" w:cs="Calibri"/>
          <w:szCs w:val="24"/>
        </w:rPr>
      </w:pPr>
    </w:p>
    <w:p w14:paraId="716ACFC1" w14:textId="77777777" w:rsidR="008361E3" w:rsidRPr="0000527C" w:rsidRDefault="00F11449" w:rsidP="00F11449">
      <w:pPr>
        <w:ind w:left="851" w:hanging="851"/>
        <w:rPr>
          <w:rFonts w:ascii="Calibri" w:hAnsi="Calibri" w:cs="Calibri"/>
          <w:szCs w:val="24"/>
        </w:rPr>
      </w:pPr>
      <w:r>
        <w:rPr>
          <w:rFonts w:ascii="Calibri" w:hAnsi="Calibri" w:cs="Calibri"/>
          <w:b/>
          <w:szCs w:val="24"/>
        </w:rPr>
        <w:t>2.1</w:t>
      </w:r>
      <w:r w:rsidR="008361E3" w:rsidRPr="0000527C">
        <w:rPr>
          <w:rFonts w:ascii="Calibri" w:hAnsi="Calibri" w:cs="Calibri"/>
          <w:szCs w:val="24"/>
        </w:rPr>
        <w:tab/>
        <w:t>Improve and protect standards of care by providing an orderly means of</w:t>
      </w:r>
      <w:r>
        <w:rPr>
          <w:rFonts w:ascii="Calibri" w:hAnsi="Calibri" w:cs="Calibri"/>
          <w:szCs w:val="24"/>
        </w:rPr>
        <w:t xml:space="preserve"> </w:t>
      </w:r>
      <w:r w:rsidR="008361E3" w:rsidRPr="0000527C">
        <w:rPr>
          <w:rFonts w:ascii="Calibri" w:hAnsi="Calibri" w:cs="Calibri"/>
          <w:szCs w:val="24"/>
        </w:rPr>
        <w:t xml:space="preserve">correcting inadequate standards of conduct, </w:t>
      </w:r>
      <w:proofErr w:type="gramStart"/>
      <w:r w:rsidR="008361E3" w:rsidRPr="0000527C">
        <w:rPr>
          <w:rFonts w:ascii="Calibri" w:hAnsi="Calibri" w:cs="Calibri"/>
          <w:szCs w:val="24"/>
        </w:rPr>
        <w:t>attendance</w:t>
      </w:r>
      <w:proofErr w:type="gramEnd"/>
      <w:r w:rsidR="008361E3" w:rsidRPr="0000527C">
        <w:rPr>
          <w:rFonts w:ascii="Calibri" w:hAnsi="Calibri" w:cs="Calibri"/>
          <w:szCs w:val="24"/>
        </w:rPr>
        <w:t xml:space="preserve"> or behaviour at</w:t>
      </w:r>
      <w:r>
        <w:rPr>
          <w:rFonts w:ascii="Calibri" w:hAnsi="Calibri" w:cs="Calibri"/>
          <w:szCs w:val="24"/>
        </w:rPr>
        <w:t xml:space="preserve"> </w:t>
      </w:r>
      <w:r w:rsidR="008361E3" w:rsidRPr="0000527C">
        <w:rPr>
          <w:rFonts w:ascii="Calibri" w:hAnsi="Calibri" w:cs="Calibri"/>
          <w:szCs w:val="24"/>
        </w:rPr>
        <w:t>work.</w:t>
      </w:r>
    </w:p>
    <w:p w14:paraId="29B1052B" w14:textId="77777777" w:rsidR="008361E3" w:rsidRPr="0000527C" w:rsidRDefault="008361E3" w:rsidP="00F11449">
      <w:pPr>
        <w:ind w:left="851" w:hanging="851"/>
        <w:rPr>
          <w:rFonts w:ascii="Calibri" w:hAnsi="Calibri" w:cs="Calibri"/>
        </w:rPr>
      </w:pPr>
    </w:p>
    <w:p w14:paraId="07200563" w14:textId="77777777" w:rsidR="008361E3" w:rsidRPr="0000527C" w:rsidRDefault="00F11449" w:rsidP="00F11449">
      <w:pPr>
        <w:ind w:left="851" w:hanging="851"/>
        <w:jc w:val="both"/>
        <w:rPr>
          <w:rFonts w:ascii="Calibri" w:hAnsi="Calibri" w:cs="Calibri"/>
          <w:szCs w:val="24"/>
        </w:rPr>
      </w:pPr>
      <w:r>
        <w:rPr>
          <w:rFonts w:ascii="Calibri" w:hAnsi="Calibri" w:cs="Calibri"/>
          <w:b/>
          <w:szCs w:val="24"/>
        </w:rPr>
        <w:t>2.2</w:t>
      </w:r>
      <w:r w:rsidR="008361E3" w:rsidRPr="0000527C">
        <w:rPr>
          <w:rFonts w:ascii="Calibri" w:hAnsi="Calibri" w:cs="Calibri"/>
          <w:szCs w:val="24"/>
        </w:rPr>
        <w:tab/>
        <w:t xml:space="preserve">Provide a mechanism for dealing with any disciplinary issues that arise in a way that is fair, consistent, without discrimination and </w:t>
      </w:r>
      <w:r w:rsidR="00E4769A" w:rsidRPr="006C3B39">
        <w:rPr>
          <w:rFonts w:ascii="Calibri" w:hAnsi="Calibri" w:cs="Calibri"/>
          <w:szCs w:val="24"/>
        </w:rPr>
        <w:t>as quick</w:t>
      </w:r>
      <w:r w:rsidR="00BD53FC" w:rsidRPr="006C3B39">
        <w:rPr>
          <w:rFonts w:ascii="Calibri" w:hAnsi="Calibri" w:cs="Calibri"/>
          <w:szCs w:val="24"/>
        </w:rPr>
        <w:t>ly</w:t>
      </w:r>
      <w:r w:rsidR="00E4769A" w:rsidRPr="006C3B39">
        <w:rPr>
          <w:rFonts w:ascii="Calibri" w:hAnsi="Calibri" w:cs="Calibri"/>
          <w:szCs w:val="24"/>
        </w:rPr>
        <w:t xml:space="preserve"> as possible</w:t>
      </w:r>
      <w:r w:rsidR="008361E3" w:rsidRPr="006C3B39">
        <w:rPr>
          <w:rFonts w:ascii="Calibri" w:hAnsi="Calibri" w:cs="Calibri"/>
          <w:szCs w:val="24"/>
        </w:rPr>
        <w:t>.</w:t>
      </w:r>
    </w:p>
    <w:p w14:paraId="727B545E" w14:textId="77777777" w:rsidR="008361E3" w:rsidRPr="0000527C" w:rsidRDefault="008361E3" w:rsidP="00F11449">
      <w:pPr>
        <w:ind w:left="851" w:hanging="851"/>
        <w:jc w:val="both"/>
        <w:rPr>
          <w:rFonts w:ascii="Calibri" w:hAnsi="Calibri" w:cs="Calibri"/>
          <w:sz w:val="16"/>
          <w:szCs w:val="16"/>
        </w:rPr>
      </w:pPr>
    </w:p>
    <w:p w14:paraId="00609D34" w14:textId="77777777" w:rsidR="008361E3" w:rsidRPr="0000527C" w:rsidRDefault="00F11449" w:rsidP="00F11449">
      <w:pPr>
        <w:ind w:left="851" w:hanging="851"/>
        <w:jc w:val="both"/>
        <w:rPr>
          <w:rFonts w:ascii="Calibri" w:hAnsi="Calibri" w:cs="Calibri"/>
          <w:spacing w:val="-3"/>
          <w:szCs w:val="24"/>
        </w:rPr>
      </w:pPr>
      <w:r>
        <w:rPr>
          <w:rFonts w:ascii="Calibri" w:hAnsi="Calibri" w:cs="Calibri"/>
          <w:b/>
          <w:spacing w:val="-3"/>
          <w:szCs w:val="24"/>
        </w:rPr>
        <w:t>2.3</w:t>
      </w:r>
      <w:r w:rsidR="008361E3" w:rsidRPr="0000527C">
        <w:rPr>
          <w:rFonts w:ascii="Calibri" w:hAnsi="Calibri" w:cs="Calibri"/>
          <w:spacing w:val="-3"/>
          <w:szCs w:val="24"/>
        </w:rPr>
        <w:tab/>
        <w:t xml:space="preserve">Ensure that managers, </w:t>
      </w:r>
      <w:proofErr w:type="gramStart"/>
      <w:r w:rsidR="008361E3" w:rsidRPr="0000527C">
        <w:rPr>
          <w:rFonts w:ascii="Calibri" w:hAnsi="Calibri" w:cs="Calibri"/>
          <w:spacing w:val="-3"/>
          <w:szCs w:val="24"/>
        </w:rPr>
        <w:t>employees</w:t>
      </w:r>
      <w:proofErr w:type="gramEnd"/>
      <w:r w:rsidR="008361E3" w:rsidRPr="0000527C">
        <w:rPr>
          <w:rFonts w:ascii="Calibri" w:hAnsi="Calibri" w:cs="Calibri"/>
          <w:spacing w:val="-3"/>
          <w:szCs w:val="24"/>
        </w:rPr>
        <w:t xml:space="preserve"> and their representatives are aware of</w:t>
      </w:r>
      <w:r>
        <w:rPr>
          <w:rFonts w:ascii="Calibri" w:hAnsi="Calibri" w:cs="Calibri"/>
          <w:spacing w:val="-3"/>
          <w:szCs w:val="24"/>
        </w:rPr>
        <w:t xml:space="preserve"> </w:t>
      </w:r>
      <w:r w:rsidR="008361E3" w:rsidRPr="0000527C">
        <w:rPr>
          <w:rFonts w:ascii="Calibri" w:hAnsi="Calibri" w:cs="Calibri"/>
          <w:spacing w:val="-3"/>
          <w:szCs w:val="24"/>
        </w:rPr>
        <w:t xml:space="preserve">their rights, responsibilities and obligations within the disciplinary </w:t>
      </w:r>
      <w:r>
        <w:rPr>
          <w:rFonts w:ascii="Calibri" w:hAnsi="Calibri" w:cs="Calibri"/>
          <w:spacing w:val="-3"/>
          <w:szCs w:val="24"/>
        </w:rPr>
        <w:t>p</w:t>
      </w:r>
      <w:r w:rsidR="008361E3" w:rsidRPr="0000527C">
        <w:rPr>
          <w:rFonts w:ascii="Calibri" w:hAnsi="Calibri" w:cs="Calibri"/>
          <w:spacing w:val="-3"/>
          <w:szCs w:val="24"/>
        </w:rPr>
        <w:t>rocess.</w:t>
      </w:r>
    </w:p>
    <w:p w14:paraId="157B7B88" w14:textId="77777777" w:rsidR="008361E3" w:rsidRPr="0000527C" w:rsidRDefault="008361E3" w:rsidP="00F11449">
      <w:pPr>
        <w:ind w:left="851" w:hanging="851"/>
        <w:jc w:val="both"/>
        <w:rPr>
          <w:rFonts w:ascii="Calibri" w:hAnsi="Calibri" w:cs="Calibri"/>
          <w:spacing w:val="-3"/>
          <w:sz w:val="16"/>
          <w:szCs w:val="16"/>
        </w:rPr>
      </w:pPr>
    </w:p>
    <w:p w14:paraId="3D3EC741" w14:textId="3C03F9BF" w:rsidR="008361E3" w:rsidRPr="0000527C" w:rsidRDefault="009161BA" w:rsidP="00F11449">
      <w:pPr>
        <w:ind w:left="851" w:hanging="851"/>
        <w:jc w:val="both"/>
        <w:rPr>
          <w:rFonts w:ascii="Calibri" w:hAnsi="Calibri" w:cs="Calibri"/>
          <w:spacing w:val="-3"/>
          <w:szCs w:val="24"/>
        </w:rPr>
      </w:pPr>
      <w:r w:rsidRPr="0000527C">
        <w:rPr>
          <w:rFonts w:ascii="Calibri" w:hAnsi="Calibri" w:cs="Calibri"/>
          <w:b/>
          <w:bCs/>
          <w:noProof/>
          <w:szCs w:val="24"/>
          <w:lang w:val="en-US"/>
        </w:rPr>
        <mc:AlternateContent>
          <mc:Choice Requires="wps">
            <w:drawing>
              <wp:anchor distT="0" distB="0" distL="114300" distR="114300" simplePos="0" relativeHeight="251626496" behindDoc="0" locked="0" layoutInCell="1" allowOverlap="1" wp14:anchorId="47BE479D" wp14:editId="394A1F46">
                <wp:simplePos x="0" y="0"/>
                <wp:positionH relativeFrom="column">
                  <wp:posOffset>5861685</wp:posOffset>
                </wp:positionH>
                <wp:positionV relativeFrom="paragraph">
                  <wp:posOffset>369570</wp:posOffset>
                </wp:positionV>
                <wp:extent cx="0" cy="0"/>
                <wp:effectExtent l="0" t="0" r="0" b="0"/>
                <wp:wrapNone/>
                <wp:docPr id="67" name="Lin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1A950A" id="Line 4" o:spid="_x0000_s1026" alt="&quot;&quot;" style="position:absolute;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1.55pt,29.1pt" to="461.55pt,2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"/>
            </w:pict>
          </mc:Fallback>
        </mc:AlternateContent>
      </w:r>
      <w:r w:rsidR="00F11449">
        <w:rPr>
          <w:rFonts w:ascii="Calibri" w:hAnsi="Calibri" w:cs="Calibri"/>
          <w:b/>
          <w:szCs w:val="24"/>
        </w:rPr>
        <w:t>2.</w:t>
      </w:r>
      <w:r w:rsidR="008361E3" w:rsidRPr="0000527C">
        <w:rPr>
          <w:rFonts w:ascii="Calibri" w:hAnsi="Calibri" w:cs="Calibri"/>
          <w:b/>
          <w:szCs w:val="24"/>
        </w:rPr>
        <w:t>4</w:t>
      </w:r>
      <w:r w:rsidR="008361E3" w:rsidRPr="0000527C">
        <w:rPr>
          <w:rFonts w:ascii="Calibri" w:hAnsi="Calibri" w:cs="Calibri"/>
          <w:szCs w:val="24"/>
        </w:rPr>
        <w:tab/>
      </w:r>
      <w:r w:rsidR="00E4769A" w:rsidRPr="006C3B39">
        <w:rPr>
          <w:rFonts w:ascii="Calibri" w:hAnsi="Calibri" w:cs="Calibri"/>
          <w:szCs w:val="24"/>
        </w:rPr>
        <w:t xml:space="preserve">Maintain </w:t>
      </w:r>
      <w:r w:rsidR="006C3B39" w:rsidRPr="006C3B39">
        <w:rPr>
          <w:rFonts w:ascii="Calibri" w:hAnsi="Calibri" w:cs="Calibri"/>
          <w:szCs w:val="24"/>
        </w:rPr>
        <w:t xml:space="preserve">the relationship between the </w:t>
      </w:r>
      <w:r w:rsidR="00E14433" w:rsidRPr="006C3B39">
        <w:rPr>
          <w:rFonts w:ascii="Calibri" w:hAnsi="Calibri" w:cs="Calibri"/>
          <w:szCs w:val="24"/>
        </w:rPr>
        <w:t>employee</w:t>
      </w:r>
      <w:r w:rsidR="008361E3" w:rsidRPr="006C3B39">
        <w:rPr>
          <w:rFonts w:ascii="Calibri" w:hAnsi="Calibri" w:cs="Calibri"/>
          <w:szCs w:val="24"/>
        </w:rPr>
        <w:t xml:space="preserve"> and</w:t>
      </w:r>
      <w:r w:rsidR="008361E3" w:rsidRPr="0000527C">
        <w:rPr>
          <w:rFonts w:ascii="Calibri" w:hAnsi="Calibri" w:cs="Calibri"/>
          <w:szCs w:val="24"/>
        </w:rPr>
        <w:t xml:space="preserve"> their manager</w:t>
      </w:r>
      <w:r w:rsidR="00E4769A" w:rsidRPr="0000527C">
        <w:rPr>
          <w:rFonts w:ascii="Calibri" w:hAnsi="Calibri" w:cs="Calibri"/>
          <w:szCs w:val="24"/>
        </w:rPr>
        <w:t>.</w:t>
      </w:r>
    </w:p>
    <w:p w14:paraId="2C6EEF53" w14:textId="77777777" w:rsidR="008361E3" w:rsidRPr="0000527C" w:rsidRDefault="008361E3" w:rsidP="00F11449">
      <w:pPr>
        <w:ind w:left="851" w:hanging="851"/>
        <w:jc w:val="both"/>
        <w:rPr>
          <w:rFonts w:ascii="Calibri" w:hAnsi="Calibri" w:cs="Calibri"/>
          <w:spacing w:val="-3"/>
          <w:sz w:val="16"/>
          <w:szCs w:val="16"/>
        </w:rPr>
      </w:pPr>
    </w:p>
    <w:p w14:paraId="36DFFF9F" w14:textId="77777777" w:rsidR="008361E3" w:rsidRPr="0000527C" w:rsidRDefault="00F11449" w:rsidP="00F11449">
      <w:pPr>
        <w:ind w:left="851" w:hanging="851"/>
        <w:jc w:val="both"/>
        <w:rPr>
          <w:rFonts w:ascii="Calibri" w:hAnsi="Calibri" w:cs="Calibri"/>
          <w:spacing w:val="-3"/>
          <w:szCs w:val="24"/>
        </w:rPr>
      </w:pPr>
      <w:r>
        <w:rPr>
          <w:rFonts w:ascii="Calibri" w:hAnsi="Calibri" w:cs="Calibri"/>
          <w:b/>
          <w:szCs w:val="24"/>
        </w:rPr>
        <w:t>2.</w:t>
      </w:r>
      <w:r w:rsidR="008361E3" w:rsidRPr="0000527C">
        <w:rPr>
          <w:rFonts w:ascii="Calibri" w:hAnsi="Calibri" w:cs="Calibri"/>
          <w:b/>
          <w:szCs w:val="24"/>
        </w:rPr>
        <w:t>5</w:t>
      </w:r>
      <w:r w:rsidR="008361E3" w:rsidRPr="0000527C">
        <w:rPr>
          <w:rFonts w:ascii="Calibri" w:hAnsi="Calibri" w:cs="Calibri"/>
          <w:szCs w:val="24"/>
        </w:rPr>
        <w:tab/>
        <w:t>Ensure that no disciplinary action against an employee is taken until the case has been appropriately investigated.</w:t>
      </w:r>
    </w:p>
    <w:p w14:paraId="4A5E40A4" w14:textId="77777777" w:rsidR="008361E3" w:rsidRPr="0000527C" w:rsidRDefault="008361E3" w:rsidP="00F11449">
      <w:pPr>
        <w:ind w:left="851" w:hanging="851"/>
        <w:jc w:val="both"/>
        <w:rPr>
          <w:rFonts w:ascii="Calibri" w:hAnsi="Calibri" w:cs="Calibri"/>
          <w:spacing w:val="-3"/>
          <w:sz w:val="16"/>
          <w:szCs w:val="16"/>
        </w:rPr>
      </w:pPr>
    </w:p>
    <w:p w14:paraId="1CE2B12B" w14:textId="77777777" w:rsidR="008361E3" w:rsidRPr="0000527C" w:rsidRDefault="00F11449" w:rsidP="00F11449">
      <w:pPr>
        <w:ind w:left="851" w:hanging="851"/>
        <w:jc w:val="both"/>
        <w:rPr>
          <w:rFonts w:ascii="Calibri" w:hAnsi="Calibri" w:cs="Calibri"/>
          <w:spacing w:val="-3"/>
          <w:szCs w:val="24"/>
        </w:rPr>
      </w:pPr>
      <w:r>
        <w:rPr>
          <w:rFonts w:ascii="Calibri" w:hAnsi="Calibri" w:cs="Calibri"/>
          <w:b/>
        </w:rPr>
        <w:t>2.</w:t>
      </w:r>
      <w:r w:rsidR="008361E3" w:rsidRPr="0000527C">
        <w:rPr>
          <w:rFonts w:ascii="Calibri" w:hAnsi="Calibri" w:cs="Calibri"/>
          <w:b/>
        </w:rPr>
        <w:t>6</w:t>
      </w:r>
      <w:r w:rsidR="008361E3" w:rsidRPr="0000527C">
        <w:rPr>
          <w:rFonts w:ascii="Calibri" w:hAnsi="Calibri" w:cs="Calibri"/>
        </w:rPr>
        <w:tab/>
        <w:t xml:space="preserve">Ensure that all cases of suspected fraud or corruption are reported at the earliest opportunity to </w:t>
      </w:r>
      <w:r w:rsidR="009669B7">
        <w:rPr>
          <w:rFonts w:ascii="Calibri" w:hAnsi="Calibri" w:cs="Calibri"/>
        </w:rPr>
        <w:t xml:space="preserve">HEIW </w:t>
      </w:r>
      <w:r w:rsidR="00BD53FC">
        <w:rPr>
          <w:rFonts w:ascii="Calibri" w:hAnsi="Calibri" w:cs="Calibri"/>
        </w:rPr>
        <w:t>Local Counter F</w:t>
      </w:r>
      <w:r w:rsidR="008361E3" w:rsidRPr="0000527C">
        <w:rPr>
          <w:rFonts w:ascii="Calibri" w:hAnsi="Calibri" w:cs="Calibri"/>
        </w:rPr>
        <w:t xml:space="preserve">raud Specialist (LCFS) or to the NHS Counter Fraud Service Team (CFS Wales). </w:t>
      </w:r>
    </w:p>
    <w:p w14:paraId="3FB36D14" w14:textId="77777777" w:rsidR="008361E3" w:rsidRPr="0000527C" w:rsidRDefault="008361E3" w:rsidP="00F11449">
      <w:pPr>
        <w:ind w:left="851" w:hanging="851"/>
        <w:jc w:val="both"/>
        <w:rPr>
          <w:rFonts w:ascii="Calibri" w:hAnsi="Calibri" w:cs="Calibri"/>
          <w:spacing w:val="-3"/>
          <w:sz w:val="16"/>
          <w:szCs w:val="16"/>
        </w:rPr>
      </w:pPr>
    </w:p>
    <w:p w14:paraId="616C636B" w14:textId="77777777" w:rsidR="008361E3" w:rsidRPr="0000527C" w:rsidRDefault="00F11449" w:rsidP="00BD53FC">
      <w:pPr>
        <w:ind w:left="851" w:hanging="851"/>
        <w:jc w:val="both"/>
        <w:rPr>
          <w:rFonts w:ascii="Calibri" w:hAnsi="Calibri" w:cs="Calibri"/>
          <w:spacing w:val="-3"/>
          <w:szCs w:val="24"/>
        </w:rPr>
      </w:pPr>
      <w:r>
        <w:rPr>
          <w:rFonts w:ascii="Calibri" w:hAnsi="Calibri" w:cs="Calibri"/>
          <w:b/>
          <w:szCs w:val="24"/>
        </w:rPr>
        <w:t>2.</w:t>
      </w:r>
      <w:r w:rsidR="008361E3" w:rsidRPr="0000527C">
        <w:rPr>
          <w:rFonts w:ascii="Calibri" w:hAnsi="Calibri" w:cs="Calibri"/>
          <w:b/>
          <w:szCs w:val="24"/>
        </w:rPr>
        <w:t>7</w:t>
      </w:r>
      <w:r w:rsidR="008361E3" w:rsidRPr="0000527C">
        <w:rPr>
          <w:rFonts w:ascii="Calibri" w:hAnsi="Calibri" w:cs="Calibri"/>
          <w:szCs w:val="24"/>
        </w:rPr>
        <w:tab/>
        <w:t>Ensure that where an issue is identified that relates to the protection of vulnerable adults (POVA) or the protection of children (POCA) it will be</w:t>
      </w:r>
      <w:r w:rsidR="00814614">
        <w:rPr>
          <w:rFonts w:ascii="Calibri" w:hAnsi="Calibri" w:cs="Calibri"/>
          <w:szCs w:val="24"/>
        </w:rPr>
        <w:t xml:space="preserve"> d</w:t>
      </w:r>
      <w:r w:rsidR="008361E3" w:rsidRPr="0000527C">
        <w:rPr>
          <w:rFonts w:ascii="Calibri" w:hAnsi="Calibri" w:cs="Calibri"/>
          <w:szCs w:val="24"/>
        </w:rPr>
        <w:t xml:space="preserve">ealt with in </w:t>
      </w:r>
      <w:r w:rsidR="00BD53FC">
        <w:rPr>
          <w:rFonts w:ascii="Calibri" w:hAnsi="Calibri" w:cs="Calibri"/>
          <w:szCs w:val="24"/>
        </w:rPr>
        <w:t>a</w:t>
      </w:r>
      <w:r w:rsidR="008361E3" w:rsidRPr="0000527C">
        <w:rPr>
          <w:rFonts w:ascii="Calibri" w:hAnsi="Calibri" w:cs="Calibri"/>
          <w:szCs w:val="24"/>
        </w:rPr>
        <w:t xml:space="preserve">ccordance with inter-agency protocols and any relevant </w:t>
      </w:r>
      <w:r w:rsidR="00893932">
        <w:rPr>
          <w:rFonts w:ascii="Calibri" w:hAnsi="Calibri" w:cs="Calibri"/>
          <w:szCs w:val="24"/>
        </w:rPr>
        <w:t>external and/</w:t>
      </w:r>
      <w:r w:rsidR="00BD53FC">
        <w:rPr>
          <w:rFonts w:ascii="Calibri" w:hAnsi="Calibri" w:cs="Calibri"/>
          <w:szCs w:val="24"/>
        </w:rPr>
        <w:t>or regulatory bodies as appropriate.</w:t>
      </w:r>
    </w:p>
    <w:p w14:paraId="162EE0D5" w14:textId="77777777" w:rsidR="008361E3" w:rsidRPr="0000527C" w:rsidRDefault="008361E3" w:rsidP="008361E3">
      <w:pPr>
        <w:pStyle w:val="BodyText3"/>
        <w:jc w:val="both"/>
        <w:rPr>
          <w:rFonts w:ascii="Calibri" w:hAnsi="Calibri" w:cs="Calibri"/>
          <w:b w:val="0"/>
          <w:sz w:val="16"/>
          <w:szCs w:val="16"/>
        </w:rPr>
      </w:pPr>
    </w:p>
    <w:p w14:paraId="1F740081" w14:textId="77777777" w:rsidR="008361E3" w:rsidRPr="0000527C" w:rsidRDefault="008361E3" w:rsidP="008361E3">
      <w:pPr>
        <w:pStyle w:val="BodyText3"/>
        <w:ind w:hanging="567"/>
        <w:rPr>
          <w:rFonts w:ascii="Calibri" w:hAnsi="Calibri" w:cs="Calibri"/>
        </w:rPr>
      </w:pPr>
      <w:r w:rsidRPr="0000527C">
        <w:rPr>
          <w:rFonts w:ascii="Calibri" w:hAnsi="Calibri" w:cs="Calibri"/>
        </w:rPr>
        <w:t>3.</w:t>
      </w:r>
      <w:r w:rsidRPr="0000527C">
        <w:rPr>
          <w:rFonts w:ascii="Calibri" w:hAnsi="Calibri" w:cs="Calibri"/>
        </w:rPr>
        <w:tab/>
      </w:r>
      <w:r w:rsidRPr="0000527C">
        <w:rPr>
          <w:rFonts w:ascii="Calibri" w:hAnsi="Calibri" w:cs="Calibri"/>
          <w:u w:val="single"/>
        </w:rPr>
        <w:t>Scope</w:t>
      </w:r>
    </w:p>
    <w:p w14:paraId="40442663" w14:textId="77777777" w:rsidR="008361E3" w:rsidRPr="0000527C" w:rsidRDefault="008361E3" w:rsidP="008361E3">
      <w:pPr>
        <w:pStyle w:val="BodyText3"/>
        <w:rPr>
          <w:rFonts w:ascii="Calibri" w:hAnsi="Calibri" w:cs="Calibri"/>
          <w:sz w:val="16"/>
          <w:szCs w:val="16"/>
        </w:rPr>
      </w:pPr>
    </w:p>
    <w:p w14:paraId="11816F6C" w14:textId="77777777" w:rsidR="008361E3" w:rsidRPr="0000527C" w:rsidRDefault="00AB0B74" w:rsidP="00DC335A">
      <w:pPr>
        <w:pStyle w:val="BodyText3"/>
        <w:numPr>
          <w:ilvl w:val="1"/>
          <w:numId w:val="12"/>
        </w:numPr>
        <w:ind w:left="709"/>
        <w:jc w:val="both"/>
        <w:rPr>
          <w:rFonts w:ascii="Calibri" w:hAnsi="Calibri" w:cs="Calibri"/>
        </w:rPr>
      </w:pPr>
      <w:r>
        <w:rPr>
          <w:rFonts w:ascii="Calibri" w:hAnsi="Calibri" w:cs="Calibri"/>
          <w:b w:val="0"/>
          <w:lang w:val="en-GB"/>
        </w:rPr>
        <w:t>This is the disciplinary policy and procedure to be used for all employees</w:t>
      </w:r>
      <w:r w:rsidR="00042756">
        <w:rPr>
          <w:rFonts w:ascii="Calibri" w:hAnsi="Calibri" w:cs="Calibri"/>
          <w:b w:val="0"/>
          <w:lang w:val="en-GB"/>
        </w:rPr>
        <w:t xml:space="preserve"> </w:t>
      </w:r>
      <w:r>
        <w:rPr>
          <w:rFonts w:ascii="Calibri" w:hAnsi="Calibri" w:cs="Calibri"/>
          <w:b w:val="0"/>
          <w:lang w:val="en-GB"/>
        </w:rPr>
        <w:t>within NHS Wales unless specific alternative</w:t>
      </w:r>
      <w:r w:rsidR="00831E0A">
        <w:rPr>
          <w:rFonts w:ascii="Calibri" w:hAnsi="Calibri" w:cs="Calibri"/>
          <w:b w:val="0"/>
          <w:lang w:val="en-GB"/>
        </w:rPr>
        <w:t xml:space="preserve"> contractual</w:t>
      </w:r>
      <w:r>
        <w:rPr>
          <w:rFonts w:ascii="Calibri" w:hAnsi="Calibri" w:cs="Calibri"/>
          <w:b w:val="0"/>
          <w:lang w:val="en-GB"/>
        </w:rPr>
        <w:t xml:space="preserve"> arrangements are in place. </w:t>
      </w:r>
    </w:p>
    <w:p w14:paraId="2D9C3257" w14:textId="77777777" w:rsidR="008361E3" w:rsidRPr="00AB0B74" w:rsidRDefault="008361E3" w:rsidP="008361E3">
      <w:pPr>
        <w:pStyle w:val="BodyText3"/>
        <w:jc w:val="both"/>
        <w:rPr>
          <w:rFonts w:ascii="Calibri" w:hAnsi="Calibri" w:cs="Calibri"/>
          <w:sz w:val="16"/>
          <w:szCs w:val="16"/>
          <w:lang w:val="en-GB"/>
        </w:rPr>
      </w:pPr>
    </w:p>
    <w:p w14:paraId="5C43FE9B" w14:textId="77777777" w:rsidR="008361E3" w:rsidRPr="0000527C" w:rsidRDefault="008361E3" w:rsidP="00DC335A">
      <w:pPr>
        <w:pStyle w:val="BodyText3"/>
        <w:numPr>
          <w:ilvl w:val="1"/>
          <w:numId w:val="12"/>
        </w:numPr>
        <w:jc w:val="both"/>
        <w:rPr>
          <w:rFonts w:ascii="Calibri" w:hAnsi="Calibri" w:cs="Calibri"/>
        </w:rPr>
      </w:pPr>
      <w:r w:rsidRPr="0000527C">
        <w:rPr>
          <w:rFonts w:ascii="Calibri" w:hAnsi="Calibri" w:cs="Calibri"/>
          <w:b w:val="0"/>
        </w:rPr>
        <w:t xml:space="preserve">All staff, students, trainees, volunteers and other </w:t>
      </w:r>
      <w:r w:rsidR="00F11449" w:rsidRPr="006C3B39">
        <w:rPr>
          <w:rFonts w:ascii="Calibri" w:hAnsi="Calibri" w:cs="Calibri"/>
          <w:b w:val="0"/>
        </w:rPr>
        <w:t>employee</w:t>
      </w:r>
      <w:r w:rsidR="00E14433" w:rsidRPr="006C3B39">
        <w:rPr>
          <w:rFonts w:ascii="Calibri" w:hAnsi="Calibri" w:cs="Calibri"/>
          <w:b w:val="0"/>
        </w:rPr>
        <w:t>s</w:t>
      </w:r>
      <w:r w:rsidRPr="0000527C">
        <w:rPr>
          <w:rFonts w:ascii="Calibri" w:hAnsi="Calibri" w:cs="Calibri"/>
          <w:b w:val="0"/>
        </w:rPr>
        <w:t xml:space="preserve"> who work on </w:t>
      </w:r>
      <w:r w:rsidR="009669B7">
        <w:rPr>
          <w:rFonts w:ascii="Calibri" w:hAnsi="Calibri" w:cs="Calibri"/>
          <w:b w:val="0"/>
          <w:lang w:val="en-GB"/>
        </w:rPr>
        <w:t>HEIW</w:t>
      </w:r>
      <w:r w:rsidRPr="0000527C">
        <w:rPr>
          <w:rFonts w:ascii="Calibri" w:hAnsi="Calibri" w:cs="Calibri"/>
          <w:b w:val="0"/>
        </w:rPr>
        <w:t xml:space="preserve"> premises but are not directly employed by the organisation will be subject to </w:t>
      </w:r>
      <w:r w:rsidR="009669B7">
        <w:rPr>
          <w:rFonts w:ascii="Calibri" w:hAnsi="Calibri" w:cs="Calibri"/>
          <w:b w:val="0"/>
          <w:lang w:val="en-GB"/>
        </w:rPr>
        <w:t>HEIW</w:t>
      </w:r>
      <w:r w:rsidRPr="0000527C">
        <w:rPr>
          <w:rFonts w:ascii="Calibri" w:hAnsi="Calibri" w:cs="Calibri"/>
          <w:b w:val="0"/>
        </w:rPr>
        <w:t xml:space="preserve"> standards of conduct and behaviour at work but will be dealt with under the scope of their own employer’s Disciplinary Policy.</w:t>
      </w:r>
    </w:p>
    <w:p w14:paraId="378B79B1" w14:textId="77777777" w:rsidR="008361E3" w:rsidRPr="0000527C" w:rsidRDefault="008361E3" w:rsidP="008361E3">
      <w:pPr>
        <w:pStyle w:val="BodyText3"/>
        <w:jc w:val="both"/>
        <w:rPr>
          <w:rFonts w:ascii="Calibri" w:hAnsi="Calibri" w:cs="Calibri"/>
          <w:sz w:val="16"/>
          <w:szCs w:val="16"/>
        </w:rPr>
      </w:pPr>
    </w:p>
    <w:p w14:paraId="7CC85F07" w14:textId="77777777" w:rsidR="008361E3" w:rsidRPr="0000527C" w:rsidRDefault="008361E3" w:rsidP="00DC335A">
      <w:pPr>
        <w:pStyle w:val="BodyText3"/>
        <w:numPr>
          <w:ilvl w:val="1"/>
          <w:numId w:val="12"/>
        </w:numPr>
        <w:jc w:val="both"/>
        <w:rPr>
          <w:rFonts w:ascii="Calibri" w:hAnsi="Calibri" w:cs="Calibri"/>
        </w:rPr>
      </w:pPr>
      <w:r w:rsidRPr="0000527C">
        <w:rPr>
          <w:rFonts w:ascii="Calibri" w:hAnsi="Calibri" w:cs="Calibri"/>
          <w:b w:val="0"/>
        </w:rPr>
        <w:t xml:space="preserve">Where disciplinary action is being contemplated against a Trade Union Official, the appropriate full time officer or senior lay official will be notified, prior to any action being taken. </w:t>
      </w:r>
    </w:p>
    <w:p w14:paraId="2DF286AE" w14:textId="77777777" w:rsidR="008361E3" w:rsidRPr="0000527C" w:rsidRDefault="008361E3" w:rsidP="008361E3">
      <w:pPr>
        <w:pStyle w:val="BodyText3"/>
        <w:jc w:val="both"/>
        <w:rPr>
          <w:rFonts w:ascii="Calibri" w:hAnsi="Calibri" w:cs="Calibri"/>
          <w:sz w:val="16"/>
          <w:szCs w:val="16"/>
        </w:rPr>
      </w:pPr>
    </w:p>
    <w:p w14:paraId="4C2593DB" w14:textId="77777777" w:rsidR="008361E3" w:rsidRPr="0000527C" w:rsidRDefault="008361E3" w:rsidP="00DC335A">
      <w:pPr>
        <w:pStyle w:val="BodyText3"/>
        <w:numPr>
          <w:ilvl w:val="1"/>
          <w:numId w:val="12"/>
        </w:numPr>
        <w:jc w:val="both"/>
        <w:rPr>
          <w:rFonts w:ascii="Calibri" w:hAnsi="Calibri" w:cs="Calibri"/>
          <w:b w:val="0"/>
          <w:color w:val="FF0000"/>
          <w:szCs w:val="24"/>
        </w:rPr>
      </w:pPr>
      <w:r w:rsidRPr="0000527C">
        <w:rPr>
          <w:rFonts w:ascii="Calibri" w:hAnsi="Calibri" w:cs="Calibri"/>
          <w:b w:val="0"/>
        </w:rPr>
        <w:t xml:space="preserve">The policy does not apply in cases of absence attributed to sickness which will </w:t>
      </w:r>
      <w:r w:rsidRPr="0000527C">
        <w:rPr>
          <w:rFonts w:ascii="Calibri" w:hAnsi="Calibri" w:cs="Calibri"/>
          <w:b w:val="0"/>
          <w:szCs w:val="24"/>
        </w:rPr>
        <w:t xml:space="preserve">be addressed through the relevant Sickness Policy or in cases of poor performance which </w:t>
      </w:r>
      <w:r w:rsidRPr="0000527C">
        <w:rPr>
          <w:rFonts w:ascii="Calibri" w:hAnsi="Calibri" w:cs="Calibri"/>
          <w:b w:val="0"/>
          <w:szCs w:val="24"/>
        </w:rPr>
        <w:lastRenderedPageBreak/>
        <w:t xml:space="preserve">can be attributed to capability and which will be addressed through different mechanisms, except where there is evidence </w:t>
      </w:r>
      <w:r w:rsidR="00BD53FC">
        <w:rPr>
          <w:rFonts w:ascii="Calibri" w:hAnsi="Calibri" w:cs="Calibri"/>
          <w:b w:val="0"/>
          <w:szCs w:val="24"/>
        </w:rPr>
        <w:t>of a</w:t>
      </w:r>
      <w:r w:rsidRPr="0000527C">
        <w:rPr>
          <w:rFonts w:ascii="Calibri" w:hAnsi="Calibri" w:cs="Calibri"/>
          <w:b w:val="0"/>
          <w:szCs w:val="24"/>
        </w:rPr>
        <w:t xml:space="preserve"> wilful breach of the</w:t>
      </w:r>
      <w:r w:rsidRPr="0000527C">
        <w:rPr>
          <w:rFonts w:ascii="Calibri" w:hAnsi="Calibri" w:cs="Calibri"/>
          <w:b w:val="0"/>
        </w:rPr>
        <w:t xml:space="preserve"> relevant procedures.  </w:t>
      </w:r>
    </w:p>
    <w:p w14:paraId="58A61FCF" w14:textId="77777777" w:rsidR="008361E3" w:rsidRPr="0000527C" w:rsidRDefault="008361E3" w:rsidP="008361E3">
      <w:pPr>
        <w:pStyle w:val="BodyText3"/>
        <w:jc w:val="both"/>
        <w:rPr>
          <w:rFonts w:ascii="Calibri" w:hAnsi="Calibri" w:cs="Calibri"/>
          <w:b w:val="0"/>
          <w:color w:val="FF0000"/>
          <w:sz w:val="16"/>
          <w:szCs w:val="16"/>
        </w:rPr>
      </w:pPr>
    </w:p>
    <w:p w14:paraId="781F2D93" w14:textId="77777777" w:rsidR="008361E3" w:rsidRPr="0000527C" w:rsidRDefault="008361E3" w:rsidP="00DC335A">
      <w:pPr>
        <w:pStyle w:val="BodyText3"/>
        <w:numPr>
          <w:ilvl w:val="1"/>
          <w:numId w:val="12"/>
        </w:numPr>
        <w:tabs>
          <w:tab w:val="clear" w:pos="720"/>
          <w:tab w:val="num" w:pos="142"/>
        </w:tabs>
        <w:ind w:left="709" w:hanging="709"/>
        <w:jc w:val="both"/>
        <w:rPr>
          <w:rFonts w:ascii="Calibri" w:hAnsi="Calibri" w:cs="Calibri"/>
          <w:b w:val="0"/>
          <w:color w:val="FF0000"/>
          <w:szCs w:val="24"/>
        </w:rPr>
      </w:pPr>
      <w:r w:rsidRPr="0000527C">
        <w:rPr>
          <w:rFonts w:ascii="Calibri" w:hAnsi="Calibri" w:cs="Calibri"/>
          <w:b w:val="0"/>
        </w:rPr>
        <w:t>In accordance with the principles of clinical g</w:t>
      </w:r>
      <w:r w:rsidR="009669B7">
        <w:rPr>
          <w:rFonts w:ascii="Calibri" w:hAnsi="Calibri" w:cs="Calibri"/>
          <w:b w:val="0"/>
        </w:rPr>
        <w:t xml:space="preserve">overnance, disciplinary action </w:t>
      </w:r>
      <w:r w:rsidRPr="0000527C">
        <w:rPr>
          <w:rFonts w:ascii="Calibri" w:hAnsi="Calibri" w:cs="Calibri"/>
          <w:b w:val="0"/>
        </w:rPr>
        <w:t>would not normally result from reporting incidents, mistakes or near misses, but other procedures may apply. However, issues which may lead to disciplinary action would include criminal or malicious activities (including malicious reporting), acts of gross misconduct or gross negligence, and repeated unreported errors or violations of procedure.</w:t>
      </w:r>
    </w:p>
    <w:p w14:paraId="5F245763" w14:textId="77777777" w:rsidR="008361E3" w:rsidRPr="0000527C" w:rsidRDefault="008361E3" w:rsidP="008361E3">
      <w:pPr>
        <w:pStyle w:val="BodyText3"/>
        <w:jc w:val="both"/>
        <w:rPr>
          <w:rFonts w:ascii="Calibri" w:hAnsi="Calibri" w:cs="Calibri"/>
          <w:b w:val="0"/>
          <w:color w:val="FF0000"/>
          <w:sz w:val="16"/>
          <w:szCs w:val="16"/>
        </w:rPr>
      </w:pPr>
    </w:p>
    <w:p w14:paraId="10395BE4" w14:textId="77777777" w:rsidR="008361E3" w:rsidRDefault="00F11449" w:rsidP="00EB6B92">
      <w:pPr>
        <w:ind w:left="709" w:hanging="567"/>
        <w:jc w:val="both"/>
        <w:rPr>
          <w:rFonts w:ascii="Calibri" w:hAnsi="Calibri" w:cs="Calibri"/>
          <w:szCs w:val="24"/>
        </w:rPr>
      </w:pPr>
      <w:r w:rsidRPr="00EB6B92">
        <w:rPr>
          <w:rStyle w:val="PageNumber"/>
          <w:rFonts w:ascii="Calibri" w:hAnsi="Calibri" w:cs="Calibri"/>
          <w:b/>
          <w:iCs/>
          <w:szCs w:val="24"/>
          <w:lang w:val="en-US"/>
        </w:rPr>
        <w:t>3.6</w:t>
      </w:r>
      <w:r w:rsidR="008361E3" w:rsidRPr="0000527C">
        <w:rPr>
          <w:rStyle w:val="PageNumber"/>
          <w:rFonts w:ascii="Calibri" w:hAnsi="Calibri" w:cs="Calibri"/>
          <w:iCs/>
          <w:sz w:val="20"/>
          <w:lang w:val="en-US"/>
        </w:rPr>
        <w:t xml:space="preserve"> </w:t>
      </w:r>
      <w:r w:rsidR="00EB6B92">
        <w:rPr>
          <w:rStyle w:val="PageNumber"/>
          <w:rFonts w:ascii="Calibri" w:hAnsi="Calibri" w:cs="Calibri"/>
          <w:iCs/>
          <w:sz w:val="20"/>
          <w:lang w:val="en-US"/>
        </w:rPr>
        <w:tab/>
      </w:r>
      <w:r w:rsidR="008361E3" w:rsidRPr="00C960F9">
        <w:rPr>
          <w:rFonts w:ascii="Calibri" w:hAnsi="Calibri" w:cs="Calibri"/>
        </w:rPr>
        <w:t>All disciplinary matters relating to the protection of vulnerable ad</w:t>
      </w:r>
      <w:r w:rsidR="002A4E2C" w:rsidRPr="00C960F9">
        <w:rPr>
          <w:rFonts w:ascii="Calibri" w:hAnsi="Calibri" w:cs="Calibri"/>
        </w:rPr>
        <w:t>ults (POVA) and the protection of children</w:t>
      </w:r>
      <w:r w:rsidR="008361E3" w:rsidRPr="00C960F9">
        <w:rPr>
          <w:rFonts w:ascii="Calibri" w:hAnsi="Calibri" w:cs="Calibri"/>
        </w:rPr>
        <w:t xml:space="preserve"> (POCA) are covered by this </w:t>
      </w:r>
      <w:proofErr w:type="gramStart"/>
      <w:r w:rsidR="008361E3" w:rsidRPr="00C960F9">
        <w:rPr>
          <w:rFonts w:ascii="Calibri" w:hAnsi="Calibri" w:cs="Calibri"/>
        </w:rPr>
        <w:t>policy</w:t>
      </w:r>
      <w:r w:rsidR="00C960F9" w:rsidRPr="00C960F9">
        <w:rPr>
          <w:rFonts w:ascii="Calibri" w:hAnsi="Calibri" w:cs="Calibri"/>
        </w:rPr>
        <w:t>, but</w:t>
      </w:r>
      <w:proofErr w:type="gramEnd"/>
      <w:r w:rsidR="00C960F9" w:rsidRPr="00C960F9">
        <w:rPr>
          <w:rFonts w:ascii="Calibri" w:hAnsi="Calibri" w:cs="Calibri"/>
        </w:rPr>
        <w:t xml:space="preserve"> will</w:t>
      </w:r>
      <w:r w:rsidR="00C960F9" w:rsidRPr="00C960F9">
        <w:rPr>
          <w:rFonts w:ascii="Calibri" w:hAnsi="Calibri" w:cs="Calibri"/>
          <w:szCs w:val="24"/>
        </w:rPr>
        <w:t xml:space="preserve"> be dealt with in accordance with inter-agency protocols and any relevant external and/or regulatory bodies as appropriate.</w:t>
      </w:r>
    </w:p>
    <w:p w14:paraId="0386F507" w14:textId="77777777" w:rsidR="009135A8" w:rsidRDefault="009135A8" w:rsidP="00EB6B92">
      <w:pPr>
        <w:ind w:left="709" w:hanging="567"/>
        <w:jc w:val="both"/>
        <w:rPr>
          <w:rFonts w:ascii="Calibri" w:hAnsi="Calibri" w:cs="Calibri"/>
          <w:b/>
        </w:rPr>
      </w:pPr>
    </w:p>
    <w:p w14:paraId="6B72ADAF" w14:textId="77777777" w:rsidR="009135A8" w:rsidRPr="009135A8" w:rsidRDefault="009135A8" w:rsidP="00EB6B92">
      <w:pPr>
        <w:ind w:left="709" w:hanging="567"/>
        <w:jc w:val="both"/>
        <w:rPr>
          <w:rFonts w:ascii="Calibri" w:hAnsi="Calibri" w:cs="Calibri"/>
        </w:rPr>
      </w:pPr>
      <w:r w:rsidRPr="0061684A">
        <w:rPr>
          <w:rFonts w:ascii="Calibri" w:hAnsi="Calibri" w:cs="Calibri"/>
          <w:b/>
        </w:rPr>
        <w:t>3.7</w:t>
      </w:r>
      <w:r w:rsidRPr="0061684A">
        <w:rPr>
          <w:rFonts w:ascii="Calibri" w:hAnsi="Calibri" w:cs="Calibri"/>
          <w:b/>
        </w:rPr>
        <w:tab/>
      </w:r>
      <w:r w:rsidRPr="0061684A">
        <w:rPr>
          <w:rFonts w:ascii="Calibri" w:hAnsi="Calibri" w:cs="Calibri"/>
        </w:rPr>
        <w:t>This policy should be supported by the ACAS Guide to Conducting Workplace Investigations (Oct 15).</w:t>
      </w:r>
    </w:p>
    <w:p w14:paraId="297E0FDB" w14:textId="77777777" w:rsidR="008361E3" w:rsidRPr="0000527C" w:rsidRDefault="008361E3" w:rsidP="008361E3">
      <w:pPr>
        <w:pStyle w:val="BodyText3"/>
        <w:ind w:left="709"/>
        <w:jc w:val="both"/>
        <w:rPr>
          <w:rFonts w:ascii="Calibri" w:hAnsi="Calibri" w:cs="Calibri"/>
          <w:b w:val="0"/>
        </w:rPr>
      </w:pPr>
    </w:p>
    <w:p w14:paraId="64331302" w14:textId="77777777" w:rsidR="008361E3" w:rsidRPr="0000527C" w:rsidRDefault="00F11449" w:rsidP="008361E3">
      <w:pPr>
        <w:pStyle w:val="BodyText3"/>
        <w:ind w:left="709" w:hanging="709"/>
        <w:jc w:val="both"/>
        <w:rPr>
          <w:rFonts w:ascii="Calibri" w:hAnsi="Calibri" w:cs="Calibri"/>
          <w:b w:val="0"/>
        </w:rPr>
      </w:pPr>
      <w:r>
        <w:rPr>
          <w:rFonts w:ascii="Calibri" w:hAnsi="Calibri" w:cs="Calibri"/>
        </w:rPr>
        <w:t>4</w:t>
      </w:r>
      <w:r w:rsidR="008361E3" w:rsidRPr="0000527C">
        <w:rPr>
          <w:rFonts w:ascii="Calibri" w:hAnsi="Calibri" w:cs="Calibri"/>
        </w:rPr>
        <w:t>.</w:t>
      </w:r>
      <w:r w:rsidR="008361E3" w:rsidRPr="0000527C">
        <w:rPr>
          <w:rFonts w:ascii="Calibri" w:hAnsi="Calibri" w:cs="Calibri"/>
          <w:b w:val="0"/>
        </w:rPr>
        <w:t xml:space="preserve"> </w:t>
      </w:r>
      <w:r w:rsidR="008361E3" w:rsidRPr="0000527C">
        <w:rPr>
          <w:rFonts w:ascii="Calibri" w:hAnsi="Calibri" w:cs="Calibri"/>
          <w:b w:val="0"/>
        </w:rPr>
        <w:tab/>
      </w:r>
      <w:r w:rsidR="008361E3" w:rsidRPr="0000527C">
        <w:rPr>
          <w:rFonts w:ascii="Calibri" w:hAnsi="Calibri" w:cs="Calibri"/>
        </w:rPr>
        <w:t>General Principles</w:t>
      </w:r>
    </w:p>
    <w:p w14:paraId="166D1463" w14:textId="77777777" w:rsidR="00E4769A" w:rsidRPr="0000527C" w:rsidRDefault="00E4769A" w:rsidP="008361E3">
      <w:pPr>
        <w:pStyle w:val="BodyText3"/>
        <w:jc w:val="both"/>
        <w:rPr>
          <w:rFonts w:ascii="Calibri" w:hAnsi="Calibri" w:cs="Calibri"/>
        </w:rPr>
      </w:pPr>
      <w:r w:rsidRPr="0000527C">
        <w:rPr>
          <w:rFonts w:ascii="Calibri" w:hAnsi="Calibri" w:cs="Calibri"/>
        </w:rPr>
        <w:tab/>
      </w:r>
    </w:p>
    <w:p w14:paraId="71B3D994" w14:textId="77777777" w:rsidR="008361E3" w:rsidRPr="0000527C" w:rsidRDefault="008361E3" w:rsidP="008361E3">
      <w:pPr>
        <w:pStyle w:val="BodyText3"/>
        <w:ind w:left="720"/>
        <w:jc w:val="both"/>
        <w:rPr>
          <w:rFonts w:ascii="Calibri" w:hAnsi="Calibri" w:cs="Calibri"/>
          <w:b w:val="0"/>
        </w:rPr>
      </w:pPr>
      <w:r w:rsidRPr="0000527C">
        <w:rPr>
          <w:rFonts w:ascii="Calibri" w:hAnsi="Calibri" w:cs="Calibri"/>
          <w:b w:val="0"/>
        </w:rPr>
        <w:t>The following principles will be taken into account in the application of this policy:</w:t>
      </w:r>
    </w:p>
    <w:p w14:paraId="1BAEE4C6" w14:textId="77777777" w:rsidR="008361E3" w:rsidRPr="0000527C" w:rsidRDefault="008361E3" w:rsidP="008361E3">
      <w:pPr>
        <w:pStyle w:val="BodyText3"/>
        <w:jc w:val="both"/>
        <w:rPr>
          <w:rFonts w:ascii="Calibri" w:hAnsi="Calibri" w:cs="Calibri"/>
          <w:b w:val="0"/>
        </w:rPr>
      </w:pPr>
    </w:p>
    <w:p w14:paraId="1F8B49E3" w14:textId="77777777" w:rsidR="008361E3" w:rsidRDefault="008361E3" w:rsidP="00DC335A">
      <w:pPr>
        <w:pStyle w:val="BodyText3"/>
        <w:numPr>
          <w:ilvl w:val="0"/>
          <w:numId w:val="26"/>
        </w:numPr>
        <w:jc w:val="both"/>
        <w:rPr>
          <w:rFonts w:ascii="Calibri" w:hAnsi="Calibri" w:cs="Calibri"/>
          <w:b w:val="0"/>
        </w:rPr>
      </w:pPr>
      <w:r w:rsidRPr="0000527C">
        <w:rPr>
          <w:rFonts w:ascii="Calibri" w:hAnsi="Calibri" w:cs="Calibri"/>
          <w:b w:val="0"/>
        </w:rPr>
        <w:t>The right of all employees subject to this policy to be treated fairly and with dignity and respect.</w:t>
      </w:r>
      <w:r w:rsidRPr="0000527C">
        <w:rPr>
          <w:rFonts w:ascii="Calibri" w:hAnsi="Calibri" w:cs="Calibri"/>
          <w:b w:val="0"/>
        </w:rPr>
        <w:tab/>
      </w:r>
    </w:p>
    <w:p w14:paraId="3D9E47A8" w14:textId="77777777" w:rsidR="00C7133B" w:rsidRDefault="00C7133B" w:rsidP="00C7133B">
      <w:pPr>
        <w:pStyle w:val="BodyText3"/>
        <w:ind w:left="1080"/>
        <w:jc w:val="both"/>
        <w:rPr>
          <w:rFonts w:ascii="Calibri" w:hAnsi="Calibri" w:cs="Calibri"/>
          <w:b w:val="0"/>
        </w:rPr>
      </w:pPr>
    </w:p>
    <w:p w14:paraId="7C2FC8BA" w14:textId="77777777" w:rsidR="00C7133B" w:rsidRPr="0061684A" w:rsidRDefault="00C7133B" w:rsidP="00C7133B">
      <w:pPr>
        <w:numPr>
          <w:ilvl w:val="0"/>
          <w:numId w:val="26"/>
        </w:numPr>
        <w:rPr>
          <w:rFonts w:ascii="Calibri" w:hAnsi="Calibri" w:cs="Calibri"/>
          <w:szCs w:val="24"/>
        </w:rPr>
      </w:pPr>
      <w:r w:rsidRPr="0061684A">
        <w:rPr>
          <w:rFonts w:ascii="Calibri" w:hAnsi="Calibri" w:cs="Calibri"/>
          <w:szCs w:val="24"/>
        </w:rPr>
        <w:t xml:space="preserve">The process is based on a series of escalating and linked responses to disciplinary matters. The appropriate levels of response will be determined by the circumstances of the case and the seriousness of the alleged offence(s).  It is a fundamental principle that all cases are examined on their merits and no prejudgement is made at any stage of the process.  Equally the principle of the policy and the </w:t>
      </w:r>
      <w:proofErr w:type="gramStart"/>
      <w:r w:rsidRPr="0061684A">
        <w:rPr>
          <w:rFonts w:ascii="Calibri" w:hAnsi="Calibri" w:cs="Calibri"/>
          <w:szCs w:val="24"/>
        </w:rPr>
        <w:t>manner in which</w:t>
      </w:r>
      <w:proofErr w:type="gramEnd"/>
      <w:r w:rsidRPr="0061684A">
        <w:rPr>
          <w:rFonts w:ascii="Calibri" w:hAnsi="Calibri" w:cs="Calibri"/>
          <w:szCs w:val="24"/>
        </w:rPr>
        <w:t xml:space="preserve"> it is applied must be consistent and show no differential for grade/ band or position.</w:t>
      </w:r>
    </w:p>
    <w:p w14:paraId="50347976" w14:textId="77777777" w:rsidR="00C7133B" w:rsidRPr="0000527C" w:rsidRDefault="00C7133B" w:rsidP="00C7133B">
      <w:pPr>
        <w:pStyle w:val="BodyText3"/>
        <w:ind w:left="1080"/>
        <w:jc w:val="both"/>
        <w:rPr>
          <w:rFonts w:ascii="Calibri" w:hAnsi="Calibri" w:cs="Calibri"/>
          <w:b w:val="0"/>
        </w:rPr>
      </w:pPr>
    </w:p>
    <w:p w14:paraId="0824814E" w14:textId="77777777" w:rsidR="008361E3" w:rsidRPr="0000527C" w:rsidRDefault="008361E3" w:rsidP="00DC335A">
      <w:pPr>
        <w:numPr>
          <w:ilvl w:val="0"/>
          <w:numId w:val="26"/>
        </w:numPr>
        <w:shd w:val="clear" w:color="auto" w:fill="FFFFFF"/>
        <w:spacing w:before="100" w:beforeAutospacing="1" w:after="100" w:afterAutospacing="1"/>
        <w:rPr>
          <w:rFonts w:ascii="Calibri" w:hAnsi="Calibri" w:cs="Calibri"/>
          <w:szCs w:val="24"/>
        </w:rPr>
      </w:pPr>
      <w:r w:rsidRPr="0000527C">
        <w:rPr>
          <w:rFonts w:ascii="Calibri" w:hAnsi="Calibri" w:cs="Calibri"/>
          <w:szCs w:val="24"/>
        </w:rPr>
        <w:t xml:space="preserve">No disciplinary action will be taken against an employee until the case has been appropriately investigated. </w:t>
      </w:r>
    </w:p>
    <w:p w14:paraId="7B815437" w14:textId="77777777" w:rsidR="008361E3" w:rsidRPr="006C3B39" w:rsidRDefault="008361E3" w:rsidP="00DC335A">
      <w:pPr>
        <w:numPr>
          <w:ilvl w:val="0"/>
          <w:numId w:val="26"/>
        </w:numPr>
        <w:shd w:val="clear" w:color="auto" w:fill="FFFFFF"/>
        <w:spacing w:before="100" w:beforeAutospacing="1" w:after="100" w:afterAutospacing="1"/>
        <w:rPr>
          <w:rFonts w:ascii="Calibri" w:hAnsi="Calibri" w:cs="Calibri"/>
          <w:szCs w:val="24"/>
        </w:rPr>
      </w:pPr>
      <w:r w:rsidRPr="0000527C">
        <w:rPr>
          <w:rFonts w:ascii="Calibri" w:hAnsi="Calibri" w:cs="Calibri"/>
          <w:szCs w:val="24"/>
        </w:rPr>
        <w:t xml:space="preserve">Each step of the disciplinary process will be taken </w:t>
      </w:r>
      <w:r w:rsidR="00811E5D" w:rsidRPr="006C3B39">
        <w:rPr>
          <w:rFonts w:ascii="Calibri" w:hAnsi="Calibri" w:cs="Calibri"/>
          <w:szCs w:val="24"/>
        </w:rPr>
        <w:t>as quickly as possible</w:t>
      </w:r>
      <w:r w:rsidR="00811E5D" w:rsidRPr="0000527C">
        <w:rPr>
          <w:rFonts w:ascii="Calibri" w:hAnsi="Calibri" w:cs="Calibri"/>
          <w:szCs w:val="24"/>
        </w:rPr>
        <w:t xml:space="preserve"> </w:t>
      </w:r>
      <w:r w:rsidRPr="0000527C">
        <w:rPr>
          <w:rFonts w:ascii="Calibri" w:hAnsi="Calibri" w:cs="Calibri"/>
          <w:szCs w:val="24"/>
        </w:rPr>
        <w:t xml:space="preserve">on the part of </w:t>
      </w:r>
      <w:proofErr w:type="gramStart"/>
      <w:r w:rsidR="009669B7">
        <w:rPr>
          <w:rFonts w:ascii="Calibri" w:hAnsi="Calibri" w:cs="Calibri"/>
          <w:szCs w:val="24"/>
        </w:rPr>
        <w:t>HEIW</w:t>
      </w:r>
      <w:proofErr w:type="gramEnd"/>
    </w:p>
    <w:p w14:paraId="2B88BBBE" w14:textId="77777777" w:rsidR="008361E3" w:rsidRPr="0000527C" w:rsidRDefault="008361E3" w:rsidP="00DC335A">
      <w:pPr>
        <w:numPr>
          <w:ilvl w:val="0"/>
          <w:numId w:val="26"/>
        </w:numPr>
        <w:shd w:val="clear" w:color="auto" w:fill="FFFFFF"/>
        <w:spacing w:before="100" w:beforeAutospacing="1" w:after="100" w:afterAutospacing="1"/>
        <w:rPr>
          <w:rFonts w:ascii="Calibri" w:hAnsi="Calibri" w:cs="Calibri"/>
          <w:szCs w:val="24"/>
        </w:rPr>
      </w:pPr>
      <w:r w:rsidRPr="0000527C">
        <w:rPr>
          <w:rFonts w:ascii="Calibri" w:hAnsi="Calibri" w:cs="Calibri"/>
          <w:szCs w:val="24"/>
        </w:rPr>
        <w:t>The timing and location of meetings will be reasonable and accessible.</w:t>
      </w:r>
    </w:p>
    <w:p w14:paraId="379721F2" w14:textId="77777777" w:rsidR="008361E3" w:rsidRDefault="00BD53FC" w:rsidP="00DC335A">
      <w:pPr>
        <w:numPr>
          <w:ilvl w:val="0"/>
          <w:numId w:val="26"/>
        </w:numPr>
        <w:shd w:val="clear" w:color="auto" w:fill="FFFFFF"/>
        <w:spacing w:before="100" w:beforeAutospacing="1" w:after="100" w:afterAutospacing="1"/>
        <w:rPr>
          <w:rFonts w:ascii="Calibri" w:hAnsi="Calibri" w:cs="Calibri"/>
          <w:szCs w:val="24"/>
        </w:rPr>
      </w:pPr>
      <w:r w:rsidRPr="006C3B39">
        <w:rPr>
          <w:rFonts w:ascii="Calibri" w:hAnsi="Calibri" w:cs="Calibri"/>
          <w:szCs w:val="24"/>
        </w:rPr>
        <w:t>All parties</w:t>
      </w:r>
      <w:r w:rsidR="008361E3" w:rsidRPr="006C3B39">
        <w:rPr>
          <w:rFonts w:ascii="Calibri" w:hAnsi="Calibri" w:cs="Calibri"/>
          <w:szCs w:val="24"/>
        </w:rPr>
        <w:t xml:space="preserve"> will be given the opportunity to explain their position during meeti</w:t>
      </w:r>
      <w:r w:rsidR="00811E5D" w:rsidRPr="006C3B39">
        <w:rPr>
          <w:rFonts w:ascii="Calibri" w:hAnsi="Calibri" w:cs="Calibri"/>
          <w:szCs w:val="24"/>
        </w:rPr>
        <w:t>ngs arranged as part of the investigation process.</w:t>
      </w:r>
    </w:p>
    <w:p w14:paraId="3BFE040D" w14:textId="77777777" w:rsidR="00C7133B" w:rsidRPr="0061684A" w:rsidRDefault="00C7133B" w:rsidP="00C7133B">
      <w:pPr>
        <w:numPr>
          <w:ilvl w:val="0"/>
          <w:numId w:val="26"/>
        </w:numPr>
        <w:rPr>
          <w:rFonts w:ascii="Calibri" w:hAnsi="Calibri" w:cs="Calibri"/>
          <w:szCs w:val="24"/>
        </w:rPr>
      </w:pPr>
      <w:r w:rsidRPr="0061684A">
        <w:rPr>
          <w:rFonts w:ascii="Calibri" w:hAnsi="Calibri" w:cs="Calibri"/>
          <w:szCs w:val="24"/>
        </w:rPr>
        <w:t>There is a commitment to implementing the policy in a way</w:t>
      </w:r>
      <w:r w:rsidRPr="0061684A">
        <w:rPr>
          <w:rFonts w:ascii="Calibri" w:hAnsi="Calibri" w:cs="Calibri"/>
          <w:b/>
          <w:szCs w:val="24"/>
        </w:rPr>
        <w:t xml:space="preserve"> </w:t>
      </w:r>
      <w:r w:rsidRPr="0061684A">
        <w:rPr>
          <w:rFonts w:ascii="Calibri" w:hAnsi="Calibri" w:cs="Calibri"/>
          <w:szCs w:val="24"/>
        </w:rPr>
        <w:t xml:space="preserve">which promotes the fair and equal treatment of all employees and eliminates discrimination on the grounds of race, disability, gender, gender reassignment, age, sexual orientation, pregnancy and maternity religion and belief, language, human rights, trade union membership and whistleblowing. It is the responsibility of managers and employees to ensure that they implement this policy/procedure in a manner that </w:t>
      </w:r>
      <w:r w:rsidRPr="0061684A">
        <w:rPr>
          <w:rFonts w:ascii="Calibri" w:hAnsi="Calibri" w:cs="Calibri"/>
          <w:szCs w:val="24"/>
        </w:rPr>
        <w:lastRenderedPageBreak/>
        <w:t>recognises and respects the diversity of the workforce and the different needs of all employees.</w:t>
      </w:r>
    </w:p>
    <w:p w14:paraId="1AEE36F9" w14:textId="77777777" w:rsidR="008361E3" w:rsidRPr="0000527C" w:rsidRDefault="008361E3" w:rsidP="00BD53FC">
      <w:pPr>
        <w:numPr>
          <w:ilvl w:val="0"/>
          <w:numId w:val="26"/>
        </w:numPr>
        <w:shd w:val="clear" w:color="auto" w:fill="FFFFFF"/>
        <w:spacing w:before="100" w:beforeAutospacing="1" w:after="100" w:afterAutospacing="1"/>
        <w:jc w:val="both"/>
        <w:rPr>
          <w:rFonts w:ascii="Calibri" w:hAnsi="Calibri" w:cs="Calibri"/>
          <w:szCs w:val="24"/>
        </w:rPr>
      </w:pPr>
      <w:r w:rsidRPr="0000527C">
        <w:rPr>
          <w:rFonts w:ascii="Calibri" w:hAnsi="Calibri" w:cs="Calibri"/>
          <w:szCs w:val="24"/>
        </w:rPr>
        <w:t xml:space="preserve">When a disabled employee is involved in this process, </w:t>
      </w:r>
      <w:r w:rsidR="009669B7">
        <w:rPr>
          <w:rFonts w:ascii="Calibri" w:hAnsi="Calibri" w:cs="Calibri"/>
          <w:szCs w:val="24"/>
        </w:rPr>
        <w:t>HEIW</w:t>
      </w:r>
      <w:r w:rsidRPr="0000527C">
        <w:rPr>
          <w:rFonts w:ascii="Calibri" w:hAnsi="Calibri" w:cs="Calibri"/>
          <w:szCs w:val="24"/>
        </w:rPr>
        <w:t xml:space="preserve"> and the </w:t>
      </w:r>
      <w:r w:rsidR="00E14433" w:rsidRPr="006C3B39">
        <w:rPr>
          <w:rFonts w:ascii="Calibri" w:hAnsi="Calibri" w:cs="Calibri"/>
          <w:szCs w:val="24"/>
        </w:rPr>
        <w:t>employee</w:t>
      </w:r>
      <w:r w:rsidRPr="006C3B39">
        <w:rPr>
          <w:rFonts w:ascii="Calibri" w:hAnsi="Calibri" w:cs="Calibri"/>
          <w:szCs w:val="24"/>
        </w:rPr>
        <w:t xml:space="preserve"> will work together to identify any reasonable adjustments</w:t>
      </w:r>
      <w:r w:rsidR="00811E5D" w:rsidRPr="006C3B39">
        <w:rPr>
          <w:rFonts w:ascii="Calibri" w:hAnsi="Calibri" w:cs="Calibri"/>
          <w:szCs w:val="24"/>
        </w:rPr>
        <w:t xml:space="preserve"> that may be put in place</w:t>
      </w:r>
      <w:r w:rsidRPr="006C3B39">
        <w:rPr>
          <w:rFonts w:ascii="Calibri" w:hAnsi="Calibri" w:cs="Calibri"/>
          <w:szCs w:val="24"/>
        </w:rPr>
        <w:t xml:space="preserve"> to ensure the employee is not </w:t>
      </w:r>
      <w:r w:rsidR="00BD53FC" w:rsidRPr="006C3B39">
        <w:rPr>
          <w:rFonts w:ascii="Calibri" w:hAnsi="Calibri" w:cs="Calibri"/>
          <w:szCs w:val="24"/>
        </w:rPr>
        <w:t>d</w:t>
      </w:r>
      <w:r w:rsidRPr="006C3B39">
        <w:rPr>
          <w:rFonts w:ascii="Calibri" w:hAnsi="Calibri" w:cs="Calibri"/>
          <w:szCs w:val="24"/>
        </w:rPr>
        <w:t>is</w:t>
      </w:r>
      <w:r w:rsidRPr="0000527C">
        <w:rPr>
          <w:rFonts w:ascii="Calibri" w:hAnsi="Calibri" w:cs="Calibri"/>
          <w:szCs w:val="24"/>
        </w:rPr>
        <w:t xml:space="preserve">advantaged in any way. </w:t>
      </w:r>
    </w:p>
    <w:p w14:paraId="3FBFB68A" w14:textId="77777777" w:rsidR="008361E3" w:rsidRPr="0000527C" w:rsidRDefault="008361E3" w:rsidP="00DC335A">
      <w:pPr>
        <w:numPr>
          <w:ilvl w:val="0"/>
          <w:numId w:val="26"/>
        </w:numPr>
        <w:shd w:val="clear" w:color="auto" w:fill="FFFFFF"/>
        <w:spacing w:before="100" w:beforeAutospacing="1" w:after="100" w:afterAutospacing="1"/>
        <w:rPr>
          <w:rFonts w:ascii="Calibri" w:hAnsi="Calibri" w:cs="Calibri"/>
          <w:szCs w:val="24"/>
        </w:rPr>
      </w:pPr>
      <w:r w:rsidRPr="0000527C">
        <w:rPr>
          <w:rFonts w:ascii="Calibri" w:hAnsi="Calibri" w:cs="Calibri"/>
          <w:szCs w:val="24"/>
        </w:rPr>
        <w:t xml:space="preserve">Other access issues, </w:t>
      </w:r>
      <w:r w:rsidR="00811E5D" w:rsidRPr="006C3B39">
        <w:rPr>
          <w:rFonts w:ascii="Calibri" w:hAnsi="Calibri" w:cs="Calibri"/>
          <w:szCs w:val="24"/>
        </w:rPr>
        <w:t>such as</w:t>
      </w:r>
      <w:r w:rsidRPr="0000527C">
        <w:rPr>
          <w:rFonts w:ascii="Calibri" w:hAnsi="Calibri" w:cs="Calibri"/>
          <w:szCs w:val="24"/>
        </w:rPr>
        <w:t xml:space="preserve"> the need for linguistic support will be addressed to ensure that all employees are able to fully participate in the process.</w:t>
      </w:r>
    </w:p>
    <w:p w14:paraId="38CA9BEF" w14:textId="77777777" w:rsidR="008361E3" w:rsidRPr="006C3B39" w:rsidRDefault="008361E3" w:rsidP="00DC335A">
      <w:pPr>
        <w:numPr>
          <w:ilvl w:val="0"/>
          <w:numId w:val="26"/>
        </w:numPr>
        <w:shd w:val="clear" w:color="auto" w:fill="FFFFFF"/>
        <w:spacing w:before="100" w:beforeAutospacing="1" w:after="100" w:afterAutospacing="1"/>
        <w:rPr>
          <w:rFonts w:ascii="Calibri" w:hAnsi="Calibri" w:cs="Calibri"/>
          <w:szCs w:val="24"/>
        </w:rPr>
      </w:pPr>
      <w:r w:rsidRPr="006C3B39">
        <w:rPr>
          <w:rFonts w:ascii="Calibri" w:hAnsi="Calibri" w:cs="Calibri"/>
          <w:szCs w:val="24"/>
        </w:rPr>
        <w:t xml:space="preserve">At every stage in the process the employee will </w:t>
      </w:r>
      <w:r w:rsidR="006C3B39" w:rsidRPr="006C3B39">
        <w:rPr>
          <w:rFonts w:ascii="Calibri" w:hAnsi="Calibri" w:cs="Calibri"/>
          <w:szCs w:val="24"/>
        </w:rPr>
        <w:t xml:space="preserve">be advised of the nature of the </w:t>
      </w:r>
      <w:r w:rsidR="00811E5D" w:rsidRPr="006C3B39">
        <w:rPr>
          <w:rFonts w:ascii="Calibri" w:hAnsi="Calibri" w:cs="Calibri"/>
          <w:szCs w:val="24"/>
        </w:rPr>
        <w:t xml:space="preserve">allegations made </w:t>
      </w:r>
      <w:r w:rsidRPr="006C3B39">
        <w:rPr>
          <w:rFonts w:ascii="Calibri" w:hAnsi="Calibri" w:cs="Calibri"/>
          <w:szCs w:val="24"/>
        </w:rPr>
        <w:t xml:space="preserve">against </w:t>
      </w:r>
      <w:r w:rsidR="00811E5D" w:rsidRPr="006C3B39">
        <w:rPr>
          <w:rFonts w:ascii="Calibri" w:hAnsi="Calibri" w:cs="Calibri"/>
          <w:szCs w:val="24"/>
        </w:rPr>
        <w:t>them</w:t>
      </w:r>
      <w:r w:rsidRPr="006C3B39">
        <w:rPr>
          <w:rFonts w:ascii="Calibri" w:hAnsi="Calibri" w:cs="Calibri"/>
          <w:szCs w:val="24"/>
        </w:rPr>
        <w:t xml:space="preserve"> and will be given the opportunity to state </w:t>
      </w:r>
      <w:r w:rsidR="00811E5D" w:rsidRPr="006C3B39">
        <w:rPr>
          <w:rFonts w:ascii="Calibri" w:hAnsi="Calibri" w:cs="Calibri"/>
          <w:szCs w:val="24"/>
        </w:rPr>
        <w:t>their</w:t>
      </w:r>
      <w:r w:rsidRPr="006C3B39">
        <w:rPr>
          <w:rFonts w:ascii="Calibri" w:hAnsi="Calibri" w:cs="Calibri"/>
          <w:szCs w:val="24"/>
        </w:rPr>
        <w:t xml:space="preserve"> case before any decision is made. </w:t>
      </w:r>
    </w:p>
    <w:p w14:paraId="4FCCE475" w14:textId="77777777" w:rsidR="00C7133B" w:rsidRPr="00C7133B" w:rsidRDefault="008361E3" w:rsidP="00C7133B">
      <w:pPr>
        <w:pStyle w:val="BodyText3"/>
        <w:numPr>
          <w:ilvl w:val="0"/>
          <w:numId w:val="26"/>
        </w:numPr>
        <w:rPr>
          <w:rFonts w:ascii="Calibri" w:hAnsi="Calibri" w:cs="Calibri"/>
          <w:b w:val="0"/>
          <w:szCs w:val="24"/>
          <w:u w:val="single"/>
        </w:rPr>
      </w:pPr>
      <w:r w:rsidRPr="0000527C">
        <w:rPr>
          <w:rFonts w:ascii="Calibri" w:hAnsi="Calibri" w:cs="Calibri"/>
          <w:b w:val="0"/>
        </w:rPr>
        <w:t xml:space="preserve">No employee will be dismissed for a first breach of discipline except in the case of gross misconduct, </w:t>
      </w:r>
      <w:r w:rsidR="00811E5D" w:rsidRPr="00934396">
        <w:rPr>
          <w:rFonts w:ascii="Calibri" w:hAnsi="Calibri" w:cs="Calibri"/>
          <w:b w:val="0"/>
        </w:rPr>
        <w:t>where</w:t>
      </w:r>
      <w:r w:rsidRPr="00934396">
        <w:rPr>
          <w:rFonts w:ascii="Calibri" w:hAnsi="Calibri" w:cs="Calibri"/>
          <w:b w:val="0"/>
        </w:rPr>
        <w:t xml:space="preserve"> the penalty </w:t>
      </w:r>
      <w:r w:rsidR="00811E5D" w:rsidRPr="00934396">
        <w:rPr>
          <w:rFonts w:ascii="Calibri" w:hAnsi="Calibri" w:cs="Calibri"/>
          <w:b w:val="0"/>
        </w:rPr>
        <w:t>could</w:t>
      </w:r>
      <w:r w:rsidRPr="00934396">
        <w:rPr>
          <w:rFonts w:ascii="Calibri" w:hAnsi="Calibri" w:cs="Calibri"/>
          <w:b w:val="0"/>
        </w:rPr>
        <w:t xml:space="preserve"> be dismissal without notice or payment in lieu of notice.</w:t>
      </w:r>
    </w:p>
    <w:p w14:paraId="02654508" w14:textId="77777777" w:rsidR="00C7133B" w:rsidRPr="00C7133B" w:rsidRDefault="00C7133B" w:rsidP="00C7133B">
      <w:pPr>
        <w:pStyle w:val="BodyText3"/>
        <w:ind w:left="1080"/>
        <w:rPr>
          <w:rFonts w:ascii="Calibri" w:hAnsi="Calibri" w:cs="Calibri"/>
          <w:b w:val="0"/>
          <w:szCs w:val="24"/>
          <w:u w:val="single"/>
        </w:rPr>
      </w:pPr>
    </w:p>
    <w:p w14:paraId="0216064C" w14:textId="77777777" w:rsidR="00C7133B" w:rsidRPr="0061684A" w:rsidRDefault="00C7133B" w:rsidP="00C7133B">
      <w:pPr>
        <w:pStyle w:val="BodyText3"/>
        <w:numPr>
          <w:ilvl w:val="0"/>
          <w:numId w:val="26"/>
        </w:numPr>
        <w:rPr>
          <w:rFonts w:ascii="Calibri" w:hAnsi="Calibri" w:cs="Calibri"/>
          <w:b w:val="0"/>
          <w:szCs w:val="24"/>
          <w:u w:val="single"/>
        </w:rPr>
      </w:pPr>
      <w:r w:rsidRPr="0061684A">
        <w:rPr>
          <w:rFonts w:ascii="Calibri" w:hAnsi="Calibri" w:cs="Calibri"/>
          <w:b w:val="0"/>
          <w:szCs w:val="24"/>
        </w:rPr>
        <w:t>Disciplinary warnings cannot be issued to an employee outside of this policy and procedure.</w:t>
      </w:r>
    </w:p>
    <w:p w14:paraId="21FC428B" w14:textId="77777777" w:rsidR="00042756" w:rsidRPr="0061684A" w:rsidRDefault="00042756" w:rsidP="00042756">
      <w:pPr>
        <w:pStyle w:val="BodyText3"/>
        <w:ind w:left="1080"/>
        <w:rPr>
          <w:rFonts w:ascii="Calibri" w:hAnsi="Calibri" w:cs="Calibri"/>
          <w:b w:val="0"/>
          <w:szCs w:val="24"/>
          <w:u w:val="single"/>
        </w:rPr>
      </w:pPr>
    </w:p>
    <w:p w14:paraId="65918A0F" w14:textId="77777777" w:rsidR="00042756" w:rsidRPr="0061684A" w:rsidRDefault="00042756" w:rsidP="00DC335A">
      <w:pPr>
        <w:pStyle w:val="BodyText3"/>
        <w:numPr>
          <w:ilvl w:val="0"/>
          <w:numId w:val="26"/>
        </w:numPr>
        <w:rPr>
          <w:rFonts w:ascii="Calibri" w:hAnsi="Calibri" w:cs="Calibri"/>
          <w:b w:val="0"/>
          <w:szCs w:val="24"/>
          <w:u w:val="single"/>
        </w:rPr>
      </w:pPr>
      <w:r w:rsidRPr="0061684A">
        <w:rPr>
          <w:rFonts w:ascii="Calibri" w:hAnsi="Calibri" w:cs="Calibri"/>
          <w:b w:val="0"/>
          <w:szCs w:val="24"/>
          <w:lang w:val="en-GB"/>
        </w:rPr>
        <w:t xml:space="preserve">Staff should </w:t>
      </w:r>
      <w:proofErr w:type="gramStart"/>
      <w:r w:rsidRPr="0061684A">
        <w:rPr>
          <w:rFonts w:ascii="Calibri" w:hAnsi="Calibri" w:cs="Calibri"/>
          <w:b w:val="0"/>
          <w:szCs w:val="24"/>
          <w:lang w:val="en-GB"/>
        </w:rPr>
        <w:t>adhere to strict standards of confidentiality at all times</w:t>
      </w:r>
      <w:proofErr w:type="gramEnd"/>
      <w:r w:rsidRPr="0061684A">
        <w:rPr>
          <w:rFonts w:ascii="Calibri" w:hAnsi="Calibri" w:cs="Calibri"/>
          <w:b w:val="0"/>
          <w:szCs w:val="24"/>
          <w:lang w:val="en-GB"/>
        </w:rPr>
        <w:t xml:space="preserve"> and should not discuss the investigation or its nature with anyone o</w:t>
      </w:r>
      <w:r w:rsidR="006A3131" w:rsidRPr="0061684A">
        <w:rPr>
          <w:rFonts w:ascii="Calibri" w:hAnsi="Calibri" w:cs="Calibri"/>
          <w:b w:val="0"/>
          <w:szCs w:val="24"/>
          <w:lang w:val="en-GB"/>
        </w:rPr>
        <w:t>ther than the Investigating Offi</w:t>
      </w:r>
      <w:r w:rsidRPr="0061684A">
        <w:rPr>
          <w:rFonts w:ascii="Calibri" w:hAnsi="Calibri" w:cs="Calibri"/>
          <w:b w:val="0"/>
          <w:szCs w:val="24"/>
          <w:lang w:val="en-GB"/>
        </w:rPr>
        <w:t>cer, their Trade Union representative or the Workforce and OD Department.  This applies to all parties including any party that has made a complaint, any party that is the subject of an investigation and any witness.</w:t>
      </w:r>
    </w:p>
    <w:p w14:paraId="1B6A4329" w14:textId="77777777" w:rsidR="005D369D" w:rsidRPr="0000527C" w:rsidRDefault="005D369D" w:rsidP="008361E3">
      <w:pPr>
        <w:pStyle w:val="BodyText3"/>
        <w:ind w:left="-567"/>
        <w:rPr>
          <w:rFonts w:ascii="Calibri" w:hAnsi="Calibri" w:cs="Calibri"/>
          <w:szCs w:val="24"/>
          <w:u w:val="single"/>
        </w:rPr>
      </w:pPr>
    </w:p>
    <w:p w14:paraId="569F29F9" w14:textId="77777777" w:rsidR="008361E3" w:rsidRPr="0000527C" w:rsidRDefault="008361E3" w:rsidP="00DC335A">
      <w:pPr>
        <w:pStyle w:val="BodyText3"/>
        <w:numPr>
          <w:ilvl w:val="0"/>
          <w:numId w:val="32"/>
        </w:numPr>
        <w:ind w:left="0" w:hanging="567"/>
        <w:rPr>
          <w:rFonts w:ascii="Calibri" w:hAnsi="Calibri" w:cs="Calibri"/>
          <w:szCs w:val="24"/>
          <w:u w:val="single"/>
        </w:rPr>
      </w:pPr>
      <w:r w:rsidRPr="0000527C">
        <w:rPr>
          <w:rFonts w:ascii="Calibri" w:hAnsi="Calibri" w:cs="Calibri"/>
          <w:szCs w:val="24"/>
          <w:u w:val="single"/>
        </w:rPr>
        <w:t>Awareness</w:t>
      </w:r>
    </w:p>
    <w:p w14:paraId="331A2A7F" w14:textId="77777777" w:rsidR="008361E3" w:rsidRPr="0000527C" w:rsidRDefault="008361E3" w:rsidP="008361E3">
      <w:pPr>
        <w:pStyle w:val="BodyText3"/>
        <w:ind w:left="360"/>
        <w:rPr>
          <w:rFonts w:ascii="Calibri" w:hAnsi="Calibri" w:cs="Calibri"/>
          <w:szCs w:val="24"/>
        </w:rPr>
      </w:pPr>
    </w:p>
    <w:p w14:paraId="0DDD1957" w14:textId="77777777" w:rsidR="008361E3" w:rsidRDefault="008361E3" w:rsidP="008361E3">
      <w:pPr>
        <w:pStyle w:val="BodyText3"/>
        <w:jc w:val="both"/>
        <w:rPr>
          <w:rFonts w:ascii="Calibri" w:hAnsi="Calibri" w:cs="Calibri"/>
          <w:b w:val="0"/>
          <w:szCs w:val="24"/>
        </w:rPr>
      </w:pPr>
      <w:r w:rsidRPr="0000527C">
        <w:rPr>
          <w:rFonts w:ascii="Calibri" w:hAnsi="Calibri" w:cs="Calibri"/>
          <w:b w:val="0"/>
          <w:szCs w:val="24"/>
        </w:rPr>
        <w:t>Employees will be made aware of the disciplinary rules and of the expected standards of conduct and behaviour when they join the organisation. They will be made aware of how they may access information on any subsequent changes. Every employee is encouraged to familiarise themselves with the detailed content of the policy and to ensure that they understand their responsibilities under it.</w:t>
      </w:r>
    </w:p>
    <w:p w14:paraId="7621D1DA" w14:textId="77777777" w:rsidR="008361E3" w:rsidRDefault="008361E3" w:rsidP="008361E3">
      <w:pPr>
        <w:pStyle w:val="BodyText3"/>
        <w:rPr>
          <w:rFonts w:ascii="Calibri" w:hAnsi="Calibri" w:cs="Calibri"/>
          <w:sz w:val="16"/>
          <w:szCs w:val="16"/>
        </w:rPr>
      </w:pPr>
    </w:p>
    <w:p w14:paraId="0A7CA1B1" w14:textId="77777777" w:rsidR="00934396" w:rsidRPr="0000527C" w:rsidRDefault="00934396" w:rsidP="008361E3">
      <w:pPr>
        <w:pStyle w:val="BodyText3"/>
        <w:rPr>
          <w:rFonts w:ascii="Calibri" w:hAnsi="Calibri" w:cs="Calibri"/>
          <w:sz w:val="16"/>
          <w:szCs w:val="16"/>
        </w:rPr>
      </w:pPr>
    </w:p>
    <w:p w14:paraId="6A53C2C3" w14:textId="77777777" w:rsidR="008361E3" w:rsidRPr="0000527C" w:rsidRDefault="00290700" w:rsidP="008361E3">
      <w:pPr>
        <w:pStyle w:val="BodyText3"/>
        <w:ind w:hanging="567"/>
        <w:rPr>
          <w:rFonts w:ascii="Calibri" w:hAnsi="Calibri" w:cs="Calibri"/>
          <w:u w:val="single"/>
        </w:rPr>
      </w:pPr>
      <w:r>
        <w:rPr>
          <w:rFonts w:ascii="Calibri" w:hAnsi="Calibri" w:cs="Calibri"/>
        </w:rPr>
        <w:t>6</w:t>
      </w:r>
      <w:r w:rsidR="008361E3" w:rsidRPr="0000527C">
        <w:rPr>
          <w:rFonts w:ascii="Calibri" w:hAnsi="Calibri" w:cs="Calibri"/>
        </w:rPr>
        <w:t>.</w:t>
      </w:r>
      <w:r w:rsidR="008361E3" w:rsidRPr="0000527C">
        <w:rPr>
          <w:rFonts w:ascii="Calibri" w:hAnsi="Calibri" w:cs="Calibri"/>
        </w:rPr>
        <w:tab/>
      </w:r>
      <w:r w:rsidR="00BD53FC">
        <w:rPr>
          <w:rFonts w:ascii="Calibri" w:hAnsi="Calibri" w:cs="Calibri"/>
          <w:u w:val="single"/>
        </w:rPr>
        <w:t>Right</w:t>
      </w:r>
      <w:r w:rsidR="008361E3" w:rsidRPr="0000527C">
        <w:rPr>
          <w:rFonts w:ascii="Calibri" w:hAnsi="Calibri" w:cs="Calibri"/>
          <w:u w:val="single"/>
        </w:rPr>
        <w:t xml:space="preserve"> to be Accompanied</w:t>
      </w:r>
    </w:p>
    <w:p w14:paraId="2A63AD46" w14:textId="77777777" w:rsidR="008361E3" w:rsidRPr="0000527C" w:rsidRDefault="008361E3" w:rsidP="008361E3">
      <w:pPr>
        <w:pStyle w:val="BodyText3"/>
        <w:rPr>
          <w:rFonts w:ascii="Calibri" w:hAnsi="Calibri" w:cs="Calibri"/>
          <w:b w:val="0"/>
          <w:sz w:val="16"/>
          <w:szCs w:val="16"/>
        </w:rPr>
      </w:pPr>
    </w:p>
    <w:p w14:paraId="4CFB28A0" w14:textId="77777777" w:rsidR="008B4CD8" w:rsidRDefault="00290700" w:rsidP="00B172C5">
      <w:pPr>
        <w:pStyle w:val="BodyText3"/>
        <w:ind w:left="720" w:hanging="720"/>
        <w:jc w:val="both"/>
        <w:rPr>
          <w:rFonts w:ascii="Calibri" w:hAnsi="Calibri" w:cs="Calibri"/>
          <w:b w:val="0"/>
        </w:rPr>
      </w:pPr>
      <w:r w:rsidRPr="00934396">
        <w:rPr>
          <w:rFonts w:ascii="Calibri" w:hAnsi="Calibri" w:cs="Calibri"/>
        </w:rPr>
        <w:t>6</w:t>
      </w:r>
      <w:r w:rsidR="008361E3" w:rsidRPr="00934396">
        <w:rPr>
          <w:rFonts w:ascii="Calibri" w:hAnsi="Calibri" w:cs="Calibri"/>
        </w:rPr>
        <w:t>.1</w:t>
      </w:r>
      <w:r w:rsidR="008361E3" w:rsidRPr="00934396">
        <w:rPr>
          <w:rFonts w:ascii="Calibri" w:hAnsi="Calibri" w:cs="Calibri"/>
          <w:b w:val="0"/>
        </w:rPr>
        <w:tab/>
      </w:r>
      <w:r w:rsidR="008B4CD8" w:rsidRPr="00934396">
        <w:rPr>
          <w:rFonts w:ascii="Calibri" w:hAnsi="Calibri" w:cs="Calibri"/>
          <w:b w:val="0"/>
        </w:rPr>
        <w:t xml:space="preserve">This policy allows all employees to be accompanied </w:t>
      </w:r>
      <w:r w:rsidR="00B172C5" w:rsidRPr="00934396">
        <w:rPr>
          <w:rFonts w:ascii="Calibri" w:hAnsi="Calibri" w:cs="Calibri"/>
          <w:b w:val="0"/>
        </w:rPr>
        <w:t>at formal investigation meetings. However, as long as a suitable alternative representative is available,</w:t>
      </w:r>
      <w:r w:rsidR="008F673B" w:rsidRPr="00934396">
        <w:rPr>
          <w:rFonts w:ascii="Calibri" w:hAnsi="Calibri" w:cs="Calibri"/>
          <w:b w:val="0"/>
        </w:rPr>
        <w:t xml:space="preserve"> unavailability of a preferred representative or </w:t>
      </w:r>
      <w:r w:rsidR="003E77EB" w:rsidRPr="00934396">
        <w:rPr>
          <w:rFonts w:ascii="Calibri" w:hAnsi="Calibri" w:cs="Calibri"/>
          <w:b w:val="0"/>
        </w:rPr>
        <w:t>workplace</w:t>
      </w:r>
      <w:r w:rsidR="008F673B" w:rsidRPr="00934396">
        <w:rPr>
          <w:rFonts w:ascii="Calibri" w:hAnsi="Calibri" w:cs="Calibri"/>
          <w:b w:val="0"/>
        </w:rPr>
        <w:t xml:space="preserve"> colleague should not </w:t>
      </w:r>
      <w:r w:rsidR="00A435D3" w:rsidRPr="00934396">
        <w:rPr>
          <w:rFonts w:ascii="Calibri" w:hAnsi="Calibri" w:cs="Calibri"/>
          <w:b w:val="0"/>
        </w:rPr>
        <w:t>delay</w:t>
      </w:r>
      <w:r w:rsidR="0061684A">
        <w:rPr>
          <w:rFonts w:ascii="Calibri" w:hAnsi="Calibri" w:cs="Calibri"/>
          <w:b w:val="0"/>
        </w:rPr>
        <w:t xml:space="preserve"> </w:t>
      </w:r>
      <w:r w:rsidR="008F673B" w:rsidRPr="00934396">
        <w:rPr>
          <w:rFonts w:ascii="Calibri" w:hAnsi="Calibri" w:cs="Calibri"/>
          <w:b w:val="0"/>
        </w:rPr>
        <w:t xml:space="preserve">the </w:t>
      </w:r>
      <w:r w:rsidR="00416B8C" w:rsidRPr="0061684A">
        <w:rPr>
          <w:rFonts w:ascii="Calibri" w:hAnsi="Calibri" w:cs="Calibri"/>
          <w:b w:val="0"/>
          <w:lang w:val="en-GB"/>
        </w:rPr>
        <w:t>investigation meeting</w:t>
      </w:r>
      <w:r w:rsidR="00416B8C">
        <w:rPr>
          <w:rFonts w:ascii="Calibri" w:hAnsi="Calibri" w:cs="Calibri"/>
          <w:b w:val="0"/>
          <w:lang w:val="en-GB"/>
        </w:rPr>
        <w:t xml:space="preserve"> </w:t>
      </w:r>
      <w:r w:rsidR="008F673B" w:rsidRPr="00934396">
        <w:rPr>
          <w:rFonts w:ascii="Calibri" w:hAnsi="Calibri" w:cs="Calibri"/>
          <w:b w:val="0"/>
        </w:rPr>
        <w:t>taking place.</w:t>
      </w:r>
      <w:r w:rsidR="00B172C5">
        <w:rPr>
          <w:rFonts w:ascii="Calibri" w:hAnsi="Calibri" w:cs="Calibri"/>
          <w:b w:val="0"/>
        </w:rPr>
        <w:t xml:space="preserve"> </w:t>
      </w:r>
    </w:p>
    <w:p w14:paraId="5A5265EE" w14:textId="77777777" w:rsidR="008B4CD8" w:rsidRDefault="008B4CD8" w:rsidP="008361E3">
      <w:pPr>
        <w:pStyle w:val="BodyText3"/>
        <w:ind w:left="720" w:hanging="720"/>
        <w:jc w:val="both"/>
        <w:rPr>
          <w:rFonts w:ascii="Calibri" w:hAnsi="Calibri" w:cs="Calibri"/>
          <w:b w:val="0"/>
        </w:rPr>
      </w:pPr>
    </w:p>
    <w:p w14:paraId="261D3334" w14:textId="77777777" w:rsidR="008361E3" w:rsidRPr="0000527C" w:rsidRDefault="008B4CD8" w:rsidP="008B4CD8">
      <w:pPr>
        <w:pStyle w:val="BodyText3"/>
        <w:ind w:left="709" w:hanging="709"/>
        <w:jc w:val="both"/>
        <w:rPr>
          <w:rFonts w:ascii="Calibri" w:hAnsi="Calibri" w:cs="Calibri"/>
          <w:b w:val="0"/>
        </w:rPr>
      </w:pPr>
      <w:r w:rsidRPr="008B4CD8">
        <w:rPr>
          <w:rFonts w:ascii="Calibri" w:hAnsi="Calibri" w:cs="Calibri"/>
        </w:rPr>
        <w:t>6.2</w:t>
      </w:r>
      <w:r>
        <w:rPr>
          <w:rFonts w:ascii="Calibri" w:hAnsi="Calibri" w:cs="Calibri"/>
          <w:b w:val="0"/>
        </w:rPr>
        <w:tab/>
      </w:r>
      <w:r w:rsidR="008361E3" w:rsidRPr="0000527C">
        <w:rPr>
          <w:rFonts w:ascii="Calibri" w:hAnsi="Calibri" w:cs="Calibri"/>
          <w:b w:val="0"/>
        </w:rPr>
        <w:t xml:space="preserve">All employees have the right to be accompanied by a Trade Union representative or a </w:t>
      </w:r>
      <w:r w:rsidR="009669B7">
        <w:rPr>
          <w:rFonts w:ascii="Calibri" w:hAnsi="Calibri" w:cs="Calibri"/>
          <w:b w:val="0"/>
          <w:lang w:val="en-GB"/>
        </w:rPr>
        <w:t>HEIW</w:t>
      </w:r>
      <w:r w:rsidR="00811E5D" w:rsidRPr="0000527C">
        <w:rPr>
          <w:rFonts w:ascii="Calibri" w:hAnsi="Calibri" w:cs="Calibri"/>
          <w:b w:val="0"/>
        </w:rPr>
        <w:t xml:space="preserve"> </w:t>
      </w:r>
      <w:r w:rsidR="008361E3" w:rsidRPr="0000527C">
        <w:rPr>
          <w:rFonts w:ascii="Calibri" w:hAnsi="Calibri" w:cs="Calibri"/>
          <w:b w:val="0"/>
        </w:rPr>
        <w:t xml:space="preserve">workplace colleague, at all </w:t>
      </w:r>
      <w:r w:rsidR="008361E3" w:rsidRPr="00934396">
        <w:rPr>
          <w:rFonts w:ascii="Calibri" w:hAnsi="Calibri" w:cs="Calibri"/>
          <w:b w:val="0"/>
        </w:rPr>
        <w:t xml:space="preserve">formal </w:t>
      </w:r>
      <w:r w:rsidR="008F673B" w:rsidRPr="00934396">
        <w:rPr>
          <w:rFonts w:ascii="Calibri" w:hAnsi="Calibri" w:cs="Calibri"/>
          <w:b w:val="0"/>
        </w:rPr>
        <w:t xml:space="preserve">hearing </w:t>
      </w:r>
      <w:r w:rsidR="008361E3" w:rsidRPr="00934396">
        <w:rPr>
          <w:rFonts w:ascii="Calibri" w:hAnsi="Calibri" w:cs="Calibri"/>
          <w:b w:val="0"/>
        </w:rPr>
        <w:t xml:space="preserve">stages of the procedure.  </w:t>
      </w:r>
      <w:r w:rsidR="00F35CC9" w:rsidRPr="00934396">
        <w:rPr>
          <w:rFonts w:ascii="Calibri" w:hAnsi="Calibri" w:cs="Calibri"/>
          <w:b w:val="0"/>
        </w:rPr>
        <w:t xml:space="preserve">However, </w:t>
      </w:r>
      <w:r w:rsidR="008F673B" w:rsidRPr="00934396">
        <w:rPr>
          <w:rFonts w:ascii="Calibri" w:hAnsi="Calibri" w:cs="Calibri"/>
          <w:b w:val="0"/>
        </w:rPr>
        <w:t xml:space="preserve">as long as a suitable alternative representative is available, </w:t>
      </w:r>
      <w:r w:rsidR="00F35CC9" w:rsidRPr="00934396">
        <w:rPr>
          <w:rFonts w:ascii="Calibri" w:hAnsi="Calibri" w:cs="Calibri"/>
          <w:b w:val="0"/>
        </w:rPr>
        <w:t xml:space="preserve">unavailability of a preferred representative or workplace colleague </w:t>
      </w:r>
      <w:r w:rsidR="008F673B" w:rsidRPr="00934396">
        <w:rPr>
          <w:rFonts w:ascii="Calibri" w:hAnsi="Calibri" w:cs="Calibri"/>
          <w:b w:val="0"/>
        </w:rPr>
        <w:t xml:space="preserve">should </w:t>
      </w:r>
      <w:r w:rsidR="00F35CC9" w:rsidRPr="00934396">
        <w:rPr>
          <w:rFonts w:ascii="Calibri" w:hAnsi="Calibri" w:cs="Calibri"/>
          <w:b w:val="0"/>
        </w:rPr>
        <w:t xml:space="preserve">not delay the </w:t>
      </w:r>
      <w:r w:rsidR="008F673B" w:rsidRPr="00934396">
        <w:rPr>
          <w:rFonts w:ascii="Calibri" w:hAnsi="Calibri" w:cs="Calibri"/>
          <w:b w:val="0"/>
        </w:rPr>
        <w:t xml:space="preserve">hearing </w:t>
      </w:r>
      <w:r w:rsidR="00F35CC9" w:rsidRPr="00934396">
        <w:rPr>
          <w:rFonts w:ascii="Calibri" w:hAnsi="Calibri" w:cs="Calibri"/>
          <w:b w:val="0"/>
        </w:rPr>
        <w:t>taking place.</w:t>
      </w:r>
    </w:p>
    <w:p w14:paraId="49422044" w14:textId="77777777" w:rsidR="00811E5D" w:rsidRPr="0000527C" w:rsidRDefault="00811E5D" w:rsidP="008361E3">
      <w:pPr>
        <w:pStyle w:val="BodyText3"/>
        <w:ind w:left="720" w:hanging="720"/>
        <w:jc w:val="both"/>
        <w:rPr>
          <w:rFonts w:ascii="Calibri" w:hAnsi="Calibri" w:cs="Calibri"/>
          <w:b w:val="0"/>
        </w:rPr>
      </w:pPr>
      <w:r w:rsidRPr="0000527C">
        <w:rPr>
          <w:rFonts w:ascii="Calibri" w:hAnsi="Calibri" w:cs="Calibri"/>
        </w:rPr>
        <w:tab/>
      </w:r>
    </w:p>
    <w:p w14:paraId="08DCAA65" w14:textId="77777777" w:rsidR="008361E3" w:rsidRPr="0000527C" w:rsidRDefault="008361E3" w:rsidP="008361E3">
      <w:pPr>
        <w:pStyle w:val="BodyText3"/>
        <w:ind w:left="720"/>
        <w:jc w:val="both"/>
        <w:rPr>
          <w:rFonts w:ascii="Calibri" w:hAnsi="Calibri" w:cs="Calibri"/>
          <w:b w:val="0"/>
          <w:bCs/>
          <w:szCs w:val="24"/>
        </w:rPr>
      </w:pPr>
      <w:r w:rsidRPr="0000527C">
        <w:rPr>
          <w:rFonts w:ascii="Calibri" w:hAnsi="Calibri" w:cs="Calibri"/>
          <w:b w:val="0"/>
          <w:bCs/>
          <w:szCs w:val="24"/>
        </w:rPr>
        <w:t xml:space="preserve">Where reference is made in this policy to the employee’s “representative”, this will refer to the Trade Union </w:t>
      </w:r>
      <w:r w:rsidR="00811E5D" w:rsidRPr="0000527C">
        <w:rPr>
          <w:rFonts w:ascii="Calibri" w:hAnsi="Calibri" w:cs="Calibri"/>
          <w:b w:val="0"/>
          <w:bCs/>
          <w:szCs w:val="24"/>
        </w:rPr>
        <w:t>r</w:t>
      </w:r>
      <w:r w:rsidRPr="0000527C">
        <w:rPr>
          <w:rFonts w:ascii="Calibri" w:hAnsi="Calibri" w:cs="Calibri"/>
          <w:b w:val="0"/>
          <w:bCs/>
          <w:szCs w:val="24"/>
        </w:rPr>
        <w:t>epresentative or work place colleague.</w:t>
      </w:r>
    </w:p>
    <w:p w14:paraId="1481A86E" w14:textId="77777777" w:rsidR="008361E3" w:rsidRPr="0000527C" w:rsidRDefault="008361E3" w:rsidP="008361E3">
      <w:pPr>
        <w:pStyle w:val="BodyText3"/>
        <w:jc w:val="both"/>
        <w:rPr>
          <w:rFonts w:ascii="Calibri" w:hAnsi="Calibri" w:cs="Calibri"/>
          <w:b w:val="0"/>
          <w:bCs/>
          <w:sz w:val="16"/>
          <w:szCs w:val="16"/>
        </w:rPr>
      </w:pPr>
    </w:p>
    <w:p w14:paraId="4D273F3B" w14:textId="77777777" w:rsidR="00042756" w:rsidRPr="0061684A" w:rsidRDefault="00042756" w:rsidP="00042756">
      <w:pPr>
        <w:pStyle w:val="BodyText3"/>
        <w:jc w:val="both"/>
        <w:rPr>
          <w:rFonts w:ascii="Calibri" w:hAnsi="Calibri" w:cs="Calibri"/>
          <w:b w:val="0"/>
        </w:rPr>
      </w:pPr>
      <w:r w:rsidRPr="0061684A">
        <w:rPr>
          <w:rFonts w:ascii="Calibri" w:hAnsi="Calibri" w:cs="Calibri"/>
        </w:rPr>
        <w:t>6.3</w:t>
      </w:r>
      <w:r w:rsidRPr="0061684A">
        <w:rPr>
          <w:rFonts w:ascii="Calibri" w:hAnsi="Calibri" w:cs="Calibri"/>
        </w:rPr>
        <w:tab/>
      </w:r>
      <w:r w:rsidRPr="0061684A">
        <w:rPr>
          <w:rFonts w:ascii="Calibri" w:hAnsi="Calibri" w:cs="Calibri"/>
          <w:b w:val="0"/>
        </w:rPr>
        <w:t>At an investigation meeting the representative will be allowed to:</w:t>
      </w:r>
    </w:p>
    <w:p w14:paraId="75B187E8" w14:textId="77777777" w:rsidR="00042756" w:rsidRPr="0061684A" w:rsidRDefault="00042756" w:rsidP="00042756">
      <w:pPr>
        <w:pStyle w:val="BodyText3"/>
        <w:jc w:val="both"/>
        <w:rPr>
          <w:rFonts w:ascii="Calibri" w:hAnsi="Calibri" w:cs="Calibri"/>
          <w:b w:val="0"/>
        </w:rPr>
      </w:pPr>
    </w:p>
    <w:p w14:paraId="36B7C871" w14:textId="77777777" w:rsidR="00042756" w:rsidRPr="0061684A" w:rsidRDefault="00042756" w:rsidP="00042756">
      <w:pPr>
        <w:pStyle w:val="BodyText3"/>
        <w:numPr>
          <w:ilvl w:val="0"/>
          <w:numId w:val="34"/>
        </w:numPr>
        <w:jc w:val="both"/>
        <w:rPr>
          <w:rFonts w:ascii="Calibri" w:hAnsi="Calibri" w:cs="Calibri"/>
          <w:b w:val="0"/>
        </w:rPr>
      </w:pPr>
      <w:r w:rsidRPr="0061684A">
        <w:rPr>
          <w:rFonts w:ascii="Calibri" w:hAnsi="Calibri" w:cs="Calibri"/>
          <w:b w:val="0"/>
        </w:rPr>
        <w:t>confer with the employee</w:t>
      </w:r>
    </w:p>
    <w:p w14:paraId="439165F3" w14:textId="77777777" w:rsidR="00042756" w:rsidRPr="0061684A" w:rsidRDefault="00042756" w:rsidP="00042756">
      <w:pPr>
        <w:pStyle w:val="BodyText3"/>
        <w:numPr>
          <w:ilvl w:val="0"/>
          <w:numId w:val="34"/>
        </w:numPr>
        <w:jc w:val="both"/>
        <w:rPr>
          <w:rFonts w:ascii="Calibri" w:hAnsi="Calibri" w:cs="Calibri"/>
          <w:b w:val="0"/>
        </w:rPr>
      </w:pPr>
      <w:r w:rsidRPr="0061684A">
        <w:rPr>
          <w:rFonts w:ascii="Calibri" w:hAnsi="Calibri" w:cs="Calibri"/>
          <w:b w:val="0"/>
        </w:rPr>
        <w:t>request an adjournment</w:t>
      </w:r>
    </w:p>
    <w:p w14:paraId="3C00FF62" w14:textId="77777777" w:rsidR="00042756" w:rsidRPr="0061684A" w:rsidRDefault="00042756" w:rsidP="00042756">
      <w:pPr>
        <w:pStyle w:val="BodyText3"/>
        <w:numPr>
          <w:ilvl w:val="0"/>
          <w:numId w:val="34"/>
        </w:numPr>
        <w:jc w:val="both"/>
        <w:rPr>
          <w:rFonts w:ascii="Calibri" w:hAnsi="Calibri" w:cs="Calibri"/>
          <w:b w:val="0"/>
        </w:rPr>
      </w:pPr>
      <w:r w:rsidRPr="0061684A">
        <w:rPr>
          <w:rFonts w:ascii="Calibri" w:hAnsi="Calibri" w:cs="Calibri"/>
          <w:b w:val="0"/>
          <w:lang w:val="en-GB"/>
        </w:rPr>
        <w:t>seek clarification of the questions</w:t>
      </w:r>
    </w:p>
    <w:p w14:paraId="0D521FDB" w14:textId="77777777" w:rsidR="00042756" w:rsidRPr="0061684A" w:rsidRDefault="00042756" w:rsidP="00042756">
      <w:pPr>
        <w:pStyle w:val="BodyText3"/>
        <w:ind w:left="414"/>
        <w:jc w:val="both"/>
        <w:rPr>
          <w:rFonts w:ascii="Calibri" w:hAnsi="Calibri" w:cs="Calibri"/>
          <w:b w:val="0"/>
        </w:rPr>
      </w:pPr>
    </w:p>
    <w:p w14:paraId="229CD274" w14:textId="77777777" w:rsidR="00042756" w:rsidRPr="0061684A" w:rsidRDefault="00042756" w:rsidP="00042756">
      <w:pPr>
        <w:pStyle w:val="BodyText3"/>
        <w:ind w:left="709"/>
        <w:jc w:val="both"/>
        <w:rPr>
          <w:rFonts w:ascii="Calibri" w:hAnsi="Calibri" w:cs="Calibri"/>
          <w:b w:val="0"/>
        </w:rPr>
      </w:pPr>
      <w:r w:rsidRPr="0061684A">
        <w:rPr>
          <w:rFonts w:ascii="Calibri" w:hAnsi="Calibri" w:cs="Calibri"/>
          <w:b w:val="0"/>
        </w:rPr>
        <w:t>The representative does not, however, have the right to:</w:t>
      </w:r>
    </w:p>
    <w:p w14:paraId="754260F6" w14:textId="77777777" w:rsidR="00042756" w:rsidRPr="0061684A" w:rsidRDefault="00042756" w:rsidP="00042756">
      <w:pPr>
        <w:pStyle w:val="BodyText3"/>
        <w:ind w:left="709"/>
        <w:jc w:val="both"/>
        <w:rPr>
          <w:rFonts w:ascii="Calibri" w:hAnsi="Calibri" w:cs="Calibri"/>
          <w:b w:val="0"/>
        </w:rPr>
      </w:pPr>
    </w:p>
    <w:p w14:paraId="0E8EBFBF" w14:textId="77777777" w:rsidR="00042756" w:rsidRPr="0061684A" w:rsidRDefault="00042756" w:rsidP="00042756">
      <w:pPr>
        <w:pStyle w:val="BodyText3"/>
        <w:numPr>
          <w:ilvl w:val="0"/>
          <w:numId w:val="35"/>
        </w:numPr>
        <w:ind w:left="1276" w:hanging="425"/>
        <w:jc w:val="both"/>
        <w:rPr>
          <w:rFonts w:ascii="Calibri" w:hAnsi="Calibri" w:cs="Calibri"/>
          <w:b w:val="0"/>
        </w:rPr>
      </w:pPr>
      <w:r w:rsidRPr="0061684A">
        <w:rPr>
          <w:rFonts w:ascii="Calibri" w:hAnsi="Calibri" w:cs="Calibri"/>
          <w:b w:val="0"/>
        </w:rPr>
        <w:t xml:space="preserve">answer questions on behalf of the employee, </w:t>
      </w:r>
    </w:p>
    <w:p w14:paraId="155EB7F7" w14:textId="77777777" w:rsidR="00042756" w:rsidRPr="0061684A" w:rsidRDefault="006A3131" w:rsidP="00042756">
      <w:pPr>
        <w:pStyle w:val="BodyText3"/>
        <w:numPr>
          <w:ilvl w:val="0"/>
          <w:numId w:val="35"/>
        </w:numPr>
        <w:ind w:left="1276" w:hanging="425"/>
        <w:jc w:val="both"/>
        <w:rPr>
          <w:rFonts w:ascii="Calibri" w:hAnsi="Calibri" w:cs="Calibri"/>
          <w:b w:val="0"/>
        </w:rPr>
      </w:pPr>
      <w:r w:rsidRPr="0061684A">
        <w:rPr>
          <w:rFonts w:ascii="Calibri" w:hAnsi="Calibri" w:cs="Calibri"/>
          <w:b w:val="0"/>
        </w:rPr>
        <w:t>address the meeting</w:t>
      </w:r>
      <w:r w:rsidR="00042756" w:rsidRPr="0061684A">
        <w:rPr>
          <w:rFonts w:ascii="Calibri" w:hAnsi="Calibri" w:cs="Calibri"/>
          <w:b w:val="0"/>
        </w:rPr>
        <w:t xml:space="preserve"> if the employee does not wish it, or </w:t>
      </w:r>
    </w:p>
    <w:p w14:paraId="6DC42D55" w14:textId="77777777" w:rsidR="00042756" w:rsidRPr="0061684A" w:rsidRDefault="00042756" w:rsidP="00042756">
      <w:pPr>
        <w:pStyle w:val="BodyText3"/>
        <w:numPr>
          <w:ilvl w:val="0"/>
          <w:numId w:val="35"/>
        </w:numPr>
        <w:ind w:left="1276" w:hanging="425"/>
        <w:jc w:val="both"/>
        <w:rPr>
          <w:rFonts w:ascii="Calibri" w:hAnsi="Calibri" w:cs="Calibri"/>
          <w:b w:val="0"/>
        </w:rPr>
      </w:pPr>
      <w:r w:rsidRPr="0061684A">
        <w:rPr>
          <w:rFonts w:ascii="Calibri" w:hAnsi="Calibri" w:cs="Calibri"/>
          <w:b w:val="0"/>
        </w:rPr>
        <w:t xml:space="preserve">prevent the employee from explaining their case. </w:t>
      </w:r>
    </w:p>
    <w:p w14:paraId="1A0C1556" w14:textId="77777777" w:rsidR="00042756" w:rsidRDefault="00042756" w:rsidP="008361E3">
      <w:pPr>
        <w:pStyle w:val="BodyText3"/>
        <w:jc w:val="both"/>
        <w:rPr>
          <w:rFonts w:ascii="Calibri" w:hAnsi="Calibri" w:cs="Calibri"/>
        </w:rPr>
      </w:pPr>
    </w:p>
    <w:p w14:paraId="5C9B36AB" w14:textId="77777777" w:rsidR="00042756" w:rsidRDefault="00042756" w:rsidP="008361E3">
      <w:pPr>
        <w:pStyle w:val="BodyText3"/>
        <w:jc w:val="both"/>
        <w:rPr>
          <w:rFonts w:ascii="Calibri" w:hAnsi="Calibri" w:cs="Calibri"/>
        </w:rPr>
      </w:pPr>
    </w:p>
    <w:p w14:paraId="498D2153" w14:textId="77777777" w:rsidR="008361E3" w:rsidRPr="0000527C" w:rsidRDefault="00042756" w:rsidP="008361E3">
      <w:pPr>
        <w:pStyle w:val="BodyText3"/>
        <w:jc w:val="both"/>
        <w:rPr>
          <w:rFonts w:ascii="Calibri" w:hAnsi="Calibri" w:cs="Calibri"/>
          <w:b w:val="0"/>
        </w:rPr>
      </w:pPr>
      <w:r w:rsidRPr="0061684A">
        <w:rPr>
          <w:rFonts w:ascii="Calibri" w:hAnsi="Calibri" w:cs="Calibri"/>
          <w:lang w:val="en-GB"/>
        </w:rPr>
        <w:t>6.4</w:t>
      </w:r>
      <w:r w:rsidR="008361E3" w:rsidRPr="0000527C">
        <w:rPr>
          <w:rFonts w:ascii="Calibri" w:hAnsi="Calibri" w:cs="Calibri"/>
        </w:rPr>
        <w:tab/>
      </w:r>
      <w:r w:rsidR="008361E3" w:rsidRPr="0000527C">
        <w:rPr>
          <w:rFonts w:ascii="Calibri" w:hAnsi="Calibri" w:cs="Calibri"/>
          <w:b w:val="0"/>
        </w:rPr>
        <w:t xml:space="preserve">At the </w:t>
      </w:r>
      <w:r w:rsidR="00811E5D" w:rsidRPr="0000527C">
        <w:rPr>
          <w:rFonts w:ascii="Calibri" w:hAnsi="Calibri" w:cs="Calibri"/>
          <w:b w:val="0"/>
        </w:rPr>
        <w:t>d</w:t>
      </w:r>
      <w:r w:rsidR="008361E3" w:rsidRPr="0000527C">
        <w:rPr>
          <w:rFonts w:ascii="Calibri" w:hAnsi="Calibri" w:cs="Calibri"/>
          <w:b w:val="0"/>
        </w:rPr>
        <w:t xml:space="preserve">isciplinary or </w:t>
      </w:r>
      <w:r w:rsidR="00811E5D" w:rsidRPr="0000527C">
        <w:rPr>
          <w:rFonts w:ascii="Calibri" w:hAnsi="Calibri" w:cs="Calibri"/>
          <w:b w:val="0"/>
        </w:rPr>
        <w:t>a</w:t>
      </w:r>
      <w:r w:rsidR="008361E3" w:rsidRPr="0000527C">
        <w:rPr>
          <w:rFonts w:ascii="Calibri" w:hAnsi="Calibri" w:cs="Calibri"/>
          <w:b w:val="0"/>
        </w:rPr>
        <w:t xml:space="preserve">ppeal </w:t>
      </w:r>
      <w:r w:rsidR="00811E5D" w:rsidRPr="0000527C">
        <w:rPr>
          <w:rFonts w:ascii="Calibri" w:hAnsi="Calibri" w:cs="Calibri"/>
          <w:b w:val="0"/>
        </w:rPr>
        <w:t>h</w:t>
      </w:r>
      <w:r w:rsidR="008361E3" w:rsidRPr="0000527C">
        <w:rPr>
          <w:rFonts w:ascii="Calibri" w:hAnsi="Calibri" w:cs="Calibri"/>
          <w:b w:val="0"/>
        </w:rPr>
        <w:t>earing the representative will be allowed to:</w:t>
      </w:r>
    </w:p>
    <w:p w14:paraId="464459E0" w14:textId="77777777" w:rsidR="008361E3" w:rsidRPr="0000527C" w:rsidRDefault="008361E3" w:rsidP="008361E3">
      <w:pPr>
        <w:pStyle w:val="BodyText3"/>
        <w:jc w:val="both"/>
        <w:rPr>
          <w:rFonts w:ascii="Calibri" w:hAnsi="Calibri" w:cs="Calibri"/>
          <w:b w:val="0"/>
        </w:rPr>
      </w:pPr>
    </w:p>
    <w:p w14:paraId="4738AF5B" w14:textId="77777777" w:rsidR="008361E3" w:rsidRPr="0000527C" w:rsidRDefault="008361E3" w:rsidP="00893932">
      <w:pPr>
        <w:pStyle w:val="BodyText3"/>
        <w:numPr>
          <w:ilvl w:val="0"/>
          <w:numId w:val="34"/>
        </w:numPr>
        <w:jc w:val="both"/>
        <w:rPr>
          <w:rFonts w:ascii="Calibri" w:hAnsi="Calibri" w:cs="Calibri"/>
          <w:b w:val="0"/>
        </w:rPr>
      </w:pPr>
      <w:r w:rsidRPr="0000527C">
        <w:rPr>
          <w:rFonts w:ascii="Calibri" w:hAnsi="Calibri" w:cs="Calibri"/>
          <w:b w:val="0"/>
        </w:rPr>
        <w:t xml:space="preserve">address the </w:t>
      </w:r>
      <w:r w:rsidR="00811E5D" w:rsidRPr="0000527C">
        <w:rPr>
          <w:rFonts w:ascii="Calibri" w:hAnsi="Calibri" w:cs="Calibri"/>
          <w:b w:val="0"/>
        </w:rPr>
        <w:t>h</w:t>
      </w:r>
      <w:r w:rsidRPr="0000527C">
        <w:rPr>
          <w:rFonts w:ascii="Calibri" w:hAnsi="Calibri" w:cs="Calibri"/>
          <w:b w:val="0"/>
        </w:rPr>
        <w:t>earing</w:t>
      </w:r>
    </w:p>
    <w:p w14:paraId="64AC0CC0" w14:textId="77777777" w:rsidR="008361E3" w:rsidRPr="0000527C" w:rsidRDefault="008361E3" w:rsidP="00BD53FC">
      <w:pPr>
        <w:pStyle w:val="BodyText3"/>
        <w:numPr>
          <w:ilvl w:val="0"/>
          <w:numId w:val="34"/>
        </w:numPr>
        <w:jc w:val="both"/>
        <w:rPr>
          <w:rFonts w:ascii="Calibri" w:hAnsi="Calibri" w:cs="Calibri"/>
          <w:b w:val="0"/>
        </w:rPr>
      </w:pPr>
      <w:r w:rsidRPr="0000527C">
        <w:rPr>
          <w:rFonts w:ascii="Calibri" w:hAnsi="Calibri" w:cs="Calibri"/>
          <w:b w:val="0"/>
        </w:rPr>
        <w:t>put</w:t>
      </w:r>
      <w:r w:rsidR="00893932">
        <w:rPr>
          <w:rFonts w:ascii="Calibri" w:hAnsi="Calibri" w:cs="Calibri"/>
          <w:b w:val="0"/>
        </w:rPr>
        <w:t xml:space="preserve">  or sum up the employee’s case</w:t>
      </w:r>
    </w:p>
    <w:p w14:paraId="377201A9" w14:textId="77777777" w:rsidR="008361E3" w:rsidRPr="0000527C" w:rsidRDefault="008361E3" w:rsidP="00BD53FC">
      <w:pPr>
        <w:pStyle w:val="BodyText3"/>
        <w:numPr>
          <w:ilvl w:val="0"/>
          <w:numId w:val="34"/>
        </w:numPr>
        <w:jc w:val="both"/>
        <w:rPr>
          <w:rFonts w:ascii="Calibri" w:hAnsi="Calibri" w:cs="Calibri"/>
          <w:b w:val="0"/>
        </w:rPr>
      </w:pPr>
      <w:r w:rsidRPr="0000527C">
        <w:rPr>
          <w:rFonts w:ascii="Calibri" w:hAnsi="Calibri" w:cs="Calibri"/>
          <w:b w:val="0"/>
        </w:rPr>
        <w:t xml:space="preserve">respond on behalf of the employee to any views expressed at the meeting </w:t>
      </w:r>
    </w:p>
    <w:p w14:paraId="2BB6770E" w14:textId="77777777" w:rsidR="008361E3" w:rsidRPr="0000527C" w:rsidRDefault="008361E3" w:rsidP="00BD53FC">
      <w:pPr>
        <w:pStyle w:val="BodyText3"/>
        <w:numPr>
          <w:ilvl w:val="0"/>
          <w:numId w:val="34"/>
        </w:numPr>
        <w:jc w:val="both"/>
        <w:rPr>
          <w:rFonts w:ascii="Calibri" w:hAnsi="Calibri" w:cs="Calibri"/>
          <w:b w:val="0"/>
        </w:rPr>
      </w:pPr>
      <w:r w:rsidRPr="0000527C">
        <w:rPr>
          <w:rFonts w:ascii="Calibri" w:hAnsi="Calibri" w:cs="Calibri"/>
          <w:b w:val="0"/>
        </w:rPr>
        <w:t>confe</w:t>
      </w:r>
      <w:r w:rsidR="003C4912">
        <w:rPr>
          <w:rFonts w:ascii="Calibri" w:hAnsi="Calibri" w:cs="Calibri"/>
          <w:b w:val="0"/>
        </w:rPr>
        <w:t>r with the employee during the h</w:t>
      </w:r>
      <w:r w:rsidR="00893932">
        <w:rPr>
          <w:rFonts w:ascii="Calibri" w:hAnsi="Calibri" w:cs="Calibri"/>
          <w:b w:val="0"/>
        </w:rPr>
        <w:t>earing</w:t>
      </w:r>
    </w:p>
    <w:p w14:paraId="12021294" w14:textId="77777777" w:rsidR="008361E3" w:rsidRPr="00934396" w:rsidRDefault="008361E3" w:rsidP="00BD53FC">
      <w:pPr>
        <w:pStyle w:val="BodyText3"/>
        <w:numPr>
          <w:ilvl w:val="0"/>
          <w:numId w:val="34"/>
        </w:numPr>
        <w:jc w:val="both"/>
        <w:rPr>
          <w:rFonts w:ascii="Calibri" w:hAnsi="Calibri" w:cs="Calibri"/>
          <w:b w:val="0"/>
        </w:rPr>
      </w:pPr>
      <w:r w:rsidRPr="0000527C">
        <w:rPr>
          <w:rFonts w:ascii="Calibri" w:hAnsi="Calibri" w:cs="Calibri"/>
          <w:b w:val="0"/>
        </w:rPr>
        <w:t>q</w:t>
      </w:r>
      <w:r w:rsidR="00042756">
        <w:rPr>
          <w:rFonts w:ascii="Calibri" w:hAnsi="Calibri" w:cs="Calibri"/>
          <w:b w:val="0"/>
        </w:rPr>
        <w:t>uestion witnesses</w:t>
      </w:r>
      <w:r w:rsidR="00042756">
        <w:rPr>
          <w:rFonts w:ascii="Calibri" w:hAnsi="Calibri" w:cs="Calibri"/>
          <w:b w:val="0"/>
          <w:lang w:val="en-GB"/>
        </w:rPr>
        <w:t xml:space="preserve"> </w:t>
      </w:r>
    </w:p>
    <w:p w14:paraId="748F7DF8" w14:textId="77777777" w:rsidR="00811E5D" w:rsidRPr="0000527C" w:rsidRDefault="00811E5D" w:rsidP="00BD53FC">
      <w:pPr>
        <w:pStyle w:val="BodyText3"/>
        <w:numPr>
          <w:ilvl w:val="0"/>
          <w:numId w:val="34"/>
        </w:numPr>
        <w:jc w:val="both"/>
        <w:rPr>
          <w:rFonts w:ascii="Calibri" w:hAnsi="Calibri" w:cs="Calibri"/>
          <w:b w:val="0"/>
        </w:rPr>
      </w:pPr>
      <w:r w:rsidRPr="0000527C">
        <w:rPr>
          <w:rFonts w:ascii="Calibri" w:hAnsi="Calibri" w:cs="Calibri"/>
          <w:b w:val="0"/>
        </w:rPr>
        <w:t>request an adjournment</w:t>
      </w:r>
    </w:p>
    <w:p w14:paraId="3FE09ADD" w14:textId="77777777" w:rsidR="00811E5D" w:rsidRPr="0000527C" w:rsidRDefault="00811E5D" w:rsidP="00BD53FC">
      <w:pPr>
        <w:pStyle w:val="BodyText3"/>
        <w:numPr>
          <w:ilvl w:val="0"/>
          <w:numId w:val="34"/>
        </w:numPr>
        <w:jc w:val="both"/>
        <w:rPr>
          <w:rFonts w:ascii="Calibri" w:hAnsi="Calibri" w:cs="Calibri"/>
          <w:b w:val="0"/>
        </w:rPr>
      </w:pPr>
      <w:r w:rsidRPr="0000527C">
        <w:rPr>
          <w:rFonts w:ascii="Calibri" w:hAnsi="Calibri" w:cs="Calibri"/>
          <w:b w:val="0"/>
        </w:rPr>
        <w:t>seek clarification of the panel</w:t>
      </w:r>
    </w:p>
    <w:p w14:paraId="26A1EF39" w14:textId="77777777" w:rsidR="008361E3" w:rsidRPr="0000527C" w:rsidRDefault="008361E3" w:rsidP="008361E3">
      <w:pPr>
        <w:pStyle w:val="BodyText3"/>
        <w:ind w:left="414"/>
        <w:jc w:val="both"/>
        <w:rPr>
          <w:rFonts w:ascii="Calibri" w:hAnsi="Calibri" w:cs="Calibri"/>
          <w:b w:val="0"/>
        </w:rPr>
      </w:pPr>
    </w:p>
    <w:p w14:paraId="2D631681" w14:textId="77777777" w:rsidR="00811E5D" w:rsidRPr="0000527C" w:rsidRDefault="008361E3" w:rsidP="00811E5D">
      <w:pPr>
        <w:pStyle w:val="BodyText3"/>
        <w:ind w:left="709"/>
        <w:jc w:val="both"/>
        <w:rPr>
          <w:rFonts w:ascii="Calibri" w:hAnsi="Calibri" w:cs="Calibri"/>
          <w:b w:val="0"/>
        </w:rPr>
      </w:pPr>
      <w:r w:rsidRPr="0000527C">
        <w:rPr>
          <w:rFonts w:ascii="Calibri" w:hAnsi="Calibri" w:cs="Calibri"/>
          <w:b w:val="0"/>
        </w:rPr>
        <w:t>The representative do</w:t>
      </w:r>
      <w:r w:rsidR="00811E5D" w:rsidRPr="0000527C">
        <w:rPr>
          <w:rFonts w:ascii="Calibri" w:hAnsi="Calibri" w:cs="Calibri"/>
          <w:b w:val="0"/>
        </w:rPr>
        <w:t>es not, however, have the right</w:t>
      </w:r>
      <w:r w:rsidR="003C4912">
        <w:rPr>
          <w:rFonts w:ascii="Calibri" w:hAnsi="Calibri" w:cs="Calibri"/>
          <w:b w:val="0"/>
        </w:rPr>
        <w:t xml:space="preserve"> to</w:t>
      </w:r>
      <w:r w:rsidR="00811E5D" w:rsidRPr="0000527C">
        <w:rPr>
          <w:rFonts w:ascii="Calibri" w:hAnsi="Calibri" w:cs="Calibri"/>
          <w:b w:val="0"/>
        </w:rPr>
        <w:t>:</w:t>
      </w:r>
    </w:p>
    <w:p w14:paraId="4D632090" w14:textId="77777777" w:rsidR="00811E5D" w:rsidRPr="0000527C" w:rsidRDefault="00811E5D" w:rsidP="00811E5D">
      <w:pPr>
        <w:pStyle w:val="BodyText3"/>
        <w:ind w:left="709"/>
        <w:jc w:val="both"/>
        <w:rPr>
          <w:rFonts w:ascii="Calibri" w:hAnsi="Calibri" w:cs="Calibri"/>
          <w:b w:val="0"/>
        </w:rPr>
      </w:pPr>
    </w:p>
    <w:p w14:paraId="6EE51C03" w14:textId="77777777" w:rsidR="00811E5D" w:rsidRPr="0000527C" w:rsidRDefault="008361E3" w:rsidP="00BD53FC">
      <w:pPr>
        <w:pStyle w:val="BodyText3"/>
        <w:numPr>
          <w:ilvl w:val="0"/>
          <w:numId w:val="35"/>
        </w:numPr>
        <w:ind w:left="1276" w:hanging="425"/>
        <w:jc w:val="both"/>
        <w:rPr>
          <w:rFonts w:ascii="Calibri" w:hAnsi="Calibri" w:cs="Calibri"/>
          <w:b w:val="0"/>
        </w:rPr>
      </w:pPr>
      <w:r w:rsidRPr="0000527C">
        <w:rPr>
          <w:rFonts w:ascii="Calibri" w:hAnsi="Calibri" w:cs="Calibri"/>
          <w:b w:val="0"/>
        </w:rPr>
        <w:t xml:space="preserve">answer questions on behalf of the employee, </w:t>
      </w:r>
    </w:p>
    <w:p w14:paraId="667087EA" w14:textId="77777777" w:rsidR="00811E5D" w:rsidRPr="0000527C" w:rsidRDefault="00811E5D" w:rsidP="00BD53FC">
      <w:pPr>
        <w:pStyle w:val="BodyText3"/>
        <w:numPr>
          <w:ilvl w:val="0"/>
          <w:numId w:val="35"/>
        </w:numPr>
        <w:ind w:left="1276" w:hanging="425"/>
        <w:jc w:val="both"/>
        <w:rPr>
          <w:rFonts w:ascii="Calibri" w:hAnsi="Calibri" w:cs="Calibri"/>
          <w:b w:val="0"/>
        </w:rPr>
      </w:pPr>
      <w:r w:rsidRPr="0000527C">
        <w:rPr>
          <w:rFonts w:ascii="Calibri" w:hAnsi="Calibri" w:cs="Calibri"/>
          <w:b w:val="0"/>
        </w:rPr>
        <w:t>address the h</w:t>
      </w:r>
      <w:r w:rsidR="008361E3" w:rsidRPr="0000527C">
        <w:rPr>
          <w:rFonts w:ascii="Calibri" w:hAnsi="Calibri" w:cs="Calibri"/>
          <w:b w:val="0"/>
        </w:rPr>
        <w:t xml:space="preserve">earing if the employee does not wish it, or </w:t>
      </w:r>
    </w:p>
    <w:p w14:paraId="061AFA59" w14:textId="77777777" w:rsidR="008361E3" w:rsidRPr="0000527C" w:rsidRDefault="008361E3" w:rsidP="00BD53FC">
      <w:pPr>
        <w:pStyle w:val="BodyText3"/>
        <w:numPr>
          <w:ilvl w:val="0"/>
          <w:numId w:val="35"/>
        </w:numPr>
        <w:ind w:left="1276" w:hanging="425"/>
        <w:jc w:val="both"/>
        <w:rPr>
          <w:rFonts w:ascii="Calibri" w:hAnsi="Calibri" w:cs="Calibri"/>
          <w:b w:val="0"/>
        </w:rPr>
      </w:pPr>
      <w:r w:rsidRPr="0000527C">
        <w:rPr>
          <w:rFonts w:ascii="Calibri" w:hAnsi="Calibri" w:cs="Calibri"/>
          <w:b w:val="0"/>
        </w:rPr>
        <w:t xml:space="preserve">prevent the employee from explaining their case. </w:t>
      </w:r>
    </w:p>
    <w:p w14:paraId="5402CFBE" w14:textId="77777777" w:rsidR="008361E3" w:rsidRPr="0000527C" w:rsidRDefault="008361E3" w:rsidP="008361E3">
      <w:pPr>
        <w:pStyle w:val="BodyText3"/>
        <w:ind w:left="720" w:hanging="720"/>
        <w:jc w:val="both"/>
        <w:rPr>
          <w:rFonts w:ascii="Calibri" w:hAnsi="Calibri" w:cs="Calibri"/>
          <w:b w:val="0"/>
          <w:sz w:val="16"/>
          <w:szCs w:val="16"/>
        </w:rPr>
      </w:pPr>
    </w:p>
    <w:p w14:paraId="0AE89AB2" w14:textId="77777777" w:rsidR="008361E3" w:rsidRPr="0000527C" w:rsidRDefault="00290700" w:rsidP="008361E3">
      <w:pPr>
        <w:pStyle w:val="BodyText3"/>
        <w:ind w:hanging="567"/>
        <w:jc w:val="both"/>
        <w:rPr>
          <w:rFonts w:ascii="Calibri" w:hAnsi="Calibri" w:cs="Calibri"/>
          <w:u w:val="single"/>
        </w:rPr>
      </w:pPr>
      <w:r>
        <w:rPr>
          <w:rFonts w:ascii="Calibri" w:hAnsi="Calibri" w:cs="Calibri"/>
        </w:rPr>
        <w:t>7</w:t>
      </w:r>
      <w:r w:rsidR="008361E3" w:rsidRPr="0000527C">
        <w:rPr>
          <w:rFonts w:ascii="Calibri" w:hAnsi="Calibri" w:cs="Calibri"/>
        </w:rPr>
        <w:t>.</w:t>
      </w:r>
      <w:r w:rsidR="008361E3" w:rsidRPr="0000527C">
        <w:rPr>
          <w:rFonts w:ascii="Calibri" w:hAnsi="Calibri" w:cs="Calibri"/>
        </w:rPr>
        <w:tab/>
      </w:r>
      <w:r w:rsidR="008F673B" w:rsidRPr="00934396">
        <w:rPr>
          <w:rFonts w:ascii="Calibri" w:hAnsi="Calibri" w:cs="Calibri"/>
          <w:u w:val="single"/>
        </w:rPr>
        <w:t xml:space="preserve">Informal </w:t>
      </w:r>
      <w:r w:rsidR="00AB7614" w:rsidRPr="00934396">
        <w:rPr>
          <w:rFonts w:ascii="Calibri" w:hAnsi="Calibri" w:cs="Calibri"/>
          <w:u w:val="single"/>
        </w:rPr>
        <w:t>Discussions</w:t>
      </w:r>
    </w:p>
    <w:p w14:paraId="18835D02" w14:textId="77777777" w:rsidR="008361E3" w:rsidRPr="0000527C" w:rsidRDefault="008361E3" w:rsidP="008361E3">
      <w:pPr>
        <w:pStyle w:val="BodyText3"/>
        <w:jc w:val="both"/>
        <w:rPr>
          <w:rFonts w:ascii="Calibri" w:hAnsi="Calibri" w:cs="Calibri"/>
          <w:b w:val="0"/>
          <w:sz w:val="16"/>
          <w:szCs w:val="16"/>
        </w:rPr>
      </w:pPr>
    </w:p>
    <w:p w14:paraId="0293CE00" w14:textId="77777777" w:rsidR="008361E3" w:rsidRPr="0000527C" w:rsidRDefault="00290700" w:rsidP="008361E3">
      <w:pPr>
        <w:pStyle w:val="BodyText3"/>
        <w:spacing w:before="120"/>
        <w:ind w:left="709" w:hanging="709"/>
        <w:jc w:val="both"/>
        <w:rPr>
          <w:rFonts w:ascii="Calibri" w:hAnsi="Calibri" w:cs="Calibri"/>
          <w:b w:val="0"/>
          <w:bCs/>
          <w:szCs w:val="24"/>
        </w:rPr>
      </w:pPr>
      <w:r>
        <w:rPr>
          <w:rFonts w:ascii="Calibri" w:hAnsi="Calibri" w:cs="Calibri"/>
          <w:bCs/>
          <w:szCs w:val="24"/>
        </w:rPr>
        <w:t>7</w:t>
      </w:r>
      <w:r w:rsidR="008361E3" w:rsidRPr="0000527C">
        <w:rPr>
          <w:rFonts w:ascii="Calibri" w:hAnsi="Calibri" w:cs="Calibri"/>
          <w:bCs/>
          <w:szCs w:val="24"/>
        </w:rPr>
        <w:t>.1</w:t>
      </w:r>
      <w:r w:rsidR="008361E3" w:rsidRPr="0000527C">
        <w:rPr>
          <w:rFonts w:ascii="Calibri" w:hAnsi="Calibri" w:cs="Calibri"/>
          <w:b w:val="0"/>
          <w:bCs/>
          <w:szCs w:val="24"/>
        </w:rPr>
        <w:tab/>
      </w:r>
      <w:r w:rsidR="008361E3" w:rsidRPr="0000527C">
        <w:rPr>
          <w:rFonts w:ascii="Calibri" w:hAnsi="Calibri" w:cs="Calibri"/>
          <w:b w:val="0"/>
          <w:bCs/>
          <w:szCs w:val="24"/>
        </w:rPr>
        <w:tab/>
        <w:t xml:space="preserve">The immediate manager should deal with minor conduct/standards of behaviour issues on an informal basis as appropriate. This may </w:t>
      </w:r>
      <w:r w:rsidR="008361E3" w:rsidRPr="00934396">
        <w:rPr>
          <w:rFonts w:ascii="Calibri" w:hAnsi="Calibri" w:cs="Calibri"/>
          <w:b w:val="0"/>
          <w:bCs/>
          <w:szCs w:val="24"/>
        </w:rPr>
        <w:t xml:space="preserve">involve </w:t>
      </w:r>
      <w:r w:rsidR="00AB7614" w:rsidRPr="00934396">
        <w:rPr>
          <w:rFonts w:ascii="Calibri" w:hAnsi="Calibri" w:cs="Calibri"/>
          <w:b w:val="0"/>
          <w:bCs/>
          <w:szCs w:val="24"/>
        </w:rPr>
        <w:t>advising</w:t>
      </w:r>
      <w:r w:rsidR="008361E3" w:rsidRPr="00934396">
        <w:rPr>
          <w:rFonts w:ascii="Calibri" w:hAnsi="Calibri" w:cs="Calibri"/>
          <w:b w:val="0"/>
          <w:bCs/>
          <w:szCs w:val="24"/>
        </w:rPr>
        <w:t xml:space="preserve"> the</w:t>
      </w:r>
      <w:r w:rsidR="008361E3" w:rsidRPr="0000527C">
        <w:rPr>
          <w:rFonts w:ascii="Calibri" w:hAnsi="Calibri" w:cs="Calibri"/>
          <w:b w:val="0"/>
          <w:bCs/>
          <w:szCs w:val="24"/>
        </w:rPr>
        <w:t xml:space="preserve"> employee as to expected standards of behaviour or conduct.</w:t>
      </w:r>
    </w:p>
    <w:p w14:paraId="7B529948" w14:textId="77777777" w:rsidR="008361E3" w:rsidRPr="0000527C" w:rsidRDefault="00290700" w:rsidP="008361E3">
      <w:pPr>
        <w:pStyle w:val="BodyText3"/>
        <w:spacing w:before="120"/>
        <w:ind w:left="709" w:hanging="709"/>
        <w:jc w:val="both"/>
        <w:rPr>
          <w:rFonts w:ascii="Calibri" w:hAnsi="Calibri" w:cs="Calibri"/>
          <w:b w:val="0"/>
          <w:bCs/>
          <w:szCs w:val="24"/>
        </w:rPr>
      </w:pPr>
      <w:r>
        <w:rPr>
          <w:rFonts w:ascii="Calibri" w:hAnsi="Calibri" w:cs="Calibri"/>
          <w:bCs/>
          <w:szCs w:val="24"/>
        </w:rPr>
        <w:t>7</w:t>
      </w:r>
      <w:r w:rsidR="008361E3" w:rsidRPr="0000527C">
        <w:rPr>
          <w:rFonts w:ascii="Calibri" w:hAnsi="Calibri" w:cs="Calibri"/>
          <w:bCs/>
          <w:szCs w:val="24"/>
        </w:rPr>
        <w:t>.2</w:t>
      </w:r>
      <w:r w:rsidR="008361E3" w:rsidRPr="0000527C">
        <w:rPr>
          <w:rFonts w:ascii="Calibri" w:hAnsi="Calibri" w:cs="Calibri"/>
          <w:b w:val="0"/>
          <w:bCs/>
          <w:szCs w:val="24"/>
        </w:rPr>
        <w:t xml:space="preserve"> </w:t>
      </w:r>
      <w:r w:rsidR="008361E3" w:rsidRPr="0000527C">
        <w:rPr>
          <w:rFonts w:ascii="Calibri" w:hAnsi="Calibri" w:cs="Calibri"/>
          <w:b w:val="0"/>
          <w:bCs/>
          <w:szCs w:val="24"/>
        </w:rPr>
        <w:tab/>
      </w:r>
      <w:r w:rsidR="00AB7614" w:rsidRPr="00934396">
        <w:rPr>
          <w:rFonts w:ascii="Calibri" w:hAnsi="Calibri" w:cs="Calibri"/>
          <w:b w:val="0"/>
          <w:bCs/>
          <w:szCs w:val="24"/>
        </w:rPr>
        <w:t>This</w:t>
      </w:r>
      <w:r w:rsidR="008361E3" w:rsidRPr="00934396">
        <w:rPr>
          <w:rFonts w:ascii="Calibri" w:hAnsi="Calibri" w:cs="Calibri"/>
          <w:b w:val="0"/>
          <w:bCs/>
          <w:szCs w:val="24"/>
        </w:rPr>
        <w:t xml:space="preserve"> is not</w:t>
      </w:r>
      <w:r w:rsidR="008361E3" w:rsidRPr="0000527C">
        <w:rPr>
          <w:rFonts w:ascii="Calibri" w:hAnsi="Calibri" w:cs="Calibri"/>
          <w:b w:val="0"/>
          <w:bCs/>
          <w:szCs w:val="24"/>
        </w:rPr>
        <w:t xml:space="preserve"> part of the disciplinary process, but may be used to improve performance and prevent the need for future disciplinary action. It should be a two-way discussion, undertaken in a constructive manner, clarifying the standard of future conduct/behaviour expected of the employee, together with the way in which improvement will be monitored.</w:t>
      </w:r>
    </w:p>
    <w:p w14:paraId="2ACF63B5" w14:textId="77777777" w:rsidR="00042817" w:rsidRDefault="00290700" w:rsidP="008361E3">
      <w:pPr>
        <w:pStyle w:val="BodyText3"/>
        <w:spacing w:before="120"/>
        <w:ind w:left="709" w:hanging="709"/>
        <w:jc w:val="both"/>
        <w:rPr>
          <w:rFonts w:ascii="Calibri" w:hAnsi="Calibri" w:cs="Calibri"/>
          <w:b w:val="0"/>
          <w:bCs/>
          <w:szCs w:val="24"/>
        </w:rPr>
      </w:pPr>
      <w:r>
        <w:rPr>
          <w:rFonts w:ascii="Calibri" w:hAnsi="Calibri" w:cs="Calibri"/>
          <w:bCs/>
          <w:szCs w:val="24"/>
        </w:rPr>
        <w:t>7</w:t>
      </w:r>
      <w:r w:rsidR="008361E3" w:rsidRPr="0000527C">
        <w:rPr>
          <w:rFonts w:ascii="Calibri" w:hAnsi="Calibri" w:cs="Calibri"/>
          <w:bCs/>
          <w:szCs w:val="24"/>
        </w:rPr>
        <w:t>.3</w:t>
      </w:r>
      <w:r w:rsidR="008361E3" w:rsidRPr="0000527C">
        <w:rPr>
          <w:rFonts w:ascii="Calibri" w:hAnsi="Calibri" w:cs="Calibri"/>
          <w:b w:val="0"/>
          <w:bCs/>
          <w:szCs w:val="24"/>
        </w:rPr>
        <w:tab/>
      </w:r>
      <w:r w:rsidR="00042817" w:rsidRPr="00042817">
        <w:rPr>
          <w:rFonts w:ascii="Calibri" w:hAnsi="Calibri" w:cs="Calibri"/>
          <w:b w:val="0"/>
          <w:bCs/>
        </w:rPr>
        <w:t>The employee should be advised that failure to improve may lead to action being taken under the Disciplinary Policy. A note of the discussion may be placed on an employee’s personal file and a copy should be given to the employee for their records.  Such a note should only be used as confirmation of the discussion and/or outcome and managers should ensure that such notes are not routinely retained on an employee’s personal file.  They should be removed following noted improvement which should not be longer than 12 months.  Where there is no such improvement, then the note may form part of a discussion regarding the matter being escalated to the formal process.</w:t>
      </w:r>
    </w:p>
    <w:p w14:paraId="7130ED98" w14:textId="77777777" w:rsidR="008361E3" w:rsidRPr="0000527C" w:rsidRDefault="00290700" w:rsidP="008361E3">
      <w:pPr>
        <w:pStyle w:val="BodyText3"/>
        <w:spacing w:before="120"/>
        <w:ind w:left="709" w:hanging="709"/>
        <w:jc w:val="both"/>
        <w:rPr>
          <w:rFonts w:ascii="Calibri" w:hAnsi="Calibri" w:cs="Calibri"/>
          <w:b w:val="0"/>
          <w:bCs/>
          <w:szCs w:val="24"/>
        </w:rPr>
      </w:pPr>
      <w:r>
        <w:rPr>
          <w:rFonts w:ascii="Calibri" w:hAnsi="Calibri" w:cs="Calibri"/>
          <w:bCs/>
          <w:szCs w:val="24"/>
        </w:rPr>
        <w:lastRenderedPageBreak/>
        <w:t>7</w:t>
      </w:r>
      <w:r w:rsidR="008361E3" w:rsidRPr="0000527C">
        <w:rPr>
          <w:rFonts w:ascii="Calibri" w:hAnsi="Calibri" w:cs="Calibri"/>
          <w:bCs/>
          <w:szCs w:val="24"/>
        </w:rPr>
        <w:t>.4</w:t>
      </w:r>
      <w:r w:rsidR="008361E3" w:rsidRPr="0000527C">
        <w:rPr>
          <w:rFonts w:ascii="Calibri" w:hAnsi="Calibri" w:cs="Calibri"/>
          <w:b w:val="0"/>
          <w:bCs/>
          <w:szCs w:val="24"/>
        </w:rPr>
        <w:t xml:space="preserve"> </w:t>
      </w:r>
      <w:r w:rsidR="008361E3" w:rsidRPr="0000527C">
        <w:rPr>
          <w:rFonts w:ascii="Calibri" w:hAnsi="Calibri" w:cs="Calibri"/>
          <w:b w:val="0"/>
          <w:bCs/>
          <w:szCs w:val="24"/>
        </w:rPr>
        <w:tab/>
        <w:t xml:space="preserve">Where more serious or continued concerns arise on conduct/standards of behaviour the appropriate manager must consider, having taken advice from </w:t>
      </w:r>
      <w:r w:rsidR="002A42DE">
        <w:rPr>
          <w:rFonts w:ascii="Calibri" w:hAnsi="Calibri" w:cs="Calibri"/>
          <w:b w:val="0"/>
          <w:bCs/>
          <w:szCs w:val="24"/>
          <w:lang w:val="en-GB"/>
        </w:rPr>
        <w:t>(</w:t>
      </w:r>
      <w:r w:rsidR="002A42DE" w:rsidRPr="0061684A">
        <w:rPr>
          <w:rFonts w:ascii="Calibri" w:hAnsi="Calibri" w:cs="Calibri"/>
          <w:b w:val="0"/>
          <w:bCs/>
          <w:szCs w:val="24"/>
          <w:lang w:val="en-GB"/>
        </w:rPr>
        <w:t>W&amp;OD</w:t>
      </w:r>
      <w:r w:rsidR="002A42DE">
        <w:rPr>
          <w:rFonts w:ascii="Calibri" w:hAnsi="Calibri" w:cs="Calibri"/>
          <w:b w:val="0"/>
          <w:bCs/>
          <w:szCs w:val="24"/>
          <w:lang w:val="en-GB"/>
        </w:rPr>
        <w:t>/</w:t>
      </w:r>
      <w:r w:rsidR="008361E3" w:rsidRPr="0000527C">
        <w:rPr>
          <w:rFonts w:ascii="Calibri" w:hAnsi="Calibri" w:cs="Calibri"/>
          <w:b w:val="0"/>
          <w:bCs/>
          <w:szCs w:val="24"/>
        </w:rPr>
        <w:t>HR</w:t>
      </w:r>
      <w:r w:rsidR="002A42DE">
        <w:rPr>
          <w:rFonts w:ascii="Calibri" w:hAnsi="Calibri" w:cs="Calibri"/>
          <w:b w:val="0"/>
          <w:bCs/>
          <w:szCs w:val="24"/>
          <w:lang w:val="en-GB"/>
        </w:rPr>
        <w:t>)</w:t>
      </w:r>
      <w:r w:rsidR="008361E3" w:rsidRPr="0000527C">
        <w:rPr>
          <w:rFonts w:ascii="Calibri" w:hAnsi="Calibri" w:cs="Calibri"/>
          <w:b w:val="0"/>
          <w:bCs/>
          <w:szCs w:val="24"/>
        </w:rPr>
        <w:t>, whether the Disciplinary Policy should be invoked.</w:t>
      </w:r>
    </w:p>
    <w:p w14:paraId="7D17CE0F" w14:textId="77777777" w:rsidR="008361E3" w:rsidRPr="0000527C" w:rsidRDefault="00290700" w:rsidP="008361E3">
      <w:pPr>
        <w:pStyle w:val="BodyText3"/>
        <w:spacing w:before="120"/>
        <w:ind w:left="709" w:hanging="709"/>
        <w:jc w:val="both"/>
        <w:rPr>
          <w:rFonts w:ascii="Calibri" w:hAnsi="Calibri" w:cs="Calibri"/>
          <w:b w:val="0"/>
          <w:bCs/>
          <w:szCs w:val="24"/>
        </w:rPr>
      </w:pPr>
      <w:r>
        <w:rPr>
          <w:rFonts w:ascii="Calibri" w:hAnsi="Calibri" w:cs="Calibri"/>
          <w:bCs/>
          <w:szCs w:val="24"/>
        </w:rPr>
        <w:t>7</w:t>
      </w:r>
      <w:r w:rsidR="008361E3" w:rsidRPr="0000527C">
        <w:rPr>
          <w:rFonts w:ascii="Calibri" w:hAnsi="Calibri" w:cs="Calibri"/>
          <w:bCs/>
          <w:szCs w:val="24"/>
        </w:rPr>
        <w:t>.5</w:t>
      </w:r>
      <w:r w:rsidR="008361E3" w:rsidRPr="0000527C">
        <w:rPr>
          <w:rFonts w:ascii="Calibri" w:hAnsi="Calibri" w:cs="Calibri"/>
          <w:b w:val="0"/>
          <w:bCs/>
          <w:szCs w:val="24"/>
        </w:rPr>
        <w:t xml:space="preserve"> </w:t>
      </w:r>
      <w:r w:rsidR="008361E3" w:rsidRPr="0000527C">
        <w:rPr>
          <w:rFonts w:ascii="Calibri" w:hAnsi="Calibri" w:cs="Calibri"/>
          <w:b w:val="0"/>
          <w:bCs/>
          <w:szCs w:val="24"/>
        </w:rPr>
        <w:tab/>
        <w:t xml:space="preserve">If, at any stage during the </w:t>
      </w:r>
      <w:r w:rsidR="00AB7614" w:rsidRPr="00934396">
        <w:rPr>
          <w:rFonts w:ascii="Calibri" w:hAnsi="Calibri" w:cs="Calibri"/>
          <w:b w:val="0"/>
          <w:bCs/>
          <w:szCs w:val="24"/>
        </w:rPr>
        <w:t xml:space="preserve">informal discussion </w:t>
      </w:r>
      <w:r w:rsidR="008361E3" w:rsidRPr="00934396">
        <w:rPr>
          <w:rFonts w:ascii="Calibri" w:hAnsi="Calibri" w:cs="Calibri"/>
          <w:b w:val="0"/>
          <w:bCs/>
          <w:szCs w:val="24"/>
        </w:rPr>
        <w:t xml:space="preserve">process, additional information comes to light and the manager believes it is no longer appropriate to deal with the matter by </w:t>
      </w:r>
      <w:r w:rsidR="002A20EC" w:rsidRPr="00934396">
        <w:rPr>
          <w:rFonts w:ascii="Calibri" w:hAnsi="Calibri" w:cs="Calibri"/>
          <w:b w:val="0"/>
          <w:bCs/>
          <w:szCs w:val="24"/>
        </w:rPr>
        <w:t>informal</w:t>
      </w:r>
      <w:r w:rsidR="00FB4D69" w:rsidRPr="00934396">
        <w:rPr>
          <w:rFonts w:ascii="Calibri" w:hAnsi="Calibri" w:cs="Calibri"/>
          <w:b w:val="0"/>
          <w:bCs/>
          <w:szCs w:val="24"/>
        </w:rPr>
        <w:t xml:space="preserve"> discussion</w:t>
      </w:r>
      <w:r w:rsidR="008361E3" w:rsidRPr="00934396">
        <w:rPr>
          <w:rFonts w:ascii="Calibri" w:hAnsi="Calibri" w:cs="Calibri"/>
          <w:b w:val="0"/>
          <w:bCs/>
          <w:szCs w:val="24"/>
        </w:rPr>
        <w:t>, the meeting</w:t>
      </w:r>
      <w:r w:rsidR="008361E3" w:rsidRPr="0000527C">
        <w:rPr>
          <w:rFonts w:ascii="Calibri" w:hAnsi="Calibri" w:cs="Calibri"/>
          <w:b w:val="0"/>
          <w:bCs/>
          <w:szCs w:val="24"/>
        </w:rPr>
        <w:t xml:space="preserve"> must be adjourned and the formal disciplinary process must be instigated.</w:t>
      </w:r>
    </w:p>
    <w:p w14:paraId="154920BE" w14:textId="77777777" w:rsidR="00B8198C" w:rsidRPr="0000527C" w:rsidRDefault="00290700" w:rsidP="00B8198C">
      <w:pPr>
        <w:tabs>
          <w:tab w:val="left" w:pos="567"/>
        </w:tabs>
        <w:spacing w:before="240"/>
        <w:ind w:hanging="567"/>
        <w:jc w:val="both"/>
        <w:rPr>
          <w:rFonts w:ascii="Calibri" w:hAnsi="Calibri" w:cs="Calibri"/>
          <w:b/>
        </w:rPr>
      </w:pPr>
      <w:r>
        <w:rPr>
          <w:rFonts w:ascii="Calibri" w:hAnsi="Calibri" w:cs="Calibri"/>
          <w:b/>
        </w:rPr>
        <w:t>8</w:t>
      </w:r>
      <w:r w:rsidR="008361E3" w:rsidRPr="0000527C">
        <w:rPr>
          <w:rFonts w:ascii="Calibri" w:hAnsi="Calibri" w:cs="Calibri"/>
          <w:b/>
        </w:rPr>
        <w:t xml:space="preserve">. </w:t>
      </w:r>
      <w:r w:rsidR="008361E3" w:rsidRPr="0000527C">
        <w:rPr>
          <w:rFonts w:ascii="Calibri" w:hAnsi="Calibri" w:cs="Calibri"/>
          <w:b/>
        </w:rPr>
        <w:tab/>
      </w:r>
      <w:r w:rsidR="00B8198C" w:rsidRPr="0000527C">
        <w:rPr>
          <w:rFonts w:ascii="Calibri" w:hAnsi="Calibri" w:cs="Calibri"/>
          <w:b/>
          <w:u w:val="single"/>
        </w:rPr>
        <w:t>Potential Criminal Offences including Fraud</w:t>
      </w:r>
      <w:r w:rsidR="00AC36E0" w:rsidRPr="0000527C">
        <w:rPr>
          <w:rFonts w:ascii="Calibri" w:hAnsi="Calibri" w:cs="Calibri"/>
          <w:b/>
          <w:u w:val="single"/>
        </w:rPr>
        <w:t>,</w:t>
      </w:r>
      <w:r w:rsidR="00B8198C" w:rsidRPr="0000527C">
        <w:rPr>
          <w:rFonts w:ascii="Calibri" w:hAnsi="Calibri" w:cs="Calibri"/>
          <w:b/>
          <w:u w:val="single"/>
        </w:rPr>
        <w:t xml:space="preserve"> Corruption </w:t>
      </w:r>
      <w:r w:rsidR="00AC36E0" w:rsidRPr="00934396">
        <w:rPr>
          <w:rFonts w:ascii="Calibri" w:hAnsi="Calibri" w:cs="Calibri"/>
          <w:b/>
          <w:u w:val="single"/>
        </w:rPr>
        <w:t>and Bribery</w:t>
      </w:r>
      <w:r w:rsidR="00AC36E0" w:rsidRPr="0000527C">
        <w:rPr>
          <w:rFonts w:ascii="Calibri" w:hAnsi="Calibri" w:cs="Calibri"/>
          <w:b/>
        </w:rPr>
        <w:t xml:space="preserve"> </w:t>
      </w:r>
    </w:p>
    <w:p w14:paraId="3179E647" w14:textId="77777777" w:rsidR="00E76FC4" w:rsidRPr="0000527C" w:rsidRDefault="00290700" w:rsidP="00E76FC4">
      <w:pPr>
        <w:pStyle w:val="BodyText3"/>
        <w:spacing w:before="120"/>
        <w:ind w:left="709" w:hanging="709"/>
        <w:jc w:val="both"/>
        <w:rPr>
          <w:rFonts w:ascii="Calibri" w:hAnsi="Calibri" w:cs="Calibri"/>
          <w:b w:val="0"/>
          <w:szCs w:val="24"/>
        </w:rPr>
      </w:pPr>
      <w:r>
        <w:rPr>
          <w:rFonts w:ascii="Calibri" w:hAnsi="Calibri" w:cs="Calibri"/>
          <w:szCs w:val="24"/>
        </w:rPr>
        <w:t>8</w:t>
      </w:r>
      <w:r w:rsidR="00E76FC4" w:rsidRPr="0000527C">
        <w:rPr>
          <w:rFonts w:ascii="Calibri" w:hAnsi="Calibri" w:cs="Calibri"/>
          <w:szCs w:val="24"/>
        </w:rPr>
        <w:t>.1</w:t>
      </w:r>
      <w:r w:rsidR="00E76FC4" w:rsidRPr="0000527C">
        <w:rPr>
          <w:rFonts w:ascii="Calibri" w:hAnsi="Calibri" w:cs="Calibri"/>
          <w:b w:val="0"/>
          <w:i/>
          <w:szCs w:val="24"/>
        </w:rPr>
        <w:t xml:space="preserve">   </w:t>
      </w:r>
      <w:r w:rsidR="003C4912">
        <w:rPr>
          <w:rFonts w:ascii="Calibri" w:hAnsi="Calibri" w:cs="Calibri"/>
          <w:b w:val="0"/>
          <w:i/>
          <w:szCs w:val="24"/>
        </w:rPr>
        <w:tab/>
      </w:r>
      <w:r w:rsidR="00E76FC4" w:rsidRPr="0000527C">
        <w:rPr>
          <w:rFonts w:ascii="Calibri" w:hAnsi="Calibri" w:cs="Calibri"/>
          <w:b w:val="0"/>
          <w:szCs w:val="24"/>
        </w:rPr>
        <w:t>Where there is a reasonable suspicion that fraud or corruption may have occurred, the Local Counter Fraud Specia</w:t>
      </w:r>
      <w:r w:rsidR="00AC36E0" w:rsidRPr="0000527C">
        <w:rPr>
          <w:rFonts w:ascii="Calibri" w:hAnsi="Calibri" w:cs="Calibri"/>
          <w:b w:val="0"/>
          <w:szCs w:val="24"/>
        </w:rPr>
        <w:t>list (LCFS) or the NHS Counter F</w:t>
      </w:r>
      <w:r w:rsidR="00E76FC4" w:rsidRPr="0000527C">
        <w:rPr>
          <w:rFonts w:ascii="Calibri" w:hAnsi="Calibri" w:cs="Calibri"/>
          <w:b w:val="0"/>
          <w:szCs w:val="24"/>
        </w:rPr>
        <w:t>raud Service Team (CFS Wales</w:t>
      </w:r>
      <w:r w:rsidR="00E76FC4" w:rsidRPr="00934396">
        <w:rPr>
          <w:rFonts w:ascii="Calibri" w:hAnsi="Calibri" w:cs="Calibri"/>
          <w:b w:val="0"/>
          <w:szCs w:val="24"/>
        </w:rPr>
        <w:t xml:space="preserve">) </w:t>
      </w:r>
      <w:r w:rsidR="00AC36E0" w:rsidRPr="00934396">
        <w:rPr>
          <w:rFonts w:ascii="Calibri" w:hAnsi="Calibri" w:cs="Calibri"/>
          <w:b w:val="0"/>
          <w:szCs w:val="24"/>
        </w:rPr>
        <w:t>must</w:t>
      </w:r>
      <w:r w:rsidR="00E76FC4" w:rsidRPr="0000527C">
        <w:rPr>
          <w:rFonts w:ascii="Calibri" w:hAnsi="Calibri" w:cs="Calibri"/>
          <w:b w:val="0"/>
          <w:szCs w:val="24"/>
        </w:rPr>
        <w:t xml:space="preserve"> be notified immediately.</w:t>
      </w:r>
    </w:p>
    <w:p w14:paraId="2C83EFAF" w14:textId="77777777" w:rsidR="00E76FC4" w:rsidRPr="0000527C" w:rsidRDefault="00290700" w:rsidP="00E76FC4">
      <w:pPr>
        <w:pStyle w:val="BodyText3"/>
        <w:spacing w:before="120"/>
        <w:ind w:left="709" w:hanging="709"/>
        <w:jc w:val="both"/>
        <w:rPr>
          <w:rFonts w:ascii="Calibri" w:hAnsi="Calibri" w:cs="Calibri"/>
          <w:b w:val="0"/>
          <w:bCs/>
          <w:color w:val="FF0000"/>
          <w:szCs w:val="24"/>
        </w:rPr>
      </w:pPr>
      <w:r>
        <w:rPr>
          <w:rFonts w:ascii="Calibri" w:hAnsi="Calibri" w:cs="Calibri"/>
          <w:szCs w:val="24"/>
        </w:rPr>
        <w:t>8</w:t>
      </w:r>
      <w:r w:rsidR="00E76FC4" w:rsidRPr="0000527C">
        <w:rPr>
          <w:rFonts w:ascii="Calibri" w:hAnsi="Calibri" w:cs="Calibri"/>
          <w:szCs w:val="24"/>
        </w:rPr>
        <w:t>.2</w:t>
      </w:r>
      <w:r w:rsidR="00E76FC4" w:rsidRPr="0000527C">
        <w:rPr>
          <w:rFonts w:ascii="Calibri" w:hAnsi="Calibri" w:cs="Calibri"/>
          <w:b w:val="0"/>
          <w:szCs w:val="24"/>
        </w:rPr>
        <w:tab/>
        <w:t>Where the initial assessment indicates that other criminal offences may have been committed, these matters should be discussed with the appropriate senior manager and reported to the Police.</w:t>
      </w:r>
    </w:p>
    <w:p w14:paraId="5C8EE7C3" w14:textId="77777777" w:rsidR="00E76FC4" w:rsidRPr="0000527C" w:rsidRDefault="00E76FC4" w:rsidP="00E76FC4">
      <w:pPr>
        <w:pStyle w:val="BodyText3"/>
        <w:tabs>
          <w:tab w:val="left" w:pos="567"/>
        </w:tabs>
        <w:ind w:left="709" w:hanging="709"/>
        <w:jc w:val="both"/>
        <w:rPr>
          <w:rFonts w:ascii="Calibri" w:hAnsi="Calibri" w:cs="Calibri"/>
          <w:b w:val="0"/>
          <w:sz w:val="16"/>
          <w:szCs w:val="16"/>
        </w:rPr>
      </w:pPr>
    </w:p>
    <w:p w14:paraId="715DFFD9" w14:textId="77777777" w:rsidR="00E76FC4" w:rsidRPr="0000527C" w:rsidRDefault="00290700" w:rsidP="00814614">
      <w:pPr>
        <w:pStyle w:val="BodyText2"/>
        <w:ind w:left="709" w:hanging="709"/>
        <w:rPr>
          <w:rFonts w:ascii="Calibri" w:hAnsi="Calibri" w:cs="Calibri"/>
        </w:rPr>
      </w:pPr>
      <w:r>
        <w:rPr>
          <w:rFonts w:ascii="Calibri" w:hAnsi="Calibri" w:cs="Calibri"/>
          <w:b/>
        </w:rPr>
        <w:t>8</w:t>
      </w:r>
      <w:r w:rsidR="00E76FC4" w:rsidRPr="0000527C">
        <w:rPr>
          <w:rFonts w:ascii="Calibri" w:hAnsi="Calibri" w:cs="Calibri"/>
          <w:b/>
        </w:rPr>
        <w:t>.</w:t>
      </w:r>
      <w:r w:rsidR="00814614">
        <w:rPr>
          <w:rFonts w:ascii="Calibri" w:hAnsi="Calibri" w:cs="Calibri"/>
          <w:b/>
        </w:rPr>
        <w:t>3</w:t>
      </w:r>
      <w:r w:rsidR="00E76FC4" w:rsidRPr="0000527C">
        <w:rPr>
          <w:rFonts w:ascii="Calibri" w:hAnsi="Calibri" w:cs="Calibri"/>
        </w:rPr>
        <w:tab/>
        <w:t xml:space="preserve">In such circumstances, </w:t>
      </w:r>
      <w:r w:rsidR="009669B7">
        <w:rPr>
          <w:rFonts w:ascii="Calibri" w:hAnsi="Calibri" w:cs="Calibri"/>
        </w:rPr>
        <w:t>HEIW</w:t>
      </w:r>
      <w:r w:rsidR="00E76FC4" w:rsidRPr="0000527C">
        <w:rPr>
          <w:rFonts w:ascii="Calibri" w:hAnsi="Calibri" w:cs="Calibri"/>
        </w:rPr>
        <w:t xml:space="preserve"> shall not be precluded from taking</w:t>
      </w:r>
      <w:r w:rsidR="00814614">
        <w:rPr>
          <w:rFonts w:ascii="Calibri" w:hAnsi="Calibri" w:cs="Calibri"/>
        </w:rPr>
        <w:t xml:space="preserve"> </w:t>
      </w:r>
      <w:r w:rsidR="00E76FC4" w:rsidRPr="0000527C">
        <w:rPr>
          <w:rFonts w:ascii="Calibri" w:hAnsi="Calibri" w:cs="Calibri"/>
        </w:rPr>
        <w:t>disciplinary action in accordance with this policy so long as it is not prejudicial to any potential criminal investigation.</w:t>
      </w:r>
    </w:p>
    <w:p w14:paraId="3E2D2A22" w14:textId="77777777" w:rsidR="00E76FC4" w:rsidRPr="0000527C" w:rsidRDefault="00E76FC4" w:rsidP="00E76FC4">
      <w:pPr>
        <w:pStyle w:val="BodyText2"/>
        <w:rPr>
          <w:rFonts w:ascii="Calibri" w:hAnsi="Calibri" w:cs="Calibri"/>
          <w:szCs w:val="24"/>
        </w:rPr>
      </w:pPr>
    </w:p>
    <w:p w14:paraId="65B62F65" w14:textId="77777777" w:rsidR="00E76FC4" w:rsidRPr="0000527C" w:rsidRDefault="00290700" w:rsidP="00E76FC4">
      <w:pPr>
        <w:pStyle w:val="BodyText2"/>
        <w:ind w:left="720" w:hanging="720"/>
        <w:jc w:val="left"/>
        <w:rPr>
          <w:rFonts w:ascii="Calibri" w:hAnsi="Calibri" w:cs="Calibri"/>
          <w:szCs w:val="24"/>
        </w:rPr>
      </w:pPr>
      <w:r>
        <w:rPr>
          <w:rFonts w:ascii="Calibri" w:hAnsi="Calibri" w:cs="Calibri"/>
          <w:b/>
        </w:rPr>
        <w:t>8</w:t>
      </w:r>
      <w:r w:rsidR="00E76FC4" w:rsidRPr="0000527C">
        <w:rPr>
          <w:rFonts w:ascii="Calibri" w:hAnsi="Calibri" w:cs="Calibri"/>
          <w:b/>
        </w:rPr>
        <w:t>.</w:t>
      </w:r>
      <w:r w:rsidR="00814614">
        <w:rPr>
          <w:rFonts w:ascii="Calibri" w:hAnsi="Calibri" w:cs="Calibri"/>
          <w:b/>
        </w:rPr>
        <w:t>4</w:t>
      </w:r>
      <w:r w:rsidR="00E76FC4" w:rsidRPr="0000527C">
        <w:rPr>
          <w:rFonts w:ascii="Calibri" w:hAnsi="Calibri" w:cs="Calibri"/>
        </w:rPr>
        <w:tab/>
      </w:r>
      <w:r w:rsidR="009669B7">
        <w:rPr>
          <w:rFonts w:ascii="Calibri" w:hAnsi="Calibri" w:cs="Calibri"/>
        </w:rPr>
        <w:t xml:space="preserve">HEIW </w:t>
      </w:r>
      <w:r w:rsidR="00E76FC4" w:rsidRPr="0000527C">
        <w:rPr>
          <w:rFonts w:ascii="Calibri" w:hAnsi="Calibri" w:cs="Calibri"/>
          <w:szCs w:val="24"/>
        </w:rPr>
        <w:t xml:space="preserve">is not required to wait until after a criminal trial to proceed with its own investigation, though on occasion it may be prudent to do so. Where a criminal offence has been allegedly committed </w:t>
      </w:r>
      <w:r w:rsidR="00E76FC4" w:rsidRPr="0000527C">
        <w:rPr>
          <w:rFonts w:ascii="Calibri" w:hAnsi="Calibri" w:cs="Calibri"/>
        </w:rPr>
        <w:t xml:space="preserve">by an employee inside or outside work, an investigation of the facts and circumstances surrounding the case as it relates to their employment will be conducted, unless a request from the Police or </w:t>
      </w:r>
      <w:r w:rsidR="003C4912">
        <w:rPr>
          <w:rFonts w:ascii="Calibri" w:hAnsi="Calibri" w:cs="Calibri"/>
        </w:rPr>
        <w:t>L</w:t>
      </w:r>
      <w:r w:rsidR="00E76FC4" w:rsidRPr="0000527C">
        <w:rPr>
          <w:rFonts w:ascii="Calibri" w:hAnsi="Calibri" w:cs="Calibri"/>
        </w:rPr>
        <w:t>CFS</w:t>
      </w:r>
      <w:r w:rsidR="00893932">
        <w:rPr>
          <w:rFonts w:ascii="Calibri" w:hAnsi="Calibri" w:cs="Calibri"/>
        </w:rPr>
        <w:t>/CFS</w:t>
      </w:r>
      <w:r w:rsidR="00E76FC4" w:rsidRPr="0000527C">
        <w:rPr>
          <w:rFonts w:ascii="Calibri" w:hAnsi="Calibri" w:cs="Calibri"/>
        </w:rPr>
        <w:t xml:space="preserve"> Wales has been made that to do so may be detrimental to a criminal investigation. The investigation will seek to establish whether, on the balance of probability, the incident/misconduct occurred.</w:t>
      </w:r>
      <w:r w:rsidR="00AC36E0" w:rsidRPr="0000527C">
        <w:rPr>
          <w:rFonts w:ascii="Calibri" w:hAnsi="Calibri" w:cs="Calibri"/>
        </w:rPr>
        <w:t xml:space="preserve"> </w:t>
      </w:r>
      <w:r w:rsidR="00AC36E0" w:rsidRPr="00934396">
        <w:rPr>
          <w:rFonts w:ascii="Calibri" w:hAnsi="Calibri" w:cs="Calibri"/>
        </w:rPr>
        <w:t xml:space="preserve">There is a need for close </w:t>
      </w:r>
      <w:r w:rsidR="00AB7614" w:rsidRPr="00934396">
        <w:rPr>
          <w:rFonts w:ascii="Calibri" w:hAnsi="Calibri" w:cs="Calibri"/>
        </w:rPr>
        <w:t>co-operation</w:t>
      </w:r>
      <w:r w:rsidR="00AC36E0" w:rsidRPr="00934396">
        <w:rPr>
          <w:rFonts w:ascii="Calibri" w:hAnsi="Calibri" w:cs="Calibri"/>
        </w:rPr>
        <w:t xml:space="preserve"> with the person taking forward the parallel criminal investigation.</w:t>
      </w:r>
    </w:p>
    <w:p w14:paraId="194515C1" w14:textId="77777777" w:rsidR="00E76FC4" w:rsidRPr="0000527C" w:rsidRDefault="00E76FC4" w:rsidP="00E76FC4">
      <w:pPr>
        <w:pStyle w:val="BodyText3"/>
        <w:ind w:left="567"/>
        <w:jc w:val="both"/>
        <w:rPr>
          <w:rFonts w:ascii="Calibri" w:hAnsi="Calibri" w:cs="Calibri"/>
          <w:b w:val="0"/>
          <w:szCs w:val="24"/>
        </w:rPr>
      </w:pPr>
    </w:p>
    <w:p w14:paraId="0A603B59" w14:textId="77777777" w:rsidR="00E76FC4" w:rsidRPr="0000527C" w:rsidRDefault="00290700" w:rsidP="00814614">
      <w:pPr>
        <w:pStyle w:val="BodyText3"/>
        <w:ind w:left="720" w:hanging="720"/>
        <w:jc w:val="both"/>
        <w:rPr>
          <w:rFonts w:ascii="Calibri" w:hAnsi="Calibri" w:cs="Calibri"/>
          <w:b w:val="0"/>
          <w:szCs w:val="24"/>
        </w:rPr>
      </w:pPr>
      <w:r>
        <w:rPr>
          <w:rFonts w:ascii="Calibri" w:hAnsi="Calibri" w:cs="Calibri"/>
        </w:rPr>
        <w:t>8</w:t>
      </w:r>
      <w:r w:rsidR="00E76FC4" w:rsidRPr="0000527C">
        <w:rPr>
          <w:rFonts w:ascii="Calibri" w:hAnsi="Calibri" w:cs="Calibri"/>
        </w:rPr>
        <w:t>.</w:t>
      </w:r>
      <w:r>
        <w:rPr>
          <w:rFonts w:ascii="Calibri" w:hAnsi="Calibri" w:cs="Calibri"/>
        </w:rPr>
        <w:t>5</w:t>
      </w:r>
      <w:r w:rsidR="00E76FC4" w:rsidRPr="0000527C">
        <w:rPr>
          <w:rFonts w:ascii="Calibri" w:hAnsi="Calibri" w:cs="Calibri"/>
          <w:b w:val="0"/>
        </w:rPr>
        <w:tab/>
        <w:t xml:space="preserve">Where an investigation appears to indicate that an incident or misconduct has occurred, the suitability of the employee for continued employment must be considered. Disciplinary action may be appropriate, but will depend on a </w:t>
      </w:r>
      <w:r w:rsidR="00E76FC4" w:rsidRPr="0000527C">
        <w:rPr>
          <w:rFonts w:ascii="Calibri" w:hAnsi="Calibri" w:cs="Calibri"/>
          <w:b w:val="0"/>
        </w:rPr>
        <w:tab/>
        <w:t>number of factors. These include:</w:t>
      </w:r>
    </w:p>
    <w:p w14:paraId="28D17B95" w14:textId="77777777" w:rsidR="00E76FC4" w:rsidRPr="0000527C" w:rsidRDefault="00E76FC4" w:rsidP="00E76FC4">
      <w:pPr>
        <w:pStyle w:val="BodyText3"/>
        <w:ind w:left="567"/>
        <w:rPr>
          <w:rFonts w:ascii="Calibri" w:hAnsi="Calibri" w:cs="Calibri"/>
          <w:b w:val="0"/>
          <w:sz w:val="16"/>
          <w:szCs w:val="16"/>
        </w:rPr>
      </w:pPr>
    </w:p>
    <w:p w14:paraId="077ECA17" w14:textId="77777777" w:rsidR="00E76FC4" w:rsidRPr="0000527C" w:rsidRDefault="00290700" w:rsidP="00814614">
      <w:pPr>
        <w:pStyle w:val="BodyText2"/>
        <w:ind w:left="1440" w:hanging="720"/>
        <w:jc w:val="left"/>
        <w:rPr>
          <w:rFonts w:ascii="Calibri" w:hAnsi="Calibri" w:cs="Calibri"/>
          <w:sz w:val="16"/>
          <w:szCs w:val="16"/>
        </w:rPr>
      </w:pPr>
      <w:r>
        <w:rPr>
          <w:rFonts w:ascii="Calibri" w:hAnsi="Calibri" w:cs="Calibri"/>
          <w:b/>
        </w:rPr>
        <w:t>8.5</w:t>
      </w:r>
      <w:r w:rsidR="00E76FC4" w:rsidRPr="0000527C">
        <w:rPr>
          <w:rFonts w:ascii="Calibri" w:hAnsi="Calibri" w:cs="Calibri"/>
          <w:b/>
        </w:rPr>
        <w:t>.1</w:t>
      </w:r>
      <w:r w:rsidR="00E76FC4" w:rsidRPr="0000527C">
        <w:rPr>
          <w:rFonts w:ascii="Calibri" w:hAnsi="Calibri" w:cs="Calibri"/>
        </w:rPr>
        <w:tab/>
        <w:t xml:space="preserve">The relevance of the offence to the job for which the employee is employed, </w:t>
      </w:r>
      <w:proofErr w:type="gramStart"/>
      <w:r w:rsidR="00E76FC4" w:rsidRPr="0000527C">
        <w:rPr>
          <w:rFonts w:ascii="Calibri" w:hAnsi="Calibri" w:cs="Calibri"/>
        </w:rPr>
        <w:t>whether or not</w:t>
      </w:r>
      <w:proofErr w:type="gramEnd"/>
      <w:r w:rsidR="00E76FC4" w:rsidRPr="0000527C">
        <w:rPr>
          <w:rFonts w:ascii="Calibri" w:hAnsi="Calibri" w:cs="Calibri"/>
        </w:rPr>
        <w:t xml:space="preserve"> it impinges upon the contract of employment.</w:t>
      </w:r>
      <w:r w:rsidR="00E76FC4" w:rsidRPr="0000527C">
        <w:rPr>
          <w:rFonts w:ascii="Calibri" w:hAnsi="Calibri" w:cs="Calibri"/>
        </w:rPr>
        <w:br/>
      </w:r>
    </w:p>
    <w:p w14:paraId="261B885C" w14:textId="77777777" w:rsidR="00E76FC4" w:rsidRPr="0000527C" w:rsidRDefault="00290700" w:rsidP="00E76FC4">
      <w:pPr>
        <w:pStyle w:val="BodyTextIndent"/>
        <w:ind w:left="1440" w:hanging="720"/>
        <w:jc w:val="left"/>
        <w:rPr>
          <w:rFonts w:ascii="Calibri" w:hAnsi="Calibri" w:cs="Calibri"/>
          <w:sz w:val="16"/>
          <w:szCs w:val="16"/>
        </w:rPr>
      </w:pPr>
      <w:r>
        <w:rPr>
          <w:rFonts w:ascii="Calibri" w:hAnsi="Calibri" w:cs="Calibri"/>
          <w:b/>
        </w:rPr>
        <w:t>8.5</w:t>
      </w:r>
      <w:r w:rsidR="00E76FC4" w:rsidRPr="0000527C">
        <w:rPr>
          <w:rFonts w:ascii="Calibri" w:hAnsi="Calibri" w:cs="Calibri"/>
          <w:b/>
        </w:rPr>
        <w:t>.2</w:t>
      </w:r>
      <w:r w:rsidR="00E76FC4" w:rsidRPr="0000527C">
        <w:rPr>
          <w:rFonts w:ascii="Calibri" w:hAnsi="Calibri" w:cs="Calibri"/>
        </w:rPr>
        <w:tab/>
        <w:t xml:space="preserve">Whether there is the potential of risk to patients, public, and other employees or to the employee </w:t>
      </w:r>
      <w:r w:rsidR="00AC36E0" w:rsidRPr="00934396">
        <w:rPr>
          <w:rFonts w:ascii="Calibri" w:hAnsi="Calibri" w:cs="Calibri"/>
        </w:rPr>
        <w:t>themselves</w:t>
      </w:r>
      <w:r w:rsidR="00E76FC4" w:rsidRPr="00934396">
        <w:rPr>
          <w:rFonts w:ascii="Calibri" w:hAnsi="Calibri" w:cs="Calibri"/>
        </w:rPr>
        <w:t>.</w:t>
      </w:r>
      <w:r w:rsidR="00E76FC4" w:rsidRPr="0000527C">
        <w:rPr>
          <w:rFonts w:ascii="Calibri" w:hAnsi="Calibri" w:cs="Calibri"/>
        </w:rPr>
        <w:br/>
      </w:r>
    </w:p>
    <w:p w14:paraId="094AE726" w14:textId="77777777" w:rsidR="00E76FC4" w:rsidRPr="0000527C" w:rsidRDefault="00290700" w:rsidP="00E76FC4">
      <w:pPr>
        <w:pStyle w:val="BodyTextIndent"/>
        <w:jc w:val="left"/>
        <w:rPr>
          <w:rFonts w:ascii="Calibri" w:hAnsi="Calibri" w:cs="Calibri"/>
        </w:rPr>
      </w:pPr>
      <w:r>
        <w:rPr>
          <w:rFonts w:ascii="Calibri" w:hAnsi="Calibri" w:cs="Calibri"/>
          <w:b/>
        </w:rPr>
        <w:t>8.5</w:t>
      </w:r>
      <w:r w:rsidR="00E76FC4" w:rsidRPr="0000527C">
        <w:rPr>
          <w:rFonts w:ascii="Calibri" w:hAnsi="Calibri" w:cs="Calibri"/>
          <w:b/>
        </w:rPr>
        <w:t>.3</w:t>
      </w:r>
      <w:r w:rsidR="00E76FC4" w:rsidRPr="0000527C">
        <w:rPr>
          <w:rFonts w:ascii="Calibri" w:hAnsi="Calibri" w:cs="Calibri"/>
        </w:rPr>
        <w:tab/>
        <w:t>The risk of serious damage to the reputation of/or public confidence in the organisation.</w:t>
      </w:r>
    </w:p>
    <w:p w14:paraId="19925959" w14:textId="77777777" w:rsidR="00E76FC4" w:rsidRPr="0000527C" w:rsidRDefault="00E76FC4" w:rsidP="00E76FC4">
      <w:pPr>
        <w:pStyle w:val="BodyTextIndent"/>
        <w:jc w:val="left"/>
        <w:rPr>
          <w:rFonts w:ascii="Calibri" w:hAnsi="Calibri" w:cs="Calibri"/>
        </w:rPr>
      </w:pPr>
    </w:p>
    <w:p w14:paraId="1E7A7C2F" w14:textId="77777777" w:rsidR="00E76FC4" w:rsidRPr="0000527C" w:rsidRDefault="00290700" w:rsidP="00E76FC4">
      <w:pPr>
        <w:pStyle w:val="BodyTextIndent"/>
        <w:jc w:val="left"/>
        <w:rPr>
          <w:rFonts w:ascii="Calibri" w:hAnsi="Calibri" w:cs="Calibri"/>
        </w:rPr>
      </w:pPr>
      <w:r>
        <w:rPr>
          <w:rFonts w:ascii="Calibri" w:hAnsi="Calibri" w:cs="Calibri"/>
          <w:b/>
        </w:rPr>
        <w:t>8.5</w:t>
      </w:r>
      <w:r w:rsidR="00E76FC4" w:rsidRPr="0000527C">
        <w:rPr>
          <w:rFonts w:ascii="Calibri" w:hAnsi="Calibri" w:cs="Calibri"/>
          <w:b/>
        </w:rPr>
        <w:t>.4</w:t>
      </w:r>
      <w:r w:rsidR="00E76FC4" w:rsidRPr="0000527C">
        <w:rPr>
          <w:rFonts w:ascii="Calibri" w:hAnsi="Calibri" w:cs="Calibri"/>
          <w:b/>
        </w:rPr>
        <w:tab/>
      </w:r>
      <w:r w:rsidR="00E76FC4" w:rsidRPr="0000527C">
        <w:rPr>
          <w:rFonts w:ascii="Calibri" w:hAnsi="Calibri" w:cs="Calibri"/>
        </w:rPr>
        <w:t xml:space="preserve">Whether the alleged offence </w:t>
      </w:r>
      <w:r w:rsidR="00E76FC4" w:rsidRPr="00934396">
        <w:rPr>
          <w:rFonts w:ascii="Calibri" w:hAnsi="Calibri" w:cs="Calibri"/>
        </w:rPr>
        <w:t>will</w:t>
      </w:r>
      <w:r w:rsidR="00AB7614" w:rsidRPr="00934396">
        <w:rPr>
          <w:rFonts w:ascii="Calibri" w:hAnsi="Calibri" w:cs="Calibri"/>
        </w:rPr>
        <w:t xml:space="preserve"> be</w:t>
      </w:r>
      <w:r w:rsidR="00E76FC4" w:rsidRPr="00934396">
        <w:rPr>
          <w:rFonts w:ascii="Calibri" w:hAnsi="Calibri" w:cs="Calibri"/>
        </w:rPr>
        <w:t xml:space="preserve"> require</w:t>
      </w:r>
      <w:r w:rsidR="00AB7614" w:rsidRPr="00934396">
        <w:rPr>
          <w:rFonts w:ascii="Calibri" w:hAnsi="Calibri" w:cs="Calibri"/>
        </w:rPr>
        <w:t>d</w:t>
      </w:r>
      <w:r w:rsidR="00E76FC4" w:rsidRPr="00934396">
        <w:rPr>
          <w:rFonts w:ascii="Calibri" w:hAnsi="Calibri" w:cs="Calibri"/>
        </w:rPr>
        <w:t xml:space="preserve"> to</w:t>
      </w:r>
      <w:r w:rsidR="00E76FC4" w:rsidRPr="0000527C">
        <w:rPr>
          <w:rFonts w:ascii="Calibri" w:hAnsi="Calibri" w:cs="Calibri"/>
        </w:rPr>
        <w:t xml:space="preserve"> be reported to a professional and/or regulatory body.</w:t>
      </w:r>
    </w:p>
    <w:p w14:paraId="5BFACA2D" w14:textId="77777777" w:rsidR="00E76FC4" w:rsidRPr="0000527C" w:rsidRDefault="00E76FC4" w:rsidP="00E76FC4">
      <w:pPr>
        <w:pStyle w:val="BodyTextIndent"/>
        <w:ind w:firstLine="0"/>
        <w:jc w:val="left"/>
        <w:rPr>
          <w:rFonts w:ascii="Calibri" w:hAnsi="Calibri" w:cs="Calibri"/>
          <w:b/>
          <w:sz w:val="16"/>
          <w:szCs w:val="16"/>
        </w:rPr>
      </w:pPr>
    </w:p>
    <w:p w14:paraId="3F2AF58B" w14:textId="77777777" w:rsidR="00E76FC4" w:rsidRPr="009135A8" w:rsidRDefault="00290700" w:rsidP="00E76FC4">
      <w:pPr>
        <w:pStyle w:val="BodyText3"/>
        <w:ind w:left="709" w:hanging="709"/>
        <w:jc w:val="both"/>
        <w:rPr>
          <w:rFonts w:ascii="Calibri" w:hAnsi="Calibri" w:cs="Calibri"/>
          <w:b w:val="0"/>
          <w:szCs w:val="24"/>
          <w:lang w:val="en-GB"/>
        </w:rPr>
      </w:pPr>
      <w:r>
        <w:rPr>
          <w:rFonts w:ascii="Calibri" w:hAnsi="Calibri" w:cs="Calibri"/>
          <w:szCs w:val="24"/>
        </w:rPr>
        <w:t>8.6</w:t>
      </w:r>
      <w:r w:rsidR="00893932">
        <w:rPr>
          <w:rFonts w:ascii="Calibri" w:hAnsi="Calibri" w:cs="Calibri"/>
          <w:b w:val="0"/>
          <w:szCs w:val="24"/>
        </w:rPr>
        <w:tab/>
        <w:t xml:space="preserve">Following the outcome of any </w:t>
      </w:r>
      <w:r w:rsidR="00AC36E0" w:rsidRPr="00934396">
        <w:rPr>
          <w:rFonts w:ascii="Calibri" w:hAnsi="Calibri" w:cs="Calibri"/>
          <w:b w:val="0"/>
          <w:szCs w:val="24"/>
        </w:rPr>
        <w:t>criminal</w:t>
      </w:r>
      <w:r w:rsidR="00E76FC4" w:rsidRPr="00934396">
        <w:rPr>
          <w:rFonts w:ascii="Calibri" w:hAnsi="Calibri" w:cs="Calibri"/>
          <w:b w:val="0"/>
          <w:szCs w:val="24"/>
        </w:rPr>
        <w:t xml:space="preserve"> investigation</w:t>
      </w:r>
      <w:r w:rsidR="00AC36E0" w:rsidRPr="00934396">
        <w:rPr>
          <w:rFonts w:ascii="Calibri" w:hAnsi="Calibri" w:cs="Calibri"/>
          <w:b w:val="0"/>
          <w:szCs w:val="24"/>
        </w:rPr>
        <w:t>s and prosecutions</w:t>
      </w:r>
      <w:r w:rsidR="00E76FC4" w:rsidRPr="00934396">
        <w:rPr>
          <w:rFonts w:ascii="Calibri" w:hAnsi="Calibri" w:cs="Calibri"/>
          <w:b w:val="0"/>
          <w:szCs w:val="24"/>
        </w:rPr>
        <w:t>,</w:t>
      </w:r>
      <w:r w:rsidR="00E76FC4" w:rsidRPr="0000527C">
        <w:rPr>
          <w:rFonts w:ascii="Calibri" w:hAnsi="Calibri" w:cs="Calibri"/>
          <w:b w:val="0"/>
          <w:szCs w:val="24"/>
        </w:rPr>
        <w:t xml:space="preserve"> and subsequent criminal proceedings, an employee, subseque</w:t>
      </w:r>
      <w:r w:rsidR="008543B1">
        <w:rPr>
          <w:rFonts w:ascii="Calibri" w:hAnsi="Calibri" w:cs="Calibri"/>
          <w:b w:val="0"/>
          <w:szCs w:val="24"/>
        </w:rPr>
        <w:t>ntly found not guilty, has no</w:t>
      </w:r>
      <w:r w:rsidR="00E76FC4" w:rsidRPr="0000527C">
        <w:rPr>
          <w:rFonts w:ascii="Calibri" w:hAnsi="Calibri" w:cs="Calibri"/>
          <w:b w:val="0"/>
          <w:szCs w:val="24"/>
        </w:rPr>
        <w:t xml:space="preserve"> further right of appeal in respect of any internal disciplinary action.</w:t>
      </w:r>
      <w:r w:rsidR="009135A8">
        <w:rPr>
          <w:rFonts w:ascii="Calibri" w:hAnsi="Calibri" w:cs="Calibri"/>
          <w:b w:val="0"/>
          <w:szCs w:val="24"/>
          <w:lang w:val="en-GB"/>
        </w:rPr>
        <w:t xml:space="preserve">  </w:t>
      </w:r>
      <w:r w:rsidR="009135A8" w:rsidRPr="0061684A">
        <w:rPr>
          <w:rFonts w:ascii="Calibri" w:hAnsi="Calibri" w:cs="Calibri"/>
          <w:b w:val="0"/>
          <w:szCs w:val="24"/>
          <w:lang w:val="en-GB"/>
        </w:rPr>
        <w:t xml:space="preserve">However, in very </w:t>
      </w:r>
      <w:r w:rsidR="009135A8" w:rsidRPr="0061684A">
        <w:rPr>
          <w:rFonts w:ascii="Calibri" w:hAnsi="Calibri" w:cs="Calibri"/>
          <w:b w:val="0"/>
          <w:szCs w:val="24"/>
          <w:lang w:val="en-GB"/>
        </w:rPr>
        <w:lastRenderedPageBreak/>
        <w:t xml:space="preserve">exceptional circumstances, a former employee may wish to make representation to </w:t>
      </w:r>
      <w:r w:rsidR="009669B7">
        <w:rPr>
          <w:rFonts w:ascii="Calibri" w:hAnsi="Calibri" w:cs="Calibri"/>
          <w:b w:val="0"/>
          <w:szCs w:val="24"/>
          <w:lang w:val="en-GB"/>
        </w:rPr>
        <w:t>HEIW</w:t>
      </w:r>
      <w:r w:rsidR="009669B7" w:rsidRPr="0061684A">
        <w:rPr>
          <w:rFonts w:ascii="Calibri" w:hAnsi="Calibri" w:cs="Calibri"/>
          <w:b w:val="0"/>
          <w:szCs w:val="24"/>
          <w:lang w:val="en-GB"/>
        </w:rPr>
        <w:t xml:space="preserve"> </w:t>
      </w:r>
      <w:r w:rsidR="009135A8" w:rsidRPr="0061684A">
        <w:rPr>
          <w:rFonts w:ascii="Calibri" w:hAnsi="Calibri" w:cs="Calibri"/>
          <w:b w:val="0"/>
          <w:szCs w:val="24"/>
          <w:lang w:val="en-GB"/>
        </w:rPr>
        <w:t xml:space="preserve">if they have evidence that the outcome of the criminal case has a material impact on the original decision.  There is no automatic </w:t>
      </w:r>
      <w:r w:rsidR="007B38BD" w:rsidRPr="0061684A">
        <w:rPr>
          <w:rFonts w:ascii="Calibri" w:hAnsi="Calibri" w:cs="Calibri"/>
          <w:b w:val="0"/>
          <w:szCs w:val="24"/>
          <w:lang w:val="en-GB"/>
        </w:rPr>
        <w:t xml:space="preserve">right to </w:t>
      </w:r>
      <w:proofErr w:type="gramStart"/>
      <w:r w:rsidR="007B38BD" w:rsidRPr="0061684A">
        <w:rPr>
          <w:rFonts w:ascii="Calibri" w:hAnsi="Calibri" w:cs="Calibri"/>
          <w:b w:val="0"/>
          <w:szCs w:val="24"/>
          <w:lang w:val="en-GB"/>
        </w:rPr>
        <w:t>reinstatement</w:t>
      </w:r>
      <w:proofErr w:type="gramEnd"/>
      <w:r w:rsidR="007B38BD" w:rsidRPr="0061684A">
        <w:rPr>
          <w:rFonts w:ascii="Calibri" w:hAnsi="Calibri" w:cs="Calibri"/>
          <w:b w:val="0"/>
          <w:szCs w:val="24"/>
          <w:lang w:val="en-GB"/>
        </w:rPr>
        <w:t xml:space="preserve"> but </w:t>
      </w:r>
      <w:r w:rsidR="009669B7">
        <w:rPr>
          <w:rFonts w:ascii="Calibri" w:hAnsi="Calibri" w:cs="Calibri"/>
          <w:b w:val="0"/>
          <w:szCs w:val="24"/>
          <w:lang w:val="en-GB"/>
        </w:rPr>
        <w:t>HEIW</w:t>
      </w:r>
      <w:r w:rsidR="007B38BD" w:rsidRPr="0061684A">
        <w:rPr>
          <w:rFonts w:ascii="Calibri" w:hAnsi="Calibri" w:cs="Calibri"/>
          <w:b w:val="0"/>
          <w:szCs w:val="24"/>
          <w:lang w:val="en-GB"/>
        </w:rPr>
        <w:t xml:space="preserve"> will give full consideration to the representation made.</w:t>
      </w:r>
    </w:p>
    <w:p w14:paraId="6E1A9D20" w14:textId="77777777" w:rsidR="00934396" w:rsidRPr="0000527C" w:rsidRDefault="00934396" w:rsidP="009669B7">
      <w:pPr>
        <w:pStyle w:val="BodyText3"/>
        <w:spacing w:before="120"/>
        <w:jc w:val="both"/>
        <w:rPr>
          <w:rFonts w:ascii="Calibri" w:hAnsi="Calibri" w:cs="Calibri"/>
          <w:b w:val="0"/>
          <w:bCs/>
          <w:szCs w:val="24"/>
          <w:highlight w:val="yellow"/>
        </w:rPr>
      </w:pPr>
    </w:p>
    <w:p w14:paraId="0E0AC758" w14:textId="77777777" w:rsidR="008361E3" w:rsidRPr="0000527C" w:rsidRDefault="00290700" w:rsidP="008361E3">
      <w:pPr>
        <w:pStyle w:val="BodyText3"/>
        <w:tabs>
          <w:tab w:val="left" w:pos="720"/>
        </w:tabs>
        <w:ind w:hanging="567"/>
        <w:jc w:val="both"/>
        <w:rPr>
          <w:rFonts w:ascii="Calibri" w:hAnsi="Calibri" w:cs="Calibri"/>
          <w:szCs w:val="24"/>
        </w:rPr>
      </w:pPr>
      <w:r>
        <w:rPr>
          <w:rFonts w:ascii="Calibri" w:hAnsi="Calibri" w:cs="Calibri"/>
          <w:szCs w:val="24"/>
        </w:rPr>
        <w:t>9</w:t>
      </w:r>
      <w:r w:rsidR="008361E3" w:rsidRPr="0000527C">
        <w:rPr>
          <w:rFonts w:ascii="Calibri" w:hAnsi="Calibri" w:cs="Calibri"/>
          <w:szCs w:val="24"/>
        </w:rPr>
        <w:t xml:space="preserve">.  </w:t>
      </w:r>
      <w:r w:rsidR="008361E3" w:rsidRPr="0000527C">
        <w:rPr>
          <w:rFonts w:ascii="Calibri" w:hAnsi="Calibri" w:cs="Calibri"/>
          <w:szCs w:val="24"/>
        </w:rPr>
        <w:tab/>
      </w:r>
      <w:r w:rsidR="008361E3" w:rsidRPr="0000527C">
        <w:rPr>
          <w:rFonts w:ascii="Calibri" w:hAnsi="Calibri" w:cs="Calibri"/>
          <w:szCs w:val="24"/>
          <w:u w:val="single"/>
        </w:rPr>
        <w:t>Procedure for Dealing with Alleged Misconduct</w:t>
      </w:r>
      <w:r w:rsidR="008361E3" w:rsidRPr="0000527C">
        <w:rPr>
          <w:rFonts w:ascii="Calibri" w:hAnsi="Calibri" w:cs="Calibri"/>
          <w:szCs w:val="24"/>
        </w:rPr>
        <w:t xml:space="preserve"> </w:t>
      </w:r>
    </w:p>
    <w:p w14:paraId="4E8E320A" w14:textId="77777777" w:rsidR="002178BC" w:rsidRPr="0000527C" w:rsidRDefault="002178BC" w:rsidP="008361E3">
      <w:pPr>
        <w:pStyle w:val="BodyText3"/>
        <w:tabs>
          <w:tab w:val="left" w:pos="720"/>
        </w:tabs>
        <w:ind w:hanging="567"/>
        <w:jc w:val="both"/>
        <w:rPr>
          <w:rFonts w:ascii="Calibri" w:hAnsi="Calibri" w:cs="Calibri"/>
          <w:szCs w:val="24"/>
        </w:rPr>
      </w:pPr>
    </w:p>
    <w:p w14:paraId="402296E1" w14:textId="77777777" w:rsidR="008361E3" w:rsidRPr="0000527C" w:rsidRDefault="008361E3" w:rsidP="008361E3">
      <w:pPr>
        <w:pStyle w:val="BodyText3"/>
        <w:tabs>
          <w:tab w:val="left" w:pos="720"/>
        </w:tabs>
        <w:ind w:left="360"/>
        <w:jc w:val="both"/>
        <w:rPr>
          <w:rFonts w:ascii="Calibri" w:hAnsi="Calibri" w:cs="Calibri"/>
          <w:sz w:val="16"/>
          <w:szCs w:val="16"/>
        </w:rPr>
      </w:pPr>
    </w:p>
    <w:p w14:paraId="0A030923" w14:textId="77777777" w:rsidR="008361E3" w:rsidRPr="0000527C" w:rsidRDefault="00290700" w:rsidP="008361E3">
      <w:pPr>
        <w:pStyle w:val="BodyText3"/>
        <w:ind w:left="709" w:hanging="709"/>
        <w:jc w:val="both"/>
        <w:rPr>
          <w:rFonts w:ascii="Calibri" w:hAnsi="Calibri" w:cs="Calibri"/>
          <w:b w:val="0"/>
          <w:bCs/>
          <w:szCs w:val="24"/>
        </w:rPr>
      </w:pPr>
      <w:r>
        <w:rPr>
          <w:rFonts w:ascii="Calibri" w:hAnsi="Calibri" w:cs="Calibri"/>
          <w:bCs/>
          <w:szCs w:val="24"/>
        </w:rPr>
        <w:t>9</w:t>
      </w:r>
      <w:r w:rsidR="008361E3" w:rsidRPr="0000527C">
        <w:rPr>
          <w:rFonts w:ascii="Calibri" w:hAnsi="Calibri" w:cs="Calibri"/>
          <w:bCs/>
          <w:szCs w:val="24"/>
        </w:rPr>
        <w:t>.1</w:t>
      </w:r>
      <w:r w:rsidR="008361E3" w:rsidRPr="0000527C">
        <w:rPr>
          <w:rFonts w:ascii="Calibri" w:hAnsi="Calibri" w:cs="Calibri"/>
          <w:b w:val="0"/>
          <w:bCs/>
          <w:szCs w:val="24"/>
        </w:rPr>
        <w:t xml:space="preserve"> </w:t>
      </w:r>
      <w:r w:rsidR="008361E3" w:rsidRPr="0000527C">
        <w:rPr>
          <w:rFonts w:ascii="Calibri" w:hAnsi="Calibri" w:cs="Calibri"/>
          <w:b w:val="0"/>
          <w:bCs/>
          <w:szCs w:val="24"/>
        </w:rPr>
        <w:tab/>
        <w:t xml:space="preserve">Where the manager becomes aware that an incident or misconduct has apparently occurred, the following procedure should be followed. It is expected that the employee will be afforded due courtesy and sensitivity at all stages, and that the procedure will be followed with appropriate promptness. </w:t>
      </w:r>
    </w:p>
    <w:p w14:paraId="31823D90" w14:textId="77777777" w:rsidR="008361E3" w:rsidRPr="0000527C" w:rsidRDefault="008361E3" w:rsidP="008361E3">
      <w:pPr>
        <w:pStyle w:val="BodyTextIndent3"/>
        <w:ind w:firstLine="0"/>
        <w:rPr>
          <w:rFonts w:ascii="Calibri" w:hAnsi="Calibri" w:cs="Calibri"/>
          <w:sz w:val="16"/>
          <w:szCs w:val="16"/>
        </w:rPr>
      </w:pPr>
      <w:r w:rsidRPr="0000527C">
        <w:rPr>
          <w:rFonts w:ascii="Calibri" w:hAnsi="Calibri" w:cs="Calibri"/>
          <w:szCs w:val="24"/>
        </w:rPr>
        <w:t xml:space="preserve">     </w:t>
      </w:r>
    </w:p>
    <w:p w14:paraId="6C80797A" w14:textId="77777777" w:rsidR="008361E3" w:rsidRPr="0000527C" w:rsidRDefault="00290700" w:rsidP="008361E3">
      <w:pPr>
        <w:pStyle w:val="BodyText3"/>
        <w:ind w:left="709" w:hanging="709"/>
        <w:rPr>
          <w:rFonts w:ascii="Calibri" w:hAnsi="Calibri" w:cs="Calibri"/>
        </w:rPr>
      </w:pPr>
      <w:r>
        <w:rPr>
          <w:rFonts w:ascii="Calibri" w:hAnsi="Calibri" w:cs="Calibri"/>
        </w:rPr>
        <w:t>9</w:t>
      </w:r>
      <w:r w:rsidR="008361E3" w:rsidRPr="0000527C">
        <w:rPr>
          <w:rFonts w:ascii="Calibri" w:hAnsi="Calibri" w:cs="Calibri"/>
        </w:rPr>
        <w:t>.2</w:t>
      </w:r>
      <w:r w:rsidR="008361E3" w:rsidRPr="0000527C">
        <w:rPr>
          <w:rFonts w:ascii="Calibri" w:hAnsi="Calibri" w:cs="Calibri"/>
        </w:rPr>
        <w:tab/>
      </w:r>
      <w:r w:rsidR="008361E3" w:rsidRPr="0000527C">
        <w:rPr>
          <w:rFonts w:ascii="Calibri" w:hAnsi="Calibri" w:cs="Calibri"/>
          <w:szCs w:val="24"/>
        </w:rPr>
        <w:t>Initial Assessment</w:t>
      </w:r>
    </w:p>
    <w:p w14:paraId="17C1380E" w14:textId="77777777" w:rsidR="008361E3" w:rsidRPr="0000527C" w:rsidRDefault="008361E3">
      <w:pPr>
        <w:pStyle w:val="BodyTextIndent3"/>
        <w:rPr>
          <w:rFonts w:ascii="Calibri" w:hAnsi="Calibri" w:cs="Calibri"/>
          <w:b/>
          <w:bCs/>
          <w:sz w:val="16"/>
          <w:szCs w:val="16"/>
        </w:rPr>
      </w:pPr>
    </w:p>
    <w:p w14:paraId="6A9038F1" w14:textId="77777777" w:rsidR="008361E3" w:rsidRPr="0000527C" w:rsidRDefault="008361E3" w:rsidP="008361E3">
      <w:pPr>
        <w:pStyle w:val="BodyTextIndent3"/>
        <w:spacing w:after="240"/>
        <w:rPr>
          <w:rFonts w:ascii="Calibri" w:hAnsi="Calibri" w:cs="Calibri"/>
          <w:szCs w:val="24"/>
        </w:rPr>
      </w:pPr>
      <w:r w:rsidRPr="0000527C">
        <w:rPr>
          <w:rFonts w:ascii="Calibri" w:hAnsi="Calibri" w:cs="Calibri"/>
          <w:szCs w:val="24"/>
        </w:rPr>
        <w:tab/>
        <w:t>The purpose of the initial assessment is for the manager to determine, on the information available at that time, what the next appropriate course of action might b</w:t>
      </w:r>
      <w:r w:rsidR="00934396">
        <w:rPr>
          <w:rFonts w:ascii="Calibri" w:hAnsi="Calibri" w:cs="Calibri"/>
          <w:szCs w:val="24"/>
        </w:rPr>
        <w:t xml:space="preserve">e. This </w:t>
      </w:r>
      <w:proofErr w:type="gramStart"/>
      <w:r w:rsidR="00934396">
        <w:rPr>
          <w:rFonts w:ascii="Calibri" w:hAnsi="Calibri" w:cs="Calibri"/>
          <w:szCs w:val="24"/>
        </w:rPr>
        <w:t>fact finding</w:t>
      </w:r>
      <w:proofErr w:type="gramEnd"/>
      <w:r w:rsidR="00934396">
        <w:rPr>
          <w:rFonts w:ascii="Calibri" w:hAnsi="Calibri" w:cs="Calibri"/>
          <w:szCs w:val="24"/>
        </w:rPr>
        <w:t xml:space="preserve"> </w:t>
      </w:r>
      <w:r w:rsidR="00934396" w:rsidRPr="00934396">
        <w:rPr>
          <w:rFonts w:ascii="Calibri" w:hAnsi="Calibri" w:cs="Calibri"/>
          <w:szCs w:val="24"/>
        </w:rPr>
        <w:t xml:space="preserve">assessment </w:t>
      </w:r>
      <w:r w:rsidR="002178BC" w:rsidRPr="00934396">
        <w:rPr>
          <w:rFonts w:ascii="Calibri" w:hAnsi="Calibri" w:cs="Calibri"/>
          <w:szCs w:val="24"/>
        </w:rPr>
        <w:t>will</w:t>
      </w:r>
      <w:r w:rsidRPr="00934396">
        <w:rPr>
          <w:rFonts w:ascii="Calibri" w:hAnsi="Calibri" w:cs="Calibri"/>
          <w:szCs w:val="24"/>
        </w:rPr>
        <w:t xml:space="preserve"> involve discussing the alleged incident/misconduct with the empl</w:t>
      </w:r>
      <w:r w:rsidR="00934396">
        <w:rPr>
          <w:rFonts w:ascii="Calibri" w:hAnsi="Calibri" w:cs="Calibri"/>
          <w:szCs w:val="24"/>
        </w:rPr>
        <w:t>oyee as well as obtaining other</w:t>
      </w:r>
      <w:r w:rsidRPr="00934396">
        <w:rPr>
          <w:rFonts w:ascii="Calibri" w:hAnsi="Calibri" w:cs="Calibri"/>
          <w:szCs w:val="24"/>
        </w:rPr>
        <w:t xml:space="preserve"> preliminary piec</w:t>
      </w:r>
      <w:r w:rsidR="00934396">
        <w:rPr>
          <w:rFonts w:ascii="Calibri" w:hAnsi="Calibri" w:cs="Calibri"/>
          <w:szCs w:val="24"/>
        </w:rPr>
        <w:t>e</w:t>
      </w:r>
      <w:r w:rsidR="003C0FFF">
        <w:rPr>
          <w:rFonts w:ascii="Calibri" w:hAnsi="Calibri" w:cs="Calibri"/>
          <w:szCs w:val="24"/>
        </w:rPr>
        <w:t xml:space="preserve">s of information as necessary.  </w:t>
      </w:r>
      <w:r w:rsidR="002178BC" w:rsidRPr="00934396">
        <w:rPr>
          <w:rFonts w:ascii="Calibri" w:hAnsi="Calibri" w:cs="Calibri"/>
          <w:szCs w:val="24"/>
        </w:rPr>
        <w:t xml:space="preserve">A request for representation will not normally be refused. </w:t>
      </w:r>
      <w:r w:rsidRPr="00934396">
        <w:rPr>
          <w:rFonts w:ascii="Calibri" w:hAnsi="Calibri" w:cs="Calibri"/>
          <w:szCs w:val="24"/>
        </w:rPr>
        <w:t>Following the assessment, the manager</w:t>
      </w:r>
      <w:r w:rsidRPr="0000527C">
        <w:rPr>
          <w:rFonts w:ascii="Calibri" w:hAnsi="Calibri" w:cs="Calibri"/>
          <w:szCs w:val="24"/>
        </w:rPr>
        <w:t xml:space="preserve"> may decide that:</w:t>
      </w:r>
    </w:p>
    <w:p w14:paraId="39E556CF" w14:textId="77777777" w:rsidR="008361E3" w:rsidRPr="0000527C" w:rsidRDefault="008361E3" w:rsidP="00DC335A">
      <w:pPr>
        <w:pStyle w:val="BodyTextIndent3"/>
        <w:numPr>
          <w:ilvl w:val="0"/>
          <w:numId w:val="7"/>
        </w:numPr>
        <w:spacing w:after="240"/>
        <w:rPr>
          <w:rFonts w:ascii="Calibri" w:hAnsi="Calibri" w:cs="Calibri"/>
          <w:szCs w:val="24"/>
        </w:rPr>
      </w:pPr>
      <w:r w:rsidRPr="0000527C">
        <w:rPr>
          <w:rFonts w:ascii="Calibri" w:hAnsi="Calibri" w:cs="Calibri"/>
          <w:szCs w:val="24"/>
        </w:rPr>
        <w:t>No further action is necessary because there is no evidence to support the allegation that an incident or misconduct occurred.</w:t>
      </w:r>
    </w:p>
    <w:p w14:paraId="2E401433" w14:textId="77777777" w:rsidR="008361E3" w:rsidRPr="0000527C" w:rsidRDefault="008361E3" w:rsidP="00DC335A">
      <w:pPr>
        <w:pStyle w:val="BodyTextIndent3"/>
        <w:numPr>
          <w:ilvl w:val="0"/>
          <w:numId w:val="7"/>
        </w:numPr>
        <w:spacing w:after="240"/>
        <w:rPr>
          <w:rFonts w:ascii="Calibri" w:hAnsi="Calibri" w:cs="Calibri"/>
          <w:szCs w:val="24"/>
        </w:rPr>
      </w:pPr>
      <w:r w:rsidRPr="0000527C">
        <w:rPr>
          <w:rFonts w:ascii="Calibri" w:hAnsi="Calibri" w:cs="Calibri"/>
          <w:szCs w:val="24"/>
        </w:rPr>
        <w:t xml:space="preserve">Given the </w:t>
      </w:r>
      <w:r w:rsidR="00934396">
        <w:rPr>
          <w:rFonts w:ascii="Calibri" w:hAnsi="Calibri" w:cs="Calibri"/>
          <w:szCs w:val="24"/>
        </w:rPr>
        <w:t>minor nature of the misconduct</w:t>
      </w:r>
      <w:r w:rsidR="00934396" w:rsidRPr="00934396">
        <w:rPr>
          <w:rFonts w:ascii="Calibri" w:hAnsi="Calibri" w:cs="Calibri"/>
          <w:szCs w:val="24"/>
        </w:rPr>
        <w:t xml:space="preserve">, </w:t>
      </w:r>
      <w:r w:rsidR="00FB4D69" w:rsidRPr="00934396">
        <w:rPr>
          <w:rFonts w:ascii="Calibri" w:hAnsi="Calibri" w:cs="Calibri"/>
          <w:szCs w:val="24"/>
        </w:rPr>
        <w:t>informal discussion</w:t>
      </w:r>
      <w:r w:rsidRPr="0000527C">
        <w:rPr>
          <w:rFonts w:ascii="Calibri" w:hAnsi="Calibri" w:cs="Calibri"/>
          <w:szCs w:val="24"/>
        </w:rPr>
        <w:t xml:space="preserve"> is a more appropriate measure than formal disciplinary ac</w:t>
      </w:r>
      <w:r w:rsidR="00445EF1">
        <w:rPr>
          <w:rFonts w:ascii="Calibri" w:hAnsi="Calibri" w:cs="Calibri"/>
          <w:szCs w:val="24"/>
        </w:rPr>
        <w:t>tion. (Paras 7.1 to 7</w:t>
      </w:r>
      <w:r w:rsidRPr="0000527C">
        <w:rPr>
          <w:rFonts w:ascii="Calibri" w:hAnsi="Calibri" w:cs="Calibri"/>
          <w:szCs w:val="24"/>
        </w:rPr>
        <w:t>.5 refer).</w:t>
      </w:r>
    </w:p>
    <w:p w14:paraId="6B53A990" w14:textId="77777777" w:rsidR="008361E3" w:rsidRPr="00934396" w:rsidRDefault="00445EF1" w:rsidP="00DC335A">
      <w:pPr>
        <w:pStyle w:val="BodyTextIndent3"/>
        <w:numPr>
          <w:ilvl w:val="0"/>
          <w:numId w:val="7"/>
        </w:numPr>
        <w:spacing w:after="240"/>
        <w:rPr>
          <w:rFonts w:ascii="Calibri" w:hAnsi="Calibri" w:cs="Calibri"/>
          <w:szCs w:val="24"/>
        </w:rPr>
      </w:pPr>
      <w:r w:rsidRPr="00934396">
        <w:rPr>
          <w:rFonts w:ascii="Calibri" w:hAnsi="Calibri" w:cs="Calibri"/>
          <w:szCs w:val="24"/>
        </w:rPr>
        <w:t xml:space="preserve">The </w:t>
      </w:r>
      <w:proofErr w:type="gramStart"/>
      <w:r w:rsidRPr="00934396">
        <w:rPr>
          <w:rFonts w:ascii="Calibri" w:hAnsi="Calibri" w:cs="Calibri"/>
          <w:szCs w:val="24"/>
        </w:rPr>
        <w:t>fast t</w:t>
      </w:r>
      <w:r w:rsidR="008361E3" w:rsidRPr="00934396">
        <w:rPr>
          <w:rFonts w:ascii="Calibri" w:hAnsi="Calibri" w:cs="Calibri"/>
          <w:szCs w:val="24"/>
        </w:rPr>
        <w:t>rack</w:t>
      </w:r>
      <w:proofErr w:type="gramEnd"/>
      <w:r w:rsidR="008361E3" w:rsidRPr="00934396">
        <w:rPr>
          <w:rFonts w:ascii="Calibri" w:hAnsi="Calibri" w:cs="Calibri"/>
          <w:szCs w:val="24"/>
        </w:rPr>
        <w:t xml:space="preserve"> Disciplinary process may be appropriate because the </w:t>
      </w:r>
      <w:r w:rsidR="00E14433" w:rsidRPr="00934396">
        <w:rPr>
          <w:rFonts w:ascii="Calibri" w:hAnsi="Calibri" w:cs="Calibri"/>
          <w:szCs w:val="24"/>
        </w:rPr>
        <w:t>employee</w:t>
      </w:r>
      <w:r w:rsidR="008361E3" w:rsidRPr="00934396">
        <w:rPr>
          <w:rFonts w:ascii="Calibri" w:hAnsi="Calibri" w:cs="Calibri"/>
          <w:szCs w:val="24"/>
        </w:rPr>
        <w:t xml:space="preserve"> has admitted misconduct or where prima facie evidence exists. Fast tracking can only occur in incidents where it appears that the nature of the misconduct would only warrant a verbal or first written warning</w:t>
      </w:r>
      <w:r w:rsidR="002178BC" w:rsidRPr="00934396">
        <w:rPr>
          <w:rFonts w:ascii="Calibri" w:hAnsi="Calibri" w:cs="Calibri"/>
          <w:szCs w:val="24"/>
        </w:rPr>
        <w:t xml:space="preserve"> as a maximum. A letter will be issued to advise the employee of this decision and outline the allegation</w:t>
      </w:r>
      <w:r w:rsidR="008361E3" w:rsidRPr="00934396">
        <w:rPr>
          <w:rFonts w:ascii="Calibri" w:hAnsi="Calibri" w:cs="Calibri"/>
          <w:szCs w:val="24"/>
        </w:rPr>
        <w:t>.</w:t>
      </w:r>
    </w:p>
    <w:p w14:paraId="039CECA2" w14:textId="77777777" w:rsidR="00391F9F" w:rsidRPr="00934396" w:rsidRDefault="008361E3" w:rsidP="00DC335A">
      <w:pPr>
        <w:pStyle w:val="BodyTextIndent3"/>
        <w:numPr>
          <w:ilvl w:val="0"/>
          <w:numId w:val="7"/>
        </w:numPr>
        <w:spacing w:after="240"/>
        <w:rPr>
          <w:rFonts w:ascii="Calibri" w:hAnsi="Calibri" w:cs="Calibri"/>
          <w:b/>
          <w:szCs w:val="24"/>
        </w:rPr>
      </w:pPr>
      <w:r w:rsidRPr="0000527C">
        <w:rPr>
          <w:rFonts w:ascii="Calibri" w:hAnsi="Calibri" w:cs="Calibri"/>
          <w:szCs w:val="24"/>
        </w:rPr>
        <w:t>A formal investigation will be required, with due consideration given to the need to suspend the employee without prejudice or deploy him/her whilst the investigation is ongoing.</w:t>
      </w:r>
      <w:r w:rsidR="002178BC" w:rsidRPr="0000527C">
        <w:rPr>
          <w:rFonts w:ascii="Calibri" w:hAnsi="Calibri" w:cs="Calibri"/>
          <w:szCs w:val="24"/>
        </w:rPr>
        <w:t xml:space="preserve"> </w:t>
      </w:r>
      <w:r w:rsidR="002178BC" w:rsidRPr="00934396">
        <w:rPr>
          <w:rFonts w:ascii="Calibri" w:hAnsi="Calibri" w:cs="Calibri"/>
          <w:szCs w:val="24"/>
        </w:rPr>
        <w:t>A letter will be issued to advise the employee of this decision and outline the allegations</w:t>
      </w:r>
      <w:r w:rsidR="00CB0F0E" w:rsidRPr="00934396">
        <w:rPr>
          <w:rFonts w:ascii="Calibri" w:hAnsi="Calibri" w:cs="Calibri"/>
          <w:szCs w:val="24"/>
        </w:rPr>
        <w:t xml:space="preserve"> (see appendix 3)</w:t>
      </w:r>
      <w:r w:rsidR="002178BC" w:rsidRPr="00934396">
        <w:rPr>
          <w:rFonts w:ascii="Calibri" w:hAnsi="Calibri" w:cs="Calibri"/>
          <w:szCs w:val="24"/>
        </w:rPr>
        <w:t>.</w:t>
      </w:r>
      <w:r w:rsidR="00CB0F0E" w:rsidRPr="00934396">
        <w:rPr>
          <w:rFonts w:ascii="Calibri" w:hAnsi="Calibri" w:cs="Calibri"/>
          <w:b/>
          <w:szCs w:val="24"/>
        </w:rPr>
        <w:t xml:space="preserve"> </w:t>
      </w:r>
    </w:p>
    <w:p w14:paraId="362EA4F2" w14:textId="77777777" w:rsidR="00AB7614" w:rsidRPr="00934396" w:rsidRDefault="00AB7614" w:rsidP="00DC335A">
      <w:pPr>
        <w:pStyle w:val="BodyTextIndent3"/>
        <w:numPr>
          <w:ilvl w:val="0"/>
          <w:numId w:val="7"/>
        </w:numPr>
        <w:spacing w:after="240"/>
        <w:rPr>
          <w:rFonts w:ascii="Calibri" w:hAnsi="Calibri" w:cs="Calibri"/>
          <w:szCs w:val="24"/>
        </w:rPr>
      </w:pPr>
      <w:r w:rsidRPr="00934396">
        <w:rPr>
          <w:rFonts w:ascii="Calibri" w:hAnsi="Calibri" w:cs="Calibri"/>
          <w:szCs w:val="24"/>
        </w:rPr>
        <w:t>Application of a different policy may be more appropriate, e.g. capability.</w:t>
      </w:r>
    </w:p>
    <w:p w14:paraId="367AA431" w14:textId="77777777" w:rsidR="008361E3" w:rsidRPr="0000527C" w:rsidRDefault="00290700" w:rsidP="008361E3">
      <w:pPr>
        <w:pStyle w:val="BodyTextIndent3"/>
        <w:spacing w:after="240"/>
        <w:rPr>
          <w:rFonts w:ascii="Calibri" w:hAnsi="Calibri" w:cs="Calibri"/>
          <w:b/>
          <w:szCs w:val="24"/>
        </w:rPr>
      </w:pPr>
      <w:r>
        <w:rPr>
          <w:rFonts w:ascii="Calibri" w:hAnsi="Calibri" w:cs="Calibri"/>
          <w:b/>
          <w:szCs w:val="24"/>
        </w:rPr>
        <w:t>9</w:t>
      </w:r>
      <w:r w:rsidR="008361E3" w:rsidRPr="0000527C">
        <w:rPr>
          <w:rFonts w:ascii="Calibri" w:hAnsi="Calibri" w:cs="Calibri"/>
          <w:b/>
          <w:szCs w:val="24"/>
        </w:rPr>
        <w:t>.3      Fast Track Disciplinary Process</w:t>
      </w:r>
    </w:p>
    <w:p w14:paraId="19F9C232" w14:textId="77777777" w:rsidR="008361E3" w:rsidRPr="0000527C" w:rsidRDefault="00290700" w:rsidP="00290700">
      <w:pPr>
        <w:ind w:left="1560" w:hanging="851"/>
        <w:rPr>
          <w:rFonts w:ascii="Calibri" w:hAnsi="Calibri" w:cs="Calibri"/>
        </w:rPr>
      </w:pPr>
      <w:r>
        <w:rPr>
          <w:rFonts w:ascii="Calibri" w:hAnsi="Calibri" w:cs="Calibri"/>
          <w:b/>
        </w:rPr>
        <w:t>9</w:t>
      </w:r>
      <w:r w:rsidR="008361E3" w:rsidRPr="0000527C">
        <w:rPr>
          <w:rFonts w:ascii="Calibri" w:hAnsi="Calibri" w:cs="Calibri"/>
          <w:b/>
        </w:rPr>
        <w:t>.3.1</w:t>
      </w:r>
      <w:r w:rsidR="00445EF1">
        <w:rPr>
          <w:rFonts w:ascii="Calibri" w:hAnsi="Calibri" w:cs="Calibri"/>
        </w:rPr>
        <w:tab/>
        <w:t xml:space="preserve">The </w:t>
      </w:r>
      <w:proofErr w:type="gramStart"/>
      <w:r w:rsidR="00445EF1">
        <w:rPr>
          <w:rFonts w:ascii="Calibri" w:hAnsi="Calibri" w:cs="Calibri"/>
        </w:rPr>
        <w:t>fast t</w:t>
      </w:r>
      <w:r w:rsidR="008361E3" w:rsidRPr="0000527C">
        <w:rPr>
          <w:rFonts w:ascii="Calibri" w:hAnsi="Calibri" w:cs="Calibri"/>
        </w:rPr>
        <w:t>rack</w:t>
      </w:r>
      <w:proofErr w:type="gramEnd"/>
      <w:r w:rsidR="008361E3" w:rsidRPr="0000527C">
        <w:rPr>
          <w:rFonts w:ascii="Calibri" w:hAnsi="Calibri" w:cs="Calibri"/>
        </w:rPr>
        <w:t xml:space="preserve"> disciplinary process allows for cases to be dealt with in a timely manner, within one month of the initial assessment</w:t>
      </w:r>
      <w:r w:rsidR="00445EF1">
        <w:rPr>
          <w:rFonts w:ascii="Calibri" w:hAnsi="Calibri" w:cs="Calibri"/>
        </w:rPr>
        <w:t>,</w:t>
      </w:r>
      <w:r w:rsidR="008361E3" w:rsidRPr="0000527C">
        <w:rPr>
          <w:rFonts w:ascii="Calibri" w:hAnsi="Calibri" w:cs="Calibri"/>
        </w:rPr>
        <w:t xml:space="preserve"> unless there are exceptional circumstances. There will not be any need for a formal investigation report although a thorough examination of the known facts will take place. An investigating officer will not, therefore need to be appointed.</w:t>
      </w:r>
    </w:p>
    <w:p w14:paraId="1D9BBC34" w14:textId="77777777" w:rsidR="008361E3" w:rsidRPr="0000527C" w:rsidRDefault="008361E3" w:rsidP="008361E3">
      <w:pPr>
        <w:jc w:val="both"/>
        <w:rPr>
          <w:rFonts w:ascii="Calibri" w:hAnsi="Calibri" w:cs="Calibri"/>
        </w:rPr>
      </w:pPr>
    </w:p>
    <w:p w14:paraId="7A8FC7AA" w14:textId="77777777" w:rsidR="008361E3" w:rsidRPr="0000527C" w:rsidRDefault="008361E3" w:rsidP="008361E3">
      <w:pPr>
        <w:jc w:val="both"/>
        <w:rPr>
          <w:rFonts w:ascii="Calibri" w:hAnsi="Calibri" w:cs="Calibri"/>
        </w:rPr>
      </w:pPr>
      <w:r w:rsidRPr="0000527C">
        <w:rPr>
          <w:rFonts w:ascii="Calibri" w:hAnsi="Calibri" w:cs="Calibri"/>
        </w:rPr>
        <w:tab/>
      </w:r>
      <w:r w:rsidR="00290700">
        <w:rPr>
          <w:rFonts w:ascii="Calibri" w:hAnsi="Calibri" w:cs="Calibri"/>
          <w:b/>
        </w:rPr>
        <w:t>9</w:t>
      </w:r>
      <w:r w:rsidRPr="0000527C">
        <w:rPr>
          <w:rFonts w:ascii="Calibri" w:hAnsi="Calibri" w:cs="Calibri"/>
          <w:b/>
        </w:rPr>
        <w:t>.3.2</w:t>
      </w:r>
      <w:r w:rsidRPr="0000527C">
        <w:rPr>
          <w:rFonts w:ascii="Calibri" w:hAnsi="Calibri" w:cs="Calibri"/>
        </w:rPr>
        <w:tab/>
        <w:t>Thos</w:t>
      </w:r>
      <w:r w:rsidR="0053457D">
        <w:rPr>
          <w:rFonts w:ascii="Calibri" w:hAnsi="Calibri" w:cs="Calibri"/>
        </w:rPr>
        <w:t>e situations where fast track</w:t>
      </w:r>
      <w:r w:rsidRPr="0000527C">
        <w:rPr>
          <w:rFonts w:ascii="Calibri" w:hAnsi="Calibri" w:cs="Calibri"/>
        </w:rPr>
        <w:t xml:space="preserve"> may be suitable are as </w:t>
      </w:r>
      <w:proofErr w:type="gramStart"/>
      <w:r w:rsidRPr="0000527C">
        <w:rPr>
          <w:rFonts w:ascii="Calibri" w:hAnsi="Calibri" w:cs="Calibri"/>
        </w:rPr>
        <w:t>follows:-</w:t>
      </w:r>
      <w:proofErr w:type="gramEnd"/>
    </w:p>
    <w:p w14:paraId="78EBCE79" w14:textId="77777777" w:rsidR="008361E3" w:rsidRPr="0000527C" w:rsidRDefault="008361E3" w:rsidP="008361E3">
      <w:pPr>
        <w:jc w:val="both"/>
        <w:rPr>
          <w:rFonts w:ascii="Calibri" w:hAnsi="Calibri" w:cs="Calibri"/>
        </w:rPr>
      </w:pPr>
    </w:p>
    <w:p w14:paraId="095CF2C5" w14:textId="77777777" w:rsidR="008361E3" w:rsidRPr="0000527C" w:rsidRDefault="008361E3" w:rsidP="00DC335A">
      <w:pPr>
        <w:numPr>
          <w:ilvl w:val="0"/>
          <w:numId w:val="8"/>
        </w:numPr>
        <w:tabs>
          <w:tab w:val="clear" w:pos="1080"/>
          <w:tab w:val="num" w:pos="1701"/>
        </w:tabs>
        <w:ind w:left="1701" w:hanging="283"/>
        <w:jc w:val="both"/>
        <w:rPr>
          <w:rFonts w:ascii="Calibri" w:hAnsi="Calibri" w:cs="Calibri"/>
        </w:rPr>
      </w:pPr>
      <w:r w:rsidRPr="0000527C">
        <w:rPr>
          <w:rFonts w:ascii="Calibri" w:hAnsi="Calibri" w:cs="Calibri"/>
        </w:rPr>
        <w:lastRenderedPageBreak/>
        <w:t>Incidents that are regarded as ‘Misconduct’ which would normally result in either a verbal or first written warning.</w:t>
      </w:r>
    </w:p>
    <w:p w14:paraId="4DDA17F4" w14:textId="77777777" w:rsidR="008361E3" w:rsidRPr="0000527C" w:rsidRDefault="008361E3" w:rsidP="00DC335A">
      <w:pPr>
        <w:numPr>
          <w:ilvl w:val="0"/>
          <w:numId w:val="8"/>
        </w:numPr>
        <w:tabs>
          <w:tab w:val="clear" w:pos="1080"/>
          <w:tab w:val="num" w:pos="1701"/>
        </w:tabs>
        <w:ind w:left="1701" w:hanging="283"/>
        <w:jc w:val="both"/>
        <w:rPr>
          <w:rFonts w:ascii="Calibri" w:hAnsi="Calibri" w:cs="Calibri"/>
        </w:rPr>
      </w:pPr>
      <w:r w:rsidRPr="0000527C">
        <w:rPr>
          <w:rFonts w:ascii="Calibri" w:hAnsi="Calibri" w:cs="Calibri"/>
        </w:rPr>
        <w:t xml:space="preserve">The employee against whom the allegations are made has admitted to them in full. </w:t>
      </w:r>
    </w:p>
    <w:p w14:paraId="42D5C1CF" w14:textId="77777777" w:rsidR="008361E3" w:rsidRPr="0000527C" w:rsidRDefault="008361E3" w:rsidP="008361E3">
      <w:pPr>
        <w:jc w:val="both"/>
        <w:rPr>
          <w:rFonts w:ascii="Calibri" w:hAnsi="Calibri" w:cs="Calibri"/>
        </w:rPr>
      </w:pPr>
    </w:p>
    <w:p w14:paraId="1D78F7B2" w14:textId="77777777" w:rsidR="008361E3" w:rsidRPr="0000527C" w:rsidRDefault="00290700" w:rsidP="008361E3">
      <w:pPr>
        <w:ind w:left="1418" w:hanging="698"/>
        <w:rPr>
          <w:rFonts w:ascii="Calibri" w:hAnsi="Calibri" w:cs="Calibri"/>
          <w:b/>
        </w:rPr>
      </w:pPr>
      <w:r>
        <w:rPr>
          <w:rFonts w:ascii="Calibri" w:hAnsi="Calibri" w:cs="Calibri"/>
          <w:b/>
        </w:rPr>
        <w:t>9</w:t>
      </w:r>
      <w:r w:rsidR="008361E3" w:rsidRPr="0000527C">
        <w:rPr>
          <w:rFonts w:ascii="Calibri" w:hAnsi="Calibri" w:cs="Calibri"/>
          <w:b/>
        </w:rPr>
        <w:t>.3.3</w:t>
      </w:r>
      <w:r w:rsidR="008361E3" w:rsidRPr="0000527C">
        <w:rPr>
          <w:rFonts w:ascii="Calibri" w:hAnsi="Calibri" w:cs="Calibri"/>
          <w:b/>
        </w:rPr>
        <w:tab/>
      </w:r>
      <w:r w:rsidR="008361E3" w:rsidRPr="0000527C">
        <w:rPr>
          <w:rFonts w:ascii="Calibri" w:hAnsi="Calibri" w:cs="Calibri"/>
        </w:rPr>
        <w:t xml:space="preserve">If the manager feels that the </w:t>
      </w:r>
      <w:proofErr w:type="gramStart"/>
      <w:r w:rsidR="008361E3" w:rsidRPr="0000527C">
        <w:rPr>
          <w:rFonts w:ascii="Calibri" w:hAnsi="Calibri" w:cs="Calibri"/>
        </w:rPr>
        <w:t>fast track</w:t>
      </w:r>
      <w:proofErr w:type="gramEnd"/>
      <w:r w:rsidR="008361E3" w:rsidRPr="0000527C">
        <w:rPr>
          <w:rFonts w:ascii="Calibri" w:hAnsi="Calibri" w:cs="Calibri"/>
        </w:rPr>
        <w:t xml:space="preserve"> approach is appropriate, they must, in the first instance, discuss this with </w:t>
      </w:r>
      <w:r w:rsidR="0053457D">
        <w:rPr>
          <w:rFonts w:ascii="Calibri" w:hAnsi="Calibri" w:cs="Calibri"/>
        </w:rPr>
        <w:t>an</w:t>
      </w:r>
      <w:r w:rsidR="002A42DE">
        <w:rPr>
          <w:rFonts w:ascii="Calibri" w:hAnsi="Calibri" w:cs="Calibri"/>
        </w:rPr>
        <w:t xml:space="preserve"> (</w:t>
      </w:r>
      <w:r w:rsidR="002A42DE" w:rsidRPr="0061684A">
        <w:rPr>
          <w:rFonts w:ascii="Calibri" w:hAnsi="Calibri" w:cs="Calibri"/>
        </w:rPr>
        <w:t>W&amp;OD</w:t>
      </w:r>
      <w:r w:rsidR="002A42DE">
        <w:rPr>
          <w:rFonts w:ascii="Calibri" w:hAnsi="Calibri" w:cs="Calibri"/>
        </w:rPr>
        <w:t>/HR) adviso</w:t>
      </w:r>
      <w:r w:rsidR="008361E3" w:rsidRPr="0000527C">
        <w:rPr>
          <w:rFonts w:ascii="Calibri" w:hAnsi="Calibri" w:cs="Calibri"/>
        </w:rPr>
        <w:t xml:space="preserve">r.  A review of the </w:t>
      </w:r>
      <w:r w:rsidR="0053457D">
        <w:rPr>
          <w:rFonts w:ascii="Calibri" w:hAnsi="Calibri" w:cs="Calibri"/>
        </w:rPr>
        <w:t>i</w:t>
      </w:r>
      <w:r w:rsidR="008361E3" w:rsidRPr="0000527C">
        <w:rPr>
          <w:rFonts w:ascii="Calibri" w:hAnsi="Calibri" w:cs="Calibri"/>
        </w:rPr>
        <w:t xml:space="preserve">nformation will be undertaken in conjunction with the manager, the employee and his/her representative and a decision taken as to whether the </w:t>
      </w:r>
      <w:proofErr w:type="gramStart"/>
      <w:r w:rsidR="008361E3" w:rsidRPr="0000527C">
        <w:rPr>
          <w:rFonts w:ascii="Calibri" w:hAnsi="Calibri" w:cs="Calibri"/>
        </w:rPr>
        <w:t>fast track</w:t>
      </w:r>
      <w:proofErr w:type="gramEnd"/>
      <w:r w:rsidR="008361E3" w:rsidRPr="0000527C">
        <w:rPr>
          <w:rFonts w:ascii="Calibri" w:hAnsi="Calibri" w:cs="Calibri"/>
        </w:rPr>
        <w:t xml:space="preserve"> process should be adopted. </w:t>
      </w:r>
      <w:r w:rsidR="008361E3" w:rsidRPr="0000527C">
        <w:rPr>
          <w:rFonts w:ascii="Calibri" w:hAnsi="Calibri" w:cs="Calibri"/>
          <w:b/>
        </w:rPr>
        <w:t xml:space="preserve">This must be agreed by all </w:t>
      </w:r>
      <w:r w:rsidR="008361E3" w:rsidRPr="00934396">
        <w:rPr>
          <w:rFonts w:ascii="Calibri" w:hAnsi="Calibri" w:cs="Calibri"/>
          <w:b/>
        </w:rPr>
        <w:t>parties</w:t>
      </w:r>
      <w:r w:rsidR="002178BC" w:rsidRPr="00934396">
        <w:rPr>
          <w:rFonts w:ascii="Calibri" w:hAnsi="Calibri" w:cs="Calibri"/>
          <w:b/>
        </w:rPr>
        <w:t xml:space="preserve"> in writing</w:t>
      </w:r>
      <w:r w:rsidR="008361E3" w:rsidRPr="00934396">
        <w:rPr>
          <w:rFonts w:ascii="Calibri" w:hAnsi="Calibri" w:cs="Calibri"/>
          <w:b/>
        </w:rPr>
        <w:t>.</w:t>
      </w:r>
    </w:p>
    <w:p w14:paraId="44C324CE" w14:textId="77777777" w:rsidR="008361E3" w:rsidRPr="0000527C" w:rsidRDefault="008361E3" w:rsidP="008361E3">
      <w:pPr>
        <w:jc w:val="both"/>
        <w:rPr>
          <w:rFonts w:ascii="Calibri" w:hAnsi="Calibri" w:cs="Calibri"/>
          <w:sz w:val="16"/>
          <w:szCs w:val="16"/>
        </w:rPr>
      </w:pPr>
    </w:p>
    <w:p w14:paraId="0D67D512" w14:textId="77777777" w:rsidR="008361E3" w:rsidRPr="0000527C" w:rsidRDefault="00290700" w:rsidP="008361E3">
      <w:pPr>
        <w:ind w:left="720" w:hanging="11"/>
        <w:jc w:val="both"/>
        <w:rPr>
          <w:rFonts w:ascii="Calibri" w:hAnsi="Calibri" w:cs="Calibri"/>
        </w:rPr>
      </w:pPr>
      <w:r>
        <w:rPr>
          <w:rFonts w:ascii="Calibri" w:hAnsi="Calibri" w:cs="Calibri"/>
          <w:b/>
        </w:rPr>
        <w:t>9</w:t>
      </w:r>
      <w:r w:rsidR="008361E3" w:rsidRPr="0000527C">
        <w:rPr>
          <w:rFonts w:ascii="Calibri" w:hAnsi="Calibri" w:cs="Calibri"/>
          <w:b/>
        </w:rPr>
        <w:t>.3.4</w:t>
      </w:r>
      <w:r w:rsidR="008361E3" w:rsidRPr="0000527C">
        <w:rPr>
          <w:rFonts w:ascii="Calibri" w:hAnsi="Calibri" w:cs="Calibri"/>
        </w:rPr>
        <w:tab/>
        <w:t>If</w:t>
      </w:r>
      <w:r w:rsidR="0053457D">
        <w:rPr>
          <w:rFonts w:ascii="Calibri" w:hAnsi="Calibri" w:cs="Calibri"/>
        </w:rPr>
        <w:t xml:space="preserve"> the decision has been made to fast </w:t>
      </w:r>
      <w:proofErr w:type="gramStart"/>
      <w:r w:rsidR="0053457D">
        <w:rPr>
          <w:rFonts w:ascii="Calibri" w:hAnsi="Calibri" w:cs="Calibri"/>
        </w:rPr>
        <w:t>t</w:t>
      </w:r>
      <w:r w:rsidR="008361E3" w:rsidRPr="0000527C">
        <w:rPr>
          <w:rFonts w:ascii="Calibri" w:hAnsi="Calibri" w:cs="Calibri"/>
        </w:rPr>
        <w:t>r</w:t>
      </w:r>
      <w:r w:rsidR="009669B7">
        <w:rPr>
          <w:rFonts w:ascii="Calibri" w:hAnsi="Calibri" w:cs="Calibri"/>
        </w:rPr>
        <w:t>ack</w:t>
      </w:r>
      <w:proofErr w:type="gramEnd"/>
      <w:r w:rsidR="009669B7">
        <w:rPr>
          <w:rFonts w:ascii="Calibri" w:hAnsi="Calibri" w:cs="Calibri"/>
        </w:rPr>
        <w:t xml:space="preserve"> then the following process </w:t>
      </w:r>
      <w:r w:rsidR="008361E3" w:rsidRPr="0000527C">
        <w:rPr>
          <w:rFonts w:ascii="Calibri" w:hAnsi="Calibri" w:cs="Calibri"/>
        </w:rPr>
        <w:t>should be followed:</w:t>
      </w:r>
    </w:p>
    <w:p w14:paraId="6365CC08" w14:textId="77777777" w:rsidR="008361E3" w:rsidRPr="0000527C" w:rsidRDefault="008361E3" w:rsidP="008361E3">
      <w:pPr>
        <w:rPr>
          <w:rFonts w:ascii="Calibri" w:hAnsi="Calibri" w:cs="Calibri"/>
          <w:sz w:val="16"/>
          <w:szCs w:val="16"/>
        </w:rPr>
      </w:pPr>
    </w:p>
    <w:p w14:paraId="53514D76" w14:textId="77777777" w:rsidR="008361E3" w:rsidRPr="0000527C" w:rsidRDefault="008361E3" w:rsidP="00DC335A">
      <w:pPr>
        <w:numPr>
          <w:ilvl w:val="0"/>
          <w:numId w:val="17"/>
        </w:numPr>
        <w:tabs>
          <w:tab w:val="clear" w:pos="360"/>
          <w:tab w:val="num" w:pos="1701"/>
        </w:tabs>
        <w:ind w:left="1701" w:hanging="283"/>
        <w:rPr>
          <w:rFonts w:ascii="Calibri" w:hAnsi="Calibri" w:cs="Calibri"/>
        </w:rPr>
      </w:pPr>
      <w:r w:rsidRPr="00934396">
        <w:rPr>
          <w:rFonts w:ascii="Calibri" w:hAnsi="Calibri" w:cs="Calibri"/>
        </w:rPr>
        <w:t xml:space="preserve">The </w:t>
      </w:r>
      <w:r w:rsidR="00437530" w:rsidRPr="00934396">
        <w:rPr>
          <w:rFonts w:ascii="Calibri" w:hAnsi="Calibri" w:cs="Calibri"/>
        </w:rPr>
        <w:t>D</w:t>
      </w:r>
      <w:r w:rsidR="0053457D" w:rsidRPr="00934396">
        <w:rPr>
          <w:rFonts w:ascii="Calibri" w:hAnsi="Calibri" w:cs="Calibri"/>
        </w:rPr>
        <w:t>isciplining</w:t>
      </w:r>
      <w:r w:rsidR="00437530" w:rsidRPr="00934396">
        <w:rPr>
          <w:rFonts w:ascii="Calibri" w:hAnsi="Calibri" w:cs="Calibri"/>
        </w:rPr>
        <w:t xml:space="preserve"> O</w:t>
      </w:r>
      <w:r w:rsidR="002178BC" w:rsidRPr="00934396">
        <w:rPr>
          <w:rFonts w:ascii="Calibri" w:hAnsi="Calibri" w:cs="Calibri"/>
        </w:rPr>
        <w:t>fficer</w:t>
      </w:r>
      <w:r w:rsidRPr="00934396">
        <w:rPr>
          <w:rFonts w:ascii="Calibri" w:hAnsi="Calibri" w:cs="Calibri"/>
        </w:rPr>
        <w:t xml:space="preserve"> will</w:t>
      </w:r>
      <w:r w:rsidRPr="0000527C">
        <w:rPr>
          <w:rFonts w:ascii="Calibri" w:hAnsi="Calibri" w:cs="Calibri"/>
        </w:rPr>
        <w:t xml:space="preserve"> ensure (if not done already) that there is a written statement from the </w:t>
      </w:r>
      <w:r w:rsidRPr="0053457D">
        <w:rPr>
          <w:rFonts w:ascii="Calibri" w:hAnsi="Calibri" w:cs="Calibri"/>
        </w:rPr>
        <w:t>individual</w:t>
      </w:r>
      <w:r w:rsidR="00E14433" w:rsidRPr="0000527C">
        <w:rPr>
          <w:rFonts w:ascii="Calibri" w:hAnsi="Calibri" w:cs="Calibri"/>
        </w:rPr>
        <w:t xml:space="preserve"> </w:t>
      </w:r>
      <w:r w:rsidRPr="0000527C">
        <w:rPr>
          <w:rFonts w:ascii="Calibri" w:hAnsi="Calibri" w:cs="Calibri"/>
        </w:rPr>
        <w:t xml:space="preserve">who reported the incident </w:t>
      </w:r>
      <w:proofErr w:type="gramStart"/>
      <w:r w:rsidRPr="0000527C">
        <w:rPr>
          <w:rFonts w:ascii="Calibri" w:hAnsi="Calibri" w:cs="Calibri"/>
        </w:rPr>
        <w:t>and also</w:t>
      </w:r>
      <w:proofErr w:type="gramEnd"/>
      <w:r w:rsidRPr="0000527C">
        <w:rPr>
          <w:rFonts w:ascii="Calibri" w:hAnsi="Calibri" w:cs="Calibri"/>
        </w:rPr>
        <w:t xml:space="preserve"> from the employee involved, together with any supporting information gathered.</w:t>
      </w:r>
    </w:p>
    <w:p w14:paraId="711579B0" w14:textId="77777777" w:rsidR="008361E3" w:rsidRPr="0000527C" w:rsidRDefault="008361E3" w:rsidP="008361E3">
      <w:pPr>
        <w:tabs>
          <w:tab w:val="num" w:pos="1701"/>
        </w:tabs>
        <w:ind w:left="1701" w:hanging="283"/>
        <w:jc w:val="both"/>
        <w:rPr>
          <w:rFonts w:ascii="Calibri" w:hAnsi="Calibri" w:cs="Calibri"/>
        </w:rPr>
      </w:pPr>
    </w:p>
    <w:p w14:paraId="5FEA3C43" w14:textId="77777777" w:rsidR="008361E3" w:rsidRPr="00934396" w:rsidRDefault="008361E3" w:rsidP="00DC335A">
      <w:pPr>
        <w:numPr>
          <w:ilvl w:val="0"/>
          <w:numId w:val="17"/>
        </w:numPr>
        <w:tabs>
          <w:tab w:val="clear" w:pos="360"/>
          <w:tab w:val="num" w:pos="1701"/>
        </w:tabs>
        <w:ind w:left="1701" w:hanging="283"/>
        <w:rPr>
          <w:rFonts w:ascii="Calibri" w:hAnsi="Calibri" w:cs="Calibri"/>
        </w:rPr>
      </w:pPr>
      <w:r w:rsidRPr="0000527C">
        <w:rPr>
          <w:rFonts w:ascii="Calibri" w:hAnsi="Calibri" w:cs="Calibri"/>
        </w:rPr>
        <w:t>The Disciplining Officer will write to the employee involved asking</w:t>
      </w:r>
      <w:r w:rsidR="0053457D">
        <w:rPr>
          <w:rFonts w:ascii="Calibri" w:hAnsi="Calibri" w:cs="Calibri"/>
        </w:rPr>
        <w:t xml:space="preserve"> them to attend the fast track disciplinary </w:t>
      </w:r>
      <w:proofErr w:type="gramStart"/>
      <w:r w:rsidR="0053457D">
        <w:rPr>
          <w:rFonts w:ascii="Calibri" w:hAnsi="Calibri" w:cs="Calibri"/>
        </w:rPr>
        <w:t>h</w:t>
      </w:r>
      <w:r w:rsidRPr="0000527C">
        <w:rPr>
          <w:rFonts w:ascii="Calibri" w:hAnsi="Calibri" w:cs="Calibri"/>
        </w:rPr>
        <w:t>earing, and</w:t>
      </w:r>
      <w:proofErr w:type="gramEnd"/>
      <w:r w:rsidRPr="0000527C">
        <w:rPr>
          <w:rFonts w:ascii="Calibri" w:hAnsi="Calibri" w:cs="Calibri"/>
        </w:rPr>
        <w:t xml:space="preserve"> will provide a copy of all information gathered</w:t>
      </w:r>
      <w:r w:rsidR="002178BC" w:rsidRPr="0000527C">
        <w:rPr>
          <w:rFonts w:ascii="Calibri" w:hAnsi="Calibri" w:cs="Calibri"/>
        </w:rPr>
        <w:t xml:space="preserve"> </w:t>
      </w:r>
      <w:r w:rsidR="002178BC" w:rsidRPr="00934396">
        <w:rPr>
          <w:rFonts w:ascii="Calibri" w:hAnsi="Calibri" w:cs="Calibri"/>
        </w:rPr>
        <w:t xml:space="preserve">plus the date, time and venue of the hearing (this should be sent no less than </w:t>
      </w:r>
      <w:r w:rsidR="0053457D" w:rsidRPr="00934396">
        <w:rPr>
          <w:rFonts w:ascii="Calibri" w:hAnsi="Calibri" w:cs="Calibri"/>
        </w:rPr>
        <w:t>7</w:t>
      </w:r>
      <w:r w:rsidR="002178BC" w:rsidRPr="00934396">
        <w:rPr>
          <w:rFonts w:ascii="Calibri" w:hAnsi="Calibri" w:cs="Calibri"/>
        </w:rPr>
        <w:t xml:space="preserve"> calendar days before the hearing).</w:t>
      </w:r>
      <w:r w:rsidRPr="00934396">
        <w:rPr>
          <w:rFonts w:ascii="Calibri" w:hAnsi="Calibri" w:cs="Calibri"/>
        </w:rPr>
        <w:t xml:space="preserve"> The employee will be given the right to be accompanied if they so wish.</w:t>
      </w:r>
    </w:p>
    <w:p w14:paraId="3816C2C3" w14:textId="77777777" w:rsidR="008361E3" w:rsidRPr="0000527C" w:rsidRDefault="008361E3" w:rsidP="008361E3">
      <w:pPr>
        <w:pStyle w:val="ColorfulList-Accent11"/>
        <w:tabs>
          <w:tab w:val="num" w:pos="1701"/>
        </w:tabs>
        <w:ind w:left="1701" w:hanging="283"/>
        <w:rPr>
          <w:rFonts w:ascii="Calibri" w:hAnsi="Calibri" w:cs="Calibri"/>
        </w:rPr>
      </w:pPr>
    </w:p>
    <w:p w14:paraId="5C3A864F" w14:textId="77777777" w:rsidR="008361E3" w:rsidRPr="0000527C" w:rsidRDefault="008361E3" w:rsidP="0053457D">
      <w:pPr>
        <w:numPr>
          <w:ilvl w:val="0"/>
          <w:numId w:val="17"/>
        </w:numPr>
        <w:tabs>
          <w:tab w:val="clear" w:pos="360"/>
          <w:tab w:val="num" w:pos="0"/>
          <w:tab w:val="num" w:pos="1701"/>
        </w:tabs>
        <w:ind w:left="1701" w:hanging="283"/>
        <w:jc w:val="both"/>
        <w:rPr>
          <w:rFonts w:ascii="Calibri" w:hAnsi="Calibri" w:cs="Calibri"/>
        </w:rPr>
      </w:pPr>
      <w:r w:rsidRPr="0000527C">
        <w:rPr>
          <w:rFonts w:ascii="Calibri" w:hAnsi="Calibri" w:cs="Calibri"/>
        </w:rPr>
        <w:t>The Disciplining Off</w:t>
      </w:r>
      <w:r w:rsidR="0053457D">
        <w:rPr>
          <w:rFonts w:ascii="Calibri" w:hAnsi="Calibri" w:cs="Calibri"/>
        </w:rPr>
        <w:t xml:space="preserve">icer will be supported by </w:t>
      </w:r>
      <w:r w:rsidR="003E77EB" w:rsidRPr="0000527C">
        <w:rPr>
          <w:rFonts w:ascii="Calibri" w:hAnsi="Calibri" w:cs="Calibri"/>
        </w:rPr>
        <w:t>a</w:t>
      </w:r>
      <w:r w:rsidRPr="0000527C">
        <w:rPr>
          <w:rFonts w:ascii="Calibri" w:hAnsi="Calibri" w:cs="Calibri"/>
        </w:rPr>
        <w:t xml:space="preserve"> </w:t>
      </w:r>
      <w:r w:rsidR="00AB4BA2">
        <w:rPr>
          <w:rFonts w:ascii="Calibri" w:hAnsi="Calibri" w:cs="Calibri"/>
        </w:rPr>
        <w:t>(</w:t>
      </w:r>
      <w:r w:rsidR="00AB4BA2" w:rsidRPr="0061684A">
        <w:rPr>
          <w:rFonts w:ascii="Calibri" w:hAnsi="Calibri" w:cs="Calibri"/>
        </w:rPr>
        <w:t>W&amp;</w:t>
      </w:r>
      <w:r w:rsidR="00680591" w:rsidRPr="0061684A">
        <w:rPr>
          <w:rFonts w:ascii="Calibri" w:hAnsi="Calibri" w:cs="Calibri"/>
        </w:rPr>
        <w:t>OD</w:t>
      </w:r>
      <w:r w:rsidR="00AB4BA2">
        <w:rPr>
          <w:rFonts w:ascii="Calibri" w:hAnsi="Calibri" w:cs="Calibri"/>
        </w:rPr>
        <w:t>/</w:t>
      </w:r>
      <w:r w:rsidRPr="0000527C">
        <w:rPr>
          <w:rFonts w:ascii="Calibri" w:hAnsi="Calibri" w:cs="Calibri"/>
        </w:rPr>
        <w:t>HR</w:t>
      </w:r>
      <w:r w:rsidR="00680591">
        <w:rPr>
          <w:rFonts w:ascii="Calibri" w:hAnsi="Calibri" w:cs="Calibri"/>
        </w:rPr>
        <w:t>)</w:t>
      </w:r>
      <w:r w:rsidR="00AB4BA2">
        <w:rPr>
          <w:rFonts w:ascii="Calibri" w:hAnsi="Calibri" w:cs="Calibri"/>
        </w:rPr>
        <w:t xml:space="preserve"> Advisor and professional adviso</w:t>
      </w:r>
      <w:r w:rsidRPr="0000527C">
        <w:rPr>
          <w:rFonts w:ascii="Calibri" w:hAnsi="Calibri" w:cs="Calibri"/>
        </w:rPr>
        <w:t>r</w:t>
      </w:r>
      <w:r w:rsidR="0053457D">
        <w:rPr>
          <w:rFonts w:ascii="Calibri" w:hAnsi="Calibri" w:cs="Calibri"/>
        </w:rPr>
        <w:t xml:space="preserve">, where appropriate (The Hearing Panel). </w:t>
      </w:r>
      <w:r w:rsidRPr="0000527C">
        <w:rPr>
          <w:rFonts w:ascii="Calibri" w:hAnsi="Calibri" w:cs="Calibri"/>
        </w:rPr>
        <w:t>The employee and their representative will also be present. No witnesses</w:t>
      </w:r>
      <w:r w:rsidR="008543B1">
        <w:rPr>
          <w:rFonts w:ascii="Calibri" w:hAnsi="Calibri" w:cs="Calibri"/>
        </w:rPr>
        <w:t xml:space="preserve"> will be called</w:t>
      </w:r>
      <w:r w:rsidRPr="0000527C">
        <w:rPr>
          <w:rFonts w:ascii="Calibri" w:hAnsi="Calibri" w:cs="Calibri"/>
        </w:rPr>
        <w:t>.</w:t>
      </w:r>
    </w:p>
    <w:p w14:paraId="4C3F6BE0" w14:textId="77777777" w:rsidR="008361E3" w:rsidRPr="0000527C" w:rsidRDefault="008361E3" w:rsidP="008361E3">
      <w:pPr>
        <w:ind w:left="360"/>
        <w:rPr>
          <w:rFonts w:ascii="Calibri" w:hAnsi="Calibri" w:cs="Calibri"/>
          <w:sz w:val="16"/>
          <w:szCs w:val="16"/>
        </w:rPr>
      </w:pPr>
    </w:p>
    <w:p w14:paraId="381A4EC9" w14:textId="77777777" w:rsidR="008361E3" w:rsidRPr="0000527C" w:rsidRDefault="00290700" w:rsidP="008361E3">
      <w:pPr>
        <w:rPr>
          <w:rFonts w:ascii="Calibri" w:hAnsi="Calibri" w:cs="Calibri"/>
        </w:rPr>
      </w:pPr>
      <w:r>
        <w:rPr>
          <w:rFonts w:ascii="Calibri" w:hAnsi="Calibri" w:cs="Calibri"/>
          <w:b/>
        </w:rPr>
        <w:t>9</w:t>
      </w:r>
      <w:r w:rsidR="008361E3" w:rsidRPr="0000527C">
        <w:rPr>
          <w:rFonts w:ascii="Calibri" w:hAnsi="Calibri" w:cs="Calibri"/>
          <w:b/>
        </w:rPr>
        <w:t>.4</w:t>
      </w:r>
      <w:r w:rsidR="008361E3" w:rsidRPr="0000527C">
        <w:rPr>
          <w:rFonts w:ascii="Calibri" w:hAnsi="Calibri" w:cs="Calibri"/>
          <w:b/>
        </w:rPr>
        <w:tab/>
      </w:r>
      <w:r w:rsidR="008361E3" w:rsidRPr="0000527C">
        <w:rPr>
          <w:rFonts w:ascii="Calibri" w:hAnsi="Calibri" w:cs="Calibri"/>
        </w:rPr>
        <w:t xml:space="preserve"> Th</w:t>
      </w:r>
      <w:r w:rsidR="0053457D">
        <w:rPr>
          <w:rFonts w:ascii="Calibri" w:hAnsi="Calibri" w:cs="Calibri"/>
        </w:rPr>
        <w:t xml:space="preserve">e procedure for the </w:t>
      </w:r>
      <w:proofErr w:type="gramStart"/>
      <w:r w:rsidR="0053457D">
        <w:rPr>
          <w:rFonts w:ascii="Calibri" w:hAnsi="Calibri" w:cs="Calibri"/>
        </w:rPr>
        <w:t>fast track</w:t>
      </w:r>
      <w:proofErr w:type="gramEnd"/>
      <w:r w:rsidR="0053457D">
        <w:rPr>
          <w:rFonts w:ascii="Calibri" w:hAnsi="Calibri" w:cs="Calibri"/>
        </w:rPr>
        <w:t xml:space="preserve"> h</w:t>
      </w:r>
      <w:r w:rsidR="008361E3" w:rsidRPr="0000527C">
        <w:rPr>
          <w:rFonts w:ascii="Calibri" w:hAnsi="Calibri" w:cs="Calibri"/>
        </w:rPr>
        <w:t>earing is as follows:</w:t>
      </w:r>
    </w:p>
    <w:p w14:paraId="644D49C3" w14:textId="77777777" w:rsidR="008361E3" w:rsidRPr="0000527C" w:rsidRDefault="008361E3" w:rsidP="008361E3">
      <w:pPr>
        <w:rPr>
          <w:rFonts w:ascii="Calibri" w:hAnsi="Calibri" w:cs="Calibri"/>
          <w:sz w:val="16"/>
          <w:szCs w:val="16"/>
        </w:rPr>
      </w:pPr>
    </w:p>
    <w:p w14:paraId="0413A864" w14:textId="77777777" w:rsidR="008361E3" w:rsidRPr="0000527C" w:rsidRDefault="008361E3" w:rsidP="00F96B07">
      <w:pPr>
        <w:numPr>
          <w:ilvl w:val="0"/>
          <w:numId w:val="36"/>
        </w:numPr>
        <w:ind w:left="1134" w:hanging="283"/>
        <w:rPr>
          <w:rFonts w:ascii="Calibri" w:hAnsi="Calibri" w:cs="Calibri"/>
        </w:rPr>
      </w:pPr>
      <w:r w:rsidRPr="0000527C">
        <w:rPr>
          <w:rFonts w:ascii="Calibri" w:hAnsi="Calibri" w:cs="Calibri"/>
        </w:rPr>
        <w:t>Introductions are made.</w:t>
      </w:r>
    </w:p>
    <w:p w14:paraId="012FC30C" w14:textId="77777777" w:rsidR="008361E3" w:rsidRPr="00934396" w:rsidRDefault="0053457D" w:rsidP="00F96B07">
      <w:pPr>
        <w:numPr>
          <w:ilvl w:val="0"/>
          <w:numId w:val="36"/>
        </w:numPr>
        <w:ind w:left="1134" w:hanging="283"/>
        <w:rPr>
          <w:rFonts w:ascii="Calibri" w:hAnsi="Calibri" w:cs="Calibri"/>
        </w:rPr>
      </w:pPr>
      <w:r>
        <w:rPr>
          <w:rFonts w:ascii="Calibri" w:hAnsi="Calibri" w:cs="Calibri"/>
        </w:rPr>
        <w:t>The Disciplining O</w:t>
      </w:r>
      <w:r w:rsidR="008361E3" w:rsidRPr="0000527C">
        <w:rPr>
          <w:rFonts w:ascii="Calibri" w:hAnsi="Calibri" w:cs="Calibri"/>
        </w:rPr>
        <w:t>fficer outlines the n</w:t>
      </w:r>
      <w:r w:rsidR="008543B1">
        <w:rPr>
          <w:rFonts w:ascii="Calibri" w:hAnsi="Calibri" w:cs="Calibri"/>
        </w:rPr>
        <w:t xml:space="preserve">ature of the allegation(s) and </w:t>
      </w:r>
      <w:r w:rsidR="008361E3" w:rsidRPr="0000527C">
        <w:rPr>
          <w:rFonts w:ascii="Calibri" w:hAnsi="Calibri" w:cs="Calibri"/>
        </w:rPr>
        <w:t>advises that it (they) may result in disciplinary action</w:t>
      </w:r>
      <w:r w:rsidR="002178BC" w:rsidRPr="0000527C">
        <w:rPr>
          <w:rFonts w:ascii="Calibri" w:hAnsi="Calibri" w:cs="Calibri"/>
        </w:rPr>
        <w:t xml:space="preserve"> </w:t>
      </w:r>
      <w:r w:rsidR="002178BC" w:rsidRPr="00934396">
        <w:rPr>
          <w:rFonts w:ascii="Calibri" w:hAnsi="Calibri" w:cs="Calibri"/>
        </w:rPr>
        <w:t>up to and including a written warning</w:t>
      </w:r>
      <w:r w:rsidR="008361E3" w:rsidRPr="00934396">
        <w:rPr>
          <w:rFonts w:ascii="Calibri" w:hAnsi="Calibri" w:cs="Calibri"/>
        </w:rPr>
        <w:t>.</w:t>
      </w:r>
    </w:p>
    <w:p w14:paraId="205A581C" w14:textId="77777777" w:rsidR="008361E3" w:rsidRPr="00934396" w:rsidRDefault="008361E3" w:rsidP="00F96B07">
      <w:pPr>
        <w:numPr>
          <w:ilvl w:val="0"/>
          <w:numId w:val="36"/>
        </w:numPr>
        <w:ind w:left="1134" w:hanging="283"/>
        <w:rPr>
          <w:rFonts w:ascii="Calibri" w:hAnsi="Calibri" w:cs="Calibri"/>
        </w:rPr>
      </w:pPr>
      <w:r w:rsidRPr="0000527C">
        <w:rPr>
          <w:rFonts w:ascii="Calibri" w:hAnsi="Calibri" w:cs="Calibri"/>
        </w:rPr>
        <w:t xml:space="preserve">The Disciplining Officer confirms with </w:t>
      </w:r>
      <w:r w:rsidRPr="00934396">
        <w:rPr>
          <w:rFonts w:ascii="Calibri" w:hAnsi="Calibri" w:cs="Calibri"/>
        </w:rPr>
        <w:t xml:space="preserve">the </w:t>
      </w:r>
      <w:r w:rsidR="00E14433" w:rsidRPr="00934396">
        <w:rPr>
          <w:rFonts w:ascii="Calibri" w:hAnsi="Calibri" w:cs="Calibri"/>
        </w:rPr>
        <w:t>employee</w:t>
      </w:r>
      <w:r w:rsidRPr="00934396">
        <w:rPr>
          <w:rFonts w:ascii="Calibri" w:hAnsi="Calibri" w:cs="Calibri"/>
        </w:rPr>
        <w:t xml:space="preserve"> that </w:t>
      </w:r>
      <w:r w:rsidR="00F96B07" w:rsidRPr="00934396">
        <w:rPr>
          <w:rFonts w:ascii="Calibri" w:hAnsi="Calibri" w:cs="Calibri"/>
        </w:rPr>
        <w:t>they admit</w:t>
      </w:r>
      <w:r w:rsidRPr="00934396">
        <w:rPr>
          <w:rFonts w:ascii="Calibri" w:hAnsi="Calibri" w:cs="Calibri"/>
        </w:rPr>
        <w:t xml:space="preserve"> to the allegations previously stated or confirms the evidence available.</w:t>
      </w:r>
    </w:p>
    <w:p w14:paraId="44F2FF37" w14:textId="77777777" w:rsidR="008361E3" w:rsidRPr="00934396" w:rsidRDefault="008361E3" w:rsidP="00F96B07">
      <w:pPr>
        <w:numPr>
          <w:ilvl w:val="0"/>
          <w:numId w:val="36"/>
        </w:numPr>
        <w:ind w:left="1134" w:hanging="283"/>
        <w:rPr>
          <w:rFonts w:ascii="Calibri" w:hAnsi="Calibri" w:cs="Calibri"/>
        </w:rPr>
      </w:pPr>
      <w:r w:rsidRPr="00934396">
        <w:rPr>
          <w:rFonts w:ascii="Calibri" w:hAnsi="Calibri" w:cs="Calibri"/>
        </w:rPr>
        <w:t xml:space="preserve">The employee or </w:t>
      </w:r>
      <w:r w:rsidR="008543B1">
        <w:rPr>
          <w:rFonts w:ascii="Calibri" w:hAnsi="Calibri" w:cs="Calibri"/>
        </w:rPr>
        <w:t xml:space="preserve">their </w:t>
      </w:r>
      <w:r w:rsidR="005D680D" w:rsidRPr="00934396">
        <w:rPr>
          <w:rFonts w:ascii="Calibri" w:hAnsi="Calibri" w:cs="Calibri"/>
        </w:rPr>
        <w:t>representative</w:t>
      </w:r>
      <w:r w:rsidRPr="00934396">
        <w:rPr>
          <w:rFonts w:ascii="Calibri" w:hAnsi="Calibri" w:cs="Calibri"/>
        </w:rPr>
        <w:t xml:space="preserve"> will have the right to put forward any comments or statements relating to the incident (including any mitigation).</w:t>
      </w:r>
    </w:p>
    <w:p w14:paraId="3935CC8A" w14:textId="77777777" w:rsidR="008361E3" w:rsidRPr="00934396" w:rsidRDefault="008361E3" w:rsidP="00F96B07">
      <w:pPr>
        <w:numPr>
          <w:ilvl w:val="0"/>
          <w:numId w:val="36"/>
        </w:numPr>
        <w:ind w:left="1134" w:hanging="283"/>
        <w:rPr>
          <w:rFonts w:ascii="Calibri" w:hAnsi="Calibri" w:cs="Calibri"/>
        </w:rPr>
      </w:pPr>
      <w:r w:rsidRPr="00934396">
        <w:rPr>
          <w:rFonts w:ascii="Calibri" w:hAnsi="Calibri" w:cs="Calibri"/>
        </w:rPr>
        <w:t>The Hearing Panel may wish to question the employee.</w:t>
      </w:r>
    </w:p>
    <w:p w14:paraId="5FF4AD56" w14:textId="77777777" w:rsidR="00AA52B6" w:rsidRPr="00934396" w:rsidRDefault="008361E3" w:rsidP="00541460">
      <w:pPr>
        <w:numPr>
          <w:ilvl w:val="0"/>
          <w:numId w:val="36"/>
        </w:numPr>
        <w:ind w:left="1134" w:hanging="283"/>
        <w:rPr>
          <w:rFonts w:ascii="Calibri" w:hAnsi="Calibri" w:cs="Calibri"/>
        </w:rPr>
      </w:pPr>
      <w:r w:rsidRPr="00934396">
        <w:rPr>
          <w:rFonts w:ascii="Calibri" w:hAnsi="Calibri" w:cs="Calibri"/>
        </w:rPr>
        <w:t>The Hearing Panel will adjourn briefly to</w:t>
      </w:r>
      <w:r w:rsidR="00AA52B6" w:rsidRPr="00934396">
        <w:rPr>
          <w:rFonts w:ascii="Calibri" w:hAnsi="Calibri" w:cs="Calibri"/>
        </w:rPr>
        <w:t xml:space="preserve"> </w:t>
      </w:r>
      <w:proofErr w:type="gramStart"/>
      <w:r w:rsidR="00AA52B6" w:rsidRPr="00934396">
        <w:rPr>
          <w:rFonts w:ascii="Calibri" w:hAnsi="Calibri" w:cs="Calibri"/>
        </w:rPr>
        <w:t>give full consideration to</w:t>
      </w:r>
      <w:proofErr w:type="gramEnd"/>
      <w:r w:rsidR="00AA52B6" w:rsidRPr="00934396">
        <w:rPr>
          <w:rFonts w:ascii="Calibri" w:hAnsi="Calibri" w:cs="Calibri"/>
        </w:rPr>
        <w:t xml:space="preserve"> the case.</w:t>
      </w:r>
      <w:r w:rsidRPr="00934396">
        <w:rPr>
          <w:rFonts w:ascii="Calibri" w:hAnsi="Calibri" w:cs="Calibri"/>
        </w:rPr>
        <w:t xml:space="preserve"> </w:t>
      </w:r>
    </w:p>
    <w:p w14:paraId="48AAA8F7" w14:textId="77777777" w:rsidR="00AA52B6" w:rsidRPr="00934396" w:rsidRDefault="00AA52B6" w:rsidP="00541460">
      <w:pPr>
        <w:numPr>
          <w:ilvl w:val="0"/>
          <w:numId w:val="36"/>
        </w:numPr>
        <w:ind w:left="1134" w:hanging="283"/>
        <w:rPr>
          <w:rFonts w:ascii="Calibri" w:hAnsi="Calibri" w:cs="Calibri"/>
        </w:rPr>
      </w:pPr>
      <w:r w:rsidRPr="00934396">
        <w:rPr>
          <w:rFonts w:ascii="Calibri" w:hAnsi="Calibri" w:cs="Calibri"/>
        </w:rPr>
        <w:t>After reaching a decision the Hearing Panel will reconvene.</w:t>
      </w:r>
    </w:p>
    <w:p w14:paraId="5620D4B6" w14:textId="77777777" w:rsidR="008361E3" w:rsidRPr="00AA52B6" w:rsidRDefault="008361E3" w:rsidP="00541460">
      <w:pPr>
        <w:numPr>
          <w:ilvl w:val="0"/>
          <w:numId w:val="36"/>
        </w:numPr>
        <w:ind w:left="1134" w:hanging="283"/>
        <w:rPr>
          <w:rFonts w:ascii="Calibri" w:hAnsi="Calibri" w:cs="Calibri"/>
        </w:rPr>
      </w:pPr>
      <w:r w:rsidRPr="00934396">
        <w:rPr>
          <w:rFonts w:ascii="Calibri" w:hAnsi="Calibri" w:cs="Calibri"/>
        </w:rPr>
        <w:t xml:space="preserve">The Disciplining Officer will then communicate </w:t>
      </w:r>
      <w:r w:rsidR="00AA52B6" w:rsidRPr="00934396">
        <w:rPr>
          <w:rFonts w:ascii="Calibri" w:hAnsi="Calibri" w:cs="Calibri"/>
        </w:rPr>
        <w:t>their</w:t>
      </w:r>
      <w:r w:rsidRPr="00934396">
        <w:rPr>
          <w:rFonts w:ascii="Calibri" w:hAnsi="Calibri" w:cs="Calibri"/>
        </w:rPr>
        <w:t xml:space="preserve"> decision to the employee and their representative. The penalty</w:t>
      </w:r>
      <w:r w:rsidR="008543B1">
        <w:rPr>
          <w:rFonts w:ascii="Calibri" w:hAnsi="Calibri" w:cs="Calibri"/>
        </w:rPr>
        <w:t>,</w:t>
      </w:r>
      <w:r w:rsidRPr="00934396">
        <w:rPr>
          <w:rFonts w:ascii="Calibri" w:hAnsi="Calibri" w:cs="Calibri"/>
        </w:rPr>
        <w:t xml:space="preserve"> </w:t>
      </w:r>
      <w:r w:rsidR="007374BA" w:rsidRPr="00934396">
        <w:rPr>
          <w:rFonts w:ascii="Calibri" w:hAnsi="Calibri" w:cs="Calibri"/>
        </w:rPr>
        <w:t>if any</w:t>
      </w:r>
      <w:r w:rsidR="008543B1">
        <w:rPr>
          <w:rFonts w:ascii="Calibri" w:hAnsi="Calibri" w:cs="Calibri"/>
        </w:rPr>
        <w:t>,</w:t>
      </w:r>
      <w:r w:rsidR="007374BA" w:rsidRPr="00934396">
        <w:rPr>
          <w:rFonts w:ascii="Calibri" w:hAnsi="Calibri" w:cs="Calibri"/>
        </w:rPr>
        <w:t xml:space="preserve"> </w:t>
      </w:r>
      <w:r w:rsidR="00437530" w:rsidRPr="00934396">
        <w:rPr>
          <w:rFonts w:ascii="Calibri" w:hAnsi="Calibri" w:cs="Calibri"/>
        </w:rPr>
        <w:t>will n</w:t>
      </w:r>
      <w:r w:rsidRPr="00934396">
        <w:rPr>
          <w:rFonts w:ascii="Calibri" w:hAnsi="Calibri" w:cs="Calibri"/>
        </w:rPr>
        <w:t>ot</w:t>
      </w:r>
      <w:r w:rsidRPr="00AA52B6">
        <w:rPr>
          <w:rFonts w:ascii="Calibri" w:hAnsi="Calibri" w:cs="Calibri"/>
        </w:rPr>
        <w:t xml:space="preserve"> exceed a verbal or first written warning.</w:t>
      </w:r>
    </w:p>
    <w:p w14:paraId="448D20CF" w14:textId="77777777" w:rsidR="008361E3" w:rsidRPr="0000527C" w:rsidRDefault="008361E3" w:rsidP="00F96B07">
      <w:pPr>
        <w:numPr>
          <w:ilvl w:val="0"/>
          <w:numId w:val="36"/>
        </w:numPr>
        <w:ind w:left="1134" w:hanging="283"/>
        <w:rPr>
          <w:rFonts w:ascii="Calibri" w:hAnsi="Calibri" w:cs="Calibri"/>
        </w:rPr>
      </w:pPr>
      <w:r w:rsidRPr="0000527C">
        <w:rPr>
          <w:rFonts w:ascii="Calibri" w:hAnsi="Calibri" w:cs="Calibri"/>
        </w:rPr>
        <w:t>The Disciplining Officer will send a letter confirming the decision of the Hearing to the employee, advising them of their right of appeal. The record of any warning will be kept on the employee’s personal file.</w:t>
      </w:r>
    </w:p>
    <w:p w14:paraId="7530851B" w14:textId="77777777" w:rsidR="00437530" w:rsidRPr="0000527C" w:rsidRDefault="00437530" w:rsidP="008361E3">
      <w:pPr>
        <w:jc w:val="both"/>
        <w:rPr>
          <w:rFonts w:ascii="Calibri" w:hAnsi="Calibri" w:cs="Calibri"/>
        </w:rPr>
      </w:pPr>
    </w:p>
    <w:p w14:paraId="616F49D4" w14:textId="77777777" w:rsidR="008361E3" w:rsidRPr="0000527C" w:rsidRDefault="00290700" w:rsidP="00437530">
      <w:pPr>
        <w:rPr>
          <w:rFonts w:ascii="Calibri" w:hAnsi="Calibri" w:cs="Calibri"/>
          <w:b/>
        </w:rPr>
      </w:pPr>
      <w:r w:rsidRPr="00934396">
        <w:rPr>
          <w:rFonts w:ascii="Calibri" w:hAnsi="Calibri" w:cs="Calibri"/>
          <w:b/>
        </w:rPr>
        <w:lastRenderedPageBreak/>
        <w:t>9</w:t>
      </w:r>
      <w:r w:rsidR="00437530" w:rsidRPr="00934396">
        <w:rPr>
          <w:rFonts w:ascii="Calibri" w:hAnsi="Calibri" w:cs="Calibri"/>
          <w:b/>
        </w:rPr>
        <w:t>.5</w:t>
      </w:r>
      <w:r w:rsidR="00437530" w:rsidRPr="00934396">
        <w:rPr>
          <w:rFonts w:ascii="Calibri" w:hAnsi="Calibri" w:cs="Calibri"/>
          <w:b/>
        </w:rPr>
        <w:tab/>
      </w:r>
      <w:r w:rsidR="00437530" w:rsidRPr="00934396">
        <w:rPr>
          <w:rFonts w:ascii="Calibri" w:hAnsi="Calibri" w:cs="Calibri"/>
        </w:rPr>
        <w:t xml:space="preserve">If an issue arises as part of the </w:t>
      </w:r>
      <w:proofErr w:type="gramStart"/>
      <w:r w:rsidR="00437530" w:rsidRPr="00934396">
        <w:rPr>
          <w:rFonts w:ascii="Calibri" w:hAnsi="Calibri" w:cs="Calibri"/>
        </w:rPr>
        <w:t>fast track</w:t>
      </w:r>
      <w:proofErr w:type="gramEnd"/>
      <w:r w:rsidR="00437530" w:rsidRPr="00934396">
        <w:rPr>
          <w:rFonts w:ascii="Calibri" w:hAnsi="Calibri" w:cs="Calibri"/>
        </w:rPr>
        <w:t xml:space="preserve"> process, which warrants a full </w:t>
      </w:r>
      <w:r w:rsidR="00437530" w:rsidRPr="00934396">
        <w:rPr>
          <w:rFonts w:ascii="Calibri" w:hAnsi="Calibri" w:cs="Calibri"/>
        </w:rPr>
        <w:tab/>
        <w:t>investigation, a full investigation will be instigated.</w:t>
      </w:r>
    </w:p>
    <w:p w14:paraId="05702EF3" w14:textId="77777777" w:rsidR="00437530" w:rsidRPr="0000527C" w:rsidRDefault="00437530" w:rsidP="008361E3">
      <w:pPr>
        <w:jc w:val="both"/>
        <w:rPr>
          <w:rFonts w:ascii="Calibri" w:hAnsi="Calibri" w:cs="Calibri"/>
        </w:rPr>
      </w:pPr>
    </w:p>
    <w:p w14:paraId="3BC5C717" w14:textId="77777777" w:rsidR="00437530" w:rsidRPr="0000527C" w:rsidRDefault="00290700" w:rsidP="00290700">
      <w:pPr>
        <w:pStyle w:val="BodyText3"/>
        <w:ind w:hanging="567"/>
        <w:rPr>
          <w:rFonts w:ascii="Calibri" w:hAnsi="Calibri" w:cs="Calibri"/>
          <w:szCs w:val="24"/>
          <w:u w:val="single"/>
        </w:rPr>
      </w:pPr>
      <w:r w:rsidRPr="00290700">
        <w:rPr>
          <w:rFonts w:ascii="Calibri" w:hAnsi="Calibri" w:cs="Calibri"/>
          <w:szCs w:val="24"/>
        </w:rPr>
        <w:t xml:space="preserve">10. </w:t>
      </w:r>
      <w:r w:rsidRPr="00290700">
        <w:rPr>
          <w:rFonts w:ascii="Calibri" w:hAnsi="Calibri" w:cs="Calibri"/>
          <w:szCs w:val="24"/>
        </w:rPr>
        <w:tab/>
      </w:r>
      <w:r w:rsidR="008361E3" w:rsidRPr="0000527C">
        <w:rPr>
          <w:rFonts w:ascii="Calibri" w:hAnsi="Calibri" w:cs="Calibri"/>
          <w:szCs w:val="24"/>
          <w:u w:val="single"/>
        </w:rPr>
        <w:t xml:space="preserve">Formal </w:t>
      </w:r>
      <w:r w:rsidR="008361E3" w:rsidRPr="00934396">
        <w:rPr>
          <w:rFonts w:ascii="Calibri" w:hAnsi="Calibri" w:cs="Calibri"/>
          <w:szCs w:val="24"/>
          <w:u w:val="single"/>
        </w:rPr>
        <w:t>Investigation</w:t>
      </w:r>
      <w:r w:rsidR="00CB0F0E" w:rsidRPr="00934396">
        <w:rPr>
          <w:rFonts w:ascii="Calibri" w:hAnsi="Calibri" w:cs="Calibri"/>
          <w:szCs w:val="24"/>
          <w:u w:val="single"/>
        </w:rPr>
        <w:t xml:space="preserve"> (see flowchart at appendix </w:t>
      </w:r>
      <w:r w:rsidR="00416B8C" w:rsidRPr="0061684A">
        <w:rPr>
          <w:rFonts w:ascii="Calibri" w:hAnsi="Calibri" w:cs="Calibri"/>
          <w:szCs w:val="24"/>
          <w:u w:val="single"/>
          <w:lang w:val="en-GB"/>
        </w:rPr>
        <w:t>3</w:t>
      </w:r>
      <w:r w:rsidR="0061684A" w:rsidRPr="0061684A">
        <w:rPr>
          <w:rFonts w:ascii="Calibri" w:hAnsi="Calibri" w:cs="Calibri"/>
          <w:szCs w:val="24"/>
          <w:u w:val="single"/>
        </w:rPr>
        <w:t>)</w:t>
      </w:r>
    </w:p>
    <w:p w14:paraId="2D739AA5" w14:textId="77777777" w:rsidR="008361E3" w:rsidRPr="0000527C" w:rsidRDefault="008361E3" w:rsidP="00437530">
      <w:pPr>
        <w:pStyle w:val="BodyText3"/>
        <w:tabs>
          <w:tab w:val="left" w:pos="709"/>
        </w:tabs>
        <w:ind w:left="709" w:hanging="709"/>
        <w:rPr>
          <w:rFonts w:ascii="Calibri" w:hAnsi="Calibri" w:cs="Calibri"/>
          <w:sz w:val="16"/>
          <w:szCs w:val="16"/>
          <w:u w:val="single"/>
        </w:rPr>
      </w:pPr>
    </w:p>
    <w:p w14:paraId="470064E3" w14:textId="77777777" w:rsidR="008361E3" w:rsidRPr="0000527C" w:rsidRDefault="008361E3" w:rsidP="008361E3">
      <w:pPr>
        <w:pStyle w:val="BodyText3"/>
        <w:tabs>
          <w:tab w:val="left" w:pos="709"/>
        </w:tabs>
        <w:ind w:left="360"/>
        <w:rPr>
          <w:rFonts w:ascii="Calibri" w:hAnsi="Calibri" w:cs="Calibri"/>
          <w:sz w:val="16"/>
          <w:szCs w:val="16"/>
          <w:u w:val="single"/>
        </w:rPr>
      </w:pPr>
    </w:p>
    <w:p w14:paraId="752B3419" w14:textId="77777777" w:rsidR="008361E3" w:rsidRPr="0000527C" w:rsidRDefault="00290700" w:rsidP="008361E3">
      <w:pPr>
        <w:pStyle w:val="BodyText3"/>
        <w:tabs>
          <w:tab w:val="left" w:pos="709"/>
        </w:tabs>
        <w:ind w:left="720" w:hanging="720"/>
        <w:rPr>
          <w:rFonts w:ascii="Calibri" w:hAnsi="Calibri" w:cs="Calibri"/>
          <w:b w:val="0"/>
          <w:szCs w:val="24"/>
        </w:rPr>
      </w:pPr>
      <w:r>
        <w:rPr>
          <w:rFonts w:ascii="Calibri" w:hAnsi="Calibri" w:cs="Calibri"/>
          <w:szCs w:val="24"/>
        </w:rPr>
        <w:t>10</w:t>
      </w:r>
      <w:r w:rsidR="008361E3" w:rsidRPr="0000527C">
        <w:rPr>
          <w:rFonts w:ascii="Calibri" w:hAnsi="Calibri" w:cs="Calibri"/>
          <w:szCs w:val="24"/>
        </w:rPr>
        <w:t xml:space="preserve">.1 </w:t>
      </w:r>
      <w:r w:rsidR="008361E3" w:rsidRPr="0000527C">
        <w:rPr>
          <w:rFonts w:ascii="Calibri" w:hAnsi="Calibri" w:cs="Calibri"/>
          <w:szCs w:val="24"/>
        </w:rPr>
        <w:tab/>
      </w:r>
      <w:r w:rsidR="008361E3" w:rsidRPr="0000527C">
        <w:rPr>
          <w:rFonts w:ascii="Calibri" w:hAnsi="Calibri" w:cs="Calibri"/>
          <w:b w:val="0"/>
          <w:szCs w:val="24"/>
        </w:rPr>
        <w:t>Where the case is not suitable for a fast track hearing, an Investigating Officer should be appointed to undertake a full investigation.</w:t>
      </w:r>
    </w:p>
    <w:p w14:paraId="157AA8E8" w14:textId="77777777" w:rsidR="008361E3" w:rsidRPr="0000527C" w:rsidRDefault="008361E3" w:rsidP="008361E3">
      <w:pPr>
        <w:pStyle w:val="BodyText3"/>
        <w:tabs>
          <w:tab w:val="left" w:pos="709"/>
        </w:tabs>
        <w:ind w:left="720" w:hanging="720"/>
        <w:rPr>
          <w:rFonts w:ascii="Calibri" w:hAnsi="Calibri" w:cs="Calibri"/>
          <w:b w:val="0"/>
          <w:szCs w:val="24"/>
        </w:rPr>
      </w:pPr>
    </w:p>
    <w:p w14:paraId="1DAE8FA5" w14:textId="77777777" w:rsidR="008361E3" w:rsidRPr="0000527C" w:rsidRDefault="008361E3" w:rsidP="008361E3">
      <w:pPr>
        <w:pStyle w:val="BodyText3"/>
        <w:tabs>
          <w:tab w:val="left" w:pos="709"/>
        </w:tabs>
        <w:ind w:left="709" w:hanging="709"/>
        <w:rPr>
          <w:rFonts w:ascii="Calibri" w:hAnsi="Calibri" w:cs="Calibri"/>
          <w:b w:val="0"/>
          <w:bCs/>
          <w:szCs w:val="24"/>
        </w:rPr>
      </w:pPr>
      <w:r w:rsidRPr="0000527C">
        <w:rPr>
          <w:rFonts w:ascii="Calibri" w:hAnsi="Calibri" w:cs="Calibri"/>
          <w:b w:val="0"/>
          <w:bCs/>
          <w:szCs w:val="24"/>
        </w:rPr>
        <w:t xml:space="preserve">           </w:t>
      </w:r>
      <w:r w:rsidR="00814614">
        <w:rPr>
          <w:rFonts w:ascii="Calibri" w:hAnsi="Calibri" w:cs="Calibri"/>
          <w:b w:val="0"/>
          <w:bCs/>
          <w:szCs w:val="24"/>
        </w:rPr>
        <w:tab/>
      </w:r>
      <w:r w:rsidRPr="0000527C">
        <w:rPr>
          <w:rFonts w:ascii="Calibri" w:hAnsi="Calibri" w:cs="Calibri"/>
          <w:bCs/>
          <w:szCs w:val="24"/>
        </w:rPr>
        <w:t>The Manager must ensure that the Investigating Officer is provided with sufficient support in terms of time, administrative facilities and reallocation of their work responsibilities</w:t>
      </w:r>
      <w:r w:rsidR="00437530" w:rsidRPr="0000527C">
        <w:rPr>
          <w:rFonts w:ascii="Calibri" w:hAnsi="Calibri" w:cs="Calibri"/>
          <w:bCs/>
          <w:szCs w:val="24"/>
        </w:rPr>
        <w:t xml:space="preserve">, </w:t>
      </w:r>
      <w:r w:rsidR="00437530" w:rsidRPr="00934396">
        <w:rPr>
          <w:rFonts w:ascii="Calibri" w:hAnsi="Calibri" w:cs="Calibri"/>
          <w:bCs/>
          <w:szCs w:val="24"/>
        </w:rPr>
        <w:t xml:space="preserve">and adequately trained </w:t>
      </w:r>
      <w:r w:rsidR="00AA52B6" w:rsidRPr="00934396">
        <w:rPr>
          <w:rFonts w:ascii="Calibri" w:hAnsi="Calibri" w:cs="Calibri"/>
          <w:bCs/>
          <w:szCs w:val="24"/>
        </w:rPr>
        <w:t>to be able to demonstrat</w:t>
      </w:r>
      <w:r w:rsidR="001F20D2" w:rsidRPr="00934396">
        <w:rPr>
          <w:rFonts w:ascii="Calibri" w:hAnsi="Calibri" w:cs="Calibri"/>
          <w:bCs/>
          <w:szCs w:val="24"/>
        </w:rPr>
        <w:t>e</w:t>
      </w:r>
      <w:r w:rsidR="00437530" w:rsidRPr="00934396">
        <w:rPr>
          <w:rFonts w:ascii="Calibri" w:hAnsi="Calibri" w:cs="Calibri"/>
          <w:bCs/>
          <w:szCs w:val="24"/>
        </w:rPr>
        <w:t xml:space="preserve"> the necessary competenc</w:t>
      </w:r>
      <w:r w:rsidR="00934396" w:rsidRPr="00934396">
        <w:rPr>
          <w:rFonts w:ascii="Calibri" w:hAnsi="Calibri" w:cs="Calibri"/>
          <w:bCs/>
          <w:szCs w:val="24"/>
          <w:lang w:val="en-GB"/>
        </w:rPr>
        <w:t>i</w:t>
      </w:r>
      <w:r w:rsidR="00437530" w:rsidRPr="00934396">
        <w:rPr>
          <w:rFonts w:ascii="Calibri" w:hAnsi="Calibri" w:cs="Calibri"/>
          <w:bCs/>
          <w:szCs w:val="24"/>
        </w:rPr>
        <w:t>es</w:t>
      </w:r>
      <w:r w:rsidRPr="00934396">
        <w:rPr>
          <w:rFonts w:ascii="Calibri" w:hAnsi="Calibri" w:cs="Calibri"/>
          <w:bCs/>
          <w:szCs w:val="24"/>
        </w:rPr>
        <w:t xml:space="preserve"> to be able to carry out a careful and thorough investigation in a timely manner</w:t>
      </w:r>
      <w:r w:rsidRPr="00934396">
        <w:rPr>
          <w:rFonts w:ascii="Calibri" w:hAnsi="Calibri" w:cs="Calibri"/>
          <w:b w:val="0"/>
          <w:bCs/>
          <w:szCs w:val="24"/>
        </w:rPr>
        <w:t>.</w:t>
      </w:r>
      <w:r w:rsidRPr="0000527C">
        <w:rPr>
          <w:rFonts w:ascii="Calibri" w:hAnsi="Calibri" w:cs="Calibri"/>
          <w:b w:val="0"/>
          <w:bCs/>
          <w:szCs w:val="24"/>
        </w:rPr>
        <w:t xml:space="preserve"> </w:t>
      </w:r>
    </w:p>
    <w:p w14:paraId="4CC96BBB" w14:textId="77777777" w:rsidR="008361E3" w:rsidRPr="0000527C" w:rsidRDefault="008361E3" w:rsidP="008361E3">
      <w:pPr>
        <w:pStyle w:val="BodyText3"/>
        <w:tabs>
          <w:tab w:val="left" w:pos="709"/>
        </w:tabs>
        <w:ind w:left="709" w:hanging="709"/>
        <w:rPr>
          <w:rFonts w:ascii="Calibri" w:hAnsi="Calibri" w:cs="Calibri"/>
          <w:b w:val="0"/>
          <w:bCs/>
          <w:szCs w:val="24"/>
        </w:rPr>
      </w:pPr>
    </w:p>
    <w:p w14:paraId="6636C703" w14:textId="77777777" w:rsidR="008361E3" w:rsidRPr="0000527C" w:rsidRDefault="008361E3" w:rsidP="008361E3">
      <w:pPr>
        <w:pStyle w:val="BodyText3"/>
        <w:tabs>
          <w:tab w:val="left" w:pos="709"/>
        </w:tabs>
        <w:ind w:left="709" w:hanging="709"/>
        <w:rPr>
          <w:rFonts w:ascii="Calibri" w:hAnsi="Calibri" w:cs="Calibri"/>
          <w:b w:val="0"/>
          <w:sz w:val="16"/>
          <w:szCs w:val="16"/>
        </w:rPr>
      </w:pPr>
      <w:r w:rsidRPr="0000527C">
        <w:rPr>
          <w:rFonts w:ascii="Calibri" w:hAnsi="Calibri" w:cs="Calibri"/>
          <w:bCs/>
          <w:szCs w:val="24"/>
        </w:rPr>
        <w:t xml:space="preserve">          </w:t>
      </w:r>
      <w:r w:rsidR="00814614">
        <w:rPr>
          <w:rFonts w:ascii="Calibri" w:hAnsi="Calibri" w:cs="Calibri"/>
          <w:bCs/>
          <w:szCs w:val="24"/>
        </w:rPr>
        <w:tab/>
      </w:r>
      <w:r w:rsidRPr="0000527C">
        <w:rPr>
          <w:rFonts w:ascii="Calibri" w:hAnsi="Calibri" w:cs="Calibri"/>
          <w:b w:val="0"/>
          <w:bCs/>
          <w:szCs w:val="24"/>
        </w:rPr>
        <w:t>Regular verbal</w:t>
      </w:r>
      <w:r w:rsidR="00FB4D69">
        <w:rPr>
          <w:rFonts w:ascii="Calibri" w:hAnsi="Calibri" w:cs="Calibri"/>
          <w:b w:val="0"/>
          <w:bCs/>
          <w:szCs w:val="24"/>
        </w:rPr>
        <w:t xml:space="preserve"> </w:t>
      </w:r>
      <w:r w:rsidR="00FB4D69" w:rsidRPr="00934396">
        <w:rPr>
          <w:rFonts w:ascii="Calibri" w:hAnsi="Calibri" w:cs="Calibri"/>
          <w:b w:val="0"/>
          <w:bCs/>
          <w:szCs w:val="24"/>
        </w:rPr>
        <w:t>or written</w:t>
      </w:r>
      <w:r w:rsidRPr="0000527C">
        <w:rPr>
          <w:rFonts w:ascii="Calibri" w:hAnsi="Calibri" w:cs="Calibri"/>
          <w:b w:val="0"/>
          <w:bCs/>
          <w:szCs w:val="24"/>
        </w:rPr>
        <w:t xml:space="preserve"> updates on progress will be provided by the Investigating Officer to the manager and the employee and </w:t>
      </w:r>
      <w:r w:rsidR="0061684A">
        <w:rPr>
          <w:rFonts w:ascii="Calibri" w:hAnsi="Calibri" w:cs="Calibri"/>
          <w:b w:val="0"/>
          <w:bCs/>
          <w:szCs w:val="24"/>
          <w:lang w:val="en-GB"/>
        </w:rPr>
        <w:t xml:space="preserve">their </w:t>
      </w:r>
      <w:r w:rsidRPr="0000527C">
        <w:rPr>
          <w:rFonts w:ascii="Calibri" w:hAnsi="Calibri" w:cs="Calibri"/>
          <w:b w:val="0"/>
          <w:bCs/>
          <w:szCs w:val="24"/>
        </w:rPr>
        <w:t>representative.</w:t>
      </w:r>
    </w:p>
    <w:p w14:paraId="5E7DB560" w14:textId="77777777" w:rsidR="008361E3" w:rsidRPr="0000527C" w:rsidRDefault="008361E3" w:rsidP="008361E3">
      <w:pPr>
        <w:tabs>
          <w:tab w:val="left" w:pos="709"/>
        </w:tabs>
        <w:ind w:left="709"/>
        <w:jc w:val="both"/>
        <w:rPr>
          <w:rFonts w:ascii="Calibri" w:hAnsi="Calibri" w:cs="Calibri"/>
          <w:spacing w:val="-3"/>
          <w:szCs w:val="24"/>
        </w:rPr>
      </w:pPr>
    </w:p>
    <w:p w14:paraId="17A4044F" w14:textId="77777777" w:rsidR="008361E3" w:rsidRPr="0000527C" w:rsidRDefault="00290700" w:rsidP="008361E3">
      <w:pPr>
        <w:pStyle w:val="BodyTextIndent3"/>
        <w:ind w:left="720" w:hanging="720"/>
        <w:rPr>
          <w:rFonts w:ascii="Calibri" w:hAnsi="Calibri" w:cs="Calibri"/>
          <w:spacing w:val="-3"/>
          <w:szCs w:val="24"/>
        </w:rPr>
      </w:pPr>
      <w:r>
        <w:rPr>
          <w:rFonts w:ascii="Calibri" w:hAnsi="Calibri" w:cs="Calibri"/>
          <w:b/>
          <w:spacing w:val="-3"/>
          <w:szCs w:val="24"/>
        </w:rPr>
        <w:t>10</w:t>
      </w:r>
      <w:r w:rsidR="008361E3" w:rsidRPr="0000527C">
        <w:rPr>
          <w:rFonts w:ascii="Calibri" w:hAnsi="Calibri" w:cs="Calibri"/>
          <w:b/>
          <w:spacing w:val="-3"/>
          <w:szCs w:val="24"/>
        </w:rPr>
        <w:t>.2</w:t>
      </w:r>
      <w:r w:rsidR="008361E3" w:rsidRPr="0000527C">
        <w:rPr>
          <w:rFonts w:ascii="Calibri" w:hAnsi="Calibri" w:cs="Calibri"/>
          <w:spacing w:val="-3"/>
          <w:szCs w:val="24"/>
        </w:rPr>
        <w:t xml:space="preserve"> </w:t>
      </w:r>
      <w:r w:rsidR="008361E3" w:rsidRPr="0000527C">
        <w:rPr>
          <w:rFonts w:ascii="Calibri" w:hAnsi="Calibri" w:cs="Calibri"/>
          <w:spacing w:val="-3"/>
          <w:szCs w:val="24"/>
        </w:rPr>
        <w:tab/>
        <w:t xml:space="preserve">The investigation is commissioned by and conducted on behalf of the employee’s manager. </w:t>
      </w:r>
    </w:p>
    <w:p w14:paraId="0A461BC6" w14:textId="77777777" w:rsidR="008361E3" w:rsidRPr="0000527C" w:rsidRDefault="008361E3" w:rsidP="008361E3">
      <w:pPr>
        <w:pStyle w:val="BodyTextIndent3"/>
        <w:ind w:left="720" w:hanging="11"/>
        <w:rPr>
          <w:rFonts w:ascii="Calibri" w:hAnsi="Calibri" w:cs="Calibri"/>
          <w:color w:val="FF0000"/>
        </w:rPr>
      </w:pPr>
    </w:p>
    <w:p w14:paraId="3EA442F0" w14:textId="77777777" w:rsidR="008361E3" w:rsidRPr="0000527C" w:rsidRDefault="00290700" w:rsidP="008361E3">
      <w:pPr>
        <w:pStyle w:val="BodyTextIndent3"/>
        <w:ind w:left="720" w:hanging="720"/>
        <w:rPr>
          <w:rFonts w:ascii="Calibri" w:hAnsi="Calibri" w:cs="Calibri"/>
          <w:bCs/>
          <w:szCs w:val="24"/>
        </w:rPr>
      </w:pPr>
      <w:r>
        <w:rPr>
          <w:rFonts w:ascii="Calibri" w:hAnsi="Calibri" w:cs="Calibri"/>
          <w:b/>
          <w:bCs/>
          <w:szCs w:val="24"/>
        </w:rPr>
        <w:t>10</w:t>
      </w:r>
      <w:r w:rsidR="008361E3" w:rsidRPr="0000527C">
        <w:rPr>
          <w:rFonts w:ascii="Calibri" w:hAnsi="Calibri" w:cs="Calibri"/>
          <w:b/>
          <w:bCs/>
          <w:szCs w:val="24"/>
        </w:rPr>
        <w:t>.3</w:t>
      </w:r>
      <w:r w:rsidR="008361E3" w:rsidRPr="0000527C">
        <w:rPr>
          <w:rFonts w:ascii="Calibri" w:hAnsi="Calibri" w:cs="Calibri"/>
          <w:bCs/>
          <w:szCs w:val="24"/>
        </w:rPr>
        <w:t xml:space="preserve"> </w:t>
      </w:r>
      <w:r w:rsidR="008361E3" w:rsidRPr="0000527C">
        <w:rPr>
          <w:rFonts w:ascii="Calibri" w:hAnsi="Calibri" w:cs="Calibri"/>
          <w:bCs/>
          <w:szCs w:val="24"/>
        </w:rPr>
        <w:tab/>
      </w:r>
      <w:r w:rsidR="006765DF" w:rsidRPr="0061684A">
        <w:rPr>
          <w:rFonts w:ascii="Calibri" w:hAnsi="Calibri" w:cs="Calibri"/>
          <w:bCs/>
          <w:szCs w:val="24"/>
        </w:rPr>
        <w:t>It is not the role of the Investigating Officer to make any judgement about the case but only to produce a factual report.  The investigation should limit itself to evidence in respect of the charges being placed before the Disciplining Officer and should n</w:t>
      </w:r>
      <w:r w:rsidR="006A3131" w:rsidRPr="0061684A">
        <w:rPr>
          <w:rFonts w:ascii="Calibri" w:hAnsi="Calibri" w:cs="Calibri"/>
          <w:bCs/>
          <w:szCs w:val="24"/>
        </w:rPr>
        <w:t>ot include references to previou</w:t>
      </w:r>
      <w:r w:rsidR="006765DF" w:rsidRPr="0061684A">
        <w:rPr>
          <w:rFonts w:ascii="Calibri" w:hAnsi="Calibri" w:cs="Calibri"/>
          <w:bCs/>
          <w:szCs w:val="24"/>
        </w:rPr>
        <w:t>s allegations, related to these allegations or otherwise.</w:t>
      </w:r>
    </w:p>
    <w:p w14:paraId="3EA8BA05" w14:textId="77777777" w:rsidR="008361E3" w:rsidRPr="0000527C" w:rsidRDefault="008361E3" w:rsidP="008361E3">
      <w:pPr>
        <w:pStyle w:val="BodyTextIndent3"/>
        <w:ind w:left="720" w:hanging="720"/>
        <w:rPr>
          <w:rFonts w:ascii="Calibri" w:hAnsi="Calibri" w:cs="Calibri"/>
          <w:color w:val="FF0000"/>
        </w:rPr>
      </w:pPr>
    </w:p>
    <w:p w14:paraId="69F51A92" w14:textId="77777777" w:rsidR="008361E3" w:rsidRPr="00540807" w:rsidRDefault="00290700" w:rsidP="00AA52B6">
      <w:pPr>
        <w:pStyle w:val="BodyTextIndent3"/>
        <w:ind w:left="720" w:hanging="720"/>
        <w:rPr>
          <w:rFonts w:ascii="Calibri" w:hAnsi="Calibri" w:cs="Calibri"/>
          <w:bCs/>
          <w:szCs w:val="24"/>
        </w:rPr>
      </w:pPr>
      <w:r>
        <w:rPr>
          <w:rFonts w:ascii="Calibri" w:hAnsi="Calibri" w:cs="Calibri"/>
          <w:b/>
          <w:bCs/>
          <w:szCs w:val="24"/>
        </w:rPr>
        <w:t>10</w:t>
      </w:r>
      <w:r w:rsidR="008361E3" w:rsidRPr="0000527C">
        <w:rPr>
          <w:rFonts w:ascii="Calibri" w:hAnsi="Calibri" w:cs="Calibri"/>
          <w:b/>
          <w:bCs/>
          <w:szCs w:val="24"/>
        </w:rPr>
        <w:t>.4</w:t>
      </w:r>
      <w:r w:rsidR="008361E3" w:rsidRPr="0000527C">
        <w:rPr>
          <w:rFonts w:ascii="Calibri" w:hAnsi="Calibri" w:cs="Calibri"/>
          <w:bCs/>
          <w:szCs w:val="24"/>
        </w:rPr>
        <w:t xml:space="preserve"> </w:t>
      </w:r>
      <w:r w:rsidR="008361E3" w:rsidRPr="0000527C">
        <w:rPr>
          <w:rFonts w:ascii="Calibri" w:hAnsi="Calibri" w:cs="Calibri"/>
          <w:bCs/>
          <w:szCs w:val="24"/>
        </w:rPr>
        <w:tab/>
        <w:t>The r</w:t>
      </w:r>
      <w:r w:rsidR="00540807">
        <w:rPr>
          <w:rFonts w:ascii="Calibri" w:hAnsi="Calibri" w:cs="Calibri"/>
          <w:bCs/>
          <w:szCs w:val="24"/>
        </w:rPr>
        <w:t xml:space="preserve">eport will be considered by the </w:t>
      </w:r>
      <w:r w:rsidR="00AA52B6" w:rsidRPr="00540807">
        <w:rPr>
          <w:rFonts w:ascii="Calibri" w:hAnsi="Calibri" w:cs="Calibri"/>
          <w:bCs/>
          <w:szCs w:val="24"/>
        </w:rPr>
        <w:t>Disciplining</w:t>
      </w:r>
      <w:r w:rsidR="00437530" w:rsidRPr="00540807">
        <w:rPr>
          <w:rFonts w:ascii="Calibri" w:hAnsi="Calibri" w:cs="Calibri"/>
          <w:bCs/>
          <w:szCs w:val="24"/>
        </w:rPr>
        <w:t xml:space="preserve"> Officer</w:t>
      </w:r>
      <w:r w:rsidR="008361E3" w:rsidRPr="00540807">
        <w:rPr>
          <w:rFonts w:ascii="Calibri" w:hAnsi="Calibri" w:cs="Calibri"/>
          <w:bCs/>
          <w:szCs w:val="24"/>
        </w:rPr>
        <w:t xml:space="preserve"> who will </w:t>
      </w:r>
      <w:proofErr w:type="gramStart"/>
      <w:r w:rsidR="008361E3" w:rsidRPr="00540807">
        <w:rPr>
          <w:rFonts w:ascii="Calibri" w:hAnsi="Calibri" w:cs="Calibri"/>
          <w:bCs/>
          <w:szCs w:val="24"/>
        </w:rPr>
        <w:t>make a decision</w:t>
      </w:r>
      <w:proofErr w:type="gramEnd"/>
      <w:r w:rsidR="008361E3" w:rsidRPr="00540807">
        <w:rPr>
          <w:rFonts w:ascii="Calibri" w:hAnsi="Calibri" w:cs="Calibri"/>
          <w:bCs/>
          <w:szCs w:val="24"/>
        </w:rPr>
        <w:t xml:space="preserve"> about the appropriate course of action.</w:t>
      </w:r>
      <w:r w:rsidR="00437530" w:rsidRPr="00540807">
        <w:rPr>
          <w:rFonts w:ascii="Calibri" w:hAnsi="Calibri" w:cs="Calibri"/>
          <w:bCs/>
          <w:szCs w:val="24"/>
        </w:rPr>
        <w:t xml:space="preserve"> Once the report</w:t>
      </w:r>
      <w:r w:rsidR="00AA52B6" w:rsidRPr="00540807">
        <w:rPr>
          <w:rFonts w:ascii="Calibri" w:hAnsi="Calibri" w:cs="Calibri"/>
          <w:bCs/>
          <w:szCs w:val="24"/>
        </w:rPr>
        <w:t xml:space="preserve"> is accepted by the Disciplining</w:t>
      </w:r>
      <w:r w:rsidR="00437530" w:rsidRPr="00540807">
        <w:rPr>
          <w:rFonts w:ascii="Calibri" w:hAnsi="Calibri" w:cs="Calibri"/>
          <w:bCs/>
          <w:szCs w:val="24"/>
        </w:rPr>
        <w:t xml:space="preserve"> Officer </w:t>
      </w:r>
      <w:r w:rsidR="00AA52B6" w:rsidRPr="00540807">
        <w:rPr>
          <w:rFonts w:ascii="Calibri" w:hAnsi="Calibri" w:cs="Calibri"/>
          <w:bCs/>
          <w:szCs w:val="24"/>
        </w:rPr>
        <w:t>this</w:t>
      </w:r>
      <w:r w:rsidR="00275304" w:rsidRPr="00540807">
        <w:rPr>
          <w:rFonts w:ascii="Calibri" w:hAnsi="Calibri" w:cs="Calibri"/>
          <w:bCs/>
          <w:szCs w:val="24"/>
        </w:rPr>
        <w:t xml:space="preserve"> decision will be made within 10</w:t>
      </w:r>
      <w:r w:rsidR="00437530" w:rsidRPr="00540807">
        <w:rPr>
          <w:rFonts w:ascii="Calibri" w:hAnsi="Calibri" w:cs="Calibri"/>
          <w:bCs/>
          <w:szCs w:val="24"/>
        </w:rPr>
        <w:t xml:space="preserve"> days. Any delay should be communicated </w:t>
      </w:r>
      <w:r w:rsidR="005C440B" w:rsidRPr="00540807">
        <w:rPr>
          <w:rFonts w:ascii="Calibri" w:hAnsi="Calibri" w:cs="Calibri"/>
          <w:bCs/>
          <w:szCs w:val="24"/>
        </w:rPr>
        <w:t>to the employee with reasons.</w:t>
      </w:r>
    </w:p>
    <w:p w14:paraId="7B093B30" w14:textId="77777777" w:rsidR="008361E3" w:rsidRPr="0000527C" w:rsidRDefault="008361E3" w:rsidP="008361E3">
      <w:pPr>
        <w:pStyle w:val="BodyTextIndent3"/>
        <w:ind w:left="720" w:hanging="720"/>
        <w:rPr>
          <w:rFonts w:ascii="Calibri" w:hAnsi="Calibri" w:cs="Calibri"/>
          <w:color w:val="FF0000"/>
          <w:szCs w:val="24"/>
        </w:rPr>
      </w:pPr>
    </w:p>
    <w:p w14:paraId="2C308CB6" w14:textId="77777777" w:rsidR="008361E3" w:rsidRPr="0000527C" w:rsidRDefault="00290700" w:rsidP="008361E3">
      <w:pPr>
        <w:tabs>
          <w:tab w:val="left" w:pos="709"/>
        </w:tabs>
        <w:ind w:left="705" w:hanging="705"/>
        <w:jc w:val="both"/>
        <w:rPr>
          <w:rFonts w:ascii="Calibri" w:hAnsi="Calibri" w:cs="Calibri"/>
          <w:spacing w:val="-3"/>
          <w:szCs w:val="24"/>
        </w:rPr>
      </w:pPr>
      <w:r>
        <w:rPr>
          <w:rFonts w:ascii="Calibri" w:hAnsi="Calibri" w:cs="Calibri"/>
          <w:b/>
          <w:bCs/>
          <w:szCs w:val="24"/>
        </w:rPr>
        <w:t>10</w:t>
      </w:r>
      <w:r w:rsidR="008361E3" w:rsidRPr="0000527C">
        <w:rPr>
          <w:rFonts w:ascii="Calibri" w:hAnsi="Calibri" w:cs="Calibri"/>
          <w:b/>
          <w:bCs/>
          <w:szCs w:val="24"/>
        </w:rPr>
        <w:t>.</w:t>
      </w:r>
      <w:r w:rsidR="00AA52B6">
        <w:rPr>
          <w:rFonts w:ascii="Calibri" w:hAnsi="Calibri" w:cs="Calibri"/>
          <w:b/>
          <w:bCs/>
          <w:szCs w:val="24"/>
        </w:rPr>
        <w:t>5</w:t>
      </w:r>
      <w:r w:rsidR="008361E3" w:rsidRPr="0000527C">
        <w:rPr>
          <w:rFonts w:ascii="Calibri" w:hAnsi="Calibri" w:cs="Calibri"/>
          <w:bCs/>
          <w:szCs w:val="24"/>
        </w:rPr>
        <w:t xml:space="preserve"> </w:t>
      </w:r>
      <w:r w:rsidR="008361E3" w:rsidRPr="0000527C">
        <w:rPr>
          <w:rFonts w:ascii="Calibri" w:hAnsi="Calibri" w:cs="Calibri"/>
          <w:bCs/>
          <w:szCs w:val="24"/>
        </w:rPr>
        <w:tab/>
      </w:r>
      <w:r w:rsidR="008361E3" w:rsidRPr="0000527C">
        <w:rPr>
          <w:rFonts w:ascii="Calibri" w:hAnsi="Calibri" w:cs="Calibri"/>
          <w:bCs/>
          <w:szCs w:val="24"/>
        </w:rPr>
        <w:tab/>
        <w:t xml:space="preserve">The Investigating Officer should normally be appointed from a different </w:t>
      </w:r>
      <w:r w:rsidR="008361E3" w:rsidRPr="0000527C">
        <w:rPr>
          <w:rFonts w:ascii="Calibri" w:hAnsi="Calibri" w:cs="Calibri"/>
          <w:bCs/>
          <w:szCs w:val="24"/>
        </w:rPr>
        <w:tab/>
        <w:t xml:space="preserve">department to that in which the employee works. </w:t>
      </w:r>
      <w:r w:rsidR="00A435D3">
        <w:rPr>
          <w:rFonts w:ascii="Calibri" w:hAnsi="Calibri" w:cs="Calibri"/>
          <w:bCs/>
          <w:szCs w:val="24"/>
        </w:rPr>
        <w:t xml:space="preserve">The </w:t>
      </w:r>
      <w:r w:rsidR="008361E3" w:rsidRPr="0000527C">
        <w:rPr>
          <w:rFonts w:ascii="Calibri" w:hAnsi="Calibri" w:cs="Calibri"/>
          <w:bCs/>
          <w:szCs w:val="24"/>
        </w:rPr>
        <w:t xml:space="preserve">Investigating Officer </w:t>
      </w:r>
      <w:r w:rsidR="00540807">
        <w:rPr>
          <w:rFonts w:ascii="Calibri" w:hAnsi="Calibri" w:cs="Calibri"/>
          <w:bCs/>
          <w:szCs w:val="24"/>
        </w:rPr>
        <w:t xml:space="preserve">should have the </w:t>
      </w:r>
      <w:r w:rsidR="008361E3" w:rsidRPr="0000527C">
        <w:rPr>
          <w:rFonts w:ascii="Calibri" w:hAnsi="Calibri" w:cs="Calibri"/>
          <w:bCs/>
          <w:szCs w:val="24"/>
        </w:rPr>
        <w:t xml:space="preserve">specialist skills and/or knowledge </w:t>
      </w:r>
      <w:r w:rsidR="001F20D2" w:rsidRPr="00540807">
        <w:rPr>
          <w:rFonts w:ascii="Calibri" w:hAnsi="Calibri" w:cs="Calibri"/>
          <w:bCs/>
          <w:szCs w:val="24"/>
        </w:rPr>
        <w:t>relevant to the case being investigated</w:t>
      </w:r>
      <w:r w:rsidR="008361E3" w:rsidRPr="00540807">
        <w:rPr>
          <w:rFonts w:ascii="Calibri" w:hAnsi="Calibri" w:cs="Calibri"/>
          <w:bCs/>
          <w:szCs w:val="24"/>
        </w:rPr>
        <w:t>.</w:t>
      </w:r>
      <w:r w:rsidR="001F20D2" w:rsidRPr="00540807">
        <w:rPr>
          <w:rFonts w:ascii="Calibri" w:hAnsi="Calibri" w:cs="Calibri"/>
          <w:bCs/>
          <w:szCs w:val="24"/>
        </w:rPr>
        <w:t xml:space="preserve"> </w:t>
      </w:r>
      <w:r w:rsidR="00AB4BA2" w:rsidRPr="0061684A">
        <w:rPr>
          <w:rFonts w:ascii="Calibri" w:hAnsi="Calibri" w:cs="Calibri"/>
          <w:bCs/>
          <w:szCs w:val="24"/>
        </w:rPr>
        <w:t xml:space="preserve">In exceptional </w:t>
      </w:r>
      <w:proofErr w:type="spellStart"/>
      <w:r w:rsidR="00AB4BA2" w:rsidRPr="0061684A">
        <w:rPr>
          <w:rFonts w:ascii="Calibri" w:hAnsi="Calibri" w:cs="Calibri"/>
          <w:bCs/>
          <w:szCs w:val="24"/>
        </w:rPr>
        <w:t>cirumstances</w:t>
      </w:r>
      <w:proofErr w:type="spellEnd"/>
      <w:r w:rsidR="00AB4BA2" w:rsidRPr="0061684A">
        <w:rPr>
          <w:rFonts w:ascii="Calibri" w:hAnsi="Calibri" w:cs="Calibri"/>
          <w:bCs/>
          <w:szCs w:val="24"/>
        </w:rPr>
        <w:t>, t</w:t>
      </w:r>
      <w:r w:rsidR="001F20D2" w:rsidRPr="0061684A">
        <w:rPr>
          <w:rFonts w:ascii="Calibri" w:hAnsi="Calibri" w:cs="Calibri"/>
          <w:bCs/>
          <w:szCs w:val="24"/>
        </w:rPr>
        <w:t>his may be an individual from another NHS Organisation</w:t>
      </w:r>
      <w:r w:rsidR="00AB4BA2" w:rsidRPr="0061684A">
        <w:rPr>
          <w:rFonts w:ascii="Calibri" w:hAnsi="Calibri" w:cs="Calibri"/>
          <w:bCs/>
          <w:szCs w:val="24"/>
        </w:rPr>
        <w:t>, or where appropriate an independent external investigator may be commissioned</w:t>
      </w:r>
      <w:r w:rsidR="007B38BD" w:rsidRPr="0061684A">
        <w:rPr>
          <w:rFonts w:ascii="Calibri" w:hAnsi="Calibri" w:cs="Calibri"/>
          <w:bCs/>
          <w:szCs w:val="24"/>
        </w:rPr>
        <w:t>, who will be expected to familiarise themselves with the content of the policy.</w:t>
      </w:r>
    </w:p>
    <w:p w14:paraId="5D92E7B9" w14:textId="77777777" w:rsidR="008361E3" w:rsidRDefault="00290700" w:rsidP="008361E3">
      <w:pPr>
        <w:pStyle w:val="BodyText3"/>
        <w:spacing w:before="120"/>
        <w:ind w:left="709" w:hanging="709"/>
        <w:jc w:val="both"/>
        <w:rPr>
          <w:rFonts w:ascii="Calibri" w:hAnsi="Calibri" w:cs="Calibri"/>
          <w:b w:val="0"/>
          <w:spacing w:val="-3"/>
          <w:szCs w:val="24"/>
        </w:rPr>
      </w:pPr>
      <w:r>
        <w:rPr>
          <w:rFonts w:ascii="Calibri" w:hAnsi="Calibri" w:cs="Calibri"/>
          <w:spacing w:val="-3"/>
          <w:szCs w:val="24"/>
        </w:rPr>
        <w:t>10</w:t>
      </w:r>
      <w:r w:rsidR="00AA52B6">
        <w:rPr>
          <w:rFonts w:ascii="Calibri" w:hAnsi="Calibri" w:cs="Calibri"/>
          <w:spacing w:val="-3"/>
          <w:szCs w:val="24"/>
        </w:rPr>
        <w:t>.6</w:t>
      </w:r>
      <w:r w:rsidR="008361E3" w:rsidRPr="0000527C">
        <w:rPr>
          <w:rFonts w:ascii="Calibri" w:hAnsi="Calibri" w:cs="Calibri"/>
          <w:spacing w:val="-3"/>
          <w:szCs w:val="24"/>
        </w:rPr>
        <w:t xml:space="preserve">  </w:t>
      </w:r>
      <w:r w:rsidR="008361E3" w:rsidRPr="0000527C">
        <w:rPr>
          <w:rFonts w:ascii="Calibri" w:hAnsi="Calibri" w:cs="Calibri"/>
          <w:spacing w:val="-3"/>
          <w:szCs w:val="24"/>
        </w:rPr>
        <w:tab/>
      </w:r>
      <w:r w:rsidR="008361E3" w:rsidRPr="0000527C">
        <w:rPr>
          <w:rFonts w:ascii="Calibri" w:hAnsi="Calibri" w:cs="Calibri"/>
          <w:b w:val="0"/>
          <w:spacing w:val="-3"/>
          <w:szCs w:val="24"/>
        </w:rPr>
        <w:t>The employee must be made aware of all the allegations made against them and be interviewed as part of the investigation process.  They may be accompanied by their representative at this meeting</w:t>
      </w:r>
      <w:r w:rsidR="008361E3" w:rsidRPr="0000527C">
        <w:rPr>
          <w:rFonts w:ascii="Calibri" w:hAnsi="Calibri" w:cs="Calibri"/>
          <w:spacing w:val="-3"/>
          <w:szCs w:val="24"/>
        </w:rPr>
        <w:t xml:space="preserve">, </w:t>
      </w:r>
      <w:r w:rsidR="008361E3" w:rsidRPr="0000527C">
        <w:rPr>
          <w:rFonts w:ascii="Calibri" w:hAnsi="Calibri" w:cs="Calibri"/>
          <w:b w:val="0"/>
          <w:spacing w:val="-3"/>
          <w:szCs w:val="24"/>
        </w:rPr>
        <w:t xml:space="preserve">the aim of which is to establish, impartially, all the key points pertinent to the investigation that can be provided by the employee. The employee should be allowed to offer any information that they feel is relevant during this interview as it may affect the decision about whether to proceed with a disciplinary hearing. </w:t>
      </w:r>
      <w:r w:rsidR="008361E3" w:rsidRPr="0000527C">
        <w:rPr>
          <w:rFonts w:ascii="Calibri" w:hAnsi="Calibri" w:cs="Calibri"/>
          <w:spacing w:val="-3"/>
          <w:szCs w:val="24"/>
        </w:rPr>
        <w:t xml:space="preserve"> </w:t>
      </w:r>
      <w:r w:rsidR="008361E3" w:rsidRPr="0000527C">
        <w:rPr>
          <w:rFonts w:ascii="Calibri" w:hAnsi="Calibri" w:cs="Calibri"/>
          <w:b w:val="0"/>
          <w:spacing w:val="-3"/>
          <w:szCs w:val="24"/>
        </w:rPr>
        <w:t xml:space="preserve">A written record of the interview should be made and signed by the employee as an accurate record.  </w:t>
      </w:r>
    </w:p>
    <w:p w14:paraId="67D09A97" w14:textId="77777777" w:rsidR="00AA52B6" w:rsidRPr="0000527C" w:rsidRDefault="00AA52B6" w:rsidP="008361E3">
      <w:pPr>
        <w:pStyle w:val="BodyText3"/>
        <w:spacing w:before="120"/>
        <w:ind w:left="709" w:hanging="709"/>
        <w:jc w:val="both"/>
        <w:rPr>
          <w:rFonts w:ascii="Calibri" w:hAnsi="Calibri" w:cs="Calibri"/>
          <w:b w:val="0"/>
          <w:bCs/>
          <w:szCs w:val="24"/>
        </w:rPr>
      </w:pPr>
    </w:p>
    <w:p w14:paraId="48C792C2" w14:textId="77777777" w:rsidR="007374BA" w:rsidRPr="0000527C" w:rsidRDefault="008361E3" w:rsidP="007374BA">
      <w:pPr>
        <w:tabs>
          <w:tab w:val="left" w:pos="709"/>
        </w:tabs>
        <w:ind w:left="705" w:hanging="705"/>
        <w:jc w:val="both"/>
        <w:rPr>
          <w:rFonts w:ascii="Calibri" w:hAnsi="Calibri" w:cs="Calibri"/>
          <w:spacing w:val="-3"/>
          <w:szCs w:val="24"/>
        </w:rPr>
      </w:pPr>
      <w:r w:rsidRPr="0000527C">
        <w:rPr>
          <w:rFonts w:ascii="Calibri" w:hAnsi="Calibri" w:cs="Calibri"/>
          <w:spacing w:val="-3"/>
          <w:szCs w:val="24"/>
        </w:rPr>
        <w:t xml:space="preserve">  </w:t>
      </w:r>
      <w:r w:rsidRPr="0000527C">
        <w:rPr>
          <w:rFonts w:ascii="Calibri" w:hAnsi="Calibri" w:cs="Calibri"/>
          <w:spacing w:val="-3"/>
          <w:szCs w:val="24"/>
        </w:rPr>
        <w:tab/>
        <w:t>The investigation will also make enquiries of relevant wit</w:t>
      </w:r>
      <w:r w:rsidR="009669B7">
        <w:rPr>
          <w:rFonts w:ascii="Calibri" w:hAnsi="Calibri" w:cs="Calibri"/>
          <w:spacing w:val="-3"/>
          <w:szCs w:val="24"/>
        </w:rPr>
        <w:t xml:space="preserve">nesses and collect documentary </w:t>
      </w:r>
      <w:r w:rsidRPr="0000527C">
        <w:rPr>
          <w:rFonts w:ascii="Calibri" w:hAnsi="Calibri" w:cs="Calibri"/>
          <w:spacing w:val="-3"/>
          <w:szCs w:val="24"/>
        </w:rPr>
        <w:t>evidence as necessary. Such evidence must be copied to the em</w:t>
      </w:r>
      <w:r w:rsidR="007374BA">
        <w:rPr>
          <w:rFonts w:ascii="Calibri" w:hAnsi="Calibri" w:cs="Calibri"/>
          <w:spacing w:val="-3"/>
          <w:szCs w:val="24"/>
        </w:rPr>
        <w:t xml:space="preserve">ployee and their representative, </w:t>
      </w:r>
      <w:r w:rsidR="007374BA" w:rsidRPr="00540807">
        <w:rPr>
          <w:rFonts w:ascii="Calibri" w:hAnsi="Calibri" w:cs="Calibri"/>
          <w:spacing w:val="-3"/>
          <w:szCs w:val="24"/>
        </w:rPr>
        <w:t>as part of the investigation report</w:t>
      </w:r>
      <w:r w:rsidR="007374BA" w:rsidRPr="0000527C">
        <w:rPr>
          <w:rFonts w:ascii="Calibri" w:hAnsi="Calibri" w:cs="Calibri"/>
          <w:spacing w:val="-3"/>
          <w:szCs w:val="24"/>
        </w:rPr>
        <w:t>.</w:t>
      </w:r>
    </w:p>
    <w:p w14:paraId="2B55F8A4" w14:textId="77777777" w:rsidR="005C440B" w:rsidRPr="0000527C" w:rsidRDefault="005C440B" w:rsidP="008361E3">
      <w:pPr>
        <w:tabs>
          <w:tab w:val="left" w:pos="709"/>
        </w:tabs>
        <w:ind w:left="705" w:hanging="705"/>
        <w:jc w:val="both"/>
        <w:rPr>
          <w:rFonts w:ascii="Calibri" w:hAnsi="Calibri" w:cs="Calibri"/>
          <w:spacing w:val="-3"/>
          <w:szCs w:val="24"/>
        </w:rPr>
      </w:pPr>
    </w:p>
    <w:p w14:paraId="1C306F17" w14:textId="77777777" w:rsidR="005C440B" w:rsidRPr="0000527C" w:rsidRDefault="005C440B" w:rsidP="008361E3">
      <w:pPr>
        <w:tabs>
          <w:tab w:val="left" w:pos="709"/>
        </w:tabs>
        <w:ind w:left="705" w:hanging="705"/>
        <w:jc w:val="both"/>
        <w:rPr>
          <w:rFonts w:ascii="Calibri" w:hAnsi="Calibri" w:cs="Calibri"/>
          <w:b/>
          <w:bCs/>
          <w:szCs w:val="24"/>
        </w:rPr>
      </w:pPr>
      <w:r w:rsidRPr="0000527C">
        <w:rPr>
          <w:rFonts w:ascii="Calibri" w:hAnsi="Calibri" w:cs="Calibri"/>
          <w:spacing w:val="-3"/>
          <w:szCs w:val="24"/>
        </w:rPr>
        <w:tab/>
      </w:r>
      <w:r w:rsidR="00FB4D69" w:rsidRPr="00540807">
        <w:rPr>
          <w:rFonts w:ascii="Calibri" w:hAnsi="Calibri" w:cs="Calibri"/>
          <w:spacing w:val="-3"/>
          <w:szCs w:val="24"/>
        </w:rPr>
        <w:t>Should the Investigating Officer establish evidence which would suggest that the ter</w:t>
      </w:r>
      <w:r w:rsidR="00680591" w:rsidRPr="00540807">
        <w:rPr>
          <w:rFonts w:ascii="Calibri" w:hAnsi="Calibri" w:cs="Calibri"/>
          <w:spacing w:val="-3"/>
          <w:szCs w:val="24"/>
        </w:rPr>
        <w:t xml:space="preserve">ms of reference for investigation and/or the </w:t>
      </w:r>
      <w:r w:rsidR="00FB4D69" w:rsidRPr="00540807">
        <w:rPr>
          <w:rFonts w:ascii="Calibri" w:hAnsi="Calibri" w:cs="Calibri"/>
          <w:spacing w:val="-3"/>
          <w:szCs w:val="24"/>
        </w:rPr>
        <w:t xml:space="preserve">allegations against the </w:t>
      </w:r>
      <w:r w:rsidR="001F20D2" w:rsidRPr="00540807">
        <w:rPr>
          <w:rFonts w:ascii="Calibri" w:hAnsi="Calibri" w:cs="Calibri"/>
          <w:spacing w:val="-3"/>
          <w:szCs w:val="24"/>
        </w:rPr>
        <w:t>e</w:t>
      </w:r>
      <w:r w:rsidR="00FB4D69" w:rsidRPr="00540807">
        <w:rPr>
          <w:rFonts w:ascii="Calibri" w:hAnsi="Calibri" w:cs="Calibri"/>
          <w:spacing w:val="-3"/>
          <w:szCs w:val="24"/>
        </w:rPr>
        <w:t>mployee need to be widened</w:t>
      </w:r>
      <w:r w:rsidR="00680591" w:rsidRPr="00540807">
        <w:rPr>
          <w:rFonts w:ascii="Calibri" w:hAnsi="Calibri" w:cs="Calibri"/>
          <w:spacing w:val="-3"/>
          <w:szCs w:val="24"/>
        </w:rPr>
        <w:t>,</w:t>
      </w:r>
      <w:r w:rsidR="00FB4D69" w:rsidRPr="00540807">
        <w:rPr>
          <w:rFonts w:ascii="Calibri" w:hAnsi="Calibri" w:cs="Calibri"/>
          <w:spacing w:val="-3"/>
          <w:szCs w:val="24"/>
        </w:rPr>
        <w:t xml:space="preserve"> they should draw this to the attention of the Disciplining Officer.  If the Disciplining Officer conc</w:t>
      </w:r>
      <w:r w:rsidR="00540807">
        <w:rPr>
          <w:rFonts w:ascii="Calibri" w:hAnsi="Calibri" w:cs="Calibri"/>
          <w:spacing w:val="-3"/>
          <w:szCs w:val="24"/>
        </w:rPr>
        <w:t>l</w:t>
      </w:r>
      <w:r w:rsidR="00FB4D69" w:rsidRPr="00540807">
        <w:rPr>
          <w:rFonts w:ascii="Calibri" w:hAnsi="Calibri" w:cs="Calibri"/>
          <w:spacing w:val="-3"/>
          <w:szCs w:val="24"/>
        </w:rPr>
        <w:t>udes that further allegations need to be investigated, the terms of reference issued to the Investigating Officer will be re-issued and the employee will be formally notified that additional/amended allegations are to be considered.</w:t>
      </w:r>
      <w:r w:rsidR="00FB4D69">
        <w:rPr>
          <w:rFonts w:ascii="Calibri" w:hAnsi="Calibri" w:cs="Calibri"/>
          <w:spacing w:val="-3"/>
          <w:szCs w:val="24"/>
        </w:rPr>
        <w:t xml:space="preserve"> </w:t>
      </w:r>
      <w:r w:rsidRPr="0000527C">
        <w:rPr>
          <w:rFonts w:ascii="Calibri" w:hAnsi="Calibri" w:cs="Calibri"/>
          <w:spacing w:val="-3"/>
          <w:szCs w:val="24"/>
        </w:rPr>
        <w:t xml:space="preserve"> </w:t>
      </w:r>
    </w:p>
    <w:p w14:paraId="09229216" w14:textId="77777777" w:rsidR="008361E3" w:rsidRPr="0000527C" w:rsidRDefault="008361E3" w:rsidP="008361E3">
      <w:pPr>
        <w:pStyle w:val="BodyText3"/>
        <w:spacing w:before="120"/>
        <w:ind w:left="709" w:hanging="709"/>
        <w:rPr>
          <w:rFonts w:ascii="Calibri" w:hAnsi="Calibri" w:cs="Calibri"/>
          <w:b w:val="0"/>
          <w:bCs/>
          <w:szCs w:val="24"/>
        </w:rPr>
      </w:pPr>
    </w:p>
    <w:p w14:paraId="0E4B0979" w14:textId="77777777" w:rsidR="008361E3" w:rsidRPr="0000527C" w:rsidRDefault="00290700" w:rsidP="008361E3">
      <w:pPr>
        <w:tabs>
          <w:tab w:val="left" w:pos="709"/>
        </w:tabs>
        <w:ind w:left="709" w:hanging="709"/>
        <w:jc w:val="both"/>
        <w:rPr>
          <w:rFonts w:ascii="Calibri" w:hAnsi="Calibri" w:cs="Calibri"/>
          <w:spacing w:val="-3"/>
          <w:szCs w:val="24"/>
        </w:rPr>
      </w:pPr>
      <w:r>
        <w:rPr>
          <w:rFonts w:ascii="Calibri" w:hAnsi="Calibri" w:cs="Calibri"/>
          <w:b/>
          <w:spacing w:val="-3"/>
          <w:szCs w:val="24"/>
        </w:rPr>
        <w:t>10</w:t>
      </w:r>
      <w:r w:rsidR="008361E3" w:rsidRPr="0000527C">
        <w:rPr>
          <w:rFonts w:ascii="Calibri" w:hAnsi="Calibri" w:cs="Calibri"/>
          <w:b/>
          <w:spacing w:val="-3"/>
          <w:szCs w:val="24"/>
        </w:rPr>
        <w:t>.</w:t>
      </w:r>
      <w:r w:rsidR="00AA52B6">
        <w:rPr>
          <w:rFonts w:ascii="Calibri" w:hAnsi="Calibri" w:cs="Calibri"/>
          <w:b/>
          <w:spacing w:val="-3"/>
          <w:szCs w:val="24"/>
        </w:rPr>
        <w:t>7</w:t>
      </w:r>
      <w:r w:rsidR="008361E3" w:rsidRPr="0000527C">
        <w:rPr>
          <w:rFonts w:ascii="Calibri" w:hAnsi="Calibri" w:cs="Calibri"/>
          <w:spacing w:val="-3"/>
          <w:szCs w:val="24"/>
        </w:rPr>
        <w:t xml:space="preserve"> </w:t>
      </w:r>
      <w:r w:rsidR="008361E3" w:rsidRPr="0000527C">
        <w:rPr>
          <w:rFonts w:ascii="Calibri" w:hAnsi="Calibri" w:cs="Calibri"/>
          <w:spacing w:val="-3"/>
          <w:szCs w:val="24"/>
        </w:rPr>
        <w:tab/>
        <w:t>If an employee becomes unwell during the disciplinary process, the in</w:t>
      </w:r>
      <w:r w:rsidR="008361E3" w:rsidRPr="0000527C">
        <w:rPr>
          <w:rFonts w:ascii="Calibri" w:hAnsi="Calibri" w:cs="Calibri"/>
          <w:bCs/>
          <w:spacing w:val="-3"/>
          <w:szCs w:val="24"/>
        </w:rPr>
        <w:t>v</w:t>
      </w:r>
      <w:r w:rsidR="008361E3" w:rsidRPr="0000527C">
        <w:rPr>
          <w:rFonts w:ascii="Calibri" w:hAnsi="Calibri" w:cs="Calibri"/>
          <w:spacing w:val="-3"/>
          <w:szCs w:val="24"/>
        </w:rPr>
        <w:t>estigation may continue, albeit in a sensitive and considerate manner.  Advice from the occupational health department may be sought, if appropriate.</w:t>
      </w:r>
    </w:p>
    <w:p w14:paraId="6FB71243" w14:textId="77777777" w:rsidR="008361E3" w:rsidRPr="0000527C" w:rsidRDefault="008361E3" w:rsidP="008361E3">
      <w:pPr>
        <w:tabs>
          <w:tab w:val="left" w:pos="709"/>
        </w:tabs>
        <w:ind w:left="709" w:hanging="709"/>
        <w:jc w:val="both"/>
        <w:rPr>
          <w:rFonts w:ascii="Calibri" w:hAnsi="Calibri" w:cs="Calibri"/>
          <w:spacing w:val="-3"/>
          <w:sz w:val="16"/>
          <w:szCs w:val="16"/>
        </w:rPr>
      </w:pPr>
    </w:p>
    <w:p w14:paraId="5D449417" w14:textId="77777777" w:rsidR="008361E3" w:rsidRPr="0000527C" w:rsidRDefault="00290700" w:rsidP="008361E3">
      <w:pPr>
        <w:pStyle w:val="BodyText3"/>
        <w:spacing w:before="120"/>
        <w:ind w:left="709" w:hanging="709"/>
        <w:jc w:val="both"/>
        <w:rPr>
          <w:rFonts w:ascii="Calibri" w:hAnsi="Calibri" w:cs="Calibri"/>
          <w:b w:val="0"/>
          <w:bCs/>
          <w:szCs w:val="24"/>
        </w:rPr>
      </w:pPr>
      <w:r>
        <w:rPr>
          <w:rFonts w:ascii="Calibri" w:hAnsi="Calibri" w:cs="Calibri"/>
        </w:rPr>
        <w:t>10</w:t>
      </w:r>
      <w:r w:rsidR="008361E3" w:rsidRPr="0000527C">
        <w:rPr>
          <w:rFonts w:ascii="Calibri" w:hAnsi="Calibri" w:cs="Calibri"/>
        </w:rPr>
        <w:t>.</w:t>
      </w:r>
      <w:r w:rsidR="00AA52B6">
        <w:rPr>
          <w:rFonts w:ascii="Calibri" w:hAnsi="Calibri" w:cs="Calibri"/>
        </w:rPr>
        <w:t>8</w:t>
      </w:r>
      <w:r w:rsidR="008361E3" w:rsidRPr="0000527C">
        <w:rPr>
          <w:rFonts w:ascii="Calibri" w:hAnsi="Calibri" w:cs="Calibri"/>
          <w:b w:val="0"/>
        </w:rPr>
        <w:t xml:space="preserve"> </w:t>
      </w:r>
      <w:r w:rsidR="008361E3" w:rsidRPr="0000527C">
        <w:rPr>
          <w:rFonts w:ascii="Calibri" w:hAnsi="Calibri" w:cs="Calibri"/>
          <w:b w:val="0"/>
        </w:rPr>
        <w:tab/>
        <w:t>The Investigating Officer will be g</w:t>
      </w:r>
      <w:r w:rsidR="008543B1">
        <w:rPr>
          <w:rFonts w:ascii="Calibri" w:hAnsi="Calibri" w:cs="Calibri"/>
          <w:b w:val="0"/>
        </w:rPr>
        <w:t>iven advice on the process by a</w:t>
      </w:r>
      <w:r w:rsidR="008361E3" w:rsidRPr="0000527C">
        <w:rPr>
          <w:rFonts w:ascii="Calibri" w:hAnsi="Calibri" w:cs="Calibri"/>
          <w:b w:val="0"/>
        </w:rPr>
        <w:t xml:space="preserve"> </w:t>
      </w:r>
      <w:r w:rsidR="00384891">
        <w:rPr>
          <w:rFonts w:ascii="Calibri" w:hAnsi="Calibri" w:cs="Calibri"/>
          <w:b w:val="0"/>
          <w:lang w:val="en-GB"/>
        </w:rPr>
        <w:t>(</w:t>
      </w:r>
      <w:r w:rsidR="00384891" w:rsidRPr="0061684A">
        <w:rPr>
          <w:rFonts w:ascii="Calibri" w:hAnsi="Calibri" w:cs="Calibri"/>
          <w:b w:val="0"/>
        </w:rPr>
        <w:t>W&amp;OD</w:t>
      </w:r>
      <w:r w:rsidR="00384891">
        <w:rPr>
          <w:rFonts w:ascii="Calibri" w:hAnsi="Calibri" w:cs="Calibri"/>
          <w:b w:val="0"/>
        </w:rPr>
        <w:t>/</w:t>
      </w:r>
      <w:r w:rsidR="008361E3" w:rsidRPr="0000527C">
        <w:rPr>
          <w:rFonts w:ascii="Calibri" w:hAnsi="Calibri" w:cs="Calibri"/>
          <w:b w:val="0"/>
        </w:rPr>
        <w:t>HR</w:t>
      </w:r>
      <w:r w:rsidR="007F0220">
        <w:rPr>
          <w:rFonts w:ascii="Calibri" w:hAnsi="Calibri" w:cs="Calibri"/>
          <w:b w:val="0"/>
        </w:rPr>
        <w:t>)</w:t>
      </w:r>
      <w:r w:rsidR="008543B1">
        <w:rPr>
          <w:rFonts w:ascii="Calibri" w:hAnsi="Calibri" w:cs="Calibri"/>
          <w:b w:val="0"/>
        </w:rPr>
        <w:t xml:space="preserve"> A</w:t>
      </w:r>
      <w:r w:rsidR="008361E3" w:rsidRPr="0000527C">
        <w:rPr>
          <w:rFonts w:ascii="Calibri" w:hAnsi="Calibri" w:cs="Calibri"/>
          <w:b w:val="0"/>
        </w:rPr>
        <w:t xml:space="preserve">dvisor who would not then be part of a disciplinary panel.  Where the Investigating Officer requires secretarial support, then the Manager must take this into account when instigating the investigation. </w:t>
      </w:r>
    </w:p>
    <w:p w14:paraId="2AF22B05" w14:textId="77777777" w:rsidR="008361E3" w:rsidRPr="0000527C" w:rsidRDefault="008361E3" w:rsidP="008361E3">
      <w:pPr>
        <w:tabs>
          <w:tab w:val="left" w:pos="709"/>
        </w:tabs>
        <w:ind w:left="709"/>
        <w:jc w:val="both"/>
        <w:rPr>
          <w:rFonts w:ascii="Calibri" w:hAnsi="Calibri" w:cs="Calibri"/>
          <w:b/>
          <w:szCs w:val="24"/>
        </w:rPr>
      </w:pPr>
    </w:p>
    <w:p w14:paraId="2769318A" w14:textId="77777777" w:rsidR="008361E3" w:rsidRPr="0000527C" w:rsidRDefault="00290700" w:rsidP="002905C1">
      <w:pPr>
        <w:pStyle w:val="BodyTextIndent3"/>
        <w:ind w:hanging="720"/>
        <w:rPr>
          <w:rFonts w:ascii="Calibri" w:hAnsi="Calibri" w:cs="Calibri"/>
          <w:szCs w:val="24"/>
        </w:rPr>
      </w:pPr>
      <w:r>
        <w:rPr>
          <w:rFonts w:ascii="Calibri" w:hAnsi="Calibri" w:cs="Calibri"/>
          <w:b/>
          <w:szCs w:val="24"/>
        </w:rPr>
        <w:t>10</w:t>
      </w:r>
      <w:r w:rsidR="00AA52B6">
        <w:rPr>
          <w:rFonts w:ascii="Calibri" w:hAnsi="Calibri" w:cs="Calibri"/>
          <w:b/>
          <w:szCs w:val="24"/>
        </w:rPr>
        <w:t>.9</w:t>
      </w:r>
      <w:r w:rsidR="008361E3" w:rsidRPr="0000527C">
        <w:rPr>
          <w:rFonts w:ascii="Calibri" w:hAnsi="Calibri" w:cs="Calibri"/>
          <w:b/>
          <w:szCs w:val="24"/>
        </w:rPr>
        <w:t xml:space="preserve"> </w:t>
      </w:r>
      <w:r w:rsidR="008361E3" w:rsidRPr="0000527C">
        <w:rPr>
          <w:rFonts w:ascii="Calibri" w:hAnsi="Calibri" w:cs="Calibri"/>
          <w:b/>
          <w:szCs w:val="24"/>
        </w:rPr>
        <w:tab/>
      </w:r>
      <w:r w:rsidR="008361E3" w:rsidRPr="0000527C">
        <w:rPr>
          <w:rFonts w:ascii="Calibri" w:hAnsi="Calibri" w:cs="Calibri"/>
          <w:szCs w:val="24"/>
        </w:rPr>
        <w:t>Once the investigation is complete the Investigating Officer</w:t>
      </w:r>
      <w:r w:rsidR="0076063B" w:rsidRPr="0000527C">
        <w:rPr>
          <w:rFonts w:ascii="Calibri" w:hAnsi="Calibri" w:cs="Calibri"/>
          <w:szCs w:val="24"/>
        </w:rPr>
        <w:t xml:space="preserve"> </w:t>
      </w:r>
      <w:r w:rsidR="008361E3" w:rsidRPr="0000527C">
        <w:rPr>
          <w:rFonts w:ascii="Calibri" w:hAnsi="Calibri" w:cs="Calibri"/>
          <w:szCs w:val="24"/>
        </w:rPr>
        <w:t xml:space="preserve">will prepare a </w:t>
      </w:r>
      <w:r w:rsidR="008361E3" w:rsidRPr="0000527C">
        <w:rPr>
          <w:rFonts w:ascii="Calibri" w:hAnsi="Calibri" w:cs="Calibri"/>
          <w:szCs w:val="24"/>
        </w:rPr>
        <w:tab/>
        <w:t>report of their findings, providing documen</w:t>
      </w:r>
      <w:r w:rsidR="0061684A">
        <w:rPr>
          <w:rFonts w:ascii="Calibri" w:hAnsi="Calibri" w:cs="Calibri"/>
          <w:szCs w:val="24"/>
        </w:rPr>
        <w:t xml:space="preserve">tary evidence of the facts, and </w:t>
      </w:r>
      <w:r w:rsidR="006765DF" w:rsidRPr="0061684A">
        <w:rPr>
          <w:rFonts w:ascii="Calibri" w:hAnsi="Calibri" w:cs="Calibri"/>
          <w:szCs w:val="24"/>
        </w:rPr>
        <w:t>all</w:t>
      </w:r>
      <w:r w:rsidR="008361E3" w:rsidRPr="0000527C">
        <w:rPr>
          <w:rFonts w:ascii="Calibri" w:hAnsi="Calibri" w:cs="Calibri"/>
          <w:szCs w:val="24"/>
        </w:rPr>
        <w:t xml:space="preserve"> </w:t>
      </w:r>
      <w:r w:rsidR="008361E3" w:rsidRPr="0000527C">
        <w:rPr>
          <w:rFonts w:ascii="Calibri" w:hAnsi="Calibri" w:cs="Calibri"/>
          <w:szCs w:val="24"/>
        </w:rPr>
        <w:tab/>
        <w:t>witness statements</w:t>
      </w:r>
      <w:r w:rsidR="005C440B" w:rsidRPr="0000527C">
        <w:rPr>
          <w:rFonts w:ascii="Calibri" w:hAnsi="Calibri" w:cs="Calibri"/>
          <w:szCs w:val="24"/>
        </w:rPr>
        <w:t>.</w:t>
      </w:r>
      <w:r w:rsidR="008361E3" w:rsidRPr="0000527C">
        <w:rPr>
          <w:rFonts w:ascii="Calibri" w:hAnsi="Calibri" w:cs="Calibri"/>
          <w:szCs w:val="24"/>
        </w:rPr>
        <w:t xml:space="preserve"> </w:t>
      </w:r>
    </w:p>
    <w:p w14:paraId="099E42FE" w14:textId="77777777" w:rsidR="008361E3" w:rsidRPr="0000527C" w:rsidRDefault="008361E3" w:rsidP="008361E3">
      <w:pPr>
        <w:pStyle w:val="BodyTextIndent3"/>
        <w:ind w:left="720" w:hanging="11"/>
        <w:rPr>
          <w:rFonts w:ascii="Calibri" w:hAnsi="Calibri" w:cs="Calibri"/>
          <w:sz w:val="16"/>
          <w:szCs w:val="16"/>
        </w:rPr>
      </w:pPr>
    </w:p>
    <w:p w14:paraId="177CC52B" w14:textId="77777777" w:rsidR="008361E3" w:rsidRPr="0000527C" w:rsidRDefault="008361E3" w:rsidP="008361E3">
      <w:pPr>
        <w:pStyle w:val="BodyTextIndent3"/>
        <w:ind w:left="720" w:hanging="11"/>
        <w:rPr>
          <w:rFonts w:ascii="Calibri" w:hAnsi="Calibri" w:cs="Calibri"/>
          <w:szCs w:val="24"/>
        </w:rPr>
      </w:pPr>
      <w:r w:rsidRPr="0000527C">
        <w:rPr>
          <w:rFonts w:ascii="Calibri" w:hAnsi="Calibri" w:cs="Calibri"/>
          <w:szCs w:val="24"/>
        </w:rPr>
        <w:t>On receiving the Investigating Officer’s report</w:t>
      </w:r>
      <w:r w:rsidR="00384891">
        <w:rPr>
          <w:rFonts w:ascii="Calibri" w:hAnsi="Calibri" w:cs="Calibri"/>
          <w:szCs w:val="24"/>
        </w:rPr>
        <w:t xml:space="preserve"> </w:t>
      </w:r>
      <w:r w:rsidR="00384891" w:rsidRPr="0061684A">
        <w:rPr>
          <w:rFonts w:ascii="Calibri" w:hAnsi="Calibri" w:cs="Calibri"/>
          <w:szCs w:val="24"/>
        </w:rPr>
        <w:t>and if satisfied with the content</w:t>
      </w:r>
      <w:r w:rsidRPr="0000527C">
        <w:rPr>
          <w:rFonts w:ascii="Calibri" w:hAnsi="Calibri" w:cs="Calibri"/>
          <w:szCs w:val="24"/>
        </w:rPr>
        <w:t xml:space="preserve">, </w:t>
      </w:r>
      <w:r w:rsidRPr="00540807">
        <w:rPr>
          <w:rFonts w:ascii="Calibri" w:hAnsi="Calibri" w:cs="Calibri"/>
          <w:szCs w:val="24"/>
        </w:rPr>
        <w:t xml:space="preserve">the </w:t>
      </w:r>
      <w:r w:rsidR="002905C1" w:rsidRPr="00540807">
        <w:rPr>
          <w:rFonts w:ascii="Calibri" w:hAnsi="Calibri" w:cs="Calibri"/>
          <w:szCs w:val="24"/>
        </w:rPr>
        <w:t>Disciplining Officer</w:t>
      </w:r>
      <w:r w:rsidRPr="0000527C">
        <w:rPr>
          <w:rFonts w:ascii="Calibri" w:hAnsi="Calibri" w:cs="Calibri"/>
          <w:szCs w:val="24"/>
        </w:rPr>
        <w:t xml:space="preserve"> will determine, within 10 calendar days what further action should be taken. i.e.</w:t>
      </w:r>
    </w:p>
    <w:p w14:paraId="28A4D39F" w14:textId="77777777" w:rsidR="008361E3" w:rsidRPr="0000527C" w:rsidRDefault="008361E3" w:rsidP="008361E3">
      <w:pPr>
        <w:pStyle w:val="BodyTextIndent3"/>
        <w:ind w:left="720" w:hanging="720"/>
        <w:rPr>
          <w:rFonts w:ascii="Calibri" w:hAnsi="Calibri" w:cs="Calibri"/>
          <w:szCs w:val="24"/>
        </w:rPr>
      </w:pPr>
    </w:p>
    <w:p w14:paraId="56573BCC" w14:textId="77777777" w:rsidR="008361E3" w:rsidRDefault="008361E3" w:rsidP="008361E3">
      <w:pPr>
        <w:pStyle w:val="BodyTextIndent3"/>
        <w:numPr>
          <w:ilvl w:val="0"/>
          <w:numId w:val="5"/>
        </w:numPr>
        <w:tabs>
          <w:tab w:val="clear" w:pos="1500"/>
        </w:tabs>
        <w:ind w:left="1134" w:hanging="425"/>
        <w:jc w:val="left"/>
        <w:rPr>
          <w:rFonts w:ascii="Calibri" w:hAnsi="Calibri" w:cs="Calibri"/>
          <w:szCs w:val="24"/>
        </w:rPr>
      </w:pPr>
      <w:r w:rsidRPr="0000527C">
        <w:rPr>
          <w:rFonts w:ascii="Calibri" w:hAnsi="Calibri" w:cs="Calibri"/>
          <w:szCs w:val="24"/>
        </w:rPr>
        <w:t>no case to answer</w:t>
      </w:r>
    </w:p>
    <w:p w14:paraId="6B9DF46C" w14:textId="77777777" w:rsidR="00F12D17" w:rsidRPr="00540807" w:rsidRDefault="00F12D17" w:rsidP="008361E3">
      <w:pPr>
        <w:pStyle w:val="BodyTextIndent3"/>
        <w:numPr>
          <w:ilvl w:val="0"/>
          <w:numId w:val="5"/>
        </w:numPr>
        <w:tabs>
          <w:tab w:val="clear" w:pos="1500"/>
        </w:tabs>
        <w:ind w:left="1134" w:hanging="425"/>
        <w:jc w:val="left"/>
        <w:rPr>
          <w:rFonts w:ascii="Calibri" w:hAnsi="Calibri" w:cs="Calibri"/>
          <w:szCs w:val="24"/>
        </w:rPr>
      </w:pPr>
      <w:r w:rsidRPr="00540807">
        <w:rPr>
          <w:rFonts w:ascii="Calibri" w:hAnsi="Calibri" w:cs="Calibri"/>
          <w:szCs w:val="24"/>
        </w:rPr>
        <w:t xml:space="preserve">to proceed via informal discussion as outlined in 7.1 to </w:t>
      </w:r>
      <w:proofErr w:type="gramStart"/>
      <w:r w:rsidRPr="00540807">
        <w:rPr>
          <w:rFonts w:ascii="Calibri" w:hAnsi="Calibri" w:cs="Calibri"/>
          <w:szCs w:val="24"/>
        </w:rPr>
        <w:t>7.5</w:t>
      </w:r>
      <w:proofErr w:type="gramEnd"/>
    </w:p>
    <w:p w14:paraId="25B6C1FB" w14:textId="77777777" w:rsidR="008361E3" w:rsidRPr="0000527C" w:rsidRDefault="008361E3" w:rsidP="008361E3">
      <w:pPr>
        <w:pStyle w:val="BodyTextIndent3"/>
        <w:numPr>
          <w:ilvl w:val="0"/>
          <w:numId w:val="5"/>
        </w:numPr>
        <w:tabs>
          <w:tab w:val="clear" w:pos="1500"/>
        </w:tabs>
        <w:ind w:left="1134" w:hanging="425"/>
        <w:jc w:val="left"/>
        <w:rPr>
          <w:rFonts w:ascii="Calibri" w:hAnsi="Calibri" w:cs="Calibri"/>
          <w:szCs w:val="24"/>
        </w:rPr>
      </w:pPr>
      <w:r w:rsidRPr="0000527C">
        <w:rPr>
          <w:rFonts w:ascii="Calibri" w:hAnsi="Calibri" w:cs="Calibri"/>
          <w:szCs w:val="24"/>
        </w:rPr>
        <w:t>to proceed to a disciplinary hearing</w:t>
      </w:r>
    </w:p>
    <w:p w14:paraId="6F3C7FA4" w14:textId="77777777" w:rsidR="008361E3" w:rsidRPr="0000527C" w:rsidRDefault="008361E3" w:rsidP="008361E3">
      <w:pPr>
        <w:pStyle w:val="BodyTextIndent3"/>
        <w:numPr>
          <w:ilvl w:val="0"/>
          <w:numId w:val="5"/>
        </w:numPr>
        <w:tabs>
          <w:tab w:val="clear" w:pos="1500"/>
        </w:tabs>
        <w:ind w:left="1134" w:hanging="425"/>
        <w:jc w:val="left"/>
        <w:rPr>
          <w:rFonts w:ascii="Calibri" w:hAnsi="Calibri" w:cs="Calibri"/>
          <w:szCs w:val="24"/>
        </w:rPr>
      </w:pPr>
      <w:r w:rsidRPr="0000527C">
        <w:rPr>
          <w:rFonts w:ascii="Calibri" w:hAnsi="Calibri" w:cs="Calibri"/>
          <w:szCs w:val="24"/>
        </w:rPr>
        <w:t>to proceed through an alt</w:t>
      </w:r>
      <w:r w:rsidR="00275304" w:rsidRPr="0000527C">
        <w:rPr>
          <w:rFonts w:ascii="Calibri" w:hAnsi="Calibri" w:cs="Calibri"/>
          <w:szCs w:val="24"/>
        </w:rPr>
        <w:t>ernative procedure (e.g.</w:t>
      </w:r>
      <w:r w:rsidRPr="0000527C">
        <w:rPr>
          <w:rFonts w:ascii="Calibri" w:hAnsi="Calibri" w:cs="Calibri"/>
          <w:szCs w:val="24"/>
        </w:rPr>
        <w:t xml:space="preserve"> capability)</w:t>
      </w:r>
    </w:p>
    <w:p w14:paraId="7EF99F06" w14:textId="77777777" w:rsidR="008361E3" w:rsidRDefault="008361E3" w:rsidP="008361E3">
      <w:pPr>
        <w:pStyle w:val="BodyTextIndent3"/>
        <w:ind w:firstLine="0"/>
        <w:rPr>
          <w:rFonts w:ascii="Calibri" w:hAnsi="Calibri" w:cs="Calibri"/>
          <w:szCs w:val="24"/>
        </w:rPr>
      </w:pPr>
    </w:p>
    <w:p w14:paraId="4956B179" w14:textId="77777777" w:rsidR="00384891" w:rsidRPr="0000527C" w:rsidRDefault="00384891" w:rsidP="008361E3">
      <w:pPr>
        <w:pStyle w:val="BodyTextIndent3"/>
        <w:ind w:firstLine="0"/>
        <w:rPr>
          <w:rFonts w:ascii="Calibri" w:hAnsi="Calibri" w:cs="Calibri"/>
          <w:szCs w:val="24"/>
        </w:rPr>
      </w:pPr>
      <w:r w:rsidRPr="0061684A">
        <w:rPr>
          <w:rFonts w:ascii="Calibri" w:hAnsi="Calibri" w:cs="Calibri"/>
          <w:szCs w:val="24"/>
        </w:rPr>
        <w:t>If, on receipt of the report, the Disciplining Officer decides further work is needed, the Investigating Officer will be asked to revisit the report, e.g. reference an additional policy, and resubmit.</w:t>
      </w:r>
    </w:p>
    <w:p w14:paraId="1DE35862" w14:textId="77777777" w:rsidR="00384891" w:rsidRDefault="00384891" w:rsidP="008361E3">
      <w:pPr>
        <w:pStyle w:val="BodyTextIndent3"/>
        <w:ind w:firstLine="0"/>
        <w:rPr>
          <w:rFonts w:ascii="Calibri" w:hAnsi="Calibri" w:cs="Calibri"/>
          <w:szCs w:val="24"/>
        </w:rPr>
      </w:pPr>
    </w:p>
    <w:p w14:paraId="35C270E2" w14:textId="77777777" w:rsidR="008361E3" w:rsidRPr="0000527C" w:rsidRDefault="008361E3" w:rsidP="008361E3">
      <w:pPr>
        <w:pStyle w:val="BodyTextIndent3"/>
        <w:ind w:firstLine="0"/>
        <w:rPr>
          <w:rFonts w:ascii="Calibri" w:hAnsi="Calibri" w:cs="Calibri"/>
          <w:szCs w:val="24"/>
        </w:rPr>
      </w:pPr>
      <w:r w:rsidRPr="0000527C">
        <w:rPr>
          <w:rFonts w:ascii="Calibri" w:hAnsi="Calibri" w:cs="Calibri"/>
          <w:szCs w:val="24"/>
        </w:rPr>
        <w:t>Where a decision is made to proceed to a disciplinary hearing, this should take place as soon as possible after the decision is made.</w:t>
      </w:r>
    </w:p>
    <w:p w14:paraId="7F715A4D" w14:textId="77777777" w:rsidR="00AA52B6" w:rsidRPr="0000527C" w:rsidRDefault="00AA52B6" w:rsidP="00AA52B6">
      <w:pPr>
        <w:pStyle w:val="BodyText3"/>
        <w:spacing w:before="120"/>
        <w:ind w:left="709" w:hanging="709"/>
        <w:jc w:val="both"/>
        <w:rPr>
          <w:rFonts w:ascii="Calibri" w:hAnsi="Calibri" w:cs="Calibri"/>
          <w:b w:val="0"/>
          <w:bCs/>
          <w:szCs w:val="24"/>
        </w:rPr>
      </w:pPr>
      <w:r>
        <w:rPr>
          <w:rFonts w:ascii="Calibri" w:hAnsi="Calibri" w:cs="Calibri"/>
          <w:bCs/>
          <w:szCs w:val="24"/>
        </w:rPr>
        <w:t>10.10</w:t>
      </w:r>
      <w:r w:rsidRPr="0000527C">
        <w:rPr>
          <w:rFonts w:ascii="Calibri" w:hAnsi="Calibri" w:cs="Calibri"/>
          <w:b w:val="0"/>
          <w:bCs/>
          <w:szCs w:val="24"/>
        </w:rPr>
        <w:t xml:space="preserve"> </w:t>
      </w:r>
      <w:r w:rsidRPr="0000527C">
        <w:rPr>
          <w:rFonts w:ascii="Calibri" w:hAnsi="Calibri" w:cs="Calibri"/>
          <w:b w:val="0"/>
          <w:bCs/>
          <w:szCs w:val="24"/>
        </w:rPr>
        <w:tab/>
        <w:t xml:space="preserve">The Investigating Officer will attend the disciplinary hearing to present </w:t>
      </w:r>
      <w:r>
        <w:rPr>
          <w:rFonts w:ascii="Calibri" w:hAnsi="Calibri" w:cs="Calibri"/>
          <w:b w:val="0"/>
          <w:bCs/>
          <w:szCs w:val="24"/>
        </w:rPr>
        <w:t>an overview of their</w:t>
      </w:r>
      <w:r w:rsidRPr="0000527C">
        <w:rPr>
          <w:rFonts w:ascii="Calibri" w:hAnsi="Calibri" w:cs="Calibri"/>
          <w:b w:val="0"/>
          <w:bCs/>
          <w:szCs w:val="24"/>
        </w:rPr>
        <w:t xml:space="preserve"> report and to answer any points of clarification required.</w:t>
      </w:r>
    </w:p>
    <w:p w14:paraId="3AA231C3" w14:textId="77777777" w:rsidR="00AA52B6" w:rsidRDefault="00AA52B6" w:rsidP="008361E3">
      <w:pPr>
        <w:tabs>
          <w:tab w:val="left" w:pos="709"/>
        </w:tabs>
        <w:ind w:left="705" w:hanging="705"/>
        <w:jc w:val="both"/>
        <w:rPr>
          <w:rFonts w:ascii="Calibri" w:hAnsi="Calibri" w:cs="Calibri"/>
          <w:b/>
        </w:rPr>
      </w:pPr>
    </w:p>
    <w:p w14:paraId="7B5BCDFE" w14:textId="77777777" w:rsidR="008361E3" w:rsidRPr="0000527C" w:rsidRDefault="00290700" w:rsidP="008361E3">
      <w:pPr>
        <w:tabs>
          <w:tab w:val="left" w:pos="709"/>
        </w:tabs>
        <w:ind w:left="705" w:hanging="705"/>
        <w:jc w:val="both"/>
        <w:rPr>
          <w:rFonts w:ascii="Calibri" w:hAnsi="Calibri" w:cs="Calibri"/>
        </w:rPr>
      </w:pPr>
      <w:r>
        <w:rPr>
          <w:rFonts w:ascii="Calibri" w:hAnsi="Calibri" w:cs="Calibri"/>
          <w:b/>
        </w:rPr>
        <w:t>10</w:t>
      </w:r>
      <w:r w:rsidR="008361E3" w:rsidRPr="0000527C">
        <w:rPr>
          <w:rFonts w:ascii="Calibri" w:hAnsi="Calibri" w:cs="Calibri"/>
          <w:b/>
        </w:rPr>
        <w:t>.1</w:t>
      </w:r>
      <w:r w:rsidR="00AA52B6">
        <w:rPr>
          <w:rFonts w:ascii="Calibri" w:hAnsi="Calibri" w:cs="Calibri"/>
          <w:b/>
        </w:rPr>
        <w:t>1</w:t>
      </w:r>
      <w:r w:rsidR="008361E3" w:rsidRPr="0000527C">
        <w:rPr>
          <w:rFonts w:ascii="Calibri" w:hAnsi="Calibri" w:cs="Calibri"/>
        </w:rPr>
        <w:tab/>
        <w:t>Where the allegation is of a potentially serious nature, in the interests of minimising unnecessary delay it may be advantageous to arrange, a provisional date for a disciplinary hearing at the outset of an investigation. This is a practical measure that does not, in any way, attempt to prejudge whether such a disciplinary hearing will be deemed necessary.</w:t>
      </w:r>
      <w:r w:rsidR="008361E3" w:rsidRPr="0000527C" w:rsidDel="00366BBD">
        <w:rPr>
          <w:rFonts w:ascii="Calibri" w:hAnsi="Calibri" w:cs="Calibri"/>
        </w:rPr>
        <w:t xml:space="preserve"> </w:t>
      </w:r>
    </w:p>
    <w:p w14:paraId="0BFA8668" w14:textId="77777777" w:rsidR="008361E3" w:rsidRPr="0000527C" w:rsidRDefault="008361E3" w:rsidP="008361E3">
      <w:pPr>
        <w:tabs>
          <w:tab w:val="left" w:pos="709"/>
        </w:tabs>
        <w:ind w:left="705" w:hanging="705"/>
        <w:jc w:val="both"/>
        <w:rPr>
          <w:rFonts w:ascii="Calibri" w:hAnsi="Calibri" w:cs="Calibri"/>
          <w:spacing w:val="-3"/>
          <w:sz w:val="16"/>
          <w:szCs w:val="16"/>
        </w:rPr>
      </w:pPr>
    </w:p>
    <w:p w14:paraId="25030472" w14:textId="77777777" w:rsidR="008361E3" w:rsidRPr="0000527C" w:rsidRDefault="00290700" w:rsidP="008361E3">
      <w:pPr>
        <w:tabs>
          <w:tab w:val="left" w:pos="709"/>
        </w:tabs>
        <w:ind w:left="705" w:hanging="705"/>
        <w:jc w:val="both"/>
        <w:rPr>
          <w:rFonts w:ascii="Calibri" w:hAnsi="Calibri" w:cs="Calibri"/>
          <w:bCs/>
          <w:i/>
          <w:iCs/>
        </w:rPr>
      </w:pPr>
      <w:r>
        <w:rPr>
          <w:rFonts w:ascii="Calibri" w:hAnsi="Calibri" w:cs="Calibri"/>
          <w:b/>
          <w:bCs/>
          <w:iCs/>
        </w:rPr>
        <w:t>10</w:t>
      </w:r>
      <w:r w:rsidR="008361E3" w:rsidRPr="0000527C">
        <w:rPr>
          <w:rFonts w:ascii="Calibri" w:hAnsi="Calibri" w:cs="Calibri"/>
          <w:b/>
          <w:bCs/>
          <w:iCs/>
        </w:rPr>
        <w:t>.1</w:t>
      </w:r>
      <w:r w:rsidR="00AA52B6">
        <w:rPr>
          <w:rFonts w:ascii="Calibri" w:hAnsi="Calibri" w:cs="Calibri"/>
          <w:b/>
          <w:bCs/>
          <w:iCs/>
        </w:rPr>
        <w:t>2</w:t>
      </w:r>
      <w:r w:rsidR="008361E3" w:rsidRPr="0000527C">
        <w:rPr>
          <w:rFonts w:ascii="Calibri" w:hAnsi="Calibri" w:cs="Calibri"/>
          <w:bCs/>
          <w:iCs/>
        </w:rPr>
        <w:tab/>
      </w:r>
      <w:r w:rsidR="008361E3" w:rsidRPr="0000527C">
        <w:rPr>
          <w:rFonts w:ascii="Calibri" w:hAnsi="Calibri" w:cs="Calibri"/>
          <w:b/>
          <w:bCs/>
          <w:iCs/>
        </w:rPr>
        <w:t>Witnesses</w:t>
      </w:r>
    </w:p>
    <w:p w14:paraId="7FCE59E2" w14:textId="77777777" w:rsidR="008361E3" w:rsidRPr="0000527C" w:rsidRDefault="00290700" w:rsidP="00290700">
      <w:pPr>
        <w:pStyle w:val="BodyText3"/>
        <w:spacing w:before="120"/>
        <w:ind w:left="1440" w:hanging="873"/>
        <w:jc w:val="both"/>
        <w:rPr>
          <w:rFonts w:ascii="Calibri" w:hAnsi="Calibri" w:cs="Calibri"/>
          <w:b w:val="0"/>
          <w:bCs/>
          <w:szCs w:val="24"/>
        </w:rPr>
      </w:pPr>
      <w:r>
        <w:rPr>
          <w:rFonts w:ascii="Calibri" w:hAnsi="Calibri" w:cs="Calibri"/>
          <w:bCs/>
          <w:szCs w:val="24"/>
        </w:rPr>
        <w:t>10</w:t>
      </w:r>
      <w:r w:rsidR="003172F3">
        <w:rPr>
          <w:rFonts w:ascii="Calibri" w:hAnsi="Calibri" w:cs="Calibri"/>
          <w:bCs/>
          <w:szCs w:val="24"/>
        </w:rPr>
        <w:t>.12</w:t>
      </w:r>
      <w:r w:rsidR="008361E3" w:rsidRPr="0000527C">
        <w:rPr>
          <w:rFonts w:ascii="Calibri" w:hAnsi="Calibri" w:cs="Calibri"/>
          <w:bCs/>
          <w:szCs w:val="24"/>
        </w:rPr>
        <w:t>.1</w:t>
      </w:r>
      <w:r w:rsidR="008361E3" w:rsidRPr="0000527C">
        <w:rPr>
          <w:rFonts w:ascii="Calibri" w:hAnsi="Calibri" w:cs="Calibri"/>
          <w:b w:val="0"/>
          <w:bCs/>
          <w:szCs w:val="24"/>
        </w:rPr>
        <w:tab/>
        <w:t xml:space="preserve">All employees of </w:t>
      </w:r>
      <w:r w:rsidR="009669B7">
        <w:rPr>
          <w:rFonts w:ascii="Calibri" w:hAnsi="Calibri" w:cs="Calibri"/>
          <w:b w:val="0"/>
          <w:szCs w:val="24"/>
          <w:lang w:val="en-GB"/>
        </w:rPr>
        <w:t>HEIW</w:t>
      </w:r>
      <w:r w:rsidR="009669B7" w:rsidRPr="0000527C">
        <w:rPr>
          <w:rFonts w:ascii="Calibri" w:hAnsi="Calibri" w:cs="Calibri"/>
          <w:b w:val="0"/>
          <w:bCs/>
          <w:szCs w:val="24"/>
        </w:rPr>
        <w:t xml:space="preserve"> </w:t>
      </w:r>
      <w:r w:rsidR="008361E3" w:rsidRPr="0000527C">
        <w:rPr>
          <w:rFonts w:ascii="Calibri" w:hAnsi="Calibri" w:cs="Calibri"/>
          <w:b w:val="0"/>
          <w:bCs/>
          <w:szCs w:val="24"/>
        </w:rPr>
        <w:t xml:space="preserve">have a duty to co-operate with management in disciplinary proceedings. Witnesses who have provided statements should be </w:t>
      </w:r>
      <w:r w:rsidR="008361E3" w:rsidRPr="0000527C">
        <w:rPr>
          <w:rFonts w:ascii="Calibri" w:hAnsi="Calibri" w:cs="Calibri"/>
          <w:b w:val="0"/>
          <w:bCs/>
          <w:szCs w:val="24"/>
        </w:rPr>
        <w:lastRenderedPageBreak/>
        <w:t>advised of the fact that a hearing may take place and of</w:t>
      </w:r>
      <w:r w:rsidR="005C440B" w:rsidRPr="0000527C">
        <w:rPr>
          <w:rFonts w:ascii="Calibri" w:hAnsi="Calibri" w:cs="Calibri"/>
          <w:b w:val="0"/>
          <w:bCs/>
          <w:szCs w:val="24"/>
        </w:rPr>
        <w:t xml:space="preserve"> their being required to attend, that their statement will form part of the investigation report, </w:t>
      </w:r>
      <w:r w:rsidR="005C440B" w:rsidRPr="00540807">
        <w:rPr>
          <w:rFonts w:ascii="Calibri" w:hAnsi="Calibri" w:cs="Calibri"/>
          <w:b w:val="0"/>
          <w:bCs/>
          <w:szCs w:val="24"/>
        </w:rPr>
        <w:t>and that if a hearing is necessary, the panel and the employee will have sight of them.</w:t>
      </w:r>
    </w:p>
    <w:p w14:paraId="2A5B3674" w14:textId="77777777" w:rsidR="008361E3" w:rsidRPr="0000527C" w:rsidRDefault="00290700" w:rsidP="003172F3">
      <w:pPr>
        <w:pStyle w:val="BodyText3"/>
        <w:spacing w:before="120"/>
        <w:ind w:left="709" w:hanging="142"/>
        <w:rPr>
          <w:rFonts w:ascii="Calibri" w:hAnsi="Calibri" w:cs="Calibri"/>
          <w:b w:val="0"/>
          <w:bCs/>
          <w:szCs w:val="24"/>
        </w:rPr>
      </w:pPr>
      <w:r>
        <w:rPr>
          <w:rFonts w:ascii="Calibri" w:hAnsi="Calibri" w:cs="Calibri"/>
          <w:bCs/>
          <w:szCs w:val="24"/>
        </w:rPr>
        <w:t>10</w:t>
      </w:r>
      <w:r w:rsidR="00AA52B6">
        <w:rPr>
          <w:rFonts w:ascii="Calibri" w:hAnsi="Calibri" w:cs="Calibri"/>
          <w:bCs/>
          <w:szCs w:val="24"/>
        </w:rPr>
        <w:t>.12</w:t>
      </w:r>
      <w:r w:rsidR="008361E3" w:rsidRPr="0000527C">
        <w:rPr>
          <w:rFonts w:ascii="Calibri" w:hAnsi="Calibri" w:cs="Calibri"/>
          <w:bCs/>
          <w:szCs w:val="24"/>
        </w:rPr>
        <w:t>.2</w:t>
      </w:r>
      <w:r w:rsidR="008361E3" w:rsidRPr="0000527C">
        <w:rPr>
          <w:rFonts w:ascii="Calibri" w:hAnsi="Calibri" w:cs="Calibri"/>
          <w:b w:val="0"/>
          <w:bCs/>
          <w:szCs w:val="24"/>
        </w:rPr>
        <w:tab/>
        <w:t xml:space="preserve">The employee or their representative must make the Disciplining Officer aware of those staff they wish to call as witnesses. </w:t>
      </w:r>
    </w:p>
    <w:p w14:paraId="0844C3A8" w14:textId="77777777" w:rsidR="008361E3" w:rsidRPr="0000527C" w:rsidRDefault="00290700" w:rsidP="003172F3">
      <w:pPr>
        <w:pStyle w:val="BodyText3"/>
        <w:spacing w:before="120"/>
        <w:ind w:left="709" w:hanging="142"/>
        <w:rPr>
          <w:rFonts w:ascii="Calibri" w:hAnsi="Calibri" w:cs="Calibri"/>
          <w:b w:val="0"/>
          <w:bCs/>
          <w:szCs w:val="24"/>
        </w:rPr>
      </w:pPr>
      <w:r>
        <w:rPr>
          <w:rFonts w:ascii="Calibri" w:hAnsi="Calibri" w:cs="Calibri"/>
          <w:bCs/>
          <w:szCs w:val="24"/>
        </w:rPr>
        <w:t>10</w:t>
      </w:r>
      <w:r w:rsidR="00AA52B6">
        <w:rPr>
          <w:rFonts w:ascii="Calibri" w:hAnsi="Calibri" w:cs="Calibri"/>
          <w:bCs/>
          <w:szCs w:val="24"/>
        </w:rPr>
        <w:t>.12</w:t>
      </w:r>
      <w:r w:rsidR="008361E3" w:rsidRPr="0000527C">
        <w:rPr>
          <w:rFonts w:ascii="Calibri" w:hAnsi="Calibri" w:cs="Calibri"/>
          <w:bCs/>
          <w:szCs w:val="24"/>
        </w:rPr>
        <w:t>.3</w:t>
      </w:r>
      <w:r w:rsidR="008361E3" w:rsidRPr="0000527C">
        <w:rPr>
          <w:rFonts w:ascii="Calibri" w:hAnsi="Calibri" w:cs="Calibri"/>
          <w:b w:val="0"/>
          <w:bCs/>
          <w:szCs w:val="24"/>
        </w:rPr>
        <w:tab/>
        <w:t>The Disciplining Officer will arrange to call all witnesses required after having discussed and agreed these with the employee and his/her representative.</w:t>
      </w:r>
    </w:p>
    <w:p w14:paraId="5112AA65" w14:textId="77777777" w:rsidR="008361E3" w:rsidRPr="0000527C" w:rsidRDefault="00290700" w:rsidP="003172F3">
      <w:pPr>
        <w:pStyle w:val="BodyText3"/>
        <w:spacing w:before="120"/>
        <w:ind w:left="1437" w:hanging="870"/>
        <w:jc w:val="both"/>
        <w:rPr>
          <w:rFonts w:ascii="Calibri" w:hAnsi="Calibri" w:cs="Calibri"/>
          <w:b w:val="0"/>
          <w:bCs/>
          <w:szCs w:val="24"/>
        </w:rPr>
      </w:pPr>
      <w:r>
        <w:rPr>
          <w:rFonts w:ascii="Calibri" w:hAnsi="Calibri" w:cs="Calibri"/>
          <w:bCs/>
          <w:szCs w:val="24"/>
        </w:rPr>
        <w:t>10</w:t>
      </w:r>
      <w:r w:rsidR="00AA52B6">
        <w:rPr>
          <w:rFonts w:ascii="Calibri" w:hAnsi="Calibri" w:cs="Calibri"/>
          <w:bCs/>
          <w:szCs w:val="24"/>
        </w:rPr>
        <w:t>.12</w:t>
      </w:r>
      <w:r w:rsidR="008361E3" w:rsidRPr="0000527C">
        <w:rPr>
          <w:rFonts w:ascii="Calibri" w:hAnsi="Calibri" w:cs="Calibri"/>
          <w:bCs/>
          <w:szCs w:val="24"/>
        </w:rPr>
        <w:t xml:space="preserve">.4 </w:t>
      </w:r>
      <w:r w:rsidR="003172F3">
        <w:rPr>
          <w:rFonts w:ascii="Calibri" w:hAnsi="Calibri" w:cs="Calibri"/>
          <w:bCs/>
          <w:szCs w:val="24"/>
        </w:rPr>
        <w:tab/>
      </w:r>
      <w:r w:rsidR="008361E3" w:rsidRPr="0000527C">
        <w:rPr>
          <w:rFonts w:ascii="Calibri" w:hAnsi="Calibri" w:cs="Calibri"/>
          <w:b w:val="0"/>
          <w:bCs/>
          <w:szCs w:val="24"/>
        </w:rPr>
        <w:t xml:space="preserve">Witnesses </w:t>
      </w:r>
      <w:r w:rsidR="003172F3" w:rsidRPr="00540807">
        <w:rPr>
          <w:rFonts w:ascii="Calibri" w:hAnsi="Calibri" w:cs="Calibri"/>
          <w:b w:val="0"/>
          <w:bCs/>
          <w:szCs w:val="24"/>
        </w:rPr>
        <w:t xml:space="preserve">who are employees of </w:t>
      </w:r>
      <w:r w:rsidR="009669B7">
        <w:rPr>
          <w:rFonts w:ascii="Calibri" w:hAnsi="Calibri" w:cs="Calibri"/>
          <w:b w:val="0"/>
          <w:szCs w:val="24"/>
          <w:lang w:val="en-GB"/>
        </w:rPr>
        <w:t>HEIW</w:t>
      </w:r>
      <w:r w:rsidR="009669B7" w:rsidRPr="0000527C">
        <w:rPr>
          <w:rFonts w:ascii="Calibri" w:hAnsi="Calibri" w:cs="Calibri"/>
          <w:b w:val="0"/>
          <w:bCs/>
          <w:szCs w:val="24"/>
        </w:rPr>
        <w:t xml:space="preserve"> </w:t>
      </w:r>
      <w:r w:rsidR="008361E3" w:rsidRPr="0000527C">
        <w:rPr>
          <w:rFonts w:ascii="Calibri" w:hAnsi="Calibri" w:cs="Calibri"/>
          <w:b w:val="0"/>
          <w:bCs/>
          <w:szCs w:val="24"/>
        </w:rPr>
        <w:t>are obliged to attend if requested to do so by the Disciplining Officer.</w:t>
      </w:r>
    </w:p>
    <w:p w14:paraId="541FBE88" w14:textId="77777777" w:rsidR="008361E3" w:rsidRPr="0000527C" w:rsidRDefault="00290700" w:rsidP="00F12D17">
      <w:pPr>
        <w:pStyle w:val="BodyText3"/>
        <w:spacing w:before="120"/>
        <w:ind w:left="1418" w:hanging="851"/>
        <w:rPr>
          <w:rFonts w:ascii="Calibri" w:hAnsi="Calibri" w:cs="Calibri"/>
          <w:b w:val="0"/>
          <w:bCs/>
          <w:szCs w:val="24"/>
        </w:rPr>
      </w:pPr>
      <w:r>
        <w:rPr>
          <w:rFonts w:ascii="Calibri" w:hAnsi="Calibri" w:cs="Calibri"/>
          <w:bCs/>
          <w:szCs w:val="24"/>
        </w:rPr>
        <w:t>10</w:t>
      </w:r>
      <w:r w:rsidR="00AA52B6">
        <w:rPr>
          <w:rFonts w:ascii="Calibri" w:hAnsi="Calibri" w:cs="Calibri"/>
          <w:bCs/>
          <w:szCs w:val="24"/>
        </w:rPr>
        <w:t>.12</w:t>
      </w:r>
      <w:r w:rsidR="008361E3" w:rsidRPr="0000527C">
        <w:rPr>
          <w:rFonts w:ascii="Calibri" w:hAnsi="Calibri" w:cs="Calibri"/>
          <w:bCs/>
          <w:szCs w:val="24"/>
        </w:rPr>
        <w:t>.5</w:t>
      </w:r>
      <w:r w:rsidR="008361E3" w:rsidRPr="0000527C">
        <w:rPr>
          <w:rFonts w:ascii="Calibri" w:hAnsi="Calibri" w:cs="Calibri"/>
          <w:b w:val="0"/>
          <w:bCs/>
          <w:szCs w:val="24"/>
        </w:rPr>
        <w:t xml:space="preserve"> Arrangements will be made for witnes</w:t>
      </w:r>
      <w:r w:rsidR="009669B7">
        <w:rPr>
          <w:rFonts w:ascii="Calibri" w:hAnsi="Calibri" w:cs="Calibri"/>
          <w:b w:val="0"/>
          <w:bCs/>
          <w:szCs w:val="24"/>
        </w:rPr>
        <w:t xml:space="preserve">ses to be released from their </w:t>
      </w:r>
      <w:r w:rsidR="008361E3" w:rsidRPr="0000527C">
        <w:rPr>
          <w:rFonts w:ascii="Calibri" w:hAnsi="Calibri" w:cs="Calibri"/>
          <w:b w:val="0"/>
          <w:bCs/>
          <w:szCs w:val="24"/>
        </w:rPr>
        <w:t>duties to enable them to attend the hearing. They may bring a</w:t>
      </w:r>
      <w:r w:rsidR="009669B7">
        <w:rPr>
          <w:rFonts w:ascii="Calibri" w:hAnsi="Calibri" w:cs="Calibri"/>
          <w:b w:val="0"/>
          <w:bCs/>
          <w:szCs w:val="24"/>
          <w:lang w:val="en-GB"/>
        </w:rPr>
        <w:t xml:space="preserve"> </w:t>
      </w:r>
      <w:r w:rsidR="008361E3" w:rsidRPr="0000527C">
        <w:rPr>
          <w:rFonts w:ascii="Calibri" w:hAnsi="Calibri" w:cs="Calibri"/>
          <w:b w:val="0"/>
          <w:bCs/>
          <w:szCs w:val="24"/>
        </w:rPr>
        <w:t xml:space="preserve">representative or </w:t>
      </w:r>
      <w:r w:rsidR="00F12D17">
        <w:rPr>
          <w:rFonts w:ascii="Calibri" w:hAnsi="Calibri" w:cs="Calibri"/>
          <w:b w:val="0"/>
          <w:bCs/>
          <w:szCs w:val="24"/>
        </w:rPr>
        <w:t xml:space="preserve"> </w:t>
      </w:r>
      <w:r w:rsidR="00F12D17" w:rsidRPr="00540807">
        <w:rPr>
          <w:rFonts w:ascii="Calibri" w:hAnsi="Calibri" w:cs="Calibri"/>
          <w:b w:val="0"/>
          <w:bCs/>
          <w:szCs w:val="24"/>
        </w:rPr>
        <w:t>workplace</w:t>
      </w:r>
      <w:r w:rsidR="00F12D17">
        <w:rPr>
          <w:rFonts w:ascii="Calibri" w:hAnsi="Calibri" w:cs="Calibri"/>
          <w:b w:val="0"/>
          <w:bCs/>
          <w:szCs w:val="24"/>
        </w:rPr>
        <w:t xml:space="preserve"> </w:t>
      </w:r>
      <w:r w:rsidR="008361E3" w:rsidRPr="0000527C">
        <w:rPr>
          <w:rFonts w:ascii="Calibri" w:hAnsi="Calibri" w:cs="Calibri"/>
          <w:b w:val="0"/>
          <w:bCs/>
          <w:szCs w:val="24"/>
        </w:rPr>
        <w:t>colleague wi</w:t>
      </w:r>
      <w:r w:rsidR="00F12D17">
        <w:rPr>
          <w:rFonts w:ascii="Calibri" w:hAnsi="Calibri" w:cs="Calibri"/>
          <w:b w:val="0"/>
          <w:bCs/>
          <w:szCs w:val="24"/>
        </w:rPr>
        <w:t>th them for personal support if de</w:t>
      </w:r>
      <w:r w:rsidR="008361E3" w:rsidRPr="0000527C">
        <w:rPr>
          <w:rFonts w:ascii="Calibri" w:hAnsi="Calibri" w:cs="Calibri"/>
          <w:b w:val="0"/>
          <w:bCs/>
          <w:szCs w:val="24"/>
        </w:rPr>
        <w:t>sired.</w:t>
      </w:r>
    </w:p>
    <w:p w14:paraId="60DD3914" w14:textId="77777777" w:rsidR="008361E3" w:rsidRPr="0000527C" w:rsidRDefault="00290700" w:rsidP="00290700">
      <w:pPr>
        <w:pStyle w:val="BodyText3"/>
        <w:spacing w:before="120"/>
        <w:ind w:left="709" w:hanging="142"/>
        <w:jc w:val="both"/>
        <w:rPr>
          <w:rFonts w:ascii="Calibri" w:hAnsi="Calibri" w:cs="Calibri"/>
          <w:b w:val="0"/>
        </w:rPr>
      </w:pPr>
      <w:r>
        <w:rPr>
          <w:rFonts w:ascii="Calibri" w:hAnsi="Calibri" w:cs="Calibri"/>
          <w:bCs/>
          <w:szCs w:val="24"/>
        </w:rPr>
        <w:t>10</w:t>
      </w:r>
      <w:r w:rsidR="00AA52B6">
        <w:rPr>
          <w:rFonts w:ascii="Calibri" w:hAnsi="Calibri" w:cs="Calibri"/>
          <w:bCs/>
          <w:szCs w:val="24"/>
        </w:rPr>
        <w:t>.12</w:t>
      </w:r>
      <w:r w:rsidR="008361E3" w:rsidRPr="0000527C">
        <w:rPr>
          <w:rFonts w:ascii="Calibri" w:hAnsi="Calibri" w:cs="Calibri"/>
          <w:bCs/>
          <w:szCs w:val="24"/>
        </w:rPr>
        <w:t>.6</w:t>
      </w:r>
      <w:r w:rsidR="008361E3" w:rsidRPr="0000527C">
        <w:rPr>
          <w:rFonts w:ascii="Calibri" w:hAnsi="Calibri" w:cs="Calibri"/>
          <w:b w:val="0"/>
          <w:bCs/>
          <w:szCs w:val="24"/>
        </w:rPr>
        <w:t xml:space="preserve"> Peo</w:t>
      </w:r>
      <w:r w:rsidR="008361E3" w:rsidRPr="0000527C">
        <w:rPr>
          <w:rFonts w:ascii="Calibri" w:hAnsi="Calibri" w:cs="Calibri"/>
          <w:b w:val="0"/>
        </w:rPr>
        <w:t xml:space="preserve">ple not directly employed by </w:t>
      </w:r>
      <w:r w:rsidR="009669B7">
        <w:rPr>
          <w:rFonts w:ascii="Calibri" w:hAnsi="Calibri" w:cs="Calibri"/>
          <w:b w:val="0"/>
          <w:szCs w:val="24"/>
          <w:lang w:val="en-GB"/>
        </w:rPr>
        <w:t>HEIW</w:t>
      </w:r>
      <w:r w:rsidR="009669B7" w:rsidRPr="0000527C">
        <w:rPr>
          <w:rFonts w:ascii="Calibri" w:hAnsi="Calibri" w:cs="Calibri"/>
          <w:b w:val="0"/>
        </w:rPr>
        <w:t xml:space="preserve"> </w:t>
      </w:r>
      <w:r w:rsidR="008361E3" w:rsidRPr="0000527C">
        <w:rPr>
          <w:rFonts w:ascii="Calibri" w:hAnsi="Calibri" w:cs="Calibri"/>
          <w:b w:val="0"/>
        </w:rPr>
        <w:t xml:space="preserve">may be </w:t>
      </w:r>
      <w:r w:rsidR="00384891" w:rsidRPr="0061684A">
        <w:rPr>
          <w:rFonts w:ascii="Calibri" w:hAnsi="Calibri" w:cs="Calibri"/>
          <w:b w:val="0"/>
          <w:lang w:val="en-GB"/>
        </w:rPr>
        <w:t>called</w:t>
      </w:r>
      <w:r w:rsidR="00384891">
        <w:rPr>
          <w:rFonts w:ascii="Calibri" w:hAnsi="Calibri" w:cs="Calibri"/>
          <w:b w:val="0"/>
          <w:lang w:val="en-GB"/>
        </w:rPr>
        <w:t xml:space="preserve"> </w:t>
      </w:r>
      <w:r w:rsidR="008361E3" w:rsidRPr="0000527C">
        <w:rPr>
          <w:rFonts w:ascii="Calibri" w:hAnsi="Calibri" w:cs="Calibri"/>
          <w:b w:val="0"/>
        </w:rPr>
        <w:t>to attend the hearing as a witness but cannot be compelled to do so.</w:t>
      </w:r>
    </w:p>
    <w:p w14:paraId="21E38DA8" w14:textId="77777777" w:rsidR="008361E3" w:rsidRPr="0000527C" w:rsidRDefault="008361E3" w:rsidP="008361E3">
      <w:pPr>
        <w:pStyle w:val="BodyText3"/>
        <w:spacing w:before="120"/>
        <w:ind w:left="709"/>
        <w:jc w:val="both"/>
        <w:rPr>
          <w:rFonts w:ascii="Calibri" w:hAnsi="Calibri" w:cs="Calibri"/>
          <w:b w:val="0"/>
        </w:rPr>
      </w:pPr>
    </w:p>
    <w:p w14:paraId="31BE3442" w14:textId="77777777" w:rsidR="0076063B" w:rsidRPr="0000527C" w:rsidRDefault="00290700" w:rsidP="0076063B">
      <w:pPr>
        <w:ind w:hanging="567"/>
        <w:rPr>
          <w:rFonts w:ascii="Calibri" w:hAnsi="Calibri" w:cs="Calibri"/>
          <w:b/>
          <w:spacing w:val="-3"/>
          <w:szCs w:val="24"/>
        </w:rPr>
      </w:pPr>
      <w:r w:rsidRPr="00540807">
        <w:rPr>
          <w:rFonts w:ascii="Calibri" w:hAnsi="Calibri" w:cs="Calibri"/>
          <w:b/>
          <w:spacing w:val="-3"/>
          <w:szCs w:val="24"/>
        </w:rPr>
        <w:t>11</w:t>
      </w:r>
      <w:r w:rsidR="008361E3" w:rsidRPr="00540807">
        <w:rPr>
          <w:rFonts w:ascii="Calibri" w:hAnsi="Calibri" w:cs="Calibri"/>
          <w:b/>
          <w:spacing w:val="-3"/>
          <w:szCs w:val="24"/>
        </w:rPr>
        <w:t>.</w:t>
      </w:r>
      <w:r w:rsidR="008361E3" w:rsidRPr="00540807">
        <w:rPr>
          <w:rFonts w:ascii="Calibri" w:hAnsi="Calibri" w:cs="Calibri"/>
          <w:b/>
          <w:spacing w:val="-3"/>
          <w:szCs w:val="24"/>
        </w:rPr>
        <w:tab/>
      </w:r>
      <w:r w:rsidR="0076063B" w:rsidRPr="00540807">
        <w:rPr>
          <w:rFonts w:ascii="Calibri" w:hAnsi="Calibri" w:cs="Calibri"/>
          <w:b/>
          <w:spacing w:val="-3"/>
          <w:szCs w:val="24"/>
          <w:u w:val="single"/>
        </w:rPr>
        <w:t>Alternatives to Suspension / Temporary Deployment During Period of Investigation</w:t>
      </w:r>
    </w:p>
    <w:p w14:paraId="68E793BA" w14:textId="77777777" w:rsidR="0076063B" w:rsidRPr="0000527C" w:rsidRDefault="0076063B" w:rsidP="008361E3">
      <w:pPr>
        <w:ind w:hanging="567"/>
        <w:jc w:val="both"/>
        <w:rPr>
          <w:rFonts w:ascii="Calibri" w:hAnsi="Calibri" w:cs="Calibri"/>
          <w:b/>
          <w:spacing w:val="-3"/>
          <w:szCs w:val="24"/>
        </w:rPr>
      </w:pPr>
    </w:p>
    <w:p w14:paraId="171B38EA" w14:textId="77777777" w:rsidR="008361E3" w:rsidRPr="0000527C" w:rsidRDefault="008361E3" w:rsidP="008361E3">
      <w:pPr>
        <w:pStyle w:val="BodyTextIndent3"/>
        <w:spacing w:after="240"/>
        <w:ind w:left="720" w:hanging="720"/>
        <w:rPr>
          <w:rFonts w:ascii="Calibri" w:hAnsi="Calibri" w:cs="Calibri"/>
          <w:szCs w:val="24"/>
        </w:rPr>
      </w:pPr>
      <w:proofErr w:type="gramStart"/>
      <w:r w:rsidRPr="0000527C">
        <w:rPr>
          <w:rFonts w:ascii="Calibri" w:hAnsi="Calibri" w:cs="Calibri"/>
          <w:b/>
          <w:szCs w:val="24"/>
        </w:rPr>
        <w:t>1</w:t>
      </w:r>
      <w:r w:rsidR="00290700">
        <w:rPr>
          <w:rFonts w:ascii="Calibri" w:hAnsi="Calibri" w:cs="Calibri"/>
          <w:b/>
          <w:szCs w:val="24"/>
        </w:rPr>
        <w:t>1</w:t>
      </w:r>
      <w:r w:rsidRPr="0000527C">
        <w:rPr>
          <w:rFonts w:ascii="Calibri" w:hAnsi="Calibri" w:cs="Calibri"/>
          <w:b/>
          <w:szCs w:val="24"/>
        </w:rPr>
        <w:t>.1</w:t>
      </w:r>
      <w:r w:rsidRPr="0000527C">
        <w:rPr>
          <w:rFonts w:ascii="Calibri" w:hAnsi="Calibri" w:cs="Calibri"/>
          <w:szCs w:val="24"/>
        </w:rPr>
        <w:t xml:space="preserve">  </w:t>
      </w:r>
      <w:r w:rsidR="00814614">
        <w:rPr>
          <w:rFonts w:ascii="Calibri" w:hAnsi="Calibri" w:cs="Calibri"/>
          <w:szCs w:val="24"/>
        </w:rPr>
        <w:tab/>
      </w:r>
      <w:proofErr w:type="gramEnd"/>
      <w:r w:rsidRPr="0000527C">
        <w:rPr>
          <w:rFonts w:ascii="Calibri" w:hAnsi="Calibri" w:cs="Calibri"/>
          <w:szCs w:val="24"/>
        </w:rPr>
        <w:t>In some circumstances it may be appropriate to suspend the employee or to</w:t>
      </w:r>
      <w:r w:rsidR="00F12D17">
        <w:rPr>
          <w:rFonts w:ascii="Calibri" w:hAnsi="Calibri" w:cs="Calibri"/>
          <w:szCs w:val="24"/>
        </w:rPr>
        <w:t xml:space="preserve"> </w:t>
      </w:r>
      <w:r w:rsidR="00F12D17" w:rsidRPr="00540807">
        <w:rPr>
          <w:rFonts w:ascii="Calibri" w:hAnsi="Calibri" w:cs="Calibri"/>
          <w:szCs w:val="24"/>
        </w:rPr>
        <w:t>deploy</w:t>
      </w:r>
      <w:r w:rsidRPr="0000527C">
        <w:rPr>
          <w:rFonts w:ascii="Calibri" w:hAnsi="Calibri" w:cs="Calibri"/>
          <w:szCs w:val="24"/>
        </w:rPr>
        <w:t xml:space="preserve"> the employee to another post/work pattern or to another work place on a temporary basis. Where alternatives to suspension are being considered, this would only be done </w:t>
      </w:r>
      <w:r w:rsidRPr="00540807">
        <w:rPr>
          <w:rFonts w:ascii="Calibri" w:hAnsi="Calibri" w:cs="Calibri"/>
          <w:szCs w:val="24"/>
        </w:rPr>
        <w:t xml:space="preserve">following </w:t>
      </w:r>
      <w:r w:rsidR="0076063B" w:rsidRPr="00540807">
        <w:rPr>
          <w:rFonts w:ascii="Calibri" w:hAnsi="Calibri" w:cs="Calibri"/>
          <w:szCs w:val="24"/>
        </w:rPr>
        <w:t>a discussion</w:t>
      </w:r>
      <w:r w:rsidRPr="00540807">
        <w:rPr>
          <w:rFonts w:ascii="Calibri" w:hAnsi="Calibri" w:cs="Calibri"/>
          <w:szCs w:val="24"/>
        </w:rPr>
        <w:t xml:space="preserve"> with</w:t>
      </w:r>
      <w:r w:rsidRPr="0000527C">
        <w:rPr>
          <w:rFonts w:ascii="Calibri" w:hAnsi="Calibri" w:cs="Calibri"/>
          <w:szCs w:val="24"/>
        </w:rPr>
        <w:t xml:space="preserve"> the employee and their Representative and would </w:t>
      </w:r>
      <w:proofErr w:type="gramStart"/>
      <w:r w:rsidRPr="0000527C">
        <w:rPr>
          <w:rFonts w:ascii="Calibri" w:hAnsi="Calibri" w:cs="Calibri"/>
          <w:szCs w:val="24"/>
        </w:rPr>
        <w:t>take into account</w:t>
      </w:r>
      <w:proofErr w:type="gramEnd"/>
      <w:r w:rsidRPr="0000527C">
        <w:rPr>
          <w:rFonts w:ascii="Calibri" w:hAnsi="Calibri" w:cs="Calibri"/>
          <w:szCs w:val="24"/>
        </w:rPr>
        <w:t xml:space="preserve"> its reasonableness in all the circumstances. LCFS / CFS Wales should always be advised of any decision to suspend or </w:t>
      </w:r>
      <w:r w:rsidR="00F12D17" w:rsidRPr="00540807">
        <w:rPr>
          <w:rFonts w:ascii="Calibri" w:hAnsi="Calibri" w:cs="Calibri"/>
          <w:szCs w:val="24"/>
        </w:rPr>
        <w:t xml:space="preserve">deploy </w:t>
      </w:r>
      <w:r w:rsidRPr="00540807">
        <w:rPr>
          <w:rFonts w:ascii="Calibri" w:hAnsi="Calibri" w:cs="Calibri"/>
          <w:szCs w:val="24"/>
        </w:rPr>
        <w:t>a</w:t>
      </w:r>
      <w:r w:rsidRPr="0000527C">
        <w:rPr>
          <w:rFonts w:ascii="Calibri" w:hAnsi="Calibri" w:cs="Calibri"/>
          <w:szCs w:val="24"/>
        </w:rPr>
        <w:t>n employee when the employee is under investigation by the LCFS/ CFS Wales.</w:t>
      </w:r>
    </w:p>
    <w:p w14:paraId="0A632388" w14:textId="77777777" w:rsidR="0076063B" w:rsidRPr="0000527C" w:rsidRDefault="00290700" w:rsidP="008361E3">
      <w:pPr>
        <w:pStyle w:val="BodyTextIndent3"/>
        <w:spacing w:after="240"/>
        <w:ind w:left="720" w:hanging="720"/>
        <w:rPr>
          <w:rFonts w:ascii="Calibri" w:hAnsi="Calibri" w:cs="Calibri"/>
          <w:szCs w:val="24"/>
        </w:rPr>
      </w:pPr>
      <w:r w:rsidRPr="00540807">
        <w:rPr>
          <w:rFonts w:ascii="Calibri" w:hAnsi="Calibri" w:cs="Calibri"/>
          <w:b/>
          <w:szCs w:val="24"/>
        </w:rPr>
        <w:t>11</w:t>
      </w:r>
      <w:r w:rsidR="0076063B" w:rsidRPr="00540807">
        <w:rPr>
          <w:rFonts w:ascii="Calibri" w:hAnsi="Calibri" w:cs="Calibri"/>
          <w:b/>
          <w:szCs w:val="24"/>
        </w:rPr>
        <w:t>.2</w:t>
      </w:r>
      <w:r w:rsidR="0076063B" w:rsidRPr="00540807">
        <w:rPr>
          <w:rFonts w:ascii="Calibri" w:hAnsi="Calibri" w:cs="Calibri"/>
          <w:b/>
          <w:szCs w:val="24"/>
        </w:rPr>
        <w:tab/>
      </w:r>
      <w:r w:rsidR="0076063B" w:rsidRPr="00540807">
        <w:rPr>
          <w:rFonts w:ascii="Calibri" w:hAnsi="Calibri" w:cs="Calibri"/>
          <w:szCs w:val="24"/>
        </w:rPr>
        <w:t>If an employee, as an alternative</w:t>
      </w:r>
      <w:r w:rsidR="0076063B" w:rsidRPr="00540807">
        <w:rPr>
          <w:rFonts w:ascii="Calibri" w:hAnsi="Calibri" w:cs="Calibri"/>
          <w:b/>
          <w:szCs w:val="24"/>
        </w:rPr>
        <w:t xml:space="preserve"> </w:t>
      </w:r>
      <w:r w:rsidR="0076063B" w:rsidRPr="00540807">
        <w:rPr>
          <w:rFonts w:ascii="Calibri" w:hAnsi="Calibri" w:cs="Calibri"/>
          <w:szCs w:val="24"/>
        </w:rPr>
        <w:t>to suspension</w:t>
      </w:r>
      <w:r w:rsidR="003172F3" w:rsidRPr="00540807">
        <w:rPr>
          <w:rFonts w:ascii="Calibri" w:hAnsi="Calibri" w:cs="Calibri"/>
          <w:szCs w:val="24"/>
        </w:rPr>
        <w:t>,</w:t>
      </w:r>
      <w:r w:rsidR="00F12D17" w:rsidRPr="00540807">
        <w:rPr>
          <w:rFonts w:ascii="Calibri" w:hAnsi="Calibri" w:cs="Calibri"/>
          <w:szCs w:val="24"/>
        </w:rPr>
        <w:t xml:space="preserve"> is deployed</w:t>
      </w:r>
      <w:r w:rsidR="0076063B" w:rsidRPr="00540807">
        <w:rPr>
          <w:rFonts w:ascii="Calibri" w:hAnsi="Calibri" w:cs="Calibri"/>
          <w:szCs w:val="24"/>
        </w:rPr>
        <w:t xml:space="preserve"> to another post / work pattern or to another workplace there should be no loss of earnings i.e. </w:t>
      </w:r>
      <w:r w:rsidR="002D2207" w:rsidRPr="00540807">
        <w:rPr>
          <w:rFonts w:ascii="Calibri" w:hAnsi="Calibri" w:cs="Calibri"/>
          <w:szCs w:val="24"/>
        </w:rPr>
        <w:t>night allowance, weekend allowance and regular overtime.</w:t>
      </w:r>
      <w:r w:rsidR="007B38BD">
        <w:rPr>
          <w:rFonts w:ascii="Calibri" w:hAnsi="Calibri" w:cs="Calibri"/>
          <w:szCs w:val="24"/>
        </w:rPr>
        <w:t xml:space="preserve">  </w:t>
      </w:r>
      <w:r w:rsidR="007B38BD" w:rsidRPr="0061684A">
        <w:rPr>
          <w:rFonts w:ascii="Calibri" w:hAnsi="Calibri" w:cs="Calibri"/>
          <w:szCs w:val="24"/>
        </w:rPr>
        <w:t xml:space="preserve">Excess travel and parking fees will apply where additional mileage is incurred </w:t>
      </w:r>
      <w:proofErr w:type="gramStart"/>
      <w:r w:rsidR="007B38BD" w:rsidRPr="0061684A">
        <w:rPr>
          <w:rFonts w:ascii="Calibri" w:hAnsi="Calibri" w:cs="Calibri"/>
          <w:szCs w:val="24"/>
        </w:rPr>
        <w:t>as a result of</w:t>
      </w:r>
      <w:proofErr w:type="gramEnd"/>
      <w:r w:rsidR="007B38BD" w:rsidRPr="0061684A">
        <w:rPr>
          <w:rFonts w:ascii="Calibri" w:hAnsi="Calibri" w:cs="Calibri"/>
          <w:szCs w:val="24"/>
        </w:rPr>
        <w:t xml:space="preserve"> a change </w:t>
      </w:r>
      <w:proofErr w:type="spellStart"/>
      <w:r w:rsidR="007B38BD" w:rsidRPr="0061684A">
        <w:rPr>
          <w:rFonts w:ascii="Calibri" w:hAnsi="Calibri" w:cs="Calibri"/>
          <w:szCs w:val="24"/>
        </w:rPr>
        <w:t>n</w:t>
      </w:r>
      <w:proofErr w:type="spellEnd"/>
      <w:r w:rsidR="007B38BD" w:rsidRPr="0061684A">
        <w:rPr>
          <w:rFonts w:ascii="Calibri" w:hAnsi="Calibri" w:cs="Calibri"/>
          <w:szCs w:val="24"/>
        </w:rPr>
        <w:t xml:space="preserve"> base.</w:t>
      </w:r>
    </w:p>
    <w:p w14:paraId="1856C691" w14:textId="77777777" w:rsidR="002D2207" w:rsidRPr="0000527C" w:rsidRDefault="00290700" w:rsidP="008361E3">
      <w:pPr>
        <w:pStyle w:val="BodyTextIndent3"/>
        <w:spacing w:after="240"/>
        <w:ind w:left="720" w:hanging="720"/>
        <w:rPr>
          <w:rFonts w:ascii="Calibri" w:hAnsi="Calibri" w:cs="Calibri"/>
          <w:szCs w:val="24"/>
        </w:rPr>
      </w:pPr>
      <w:r w:rsidRPr="00540807">
        <w:rPr>
          <w:rFonts w:ascii="Calibri" w:hAnsi="Calibri" w:cs="Calibri"/>
          <w:b/>
          <w:szCs w:val="24"/>
        </w:rPr>
        <w:t>11</w:t>
      </w:r>
      <w:r w:rsidR="002D2207" w:rsidRPr="00540807">
        <w:rPr>
          <w:rFonts w:ascii="Calibri" w:hAnsi="Calibri" w:cs="Calibri"/>
          <w:b/>
          <w:szCs w:val="24"/>
        </w:rPr>
        <w:t>.3</w:t>
      </w:r>
      <w:r w:rsidR="002D2207" w:rsidRPr="00540807">
        <w:rPr>
          <w:rFonts w:ascii="Calibri" w:hAnsi="Calibri" w:cs="Calibri"/>
          <w:b/>
          <w:szCs w:val="24"/>
        </w:rPr>
        <w:tab/>
      </w:r>
      <w:r w:rsidR="002D2207" w:rsidRPr="00540807">
        <w:rPr>
          <w:rFonts w:ascii="Calibri" w:hAnsi="Calibri" w:cs="Calibri"/>
          <w:szCs w:val="24"/>
        </w:rPr>
        <w:t>If suitable temporary deployment is offered</w:t>
      </w:r>
      <w:r w:rsidR="00EE2B62" w:rsidRPr="00540807">
        <w:rPr>
          <w:rFonts w:ascii="Calibri" w:hAnsi="Calibri" w:cs="Calibri"/>
          <w:szCs w:val="24"/>
        </w:rPr>
        <w:t>,</w:t>
      </w:r>
      <w:r w:rsidR="002D2207" w:rsidRPr="00540807">
        <w:rPr>
          <w:rFonts w:ascii="Calibri" w:hAnsi="Calibri" w:cs="Calibri"/>
          <w:szCs w:val="24"/>
        </w:rPr>
        <w:t xml:space="preserve"> </w:t>
      </w:r>
      <w:r w:rsidR="003172F3" w:rsidRPr="00540807">
        <w:rPr>
          <w:rFonts w:ascii="Calibri" w:hAnsi="Calibri" w:cs="Calibri"/>
          <w:szCs w:val="24"/>
        </w:rPr>
        <w:t>the employee</w:t>
      </w:r>
      <w:r w:rsidR="002D2207" w:rsidRPr="00540807">
        <w:rPr>
          <w:rFonts w:ascii="Calibri" w:hAnsi="Calibri" w:cs="Calibri"/>
          <w:szCs w:val="24"/>
        </w:rPr>
        <w:t xml:space="preserve"> will be expected to accept.</w:t>
      </w:r>
    </w:p>
    <w:p w14:paraId="540C57F4" w14:textId="77777777" w:rsidR="002D2207" w:rsidRPr="0000527C" w:rsidRDefault="002D2207" w:rsidP="002D2207">
      <w:pPr>
        <w:pStyle w:val="BodyTextIndent3"/>
        <w:spacing w:after="240"/>
        <w:ind w:left="0" w:hanging="567"/>
        <w:rPr>
          <w:rFonts w:ascii="Calibri" w:hAnsi="Calibri" w:cs="Calibri"/>
          <w:szCs w:val="24"/>
        </w:rPr>
      </w:pPr>
      <w:r w:rsidRPr="00540807">
        <w:rPr>
          <w:rFonts w:ascii="Calibri" w:hAnsi="Calibri" w:cs="Calibri"/>
          <w:b/>
          <w:szCs w:val="24"/>
        </w:rPr>
        <w:t>1</w:t>
      </w:r>
      <w:r w:rsidR="00290700" w:rsidRPr="00540807">
        <w:rPr>
          <w:rFonts w:ascii="Calibri" w:hAnsi="Calibri" w:cs="Calibri"/>
          <w:b/>
          <w:szCs w:val="24"/>
        </w:rPr>
        <w:t>2</w:t>
      </w:r>
      <w:r w:rsidRPr="00540807">
        <w:rPr>
          <w:rFonts w:ascii="Calibri" w:hAnsi="Calibri" w:cs="Calibri"/>
          <w:b/>
          <w:szCs w:val="24"/>
        </w:rPr>
        <w:t xml:space="preserve">. </w:t>
      </w:r>
      <w:r w:rsidRPr="00540807">
        <w:rPr>
          <w:rFonts w:ascii="Calibri" w:hAnsi="Calibri" w:cs="Calibri"/>
          <w:b/>
          <w:szCs w:val="24"/>
          <w:u w:val="single"/>
        </w:rPr>
        <w:t xml:space="preserve">Suspension </w:t>
      </w:r>
      <w:r w:rsidR="00476C51" w:rsidRPr="00540807">
        <w:rPr>
          <w:rFonts w:ascii="Calibri" w:hAnsi="Calibri" w:cs="Calibri"/>
          <w:b/>
          <w:szCs w:val="24"/>
          <w:u w:val="single"/>
        </w:rPr>
        <w:t>from</w:t>
      </w:r>
      <w:r w:rsidRPr="00540807">
        <w:rPr>
          <w:rFonts w:ascii="Calibri" w:hAnsi="Calibri" w:cs="Calibri"/>
          <w:b/>
          <w:szCs w:val="24"/>
          <w:u w:val="single"/>
        </w:rPr>
        <w:t xml:space="preserve"> the Workplace</w:t>
      </w:r>
    </w:p>
    <w:p w14:paraId="78971D14" w14:textId="77777777" w:rsidR="008361E3" w:rsidRPr="0000527C" w:rsidRDefault="008361E3" w:rsidP="008361E3">
      <w:pPr>
        <w:pStyle w:val="BodyTextIndent3"/>
        <w:spacing w:after="240"/>
        <w:ind w:left="720" w:hanging="720"/>
        <w:rPr>
          <w:rFonts w:ascii="Calibri" w:hAnsi="Calibri" w:cs="Calibri"/>
          <w:spacing w:val="-3"/>
        </w:rPr>
      </w:pPr>
      <w:proofErr w:type="gramStart"/>
      <w:r w:rsidRPr="0000527C">
        <w:rPr>
          <w:rFonts w:ascii="Calibri" w:hAnsi="Calibri" w:cs="Calibri"/>
          <w:b/>
        </w:rPr>
        <w:t>1</w:t>
      </w:r>
      <w:r w:rsidR="00290700">
        <w:rPr>
          <w:rFonts w:ascii="Calibri" w:hAnsi="Calibri" w:cs="Calibri"/>
          <w:b/>
        </w:rPr>
        <w:t>2</w:t>
      </w:r>
      <w:r w:rsidRPr="0000527C">
        <w:rPr>
          <w:rFonts w:ascii="Calibri" w:hAnsi="Calibri" w:cs="Calibri"/>
          <w:b/>
        </w:rPr>
        <w:t>.</w:t>
      </w:r>
      <w:r w:rsidR="002D2207" w:rsidRPr="0000527C">
        <w:rPr>
          <w:rFonts w:ascii="Calibri" w:hAnsi="Calibri" w:cs="Calibri"/>
          <w:b/>
        </w:rPr>
        <w:t>1</w:t>
      </w:r>
      <w:r w:rsidRPr="0000527C">
        <w:rPr>
          <w:rFonts w:ascii="Calibri" w:hAnsi="Calibri" w:cs="Calibri"/>
        </w:rPr>
        <w:t xml:space="preserve">  </w:t>
      </w:r>
      <w:r w:rsidR="00416ADD">
        <w:rPr>
          <w:rFonts w:ascii="Calibri" w:hAnsi="Calibri" w:cs="Calibri"/>
        </w:rPr>
        <w:tab/>
      </w:r>
      <w:proofErr w:type="gramEnd"/>
      <w:r w:rsidRPr="0000527C">
        <w:rPr>
          <w:rFonts w:ascii="Calibri" w:hAnsi="Calibri" w:cs="Calibri"/>
        </w:rPr>
        <w:t>Suspension is not a disciplinary penalty and is without prejudice</w:t>
      </w:r>
      <w:r w:rsidR="00416ADD">
        <w:rPr>
          <w:rFonts w:ascii="Calibri" w:hAnsi="Calibri" w:cs="Calibri"/>
        </w:rPr>
        <w:t>.</w:t>
      </w:r>
      <w:r w:rsidRPr="0000527C">
        <w:rPr>
          <w:rFonts w:ascii="Calibri" w:hAnsi="Calibri" w:cs="Calibri"/>
        </w:rPr>
        <w:t xml:space="preserve"> Suspension from the workplace will be with pay, in accordance with Paragraph </w:t>
      </w:r>
      <w:r w:rsidR="00476C51">
        <w:rPr>
          <w:rFonts w:ascii="Calibri" w:hAnsi="Calibri" w:cs="Calibri"/>
        </w:rPr>
        <w:t>12.3.2</w:t>
      </w:r>
      <w:r w:rsidRPr="0000527C">
        <w:rPr>
          <w:rFonts w:ascii="Calibri" w:hAnsi="Calibri" w:cs="Calibri"/>
        </w:rPr>
        <w:t xml:space="preserve"> of this Policy.  Suspension may be considered appropriate </w:t>
      </w:r>
      <w:proofErr w:type="gramStart"/>
      <w:r w:rsidRPr="0000527C">
        <w:rPr>
          <w:rFonts w:ascii="Calibri" w:hAnsi="Calibri" w:cs="Calibri"/>
        </w:rPr>
        <w:t>where</w:t>
      </w:r>
      <w:proofErr w:type="gramEnd"/>
      <w:r w:rsidRPr="0000527C">
        <w:rPr>
          <w:rFonts w:ascii="Calibri" w:hAnsi="Calibri" w:cs="Calibri"/>
        </w:rPr>
        <w:t xml:space="preserve"> keeping the employee in the workplace after the incident/ misconduct may:</w:t>
      </w:r>
    </w:p>
    <w:p w14:paraId="5843889E" w14:textId="77777777" w:rsidR="008361E3" w:rsidRPr="0000527C" w:rsidRDefault="008361E3" w:rsidP="00DC335A">
      <w:pPr>
        <w:pStyle w:val="BodyText2"/>
        <w:numPr>
          <w:ilvl w:val="0"/>
          <w:numId w:val="18"/>
        </w:numPr>
        <w:ind w:firstLine="131"/>
        <w:jc w:val="left"/>
        <w:rPr>
          <w:rFonts w:ascii="Calibri" w:hAnsi="Calibri" w:cs="Calibri"/>
        </w:rPr>
      </w:pPr>
      <w:r w:rsidRPr="0000527C">
        <w:rPr>
          <w:rFonts w:ascii="Calibri" w:hAnsi="Calibri" w:cs="Calibri"/>
        </w:rPr>
        <w:t>Compound the offence.</w:t>
      </w:r>
      <w:r w:rsidRPr="0000527C">
        <w:rPr>
          <w:rFonts w:ascii="Calibri" w:hAnsi="Calibri" w:cs="Calibri"/>
          <w:highlight w:val="yellow"/>
        </w:rPr>
        <w:br/>
      </w:r>
    </w:p>
    <w:p w14:paraId="31DCF515" w14:textId="77777777" w:rsidR="008361E3" w:rsidRPr="0000527C" w:rsidRDefault="008361E3" w:rsidP="00DC335A">
      <w:pPr>
        <w:pStyle w:val="BodyText2"/>
        <w:numPr>
          <w:ilvl w:val="0"/>
          <w:numId w:val="18"/>
        </w:numPr>
        <w:ind w:firstLine="131"/>
        <w:jc w:val="left"/>
        <w:rPr>
          <w:rFonts w:ascii="Calibri" w:hAnsi="Calibri" w:cs="Calibri"/>
        </w:rPr>
      </w:pPr>
      <w:r w:rsidRPr="0000527C">
        <w:rPr>
          <w:rFonts w:ascii="Calibri" w:hAnsi="Calibri" w:cs="Calibri"/>
        </w:rPr>
        <w:t>Interfere with or prejudice the investigation.</w:t>
      </w:r>
      <w:r w:rsidRPr="0000527C">
        <w:rPr>
          <w:rFonts w:ascii="Calibri" w:hAnsi="Calibri" w:cs="Calibri"/>
        </w:rPr>
        <w:br/>
        <w:t xml:space="preserve"> </w:t>
      </w:r>
    </w:p>
    <w:p w14:paraId="04B2FEC0" w14:textId="77777777" w:rsidR="008361E3" w:rsidRPr="0000527C" w:rsidRDefault="008361E3" w:rsidP="00DC335A">
      <w:pPr>
        <w:pStyle w:val="BodyText2"/>
        <w:numPr>
          <w:ilvl w:val="0"/>
          <w:numId w:val="18"/>
        </w:numPr>
        <w:ind w:firstLine="131"/>
        <w:jc w:val="left"/>
        <w:rPr>
          <w:rFonts w:ascii="Calibri" w:hAnsi="Calibri" w:cs="Calibri"/>
        </w:rPr>
      </w:pPr>
      <w:r w:rsidRPr="0000527C">
        <w:rPr>
          <w:rFonts w:ascii="Calibri" w:hAnsi="Calibri" w:cs="Calibri"/>
        </w:rPr>
        <w:t xml:space="preserve">Jeopardise the safety or well being of patients </w:t>
      </w:r>
      <w:r w:rsidR="00416ADD">
        <w:rPr>
          <w:rFonts w:ascii="Calibri" w:hAnsi="Calibri" w:cs="Calibri"/>
        </w:rPr>
        <w:t xml:space="preserve">and / </w:t>
      </w:r>
      <w:r w:rsidRPr="0000527C">
        <w:rPr>
          <w:rFonts w:ascii="Calibri" w:hAnsi="Calibri" w:cs="Calibri"/>
        </w:rPr>
        <w:t>or employees.</w:t>
      </w:r>
    </w:p>
    <w:p w14:paraId="61E3B03D" w14:textId="77777777" w:rsidR="008361E3" w:rsidRPr="0000527C" w:rsidRDefault="008361E3" w:rsidP="008361E3">
      <w:pPr>
        <w:ind w:left="709" w:firstLine="11"/>
        <w:rPr>
          <w:rFonts w:ascii="Calibri" w:hAnsi="Calibri" w:cs="Calibri"/>
          <w:spacing w:val="-3"/>
          <w:sz w:val="16"/>
          <w:szCs w:val="16"/>
        </w:rPr>
      </w:pPr>
    </w:p>
    <w:p w14:paraId="76ECFF9B" w14:textId="77777777" w:rsidR="008361E3" w:rsidRPr="0000527C" w:rsidRDefault="00290700" w:rsidP="008361E3">
      <w:pPr>
        <w:pStyle w:val="BodyTextIndent3"/>
        <w:spacing w:after="240"/>
        <w:rPr>
          <w:rFonts w:ascii="Calibri" w:hAnsi="Calibri" w:cs="Calibri"/>
          <w:szCs w:val="24"/>
        </w:rPr>
      </w:pPr>
      <w:r>
        <w:rPr>
          <w:rFonts w:ascii="Calibri" w:hAnsi="Calibri" w:cs="Calibri"/>
          <w:b/>
          <w:szCs w:val="24"/>
        </w:rPr>
        <w:t>12</w:t>
      </w:r>
      <w:r w:rsidR="008361E3" w:rsidRPr="0000527C">
        <w:rPr>
          <w:rFonts w:ascii="Calibri" w:hAnsi="Calibri" w:cs="Calibri"/>
          <w:b/>
          <w:szCs w:val="24"/>
        </w:rPr>
        <w:t>.</w:t>
      </w:r>
      <w:r w:rsidR="002D2207" w:rsidRPr="0000527C">
        <w:rPr>
          <w:rFonts w:ascii="Calibri" w:hAnsi="Calibri" w:cs="Calibri"/>
          <w:b/>
          <w:szCs w:val="24"/>
        </w:rPr>
        <w:t>2</w:t>
      </w:r>
      <w:r w:rsidR="008361E3" w:rsidRPr="0000527C">
        <w:rPr>
          <w:rFonts w:ascii="Calibri" w:hAnsi="Calibri" w:cs="Calibri"/>
          <w:szCs w:val="24"/>
        </w:rPr>
        <w:t xml:space="preserve">   </w:t>
      </w:r>
      <w:r w:rsidR="008361E3" w:rsidRPr="0000527C">
        <w:rPr>
          <w:rFonts w:ascii="Calibri" w:hAnsi="Calibri" w:cs="Calibri"/>
          <w:szCs w:val="24"/>
        </w:rPr>
        <w:tab/>
        <w:t xml:space="preserve">If the decision to suspend is taken by the manager (in consultation with a senior </w:t>
      </w:r>
      <w:r w:rsidR="00384891">
        <w:rPr>
          <w:rFonts w:ascii="Calibri" w:hAnsi="Calibri" w:cs="Calibri"/>
          <w:szCs w:val="24"/>
        </w:rPr>
        <w:t>(</w:t>
      </w:r>
      <w:r w:rsidR="00384891" w:rsidRPr="0061684A">
        <w:rPr>
          <w:rFonts w:ascii="Calibri" w:hAnsi="Calibri" w:cs="Calibri"/>
          <w:szCs w:val="24"/>
        </w:rPr>
        <w:t>W&amp; OD/</w:t>
      </w:r>
      <w:r w:rsidR="008361E3" w:rsidRPr="0000527C">
        <w:rPr>
          <w:rFonts w:ascii="Calibri" w:hAnsi="Calibri" w:cs="Calibri"/>
          <w:szCs w:val="24"/>
        </w:rPr>
        <w:t>HR</w:t>
      </w:r>
      <w:r w:rsidR="00EE2B62">
        <w:rPr>
          <w:rFonts w:ascii="Calibri" w:hAnsi="Calibri" w:cs="Calibri"/>
          <w:szCs w:val="24"/>
        </w:rPr>
        <w:t>)</w:t>
      </w:r>
      <w:r w:rsidR="00F430C6">
        <w:rPr>
          <w:rFonts w:ascii="Calibri" w:hAnsi="Calibri" w:cs="Calibri"/>
          <w:szCs w:val="24"/>
        </w:rPr>
        <w:t xml:space="preserve"> A</w:t>
      </w:r>
      <w:r w:rsidR="008361E3" w:rsidRPr="0000527C">
        <w:rPr>
          <w:rFonts w:ascii="Calibri" w:hAnsi="Calibri" w:cs="Calibri"/>
          <w:szCs w:val="24"/>
        </w:rPr>
        <w:t xml:space="preserve">dvisor or, where not available, another manager of equivalent seniority) the employee should be told of this decision immediately.  </w:t>
      </w:r>
      <w:r w:rsidR="002D2207" w:rsidRPr="00540807">
        <w:rPr>
          <w:rFonts w:ascii="Calibri" w:hAnsi="Calibri" w:cs="Calibri"/>
          <w:szCs w:val="24"/>
        </w:rPr>
        <w:t xml:space="preserve">The employee should be asked </w:t>
      </w:r>
      <w:r w:rsidR="002D2207" w:rsidRPr="00540807">
        <w:rPr>
          <w:rFonts w:ascii="Calibri" w:hAnsi="Calibri" w:cs="Calibri"/>
          <w:szCs w:val="24"/>
        </w:rPr>
        <w:lastRenderedPageBreak/>
        <w:t xml:space="preserve">about any other organisation that they are engaged by, paid or voluntary, and these organisations </w:t>
      </w:r>
      <w:r w:rsidR="00EE2B62" w:rsidRPr="00540807">
        <w:rPr>
          <w:rFonts w:ascii="Calibri" w:hAnsi="Calibri" w:cs="Calibri"/>
          <w:szCs w:val="24"/>
        </w:rPr>
        <w:t xml:space="preserve">will be </w:t>
      </w:r>
      <w:r w:rsidR="002D2207" w:rsidRPr="00540807">
        <w:rPr>
          <w:rFonts w:ascii="Calibri" w:hAnsi="Calibri" w:cs="Calibri"/>
          <w:szCs w:val="24"/>
        </w:rPr>
        <w:t xml:space="preserve">advised </w:t>
      </w:r>
      <w:r w:rsidR="00EE2B62" w:rsidRPr="00540807">
        <w:rPr>
          <w:rFonts w:ascii="Calibri" w:hAnsi="Calibri" w:cs="Calibri"/>
          <w:szCs w:val="24"/>
        </w:rPr>
        <w:t xml:space="preserve">of the suspension </w:t>
      </w:r>
      <w:r w:rsidR="002D2207" w:rsidRPr="00540807">
        <w:rPr>
          <w:rFonts w:ascii="Calibri" w:hAnsi="Calibri" w:cs="Calibri"/>
          <w:szCs w:val="24"/>
        </w:rPr>
        <w:t xml:space="preserve">accordingly. </w:t>
      </w:r>
      <w:r w:rsidR="008361E3" w:rsidRPr="00540807">
        <w:rPr>
          <w:rFonts w:ascii="Calibri" w:hAnsi="Calibri" w:cs="Calibri"/>
          <w:szCs w:val="24"/>
        </w:rPr>
        <w:t>Where possible the emp</w:t>
      </w:r>
      <w:r w:rsidR="008361E3" w:rsidRPr="0000527C">
        <w:rPr>
          <w:rFonts w:ascii="Calibri" w:hAnsi="Calibri" w:cs="Calibri"/>
          <w:szCs w:val="24"/>
        </w:rPr>
        <w:t xml:space="preserve">loyee should be given the opportunity to be accompanied at the meeting when they are informed of their suspension if they </w:t>
      </w:r>
      <w:r w:rsidR="00EE2B62">
        <w:rPr>
          <w:rFonts w:ascii="Calibri" w:hAnsi="Calibri" w:cs="Calibri"/>
          <w:szCs w:val="24"/>
        </w:rPr>
        <w:t xml:space="preserve">so </w:t>
      </w:r>
      <w:r w:rsidR="008361E3" w:rsidRPr="0000527C">
        <w:rPr>
          <w:rFonts w:ascii="Calibri" w:hAnsi="Calibri" w:cs="Calibri"/>
          <w:szCs w:val="24"/>
        </w:rPr>
        <w:t xml:space="preserve">wish.  </w:t>
      </w:r>
    </w:p>
    <w:p w14:paraId="7D16C947" w14:textId="77777777" w:rsidR="008361E3" w:rsidRPr="0000527C" w:rsidRDefault="00290700" w:rsidP="00893932">
      <w:pPr>
        <w:pStyle w:val="BodyTextIndent3"/>
        <w:spacing w:after="240"/>
        <w:ind w:left="1418"/>
        <w:rPr>
          <w:rFonts w:ascii="Calibri" w:hAnsi="Calibri" w:cs="Calibri"/>
          <w:szCs w:val="24"/>
        </w:rPr>
      </w:pPr>
      <w:r>
        <w:rPr>
          <w:rFonts w:ascii="Calibri" w:hAnsi="Calibri" w:cs="Calibri"/>
          <w:b/>
          <w:szCs w:val="24"/>
        </w:rPr>
        <w:t>12</w:t>
      </w:r>
      <w:r w:rsidR="009E067E" w:rsidRPr="0000527C">
        <w:rPr>
          <w:rFonts w:ascii="Calibri" w:hAnsi="Calibri" w:cs="Calibri"/>
          <w:b/>
          <w:szCs w:val="24"/>
        </w:rPr>
        <w:t>.2</w:t>
      </w:r>
      <w:r w:rsidR="008361E3" w:rsidRPr="0000527C">
        <w:rPr>
          <w:rFonts w:ascii="Calibri" w:hAnsi="Calibri" w:cs="Calibri"/>
          <w:b/>
          <w:szCs w:val="24"/>
        </w:rPr>
        <w:t>.1</w:t>
      </w:r>
      <w:r w:rsidR="008361E3" w:rsidRPr="0000527C">
        <w:rPr>
          <w:rFonts w:ascii="Calibri" w:hAnsi="Calibri" w:cs="Calibri"/>
          <w:szCs w:val="24"/>
        </w:rPr>
        <w:t xml:space="preserve"> Unavailability of a preferred representative </w:t>
      </w:r>
      <w:r w:rsidR="008361E3" w:rsidRPr="00540807">
        <w:rPr>
          <w:rFonts w:ascii="Calibri" w:hAnsi="Calibri" w:cs="Calibri"/>
          <w:szCs w:val="24"/>
        </w:rPr>
        <w:t xml:space="preserve">or </w:t>
      </w:r>
      <w:r w:rsidR="00540807" w:rsidRPr="00540807">
        <w:rPr>
          <w:rFonts w:ascii="Calibri" w:hAnsi="Calibri" w:cs="Calibri"/>
          <w:szCs w:val="24"/>
        </w:rPr>
        <w:t>work</w:t>
      </w:r>
      <w:r w:rsidR="002D2207" w:rsidRPr="00540807">
        <w:rPr>
          <w:rFonts w:ascii="Calibri" w:hAnsi="Calibri" w:cs="Calibri"/>
          <w:szCs w:val="24"/>
        </w:rPr>
        <w:t xml:space="preserve">place </w:t>
      </w:r>
      <w:r w:rsidR="008361E3" w:rsidRPr="00540807">
        <w:rPr>
          <w:rFonts w:ascii="Calibri" w:hAnsi="Calibri" w:cs="Calibri"/>
          <w:szCs w:val="24"/>
        </w:rPr>
        <w:t xml:space="preserve">colleague </w:t>
      </w:r>
      <w:r w:rsidR="002D2207" w:rsidRPr="00540807">
        <w:rPr>
          <w:rFonts w:ascii="Calibri" w:hAnsi="Calibri" w:cs="Calibri"/>
          <w:szCs w:val="24"/>
        </w:rPr>
        <w:t>will</w:t>
      </w:r>
      <w:r w:rsidR="00540807">
        <w:rPr>
          <w:rFonts w:ascii="Calibri" w:hAnsi="Calibri" w:cs="Calibri"/>
          <w:szCs w:val="24"/>
        </w:rPr>
        <w:t xml:space="preserve"> not, </w:t>
      </w:r>
      <w:r w:rsidR="008361E3" w:rsidRPr="0000527C">
        <w:rPr>
          <w:rFonts w:ascii="Calibri" w:hAnsi="Calibri" w:cs="Calibri"/>
          <w:szCs w:val="24"/>
        </w:rPr>
        <w:t>however, delay the meeting from taking place.</w:t>
      </w:r>
    </w:p>
    <w:p w14:paraId="6E349F41" w14:textId="77777777" w:rsidR="008361E3" w:rsidRPr="0000527C" w:rsidRDefault="00290700" w:rsidP="008361E3">
      <w:pPr>
        <w:pStyle w:val="BodyTextIndent3"/>
        <w:spacing w:after="240"/>
        <w:ind w:left="1440" w:hanging="731"/>
        <w:rPr>
          <w:rFonts w:ascii="Calibri" w:hAnsi="Calibri" w:cs="Calibri"/>
          <w:szCs w:val="24"/>
        </w:rPr>
      </w:pPr>
      <w:r>
        <w:rPr>
          <w:rFonts w:ascii="Calibri" w:hAnsi="Calibri" w:cs="Calibri"/>
          <w:b/>
          <w:szCs w:val="24"/>
        </w:rPr>
        <w:t>12</w:t>
      </w:r>
      <w:r w:rsidR="009E067E" w:rsidRPr="0000527C">
        <w:rPr>
          <w:rFonts w:ascii="Calibri" w:hAnsi="Calibri" w:cs="Calibri"/>
          <w:b/>
          <w:szCs w:val="24"/>
        </w:rPr>
        <w:t>.2</w:t>
      </w:r>
      <w:r w:rsidR="008361E3" w:rsidRPr="0000527C">
        <w:rPr>
          <w:rFonts w:ascii="Calibri" w:hAnsi="Calibri" w:cs="Calibri"/>
          <w:b/>
          <w:szCs w:val="24"/>
        </w:rPr>
        <w:t>.2</w:t>
      </w:r>
      <w:r w:rsidR="008361E3" w:rsidRPr="0000527C">
        <w:rPr>
          <w:rFonts w:ascii="Calibri" w:hAnsi="Calibri" w:cs="Calibri"/>
          <w:szCs w:val="24"/>
        </w:rPr>
        <w:t xml:space="preserve"> The employee should be given information regarding the support available to them</w:t>
      </w:r>
      <w:r w:rsidR="009E067E" w:rsidRPr="0000527C">
        <w:rPr>
          <w:rFonts w:ascii="Calibri" w:hAnsi="Calibri" w:cs="Calibri"/>
          <w:szCs w:val="24"/>
        </w:rPr>
        <w:t xml:space="preserve"> e.g. Occupational Health.</w:t>
      </w:r>
      <w:r w:rsidR="008361E3" w:rsidRPr="0000527C">
        <w:rPr>
          <w:rFonts w:ascii="Calibri" w:hAnsi="Calibri" w:cs="Calibri"/>
          <w:szCs w:val="24"/>
        </w:rPr>
        <w:t xml:space="preserve"> </w:t>
      </w:r>
    </w:p>
    <w:p w14:paraId="73CE6131" w14:textId="77777777" w:rsidR="008361E3" w:rsidRPr="0000527C" w:rsidRDefault="00290700" w:rsidP="008361E3">
      <w:pPr>
        <w:pStyle w:val="BodyTextIndent3"/>
        <w:spacing w:after="240"/>
        <w:jc w:val="left"/>
        <w:rPr>
          <w:rFonts w:ascii="Calibri" w:hAnsi="Calibri" w:cs="Calibri"/>
          <w:szCs w:val="24"/>
        </w:rPr>
      </w:pPr>
      <w:r>
        <w:rPr>
          <w:rFonts w:ascii="Calibri" w:hAnsi="Calibri" w:cs="Calibri"/>
          <w:b/>
          <w:spacing w:val="-3"/>
          <w:szCs w:val="24"/>
        </w:rPr>
        <w:t>12</w:t>
      </w:r>
      <w:r w:rsidR="009E067E" w:rsidRPr="0000527C">
        <w:rPr>
          <w:rFonts w:ascii="Calibri" w:hAnsi="Calibri" w:cs="Calibri"/>
          <w:b/>
          <w:spacing w:val="-3"/>
          <w:szCs w:val="24"/>
        </w:rPr>
        <w:t>.3</w:t>
      </w:r>
      <w:r w:rsidR="008361E3" w:rsidRPr="0000527C">
        <w:rPr>
          <w:rFonts w:ascii="Calibri" w:hAnsi="Calibri" w:cs="Calibri"/>
          <w:b/>
          <w:spacing w:val="-3"/>
          <w:szCs w:val="24"/>
        </w:rPr>
        <w:tab/>
      </w:r>
      <w:r w:rsidR="008361E3" w:rsidRPr="0000527C">
        <w:rPr>
          <w:rFonts w:ascii="Calibri" w:hAnsi="Calibri" w:cs="Calibri"/>
          <w:szCs w:val="24"/>
        </w:rPr>
        <w:t xml:space="preserve">During suspension the employee must not (unless as a patient or to access sources of help e.g. to meet with their Representative) enter </w:t>
      </w:r>
      <w:r w:rsidR="009669B7" w:rsidRPr="009669B7">
        <w:rPr>
          <w:rFonts w:ascii="Calibri" w:hAnsi="Calibri" w:cs="Calibri"/>
          <w:szCs w:val="24"/>
        </w:rPr>
        <w:t>HEIW</w:t>
      </w:r>
      <w:r w:rsidR="008361E3" w:rsidRPr="0000527C">
        <w:rPr>
          <w:rFonts w:ascii="Calibri" w:hAnsi="Calibri" w:cs="Calibri"/>
          <w:szCs w:val="24"/>
        </w:rPr>
        <w:t xml:space="preserve"> premises or their normal place of work without the express permission of their manager.  Details of the suspension will be confirmed in writing giving the reason(s) for this course of action by the manager.</w:t>
      </w:r>
    </w:p>
    <w:p w14:paraId="4F739A3F" w14:textId="77777777" w:rsidR="009E067E" w:rsidRPr="0000527C" w:rsidRDefault="009E067E" w:rsidP="008361E3">
      <w:pPr>
        <w:pStyle w:val="BodyTextIndent3"/>
        <w:spacing w:after="240"/>
        <w:ind w:left="1440" w:hanging="731"/>
        <w:rPr>
          <w:rFonts w:ascii="Calibri" w:hAnsi="Calibri" w:cs="Calibri"/>
          <w:szCs w:val="24"/>
        </w:rPr>
      </w:pPr>
      <w:r w:rsidRPr="00540807">
        <w:rPr>
          <w:rFonts w:ascii="Calibri" w:hAnsi="Calibri" w:cs="Calibri"/>
          <w:b/>
          <w:szCs w:val="24"/>
        </w:rPr>
        <w:t>1</w:t>
      </w:r>
      <w:r w:rsidR="00290700" w:rsidRPr="00540807">
        <w:rPr>
          <w:rFonts w:ascii="Calibri" w:hAnsi="Calibri" w:cs="Calibri"/>
          <w:b/>
          <w:szCs w:val="24"/>
        </w:rPr>
        <w:t>2</w:t>
      </w:r>
      <w:r w:rsidRPr="00540807">
        <w:rPr>
          <w:rFonts w:ascii="Calibri" w:hAnsi="Calibri" w:cs="Calibri"/>
          <w:b/>
          <w:szCs w:val="24"/>
        </w:rPr>
        <w:t>.3</w:t>
      </w:r>
      <w:r w:rsidR="008361E3" w:rsidRPr="00540807">
        <w:rPr>
          <w:rFonts w:ascii="Calibri" w:hAnsi="Calibri" w:cs="Calibri"/>
          <w:b/>
          <w:szCs w:val="24"/>
        </w:rPr>
        <w:t>.1</w:t>
      </w:r>
      <w:r w:rsidR="008361E3" w:rsidRPr="00540807">
        <w:rPr>
          <w:rFonts w:ascii="Calibri" w:hAnsi="Calibri" w:cs="Calibri"/>
          <w:szCs w:val="24"/>
        </w:rPr>
        <w:t xml:space="preserve"> </w:t>
      </w:r>
      <w:r w:rsidRPr="00540807">
        <w:rPr>
          <w:rFonts w:ascii="Calibri" w:hAnsi="Calibri" w:cs="Calibri"/>
          <w:szCs w:val="24"/>
        </w:rPr>
        <w:t xml:space="preserve">An employee who is suspended from duty should not undertake any other </w:t>
      </w:r>
      <w:r w:rsidR="007374BA" w:rsidRPr="00540807">
        <w:rPr>
          <w:rFonts w:ascii="Calibri" w:hAnsi="Calibri" w:cs="Calibri"/>
          <w:szCs w:val="24"/>
        </w:rPr>
        <w:t xml:space="preserve">work, within or outside the NHS, </w:t>
      </w:r>
      <w:r w:rsidR="002905C1" w:rsidRPr="00540807">
        <w:rPr>
          <w:rFonts w:ascii="Calibri" w:hAnsi="Calibri" w:cs="Calibri"/>
          <w:szCs w:val="24"/>
        </w:rPr>
        <w:t>without consulting their line manager beforehand and receiving authorisation to do so. It is the responsibility of NHS organis</w:t>
      </w:r>
      <w:r w:rsidR="00F12D17" w:rsidRPr="00540807">
        <w:rPr>
          <w:rFonts w:ascii="Calibri" w:hAnsi="Calibri" w:cs="Calibri"/>
          <w:szCs w:val="24"/>
        </w:rPr>
        <w:t>ations to advise other employer</w:t>
      </w:r>
      <w:r w:rsidR="003C0FFF">
        <w:rPr>
          <w:rFonts w:ascii="Calibri" w:hAnsi="Calibri" w:cs="Calibri"/>
          <w:szCs w:val="24"/>
        </w:rPr>
        <w:t xml:space="preserve">s (where </w:t>
      </w:r>
      <w:r w:rsidR="00540807" w:rsidRPr="00540807">
        <w:rPr>
          <w:rFonts w:ascii="Calibri" w:hAnsi="Calibri" w:cs="Calibri"/>
          <w:szCs w:val="24"/>
        </w:rPr>
        <w:t>known</w:t>
      </w:r>
      <w:r w:rsidR="002905C1" w:rsidRPr="00540807">
        <w:rPr>
          <w:rFonts w:ascii="Calibri" w:hAnsi="Calibri" w:cs="Calibri"/>
          <w:szCs w:val="24"/>
        </w:rPr>
        <w:t>) of the suspension.</w:t>
      </w:r>
    </w:p>
    <w:p w14:paraId="20F1500F" w14:textId="77777777" w:rsidR="008361E3" w:rsidRPr="0000527C" w:rsidRDefault="00290700" w:rsidP="008361E3">
      <w:pPr>
        <w:pStyle w:val="BodyTextIndent3"/>
        <w:spacing w:after="240"/>
        <w:ind w:left="1440" w:hanging="731"/>
        <w:rPr>
          <w:rFonts w:ascii="Calibri" w:hAnsi="Calibri" w:cs="Calibri"/>
          <w:szCs w:val="24"/>
        </w:rPr>
      </w:pPr>
      <w:r>
        <w:rPr>
          <w:rFonts w:ascii="Calibri" w:hAnsi="Calibri" w:cs="Calibri"/>
          <w:b/>
          <w:szCs w:val="24"/>
        </w:rPr>
        <w:t>12</w:t>
      </w:r>
      <w:r w:rsidR="009E067E" w:rsidRPr="0000527C">
        <w:rPr>
          <w:rFonts w:ascii="Calibri" w:hAnsi="Calibri" w:cs="Calibri"/>
          <w:b/>
          <w:szCs w:val="24"/>
        </w:rPr>
        <w:t>.3.2</w:t>
      </w:r>
      <w:r w:rsidR="009E067E" w:rsidRPr="0000527C">
        <w:rPr>
          <w:rFonts w:ascii="Calibri" w:hAnsi="Calibri" w:cs="Calibri"/>
          <w:szCs w:val="24"/>
        </w:rPr>
        <w:tab/>
      </w:r>
      <w:r w:rsidR="008361E3" w:rsidRPr="0000527C">
        <w:rPr>
          <w:rFonts w:ascii="Calibri" w:hAnsi="Calibri" w:cs="Calibri"/>
          <w:szCs w:val="24"/>
        </w:rPr>
        <w:t xml:space="preserve">Pay during suspension will be calculated according to the normal duty roster worked by the employee and during this period the employee will be recorded as </w:t>
      </w:r>
      <w:r w:rsidR="00476C51" w:rsidRPr="00540807">
        <w:rPr>
          <w:rFonts w:ascii="Calibri" w:hAnsi="Calibri" w:cs="Calibri"/>
          <w:szCs w:val="24"/>
        </w:rPr>
        <w:t xml:space="preserve">on </w:t>
      </w:r>
      <w:r w:rsidR="00416ADD" w:rsidRPr="00540807">
        <w:rPr>
          <w:rFonts w:ascii="Calibri" w:hAnsi="Calibri" w:cs="Calibri"/>
          <w:szCs w:val="24"/>
        </w:rPr>
        <w:t>authorised paid leave</w:t>
      </w:r>
      <w:r w:rsidR="008361E3" w:rsidRPr="0000527C">
        <w:rPr>
          <w:rFonts w:ascii="Calibri" w:hAnsi="Calibri" w:cs="Calibri"/>
          <w:szCs w:val="24"/>
        </w:rPr>
        <w:t xml:space="preserve"> </w:t>
      </w:r>
      <w:proofErr w:type="gramStart"/>
      <w:r w:rsidR="008361E3" w:rsidRPr="0000527C">
        <w:rPr>
          <w:rFonts w:ascii="Calibri" w:hAnsi="Calibri" w:cs="Calibri"/>
          <w:szCs w:val="24"/>
        </w:rPr>
        <w:t>in order to</w:t>
      </w:r>
      <w:proofErr w:type="gramEnd"/>
      <w:r w:rsidR="008361E3" w:rsidRPr="0000527C">
        <w:rPr>
          <w:rFonts w:ascii="Calibri" w:hAnsi="Calibri" w:cs="Calibri"/>
          <w:szCs w:val="24"/>
        </w:rPr>
        <w:t xml:space="preserve"> maintain confidentiality.</w:t>
      </w:r>
    </w:p>
    <w:p w14:paraId="64991BE0" w14:textId="77777777" w:rsidR="008361E3" w:rsidRPr="0000527C" w:rsidRDefault="00290700" w:rsidP="008361E3">
      <w:pPr>
        <w:pStyle w:val="BodyTextIndent3"/>
        <w:spacing w:after="240"/>
        <w:ind w:left="1418"/>
        <w:rPr>
          <w:rFonts w:ascii="Calibri" w:hAnsi="Calibri" w:cs="Calibri"/>
          <w:szCs w:val="24"/>
        </w:rPr>
      </w:pPr>
      <w:r>
        <w:rPr>
          <w:rFonts w:ascii="Calibri" w:hAnsi="Calibri" w:cs="Calibri"/>
          <w:b/>
          <w:szCs w:val="24"/>
        </w:rPr>
        <w:t>12</w:t>
      </w:r>
      <w:r w:rsidR="009E067E" w:rsidRPr="0000527C">
        <w:rPr>
          <w:rFonts w:ascii="Calibri" w:hAnsi="Calibri" w:cs="Calibri"/>
          <w:b/>
          <w:szCs w:val="24"/>
        </w:rPr>
        <w:t>.3</w:t>
      </w:r>
      <w:r w:rsidR="008361E3" w:rsidRPr="0000527C">
        <w:rPr>
          <w:rFonts w:ascii="Calibri" w:hAnsi="Calibri" w:cs="Calibri"/>
          <w:b/>
          <w:szCs w:val="24"/>
        </w:rPr>
        <w:t>.</w:t>
      </w:r>
      <w:r w:rsidR="009E067E" w:rsidRPr="0000527C">
        <w:rPr>
          <w:rFonts w:ascii="Calibri" w:hAnsi="Calibri" w:cs="Calibri"/>
          <w:b/>
          <w:szCs w:val="24"/>
        </w:rPr>
        <w:t>3</w:t>
      </w:r>
      <w:r w:rsidR="008361E3" w:rsidRPr="0000527C">
        <w:rPr>
          <w:rFonts w:ascii="Calibri" w:hAnsi="Calibri" w:cs="Calibri"/>
          <w:szCs w:val="24"/>
        </w:rPr>
        <w:t xml:space="preserve"> Employees who are suspended must make themselves available to attend meetings and interviews as part of the disciplinary process. </w:t>
      </w:r>
    </w:p>
    <w:p w14:paraId="60CF44B4" w14:textId="77777777" w:rsidR="008361E3" w:rsidRPr="0000527C" w:rsidRDefault="00290700" w:rsidP="008361E3">
      <w:pPr>
        <w:pStyle w:val="BodyTextIndent3"/>
        <w:spacing w:after="240"/>
        <w:ind w:left="720" w:hanging="720"/>
        <w:rPr>
          <w:rFonts w:ascii="Calibri" w:hAnsi="Calibri" w:cs="Calibri"/>
          <w:szCs w:val="24"/>
        </w:rPr>
      </w:pPr>
      <w:r>
        <w:rPr>
          <w:rFonts w:ascii="Calibri" w:hAnsi="Calibri" w:cs="Calibri"/>
          <w:b/>
          <w:spacing w:val="-3"/>
          <w:szCs w:val="24"/>
        </w:rPr>
        <w:t>12</w:t>
      </w:r>
      <w:r w:rsidR="009E067E" w:rsidRPr="0000527C">
        <w:rPr>
          <w:rFonts w:ascii="Calibri" w:hAnsi="Calibri" w:cs="Calibri"/>
          <w:b/>
          <w:spacing w:val="-3"/>
          <w:szCs w:val="24"/>
        </w:rPr>
        <w:t>.4</w:t>
      </w:r>
      <w:r w:rsidR="008361E3" w:rsidRPr="0000527C">
        <w:rPr>
          <w:rFonts w:ascii="Calibri" w:hAnsi="Calibri" w:cs="Calibri"/>
          <w:b/>
          <w:spacing w:val="-3"/>
          <w:szCs w:val="24"/>
        </w:rPr>
        <w:tab/>
      </w:r>
      <w:r w:rsidR="008361E3" w:rsidRPr="0000527C">
        <w:rPr>
          <w:rFonts w:ascii="Calibri" w:hAnsi="Calibri" w:cs="Calibri"/>
          <w:spacing w:val="-3"/>
          <w:szCs w:val="24"/>
        </w:rPr>
        <w:t xml:space="preserve">If an incident </w:t>
      </w:r>
      <w:proofErr w:type="gramStart"/>
      <w:r w:rsidR="008361E3" w:rsidRPr="0000527C">
        <w:rPr>
          <w:rFonts w:ascii="Calibri" w:hAnsi="Calibri" w:cs="Calibri"/>
          <w:spacing w:val="-3"/>
          <w:szCs w:val="24"/>
        </w:rPr>
        <w:t>occurs, or</w:t>
      </w:r>
      <w:proofErr w:type="gramEnd"/>
      <w:r w:rsidR="008361E3" w:rsidRPr="0000527C">
        <w:rPr>
          <w:rFonts w:ascii="Calibri" w:hAnsi="Calibri" w:cs="Calibri"/>
          <w:spacing w:val="-3"/>
          <w:szCs w:val="24"/>
        </w:rPr>
        <w:t xml:space="preserve"> is reported out of hours and an employee’s manager or an appropriate member of the </w:t>
      </w:r>
      <w:r w:rsidR="00384891">
        <w:rPr>
          <w:rFonts w:ascii="Calibri" w:hAnsi="Calibri" w:cs="Calibri"/>
          <w:spacing w:val="-3"/>
          <w:szCs w:val="24"/>
        </w:rPr>
        <w:t>(</w:t>
      </w:r>
      <w:r w:rsidR="00384891" w:rsidRPr="0061684A">
        <w:rPr>
          <w:rFonts w:ascii="Calibri" w:hAnsi="Calibri" w:cs="Calibri"/>
          <w:spacing w:val="-3"/>
          <w:szCs w:val="24"/>
        </w:rPr>
        <w:t>W&amp;OD</w:t>
      </w:r>
      <w:r w:rsidR="00384891">
        <w:rPr>
          <w:rFonts w:ascii="Calibri" w:hAnsi="Calibri" w:cs="Calibri"/>
          <w:spacing w:val="-3"/>
          <w:szCs w:val="24"/>
        </w:rPr>
        <w:t>/</w:t>
      </w:r>
      <w:r w:rsidR="008361E3" w:rsidRPr="0000527C">
        <w:rPr>
          <w:rFonts w:ascii="Calibri" w:hAnsi="Calibri" w:cs="Calibri"/>
          <w:spacing w:val="-3"/>
          <w:szCs w:val="24"/>
        </w:rPr>
        <w:t>HR</w:t>
      </w:r>
      <w:r w:rsidR="007F0220">
        <w:rPr>
          <w:rFonts w:ascii="Calibri" w:hAnsi="Calibri" w:cs="Calibri"/>
          <w:spacing w:val="-3"/>
          <w:szCs w:val="24"/>
        </w:rPr>
        <w:t>)</w:t>
      </w:r>
      <w:r w:rsidR="008361E3" w:rsidRPr="0000527C">
        <w:rPr>
          <w:rFonts w:ascii="Calibri" w:hAnsi="Calibri" w:cs="Calibri"/>
          <w:spacing w:val="-3"/>
          <w:szCs w:val="24"/>
        </w:rPr>
        <w:t xml:space="preserve"> Department is not available, an appropriate senior member of staff can make a decision to send an employee </w:t>
      </w:r>
      <w:r w:rsidR="003E77EB" w:rsidRPr="0000527C">
        <w:rPr>
          <w:rFonts w:ascii="Calibri" w:hAnsi="Calibri" w:cs="Calibri"/>
          <w:spacing w:val="-3"/>
          <w:szCs w:val="24"/>
        </w:rPr>
        <w:t xml:space="preserve">home </w:t>
      </w:r>
      <w:r w:rsidR="003E77EB">
        <w:rPr>
          <w:rFonts w:ascii="Calibri" w:hAnsi="Calibri" w:cs="Calibri"/>
          <w:spacing w:val="-3"/>
          <w:szCs w:val="24"/>
        </w:rPr>
        <w:t>on</w:t>
      </w:r>
      <w:r w:rsidR="008361E3" w:rsidRPr="0000527C">
        <w:rPr>
          <w:rFonts w:ascii="Calibri" w:hAnsi="Calibri" w:cs="Calibri"/>
          <w:spacing w:val="-3"/>
          <w:szCs w:val="24"/>
        </w:rPr>
        <w:t xml:space="preserve"> the basis that there is a risk to themselves and/or others if they were to stay in work. The </w:t>
      </w:r>
      <w:r w:rsidR="00E14433" w:rsidRPr="00540807">
        <w:rPr>
          <w:rFonts w:ascii="Calibri" w:hAnsi="Calibri" w:cs="Calibri"/>
          <w:spacing w:val="-3"/>
          <w:szCs w:val="24"/>
        </w:rPr>
        <w:t>employee</w:t>
      </w:r>
      <w:r w:rsidR="008361E3" w:rsidRPr="00540807">
        <w:rPr>
          <w:rFonts w:ascii="Calibri" w:hAnsi="Calibri" w:cs="Calibri"/>
          <w:spacing w:val="-3"/>
          <w:szCs w:val="24"/>
        </w:rPr>
        <w:t xml:space="preserve"> will be asked to report to their manager on a specified day. This decision will not constitute suspension but is required in order that the facts of the case are reviewed as soon as reasonably possible. The employee will be recorded as on </w:t>
      </w:r>
      <w:r w:rsidR="00B46C45" w:rsidRPr="00540807">
        <w:rPr>
          <w:rFonts w:ascii="Calibri" w:hAnsi="Calibri" w:cs="Calibri"/>
          <w:spacing w:val="-3"/>
          <w:szCs w:val="24"/>
        </w:rPr>
        <w:t>authorised paid</w:t>
      </w:r>
      <w:r w:rsidR="008361E3" w:rsidRPr="00540807">
        <w:rPr>
          <w:rFonts w:ascii="Calibri" w:hAnsi="Calibri" w:cs="Calibri"/>
          <w:spacing w:val="-3"/>
          <w:szCs w:val="24"/>
        </w:rPr>
        <w:t xml:space="preserve"> leave</w:t>
      </w:r>
      <w:r w:rsidR="008361E3" w:rsidRPr="0000527C">
        <w:rPr>
          <w:rFonts w:ascii="Calibri" w:hAnsi="Calibri" w:cs="Calibri"/>
          <w:spacing w:val="-3"/>
          <w:szCs w:val="24"/>
        </w:rPr>
        <w:t xml:space="preserve"> and paid as per their normal shift.</w:t>
      </w:r>
    </w:p>
    <w:p w14:paraId="0A8B8F8D" w14:textId="77777777" w:rsidR="008361E3" w:rsidRPr="0000527C" w:rsidRDefault="00290700" w:rsidP="008361E3">
      <w:pPr>
        <w:pStyle w:val="BodyTextIndent3"/>
        <w:tabs>
          <w:tab w:val="num" w:pos="749"/>
        </w:tabs>
        <w:spacing w:after="240"/>
        <w:rPr>
          <w:rFonts w:ascii="Calibri" w:hAnsi="Calibri" w:cs="Calibri"/>
          <w:szCs w:val="24"/>
        </w:rPr>
      </w:pPr>
      <w:r>
        <w:rPr>
          <w:rFonts w:ascii="Calibri" w:hAnsi="Calibri" w:cs="Calibri"/>
          <w:b/>
          <w:szCs w:val="24"/>
        </w:rPr>
        <w:t>12</w:t>
      </w:r>
      <w:r w:rsidR="009E067E" w:rsidRPr="0000527C">
        <w:rPr>
          <w:rFonts w:ascii="Calibri" w:hAnsi="Calibri" w:cs="Calibri"/>
          <w:b/>
          <w:szCs w:val="24"/>
        </w:rPr>
        <w:t>.5</w:t>
      </w:r>
      <w:r w:rsidR="008361E3" w:rsidRPr="0000527C">
        <w:rPr>
          <w:rFonts w:ascii="Calibri" w:hAnsi="Calibri" w:cs="Calibri"/>
          <w:b/>
          <w:szCs w:val="24"/>
        </w:rPr>
        <w:t xml:space="preserve">    </w:t>
      </w:r>
      <w:r w:rsidR="008361E3" w:rsidRPr="0000527C">
        <w:rPr>
          <w:rFonts w:ascii="Calibri" w:hAnsi="Calibri" w:cs="Calibri"/>
          <w:szCs w:val="24"/>
        </w:rPr>
        <w:t>The manager must ensure that the period of suspension is kept to a minimum and that the investigation takes place as swiftly as possible</w:t>
      </w:r>
      <w:r w:rsidR="008361E3" w:rsidRPr="00540807">
        <w:rPr>
          <w:rFonts w:ascii="Calibri" w:hAnsi="Calibri" w:cs="Calibri"/>
          <w:szCs w:val="24"/>
        </w:rPr>
        <w:t xml:space="preserve">. The manager should review </w:t>
      </w:r>
      <w:r w:rsidR="00B46C45" w:rsidRPr="00540807">
        <w:rPr>
          <w:rFonts w:ascii="Calibri" w:hAnsi="Calibri" w:cs="Calibri"/>
          <w:szCs w:val="24"/>
        </w:rPr>
        <w:t>the</w:t>
      </w:r>
      <w:r w:rsidR="008361E3" w:rsidRPr="00540807">
        <w:rPr>
          <w:rFonts w:ascii="Calibri" w:hAnsi="Calibri" w:cs="Calibri"/>
          <w:szCs w:val="24"/>
        </w:rPr>
        <w:t xml:space="preserve"> suspension</w:t>
      </w:r>
      <w:r w:rsidR="00B46C45" w:rsidRPr="00540807">
        <w:rPr>
          <w:rFonts w:ascii="Calibri" w:hAnsi="Calibri" w:cs="Calibri"/>
          <w:szCs w:val="24"/>
        </w:rPr>
        <w:t xml:space="preserve"> regularly but at least monthly</w:t>
      </w:r>
      <w:r w:rsidR="008361E3" w:rsidRPr="00540807">
        <w:rPr>
          <w:rFonts w:ascii="Calibri" w:hAnsi="Calibri" w:cs="Calibri"/>
          <w:szCs w:val="24"/>
        </w:rPr>
        <w:t xml:space="preserve">, </w:t>
      </w:r>
      <w:r w:rsidR="00B46C45" w:rsidRPr="00540807">
        <w:rPr>
          <w:rFonts w:ascii="Calibri" w:hAnsi="Calibri" w:cs="Calibri"/>
          <w:szCs w:val="24"/>
        </w:rPr>
        <w:t xml:space="preserve">this should be recorded and any cases that continue beyond four months </w:t>
      </w:r>
      <w:r w:rsidR="00D85591" w:rsidRPr="00540807">
        <w:rPr>
          <w:rFonts w:ascii="Calibri" w:hAnsi="Calibri" w:cs="Calibri"/>
          <w:szCs w:val="24"/>
        </w:rPr>
        <w:t xml:space="preserve">should be </w:t>
      </w:r>
      <w:r w:rsidR="00540807" w:rsidRPr="00540807">
        <w:rPr>
          <w:rFonts w:ascii="Calibri" w:hAnsi="Calibri" w:cs="Calibri"/>
          <w:szCs w:val="24"/>
        </w:rPr>
        <w:t xml:space="preserve">reported to the Board of </w:t>
      </w:r>
      <w:r w:rsidR="009669B7" w:rsidRPr="009669B7">
        <w:rPr>
          <w:rFonts w:ascii="Calibri" w:hAnsi="Calibri" w:cs="Calibri"/>
          <w:szCs w:val="24"/>
        </w:rPr>
        <w:t>HEIW,</w:t>
      </w:r>
      <w:r w:rsidR="009669B7" w:rsidRPr="00540807">
        <w:rPr>
          <w:rFonts w:ascii="Calibri" w:hAnsi="Calibri" w:cs="Calibri"/>
          <w:szCs w:val="24"/>
        </w:rPr>
        <w:t xml:space="preserve"> </w:t>
      </w:r>
      <w:r w:rsidR="008361E3" w:rsidRPr="00540807">
        <w:rPr>
          <w:rFonts w:ascii="Calibri" w:hAnsi="Calibri" w:cs="Calibri"/>
          <w:szCs w:val="24"/>
        </w:rPr>
        <w:t>together with information on the expected completion of the investigation</w:t>
      </w:r>
      <w:r w:rsidR="00D85591" w:rsidRPr="00540807">
        <w:rPr>
          <w:rFonts w:ascii="Calibri" w:hAnsi="Calibri" w:cs="Calibri"/>
          <w:szCs w:val="24"/>
        </w:rPr>
        <w:t>.</w:t>
      </w:r>
      <w:r w:rsidR="008361E3" w:rsidRPr="00540807">
        <w:rPr>
          <w:rFonts w:ascii="Calibri" w:hAnsi="Calibri" w:cs="Calibri"/>
          <w:szCs w:val="24"/>
        </w:rPr>
        <w:t xml:space="preserve"> Regular </w:t>
      </w:r>
      <w:r w:rsidR="007F0220" w:rsidRPr="00540807">
        <w:rPr>
          <w:rFonts w:ascii="Calibri" w:hAnsi="Calibri" w:cs="Calibri"/>
          <w:szCs w:val="24"/>
        </w:rPr>
        <w:t xml:space="preserve">summary </w:t>
      </w:r>
      <w:r w:rsidR="008361E3" w:rsidRPr="00540807">
        <w:rPr>
          <w:rFonts w:ascii="Calibri" w:hAnsi="Calibri" w:cs="Calibri"/>
          <w:szCs w:val="24"/>
        </w:rPr>
        <w:t xml:space="preserve">reports should be made to Board </w:t>
      </w:r>
      <w:r w:rsidR="007F0220" w:rsidRPr="00540807">
        <w:rPr>
          <w:rFonts w:ascii="Calibri" w:hAnsi="Calibri" w:cs="Calibri"/>
          <w:szCs w:val="24"/>
        </w:rPr>
        <w:t>meeting</w:t>
      </w:r>
      <w:r w:rsidR="00855B47" w:rsidRPr="00540807">
        <w:rPr>
          <w:rFonts w:ascii="Calibri" w:hAnsi="Calibri" w:cs="Calibri"/>
          <w:szCs w:val="24"/>
        </w:rPr>
        <w:t>s</w:t>
      </w:r>
      <w:r w:rsidR="007F0220" w:rsidRPr="00540807">
        <w:rPr>
          <w:rFonts w:ascii="Calibri" w:hAnsi="Calibri" w:cs="Calibri"/>
          <w:szCs w:val="24"/>
        </w:rPr>
        <w:t xml:space="preserve"> or </w:t>
      </w:r>
      <w:r w:rsidR="001C158D" w:rsidRPr="00540807">
        <w:rPr>
          <w:rFonts w:ascii="Calibri" w:hAnsi="Calibri" w:cs="Calibri"/>
          <w:szCs w:val="24"/>
        </w:rPr>
        <w:t xml:space="preserve">an </w:t>
      </w:r>
      <w:r w:rsidR="007F0220" w:rsidRPr="00540807">
        <w:rPr>
          <w:rFonts w:ascii="Calibri" w:hAnsi="Calibri" w:cs="Calibri"/>
          <w:szCs w:val="24"/>
        </w:rPr>
        <w:t xml:space="preserve">appropriate </w:t>
      </w:r>
      <w:r w:rsidR="00855B47" w:rsidRPr="00540807">
        <w:rPr>
          <w:rFonts w:ascii="Calibri" w:hAnsi="Calibri" w:cs="Calibri"/>
          <w:szCs w:val="24"/>
        </w:rPr>
        <w:t xml:space="preserve">Board </w:t>
      </w:r>
      <w:r w:rsidR="007F0220" w:rsidRPr="00540807">
        <w:rPr>
          <w:rFonts w:ascii="Calibri" w:hAnsi="Calibri" w:cs="Calibri"/>
          <w:szCs w:val="24"/>
        </w:rPr>
        <w:t xml:space="preserve">committee </w:t>
      </w:r>
      <w:r w:rsidR="008361E3" w:rsidRPr="00540807">
        <w:rPr>
          <w:rFonts w:ascii="Calibri" w:hAnsi="Calibri" w:cs="Calibri"/>
          <w:szCs w:val="24"/>
        </w:rPr>
        <w:t xml:space="preserve">detailing </w:t>
      </w:r>
      <w:r w:rsidR="007F0220" w:rsidRPr="00540807">
        <w:rPr>
          <w:rFonts w:ascii="Calibri" w:hAnsi="Calibri" w:cs="Calibri"/>
          <w:szCs w:val="24"/>
        </w:rPr>
        <w:t xml:space="preserve">the number of </w:t>
      </w:r>
      <w:r w:rsidR="008361E3" w:rsidRPr="00540807">
        <w:rPr>
          <w:rFonts w:ascii="Calibri" w:hAnsi="Calibri" w:cs="Calibri"/>
          <w:szCs w:val="24"/>
        </w:rPr>
        <w:t>current suspensions and their duration.  Information identifying individual</w:t>
      </w:r>
      <w:r w:rsidR="00E14433" w:rsidRPr="00540807">
        <w:rPr>
          <w:rFonts w:ascii="Calibri" w:hAnsi="Calibri" w:cs="Calibri"/>
          <w:szCs w:val="24"/>
        </w:rPr>
        <w:t xml:space="preserve"> employee</w:t>
      </w:r>
      <w:r w:rsidR="00416ADD" w:rsidRPr="00540807">
        <w:rPr>
          <w:rFonts w:ascii="Calibri" w:hAnsi="Calibri" w:cs="Calibri"/>
          <w:szCs w:val="24"/>
        </w:rPr>
        <w:t>s</w:t>
      </w:r>
      <w:r w:rsidR="008361E3" w:rsidRPr="00540807">
        <w:rPr>
          <w:rFonts w:ascii="Calibri" w:hAnsi="Calibri" w:cs="Calibri"/>
          <w:szCs w:val="24"/>
        </w:rPr>
        <w:t xml:space="preserve"> should not, however, be presented in open Board meeting</w:t>
      </w:r>
      <w:r w:rsidR="00855B47" w:rsidRPr="00540807">
        <w:rPr>
          <w:rFonts w:ascii="Calibri" w:hAnsi="Calibri" w:cs="Calibri"/>
          <w:szCs w:val="24"/>
        </w:rPr>
        <w:t>s</w:t>
      </w:r>
      <w:r w:rsidR="008361E3" w:rsidRPr="00540807">
        <w:rPr>
          <w:rFonts w:ascii="Calibri" w:hAnsi="Calibri" w:cs="Calibri"/>
          <w:szCs w:val="24"/>
        </w:rPr>
        <w:t>.</w:t>
      </w:r>
    </w:p>
    <w:p w14:paraId="270EC5C1" w14:textId="77777777" w:rsidR="008361E3" w:rsidRPr="0000527C" w:rsidRDefault="00290700" w:rsidP="008361E3">
      <w:pPr>
        <w:pStyle w:val="BodyTextIndent3"/>
        <w:tabs>
          <w:tab w:val="num" w:pos="749"/>
        </w:tabs>
        <w:spacing w:after="240"/>
        <w:rPr>
          <w:rFonts w:ascii="Calibri" w:hAnsi="Calibri" w:cs="Calibri"/>
          <w:szCs w:val="24"/>
        </w:rPr>
      </w:pPr>
      <w:r>
        <w:rPr>
          <w:rFonts w:ascii="Calibri" w:hAnsi="Calibri" w:cs="Calibri"/>
          <w:b/>
          <w:szCs w:val="24"/>
        </w:rPr>
        <w:t>12</w:t>
      </w:r>
      <w:r w:rsidR="00D85591" w:rsidRPr="0000527C">
        <w:rPr>
          <w:rFonts w:ascii="Calibri" w:hAnsi="Calibri" w:cs="Calibri"/>
          <w:b/>
          <w:szCs w:val="24"/>
        </w:rPr>
        <w:t>.6</w:t>
      </w:r>
      <w:r w:rsidR="008361E3" w:rsidRPr="0000527C">
        <w:rPr>
          <w:rFonts w:ascii="Calibri" w:hAnsi="Calibri" w:cs="Calibri"/>
          <w:b/>
          <w:szCs w:val="24"/>
        </w:rPr>
        <w:tab/>
      </w:r>
      <w:r w:rsidR="008361E3" w:rsidRPr="0000527C">
        <w:rPr>
          <w:rFonts w:ascii="Calibri" w:hAnsi="Calibri" w:cs="Calibri"/>
          <w:szCs w:val="24"/>
        </w:rPr>
        <w:t xml:space="preserve">If an employee wishes to book annual leave during the period of their </w:t>
      </w:r>
      <w:proofErr w:type="gramStart"/>
      <w:r w:rsidR="008361E3" w:rsidRPr="0000527C">
        <w:rPr>
          <w:rFonts w:ascii="Calibri" w:hAnsi="Calibri" w:cs="Calibri"/>
          <w:szCs w:val="24"/>
        </w:rPr>
        <w:t>suspension</w:t>
      </w:r>
      <w:proofErr w:type="gramEnd"/>
      <w:r w:rsidR="008361E3" w:rsidRPr="0000527C">
        <w:rPr>
          <w:rFonts w:ascii="Calibri" w:hAnsi="Calibri" w:cs="Calibri"/>
          <w:szCs w:val="24"/>
        </w:rPr>
        <w:t xml:space="preserve"> they must apply to the manager giving due notice.  Such applications will be considered sympathetically but may reasonably be refused if the leave would delay the resolution </w:t>
      </w:r>
      <w:r w:rsidR="008361E3" w:rsidRPr="0000527C">
        <w:rPr>
          <w:rFonts w:ascii="Calibri" w:hAnsi="Calibri" w:cs="Calibri"/>
          <w:szCs w:val="24"/>
        </w:rPr>
        <w:lastRenderedPageBreak/>
        <w:t>of th</w:t>
      </w:r>
      <w:r w:rsidR="00D85591" w:rsidRPr="0000527C">
        <w:rPr>
          <w:rFonts w:ascii="Calibri" w:hAnsi="Calibri" w:cs="Calibri"/>
          <w:szCs w:val="24"/>
        </w:rPr>
        <w:t>e disciplinary matter.  Annual l</w:t>
      </w:r>
      <w:r w:rsidR="008361E3" w:rsidRPr="0000527C">
        <w:rPr>
          <w:rFonts w:ascii="Calibri" w:hAnsi="Calibri" w:cs="Calibri"/>
          <w:szCs w:val="24"/>
        </w:rPr>
        <w:t>eave booked prior to the suspension will be honoured and will be deducted from the employees total annual leave entitlement.</w:t>
      </w:r>
    </w:p>
    <w:p w14:paraId="7CC5330F" w14:textId="77777777" w:rsidR="00D85591" w:rsidRPr="0000527C" w:rsidRDefault="00290700" w:rsidP="008361E3">
      <w:pPr>
        <w:pStyle w:val="BodyTextIndent3"/>
        <w:tabs>
          <w:tab w:val="num" w:pos="749"/>
        </w:tabs>
        <w:spacing w:after="240"/>
        <w:rPr>
          <w:rFonts w:ascii="Calibri" w:hAnsi="Calibri" w:cs="Calibri"/>
          <w:szCs w:val="24"/>
        </w:rPr>
      </w:pPr>
      <w:r w:rsidRPr="00540807">
        <w:rPr>
          <w:rFonts w:ascii="Calibri" w:hAnsi="Calibri" w:cs="Calibri"/>
          <w:b/>
          <w:szCs w:val="24"/>
        </w:rPr>
        <w:t>12</w:t>
      </w:r>
      <w:r w:rsidR="00D85591" w:rsidRPr="00540807">
        <w:rPr>
          <w:rFonts w:ascii="Calibri" w:hAnsi="Calibri" w:cs="Calibri"/>
          <w:b/>
          <w:szCs w:val="24"/>
        </w:rPr>
        <w:t>.7</w:t>
      </w:r>
      <w:r w:rsidR="00D85591" w:rsidRPr="00540807">
        <w:rPr>
          <w:rFonts w:ascii="Calibri" w:hAnsi="Calibri" w:cs="Calibri"/>
          <w:b/>
          <w:szCs w:val="24"/>
        </w:rPr>
        <w:tab/>
      </w:r>
      <w:r w:rsidR="00D85591" w:rsidRPr="00540807">
        <w:rPr>
          <w:rFonts w:ascii="Calibri" w:hAnsi="Calibri" w:cs="Calibri"/>
          <w:szCs w:val="24"/>
        </w:rPr>
        <w:t>If the employee is on sick leave this does not</w:t>
      </w:r>
      <w:r w:rsidR="00D85591" w:rsidRPr="00540807">
        <w:rPr>
          <w:rFonts w:ascii="Calibri" w:hAnsi="Calibri" w:cs="Calibri"/>
          <w:b/>
          <w:szCs w:val="24"/>
        </w:rPr>
        <w:t xml:space="preserve"> </w:t>
      </w:r>
      <w:r w:rsidR="00D85591" w:rsidRPr="00540807">
        <w:rPr>
          <w:rFonts w:ascii="Calibri" w:hAnsi="Calibri" w:cs="Calibri"/>
          <w:szCs w:val="24"/>
        </w:rPr>
        <w:t xml:space="preserve">preclude the Investigating Officer from continuing with the investigation. However, </w:t>
      </w:r>
      <w:r w:rsidR="0004047F" w:rsidRPr="00540807">
        <w:rPr>
          <w:rFonts w:ascii="Calibri" w:hAnsi="Calibri" w:cs="Calibri"/>
          <w:szCs w:val="24"/>
        </w:rPr>
        <w:t xml:space="preserve">advice may need to be sought from Occupational Health if there are concerns about the employee’s </w:t>
      </w:r>
      <w:r w:rsidR="00416ADD" w:rsidRPr="00540807">
        <w:rPr>
          <w:rFonts w:ascii="Calibri" w:hAnsi="Calibri" w:cs="Calibri"/>
          <w:szCs w:val="24"/>
        </w:rPr>
        <w:t>ability</w:t>
      </w:r>
      <w:r w:rsidR="0004047F" w:rsidRPr="00540807">
        <w:rPr>
          <w:rFonts w:ascii="Calibri" w:hAnsi="Calibri" w:cs="Calibri"/>
          <w:szCs w:val="24"/>
        </w:rPr>
        <w:t xml:space="preserve"> to continue to participate in the process.</w:t>
      </w:r>
    </w:p>
    <w:p w14:paraId="3444BE43" w14:textId="77777777" w:rsidR="008361E3" w:rsidRPr="0000527C" w:rsidRDefault="008361E3" w:rsidP="008361E3">
      <w:pPr>
        <w:pStyle w:val="BodyText3"/>
        <w:jc w:val="both"/>
        <w:rPr>
          <w:rFonts w:ascii="Calibri" w:hAnsi="Calibri" w:cs="Calibri"/>
          <w:b w:val="0"/>
        </w:rPr>
      </w:pPr>
    </w:p>
    <w:p w14:paraId="4C43D4E6" w14:textId="16C85C97" w:rsidR="008361E3" w:rsidRPr="0000527C" w:rsidRDefault="008361E3" w:rsidP="008361E3">
      <w:pPr>
        <w:ind w:hanging="567"/>
        <w:rPr>
          <w:rFonts w:ascii="Calibri" w:hAnsi="Calibri" w:cs="Calibri"/>
          <w:b/>
          <w:u w:val="single"/>
        </w:rPr>
      </w:pPr>
      <w:r w:rsidRPr="0000527C">
        <w:rPr>
          <w:rFonts w:ascii="Calibri" w:hAnsi="Calibri" w:cs="Calibri"/>
          <w:b/>
          <w:bCs/>
          <w:iCs/>
        </w:rPr>
        <w:t xml:space="preserve"> </w:t>
      </w:r>
      <w:r w:rsidR="009161BA" w:rsidRPr="0000527C">
        <w:rPr>
          <w:rFonts w:ascii="Calibri" w:hAnsi="Calibri" w:cs="Calibri"/>
          <w:b/>
          <w:noProof/>
          <w:szCs w:val="24"/>
          <w:lang w:val="en-US"/>
        </w:rPr>
        <mc:AlternateContent>
          <mc:Choice Requires="wps">
            <w:drawing>
              <wp:anchor distT="0" distB="0" distL="114300" distR="114300" simplePos="0" relativeHeight="251627520" behindDoc="0" locked="0" layoutInCell="1" allowOverlap="1" wp14:anchorId="69CE3C82" wp14:editId="6B9E90AD">
                <wp:simplePos x="0" y="0"/>
                <wp:positionH relativeFrom="column">
                  <wp:posOffset>5840730</wp:posOffset>
                </wp:positionH>
                <wp:positionV relativeFrom="paragraph">
                  <wp:posOffset>1338580</wp:posOffset>
                </wp:positionV>
                <wp:extent cx="0" cy="0"/>
                <wp:effectExtent l="0" t="0" r="0" b="0"/>
                <wp:wrapNone/>
                <wp:docPr id="66"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3F87866" id="Line 5" o:spid="_x0000_s1026" alt="&quot;&quot;" style="position:absolute;z-index:251627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9.9pt,105.4pt" to="459.9pt,10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"/>
            </w:pict>
          </mc:Fallback>
        </mc:AlternateContent>
      </w:r>
      <w:r w:rsidR="00290700">
        <w:rPr>
          <w:rFonts w:ascii="Calibri" w:hAnsi="Calibri" w:cs="Calibri"/>
          <w:b/>
          <w:szCs w:val="24"/>
        </w:rPr>
        <w:t>13</w:t>
      </w:r>
      <w:r w:rsidRPr="0000527C">
        <w:rPr>
          <w:rFonts w:ascii="Calibri" w:hAnsi="Calibri" w:cs="Calibri"/>
          <w:b/>
        </w:rPr>
        <w:t xml:space="preserve">. </w:t>
      </w:r>
      <w:r w:rsidRPr="0000527C">
        <w:rPr>
          <w:rFonts w:ascii="Calibri" w:hAnsi="Calibri" w:cs="Calibri"/>
          <w:b/>
        </w:rPr>
        <w:tab/>
      </w:r>
      <w:r w:rsidR="0004047F" w:rsidRPr="00840894">
        <w:rPr>
          <w:rFonts w:ascii="Calibri" w:hAnsi="Calibri" w:cs="Calibri"/>
          <w:b/>
        </w:rPr>
        <w:t>Procedure for Reporting to Disclosure and Barring Service (DBS</w:t>
      </w:r>
      <w:r w:rsidR="00840894" w:rsidRPr="00840894">
        <w:rPr>
          <w:rFonts w:ascii="Calibri" w:hAnsi="Calibri" w:cs="Calibri"/>
          <w:b/>
        </w:rPr>
        <w:t>)</w:t>
      </w:r>
      <w:r w:rsidR="0004047F" w:rsidRPr="0000527C">
        <w:rPr>
          <w:rFonts w:ascii="Calibri" w:hAnsi="Calibri" w:cs="Calibri"/>
          <w:b/>
          <w:u w:val="single"/>
        </w:rPr>
        <w:t xml:space="preserve"> </w:t>
      </w:r>
    </w:p>
    <w:p w14:paraId="614B5D1C" w14:textId="77777777" w:rsidR="008361E3" w:rsidRPr="0000527C" w:rsidRDefault="008361E3" w:rsidP="008361E3">
      <w:pPr>
        <w:rPr>
          <w:rFonts w:ascii="Calibri" w:hAnsi="Calibri" w:cs="Calibri"/>
          <w:b/>
        </w:rPr>
      </w:pPr>
    </w:p>
    <w:p w14:paraId="233FE80B" w14:textId="77777777" w:rsidR="0061684A" w:rsidRDefault="00290700" w:rsidP="00E14433">
      <w:pPr>
        <w:ind w:left="709" w:hanging="709"/>
        <w:rPr>
          <w:rFonts w:ascii="Calibri" w:hAnsi="Calibri" w:cs="Calibri"/>
        </w:rPr>
      </w:pPr>
      <w:r>
        <w:rPr>
          <w:rFonts w:ascii="Calibri" w:hAnsi="Calibri" w:cs="Calibri"/>
          <w:b/>
        </w:rPr>
        <w:t>13</w:t>
      </w:r>
      <w:r w:rsidR="008361E3" w:rsidRPr="0000527C">
        <w:rPr>
          <w:rFonts w:ascii="Calibri" w:hAnsi="Calibri" w:cs="Calibri"/>
          <w:b/>
        </w:rPr>
        <w:t>.1</w:t>
      </w:r>
      <w:r w:rsidR="008361E3" w:rsidRPr="0000527C">
        <w:rPr>
          <w:rFonts w:ascii="Calibri" w:hAnsi="Calibri" w:cs="Calibri"/>
        </w:rPr>
        <w:tab/>
        <w:t>All organisations</w:t>
      </w:r>
      <w:r w:rsidR="00840894">
        <w:rPr>
          <w:rFonts w:ascii="Calibri" w:hAnsi="Calibri" w:cs="Calibri"/>
        </w:rPr>
        <w:t xml:space="preserve"> have a legal </w:t>
      </w:r>
      <w:r w:rsidR="00840894">
        <w:rPr>
          <w:rFonts w:ascii="Calibri" w:hAnsi="Calibri" w:cs="Calibri"/>
        </w:rPr>
        <w:tab/>
      </w:r>
      <w:r w:rsidR="008361E3" w:rsidRPr="0000527C">
        <w:rPr>
          <w:rFonts w:ascii="Calibri" w:hAnsi="Calibri" w:cs="Calibri"/>
        </w:rPr>
        <w:t xml:space="preserve">duty to refer any information about </w:t>
      </w:r>
      <w:r w:rsidR="00E14433" w:rsidRPr="00840894">
        <w:rPr>
          <w:rFonts w:ascii="Calibri" w:hAnsi="Calibri" w:cs="Calibri"/>
        </w:rPr>
        <w:t>employees</w:t>
      </w:r>
      <w:r w:rsidR="008361E3" w:rsidRPr="00840894">
        <w:rPr>
          <w:rFonts w:ascii="Calibri" w:hAnsi="Calibri" w:cs="Calibri"/>
        </w:rPr>
        <w:t xml:space="preserve"> who could pose a risk of</w:t>
      </w:r>
      <w:r w:rsidR="00E14433" w:rsidRPr="00840894">
        <w:rPr>
          <w:rFonts w:ascii="Calibri" w:hAnsi="Calibri" w:cs="Calibri"/>
        </w:rPr>
        <w:t xml:space="preserve"> </w:t>
      </w:r>
      <w:r w:rsidR="008361E3" w:rsidRPr="00840894">
        <w:rPr>
          <w:rFonts w:ascii="Calibri" w:hAnsi="Calibri" w:cs="Calibri"/>
        </w:rPr>
        <w:t xml:space="preserve">harm to children and vulnerable adults to the </w:t>
      </w:r>
      <w:r w:rsidR="00416ADD" w:rsidRPr="00840894">
        <w:rPr>
          <w:rFonts w:ascii="Calibri" w:hAnsi="Calibri" w:cs="Calibri"/>
        </w:rPr>
        <w:t>DBS</w:t>
      </w:r>
      <w:r w:rsidR="008361E3" w:rsidRPr="00840894">
        <w:rPr>
          <w:rFonts w:ascii="Calibri" w:hAnsi="Calibri" w:cs="Calibri"/>
        </w:rPr>
        <w:t xml:space="preserve"> who</w:t>
      </w:r>
      <w:r w:rsidR="008361E3" w:rsidRPr="0000527C">
        <w:rPr>
          <w:rFonts w:ascii="Calibri" w:hAnsi="Calibri" w:cs="Calibri"/>
        </w:rPr>
        <w:t xml:space="preserve"> will assess the information and make a barring decision.</w:t>
      </w:r>
    </w:p>
    <w:p w14:paraId="65B5C4E9" w14:textId="77777777" w:rsidR="003C0FFF" w:rsidRDefault="0004047F" w:rsidP="00E14433">
      <w:pPr>
        <w:ind w:left="709" w:hanging="709"/>
        <w:rPr>
          <w:rFonts w:ascii="Calibri" w:hAnsi="Calibri" w:cs="Calibri"/>
          <w:b/>
        </w:rPr>
      </w:pPr>
      <w:r w:rsidRPr="0000527C">
        <w:rPr>
          <w:rFonts w:ascii="Calibri" w:hAnsi="Calibri" w:cs="Calibri"/>
          <w:b/>
        </w:rPr>
        <w:tab/>
      </w:r>
    </w:p>
    <w:p w14:paraId="09501376" w14:textId="77777777" w:rsidR="0004047F" w:rsidRPr="0000527C" w:rsidRDefault="0004047F" w:rsidP="003C0FFF">
      <w:pPr>
        <w:ind w:left="709"/>
        <w:rPr>
          <w:rFonts w:ascii="Calibri" w:hAnsi="Calibri" w:cs="Calibri"/>
        </w:rPr>
      </w:pPr>
      <w:r w:rsidRPr="00840894">
        <w:rPr>
          <w:rFonts w:ascii="Calibri" w:hAnsi="Calibri" w:cs="Calibri"/>
        </w:rPr>
        <w:t>A referral should not be made wh</w:t>
      </w:r>
      <w:r w:rsidR="00840894" w:rsidRPr="00840894">
        <w:rPr>
          <w:rFonts w:ascii="Calibri" w:hAnsi="Calibri" w:cs="Calibri"/>
        </w:rPr>
        <w:t xml:space="preserve">en an allegation is first made.  </w:t>
      </w:r>
      <w:r w:rsidRPr="00840894">
        <w:rPr>
          <w:rFonts w:ascii="Calibri" w:hAnsi="Calibri" w:cs="Calibri"/>
        </w:rPr>
        <w:t xml:space="preserve">An investigation and evidence gathering should be first undertaken by the person or organisation that would normally refer to the DBS. </w:t>
      </w:r>
      <w:r w:rsidR="00840894" w:rsidRPr="00840894">
        <w:rPr>
          <w:rFonts w:ascii="Calibri" w:hAnsi="Calibri" w:cs="Calibri"/>
        </w:rPr>
        <w:t xml:space="preserve"> </w:t>
      </w:r>
      <w:r w:rsidRPr="00840894">
        <w:rPr>
          <w:rFonts w:ascii="Calibri" w:hAnsi="Calibri" w:cs="Calibri"/>
        </w:rPr>
        <w:t xml:space="preserve">This is </w:t>
      </w:r>
      <w:proofErr w:type="gramStart"/>
      <w:r w:rsidRPr="00840894">
        <w:rPr>
          <w:rFonts w:ascii="Calibri" w:hAnsi="Calibri" w:cs="Calibri"/>
        </w:rPr>
        <w:t>in order to</w:t>
      </w:r>
      <w:proofErr w:type="gramEnd"/>
      <w:r w:rsidRPr="00840894">
        <w:rPr>
          <w:rFonts w:ascii="Calibri" w:hAnsi="Calibri" w:cs="Calibri"/>
        </w:rPr>
        <w:t xml:space="preserve"> establish if the allegation has foundation, for example as part of an</w:t>
      </w:r>
      <w:r w:rsidR="00840894" w:rsidRPr="00840894">
        <w:rPr>
          <w:rFonts w:ascii="Calibri" w:hAnsi="Calibri" w:cs="Calibri"/>
        </w:rPr>
        <w:t xml:space="preserve"> internal disciplinary process.  </w:t>
      </w:r>
      <w:r w:rsidRPr="00840894">
        <w:rPr>
          <w:rFonts w:ascii="Calibri" w:hAnsi="Calibri" w:cs="Calibri"/>
        </w:rPr>
        <w:t xml:space="preserve">Without evidence or substance to the </w:t>
      </w:r>
      <w:r w:rsidR="00840894" w:rsidRPr="00840894">
        <w:rPr>
          <w:rFonts w:ascii="Calibri" w:hAnsi="Calibri" w:cs="Calibri"/>
        </w:rPr>
        <w:t xml:space="preserve">claims many allegations will </w:t>
      </w:r>
      <w:r w:rsidRPr="00840894">
        <w:rPr>
          <w:rFonts w:ascii="Calibri" w:hAnsi="Calibri" w:cs="Calibri"/>
        </w:rPr>
        <w:t xml:space="preserve">quickly </w:t>
      </w:r>
      <w:r w:rsidR="00840894" w:rsidRPr="00840894">
        <w:rPr>
          <w:rFonts w:ascii="Calibri" w:hAnsi="Calibri" w:cs="Calibri"/>
        </w:rPr>
        <w:t xml:space="preserve">be identified as unjust </w:t>
      </w:r>
      <w:r w:rsidRPr="00840894">
        <w:rPr>
          <w:rFonts w:ascii="Calibri" w:hAnsi="Calibri" w:cs="Calibri"/>
        </w:rPr>
        <w:t>as</w:t>
      </w:r>
      <w:r w:rsidR="00840894" w:rsidRPr="00840894">
        <w:rPr>
          <w:rFonts w:ascii="Calibri" w:hAnsi="Calibri" w:cs="Calibri"/>
        </w:rPr>
        <w:t xml:space="preserve"> </w:t>
      </w:r>
      <w:r w:rsidRPr="00840894">
        <w:rPr>
          <w:rFonts w:ascii="Calibri" w:hAnsi="Calibri" w:cs="Calibri"/>
        </w:rPr>
        <w:t>there will be no foundation on which the DBS can proceed.</w:t>
      </w:r>
    </w:p>
    <w:p w14:paraId="60075029" w14:textId="77777777" w:rsidR="008361E3" w:rsidRPr="0000527C" w:rsidRDefault="008361E3" w:rsidP="008361E3">
      <w:pPr>
        <w:rPr>
          <w:rFonts w:ascii="Calibri" w:hAnsi="Calibri" w:cs="Calibri"/>
        </w:rPr>
      </w:pPr>
    </w:p>
    <w:p w14:paraId="139B1AE0" w14:textId="77777777" w:rsidR="008361E3" w:rsidRPr="0000527C" w:rsidRDefault="00290700" w:rsidP="008361E3">
      <w:pPr>
        <w:ind w:left="709" w:hanging="709"/>
        <w:rPr>
          <w:rFonts w:ascii="Calibri" w:hAnsi="Calibri" w:cs="Calibri"/>
        </w:rPr>
      </w:pPr>
      <w:r>
        <w:rPr>
          <w:rFonts w:ascii="Calibri" w:hAnsi="Calibri" w:cs="Calibri"/>
          <w:b/>
        </w:rPr>
        <w:t>13</w:t>
      </w:r>
      <w:r w:rsidR="008361E3" w:rsidRPr="0000527C">
        <w:rPr>
          <w:rFonts w:ascii="Calibri" w:hAnsi="Calibri" w:cs="Calibri"/>
          <w:b/>
        </w:rPr>
        <w:t>.2</w:t>
      </w:r>
      <w:r w:rsidR="008361E3" w:rsidRPr="0000527C">
        <w:rPr>
          <w:rFonts w:ascii="Calibri" w:hAnsi="Calibri" w:cs="Calibri"/>
        </w:rPr>
        <w:tab/>
        <w:t>‘Harm’ is stated as being physical, sexual, emotional, neglect or financial. Neglect could include a failure to act or an omission.</w:t>
      </w:r>
    </w:p>
    <w:p w14:paraId="4062BF05" w14:textId="77777777" w:rsidR="0004047F" w:rsidRPr="0000527C" w:rsidRDefault="0004047F" w:rsidP="008361E3">
      <w:pPr>
        <w:ind w:left="709" w:hanging="709"/>
        <w:rPr>
          <w:rFonts w:ascii="Calibri" w:hAnsi="Calibri" w:cs="Calibri"/>
        </w:rPr>
      </w:pPr>
    </w:p>
    <w:p w14:paraId="2746ECC6" w14:textId="77777777" w:rsidR="0004047F" w:rsidRPr="00840894" w:rsidRDefault="00290700" w:rsidP="008361E3">
      <w:pPr>
        <w:ind w:left="709" w:hanging="709"/>
        <w:rPr>
          <w:rFonts w:ascii="Calibri" w:hAnsi="Calibri" w:cs="Calibri"/>
        </w:rPr>
      </w:pPr>
      <w:r w:rsidRPr="00840894">
        <w:rPr>
          <w:rFonts w:ascii="Calibri" w:hAnsi="Calibri" w:cs="Calibri"/>
          <w:b/>
        </w:rPr>
        <w:t>13</w:t>
      </w:r>
      <w:r w:rsidR="0004047F" w:rsidRPr="00840894">
        <w:rPr>
          <w:rFonts w:ascii="Calibri" w:hAnsi="Calibri" w:cs="Calibri"/>
          <w:b/>
        </w:rPr>
        <w:t>.3</w:t>
      </w:r>
      <w:r w:rsidR="0004047F" w:rsidRPr="00840894">
        <w:rPr>
          <w:rFonts w:ascii="Calibri" w:hAnsi="Calibri" w:cs="Calibri"/>
          <w:b/>
        </w:rPr>
        <w:tab/>
      </w:r>
      <w:r w:rsidR="0004047F" w:rsidRPr="00840894">
        <w:rPr>
          <w:rFonts w:ascii="Calibri" w:hAnsi="Calibri" w:cs="Calibri"/>
        </w:rPr>
        <w:t xml:space="preserve">Where a person / organisation has a legal duty to refer, there are two main conditions which should be met for a referral to be made, these </w:t>
      </w:r>
      <w:proofErr w:type="gramStart"/>
      <w:r w:rsidR="0004047F" w:rsidRPr="00840894">
        <w:rPr>
          <w:rFonts w:ascii="Calibri" w:hAnsi="Calibri" w:cs="Calibri"/>
        </w:rPr>
        <w:t>are;</w:t>
      </w:r>
      <w:proofErr w:type="gramEnd"/>
    </w:p>
    <w:p w14:paraId="66F6261E" w14:textId="77777777" w:rsidR="0004047F" w:rsidRPr="00840894" w:rsidRDefault="0004047F" w:rsidP="00DC335A">
      <w:pPr>
        <w:numPr>
          <w:ilvl w:val="0"/>
          <w:numId w:val="31"/>
        </w:numPr>
        <w:rPr>
          <w:rFonts w:ascii="Calibri" w:hAnsi="Calibri" w:cs="Calibri"/>
        </w:rPr>
      </w:pPr>
      <w:r w:rsidRPr="00840894">
        <w:rPr>
          <w:rFonts w:ascii="Calibri" w:hAnsi="Calibri" w:cs="Calibri"/>
        </w:rPr>
        <w:t xml:space="preserve">They have permanently removed a person from ‘regulated activity’ through dismissal or permanent transfer from ‘regulated activity’ (or would </w:t>
      </w:r>
      <w:r w:rsidR="00143E82" w:rsidRPr="00840894">
        <w:rPr>
          <w:rFonts w:ascii="Calibri" w:hAnsi="Calibri" w:cs="Calibri"/>
        </w:rPr>
        <w:t xml:space="preserve">have if the person had not left, resigned, </w:t>
      </w:r>
      <w:proofErr w:type="gramStart"/>
      <w:r w:rsidR="00143E82" w:rsidRPr="00840894">
        <w:rPr>
          <w:rFonts w:ascii="Calibri" w:hAnsi="Calibri" w:cs="Calibri"/>
        </w:rPr>
        <w:t>retired</w:t>
      </w:r>
      <w:proofErr w:type="gramEnd"/>
      <w:r w:rsidR="00143E82" w:rsidRPr="00840894">
        <w:rPr>
          <w:rFonts w:ascii="Calibri" w:hAnsi="Calibri" w:cs="Calibri"/>
        </w:rPr>
        <w:t xml:space="preserve"> or been made redundant); and</w:t>
      </w:r>
    </w:p>
    <w:p w14:paraId="0C2143F7" w14:textId="77777777" w:rsidR="00143E82" w:rsidRPr="00840894" w:rsidRDefault="00143E82" w:rsidP="00DC335A">
      <w:pPr>
        <w:numPr>
          <w:ilvl w:val="0"/>
          <w:numId w:val="31"/>
        </w:numPr>
        <w:rPr>
          <w:rFonts w:ascii="Calibri" w:hAnsi="Calibri" w:cs="Calibri"/>
        </w:rPr>
      </w:pPr>
      <w:r w:rsidRPr="00840894">
        <w:rPr>
          <w:rFonts w:ascii="Calibri" w:hAnsi="Calibri" w:cs="Calibri"/>
        </w:rPr>
        <w:t xml:space="preserve">They believe the person </w:t>
      </w:r>
      <w:proofErr w:type="gramStart"/>
      <w:r w:rsidRPr="00840894">
        <w:rPr>
          <w:rFonts w:ascii="Calibri" w:hAnsi="Calibri" w:cs="Calibri"/>
        </w:rPr>
        <w:t>has</w:t>
      </w:r>
      <w:proofErr w:type="gramEnd"/>
    </w:p>
    <w:p w14:paraId="7338FFE4" w14:textId="77777777" w:rsidR="00143E82" w:rsidRPr="00840894" w:rsidRDefault="00143E82" w:rsidP="00143E82">
      <w:pPr>
        <w:ind w:left="1425"/>
        <w:rPr>
          <w:rFonts w:ascii="Calibri" w:hAnsi="Calibri" w:cs="Calibri"/>
        </w:rPr>
      </w:pPr>
      <w:r w:rsidRPr="00840894">
        <w:rPr>
          <w:rFonts w:ascii="Calibri" w:hAnsi="Calibri" w:cs="Calibri"/>
        </w:rPr>
        <w:t>a. Engaged in ‘relevant conduct’</w:t>
      </w:r>
      <w:r w:rsidR="001C158D" w:rsidRPr="00840894">
        <w:rPr>
          <w:rFonts w:ascii="Calibri" w:hAnsi="Calibri" w:cs="Calibri"/>
        </w:rPr>
        <w:t>, or</w:t>
      </w:r>
    </w:p>
    <w:p w14:paraId="6CBDD1A0" w14:textId="77777777" w:rsidR="00143E82" w:rsidRPr="00840894" w:rsidRDefault="00143E82" w:rsidP="00143E82">
      <w:pPr>
        <w:ind w:left="1425"/>
        <w:rPr>
          <w:rFonts w:ascii="Calibri" w:hAnsi="Calibri" w:cs="Calibri"/>
        </w:rPr>
      </w:pPr>
      <w:r w:rsidRPr="00840894">
        <w:rPr>
          <w:rFonts w:ascii="Calibri" w:hAnsi="Calibri" w:cs="Calibri"/>
        </w:rPr>
        <w:t>b. Satisfied the ‘harm test’ (i.e. no action or inaction occurred but the present risk that it could was significant), or</w:t>
      </w:r>
    </w:p>
    <w:p w14:paraId="491FD472" w14:textId="77777777" w:rsidR="008361E3" w:rsidRPr="0000527C" w:rsidRDefault="00143E82" w:rsidP="00177248">
      <w:pPr>
        <w:ind w:left="1425"/>
        <w:rPr>
          <w:rFonts w:ascii="Calibri" w:hAnsi="Calibri" w:cs="Calibri"/>
        </w:rPr>
      </w:pPr>
      <w:r w:rsidRPr="00840894">
        <w:rPr>
          <w:rFonts w:ascii="Calibri" w:hAnsi="Calibri" w:cs="Calibri"/>
        </w:rPr>
        <w:t xml:space="preserve">c. Received a caution </w:t>
      </w:r>
      <w:r w:rsidR="0091567B" w:rsidRPr="00840894">
        <w:rPr>
          <w:rFonts w:ascii="Calibri" w:hAnsi="Calibri" w:cs="Calibri"/>
        </w:rPr>
        <w:t xml:space="preserve">or conviction </w:t>
      </w:r>
      <w:r w:rsidR="00177248" w:rsidRPr="00840894">
        <w:rPr>
          <w:rFonts w:ascii="Calibri" w:hAnsi="Calibri" w:cs="Calibri"/>
        </w:rPr>
        <w:t xml:space="preserve">for a ‘relevant offence’ (a list of these offences is available on the DBS website, or </w:t>
      </w:r>
      <w:r w:rsidR="00855B47" w:rsidRPr="00840894">
        <w:rPr>
          <w:rFonts w:ascii="Calibri" w:hAnsi="Calibri" w:cs="Calibri"/>
        </w:rPr>
        <w:t xml:space="preserve">from </w:t>
      </w:r>
      <w:r w:rsidR="00177248" w:rsidRPr="00840894">
        <w:rPr>
          <w:rFonts w:ascii="Calibri" w:hAnsi="Calibri" w:cs="Calibri"/>
        </w:rPr>
        <w:t>call</w:t>
      </w:r>
      <w:r w:rsidR="00855B47" w:rsidRPr="00840894">
        <w:rPr>
          <w:rFonts w:ascii="Calibri" w:hAnsi="Calibri" w:cs="Calibri"/>
        </w:rPr>
        <w:t>ing</w:t>
      </w:r>
      <w:r w:rsidR="00177248" w:rsidRPr="00840894">
        <w:rPr>
          <w:rFonts w:ascii="Calibri" w:hAnsi="Calibri" w:cs="Calibri"/>
        </w:rPr>
        <w:t xml:space="preserve"> the helpline for advice).</w:t>
      </w:r>
      <w:r w:rsidR="00177248" w:rsidRPr="0000527C">
        <w:rPr>
          <w:rFonts w:ascii="Calibri" w:hAnsi="Calibri" w:cs="Calibri"/>
        </w:rPr>
        <w:t xml:space="preserve"> </w:t>
      </w:r>
    </w:p>
    <w:p w14:paraId="6525F3DA" w14:textId="77777777" w:rsidR="00840894" w:rsidRDefault="00840894" w:rsidP="00177248">
      <w:pPr>
        <w:pStyle w:val="BodyText3"/>
        <w:ind w:hanging="567"/>
        <w:jc w:val="both"/>
        <w:rPr>
          <w:rFonts w:ascii="Calibri" w:hAnsi="Calibri" w:cs="Calibri"/>
        </w:rPr>
      </w:pPr>
    </w:p>
    <w:p w14:paraId="7C08D53F" w14:textId="77777777" w:rsidR="00177248" w:rsidRPr="0000527C" w:rsidRDefault="00290700" w:rsidP="00177248">
      <w:pPr>
        <w:pStyle w:val="BodyText3"/>
        <w:ind w:hanging="567"/>
        <w:jc w:val="both"/>
        <w:rPr>
          <w:rFonts w:ascii="Calibri" w:hAnsi="Calibri" w:cs="Calibri"/>
          <w:u w:val="single"/>
        </w:rPr>
      </w:pPr>
      <w:r>
        <w:rPr>
          <w:rFonts w:ascii="Calibri" w:hAnsi="Calibri" w:cs="Calibri"/>
        </w:rPr>
        <w:t>14</w:t>
      </w:r>
      <w:r w:rsidR="00177248" w:rsidRPr="0000527C">
        <w:rPr>
          <w:rFonts w:ascii="Calibri" w:hAnsi="Calibri" w:cs="Calibri"/>
        </w:rPr>
        <w:t>.</w:t>
      </w:r>
      <w:r w:rsidR="00275304" w:rsidRPr="00290700">
        <w:rPr>
          <w:rFonts w:ascii="Calibri" w:hAnsi="Calibri" w:cs="Calibri"/>
        </w:rPr>
        <w:t xml:space="preserve"> </w:t>
      </w:r>
      <w:r w:rsidRPr="00290700">
        <w:rPr>
          <w:rFonts w:ascii="Calibri" w:hAnsi="Calibri" w:cs="Calibri"/>
        </w:rPr>
        <w:tab/>
      </w:r>
      <w:r w:rsidR="00275304" w:rsidRPr="0000527C">
        <w:rPr>
          <w:rFonts w:ascii="Calibri" w:hAnsi="Calibri" w:cs="Calibri"/>
          <w:u w:val="single"/>
        </w:rPr>
        <w:t>Procedure for Reporting to P</w:t>
      </w:r>
      <w:r w:rsidR="00177248" w:rsidRPr="0000527C">
        <w:rPr>
          <w:rFonts w:ascii="Calibri" w:hAnsi="Calibri" w:cs="Calibri"/>
          <w:u w:val="single"/>
        </w:rPr>
        <w:t>rofessional</w:t>
      </w:r>
      <w:r w:rsidR="00893932">
        <w:rPr>
          <w:rFonts w:ascii="Calibri" w:hAnsi="Calibri" w:cs="Calibri"/>
          <w:u w:val="single"/>
          <w:lang w:val="en-GB"/>
        </w:rPr>
        <w:t xml:space="preserve"> Regulatory</w:t>
      </w:r>
      <w:r w:rsidR="00177248" w:rsidRPr="0000527C">
        <w:rPr>
          <w:rFonts w:ascii="Calibri" w:hAnsi="Calibri" w:cs="Calibri"/>
          <w:u w:val="single"/>
        </w:rPr>
        <w:t xml:space="preserve"> Bodies</w:t>
      </w:r>
    </w:p>
    <w:p w14:paraId="79E9D708" w14:textId="77777777" w:rsidR="00177248" w:rsidRPr="0000527C" w:rsidRDefault="00177248" w:rsidP="00BB2025">
      <w:pPr>
        <w:pStyle w:val="BodyText3"/>
        <w:ind w:left="709" w:hanging="709"/>
        <w:jc w:val="both"/>
        <w:rPr>
          <w:rFonts w:ascii="Calibri" w:hAnsi="Calibri" w:cs="Calibri"/>
        </w:rPr>
      </w:pPr>
    </w:p>
    <w:p w14:paraId="1AEB4592" w14:textId="77777777" w:rsidR="008361E3" w:rsidRPr="0000527C" w:rsidRDefault="00290700" w:rsidP="00BB2025">
      <w:pPr>
        <w:pStyle w:val="BodyText3"/>
        <w:ind w:left="709" w:hanging="709"/>
        <w:jc w:val="both"/>
        <w:rPr>
          <w:rFonts w:ascii="Calibri" w:hAnsi="Calibri" w:cs="Calibri"/>
          <w:b w:val="0"/>
        </w:rPr>
      </w:pPr>
      <w:r>
        <w:rPr>
          <w:rFonts w:ascii="Calibri" w:hAnsi="Calibri" w:cs="Calibri"/>
        </w:rPr>
        <w:t>14</w:t>
      </w:r>
      <w:r w:rsidR="00177248" w:rsidRPr="0000527C">
        <w:rPr>
          <w:rFonts w:ascii="Calibri" w:hAnsi="Calibri" w:cs="Calibri"/>
        </w:rPr>
        <w:t>.1</w:t>
      </w:r>
      <w:r w:rsidR="008361E3" w:rsidRPr="0000527C">
        <w:rPr>
          <w:rFonts w:ascii="Calibri" w:hAnsi="Calibri" w:cs="Calibri"/>
        </w:rPr>
        <w:t xml:space="preserve"> </w:t>
      </w:r>
      <w:r w:rsidR="008361E3" w:rsidRPr="0000527C">
        <w:rPr>
          <w:rFonts w:ascii="Calibri" w:hAnsi="Calibri" w:cs="Calibri"/>
        </w:rPr>
        <w:tab/>
      </w:r>
      <w:r w:rsidR="008361E3" w:rsidRPr="0000527C">
        <w:rPr>
          <w:rFonts w:ascii="Calibri" w:hAnsi="Calibri" w:cs="Calibri"/>
          <w:b w:val="0"/>
        </w:rPr>
        <w:t>It will be the responsibility of the Head of Profession to contact the appropriate professional regulatory body at the point at which it is decided that there is evidence of a concern r</w:t>
      </w:r>
      <w:r w:rsidR="00BB2025" w:rsidRPr="0000527C">
        <w:rPr>
          <w:rFonts w:ascii="Calibri" w:hAnsi="Calibri" w:cs="Calibri"/>
          <w:b w:val="0"/>
        </w:rPr>
        <w:t xml:space="preserve">elating to fitness to practice. </w:t>
      </w:r>
      <w:r w:rsidR="008361E3" w:rsidRPr="0000527C">
        <w:rPr>
          <w:rFonts w:ascii="Calibri" w:hAnsi="Calibri" w:cs="Calibri"/>
          <w:b w:val="0"/>
        </w:rPr>
        <w:t xml:space="preserve">The decision on when this occurs should be taken in discussion </w:t>
      </w:r>
      <w:r w:rsidR="00893932">
        <w:rPr>
          <w:rFonts w:ascii="Calibri" w:hAnsi="Calibri" w:cs="Calibri"/>
          <w:b w:val="0"/>
        </w:rPr>
        <w:t xml:space="preserve">with the appropriate </w:t>
      </w:r>
      <w:r w:rsidR="008361E3" w:rsidRPr="0000527C">
        <w:rPr>
          <w:rFonts w:ascii="Calibri" w:hAnsi="Calibri" w:cs="Calibri"/>
          <w:b w:val="0"/>
        </w:rPr>
        <w:t xml:space="preserve">body. </w:t>
      </w:r>
    </w:p>
    <w:p w14:paraId="4ED8A8A9" w14:textId="77777777" w:rsidR="008361E3" w:rsidRPr="0000527C" w:rsidRDefault="008361E3" w:rsidP="008361E3">
      <w:pPr>
        <w:pStyle w:val="BodyText3"/>
        <w:jc w:val="both"/>
        <w:rPr>
          <w:rFonts w:ascii="Calibri" w:hAnsi="Calibri" w:cs="Calibri"/>
        </w:rPr>
      </w:pPr>
      <w:r w:rsidRPr="0000527C">
        <w:rPr>
          <w:rFonts w:ascii="Calibri" w:hAnsi="Calibri" w:cs="Calibri"/>
        </w:rPr>
        <w:t xml:space="preserve"> </w:t>
      </w:r>
    </w:p>
    <w:p w14:paraId="68CB4531" w14:textId="77777777" w:rsidR="008543B1" w:rsidRDefault="008543B1" w:rsidP="008361E3">
      <w:pPr>
        <w:pStyle w:val="BodyTextIndent3"/>
        <w:tabs>
          <w:tab w:val="num" w:pos="0"/>
        </w:tabs>
        <w:spacing w:after="240"/>
        <w:ind w:hanging="1276"/>
        <w:rPr>
          <w:rFonts w:ascii="Calibri" w:hAnsi="Calibri" w:cs="Calibri"/>
          <w:b/>
          <w:bCs/>
        </w:rPr>
      </w:pPr>
    </w:p>
    <w:p w14:paraId="592A54EC" w14:textId="77777777" w:rsidR="008361E3" w:rsidRPr="0000527C" w:rsidRDefault="00290700" w:rsidP="008361E3">
      <w:pPr>
        <w:pStyle w:val="BodyTextIndent3"/>
        <w:tabs>
          <w:tab w:val="num" w:pos="0"/>
        </w:tabs>
        <w:spacing w:after="240"/>
        <w:ind w:hanging="1276"/>
        <w:rPr>
          <w:rFonts w:ascii="Calibri" w:hAnsi="Calibri" w:cs="Calibri"/>
          <w:b/>
          <w:bCs/>
          <w:u w:val="single"/>
        </w:rPr>
      </w:pPr>
      <w:r>
        <w:rPr>
          <w:rFonts w:ascii="Calibri" w:hAnsi="Calibri" w:cs="Calibri"/>
          <w:b/>
          <w:bCs/>
        </w:rPr>
        <w:t>15</w:t>
      </w:r>
      <w:r w:rsidR="008361E3" w:rsidRPr="0000527C">
        <w:rPr>
          <w:rFonts w:ascii="Calibri" w:hAnsi="Calibri" w:cs="Calibri"/>
          <w:b/>
          <w:bCs/>
        </w:rPr>
        <w:t>.</w:t>
      </w:r>
      <w:r w:rsidR="008361E3" w:rsidRPr="0000527C">
        <w:rPr>
          <w:rFonts w:ascii="Calibri" w:hAnsi="Calibri" w:cs="Calibri"/>
          <w:b/>
          <w:bCs/>
        </w:rPr>
        <w:tab/>
      </w:r>
      <w:r w:rsidR="008361E3" w:rsidRPr="0000527C">
        <w:rPr>
          <w:rFonts w:ascii="Calibri" w:hAnsi="Calibri" w:cs="Calibri"/>
          <w:b/>
          <w:bCs/>
          <w:u w:val="single"/>
        </w:rPr>
        <w:t>Arrangements for the Disciplinary Hearing</w:t>
      </w:r>
    </w:p>
    <w:p w14:paraId="4808BFB2" w14:textId="77777777" w:rsidR="008361E3" w:rsidRPr="0000527C" w:rsidRDefault="008361E3">
      <w:pPr>
        <w:ind w:left="709" w:hanging="709"/>
        <w:jc w:val="both"/>
        <w:rPr>
          <w:rFonts w:ascii="Calibri" w:hAnsi="Calibri" w:cs="Calibri"/>
          <w:szCs w:val="24"/>
          <w:u w:val="single"/>
        </w:rPr>
      </w:pPr>
    </w:p>
    <w:p w14:paraId="12AEE0F7" w14:textId="77777777" w:rsidR="008361E3" w:rsidRPr="0000527C" w:rsidRDefault="00290700" w:rsidP="009C5BCB">
      <w:pPr>
        <w:spacing w:after="240"/>
        <w:ind w:left="709" w:hanging="709"/>
        <w:jc w:val="both"/>
        <w:rPr>
          <w:rFonts w:ascii="Calibri" w:hAnsi="Calibri" w:cs="Calibri"/>
          <w:szCs w:val="24"/>
        </w:rPr>
      </w:pPr>
      <w:r>
        <w:rPr>
          <w:rFonts w:ascii="Calibri" w:hAnsi="Calibri" w:cs="Calibri"/>
          <w:b/>
          <w:szCs w:val="24"/>
        </w:rPr>
        <w:lastRenderedPageBreak/>
        <w:t>15</w:t>
      </w:r>
      <w:r w:rsidR="009C5BCB" w:rsidRPr="0000527C">
        <w:rPr>
          <w:rFonts w:ascii="Calibri" w:hAnsi="Calibri" w:cs="Calibri"/>
          <w:b/>
          <w:szCs w:val="24"/>
        </w:rPr>
        <w:t>.1</w:t>
      </w:r>
      <w:r w:rsidR="009C5BCB" w:rsidRPr="0000527C">
        <w:rPr>
          <w:rFonts w:ascii="Calibri" w:hAnsi="Calibri" w:cs="Calibri"/>
          <w:szCs w:val="24"/>
        </w:rPr>
        <w:t xml:space="preserve"> </w:t>
      </w:r>
      <w:r w:rsidR="00F657B6">
        <w:rPr>
          <w:rFonts w:ascii="Calibri" w:hAnsi="Calibri" w:cs="Calibri"/>
          <w:szCs w:val="24"/>
        </w:rPr>
        <w:tab/>
      </w:r>
      <w:r w:rsidR="009C5BCB" w:rsidRPr="0000527C">
        <w:rPr>
          <w:rFonts w:ascii="Calibri" w:hAnsi="Calibri" w:cs="Calibri"/>
          <w:szCs w:val="24"/>
        </w:rPr>
        <w:t>Once</w:t>
      </w:r>
      <w:r w:rsidR="008361E3" w:rsidRPr="0000527C">
        <w:rPr>
          <w:rFonts w:ascii="Calibri" w:hAnsi="Calibri" w:cs="Calibri"/>
          <w:szCs w:val="24"/>
        </w:rPr>
        <w:t xml:space="preserve"> the investigation has been completed and the </w:t>
      </w:r>
      <w:r w:rsidR="008361E3" w:rsidRPr="00840894">
        <w:rPr>
          <w:rFonts w:ascii="Calibri" w:hAnsi="Calibri" w:cs="Calibri"/>
          <w:szCs w:val="24"/>
        </w:rPr>
        <w:t xml:space="preserve">report </w:t>
      </w:r>
      <w:r w:rsidR="009C5BCB" w:rsidRPr="00840894">
        <w:rPr>
          <w:rFonts w:ascii="Calibri" w:hAnsi="Calibri" w:cs="Calibri"/>
          <w:szCs w:val="24"/>
        </w:rPr>
        <w:t xml:space="preserve">with all the appendices is </w:t>
      </w:r>
      <w:r w:rsidR="00840894" w:rsidRPr="00840894">
        <w:rPr>
          <w:rFonts w:ascii="Calibri" w:hAnsi="Calibri" w:cs="Calibri"/>
          <w:szCs w:val="24"/>
        </w:rPr>
        <w:t xml:space="preserve">submitted, the </w:t>
      </w:r>
      <w:r w:rsidR="009C5BCB" w:rsidRPr="00840894">
        <w:rPr>
          <w:rFonts w:ascii="Calibri" w:hAnsi="Calibri" w:cs="Calibri"/>
          <w:szCs w:val="24"/>
        </w:rPr>
        <w:t>Disciplining Officer</w:t>
      </w:r>
      <w:r w:rsidR="008361E3" w:rsidRPr="00840894">
        <w:rPr>
          <w:rFonts w:ascii="Calibri" w:hAnsi="Calibri" w:cs="Calibri"/>
          <w:szCs w:val="24"/>
        </w:rPr>
        <w:t xml:space="preserve"> will then decide if the investigation has</w:t>
      </w:r>
      <w:r w:rsidR="009C5BCB" w:rsidRPr="00840894">
        <w:rPr>
          <w:rFonts w:ascii="Calibri" w:hAnsi="Calibri" w:cs="Calibri"/>
          <w:szCs w:val="24"/>
        </w:rPr>
        <w:t xml:space="preserve"> </w:t>
      </w:r>
      <w:r w:rsidR="008361E3" w:rsidRPr="00840894">
        <w:rPr>
          <w:rFonts w:ascii="Calibri" w:hAnsi="Calibri" w:cs="Calibri"/>
          <w:szCs w:val="24"/>
        </w:rPr>
        <w:t xml:space="preserve">established that there is </w:t>
      </w:r>
      <w:r w:rsidR="009C5BCB" w:rsidRPr="00840894">
        <w:rPr>
          <w:rFonts w:ascii="Calibri" w:hAnsi="Calibri" w:cs="Calibri"/>
          <w:szCs w:val="24"/>
        </w:rPr>
        <w:t>sufficient evidence to support the allegations.</w:t>
      </w:r>
      <w:r w:rsidR="008361E3" w:rsidRPr="0000527C">
        <w:rPr>
          <w:rFonts w:ascii="Calibri" w:hAnsi="Calibri" w:cs="Calibri"/>
          <w:szCs w:val="24"/>
        </w:rPr>
        <w:t xml:space="preserve">  </w:t>
      </w:r>
    </w:p>
    <w:p w14:paraId="59F91A47" w14:textId="77777777" w:rsidR="008361E3" w:rsidRPr="0000527C" w:rsidRDefault="00290700" w:rsidP="008361E3">
      <w:pPr>
        <w:spacing w:after="240"/>
        <w:ind w:left="709" w:hanging="709"/>
        <w:jc w:val="both"/>
        <w:rPr>
          <w:rFonts w:ascii="Calibri" w:hAnsi="Calibri" w:cs="Calibri"/>
        </w:rPr>
      </w:pPr>
      <w:r>
        <w:rPr>
          <w:rFonts w:ascii="Calibri" w:hAnsi="Calibri" w:cs="Calibri"/>
          <w:b/>
          <w:szCs w:val="24"/>
        </w:rPr>
        <w:t>15</w:t>
      </w:r>
      <w:r w:rsidR="008361E3" w:rsidRPr="0000527C">
        <w:rPr>
          <w:rFonts w:ascii="Calibri" w:hAnsi="Calibri" w:cs="Calibri"/>
          <w:b/>
          <w:szCs w:val="24"/>
        </w:rPr>
        <w:t>.2</w:t>
      </w:r>
      <w:r w:rsidR="008361E3" w:rsidRPr="0000527C">
        <w:rPr>
          <w:rFonts w:ascii="Calibri" w:hAnsi="Calibri" w:cs="Calibri"/>
          <w:szCs w:val="24"/>
        </w:rPr>
        <w:tab/>
      </w:r>
      <w:r w:rsidR="009C5BCB" w:rsidRPr="00840894">
        <w:rPr>
          <w:rFonts w:ascii="Calibri" w:hAnsi="Calibri" w:cs="Calibri"/>
        </w:rPr>
        <w:t xml:space="preserve">The Disciplining Officer will determine within 10 days of accepting the report what further action should be taken. </w:t>
      </w:r>
      <w:r w:rsidR="008361E3" w:rsidRPr="00840894">
        <w:rPr>
          <w:rFonts w:ascii="Calibri" w:hAnsi="Calibri" w:cs="Calibri"/>
        </w:rPr>
        <w:t xml:space="preserve">Where </w:t>
      </w:r>
      <w:r w:rsidR="00840894" w:rsidRPr="00840894">
        <w:rPr>
          <w:rFonts w:ascii="Calibri" w:hAnsi="Calibri" w:cs="Calibri"/>
        </w:rPr>
        <w:t xml:space="preserve">a hearing is being convened the </w:t>
      </w:r>
      <w:r w:rsidR="009C5BCB" w:rsidRPr="00840894">
        <w:rPr>
          <w:rFonts w:ascii="Calibri" w:hAnsi="Calibri" w:cs="Calibri"/>
        </w:rPr>
        <w:t>employee</w:t>
      </w:r>
      <w:r w:rsidR="008361E3" w:rsidRPr="00840894">
        <w:rPr>
          <w:rFonts w:ascii="Calibri" w:hAnsi="Calibri" w:cs="Calibri"/>
        </w:rPr>
        <w:t xml:space="preserve"> must be informed in writing </w:t>
      </w:r>
      <w:r w:rsidR="007B38BD" w:rsidRPr="0061684A">
        <w:rPr>
          <w:rFonts w:ascii="Calibri" w:hAnsi="Calibri" w:cs="Calibri"/>
        </w:rPr>
        <w:t xml:space="preserve">confirming the allegations and </w:t>
      </w:r>
      <w:r w:rsidR="008361E3" w:rsidRPr="0061684A">
        <w:rPr>
          <w:rFonts w:ascii="Calibri" w:hAnsi="Calibri" w:cs="Calibri"/>
        </w:rPr>
        <w:t xml:space="preserve">that they have the right to be accompanied </w:t>
      </w:r>
      <w:r w:rsidR="00384891" w:rsidRPr="0061684A">
        <w:rPr>
          <w:rFonts w:ascii="Calibri" w:hAnsi="Calibri" w:cs="Calibri"/>
        </w:rPr>
        <w:t xml:space="preserve">at </w:t>
      </w:r>
      <w:r w:rsidR="008361E3" w:rsidRPr="0061684A">
        <w:rPr>
          <w:rFonts w:ascii="Calibri" w:hAnsi="Calibri" w:cs="Calibri"/>
        </w:rPr>
        <w:t>the he</w:t>
      </w:r>
      <w:r w:rsidR="008361E3" w:rsidRPr="00840894">
        <w:rPr>
          <w:rFonts w:ascii="Calibri" w:hAnsi="Calibri" w:cs="Calibri"/>
        </w:rPr>
        <w:t>aring and will hav</w:t>
      </w:r>
      <w:r w:rsidR="009C5BCB" w:rsidRPr="00840894">
        <w:rPr>
          <w:rFonts w:ascii="Calibri" w:hAnsi="Calibri" w:cs="Calibri"/>
        </w:rPr>
        <w:t>e the right to state their case; where the allegation(s) are considered gross misconduct the letter must also outline that disciplinary action may include dismissal.</w:t>
      </w:r>
    </w:p>
    <w:p w14:paraId="4471F8A0" w14:textId="77777777" w:rsidR="008361E3" w:rsidRPr="0000527C" w:rsidRDefault="00290700" w:rsidP="008361E3">
      <w:pPr>
        <w:spacing w:after="240"/>
        <w:ind w:left="709" w:hanging="709"/>
        <w:jc w:val="both"/>
        <w:rPr>
          <w:rFonts w:ascii="Calibri" w:hAnsi="Calibri" w:cs="Calibri"/>
          <w:szCs w:val="24"/>
        </w:rPr>
      </w:pPr>
      <w:r>
        <w:rPr>
          <w:rFonts w:ascii="Calibri" w:hAnsi="Calibri" w:cs="Calibri"/>
          <w:b/>
          <w:szCs w:val="24"/>
        </w:rPr>
        <w:t>15</w:t>
      </w:r>
      <w:r w:rsidR="008361E3" w:rsidRPr="0000527C">
        <w:rPr>
          <w:rFonts w:ascii="Calibri" w:hAnsi="Calibri" w:cs="Calibri"/>
          <w:b/>
          <w:szCs w:val="24"/>
        </w:rPr>
        <w:t>.3</w:t>
      </w:r>
      <w:r w:rsidR="008361E3" w:rsidRPr="0000527C">
        <w:rPr>
          <w:rFonts w:ascii="Calibri" w:hAnsi="Calibri" w:cs="Calibri"/>
          <w:szCs w:val="24"/>
        </w:rPr>
        <w:tab/>
      </w:r>
      <w:r w:rsidR="009C5BCB" w:rsidRPr="0000527C">
        <w:rPr>
          <w:rFonts w:ascii="Calibri" w:hAnsi="Calibri" w:cs="Calibri"/>
          <w:szCs w:val="24"/>
        </w:rPr>
        <w:t xml:space="preserve">The </w:t>
      </w:r>
      <w:r w:rsidR="00416ADD">
        <w:rPr>
          <w:rFonts w:ascii="Calibri" w:hAnsi="Calibri" w:cs="Calibri"/>
          <w:szCs w:val="24"/>
        </w:rPr>
        <w:t xml:space="preserve">Disciplining </w:t>
      </w:r>
      <w:r w:rsidR="009C5BCB" w:rsidRPr="0000527C">
        <w:rPr>
          <w:rFonts w:ascii="Calibri" w:hAnsi="Calibri" w:cs="Calibri"/>
          <w:szCs w:val="24"/>
        </w:rPr>
        <w:t>Officer conducts the hearing and makes the decision as to whether the allegations are pro</w:t>
      </w:r>
      <w:r w:rsidR="00416ADD">
        <w:rPr>
          <w:rFonts w:ascii="Calibri" w:hAnsi="Calibri" w:cs="Calibri"/>
          <w:szCs w:val="24"/>
        </w:rPr>
        <w:t>ven</w:t>
      </w:r>
      <w:r w:rsidR="009C5BCB" w:rsidRPr="0000527C">
        <w:rPr>
          <w:rFonts w:ascii="Calibri" w:hAnsi="Calibri" w:cs="Calibri"/>
          <w:szCs w:val="24"/>
        </w:rPr>
        <w:t>.</w:t>
      </w:r>
      <w:r w:rsidR="007B38BD">
        <w:rPr>
          <w:rFonts w:ascii="Calibri" w:hAnsi="Calibri" w:cs="Calibri"/>
          <w:szCs w:val="24"/>
        </w:rPr>
        <w:t xml:space="preserve">  </w:t>
      </w:r>
      <w:r w:rsidR="007B38BD" w:rsidRPr="0061684A">
        <w:rPr>
          <w:rFonts w:ascii="Calibri" w:hAnsi="Calibri" w:cs="Calibri"/>
          <w:szCs w:val="24"/>
        </w:rPr>
        <w:t xml:space="preserve">All members of the disciplinary panel will </w:t>
      </w:r>
      <w:proofErr w:type="gramStart"/>
      <w:r w:rsidR="007B38BD" w:rsidRPr="0061684A">
        <w:rPr>
          <w:rFonts w:ascii="Calibri" w:hAnsi="Calibri" w:cs="Calibri"/>
          <w:szCs w:val="24"/>
        </w:rPr>
        <w:t>act with neutrality and objectivity at all times</w:t>
      </w:r>
      <w:proofErr w:type="gramEnd"/>
      <w:r w:rsidR="007B38BD" w:rsidRPr="0061684A">
        <w:rPr>
          <w:rFonts w:ascii="Calibri" w:hAnsi="Calibri" w:cs="Calibri"/>
          <w:szCs w:val="24"/>
        </w:rPr>
        <w:t xml:space="preserve">.  </w:t>
      </w:r>
      <w:proofErr w:type="gramStart"/>
      <w:r w:rsidR="007B38BD" w:rsidRPr="0061684A">
        <w:rPr>
          <w:rFonts w:ascii="Calibri" w:hAnsi="Calibri" w:cs="Calibri"/>
          <w:szCs w:val="24"/>
        </w:rPr>
        <w:t>In  the</w:t>
      </w:r>
      <w:proofErr w:type="gramEnd"/>
      <w:r w:rsidR="007B38BD" w:rsidRPr="0061684A">
        <w:rPr>
          <w:rFonts w:ascii="Calibri" w:hAnsi="Calibri" w:cs="Calibri"/>
          <w:szCs w:val="24"/>
        </w:rPr>
        <w:t xml:space="preserve"> event that the employee has any concerns over the composition of the panel, they should make their concerns known, with evidence, to the W&amp;OD/HR adviser.</w:t>
      </w:r>
      <w:r w:rsidR="009C5BCB" w:rsidRPr="0000527C">
        <w:rPr>
          <w:rFonts w:ascii="Calibri" w:hAnsi="Calibri" w:cs="Calibri"/>
          <w:szCs w:val="24"/>
        </w:rPr>
        <w:t xml:space="preserve">  </w:t>
      </w:r>
      <w:r w:rsidR="008361E3" w:rsidRPr="0000527C">
        <w:rPr>
          <w:rFonts w:ascii="Calibri" w:hAnsi="Calibri" w:cs="Calibri"/>
          <w:szCs w:val="24"/>
        </w:rPr>
        <w:t xml:space="preserve">The Disciplinary Panel will comprise: </w:t>
      </w:r>
    </w:p>
    <w:p w14:paraId="635BDC01" w14:textId="77777777" w:rsidR="009669B7" w:rsidRPr="0000527C" w:rsidRDefault="00290700" w:rsidP="009669B7">
      <w:pPr>
        <w:ind w:left="1440" w:hanging="731"/>
        <w:jc w:val="both"/>
        <w:rPr>
          <w:rFonts w:ascii="Calibri" w:hAnsi="Calibri" w:cs="Calibri"/>
          <w:szCs w:val="24"/>
        </w:rPr>
      </w:pPr>
      <w:r>
        <w:rPr>
          <w:rFonts w:ascii="Calibri" w:hAnsi="Calibri" w:cs="Calibri"/>
          <w:b/>
          <w:bCs/>
          <w:szCs w:val="24"/>
        </w:rPr>
        <w:t>15</w:t>
      </w:r>
      <w:r w:rsidR="008361E3" w:rsidRPr="0000527C">
        <w:rPr>
          <w:rFonts w:ascii="Calibri" w:hAnsi="Calibri" w:cs="Calibri"/>
          <w:b/>
          <w:bCs/>
          <w:szCs w:val="24"/>
        </w:rPr>
        <w:t>.3.1</w:t>
      </w:r>
      <w:r w:rsidR="008361E3" w:rsidRPr="0000527C">
        <w:rPr>
          <w:rFonts w:ascii="Calibri" w:hAnsi="Calibri" w:cs="Calibri"/>
          <w:b/>
          <w:bCs/>
          <w:szCs w:val="24"/>
        </w:rPr>
        <w:tab/>
      </w:r>
      <w:r w:rsidR="008361E3" w:rsidRPr="0000527C">
        <w:rPr>
          <w:rFonts w:ascii="Calibri" w:hAnsi="Calibri" w:cs="Calibri"/>
          <w:b/>
          <w:bCs/>
          <w:szCs w:val="24"/>
          <w:u w:val="single"/>
        </w:rPr>
        <w:t>The Disciplining Officer</w:t>
      </w:r>
      <w:r w:rsidR="008361E3" w:rsidRPr="0000527C">
        <w:rPr>
          <w:rFonts w:ascii="Calibri" w:hAnsi="Calibri" w:cs="Calibri"/>
          <w:szCs w:val="24"/>
        </w:rPr>
        <w:t xml:space="preserve"> </w:t>
      </w:r>
    </w:p>
    <w:p w14:paraId="5613EFF3" w14:textId="77777777" w:rsidR="008361E3" w:rsidRPr="0000527C" w:rsidRDefault="008361E3">
      <w:pPr>
        <w:ind w:left="1440"/>
        <w:jc w:val="both"/>
        <w:rPr>
          <w:rFonts w:ascii="Calibri" w:hAnsi="Calibri" w:cs="Calibri"/>
          <w:szCs w:val="24"/>
        </w:rPr>
      </w:pPr>
      <w:r w:rsidRPr="0000527C">
        <w:rPr>
          <w:rFonts w:ascii="Calibri" w:hAnsi="Calibri" w:cs="Calibri"/>
          <w:szCs w:val="24"/>
        </w:rPr>
        <w:t>It is important that the Disciplining Officer is of sufficient seniority to make the decision on the appropriate penalty. This is critical in those cases where dismissal is a possible outcome.</w:t>
      </w:r>
    </w:p>
    <w:p w14:paraId="55E91218" w14:textId="77777777" w:rsidR="008361E3" w:rsidRPr="0000527C" w:rsidRDefault="008361E3">
      <w:pPr>
        <w:ind w:left="709"/>
        <w:jc w:val="both"/>
        <w:rPr>
          <w:rFonts w:ascii="Calibri" w:hAnsi="Calibri" w:cs="Calibri"/>
          <w:szCs w:val="24"/>
        </w:rPr>
      </w:pPr>
    </w:p>
    <w:p w14:paraId="6968143C" w14:textId="77777777" w:rsidR="008361E3" w:rsidRPr="0061684A" w:rsidRDefault="00290700" w:rsidP="008361E3">
      <w:pPr>
        <w:ind w:left="1418" w:hanging="709"/>
        <w:jc w:val="both"/>
        <w:rPr>
          <w:rFonts w:ascii="Calibri" w:hAnsi="Calibri" w:cs="Calibri"/>
          <w:szCs w:val="24"/>
        </w:rPr>
      </w:pPr>
      <w:r>
        <w:rPr>
          <w:rFonts w:ascii="Calibri" w:hAnsi="Calibri" w:cs="Calibri"/>
          <w:b/>
          <w:bCs/>
          <w:szCs w:val="24"/>
        </w:rPr>
        <w:t>15</w:t>
      </w:r>
      <w:r w:rsidR="008361E3" w:rsidRPr="0000527C">
        <w:rPr>
          <w:rFonts w:ascii="Calibri" w:hAnsi="Calibri" w:cs="Calibri"/>
          <w:b/>
          <w:bCs/>
          <w:szCs w:val="24"/>
        </w:rPr>
        <w:t xml:space="preserve">.3.2 </w:t>
      </w:r>
      <w:r w:rsidR="00915A7E" w:rsidRPr="0061684A">
        <w:rPr>
          <w:rFonts w:ascii="Calibri" w:hAnsi="Calibri" w:cs="Calibri"/>
          <w:b/>
          <w:bCs/>
          <w:szCs w:val="24"/>
          <w:u w:val="single"/>
        </w:rPr>
        <w:t>W&amp;</w:t>
      </w:r>
      <w:r w:rsidR="00F10D62" w:rsidRPr="0061684A">
        <w:rPr>
          <w:rFonts w:ascii="Calibri" w:hAnsi="Calibri" w:cs="Calibri"/>
          <w:b/>
          <w:bCs/>
          <w:szCs w:val="24"/>
          <w:u w:val="single"/>
        </w:rPr>
        <w:t>OD (</w:t>
      </w:r>
      <w:r w:rsidR="008361E3" w:rsidRPr="0061684A">
        <w:rPr>
          <w:rFonts w:ascii="Calibri" w:hAnsi="Calibri" w:cs="Calibri"/>
          <w:b/>
          <w:bCs/>
          <w:szCs w:val="24"/>
          <w:u w:val="single"/>
        </w:rPr>
        <w:t>HR</w:t>
      </w:r>
      <w:r w:rsidR="00F10D62" w:rsidRPr="0061684A">
        <w:rPr>
          <w:rFonts w:ascii="Calibri" w:hAnsi="Calibri" w:cs="Calibri"/>
          <w:b/>
          <w:bCs/>
          <w:szCs w:val="24"/>
          <w:u w:val="single"/>
        </w:rPr>
        <w:t>)</w:t>
      </w:r>
      <w:r w:rsidR="008361E3" w:rsidRPr="0061684A">
        <w:rPr>
          <w:rFonts w:ascii="Calibri" w:hAnsi="Calibri" w:cs="Calibri"/>
          <w:b/>
          <w:bCs/>
          <w:szCs w:val="24"/>
          <w:u w:val="single"/>
        </w:rPr>
        <w:t xml:space="preserve"> Advisor</w:t>
      </w:r>
      <w:r w:rsidR="008361E3" w:rsidRPr="0061684A">
        <w:rPr>
          <w:rFonts w:ascii="Calibri" w:hAnsi="Calibri" w:cs="Calibri"/>
          <w:szCs w:val="24"/>
        </w:rPr>
        <w:t xml:space="preserve"> </w:t>
      </w:r>
    </w:p>
    <w:p w14:paraId="58DD22C1" w14:textId="77777777" w:rsidR="008361E3" w:rsidRPr="0000527C" w:rsidRDefault="008361E3" w:rsidP="008361E3">
      <w:pPr>
        <w:ind w:left="1418"/>
        <w:jc w:val="both"/>
        <w:rPr>
          <w:rFonts w:ascii="Calibri" w:hAnsi="Calibri" w:cs="Calibri"/>
          <w:szCs w:val="24"/>
        </w:rPr>
      </w:pPr>
      <w:r w:rsidRPr="0061684A">
        <w:rPr>
          <w:rFonts w:ascii="Calibri" w:hAnsi="Calibri" w:cs="Calibri"/>
          <w:szCs w:val="24"/>
        </w:rPr>
        <w:t xml:space="preserve">An appropriate member of the </w:t>
      </w:r>
      <w:r w:rsidR="00915A7E" w:rsidRPr="0061684A">
        <w:rPr>
          <w:rFonts w:ascii="Calibri" w:hAnsi="Calibri" w:cs="Calibri"/>
          <w:szCs w:val="24"/>
        </w:rPr>
        <w:t>(W&amp;</w:t>
      </w:r>
      <w:r w:rsidR="00416ADD" w:rsidRPr="0061684A">
        <w:rPr>
          <w:rFonts w:ascii="Calibri" w:hAnsi="Calibri" w:cs="Calibri"/>
          <w:szCs w:val="24"/>
        </w:rPr>
        <w:t>OD</w:t>
      </w:r>
      <w:r w:rsidR="00915A7E" w:rsidRPr="0061684A">
        <w:rPr>
          <w:rFonts w:ascii="Calibri" w:hAnsi="Calibri" w:cs="Calibri"/>
          <w:szCs w:val="24"/>
        </w:rPr>
        <w:t>/</w:t>
      </w:r>
      <w:r w:rsidR="00F10D62">
        <w:rPr>
          <w:rFonts w:ascii="Calibri" w:hAnsi="Calibri" w:cs="Calibri"/>
          <w:szCs w:val="24"/>
        </w:rPr>
        <w:t xml:space="preserve">HR) </w:t>
      </w:r>
      <w:r w:rsidRPr="0000527C">
        <w:rPr>
          <w:rFonts w:ascii="Calibri" w:hAnsi="Calibri" w:cs="Calibri"/>
          <w:szCs w:val="24"/>
        </w:rPr>
        <w:t xml:space="preserve">Department, (with no previous involvement in the case), who advises the hearing on procedure and employment issues and can assist the Disciplining Officer in establishing the facts of the case. </w:t>
      </w:r>
    </w:p>
    <w:p w14:paraId="368B219A" w14:textId="77777777" w:rsidR="008361E3" w:rsidRPr="0000527C" w:rsidRDefault="008361E3" w:rsidP="008361E3">
      <w:pPr>
        <w:ind w:left="1418"/>
        <w:jc w:val="both"/>
        <w:rPr>
          <w:rFonts w:ascii="Calibri" w:hAnsi="Calibri" w:cs="Calibri"/>
          <w:b/>
          <w:bCs/>
          <w:szCs w:val="24"/>
          <w:u w:val="single"/>
        </w:rPr>
      </w:pPr>
    </w:p>
    <w:p w14:paraId="1294E278" w14:textId="77777777" w:rsidR="008361E3" w:rsidRPr="0000527C" w:rsidRDefault="00290700" w:rsidP="009C5BCB">
      <w:pPr>
        <w:ind w:left="1418" w:hanging="709"/>
        <w:rPr>
          <w:rFonts w:ascii="Calibri" w:hAnsi="Calibri" w:cs="Calibri"/>
          <w:szCs w:val="24"/>
        </w:rPr>
      </w:pPr>
      <w:r>
        <w:rPr>
          <w:rFonts w:ascii="Calibri" w:hAnsi="Calibri" w:cs="Calibri"/>
          <w:b/>
          <w:bCs/>
          <w:szCs w:val="24"/>
        </w:rPr>
        <w:t>15</w:t>
      </w:r>
      <w:r w:rsidR="008361E3" w:rsidRPr="0000527C">
        <w:rPr>
          <w:rFonts w:ascii="Calibri" w:hAnsi="Calibri" w:cs="Calibri"/>
          <w:b/>
          <w:bCs/>
          <w:szCs w:val="24"/>
        </w:rPr>
        <w:t xml:space="preserve">.3.3 </w:t>
      </w:r>
      <w:r w:rsidR="008361E3" w:rsidRPr="0000527C">
        <w:rPr>
          <w:rFonts w:ascii="Calibri" w:hAnsi="Calibri" w:cs="Calibri"/>
          <w:b/>
          <w:bCs/>
          <w:szCs w:val="24"/>
          <w:u w:val="single"/>
        </w:rPr>
        <w:t>Panel Member</w:t>
      </w:r>
      <w:r w:rsidR="008361E3" w:rsidRPr="0000527C">
        <w:rPr>
          <w:rFonts w:ascii="Calibri" w:hAnsi="Calibri" w:cs="Calibri"/>
          <w:szCs w:val="24"/>
        </w:rPr>
        <w:t xml:space="preserve"> </w:t>
      </w:r>
    </w:p>
    <w:p w14:paraId="74C0E10B" w14:textId="77777777" w:rsidR="008361E3" w:rsidRPr="0000527C" w:rsidRDefault="008361E3" w:rsidP="009C5BCB">
      <w:pPr>
        <w:ind w:left="1418" w:firstLine="22"/>
        <w:rPr>
          <w:rFonts w:ascii="Calibri" w:hAnsi="Calibri" w:cs="Calibri"/>
          <w:szCs w:val="24"/>
        </w:rPr>
      </w:pPr>
      <w:r w:rsidRPr="0000527C">
        <w:rPr>
          <w:rFonts w:ascii="Calibri" w:hAnsi="Calibri" w:cs="Calibri"/>
          <w:szCs w:val="24"/>
        </w:rPr>
        <w:t>When appropriate, the Disciplining Officer may also be supported by a senior manager from outside the line management chain of the employee who is able to provide specialist, professional or technical expertise.</w:t>
      </w:r>
    </w:p>
    <w:p w14:paraId="26865FD4" w14:textId="77777777" w:rsidR="00042817" w:rsidRDefault="00290700" w:rsidP="009C5BCB">
      <w:pPr>
        <w:spacing w:before="240"/>
        <w:ind w:left="720" w:hanging="720"/>
        <w:rPr>
          <w:rFonts w:ascii="Calibri" w:hAnsi="Calibri" w:cs="Calibri"/>
          <w:szCs w:val="24"/>
        </w:rPr>
      </w:pPr>
      <w:r>
        <w:rPr>
          <w:rFonts w:ascii="Calibri" w:hAnsi="Calibri" w:cs="Calibri"/>
          <w:b/>
          <w:szCs w:val="24"/>
        </w:rPr>
        <w:t>15</w:t>
      </w:r>
      <w:r w:rsidR="008361E3" w:rsidRPr="0000527C">
        <w:rPr>
          <w:rFonts w:ascii="Calibri" w:hAnsi="Calibri" w:cs="Calibri"/>
          <w:b/>
          <w:szCs w:val="24"/>
        </w:rPr>
        <w:t>.4</w:t>
      </w:r>
      <w:r w:rsidR="008361E3" w:rsidRPr="0000527C">
        <w:rPr>
          <w:rFonts w:ascii="Calibri" w:hAnsi="Calibri" w:cs="Calibri"/>
          <w:szCs w:val="24"/>
        </w:rPr>
        <w:tab/>
      </w:r>
      <w:r w:rsidR="00042817" w:rsidRPr="009750B6">
        <w:rPr>
          <w:rFonts w:ascii="Calibri" w:hAnsi="Calibri" w:cs="Calibri"/>
        </w:rPr>
        <w:t xml:space="preserve">Practical arrangements for holding the Disciplinary Hearing will be made as soon as possible. Notes must be taken at all hearings. Electronic recordings should only be made with the prior consent of all participants.  Also, anyone attending the hearing including anyone accompanying the employee (including witnesses) must not make covert electronic recordings of any meetings or hearings conducted under the procedure.  </w:t>
      </w:r>
    </w:p>
    <w:p w14:paraId="0C17132C" w14:textId="77777777" w:rsidR="008361E3" w:rsidRPr="0000527C" w:rsidRDefault="00290700" w:rsidP="009C5BCB">
      <w:pPr>
        <w:spacing w:before="240"/>
        <w:ind w:left="720" w:hanging="720"/>
        <w:rPr>
          <w:rFonts w:ascii="Calibri" w:hAnsi="Calibri" w:cs="Calibri"/>
          <w:spacing w:val="-3"/>
          <w:szCs w:val="24"/>
        </w:rPr>
      </w:pPr>
      <w:r>
        <w:rPr>
          <w:rFonts w:ascii="Calibri" w:hAnsi="Calibri" w:cs="Calibri"/>
          <w:b/>
          <w:szCs w:val="24"/>
        </w:rPr>
        <w:t>15</w:t>
      </w:r>
      <w:r w:rsidR="008361E3" w:rsidRPr="0000527C">
        <w:rPr>
          <w:rFonts w:ascii="Calibri" w:hAnsi="Calibri" w:cs="Calibri"/>
          <w:b/>
          <w:szCs w:val="24"/>
        </w:rPr>
        <w:t>.5</w:t>
      </w:r>
      <w:r w:rsidR="008361E3" w:rsidRPr="0000527C">
        <w:rPr>
          <w:rFonts w:ascii="Calibri" w:hAnsi="Calibri" w:cs="Calibri"/>
          <w:b/>
          <w:szCs w:val="24"/>
        </w:rPr>
        <w:tab/>
      </w:r>
      <w:r w:rsidR="008361E3" w:rsidRPr="0000527C">
        <w:rPr>
          <w:rFonts w:ascii="Calibri" w:hAnsi="Calibri" w:cs="Calibri"/>
          <w:szCs w:val="24"/>
        </w:rPr>
        <w:t xml:space="preserve">The employee must attend a disciplinary hearing when requested to do so.  Where he/she is unable to attend for any </w:t>
      </w:r>
      <w:proofErr w:type="gramStart"/>
      <w:r w:rsidR="008361E3" w:rsidRPr="0000527C">
        <w:rPr>
          <w:rFonts w:ascii="Calibri" w:hAnsi="Calibri" w:cs="Calibri"/>
          <w:szCs w:val="24"/>
        </w:rPr>
        <w:t>reason</w:t>
      </w:r>
      <w:proofErr w:type="gramEnd"/>
      <w:r w:rsidR="008361E3" w:rsidRPr="0000527C">
        <w:rPr>
          <w:rFonts w:ascii="Calibri" w:hAnsi="Calibri" w:cs="Calibri"/>
          <w:szCs w:val="24"/>
        </w:rPr>
        <w:t xml:space="preserve"> they must notify the manager in order that the meeting can be rearranged.</w:t>
      </w:r>
    </w:p>
    <w:p w14:paraId="6C473993" w14:textId="77777777" w:rsidR="008361E3" w:rsidRPr="0000527C" w:rsidRDefault="008361E3" w:rsidP="009C5BCB">
      <w:pPr>
        <w:autoSpaceDE w:val="0"/>
        <w:autoSpaceDN w:val="0"/>
        <w:adjustRightInd w:val="0"/>
        <w:ind w:left="720"/>
        <w:rPr>
          <w:rFonts w:ascii="Calibri" w:hAnsi="Calibri" w:cs="Calibri"/>
          <w:spacing w:val="-3"/>
          <w:szCs w:val="24"/>
        </w:rPr>
      </w:pPr>
    </w:p>
    <w:p w14:paraId="0378BE42" w14:textId="77777777" w:rsidR="008361E3" w:rsidRPr="0000527C" w:rsidRDefault="008361E3" w:rsidP="009C5BCB">
      <w:pPr>
        <w:autoSpaceDE w:val="0"/>
        <w:autoSpaceDN w:val="0"/>
        <w:adjustRightInd w:val="0"/>
        <w:ind w:left="720"/>
        <w:rPr>
          <w:rFonts w:ascii="Calibri" w:hAnsi="Calibri" w:cs="Calibri"/>
          <w:spacing w:val="-3"/>
          <w:szCs w:val="24"/>
        </w:rPr>
      </w:pPr>
      <w:r w:rsidRPr="0000527C">
        <w:rPr>
          <w:rFonts w:ascii="Calibri" w:hAnsi="Calibri" w:cs="Calibri"/>
          <w:spacing w:val="-3"/>
          <w:szCs w:val="24"/>
        </w:rPr>
        <w:t>Where an employee has a justifiable reason for failing to attend a disciplinary hearing, such as an accident or personal emergency, t</w:t>
      </w:r>
      <w:r w:rsidRPr="0000527C">
        <w:rPr>
          <w:rFonts w:ascii="Calibri" w:hAnsi="Calibri" w:cs="Calibri"/>
          <w:szCs w:val="24"/>
          <w:lang w:val="en-US"/>
        </w:rPr>
        <w:t xml:space="preserve">he hearing should be adjourned in the first instance and rearranged as soon as possible. The employee must be warned if they fail to </w:t>
      </w:r>
      <w:r w:rsidRPr="00840894">
        <w:rPr>
          <w:rFonts w:ascii="Calibri" w:hAnsi="Calibri" w:cs="Calibri"/>
          <w:szCs w:val="24"/>
          <w:lang w:val="en-US"/>
        </w:rPr>
        <w:t xml:space="preserve">attend </w:t>
      </w:r>
      <w:r w:rsidR="009C5BCB" w:rsidRPr="00840894">
        <w:rPr>
          <w:rFonts w:ascii="Calibri" w:hAnsi="Calibri" w:cs="Calibri"/>
          <w:szCs w:val="24"/>
          <w:lang w:val="en-US"/>
        </w:rPr>
        <w:t>for a second time</w:t>
      </w:r>
      <w:r w:rsidRPr="00840894">
        <w:rPr>
          <w:rFonts w:ascii="Calibri" w:hAnsi="Calibri" w:cs="Calibri"/>
          <w:szCs w:val="24"/>
          <w:lang w:val="en-US"/>
        </w:rPr>
        <w:t xml:space="preserve">, the hearing will be held in their absence </w:t>
      </w:r>
      <w:r w:rsidRPr="00840894">
        <w:rPr>
          <w:rFonts w:ascii="Calibri" w:hAnsi="Calibri" w:cs="Calibri"/>
          <w:spacing w:val="-3"/>
          <w:szCs w:val="24"/>
        </w:rPr>
        <w:t xml:space="preserve">and a decision </w:t>
      </w:r>
      <w:r w:rsidR="009C5BCB" w:rsidRPr="00840894">
        <w:rPr>
          <w:rFonts w:ascii="Calibri" w:hAnsi="Calibri" w:cs="Calibri"/>
          <w:spacing w:val="-3"/>
          <w:szCs w:val="24"/>
        </w:rPr>
        <w:t>may</w:t>
      </w:r>
      <w:r w:rsidRPr="00840894">
        <w:rPr>
          <w:rFonts w:ascii="Calibri" w:hAnsi="Calibri" w:cs="Calibri"/>
          <w:spacing w:val="-3"/>
          <w:szCs w:val="24"/>
        </w:rPr>
        <w:t xml:space="preserve"> therefore</w:t>
      </w:r>
      <w:r w:rsidRPr="0000527C">
        <w:rPr>
          <w:rFonts w:ascii="Calibri" w:hAnsi="Calibri" w:cs="Calibri"/>
          <w:spacing w:val="-3"/>
          <w:szCs w:val="24"/>
        </w:rPr>
        <w:t xml:space="preserve"> be made on the information available to the panel at that time. </w:t>
      </w:r>
    </w:p>
    <w:p w14:paraId="4A279536" w14:textId="77777777" w:rsidR="008361E3" w:rsidRPr="00840894" w:rsidRDefault="00290700" w:rsidP="00840894">
      <w:pPr>
        <w:spacing w:before="240"/>
        <w:ind w:left="709" w:hanging="709"/>
        <w:rPr>
          <w:rFonts w:ascii="Calibri" w:hAnsi="Calibri" w:cs="Calibri"/>
          <w:szCs w:val="24"/>
        </w:rPr>
      </w:pPr>
      <w:r>
        <w:rPr>
          <w:rFonts w:ascii="Calibri" w:hAnsi="Calibri" w:cs="Calibri"/>
          <w:b/>
          <w:szCs w:val="24"/>
        </w:rPr>
        <w:lastRenderedPageBreak/>
        <w:t>15</w:t>
      </w:r>
      <w:r w:rsidR="008361E3" w:rsidRPr="0000527C">
        <w:rPr>
          <w:rFonts w:ascii="Calibri" w:hAnsi="Calibri" w:cs="Calibri"/>
          <w:b/>
          <w:szCs w:val="24"/>
        </w:rPr>
        <w:t>.6</w:t>
      </w:r>
      <w:r w:rsidR="008361E3" w:rsidRPr="0000527C">
        <w:rPr>
          <w:rFonts w:ascii="Calibri" w:hAnsi="Calibri" w:cs="Calibri"/>
          <w:szCs w:val="24"/>
        </w:rPr>
        <w:tab/>
        <w:t>All documentation supporting the allegation/s</w:t>
      </w:r>
      <w:r w:rsidR="00840894">
        <w:rPr>
          <w:rFonts w:ascii="Calibri" w:hAnsi="Calibri" w:cs="Calibri"/>
          <w:szCs w:val="24"/>
        </w:rPr>
        <w:t xml:space="preserve"> </w:t>
      </w:r>
      <w:r w:rsidR="00F10D62" w:rsidRPr="0000527C">
        <w:rPr>
          <w:rFonts w:ascii="Calibri" w:hAnsi="Calibri" w:cs="Calibri"/>
          <w:szCs w:val="24"/>
        </w:rPr>
        <w:t xml:space="preserve">will be passed to </w:t>
      </w:r>
      <w:r w:rsidR="00F10D62" w:rsidRPr="005B5C7F">
        <w:rPr>
          <w:rFonts w:ascii="Calibri" w:hAnsi="Calibri" w:cs="Calibri"/>
          <w:szCs w:val="24"/>
        </w:rPr>
        <w:t xml:space="preserve">the employee as soon as possible but no later than 21 calendar days prior to a disciplinary hearing.  This will include the </w:t>
      </w:r>
      <w:r w:rsidR="008361E3" w:rsidRPr="005B5C7F">
        <w:rPr>
          <w:rFonts w:ascii="Calibri" w:hAnsi="Calibri" w:cs="Calibri"/>
          <w:szCs w:val="24"/>
        </w:rPr>
        <w:t>investigation report</w:t>
      </w:r>
      <w:r w:rsidR="00F10D62" w:rsidRPr="005B5C7F">
        <w:rPr>
          <w:rFonts w:ascii="Calibri" w:hAnsi="Calibri" w:cs="Calibri"/>
          <w:szCs w:val="24"/>
        </w:rPr>
        <w:t xml:space="preserve"> </w:t>
      </w:r>
      <w:r w:rsidR="00F10D62" w:rsidRPr="005B5C7F">
        <w:rPr>
          <w:rFonts w:ascii="Calibri" w:hAnsi="Calibri" w:cs="Calibri"/>
        </w:rPr>
        <w:t xml:space="preserve">which will </w:t>
      </w:r>
      <w:r w:rsidR="003E77EB" w:rsidRPr="005B5C7F">
        <w:rPr>
          <w:rFonts w:ascii="Calibri" w:hAnsi="Calibri" w:cs="Calibri"/>
        </w:rPr>
        <w:t>contain interview</w:t>
      </w:r>
      <w:r w:rsidR="00F10D62" w:rsidRPr="005B5C7F">
        <w:rPr>
          <w:rFonts w:ascii="Calibri" w:hAnsi="Calibri" w:cs="Calibri"/>
        </w:rPr>
        <w:t xml:space="preserve"> notes, any witness statements and all other documentary evidence that is to be considered</w:t>
      </w:r>
      <w:r w:rsidR="00802CFC" w:rsidRPr="005B5C7F">
        <w:rPr>
          <w:rFonts w:ascii="Calibri" w:hAnsi="Calibri" w:cs="Calibri"/>
          <w:szCs w:val="24"/>
        </w:rPr>
        <w:t>.</w:t>
      </w:r>
      <w:r w:rsidR="00840894" w:rsidRPr="005B5C7F">
        <w:rPr>
          <w:rFonts w:ascii="Calibri" w:hAnsi="Calibri" w:cs="Calibri"/>
          <w:szCs w:val="24"/>
        </w:rPr>
        <w:t xml:space="preserve">  </w:t>
      </w:r>
      <w:r w:rsidR="009C5BCB" w:rsidRPr="005B5C7F">
        <w:rPr>
          <w:rFonts w:ascii="Calibri" w:hAnsi="Calibri" w:cs="Calibri"/>
          <w:spacing w:val="-3"/>
          <w:szCs w:val="24"/>
        </w:rPr>
        <w:t xml:space="preserve">Any additional information which the employee </w:t>
      </w:r>
      <w:r w:rsidR="005A2F24" w:rsidRPr="005B5C7F">
        <w:rPr>
          <w:rFonts w:ascii="Calibri" w:hAnsi="Calibri" w:cs="Calibri"/>
          <w:spacing w:val="-3"/>
          <w:szCs w:val="24"/>
        </w:rPr>
        <w:t>wishes</w:t>
      </w:r>
      <w:r w:rsidR="00416ADD" w:rsidRPr="005B5C7F">
        <w:rPr>
          <w:rFonts w:ascii="Calibri" w:hAnsi="Calibri" w:cs="Calibri"/>
          <w:spacing w:val="-3"/>
          <w:szCs w:val="24"/>
        </w:rPr>
        <w:t xml:space="preserve"> to re</w:t>
      </w:r>
      <w:r w:rsidR="009C5BCB" w:rsidRPr="005B5C7F">
        <w:rPr>
          <w:rFonts w:ascii="Calibri" w:hAnsi="Calibri" w:cs="Calibri"/>
          <w:spacing w:val="-3"/>
          <w:szCs w:val="24"/>
        </w:rPr>
        <w:t>ly upon</w:t>
      </w:r>
      <w:r w:rsidR="008361E3" w:rsidRPr="005B5C7F">
        <w:rPr>
          <w:rFonts w:ascii="Calibri" w:hAnsi="Calibri" w:cs="Calibri"/>
          <w:spacing w:val="-3"/>
          <w:szCs w:val="24"/>
        </w:rPr>
        <w:t xml:space="preserve"> should be submitted to the Disciplining Officer as soo</w:t>
      </w:r>
      <w:r w:rsidR="00840894" w:rsidRPr="005B5C7F">
        <w:rPr>
          <w:rFonts w:ascii="Calibri" w:hAnsi="Calibri" w:cs="Calibri"/>
          <w:spacing w:val="-3"/>
          <w:szCs w:val="24"/>
        </w:rPr>
        <w:t xml:space="preserve">n as possible but no later than </w:t>
      </w:r>
      <w:r w:rsidR="005A2F24" w:rsidRPr="005B5C7F">
        <w:rPr>
          <w:rFonts w:ascii="Calibri" w:hAnsi="Calibri" w:cs="Calibri"/>
          <w:spacing w:val="-3"/>
          <w:szCs w:val="24"/>
        </w:rPr>
        <w:t>10</w:t>
      </w:r>
      <w:r w:rsidR="008361E3" w:rsidRPr="005B5C7F">
        <w:rPr>
          <w:rFonts w:ascii="Calibri" w:hAnsi="Calibri" w:cs="Calibri"/>
          <w:spacing w:val="-3"/>
          <w:szCs w:val="24"/>
        </w:rPr>
        <w:t xml:space="preserve"> calendar days prior to the hearing.</w:t>
      </w:r>
      <w:r w:rsidR="00BC3D39" w:rsidRPr="005B5C7F">
        <w:rPr>
          <w:rFonts w:ascii="Calibri" w:hAnsi="Calibri" w:cs="Calibri"/>
          <w:spacing w:val="-3"/>
          <w:szCs w:val="24"/>
        </w:rPr>
        <w:t xml:space="preserve"> In exceptional circumstance</w:t>
      </w:r>
      <w:r w:rsidR="005B5C7F" w:rsidRPr="005B5C7F">
        <w:rPr>
          <w:rFonts w:ascii="Calibri" w:hAnsi="Calibri" w:cs="Calibri"/>
          <w:spacing w:val="-3"/>
          <w:szCs w:val="24"/>
        </w:rPr>
        <w:t xml:space="preserve">s, the employee may </w:t>
      </w:r>
      <w:r w:rsidR="003E77EB" w:rsidRPr="005B5C7F">
        <w:rPr>
          <w:rFonts w:ascii="Calibri" w:hAnsi="Calibri" w:cs="Calibri"/>
          <w:spacing w:val="-3"/>
          <w:szCs w:val="24"/>
        </w:rPr>
        <w:t>request to</w:t>
      </w:r>
      <w:r w:rsidR="005B5C7F" w:rsidRPr="005B5C7F">
        <w:rPr>
          <w:rFonts w:ascii="Calibri" w:hAnsi="Calibri" w:cs="Calibri"/>
          <w:spacing w:val="-3"/>
          <w:szCs w:val="24"/>
        </w:rPr>
        <w:t xml:space="preserve"> make a </w:t>
      </w:r>
      <w:r w:rsidR="00BC3D39" w:rsidRPr="005B5C7F">
        <w:rPr>
          <w:rFonts w:ascii="Calibri" w:hAnsi="Calibri" w:cs="Calibri"/>
          <w:spacing w:val="-3"/>
          <w:szCs w:val="24"/>
        </w:rPr>
        <w:t>submission which has not been made available within the above timescale.</w:t>
      </w:r>
    </w:p>
    <w:p w14:paraId="6B940B09" w14:textId="77777777" w:rsidR="008361E3" w:rsidRPr="0000527C" w:rsidRDefault="008361E3" w:rsidP="008361E3">
      <w:pPr>
        <w:spacing w:before="240"/>
        <w:ind w:left="709" w:hanging="709"/>
        <w:jc w:val="both"/>
        <w:rPr>
          <w:rFonts w:ascii="Calibri" w:hAnsi="Calibri" w:cs="Calibri"/>
          <w:szCs w:val="24"/>
        </w:rPr>
      </w:pPr>
      <w:r w:rsidRPr="0000527C">
        <w:rPr>
          <w:rFonts w:ascii="Calibri" w:hAnsi="Calibri" w:cs="Calibri"/>
          <w:b/>
          <w:szCs w:val="24"/>
        </w:rPr>
        <w:t>1</w:t>
      </w:r>
      <w:r w:rsidR="00290700">
        <w:rPr>
          <w:rFonts w:ascii="Calibri" w:hAnsi="Calibri" w:cs="Calibri"/>
          <w:b/>
          <w:szCs w:val="24"/>
        </w:rPr>
        <w:t>5</w:t>
      </w:r>
      <w:r w:rsidRPr="0000527C">
        <w:rPr>
          <w:rFonts w:ascii="Calibri" w:hAnsi="Calibri" w:cs="Calibri"/>
          <w:b/>
          <w:szCs w:val="24"/>
        </w:rPr>
        <w:t>.7</w:t>
      </w:r>
      <w:r w:rsidR="005B5C7F">
        <w:rPr>
          <w:rFonts w:ascii="Calibri" w:hAnsi="Calibri" w:cs="Calibri"/>
          <w:szCs w:val="24"/>
        </w:rPr>
        <w:t xml:space="preserve"> </w:t>
      </w:r>
      <w:r w:rsidR="005B5C7F">
        <w:rPr>
          <w:rFonts w:ascii="Calibri" w:hAnsi="Calibri" w:cs="Calibri"/>
          <w:szCs w:val="24"/>
        </w:rPr>
        <w:tab/>
        <w:t xml:space="preserve">At </w:t>
      </w:r>
      <w:r w:rsidR="005B5C7F" w:rsidRPr="005B5C7F">
        <w:rPr>
          <w:rFonts w:ascii="Calibri" w:hAnsi="Calibri" w:cs="Calibri"/>
          <w:szCs w:val="24"/>
        </w:rPr>
        <w:t xml:space="preserve">the same time, the list of </w:t>
      </w:r>
      <w:r w:rsidR="005A2F24" w:rsidRPr="005B5C7F">
        <w:rPr>
          <w:rFonts w:ascii="Calibri" w:hAnsi="Calibri" w:cs="Calibri"/>
          <w:szCs w:val="24"/>
        </w:rPr>
        <w:t>agreed</w:t>
      </w:r>
      <w:r w:rsidR="005B5C7F" w:rsidRPr="005B5C7F">
        <w:rPr>
          <w:rFonts w:ascii="Calibri" w:hAnsi="Calibri" w:cs="Calibri"/>
          <w:szCs w:val="24"/>
        </w:rPr>
        <w:t xml:space="preserve"> witnesses </w:t>
      </w:r>
      <w:r w:rsidR="005A2F24" w:rsidRPr="005B5C7F">
        <w:rPr>
          <w:rFonts w:ascii="Calibri" w:hAnsi="Calibri" w:cs="Calibri"/>
          <w:szCs w:val="24"/>
        </w:rPr>
        <w:t>will be provided</w:t>
      </w:r>
      <w:r w:rsidRPr="005B5C7F">
        <w:rPr>
          <w:rFonts w:ascii="Calibri" w:hAnsi="Calibri" w:cs="Calibri"/>
          <w:szCs w:val="24"/>
        </w:rPr>
        <w:t xml:space="preserve"> no later than 14 calendar days before the hearing date.</w:t>
      </w:r>
    </w:p>
    <w:p w14:paraId="297850FB" w14:textId="77777777" w:rsidR="005A2F24" w:rsidRPr="0000527C" w:rsidRDefault="008361E3" w:rsidP="001F20D2">
      <w:pPr>
        <w:spacing w:before="240"/>
        <w:ind w:left="709" w:hanging="709"/>
        <w:rPr>
          <w:rFonts w:ascii="Calibri" w:hAnsi="Calibri" w:cs="Calibri"/>
          <w:szCs w:val="24"/>
        </w:rPr>
      </w:pPr>
      <w:r w:rsidRPr="0000527C">
        <w:rPr>
          <w:rFonts w:ascii="Calibri" w:hAnsi="Calibri" w:cs="Calibri"/>
          <w:b/>
          <w:szCs w:val="24"/>
        </w:rPr>
        <w:t>1</w:t>
      </w:r>
      <w:r w:rsidR="00290700">
        <w:rPr>
          <w:rFonts w:ascii="Calibri" w:hAnsi="Calibri" w:cs="Calibri"/>
          <w:b/>
          <w:szCs w:val="24"/>
        </w:rPr>
        <w:t>5</w:t>
      </w:r>
      <w:r w:rsidRPr="0000527C">
        <w:rPr>
          <w:rFonts w:ascii="Calibri" w:hAnsi="Calibri" w:cs="Calibri"/>
          <w:b/>
          <w:szCs w:val="24"/>
        </w:rPr>
        <w:t>.8</w:t>
      </w:r>
      <w:r w:rsidRPr="0000527C">
        <w:rPr>
          <w:rFonts w:ascii="Calibri" w:hAnsi="Calibri" w:cs="Calibri"/>
          <w:szCs w:val="24"/>
        </w:rPr>
        <w:t xml:space="preserve"> </w:t>
      </w:r>
      <w:r w:rsidR="005A2F24" w:rsidRPr="0000527C">
        <w:rPr>
          <w:rFonts w:ascii="Calibri" w:hAnsi="Calibri" w:cs="Calibri"/>
          <w:szCs w:val="24"/>
        </w:rPr>
        <w:tab/>
      </w:r>
      <w:r w:rsidRPr="0000527C">
        <w:rPr>
          <w:rFonts w:ascii="Calibri" w:hAnsi="Calibri" w:cs="Calibri"/>
          <w:szCs w:val="24"/>
        </w:rPr>
        <w:t xml:space="preserve">The Disciplining Officer will </w:t>
      </w:r>
      <w:proofErr w:type="gramStart"/>
      <w:r w:rsidRPr="0000527C">
        <w:rPr>
          <w:rFonts w:ascii="Calibri" w:hAnsi="Calibri" w:cs="Calibri"/>
          <w:szCs w:val="24"/>
        </w:rPr>
        <w:t>make arrangements</w:t>
      </w:r>
      <w:proofErr w:type="gramEnd"/>
      <w:r w:rsidRPr="0000527C">
        <w:rPr>
          <w:rFonts w:ascii="Calibri" w:hAnsi="Calibri" w:cs="Calibri"/>
          <w:szCs w:val="24"/>
        </w:rPr>
        <w:t xml:space="preserve"> for the attendance of all appropriate witnesses required at the hearing.</w:t>
      </w:r>
    </w:p>
    <w:p w14:paraId="07C778A4" w14:textId="77777777" w:rsidR="008361E3" w:rsidRPr="0000527C" w:rsidRDefault="00290700" w:rsidP="008361E3">
      <w:pPr>
        <w:spacing w:before="240"/>
        <w:ind w:hanging="567"/>
        <w:jc w:val="both"/>
        <w:rPr>
          <w:rFonts w:ascii="Calibri" w:hAnsi="Calibri" w:cs="Calibri"/>
          <w:b/>
          <w:szCs w:val="24"/>
        </w:rPr>
      </w:pPr>
      <w:r>
        <w:rPr>
          <w:rFonts w:ascii="Calibri" w:hAnsi="Calibri" w:cs="Calibri"/>
          <w:b/>
          <w:szCs w:val="24"/>
        </w:rPr>
        <w:t>16</w:t>
      </w:r>
      <w:r w:rsidR="008361E3" w:rsidRPr="0000527C">
        <w:rPr>
          <w:rFonts w:ascii="Calibri" w:hAnsi="Calibri" w:cs="Calibri"/>
          <w:b/>
          <w:szCs w:val="24"/>
        </w:rPr>
        <w:t>.</w:t>
      </w:r>
      <w:r w:rsidR="008361E3" w:rsidRPr="0000527C">
        <w:rPr>
          <w:rFonts w:ascii="Calibri" w:hAnsi="Calibri" w:cs="Calibri"/>
          <w:b/>
          <w:szCs w:val="24"/>
        </w:rPr>
        <w:tab/>
      </w:r>
      <w:r w:rsidR="008361E3" w:rsidRPr="0000527C">
        <w:rPr>
          <w:rFonts w:ascii="Calibri" w:hAnsi="Calibri" w:cs="Calibri"/>
          <w:b/>
          <w:szCs w:val="24"/>
          <w:u w:val="single"/>
        </w:rPr>
        <w:t>The Disciplinary Hearing</w:t>
      </w:r>
      <w:r w:rsidR="008361E3" w:rsidRPr="0000527C">
        <w:rPr>
          <w:rFonts w:ascii="Calibri" w:hAnsi="Calibri" w:cs="Calibri"/>
          <w:b/>
          <w:szCs w:val="24"/>
        </w:rPr>
        <w:t xml:space="preserve"> </w:t>
      </w:r>
    </w:p>
    <w:p w14:paraId="0A6BDBB0" w14:textId="77777777" w:rsidR="008361E3" w:rsidRPr="0000527C" w:rsidRDefault="008361E3" w:rsidP="008361E3">
      <w:pPr>
        <w:ind w:left="709" w:hanging="709"/>
        <w:jc w:val="both"/>
        <w:rPr>
          <w:rFonts w:ascii="Calibri" w:hAnsi="Calibri" w:cs="Calibri"/>
          <w:b/>
          <w:szCs w:val="24"/>
        </w:rPr>
      </w:pPr>
    </w:p>
    <w:p w14:paraId="66D79393" w14:textId="77777777" w:rsidR="008361E3" w:rsidRPr="0000527C" w:rsidRDefault="008361E3" w:rsidP="008361E3">
      <w:pPr>
        <w:ind w:left="709" w:hanging="709"/>
        <w:jc w:val="both"/>
        <w:rPr>
          <w:rFonts w:ascii="Calibri" w:hAnsi="Calibri" w:cs="Calibri"/>
          <w:szCs w:val="24"/>
        </w:rPr>
      </w:pPr>
      <w:r w:rsidRPr="0000527C">
        <w:rPr>
          <w:rFonts w:ascii="Calibri" w:hAnsi="Calibri" w:cs="Calibri"/>
          <w:b/>
          <w:szCs w:val="24"/>
        </w:rPr>
        <w:t>1</w:t>
      </w:r>
      <w:r w:rsidR="00290700">
        <w:rPr>
          <w:rFonts w:ascii="Calibri" w:hAnsi="Calibri" w:cs="Calibri"/>
          <w:b/>
          <w:szCs w:val="24"/>
        </w:rPr>
        <w:t>6</w:t>
      </w:r>
      <w:r w:rsidRPr="0000527C">
        <w:rPr>
          <w:rFonts w:ascii="Calibri" w:hAnsi="Calibri" w:cs="Calibri"/>
          <w:b/>
          <w:szCs w:val="24"/>
        </w:rPr>
        <w:t>.1</w:t>
      </w:r>
      <w:r w:rsidRPr="0000527C">
        <w:rPr>
          <w:rFonts w:ascii="Calibri" w:hAnsi="Calibri" w:cs="Calibri"/>
          <w:szCs w:val="24"/>
        </w:rPr>
        <w:tab/>
      </w:r>
      <w:r w:rsidRPr="0000527C">
        <w:rPr>
          <w:rFonts w:ascii="Calibri" w:hAnsi="Calibri" w:cs="Calibri"/>
          <w:szCs w:val="24"/>
        </w:rPr>
        <w:tab/>
        <w:t>The Hearing is an opportunity t</w:t>
      </w:r>
      <w:r w:rsidR="008543B1">
        <w:rPr>
          <w:rFonts w:ascii="Calibri" w:hAnsi="Calibri" w:cs="Calibri"/>
          <w:szCs w:val="24"/>
        </w:rPr>
        <w:t xml:space="preserve">o examine the evidence and </w:t>
      </w:r>
      <w:r w:rsidRPr="0000527C">
        <w:rPr>
          <w:rFonts w:ascii="Calibri" w:hAnsi="Calibri" w:cs="Calibri"/>
          <w:szCs w:val="24"/>
        </w:rPr>
        <w:t xml:space="preserve">allows the </w:t>
      </w:r>
      <w:r w:rsidR="00E14433" w:rsidRPr="005B5C7F">
        <w:rPr>
          <w:rFonts w:ascii="Calibri" w:hAnsi="Calibri" w:cs="Calibri"/>
          <w:szCs w:val="24"/>
        </w:rPr>
        <w:t>employee</w:t>
      </w:r>
      <w:r w:rsidRPr="005B5C7F">
        <w:rPr>
          <w:rFonts w:ascii="Calibri" w:hAnsi="Calibri" w:cs="Calibri"/>
          <w:szCs w:val="24"/>
        </w:rPr>
        <w:t xml:space="preserve"> concerned the proper opportunity to comment on the evidence and make any representations or offer their views concerning the allegations.  The Hearing must conside</w:t>
      </w:r>
      <w:r w:rsidR="005B5C7F" w:rsidRPr="005B5C7F">
        <w:rPr>
          <w:rFonts w:ascii="Calibri" w:hAnsi="Calibri" w:cs="Calibri"/>
          <w:szCs w:val="24"/>
        </w:rPr>
        <w:t xml:space="preserve">r all the evidence and give the </w:t>
      </w:r>
      <w:r w:rsidR="00E14433" w:rsidRPr="005B5C7F">
        <w:rPr>
          <w:rFonts w:ascii="Calibri" w:hAnsi="Calibri" w:cs="Calibri"/>
          <w:szCs w:val="24"/>
        </w:rPr>
        <w:t>employee</w:t>
      </w:r>
      <w:r w:rsidRPr="005B5C7F">
        <w:rPr>
          <w:rFonts w:ascii="Calibri" w:hAnsi="Calibri" w:cs="Calibri"/>
          <w:szCs w:val="24"/>
        </w:rPr>
        <w:t xml:space="preserve"> a fair opportunity to make their views known whilst at the same time ensuring that all evid</w:t>
      </w:r>
      <w:r w:rsidRPr="0000527C">
        <w:rPr>
          <w:rFonts w:ascii="Calibri" w:hAnsi="Calibri" w:cs="Calibri"/>
          <w:szCs w:val="24"/>
        </w:rPr>
        <w:t>ence is examined thoroughly so that an appropriate decision can be reached. No new written evidence may be produced by either party after the exchange of case papers without the agreement of all parties.</w:t>
      </w:r>
    </w:p>
    <w:p w14:paraId="774567C8" w14:textId="77777777" w:rsidR="008361E3" w:rsidRPr="0000527C" w:rsidRDefault="008361E3" w:rsidP="008361E3">
      <w:pPr>
        <w:ind w:left="709" w:hanging="709"/>
        <w:jc w:val="both"/>
        <w:rPr>
          <w:rFonts w:ascii="Calibri" w:hAnsi="Calibri" w:cs="Calibri"/>
        </w:rPr>
      </w:pPr>
    </w:p>
    <w:p w14:paraId="3CAB6DC0" w14:textId="77777777" w:rsidR="008361E3" w:rsidRPr="0000527C" w:rsidRDefault="00290700" w:rsidP="008361E3">
      <w:pPr>
        <w:pStyle w:val="BodyText2"/>
        <w:ind w:left="709" w:hanging="709"/>
        <w:rPr>
          <w:rFonts w:ascii="Calibri" w:hAnsi="Calibri" w:cs="Calibri"/>
        </w:rPr>
      </w:pPr>
      <w:r>
        <w:rPr>
          <w:rFonts w:ascii="Calibri" w:hAnsi="Calibri" w:cs="Calibri"/>
          <w:b/>
        </w:rPr>
        <w:t>16</w:t>
      </w:r>
      <w:r w:rsidR="008361E3" w:rsidRPr="0000527C">
        <w:rPr>
          <w:rFonts w:ascii="Calibri" w:hAnsi="Calibri" w:cs="Calibri"/>
          <w:b/>
        </w:rPr>
        <w:t>.2</w:t>
      </w:r>
      <w:r w:rsidR="008361E3" w:rsidRPr="0000527C">
        <w:rPr>
          <w:rFonts w:ascii="Calibri" w:hAnsi="Calibri" w:cs="Calibri"/>
          <w:b/>
        </w:rPr>
        <w:tab/>
      </w:r>
      <w:r w:rsidR="008361E3" w:rsidRPr="0000527C">
        <w:rPr>
          <w:rFonts w:ascii="Calibri" w:hAnsi="Calibri" w:cs="Calibri"/>
        </w:rPr>
        <w:t>The Disciplinary Hearing itself should normally follow the sequence described below, requiring the designated Disciplining Officer to:</w:t>
      </w:r>
    </w:p>
    <w:p w14:paraId="179E2F9A" w14:textId="77777777" w:rsidR="008361E3" w:rsidRPr="0000527C" w:rsidRDefault="008361E3" w:rsidP="008361E3">
      <w:pPr>
        <w:ind w:firstLine="709"/>
        <w:rPr>
          <w:rFonts w:ascii="Calibri" w:hAnsi="Calibri" w:cs="Calibri"/>
        </w:rPr>
      </w:pPr>
    </w:p>
    <w:p w14:paraId="2A94DA0C" w14:textId="77777777" w:rsidR="008361E3" w:rsidRPr="0000527C" w:rsidRDefault="008361E3" w:rsidP="008361E3">
      <w:pPr>
        <w:ind w:left="1080" w:hanging="371"/>
        <w:rPr>
          <w:rFonts w:ascii="Calibri" w:hAnsi="Calibri" w:cs="Calibri"/>
        </w:rPr>
      </w:pPr>
      <w:r w:rsidRPr="0000527C">
        <w:rPr>
          <w:rFonts w:ascii="Calibri" w:hAnsi="Calibri" w:cs="Calibri"/>
          <w:b/>
        </w:rPr>
        <w:t>1</w:t>
      </w:r>
      <w:r w:rsidR="00290700">
        <w:rPr>
          <w:rFonts w:ascii="Calibri" w:hAnsi="Calibri" w:cs="Calibri"/>
          <w:b/>
        </w:rPr>
        <w:t>6</w:t>
      </w:r>
      <w:r w:rsidRPr="0000527C">
        <w:rPr>
          <w:rFonts w:ascii="Calibri" w:hAnsi="Calibri" w:cs="Calibri"/>
          <w:b/>
        </w:rPr>
        <w:t>.2.1</w:t>
      </w:r>
      <w:r w:rsidRPr="0000527C">
        <w:rPr>
          <w:rFonts w:ascii="Calibri" w:hAnsi="Calibri" w:cs="Calibri"/>
        </w:rPr>
        <w:t xml:space="preserve"> Introduce those present</w:t>
      </w:r>
      <w:r w:rsidRPr="0000527C">
        <w:rPr>
          <w:rFonts w:ascii="Calibri" w:hAnsi="Calibri" w:cs="Calibri"/>
        </w:rPr>
        <w:br/>
      </w:r>
    </w:p>
    <w:p w14:paraId="2B7DD38E" w14:textId="77777777" w:rsidR="008361E3" w:rsidRPr="0000527C" w:rsidRDefault="008361E3" w:rsidP="00814614">
      <w:pPr>
        <w:ind w:left="1418" w:hanging="709"/>
        <w:rPr>
          <w:rFonts w:ascii="Calibri" w:hAnsi="Calibri" w:cs="Calibri"/>
        </w:rPr>
      </w:pPr>
      <w:proofErr w:type="gramStart"/>
      <w:r w:rsidRPr="0000527C">
        <w:rPr>
          <w:rFonts w:ascii="Calibri" w:hAnsi="Calibri" w:cs="Calibri"/>
          <w:b/>
        </w:rPr>
        <w:t>1</w:t>
      </w:r>
      <w:r w:rsidR="00290700">
        <w:rPr>
          <w:rFonts w:ascii="Calibri" w:hAnsi="Calibri" w:cs="Calibri"/>
          <w:b/>
        </w:rPr>
        <w:t>6</w:t>
      </w:r>
      <w:r w:rsidRPr="0000527C">
        <w:rPr>
          <w:rFonts w:ascii="Calibri" w:hAnsi="Calibri" w:cs="Calibri"/>
          <w:b/>
        </w:rPr>
        <w:t>.2.2</w:t>
      </w:r>
      <w:r w:rsidRPr="0000527C">
        <w:rPr>
          <w:rFonts w:ascii="Calibri" w:hAnsi="Calibri" w:cs="Calibri"/>
        </w:rPr>
        <w:t xml:space="preserve"> </w:t>
      </w:r>
      <w:r w:rsidR="00814614">
        <w:rPr>
          <w:rFonts w:ascii="Calibri" w:hAnsi="Calibri" w:cs="Calibri"/>
        </w:rPr>
        <w:t xml:space="preserve"> </w:t>
      </w:r>
      <w:r w:rsidRPr="0000527C">
        <w:rPr>
          <w:rFonts w:ascii="Calibri" w:hAnsi="Calibri" w:cs="Calibri"/>
        </w:rPr>
        <w:t>Explain</w:t>
      </w:r>
      <w:proofErr w:type="gramEnd"/>
      <w:r w:rsidRPr="0000527C">
        <w:rPr>
          <w:rFonts w:ascii="Calibri" w:hAnsi="Calibri" w:cs="Calibri"/>
        </w:rPr>
        <w:t xml:space="preserve"> the purpose of the Hearing, i.e. indicate that it is a disciplinary hearing convened in accordance with </w:t>
      </w:r>
      <w:r w:rsidR="009669B7" w:rsidRPr="009669B7">
        <w:rPr>
          <w:rFonts w:ascii="Calibri" w:hAnsi="Calibri" w:cs="Calibri"/>
          <w:szCs w:val="24"/>
        </w:rPr>
        <w:t>HEIW’s</w:t>
      </w:r>
      <w:r w:rsidRPr="0000527C">
        <w:rPr>
          <w:rFonts w:ascii="Calibri" w:hAnsi="Calibri" w:cs="Calibri"/>
        </w:rPr>
        <w:t xml:space="preserve"> Disciplinary Policy to address the allegation(s) as detailed and (where applicable and appropriate) to consider a report concerning the issue(s), together with all other documentation to be relied upon as evidence.</w:t>
      </w:r>
    </w:p>
    <w:p w14:paraId="1529B638" w14:textId="77777777" w:rsidR="008361E3" w:rsidRPr="0000527C" w:rsidRDefault="008361E3" w:rsidP="008361E3">
      <w:pPr>
        <w:ind w:left="709" w:hanging="360"/>
        <w:rPr>
          <w:rFonts w:ascii="Calibri" w:hAnsi="Calibri" w:cs="Calibri"/>
        </w:rPr>
      </w:pPr>
      <w:r w:rsidRPr="0000527C">
        <w:rPr>
          <w:rFonts w:ascii="Calibri" w:hAnsi="Calibri" w:cs="Calibri"/>
        </w:rPr>
        <w:br/>
      </w:r>
      <w:r w:rsidRPr="0000527C">
        <w:rPr>
          <w:rFonts w:ascii="Calibri" w:hAnsi="Calibri" w:cs="Calibri"/>
          <w:b/>
        </w:rPr>
        <w:t>1</w:t>
      </w:r>
      <w:r w:rsidR="00290700">
        <w:rPr>
          <w:rFonts w:ascii="Calibri" w:hAnsi="Calibri" w:cs="Calibri"/>
          <w:b/>
        </w:rPr>
        <w:t>6</w:t>
      </w:r>
      <w:r w:rsidRPr="0000527C">
        <w:rPr>
          <w:rFonts w:ascii="Calibri" w:hAnsi="Calibri" w:cs="Calibri"/>
          <w:b/>
        </w:rPr>
        <w:t>.2.3</w:t>
      </w:r>
      <w:r w:rsidRPr="0000527C">
        <w:rPr>
          <w:rFonts w:ascii="Calibri" w:hAnsi="Calibri" w:cs="Calibri"/>
        </w:rPr>
        <w:t xml:space="preserve"> Outline the nature of the Hearing, i.e. that the allegation(s) is/are viewed most seriously and may result in disciplinary action, including dismissal, where appropriate. </w:t>
      </w:r>
      <w:r w:rsidRPr="0000527C">
        <w:rPr>
          <w:rFonts w:ascii="Calibri" w:hAnsi="Calibri" w:cs="Calibri"/>
        </w:rPr>
        <w:br/>
      </w:r>
    </w:p>
    <w:p w14:paraId="7C404EB1" w14:textId="77777777" w:rsidR="008361E3" w:rsidRPr="0000527C" w:rsidRDefault="008361E3" w:rsidP="008361E3">
      <w:pPr>
        <w:ind w:left="1069" w:hanging="360"/>
        <w:rPr>
          <w:rFonts w:ascii="Calibri" w:hAnsi="Calibri" w:cs="Calibri"/>
        </w:rPr>
      </w:pPr>
      <w:r w:rsidRPr="0000527C">
        <w:rPr>
          <w:rFonts w:ascii="Calibri" w:hAnsi="Calibri" w:cs="Calibri"/>
          <w:b/>
        </w:rPr>
        <w:t>1</w:t>
      </w:r>
      <w:r w:rsidR="00290700">
        <w:rPr>
          <w:rFonts w:ascii="Calibri" w:hAnsi="Calibri" w:cs="Calibri"/>
          <w:b/>
        </w:rPr>
        <w:t>6</w:t>
      </w:r>
      <w:r w:rsidRPr="0000527C">
        <w:rPr>
          <w:rFonts w:ascii="Calibri" w:hAnsi="Calibri" w:cs="Calibri"/>
          <w:b/>
        </w:rPr>
        <w:t>.2.4</w:t>
      </w:r>
      <w:r w:rsidRPr="0000527C">
        <w:rPr>
          <w:rFonts w:ascii="Calibri" w:hAnsi="Calibri" w:cs="Calibri"/>
        </w:rPr>
        <w:t xml:space="preserve"> Refer to the principles which govern the hearing:</w:t>
      </w:r>
      <w:r w:rsidRPr="0000527C">
        <w:rPr>
          <w:rFonts w:ascii="Calibri" w:hAnsi="Calibri" w:cs="Calibri"/>
        </w:rPr>
        <w:br/>
      </w:r>
    </w:p>
    <w:p w14:paraId="4A17E006" w14:textId="77777777" w:rsidR="008361E3" w:rsidRPr="0000527C" w:rsidRDefault="008361E3" w:rsidP="00DC335A">
      <w:pPr>
        <w:pStyle w:val="BodyTextIndent3"/>
        <w:numPr>
          <w:ilvl w:val="0"/>
          <w:numId w:val="10"/>
        </w:numPr>
        <w:jc w:val="left"/>
        <w:rPr>
          <w:rFonts w:ascii="Calibri" w:hAnsi="Calibri" w:cs="Calibri"/>
        </w:rPr>
      </w:pPr>
      <w:r w:rsidRPr="0000527C">
        <w:rPr>
          <w:rFonts w:ascii="Calibri" w:hAnsi="Calibri" w:cs="Calibri"/>
        </w:rPr>
        <w:t>that full and fair consideration will be given to all issues</w:t>
      </w:r>
      <w:r w:rsidR="009673F3">
        <w:rPr>
          <w:rFonts w:ascii="Calibri" w:hAnsi="Calibri" w:cs="Calibri"/>
        </w:rPr>
        <w:t xml:space="preserve"> </w:t>
      </w:r>
      <w:r w:rsidRPr="0000527C">
        <w:rPr>
          <w:rFonts w:ascii="Calibri" w:hAnsi="Calibri" w:cs="Calibri"/>
        </w:rPr>
        <w:t>pertinent to the case.</w:t>
      </w:r>
    </w:p>
    <w:p w14:paraId="10FA2C9C" w14:textId="77777777" w:rsidR="008361E3" w:rsidRPr="0000527C" w:rsidRDefault="008361E3" w:rsidP="008361E3">
      <w:pPr>
        <w:pStyle w:val="BodyTextIndent3"/>
        <w:ind w:left="2160" w:firstLine="0"/>
        <w:jc w:val="left"/>
        <w:rPr>
          <w:rFonts w:ascii="Calibri" w:hAnsi="Calibri" w:cs="Calibri"/>
        </w:rPr>
      </w:pPr>
    </w:p>
    <w:p w14:paraId="688E1BC2" w14:textId="77777777" w:rsidR="008361E3" w:rsidRPr="0000527C" w:rsidRDefault="008361E3" w:rsidP="00DC335A">
      <w:pPr>
        <w:pStyle w:val="BodyTextIndent3"/>
        <w:numPr>
          <w:ilvl w:val="0"/>
          <w:numId w:val="10"/>
        </w:numPr>
        <w:jc w:val="left"/>
        <w:rPr>
          <w:rFonts w:ascii="Calibri" w:hAnsi="Calibri" w:cs="Calibri"/>
        </w:rPr>
      </w:pPr>
      <w:r w:rsidRPr="0000527C">
        <w:rPr>
          <w:rFonts w:ascii="Calibri" w:hAnsi="Calibri" w:cs="Calibri"/>
        </w:rPr>
        <w:t>that all evidence will be considered, and</w:t>
      </w:r>
    </w:p>
    <w:p w14:paraId="2ECBDF6F" w14:textId="77777777" w:rsidR="008361E3" w:rsidRPr="0000527C" w:rsidRDefault="008361E3" w:rsidP="008361E3">
      <w:pPr>
        <w:pStyle w:val="BodyTextIndent3"/>
        <w:ind w:left="2138" w:firstLine="0"/>
        <w:jc w:val="left"/>
        <w:rPr>
          <w:rFonts w:ascii="Calibri" w:hAnsi="Calibri" w:cs="Calibri"/>
        </w:rPr>
      </w:pPr>
    </w:p>
    <w:p w14:paraId="5E4765C3" w14:textId="77777777" w:rsidR="008361E3" w:rsidRPr="0000527C" w:rsidRDefault="008361E3" w:rsidP="00DC335A">
      <w:pPr>
        <w:pStyle w:val="BodyTextIndent3"/>
        <w:numPr>
          <w:ilvl w:val="0"/>
          <w:numId w:val="10"/>
        </w:numPr>
        <w:jc w:val="left"/>
        <w:rPr>
          <w:rFonts w:ascii="Calibri" w:hAnsi="Calibri" w:cs="Calibri"/>
        </w:rPr>
      </w:pPr>
      <w:r w:rsidRPr="0000527C">
        <w:rPr>
          <w:rFonts w:ascii="Calibri" w:hAnsi="Calibri" w:cs="Calibri"/>
        </w:rPr>
        <w:t xml:space="preserve">that the employee or </w:t>
      </w:r>
      <w:r w:rsidR="009673F3">
        <w:rPr>
          <w:rFonts w:ascii="Calibri" w:hAnsi="Calibri" w:cs="Calibri"/>
        </w:rPr>
        <w:t>their</w:t>
      </w:r>
      <w:r w:rsidRPr="0000527C">
        <w:rPr>
          <w:rFonts w:ascii="Calibri" w:hAnsi="Calibri" w:cs="Calibri"/>
        </w:rPr>
        <w:t xml:space="preserve"> representative will have the opportunity to deny, or to defend themselves</w:t>
      </w:r>
      <w:r w:rsidR="00802CFC" w:rsidRPr="005B5C7F">
        <w:rPr>
          <w:rFonts w:ascii="Calibri" w:hAnsi="Calibri" w:cs="Calibri"/>
        </w:rPr>
        <w:t>/the employee</w:t>
      </w:r>
      <w:r w:rsidRPr="005B5C7F">
        <w:rPr>
          <w:rFonts w:ascii="Calibri" w:hAnsi="Calibri" w:cs="Calibri"/>
        </w:rPr>
        <w:t xml:space="preserve"> against</w:t>
      </w:r>
      <w:r w:rsidRPr="0000527C">
        <w:rPr>
          <w:rFonts w:ascii="Calibri" w:hAnsi="Calibri" w:cs="Calibri"/>
        </w:rPr>
        <w:t xml:space="preserve"> the allegation(s).</w:t>
      </w:r>
      <w:r w:rsidRPr="0000527C">
        <w:rPr>
          <w:rFonts w:ascii="Calibri" w:hAnsi="Calibri" w:cs="Calibri"/>
        </w:rPr>
        <w:br/>
      </w:r>
    </w:p>
    <w:p w14:paraId="7417CBC5" w14:textId="77777777" w:rsidR="008361E3" w:rsidRPr="0000527C" w:rsidRDefault="008361E3" w:rsidP="008361E3">
      <w:pPr>
        <w:pStyle w:val="BodyTextIndent3"/>
        <w:ind w:left="360" w:firstLine="349"/>
        <w:jc w:val="left"/>
        <w:rPr>
          <w:rFonts w:ascii="Calibri" w:hAnsi="Calibri" w:cs="Calibri"/>
        </w:rPr>
      </w:pPr>
      <w:r w:rsidRPr="0000527C">
        <w:rPr>
          <w:rFonts w:ascii="Calibri" w:hAnsi="Calibri" w:cs="Calibri"/>
          <w:b/>
        </w:rPr>
        <w:lastRenderedPageBreak/>
        <w:t>1</w:t>
      </w:r>
      <w:r w:rsidR="00290700">
        <w:rPr>
          <w:rFonts w:ascii="Calibri" w:hAnsi="Calibri" w:cs="Calibri"/>
          <w:b/>
        </w:rPr>
        <w:t>6</w:t>
      </w:r>
      <w:r w:rsidRPr="0000527C">
        <w:rPr>
          <w:rFonts w:ascii="Calibri" w:hAnsi="Calibri" w:cs="Calibri"/>
          <w:b/>
        </w:rPr>
        <w:t>.2.5</w:t>
      </w:r>
      <w:r w:rsidRPr="0000527C">
        <w:rPr>
          <w:rFonts w:ascii="Calibri" w:hAnsi="Calibri" w:cs="Calibri"/>
        </w:rPr>
        <w:t xml:space="preserve"> Describe the procedure to be followed at the Hearing (and ensure this is understood by the </w:t>
      </w:r>
      <w:r w:rsidR="00E14433" w:rsidRPr="005B5C7F">
        <w:rPr>
          <w:rFonts w:ascii="Calibri" w:hAnsi="Calibri" w:cs="Calibri"/>
        </w:rPr>
        <w:t>employee</w:t>
      </w:r>
      <w:r w:rsidR="00BC3D39" w:rsidRPr="005B5C7F">
        <w:rPr>
          <w:rFonts w:ascii="Calibri" w:hAnsi="Calibri" w:cs="Calibri"/>
        </w:rPr>
        <w:t>).</w:t>
      </w:r>
    </w:p>
    <w:p w14:paraId="4FF12DEA" w14:textId="77777777" w:rsidR="00BC3D39" w:rsidRPr="0000527C" w:rsidRDefault="00BC3D39" w:rsidP="008361E3">
      <w:pPr>
        <w:pStyle w:val="BodyTextIndent3"/>
        <w:ind w:left="360" w:firstLine="349"/>
        <w:jc w:val="left"/>
        <w:rPr>
          <w:rFonts w:ascii="Calibri" w:hAnsi="Calibri" w:cs="Calibri"/>
        </w:rPr>
      </w:pPr>
    </w:p>
    <w:p w14:paraId="727B52D4" w14:textId="77777777" w:rsidR="00BC3D39" w:rsidRPr="0000527C" w:rsidRDefault="00BC3D39" w:rsidP="00BC3D39">
      <w:pPr>
        <w:pStyle w:val="BodyTextIndent3"/>
        <w:ind w:left="1418"/>
        <w:jc w:val="left"/>
        <w:rPr>
          <w:rFonts w:ascii="Calibri" w:hAnsi="Calibri" w:cs="Calibri"/>
        </w:rPr>
      </w:pPr>
      <w:r w:rsidRPr="005B5C7F">
        <w:rPr>
          <w:rFonts w:ascii="Calibri" w:hAnsi="Calibri" w:cs="Calibri"/>
          <w:b/>
        </w:rPr>
        <w:t>1</w:t>
      </w:r>
      <w:r w:rsidR="00290700" w:rsidRPr="005B5C7F">
        <w:rPr>
          <w:rFonts w:ascii="Calibri" w:hAnsi="Calibri" w:cs="Calibri"/>
          <w:b/>
        </w:rPr>
        <w:t>6</w:t>
      </w:r>
      <w:r w:rsidRPr="005B5C7F">
        <w:rPr>
          <w:rFonts w:ascii="Calibri" w:hAnsi="Calibri" w:cs="Calibri"/>
          <w:b/>
        </w:rPr>
        <w:t>.2.6</w:t>
      </w:r>
      <w:r w:rsidRPr="005B5C7F">
        <w:rPr>
          <w:rFonts w:ascii="Calibri" w:hAnsi="Calibri" w:cs="Calibri"/>
          <w:b/>
        </w:rPr>
        <w:tab/>
      </w:r>
      <w:r w:rsidRPr="005B5C7F">
        <w:rPr>
          <w:rFonts w:ascii="Calibri" w:hAnsi="Calibri" w:cs="Calibri"/>
        </w:rPr>
        <w:t xml:space="preserve">A </w:t>
      </w:r>
      <w:r w:rsidR="00384891" w:rsidRPr="0061684A">
        <w:rPr>
          <w:rFonts w:ascii="Calibri" w:hAnsi="Calibri" w:cs="Calibri"/>
        </w:rPr>
        <w:t>(W&amp;OD/</w:t>
      </w:r>
      <w:r w:rsidRPr="0061684A">
        <w:rPr>
          <w:rFonts w:ascii="Calibri" w:hAnsi="Calibri" w:cs="Calibri"/>
        </w:rPr>
        <w:t>HR</w:t>
      </w:r>
      <w:r w:rsidR="00802CFC" w:rsidRPr="0061684A">
        <w:rPr>
          <w:rFonts w:ascii="Calibri" w:hAnsi="Calibri" w:cs="Calibri"/>
        </w:rPr>
        <w:t>)</w:t>
      </w:r>
      <w:r w:rsidR="008543B1" w:rsidRPr="0061684A">
        <w:rPr>
          <w:rFonts w:ascii="Calibri" w:hAnsi="Calibri" w:cs="Calibri"/>
        </w:rPr>
        <w:t xml:space="preserve"> A</w:t>
      </w:r>
      <w:r w:rsidRPr="0061684A">
        <w:rPr>
          <w:rFonts w:ascii="Calibri" w:hAnsi="Calibri" w:cs="Calibri"/>
        </w:rPr>
        <w:t>dvisor</w:t>
      </w:r>
      <w:r w:rsidR="009673F3" w:rsidRPr="0061684A">
        <w:rPr>
          <w:rFonts w:ascii="Calibri" w:hAnsi="Calibri" w:cs="Calibri"/>
        </w:rPr>
        <w:t xml:space="preserve"> is available</w:t>
      </w:r>
      <w:r w:rsidRPr="0061684A">
        <w:rPr>
          <w:rFonts w:ascii="Calibri" w:hAnsi="Calibri" w:cs="Calibri"/>
        </w:rPr>
        <w:t xml:space="preserve"> to attend the</w:t>
      </w:r>
      <w:r w:rsidR="00384891" w:rsidRPr="0061684A">
        <w:rPr>
          <w:rFonts w:ascii="Calibri" w:hAnsi="Calibri" w:cs="Calibri"/>
        </w:rPr>
        <w:t xml:space="preserve"> disciplinary hearing</w:t>
      </w:r>
      <w:r w:rsidRPr="005B5C7F">
        <w:rPr>
          <w:rFonts w:ascii="Calibri" w:hAnsi="Calibri" w:cs="Calibri"/>
        </w:rPr>
        <w:t xml:space="preserve"> to support and advise the investigating officer </w:t>
      </w:r>
      <w:r w:rsidR="00802CFC" w:rsidRPr="005B5C7F">
        <w:rPr>
          <w:rFonts w:ascii="Calibri" w:hAnsi="Calibri" w:cs="Calibri"/>
        </w:rPr>
        <w:t xml:space="preserve">but will </w:t>
      </w:r>
      <w:r w:rsidRPr="005B5C7F">
        <w:rPr>
          <w:rFonts w:ascii="Calibri" w:hAnsi="Calibri" w:cs="Calibri"/>
        </w:rPr>
        <w:t>not answer questions directly on their behalf.</w:t>
      </w:r>
    </w:p>
    <w:p w14:paraId="002593A5" w14:textId="77777777" w:rsidR="008361E3" w:rsidRPr="0000527C" w:rsidRDefault="008361E3" w:rsidP="008361E3">
      <w:pPr>
        <w:pStyle w:val="BodyTextIndent3"/>
        <w:ind w:left="360" w:firstLine="349"/>
        <w:jc w:val="left"/>
        <w:rPr>
          <w:rFonts w:ascii="Calibri" w:hAnsi="Calibri" w:cs="Calibri"/>
        </w:rPr>
      </w:pPr>
    </w:p>
    <w:p w14:paraId="3C9DC189" w14:textId="77777777" w:rsidR="008361E3" w:rsidRPr="0000527C" w:rsidRDefault="00177F01" w:rsidP="008361E3">
      <w:pPr>
        <w:pStyle w:val="BodyTextIndent3"/>
        <w:ind w:left="0" w:firstLine="0"/>
        <w:jc w:val="left"/>
        <w:rPr>
          <w:rFonts w:ascii="Calibri" w:hAnsi="Calibri" w:cs="Calibri"/>
          <w:b/>
        </w:rPr>
      </w:pPr>
      <w:r>
        <w:rPr>
          <w:rFonts w:ascii="Calibri" w:hAnsi="Calibri" w:cs="Calibri"/>
          <w:b/>
        </w:rPr>
        <w:t>16</w:t>
      </w:r>
      <w:r w:rsidR="008361E3" w:rsidRPr="0000527C">
        <w:rPr>
          <w:rFonts w:ascii="Calibri" w:hAnsi="Calibri" w:cs="Calibri"/>
          <w:b/>
        </w:rPr>
        <w:t>.3</w:t>
      </w:r>
      <w:r w:rsidR="008361E3" w:rsidRPr="0000527C">
        <w:rPr>
          <w:rFonts w:ascii="Calibri" w:hAnsi="Calibri" w:cs="Calibri"/>
          <w:b/>
        </w:rPr>
        <w:tab/>
        <w:t>Order of proceedings</w:t>
      </w:r>
    </w:p>
    <w:p w14:paraId="0B167F23" w14:textId="77777777" w:rsidR="008361E3" w:rsidRPr="0000527C" w:rsidRDefault="008361E3" w:rsidP="008361E3">
      <w:pPr>
        <w:pStyle w:val="BodyTextIndent3"/>
        <w:ind w:left="360" w:firstLine="349"/>
        <w:jc w:val="left"/>
        <w:rPr>
          <w:rFonts w:ascii="Calibri" w:hAnsi="Calibri" w:cs="Calibri"/>
          <w:b/>
          <w:u w:val="single"/>
        </w:rPr>
      </w:pPr>
    </w:p>
    <w:p w14:paraId="791825D2" w14:textId="77777777" w:rsidR="008361E3" w:rsidRPr="0000527C" w:rsidRDefault="009673F3" w:rsidP="00DC335A">
      <w:pPr>
        <w:pStyle w:val="BodyTextIndent3"/>
        <w:numPr>
          <w:ilvl w:val="0"/>
          <w:numId w:val="24"/>
        </w:numPr>
        <w:jc w:val="left"/>
        <w:rPr>
          <w:rFonts w:ascii="Calibri" w:hAnsi="Calibri" w:cs="Calibri"/>
        </w:rPr>
      </w:pPr>
      <w:r>
        <w:rPr>
          <w:rFonts w:ascii="Calibri" w:hAnsi="Calibri" w:cs="Calibri"/>
        </w:rPr>
        <w:t>In the first instance, the I</w:t>
      </w:r>
      <w:r w:rsidR="008361E3" w:rsidRPr="0000527C">
        <w:rPr>
          <w:rFonts w:ascii="Calibri" w:hAnsi="Calibri" w:cs="Calibri"/>
        </w:rPr>
        <w:t>nvestiga</w:t>
      </w:r>
      <w:r>
        <w:rPr>
          <w:rFonts w:ascii="Calibri" w:hAnsi="Calibri" w:cs="Calibri"/>
        </w:rPr>
        <w:t>ting O</w:t>
      </w:r>
      <w:r w:rsidR="008361E3" w:rsidRPr="0000527C">
        <w:rPr>
          <w:rFonts w:ascii="Calibri" w:hAnsi="Calibri" w:cs="Calibri"/>
        </w:rPr>
        <w:t>fficer will present an overview of their report and clarify any points raised.</w:t>
      </w:r>
    </w:p>
    <w:p w14:paraId="2E6FEDC4" w14:textId="77777777" w:rsidR="008361E3" w:rsidRPr="0000527C" w:rsidRDefault="008361E3" w:rsidP="008361E3">
      <w:pPr>
        <w:pStyle w:val="BodyTextIndent3"/>
        <w:jc w:val="left"/>
        <w:rPr>
          <w:rFonts w:ascii="Calibri" w:hAnsi="Calibri" w:cs="Calibri"/>
        </w:rPr>
      </w:pPr>
    </w:p>
    <w:p w14:paraId="17013114" w14:textId="77777777" w:rsidR="008361E3" w:rsidRPr="0000527C" w:rsidRDefault="008361E3" w:rsidP="00DC335A">
      <w:pPr>
        <w:pStyle w:val="BodyTextIndent3"/>
        <w:numPr>
          <w:ilvl w:val="0"/>
          <w:numId w:val="24"/>
        </w:numPr>
        <w:jc w:val="left"/>
        <w:rPr>
          <w:rFonts w:ascii="Calibri" w:hAnsi="Calibri" w:cs="Calibri"/>
        </w:rPr>
      </w:pPr>
      <w:r w:rsidRPr="0000527C">
        <w:rPr>
          <w:rFonts w:ascii="Calibri" w:hAnsi="Calibri" w:cs="Calibri"/>
        </w:rPr>
        <w:t xml:space="preserve">Witnesses shall be asked by the panel to clarify any issues as appropriate. The </w:t>
      </w:r>
      <w:r w:rsidRPr="005B5C7F">
        <w:rPr>
          <w:rFonts w:ascii="Calibri" w:hAnsi="Calibri" w:cs="Calibri"/>
        </w:rPr>
        <w:t>witness</w:t>
      </w:r>
      <w:r w:rsidR="00802CFC" w:rsidRPr="005B5C7F">
        <w:rPr>
          <w:rFonts w:ascii="Calibri" w:hAnsi="Calibri" w:cs="Calibri"/>
        </w:rPr>
        <w:t>(e</w:t>
      </w:r>
      <w:r w:rsidR="00BC3D39" w:rsidRPr="005B5C7F">
        <w:rPr>
          <w:rFonts w:ascii="Calibri" w:hAnsi="Calibri" w:cs="Calibri"/>
        </w:rPr>
        <w:t>s</w:t>
      </w:r>
      <w:r w:rsidR="00802CFC" w:rsidRPr="005B5C7F">
        <w:rPr>
          <w:rFonts w:ascii="Calibri" w:hAnsi="Calibri" w:cs="Calibri"/>
        </w:rPr>
        <w:t>)</w:t>
      </w:r>
      <w:r w:rsidRPr="0000527C">
        <w:rPr>
          <w:rFonts w:ascii="Calibri" w:hAnsi="Calibri" w:cs="Calibri"/>
        </w:rPr>
        <w:t xml:space="preserve"> will then answer questions from the employee or his representative. </w:t>
      </w:r>
    </w:p>
    <w:p w14:paraId="23C47A93" w14:textId="77777777" w:rsidR="008361E3" w:rsidRPr="0000527C" w:rsidRDefault="008361E3" w:rsidP="008361E3">
      <w:pPr>
        <w:pStyle w:val="ColorfulList-Accent11"/>
        <w:rPr>
          <w:rFonts w:ascii="Calibri" w:hAnsi="Calibri" w:cs="Calibri"/>
        </w:rPr>
      </w:pPr>
    </w:p>
    <w:p w14:paraId="439F169E" w14:textId="77777777" w:rsidR="008361E3" w:rsidRPr="0000527C" w:rsidRDefault="006765DF" w:rsidP="00DC335A">
      <w:pPr>
        <w:pStyle w:val="BodyTextIndent3"/>
        <w:numPr>
          <w:ilvl w:val="0"/>
          <w:numId w:val="24"/>
        </w:numPr>
        <w:jc w:val="left"/>
        <w:rPr>
          <w:rFonts w:ascii="Calibri" w:hAnsi="Calibri" w:cs="Calibri"/>
        </w:rPr>
      </w:pPr>
      <w:r>
        <w:rPr>
          <w:rFonts w:ascii="Calibri" w:hAnsi="Calibri" w:cs="Calibri"/>
        </w:rPr>
        <w:t xml:space="preserve">The employee </w:t>
      </w:r>
      <w:r w:rsidRPr="0061684A">
        <w:rPr>
          <w:rFonts w:ascii="Calibri" w:hAnsi="Calibri" w:cs="Calibri"/>
        </w:rPr>
        <w:t>or their</w:t>
      </w:r>
      <w:r w:rsidR="008361E3" w:rsidRPr="0061684A">
        <w:rPr>
          <w:rFonts w:ascii="Calibri" w:hAnsi="Calibri" w:cs="Calibri"/>
        </w:rPr>
        <w:t xml:space="preserve"> representative</w:t>
      </w:r>
      <w:r w:rsidR="009669B7">
        <w:rPr>
          <w:rFonts w:ascii="Calibri" w:hAnsi="Calibri" w:cs="Calibri"/>
        </w:rPr>
        <w:t xml:space="preserve"> will then be invited to make </w:t>
      </w:r>
      <w:r w:rsidR="008361E3" w:rsidRPr="0000527C">
        <w:rPr>
          <w:rFonts w:ascii="Calibri" w:hAnsi="Calibri" w:cs="Calibri"/>
        </w:rPr>
        <w:t>statements and present evidence, wh</w:t>
      </w:r>
      <w:r w:rsidR="009669B7">
        <w:rPr>
          <w:rFonts w:ascii="Calibri" w:hAnsi="Calibri" w:cs="Calibri"/>
        </w:rPr>
        <w:t xml:space="preserve">ether oral and/or written, to </w:t>
      </w:r>
      <w:r w:rsidR="008361E3" w:rsidRPr="0000527C">
        <w:rPr>
          <w:rFonts w:ascii="Calibri" w:hAnsi="Calibri" w:cs="Calibri"/>
        </w:rPr>
        <w:t>explain, deny, and offer mitigating circumstances or otherwise comment upon the alleg</w:t>
      </w:r>
      <w:r w:rsidR="008361E3" w:rsidRPr="005B5C7F">
        <w:rPr>
          <w:rFonts w:ascii="Calibri" w:hAnsi="Calibri" w:cs="Calibri"/>
        </w:rPr>
        <w:t>ation</w:t>
      </w:r>
      <w:r w:rsidR="00BC3D39" w:rsidRPr="005B5C7F">
        <w:rPr>
          <w:rFonts w:ascii="Calibri" w:hAnsi="Calibri" w:cs="Calibri"/>
        </w:rPr>
        <w:t>s made against them</w:t>
      </w:r>
      <w:r w:rsidR="008361E3" w:rsidRPr="005B5C7F">
        <w:rPr>
          <w:rFonts w:ascii="Calibri" w:hAnsi="Calibri" w:cs="Calibri"/>
        </w:rPr>
        <w:t>.</w:t>
      </w:r>
      <w:r w:rsidR="008361E3" w:rsidRPr="0000527C">
        <w:rPr>
          <w:rFonts w:ascii="Calibri" w:hAnsi="Calibri" w:cs="Calibri"/>
        </w:rPr>
        <w:br/>
      </w:r>
    </w:p>
    <w:p w14:paraId="49339499" w14:textId="77777777" w:rsidR="008361E3" w:rsidRPr="0000527C" w:rsidRDefault="008361E3" w:rsidP="00DC335A">
      <w:pPr>
        <w:pStyle w:val="BodyTextIndent3"/>
        <w:numPr>
          <w:ilvl w:val="0"/>
          <w:numId w:val="24"/>
        </w:numPr>
        <w:jc w:val="left"/>
        <w:rPr>
          <w:rFonts w:ascii="Calibri" w:hAnsi="Calibri" w:cs="Calibri"/>
        </w:rPr>
      </w:pPr>
      <w:r w:rsidRPr="0000527C">
        <w:rPr>
          <w:rFonts w:ascii="Calibri" w:hAnsi="Calibri" w:cs="Calibri"/>
        </w:rPr>
        <w:t>The employee will then answer questions from members of the disciplinary panel.</w:t>
      </w:r>
    </w:p>
    <w:p w14:paraId="5AD88C52" w14:textId="77777777" w:rsidR="008361E3" w:rsidRPr="0000527C" w:rsidRDefault="008361E3" w:rsidP="008361E3">
      <w:pPr>
        <w:pStyle w:val="BodyTextIndent3"/>
        <w:ind w:left="1429" w:firstLine="0"/>
        <w:jc w:val="left"/>
        <w:rPr>
          <w:rFonts w:ascii="Calibri" w:hAnsi="Calibri" w:cs="Calibri"/>
        </w:rPr>
      </w:pPr>
    </w:p>
    <w:p w14:paraId="408BFE5B" w14:textId="77777777" w:rsidR="008361E3" w:rsidRPr="0000527C" w:rsidRDefault="008361E3" w:rsidP="00DC335A">
      <w:pPr>
        <w:pStyle w:val="BodyTextIndent3"/>
        <w:numPr>
          <w:ilvl w:val="0"/>
          <w:numId w:val="24"/>
        </w:numPr>
        <w:jc w:val="left"/>
        <w:rPr>
          <w:rFonts w:ascii="Calibri" w:hAnsi="Calibri" w:cs="Calibri"/>
        </w:rPr>
      </w:pPr>
      <w:r w:rsidRPr="0000527C">
        <w:rPr>
          <w:rFonts w:ascii="Calibri" w:hAnsi="Calibri" w:cs="Calibri"/>
        </w:rPr>
        <w:t xml:space="preserve">Witnesses called by the </w:t>
      </w:r>
      <w:proofErr w:type="gramStart"/>
      <w:r w:rsidRPr="0000527C">
        <w:rPr>
          <w:rFonts w:ascii="Calibri" w:hAnsi="Calibri" w:cs="Calibri"/>
        </w:rPr>
        <w:t>employee</w:t>
      </w:r>
      <w:proofErr w:type="gramEnd"/>
      <w:r w:rsidRPr="0000527C">
        <w:rPr>
          <w:rFonts w:ascii="Calibri" w:hAnsi="Calibri" w:cs="Calibri"/>
        </w:rPr>
        <w:t xml:space="preserve"> or his representative shall first be questioned </w:t>
      </w:r>
      <w:r w:rsidRPr="005B5C7F">
        <w:rPr>
          <w:rFonts w:ascii="Calibri" w:hAnsi="Calibri" w:cs="Calibri"/>
        </w:rPr>
        <w:t xml:space="preserve">by </w:t>
      </w:r>
      <w:r w:rsidR="00BC3D39" w:rsidRPr="005B5C7F">
        <w:rPr>
          <w:rFonts w:ascii="Calibri" w:hAnsi="Calibri" w:cs="Calibri"/>
        </w:rPr>
        <w:t xml:space="preserve">the employee or their </w:t>
      </w:r>
      <w:r w:rsidR="003E77EB" w:rsidRPr="005B5C7F">
        <w:rPr>
          <w:rFonts w:ascii="Calibri" w:hAnsi="Calibri" w:cs="Calibri"/>
        </w:rPr>
        <w:t>representative</w:t>
      </w:r>
      <w:r w:rsidR="003E77EB" w:rsidRPr="0000527C">
        <w:rPr>
          <w:rFonts w:ascii="Calibri" w:hAnsi="Calibri" w:cs="Calibri"/>
        </w:rPr>
        <w:t xml:space="preserve"> and</w:t>
      </w:r>
      <w:r w:rsidRPr="0000527C">
        <w:rPr>
          <w:rFonts w:ascii="Calibri" w:hAnsi="Calibri" w:cs="Calibri"/>
        </w:rPr>
        <w:t xml:space="preserve"> thereafter may be questioned by members of the disciplinary panel.</w:t>
      </w:r>
    </w:p>
    <w:p w14:paraId="55A9B75C" w14:textId="77777777" w:rsidR="008361E3" w:rsidRPr="0000527C" w:rsidRDefault="008361E3" w:rsidP="008361E3">
      <w:pPr>
        <w:pStyle w:val="BodyTextIndent3"/>
        <w:ind w:left="1429" w:firstLine="0"/>
        <w:jc w:val="left"/>
        <w:rPr>
          <w:rFonts w:ascii="Calibri" w:hAnsi="Calibri" w:cs="Calibri"/>
        </w:rPr>
      </w:pPr>
    </w:p>
    <w:p w14:paraId="6AEC1724" w14:textId="77777777" w:rsidR="008361E3" w:rsidRPr="0000527C" w:rsidRDefault="008361E3" w:rsidP="00DC335A">
      <w:pPr>
        <w:pStyle w:val="BodyTextIndent3"/>
        <w:numPr>
          <w:ilvl w:val="0"/>
          <w:numId w:val="24"/>
        </w:numPr>
        <w:jc w:val="left"/>
        <w:rPr>
          <w:rFonts w:ascii="Calibri" w:hAnsi="Calibri" w:cs="Calibri"/>
        </w:rPr>
      </w:pPr>
      <w:r w:rsidRPr="0000527C">
        <w:rPr>
          <w:rFonts w:ascii="Calibri" w:hAnsi="Calibri" w:cs="Calibri"/>
        </w:rPr>
        <w:t xml:space="preserve">An opportunity will then be given to </w:t>
      </w:r>
      <w:r w:rsidR="009673F3" w:rsidRPr="005B5C7F">
        <w:rPr>
          <w:rFonts w:ascii="Calibri" w:hAnsi="Calibri" w:cs="Calibri"/>
        </w:rPr>
        <w:t>the I</w:t>
      </w:r>
      <w:r w:rsidR="00BC3D39" w:rsidRPr="005B5C7F">
        <w:rPr>
          <w:rFonts w:ascii="Calibri" w:hAnsi="Calibri" w:cs="Calibri"/>
        </w:rPr>
        <w:t xml:space="preserve">nvestigating </w:t>
      </w:r>
      <w:r w:rsidR="009673F3" w:rsidRPr="005B5C7F">
        <w:rPr>
          <w:rFonts w:ascii="Calibri" w:hAnsi="Calibri" w:cs="Calibri"/>
        </w:rPr>
        <w:t>O</w:t>
      </w:r>
      <w:r w:rsidR="00BC3D39" w:rsidRPr="005B5C7F">
        <w:rPr>
          <w:rFonts w:ascii="Calibri" w:hAnsi="Calibri" w:cs="Calibri"/>
        </w:rPr>
        <w:t xml:space="preserve">fficer to </w:t>
      </w:r>
      <w:r w:rsidR="006324C4" w:rsidRPr="005B5C7F">
        <w:rPr>
          <w:rFonts w:ascii="Calibri" w:hAnsi="Calibri" w:cs="Calibri"/>
        </w:rPr>
        <w:t xml:space="preserve">restate </w:t>
      </w:r>
      <w:r w:rsidR="00A435D3" w:rsidRPr="005B5C7F">
        <w:rPr>
          <w:rFonts w:ascii="Calibri" w:hAnsi="Calibri" w:cs="Calibri"/>
        </w:rPr>
        <w:t>the key points if the panel dee</w:t>
      </w:r>
      <w:r w:rsidR="00BC3D39" w:rsidRPr="005B5C7F">
        <w:rPr>
          <w:rFonts w:ascii="Calibri" w:hAnsi="Calibri" w:cs="Calibri"/>
        </w:rPr>
        <w:t xml:space="preserve">ms </w:t>
      </w:r>
      <w:r w:rsidR="001F20D2" w:rsidRPr="005B5C7F">
        <w:rPr>
          <w:rFonts w:ascii="Calibri" w:hAnsi="Calibri" w:cs="Calibri"/>
        </w:rPr>
        <w:t xml:space="preserve">it </w:t>
      </w:r>
      <w:r w:rsidR="00BC3D39" w:rsidRPr="005B5C7F">
        <w:rPr>
          <w:rFonts w:ascii="Calibri" w:hAnsi="Calibri" w:cs="Calibri"/>
        </w:rPr>
        <w:t>necessary, and the employee or their representative</w:t>
      </w:r>
      <w:r w:rsidRPr="005B5C7F">
        <w:rPr>
          <w:rFonts w:ascii="Calibri" w:hAnsi="Calibri" w:cs="Calibri"/>
        </w:rPr>
        <w:t xml:space="preserve"> to sum up their case and make any final comments</w:t>
      </w:r>
      <w:r w:rsidR="00BC3D39" w:rsidRPr="005B5C7F">
        <w:rPr>
          <w:rFonts w:ascii="Calibri" w:hAnsi="Calibri" w:cs="Calibri"/>
        </w:rPr>
        <w:t xml:space="preserve"> or ask any final questions</w:t>
      </w:r>
      <w:r w:rsidRPr="005B5C7F">
        <w:rPr>
          <w:rFonts w:ascii="Calibri" w:hAnsi="Calibri" w:cs="Calibri"/>
        </w:rPr>
        <w:t xml:space="preserve">. The employee and/or </w:t>
      </w:r>
      <w:r w:rsidR="009673F3" w:rsidRPr="005B5C7F">
        <w:rPr>
          <w:rFonts w:ascii="Calibri" w:hAnsi="Calibri" w:cs="Calibri"/>
        </w:rPr>
        <w:t>their</w:t>
      </w:r>
      <w:r w:rsidRPr="0000527C">
        <w:rPr>
          <w:rFonts w:ascii="Calibri" w:hAnsi="Calibri" w:cs="Calibri"/>
        </w:rPr>
        <w:t xml:space="preserve"> representative will speak last. No new information may be introduced at this stage. </w:t>
      </w:r>
      <w:r w:rsidRPr="0000527C">
        <w:rPr>
          <w:rFonts w:ascii="Calibri" w:hAnsi="Calibri" w:cs="Calibri"/>
          <w:szCs w:val="24"/>
        </w:rPr>
        <w:br/>
      </w:r>
    </w:p>
    <w:p w14:paraId="7E40AE4B" w14:textId="77777777" w:rsidR="008361E3" w:rsidRPr="0000527C" w:rsidRDefault="00177F01" w:rsidP="008361E3">
      <w:pPr>
        <w:pStyle w:val="BodyTextIndent3"/>
        <w:ind w:left="0" w:firstLine="0"/>
        <w:jc w:val="left"/>
        <w:rPr>
          <w:rFonts w:ascii="Calibri" w:hAnsi="Calibri" w:cs="Calibri"/>
          <w:b/>
          <w:u w:val="single"/>
        </w:rPr>
      </w:pPr>
      <w:r>
        <w:rPr>
          <w:rFonts w:ascii="Calibri" w:hAnsi="Calibri" w:cs="Calibri"/>
          <w:b/>
        </w:rPr>
        <w:t>16</w:t>
      </w:r>
      <w:r w:rsidR="008361E3" w:rsidRPr="0000527C">
        <w:rPr>
          <w:rFonts w:ascii="Calibri" w:hAnsi="Calibri" w:cs="Calibri"/>
          <w:b/>
        </w:rPr>
        <w:t xml:space="preserve">.4 </w:t>
      </w:r>
      <w:r w:rsidR="008361E3" w:rsidRPr="0000527C">
        <w:rPr>
          <w:rFonts w:ascii="Calibri" w:hAnsi="Calibri" w:cs="Calibri"/>
          <w:b/>
        </w:rPr>
        <w:tab/>
        <w:t>General Principles</w:t>
      </w:r>
      <w:r w:rsidR="008361E3" w:rsidRPr="0000527C">
        <w:rPr>
          <w:rFonts w:ascii="Calibri" w:hAnsi="Calibri" w:cs="Calibri"/>
          <w:b/>
          <w:u w:val="single"/>
        </w:rPr>
        <w:t xml:space="preserve"> </w:t>
      </w:r>
      <w:r w:rsidR="008361E3" w:rsidRPr="0000527C">
        <w:rPr>
          <w:rFonts w:ascii="Calibri" w:hAnsi="Calibri" w:cs="Calibri"/>
          <w:b/>
          <w:u w:val="single"/>
        </w:rPr>
        <w:br/>
      </w:r>
    </w:p>
    <w:p w14:paraId="126B7AF2" w14:textId="77777777" w:rsidR="008361E3" w:rsidRPr="005B5C7F" w:rsidRDefault="008361E3" w:rsidP="00DC335A">
      <w:pPr>
        <w:pStyle w:val="BodyTextIndent3"/>
        <w:numPr>
          <w:ilvl w:val="2"/>
          <w:numId w:val="19"/>
        </w:numPr>
        <w:ind w:left="1418" w:hanging="284"/>
        <w:jc w:val="left"/>
        <w:rPr>
          <w:rFonts w:ascii="Calibri" w:hAnsi="Calibri" w:cs="Calibri"/>
        </w:rPr>
      </w:pPr>
      <w:r w:rsidRPr="0000527C">
        <w:rPr>
          <w:rFonts w:ascii="Calibri" w:hAnsi="Calibri" w:cs="Calibri"/>
        </w:rPr>
        <w:t xml:space="preserve">The </w:t>
      </w:r>
      <w:r w:rsidR="00802CFC" w:rsidRPr="005B5C7F">
        <w:rPr>
          <w:rFonts w:ascii="Calibri" w:hAnsi="Calibri" w:cs="Calibri"/>
        </w:rPr>
        <w:t xml:space="preserve">Disciplinary Panel members </w:t>
      </w:r>
      <w:r w:rsidRPr="005B5C7F">
        <w:rPr>
          <w:rFonts w:ascii="Calibri" w:hAnsi="Calibri" w:cs="Calibri"/>
        </w:rPr>
        <w:t>shall have the right to ask questions of anyone present</w:t>
      </w:r>
      <w:r w:rsidR="00BC3D39" w:rsidRPr="005B5C7F">
        <w:rPr>
          <w:rFonts w:ascii="Calibri" w:hAnsi="Calibri" w:cs="Calibri"/>
        </w:rPr>
        <w:t>, at any time during the proceedings</w:t>
      </w:r>
      <w:r w:rsidRPr="005B5C7F">
        <w:rPr>
          <w:rFonts w:ascii="Calibri" w:hAnsi="Calibri" w:cs="Calibri"/>
        </w:rPr>
        <w:t>.</w:t>
      </w:r>
      <w:r w:rsidRPr="005B5C7F">
        <w:rPr>
          <w:rFonts w:ascii="Calibri" w:hAnsi="Calibri" w:cs="Calibri"/>
        </w:rPr>
        <w:br/>
      </w:r>
    </w:p>
    <w:p w14:paraId="40584798" w14:textId="77777777" w:rsidR="008361E3" w:rsidRPr="005B5C7F" w:rsidRDefault="008361E3" w:rsidP="00DC335A">
      <w:pPr>
        <w:pStyle w:val="BodyTextIndent3"/>
        <w:numPr>
          <w:ilvl w:val="2"/>
          <w:numId w:val="19"/>
        </w:numPr>
        <w:ind w:left="1418" w:hanging="284"/>
        <w:rPr>
          <w:rFonts w:ascii="Calibri" w:hAnsi="Calibri" w:cs="Calibri"/>
        </w:rPr>
      </w:pPr>
      <w:r w:rsidRPr="005B5C7F">
        <w:rPr>
          <w:rFonts w:ascii="Calibri" w:hAnsi="Calibri" w:cs="Calibri"/>
        </w:rPr>
        <w:t xml:space="preserve">The employee or </w:t>
      </w:r>
      <w:r w:rsidR="009673F3" w:rsidRPr="005B5C7F">
        <w:rPr>
          <w:rFonts w:ascii="Calibri" w:hAnsi="Calibri" w:cs="Calibri"/>
        </w:rPr>
        <w:t>their</w:t>
      </w:r>
      <w:r w:rsidRPr="005B5C7F">
        <w:rPr>
          <w:rFonts w:ascii="Calibri" w:hAnsi="Calibri" w:cs="Calibri"/>
        </w:rPr>
        <w:t xml:space="preserve"> representative shall have the right to ask questions of any witness.   </w:t>
      </w:r>
    </w:p>
    <w:p w14:paraId="15BF561B" w14:textId="77777777" w:rsidR="008361E3" w:rsidRPr="005B5C7F" w:rsidRDefault="008361E3" w:rsidP="008361E3">
      <w:pPr>
        <w:pStyle w:val="BodyTextIndent3"/>
        <w:ind w:left="1843" w:firstLine="0"/>
        <w:rPr>
          <w:rFonts w:ascii="Calibri" w:hAnsi="Calibri" w:cs="Calibri"/>
        </w:rPr>
      </w:pPr>
    </w:p>
    <w:p w14:paraId="68571303" w14:textId="77777777" w:rsidR="008361E3" w:rsidRPr="005B5C7F" w:rsidRDefault="009673F3" w:rsidP="00DC335A">
      <w:pPr>
        <w:pStyle w:val="BodyTextIndent3"/>
        <w:numPr>
          <w:ilvl w:val="2"/>
          <w:numId w:val="19"/>
        </w:numPr>
        <w:ind w:left="1418" w:hanging="284"/>
        <w:rPr>
          <w:rFonts w:ascii="Calibri" w:hAnsi="Calibri" w:cs="Calibri"/>
        </w:rPr>
      </w:pPr>
      <w:r w:rsidRPr="005B5C7F">
        <w:rPr>
          <w:rFonts w:ascii="Calibri" w:hAnsi="Calibri" w:cs="Calibri"/>
        </w:rPr>
        <w:t>The Investigating O</w:t>
      </w:r>
      <w:r w:rsidR="008361E3" w:rsidRPr="005B5C7F">
        <w:rPr>
          <w:rFonts w:ascii="Calibri" w:hAnsi="Calibri" w:cs="Calibri"/>
        </w:rPr>
        <w:t>fficer shall remain in attendance throughout the hearing. Their role will be to present an overview of their report and to clarify points as required by the Disciplining Officer, the employee, or their representative.</w:t>
      </w:r>
      <w:r w:rsidR="006324C4" w:rsidRPr="005B5C7F">
        <w:rPr>
          <w:rFonts w:ascii="Calibri" w:hAnsi="Calibri" w:cs="Calibri"/>
        </w:rPr>
        <w:t xml:space="preserve"> They will not have the right to ask questions.</w:t>
      </w:r>
    </w:p>
    <w:p w14:paraId="6F8145AF" w14:textId="77777777" w:rsidR="008361E3" w:rsidRPr="0000527C" w:rsidRDefault="008361E3" w:rsidP="008361E3">
      <w:pPr>
        <w:pStyle w:val="BodyTextIndent3"/>
        <w:ind w:left="1843" w:firstLine="0"/>
        <w:rPr>
          <w:rFonts w:ascii="Calibri" w:hAnsi="Calibri" w:cs="Calibri"/>
        </w:rPr>
      </w:pPr>
    </w:p>
    <w:p w14:paraId="4D5B447B" w14:textId="77777777" w:rsidR="008361E3" w:rsidRPr="0000527C" w:rsidRDefault="008361E3" w:rsidP="00DC335A">
      <w:pPr>
        <w:pStyle w:val="BodyTextIndent3"/>
        <w:numPr>
          <w:ilvl w:val="2"/>
          <w:numId w:val="19"/>
        </w:numPr>
        <w:ind w:left="1418" w:hanging="284"/>
        <w:jc w:val="left"/>
        <w:rPr>
          <w:rFonts w:ascii="Calibri" w:hAnsi="Calibri" w:cs="Calibri"/>
          <w:b/>
          <w:szCs w:val="24"/>
        </w:rPr>
      </w:pPr>
      <w:r w:rsidRPr="0000527C">
        <w:rPr>
          <w:rFonts w:ascii="Calibri" w:hAnsi="Calibri" w:cs="Calibri"/>
        </w:rPr>
        <w:t xml:space="preserve">No witnesses called either by the Disciplining Officer or the employee may be present at the hearing before giving evidence. After giving evidence witnesses </w:t>
      </w:r>
      <w:r w:rsidRPr="0000527C">
        <w:rPr>
          <w:rFonts w:ascii="Calibri" w:hAnsi="Calibri" w:cs="Calibri"/>
        </w:rPr>
        <w:lastRenderedPageBreak/>
        <w:t xml:space="preserve">may be asked to remain available for clarification </w:t>
      </w:r>
      <w:proofErr w:type="gramStart"/>
      <w:r w:rsidRPr="0000527C">
        <w:rPr>
          <w:rFonts w:ascii="Calibri" w:hAnsi="Calibri" w:cs="Calibri"/>
        </w:rPr>
        <w:t>purposes, but</w:t>
      </w:r>
      <w:proofErr w:type="gramEnd"/>
      <w:r w:rsidRPr="0000527C">
        <w:rPr>
          <w:rFonts w:ascii="Calibri" w:hAnsi="Calibri" w:cs="Calibri"/>
        </w:rPr>
        <w:t xml:space="preserve"> shall not remain in attendance.</w:t>
      </w:r>
      <w:r w:rsidRPr="0000527C">
        <w:rPr>
          <w:rFonts w:ascii="Calibri" w:hAnsi="Calibri" w:cs="Calibri"/>
        </w:rPr>
        <w:br/>
      </w:r>
    </w:p>
    <w:p w14:paraId="415F10E7" w14:textId="77777777" w:rsidR="008361E3" w:rsidRPr="0000527C" w:rsidRDefault="008361E3" w:rsidP="008361E3">
      <w:pPr>
        <w:ind w:left="709" w:hanging="709"/>
        <w:jc w:val="both"/>
        <w:rPr>
          <w:rFonts w:ascii="Calibri" w:hAnsi="Calibri" w:cs="Calibri"/>
          <w:szCs w:val="24"/>
        </w:rPr>
      </w:pPr>
      <w:r w:rsidRPr="0000527C">
        <w:rPr>
          <w:rFonts w:ascii="Calibri" w:hAnsi="Calibri" w:cs="Calibri"/>
          <w:b/>
          <w:szCs w:val="24"/>
        </w:rPr>
        <w:t>1</w:t>
      </w:r>
      <w:r w:rsidR="00177F01">
        <w:rPr>
          <w:rFonts w:ascii="Calibri" w:hAnsi="Calibri" w:cs="Calibri"/>
          <w:b/>
          <w:szCs w:val="24"/>
        </w:rPr>
        <w:t>6</w:t>
      </w:r>
      <w:r w:rsidRPr="0000527C">
        <w:rPr>
          <w:rFonts w:ascii="Calibri" w:hAnsi="Calibri" w:cs="Calibri"/>
          <w:b/>
          <w:szCs w:val="24"/>
        </w:rPr>
        <w:t>.5</w:t>
      </w:r>
      <w:r w:rsidRPr="0000527C">
        <w:rPr>
          <w:rFonts w:ascii="Calibri" w:hAnsi="Calibri" w:cs="Calibri"/>
          <w:szCs w:val="24"/>
        </w:rPr>
        <w:tab/>
        <w:t xml:space="preserve">Once the hearing has examined all the evidence provided for in the report or presented at the hearing the panel will adjourn, to </w:t>
      </w:r>
      <w:proofErr w:type="gramStart"/>
      <w:r w:rsidRPr="0000527C">
        <w:rPr>
          <w:rFonts w:ascii="Calibri" w:hAnsi="Calibri" w:cs="Calibri"/>
          <w:szCs w:val="24"/>
        </w:rPr>
        <w:t>give full consideration to</w:t>
      </w:r>
      <w:proofErr w:type="gramEnd"/>
      <w:r w:rsidRPr="0000527C">
        <w:rPr>
          <w:rFonts w:ascii="Calibri" w:hAnsi="Calibri" w:cs="Calibri"/>
          <w:szCs w:val="24"/>
        </w:rPr>
        <w:t xml:space="preserve"> the case.</w:t>
      </w:r>
    </w:p>
    <w:p w14:paraId="77184F2C" w14:textId="77777777" w:rsidR="008361E3" w:rsidRPr="0000527C" w:rsidRDefault="008361E3">
      <w:pPr>
        <w:pStyle w:val="FootnoteText"/>
        <w:rPr>
          <w:rFonts w:ascii="Calibri" w:hAnsi="Calibri" w:cs="Calibri"/>
          <w:sz w:val="24"/>
          <w:szCs w:val="24"/>
        </w:rPr>
      </w:pPr>
    </w:p>
    <w:p w14:paraId="7AA24258" w14:textId="77777777" w:rsidR="008361E3" w:rsidRPr="0000527C" w:rsidRDefault="008361E3" w:rsidP="008361E3">
      <w:pPr>
        <w:ind w:left="709" w:hanging="709"/>
        <w:jc w:val="both"/>
        <w:rPr>
          <w:rFonts w:ascii="Calibri" w:hAnsi="Calibri" w:cs="Calibri"/>
          <w:spacing w:val="-3"/>
          <w:szCs w:val="24"/>
        </w:rPr>
      </w:pPr>
      <w:r w:rsidRPr="0000527C">
        <w:rPr>
          <w:rFonts w:ascii="Calibri" w:hAnsi="Calibri" w:cs="Calibri"/>
          <w:b/>
          <w:szCs w:val="24"/>
        </w:rPr>
        <w:t>1</w:t>
      </w:r>
      <w:r w:rsidR="00177F01">
        <w:rPr>
          <w:rFonts w:ascii="Calibri" w:hAnsi="Calibri" w:cs="Calibri"/>
          <w:b/>
          <w:szCs w:val="24"/>
        </w:rPr>
        <w:t>6</w:t>
      </w:r>
      <w:r w:rsidRPr="0000527C">
        <w:rPr>
          <w:rFonts w:ascii="Calibri" w:hAnsi="Calibri" w:cs="Calibri"/>
          <w:b/>
          <w:szCs w:val="24"/>
        </w:rPr>
        <w:t>.6</w:t>
      </w:r>
      <w:r w:rsidRPr="0000527C">
        <w:rPr>
          <w:rFonts w:ascii="Calibri" w:hAnsi="Calibri" w:cs="Calibri"/>
          <w:b/>
          <w:szCs w:val="24"/>
        </w:rPr>
        <w:tab/>
      </w:r>
      <w:r w:rsidRPr="0000527C">
        <w:rPr>
          <w:rFonts w:ascii="Calibri" w:hAnsi="Calibri" w:cs="Calibri"/>
          <w:szCs w:val="24"/>
        </w:rPr>
        <w:t>At this stage, further information may be requested if appropriate, in which case the hearing will reconvene once the additional investigations have been completed.</w:t>
      </w:r>
    </w:p>
    <w:p w14:paraId="3DD81172" w14:textId="77777777" w:rsidR="008361E3" w:rsidRPr="0000527C" w:rsidRDefault="008361E3" w:rsidP="008361E3">
      <w:pPr>
        <w:jc w:val="both"/>
        <w:rPr>
          <w:rFonts w:ascii="Calibri" w:hAnsi="Calibri" w:cs="Calibri"/>
          <w:b/>
          <w:szCs w:val="24"/>
        </w:rPr>
      </w:pPr>
    </w:p>
    <w:p w14:paraId="25221669" w14:textId="77777777" w:rsidR="008361E3" w:rsidRPr="0000527C" w:rsidRDefault="00177F01" w:rsidP="008361E3">
      <w:pPr>
        <w:ind w:left="675" w:hanging="675"/>
        <w:jc w:val="both"/>
        <w:rPr>
          <w:rFonts w:ascii="Calibri" w:hAnsi="Calibri" w:cs="Calibri"/>
          <w:spacing w:val="-3"/>
          <w:szCs w:val="24"/>
        </w:rPr>
      </w:pPr>
      <w:proofErr w:type="gramStart"/>
      <w:r>
        <w:rPr>
          <w:rFonts w:ascii="Calibri" w:hAnsi="Calibri" w:cs="Calibri"/>
          <w:b/>
          <w:szCs w:val="24"/>
        </w:rPr>
        <w:t>16</w:t>
      </w:r>
      <w:r w:rsidR="008361E3" w:rsidRPr="0000527C">
        <w:rPr>
          <w:rFonts w:ascii="Calibri" w:hAnsi="Calibri" w:cs="Calibri"/>
          <w:b/>
          <w:szCs w:val="24"/>
        </w:rPr>
        <w:t xml:space="preserve">.7  </w:t>
      </w:r>
      <w:r w:rsidR="008361E3" w:rsidRPr="0000527C">
        <w:rPr>
          <w:rFonts w:ascii="Calibri" w:hAnsi="Calibri" w:cs="Calibri"/>
          <w:b/>
          <w:szCs w:val="24"/>
        </w:rPr>
        <w:tab/>
      </w:r>
      <w:proofErr w:type="gramEnd"/>
      <w:r w:rsidR="008361E3" w:rsidRPr="0000527C">
        <w:rPr>
          <w:rFonts w:ascii="Calibri" w:hAnsi="Calibri" w:cs="Calibri"/>
          <w:szCs w:val="24"/>
        </w:rPr>
        <w:t xml:space="preserve">The Disciplining Officer with the advice of the panel then reaches a conclusion as to </w:t>
      </w:r>
      <w:r w:rsidR="008361E3" w:rsidRPr="0000527C">
        <w:rPr>
          <w:rFonts w:ascii="Calibri" w:hAnsi="Calibri" w:cs="Calibri"/>
          <w:spacing w:val="-3"/>
          <w:szCs w:val="24"/>
        </w:rPr>
        <w:t xml:space="preserve">whether the evidence supports the allegation based on the balance of probabilities.  </w:t>
      </w:r>
      <w:r w:rsidR="009673F3">
        <w:rPr>
          <w:rFonts w:ascii="Calibri" w:hAnsi="Calibri" w:cs="Calibri"/>
          <w:spacing w:val="-3"/>
          <w:szCs w:val="24"/>
        </w:rPr>
        <w:t>They</w:t>
      </w:r>
      <w:r w:rsidR="008361E3" w:rsidRPr="0000527C">
        <w:rPr>
          <w:rFonts w:ascii="Calibri" w:hAnsi="Calibri" w:cs="Calibri"/>
          <w:spacing w:val="-3"/>
          <w:szCs w:val="24"/>
        </w:rPr>
        <w:t xml:space="preserve"> must be </w:t>
      </w:r>
      <w:r w:rsidR="008361E3" w:rsidRPr="005B5C7F">
        <w:rPr>
          <w:rFonts w:ascii="Calibri" w:hAnsi="Calibri" w:cs="Calibri"/>
          <w:spacing w:val="-3"/>
          <w:szCs w:val="24"/>
        </w:rPr>
        <w:t xml:space="preserve">satisfied that the investigation and hearing have been conducted in accordance with </w:t>
      </w:r>
      <w:r w:rsidR="006324C4" w:rsidRPr="005B5C7F">
        <w:rPr>
          <w:rFonts w:ascii="Calibri" w:hAnsi="Calibri" w:cs="Calibri"/>
          <w:spacing w:val="-3"/>
          <w:szCs w:val="24"/>
        </w:rPr>
        <w:t>this</w:t>
      </w:r>
      <w:r w:rsidR="008361E3" w:rsidRPr="005B5C7F">
        <w:rPr>
          <w:rFonts w:ascii="Calibri" w:hAnsi="Calibri" w:cs="Calibri"/>
          <w:spacing w:val="-3"/>
          <w:szCs w:val="24"/>
        </w:rPr>
        <w:t xml:space="preserve"> policy</w:t>
      </w:r>
      <w:r w:rsidR="008361E3" w:rsidRPr="0000527C">
        <w:rPr>
          <w:rFonts w:ascii="Calibri" w:hAnsi="Calibri" w:cs="Calibri"/>
          <w:spacing w:val="-3"/>
          <w:szCs w:val="24"/>
        </w:rPr>
        <w:t xml:space="preserve">, that the disciplinary rules have been appropriately considered and applied and that the penalty is </w:t>
      </w:r>
      <w:proofErr w:type="gramStart"/>
      <w:r w:rsidR="008361E3" w:rsidRPr="0000527C">
        <w:rPr>
          <w:rFonts w:ascii="Calibri" w:hAnsi="Calibri" w:cs="Calibri"/>
          <w:spacing w:val="-3"/>
          <w:szCs w:val="24"/>
        </w:rPr>
        <w:t>reasonable, and</w:t>
      </w:r>
      <w:proofErr w:type="gramEnd"/>
      <w:r w:rsidR="008361E3" w:rsidRPr="0000527C">
        <w:rPr>
          <w:rFonts w:ascii="Calibri" w:hAnsi="Calibri" w:cs="Calibri"/>
          <w:spacing w:val="-3"/>
          <w:szCs w:val="24"/>
        </w:rPr>
        <w:t xml:space="preserve"> reflects the seriousness of the offence.</w:t>
      </w:r>
    </w:p>
    <w:p w14:paraId="27C28560" w14:textId="77777777" w:rsidR="008361E3" w:rsidRPr="0000527C" w:rsidRDefault="008361E3" w:rsidP="008361E3">
      <w:pPr>
        <w:ind w:left="465" w:firstLine="210"/>
        <w:jc w:val="both"/>
        <w:rPr>
          <w:rFonts w:ascii="Calibri" w:hAnsi="Calibri" w:cs="Calibri"/>
          <w:spacing w:val="-3"/>
          <w:szCs w:val="24"/>
        </w:rPr>
      </w:pPr>
    </w:p>
    <w:p w14:paraId="6C83756F" w14:textId="77777777" w:rsidR="008361E3" w:rsidRPr="0000527C" w:rsidRDefault="008361E3" w:rsidP="008361E3">
      <w:pPr>
        <w:tabs>
          <w:tab w:val="num" w:pos="1440"/>
        </w:tabs>
        <w:ind w:left="709" w:hanging="709"/>
        <w:jc w:val="both"/>
        <w:rPr>
          <w:rFonts w:ascii="Calibri" w:hAnsi="Calibri" w:cs="Calibri"/>
          <w:spacing w:val="-3"/>
          <w:szCs w:val="24"/>
        </w:rPr>
      </w:pPr>
      <w:r w:rsidRPr="0000527C">
        <w:rPr>
          <w:rFonts w:ascii="Calibri" w:hAnsi="Calibri" w:cs="Calibri"/>
          <w:b/>
          <w:szCs w:val="24"/>
        </w:rPr>
        <w:t>1</w:t>
      </w:r>
      <w:r w:rsidR="00177F01">
        <w:rPr>
          <w:rFonts w:ascii="Calibri" w:hAnsi="Calibri" w:cs="Calibri"/>
          <w:b/>
          <w:szCs w:val="24"/>
        </w:rPr>
        <w:t>6</w:t>
      </w:r>
      <w:r w:rsidRPr="0000527C">
        <w:rPr>
          <w:rFonts w:ascii="Calibri" w:hAnsi="Calibri" w:cs="Calibri"/>
          <w:b/>
          <w:szCs w:val="24"/>
        </w:rPr>
        <w:t>.8</w:t>
      </w:r>
      <w:r w:rsidRPr="0000527C">
        <w:rPr>
          <w:rFonts w:ascii="Calibri" w:hAnsi="Calibri" w:cs="Calibri"/>
          <w:szCs w:val="24"/>
        </w:rPr>
        <w:tab/>
        <w:t>After reaching a decision the Hearing will reconvene and the employee will be advised of the Disciplining Officer’s decision as to whether the allegations have been proven, on the balance of probability, and the nature of the penalty imposed, if any.</w:t>
      </w:r>
      <w:r w:rsidRPr="0000527C">
        <w:rPr>
          <w:rFonts w:ascii="Calibri" w:hAnsi="Calibri" w:cs="Calibri"/>
          <w:spacing w:val="-3"/>
          <w:szCs w:val="24"/>
        </w:rPr>
        <w:t xml:space="preserve"> </w:t>
      </w:r>
    </w:p>
    <w:p w14:paraId="0A3D210F" w14:textId="77777777" w:rsidR="008361E3" w:rsidRPr="0000527C" w:rsidRDefault="008361E3" w:rsidP="008361E3">
      <w:pPr>
        <w:tabs>
          <w:tab w:val="num" w:pos="1440"/>
        </w:tabs>
        <w:ind w:left="709" w:hanging="709"/>
        <w:jc w:val="both"/>
        <w:rPr>
          <w:rFonts w:ascii="Calibri" w:hAnsi="Calibri" w:cs="Calibri"/>
          <w:spacing w:val="-3"/>
          <w:szCs w:val="24"/>
        </w:rPr>
      </w:pPr>
    </w:p>
    <w:p w14:paraId="6629E821" w14:textId="77777777" w:rsidR="008361E3" w:rsidRPr="0000527C" w:rsidRDefault="008361E3" w:rsidP="008361E3">
      <w:pPr>
        <w:tabs>
          <w:tab w:val="num" w:pos="1440"/>
        </w:tabs>
        <w:ind w:left="709" w:hanging="709"/>
        <w:jc w:val="both"/>
        <w:rPr>
          <w:rFonts w:ascii="Calibri" w:hAnsi="Calibri" w:cs="Calibri"/>
          <w:spacing w:val="-3"/>
          <w:szCs w:val="24"/>
        </w:rPr>
      </w:pPr>
      <w:r w:rsidRPr="0000527C">
        <w:rPr>
          <w:rFonts w:ascii="Calibri" w:hAnsi="Calibri" w:cs="Calibri"/>
          <w:b/>
          <w:spacing w:val="-3"/>
          <w:szCs w:val="24"/>
        </w:rPr>
        <w:t>1</w:t>
      </w:r>
      <w:r w:rsidR="00177F01">
        <w:rPr>
          <w:rFonts w:ascii="Calibri" w:hAnsi="Calibri" w:cs="Calibri"/>
          <w:b/>
          <w:spacing w:val="-3"/>
          <w:szCs w:val="24"/>
        </w:rPr>
        <w:t>6</w:t>
      </w:r>
      <w:r w:rsidRPr="0000527C">
        <w:rPr>
          <w:rFonts w:ascii="Calibri" w:hAnsi="Calibri" w:cs="Calibri"/>
          <w:b/>
          <w:spacing w:val="-3"/>
          <w:szCs w:val="24"/>
        </w:rPr>
        <w:t>.9</w:t>
      </w:r>
      <w:r w:rsidRPr="0000527C">
        <w:rPr>
          <w:rFonts w:ascii="Calibri" w:hAnsi="Calibri" w:cs="Calibri"/>
          <w:spacing w:val="-3"/>
          <w:szCs w:val="24"/>
        </w:rPr>
        <w:tab/>
      </w:r>
      <w:r w:rsidRPr="0000527C">
        <w:rPr>
          <w:rFonts w:ascii="Calibri" w:hAnsi="Calibri" w:cs="Calibri"/>
          <w:szCs w:val="24"/>
        </w:rPr>
        <w:t xml:space="preserve">The decision should be conveyed to the employee verbally on the same day; or, if a decision cannot be made on the day of the hearing, the employee should be informed of the decision </w:t>
      </w:r>
      <w:r w:rsidRPr="005B5C7F">
        <w:rPr>
          <w:rFonts w:ascii="Calibri" w:hAnsi="Calibri" w:cs="Calibri"/>
          <w:szCs w:val="24"/>
        </w:rPr>
        <w:t>within 7 calendar days. If the decision is likely to take l</w:t>
      </w:r>
      <w:r w:rsidR="005B5C7F" w:rsidRPr="005B5C7F">
        <w:rPr>
          <w:rFonts w:ascii="Calibri" w:hAnsi="Calibri" w:cs="Calibri"/>
          <w:szCs w:val="24"/>
        </w:rPr>
        <w:t xml:space="preserve">onger for some reason, then the </w:t>
      </w:r>
      <w:r w:rsidR="00E14433" w:rsidRPr="005B5C7F">
        <w:rPr>
          <w:rFonts w:ascii="Calibri" w:hAnsi="Calibri" w:cs="Calibri"/>
          <w:szCs w:val="24"/>
        </w:rPr>
        <w:t>employee</w:t>
      </w:r>
      <w:r w:rsidRPr="005B5C7F">
        <w:rPr>
          <w:rFonts w:ascii="Calibri" w:hAnsi="Calibri" w:cs="Calibri"/>
          <w:szCs w:val="24"/>
        </w:rPr>
        <w:t xml:space="preserve"> must be contacted by the Disciplining Officer and informed of this fact, along with the reasons</w:t>
      </w:r>
      <w:r w:rsidRPr="0000527C">
        <w:rPr>
          <w:rFonts w:ascii="Calibri" w:hAnsi="Calibri" w:cs="Calibri"/>
          <w:szCs w:val="24"/>
        </w:rPr>
        <w:t xml:space="preserve"> for the delay.  </w:t>
      </w:r>
    </w:p>
    <w:p w14:paraId="70BB3637" w14:textId="77777777" w:rsidR="008361E3" w:rsidRPr="0000527C" w:rsidRDefault="008361E3" w:rsidP="008361E3">
      <w:pPr>
        <w:jc w:val="both"/>
        <w:rPr>
          <w:rFonts w:ascii="Calibri" w:hAnsi="Calibri" w:cs="Calibri"/>
          <w:spacing w:val="-3"/>
          <w:szCs w:val="24"/>
        </w:rPr>
      </w:pPr>
      <w:r w:rsidRPr="0000527C">
        <w:rPr>
          <w:rFonts w:ascii="Calibri" w:hAnsi="Calibri" w:cs="Calibri"/>
          <w:szCs w:val="24"/>
        </w:rPr>
        <w:t xml:space="preserve"> </w:t>
      </w:r>
    </w:p>
    <w:p w14:paraId="591BE253" w14:textId="77777777" w:rsidR="008361E3" w:rsidRPr="0000527C" w:rsidRDefault="008361E3" w:rsidP="008361E3">
      <w:pPr>
        <w:ind w:left="709" w:hanging="709"/>
        <w:jc w:val="both"/>
        <w:rPr>
          <w:rFonts w:ascii="Calibri" w:hAnsi="Calibri" w:cs="Calibri"/>
          <w:spacing w:val="-3"/>
          <w:szCs w:val="24"/>
        </w:rPr>
      </w:pPr>
      <w:r w:rsidRPr="0000527C">
        <w:rPr>
          <w:rFonts w:ascii="Calibri" w:hAnsi="Calibri" w:cs="Calibri"/>
          <w:b/>
          <w:szCs w:val="24"/>
        </w:rPr>
        <w:t>1</w:t>
      </w:r>
      <w:r w:rsidR="00177F01">
        <w:rPr>
          <w:rFonts w:ascii="Calibri" w:hAnsi="Calibri" w:cs="Calibri"/>
          <w:b/>
          <w:szCs w:val="24"/>
        </w:rPr>
        <w:t>6</w:t>
      </w:r>
      <w:r w:rsidRPr="0000527C">
        <w:rPr>
          <w:rFonts w:ascii="Calibri" w:hAnsi="Calibri" w:cs="Calibri"/>
          <w:b/>
          <w:szCs w:val="24"/>
        </w:rPr>
        <w:t>.10</w:t>
      </w:r>
      <w:r w:rsidRPr="0000527C">
        <w:rPr>
          <w:rFonts w:ascii="Calibri" w:hAnsi="Calibri" w:cs="Calibri"/>
          <w:szCs w:val="24"/>
        </w:rPr>
        <w:tab/>
        <w:t xml:space="preserve">The letter to the employee confirming the outcome of the case and any   </w:t>
      </w:r>
      <w:r w:rsidRPr="0000527C">
        <w:rPr>
          <w:rFonts w:ascii="Calibri" w:hAnsi="Calibri" w:cs="Calibri"/>
          <w:szCs w:val="24"/>
        </w:rPr>
        <w:tab/>
        <w:t>disciplinary action should be sent to the emp</w:t>
      </w:r>
      <w:r w:rsidR="008543B1">
        <w:rPr>
          <w:rFonts w:ascii="Calibri" w:hAnsi="Calibri" w:cs="Calibri"/>
          <w:szCs w:val="24"/>
        </w:rPr>
        <w:t xml:space="preserve">loyee no later than 7 calendar </w:t>
      </w:r>
      <w:r w:rsidRPr="0000527C">
        <w:rPr>
          <w:rFonts w:ascii="Calibri" w:hAnsi="Calibri" w:cs="Calibri"/>
          <w:szCs w:val="24"/>
        </w:rPr>
        <w:t>days after the notification of the outcome of the hearing.</w:t>
      </w:r>
      <w:r w:rsidRPr="0000527C">
        <w:rPr>
          <w:rFonts w:ascii="Calibri" w:hAnsi="Calibri" w:cs="Calibri"/>
          <w:spacing w:val="-3"/>
          <w:szCs w:val="24"/>
        </w:rPr>
        <w:t xml:space="preserve"> The letter should confirm the date, time, and place of the disciplinary meeting and of those present. If the employee declined to be accompanied this should be noted in the letter. </w:t>
      </w:r>
    </w:p>
    <w:p w14:paraId="1DC67E38" w14:textId="77777777" w:rsidR="008361E3" w:rsidRPr="0000527C" w:rsidRDefault="008361E3" w:rsidP="008361E3">
      <w:pPr>
        <w:ind w:left="465"/>
        <w:jc w:val="both"/>
        <w:rPr>
          <w:rFonts w:ascii="Calibri" w:hAnsi="Calibri" w:cs="Calibri"/>
          <w:spacing w:val="-3"/>
          <w:szCs w:val="24"/>
        </w:rPr>
      </w:pPr>
    </w:p>
    <w:p w14:paraId="62E4EBAE" w14:textId="77777777" w:rsidR="008361E3" w:rsidRPr="0000527C" w:rsidRDefault="008361E3" w:rsidP="008361E3">
      <w:pPr>
        <w:jc w:val="both"/>
        <w:rPr>
          <w:rFonts w:ascii="Calibri" w:hAnsi="Calibri" w:cs="Calibri"/>
          <w:spacing w:val="-3"/>
          <w:szCs w:val="24"/>
        </w:rPr>
      </w:pPr>
      <w:r w:rsidRPr="0000527C">
        <w:rPr>
          <w:rFonts w:ascii="Calibri" w:hAnsi="Calibri" w:cs="Calibri"/>
          <w:b/>
          <w:spacing w:val="-3"/>
          <w:szCs w:val="24"/>
        </w:rPr>
        <w:t>1</w:t>
      </w:r>
      <w:r w:rsidR="00177F01">
        <w:rPr>
          <w:rFonts w:ascii="Calibri" w:hAnsi="Calibri" w:cs="Calibri"/>
          <w:b/>
          <w:spacing w:val="-3"/>
          <w:szCs w:val="24"/>
        </w:rPr>
        <w:t>6</w:t>
      </w:r>
      <w:r w:rsidRPr="0000527C">
        <w:rPr>
          <w:rFonts w:ascii="Calibri" w:hAnsi="Calibri" w:cs="Calibri"/>
          <w:b/>
          <w:spacing w:val="-3"/>
          <w:szCs w:val="24"/>
        </w:rPr>
        <w:t>.11</w:t>
      </w:r>
      <w:r w:rsidRPr="0000527C">
        <w:rPr>
          <w:rFonts w:ascii="Calibri" w:hAnsi="Calibri" w:cs="Calibri"/>
          <w:spacing w:val="-3"/>
          <w:szCs w:val="24"/>
        </w:rPr>
        <w:tab/>
        <w:t>The letter should also:</w:t>
      </w:r>
    </w:p>
    <w:p w14:paraId="03325B0A" w14:textId="77777777" w:rsidR="008361E3" w:rsidRPr="0000527C" w:rsidRDefault="008361E3" w:rsidP="008361E3">
      <w:pPr>
        <w:jc w:val="both"/>
        <w:rPr>
          <w:rFonts w:ascii="Calibri" w:hAnsi="Calibri" w:cs="Calibri"/>
          <w:szCs w:val="24"/>
        </w:rPr>
      </w:pPr>
    </w:p>
    <w:p w14:paraId="3DDB4688" w14:textId="77777777" w:rsidR="008361E3" w:rsidRPr="0000527C" w:rsidRDefault="008361E3" w:rsidP="00DC335A">
      <w:pPr>
        <w:numPr>
          <w:ilvl w:val="0"/>
          <w:numId w:val="27"/>
        </w:numPr>
        <w:jc w:val="both"/>
        <w:rPr>
          <w:rFonts w:ascii="Calibri" w:hAnsi="Calibri" w:cs="Calibri"/>
          <w:szCs w:val="24"/>
        </w:rPr>
      </w:pPr>
      <w:r w:rsidRPr="0000527C">
        <w:rPr>
          <w:rFonts w:ascii="Calibri" w:hAnsi="Calibri" w:cs="Calibri"/>
          <w:szCs w:val="24"/>
        </w:rPr>
        <w:t>Confirm the allegations that were considered and specify those found unproven and, on the balance of probability</w:t>
      </w:r>
      <w:r w:rsidR="009673F3">
        <w:rPr>
          <w:rFonts w:ascii="Calibri" w:hAnsi="Calibri" w:cs="Calibri"/>
          <w:szCs w:val="24"/>
        </w:rPr>
        <w:t>,</w:t>
      </w:r>
      <w:r w:rsidRPr="0000527C">
        <w:rPr>
          <w:rFonts w:ascii="Calibri" w:hAnsi="Calibri" w:cs="Calibri"/>
          <w:szCs w:val="24"/>
        </w:rPr>
        <w:t xml:space="preserve"> those that were found proven. </w:t>
      </w:r>
    </w:p>
    <w:p w14:paraId="202D9638" w14:textId="77777777" w:rsidR="008361E3" w:rsidRPr="0000527C" w:rsidRDefault="008361E3" w:rsidP="00DC335A">
      <w:pPr>
        <w:numPr>
          <w:ilvl w:val="0"/>
          <w:numId w:val="25"/>
        </w:numPr>
        <w:jc w:val="both"/>
        <w:rPr>
          <w:rFonts w:ascii="Calibri" w:hAnsi="Calibri" w:cs="Calibri"/>
          <w:sz w:val="16"/>
          <w:szCs w:val="16"/>
        </w:rPr>
      </w:pPr>
      <w:r w:rsidRPr="0000527C">
        <w:rPr>
          <w:rFonts w:ascii="Calibri" w:hAnsi="Calibri" w:cs="Calibri"/>
          <w:spacing w:val="-3"/>
          <w:szCs w:val="24"/>
        </w:rPr>
        <w:t>State clearly the nature of misconduct or failure to reach the required standards</w:t>
      </w:r>
      <w:r w:rsidR="00564AF7" w:rsidRPr="0000527C">
        <w:rPr>
          <w:rFonts w:ascii="Calibri" w:hAnsi="Calibri" w:cs="Calibri"/>
          <w:spacing w:val="-3"/>
          <w:szCs w:val="24"/>
        </w:rPr>
        <w:t>.</w:t>
      </w:r>
    </w:p>
    <w:p w14:paraId="0FE89F6A" w14:textId="77777777" w:rsidR="006324C4" w:rsidRPr="005B5C7F" w:rsidRDefault="00893932" w:rsidP="00DC335A">
      <w:pPr>
        <w:numPr>
          <w:ilvl w:val="0"/>
          <w:numId w:val="25"/>
        </w:numPr>
        <w:jc w:val="both"/>
        <w:rPr>
          <w:rFonts w:ascii="Calibri" w:hAnsi="Calibri" w:cs="Calibri"/>
          <w:sz w:val="16"/>
          <w:szCs w:val="16"/>
        </w:rPr>
      </w:pPr>
      <w:r>
        <w:rPr>
          <w:rFonts w:ascii="Calibri" w:hAnsi="Calibri" w:cs="Calibri"/>
          <w:spacing w:val="-3"/>
          <w:szCs w:val="24"/>
        </w:rPr>
        <w:t>State the r</w:t>
      </w:r>
      <w:r w:rsidR="006324C4" w:rsidRPr="005B5C7F">
        <w:rPr>
          <w:rFonts w:ascii="Calibri" w:hAnsi="Calibri" w:cs="Calibri"/>
          <w:spacing w:val="-3"/>
          <w:szCs w:val="24"/>
        </w:rPr>
        <w:t>ationale for the decision</w:t>
      </w:r>
      <w:r w:rsidR="00564AF7" w:rsidRPr="005B5C7F">
        <w:rPr>
          <w:rFonts w:ascii="Calibri" w:hAnsi="Calibri" w:cs="Calibri"/>
          <w:spacing w:val="-3"/>
          <w:szCs w:val="24"/>
        </w:rPr>
        <w:t>.</w:t>
      </w:r>
    </w:p>
    <w:p w14:paraId="6A385A68" w14:textId="77777777" w:rsidR="008361E3" w:rsidRPr="005B5C7F" w:rsidRDefault="008361E3" w:rsidP="00DC335A">
      <w:pPr>
        <w:numPr>
          <w:ilvl w:val="0"/>
          <w:numId w:val="25"/>
        </w:numPr>
        <w:jc w:val="both"/>
        <w:rPr>
          <w:rFonts w:ascii="Calibri" w:hAnsi="Calibri" w:cs="Calibri"/>
          <w:sz w:val="16"/>
          <w:szCs w:val="16"/>
        </w:rPr>
      </w:pPr>
      <w:r w:rsidRPr="005B5C7F">
        <w:rPr>
          <w:rFonts w:ascii="Calibri" w:hAnsi="Calibri" w:cs="Calibri"/>
          <w:spacing w:val="-3"/>
          <w:szCs w:val="24"/>
        </w:rPr>
        <w:t xml:space="preserve">Specify the disciplinary action being taken and, if a warning is being </w:t>
      </w:r>
      <w:r w:rsidR="00F657B6" w:rsidRPr="005B5C7F">
        <w:rPr>
          <w:rFonts w:ascii="Calibri" w:hAnsi="Calibri" w:cs="Calibri"/>
          <w:spacing w:val="-3"/>
          <w:szCs w:val="24"/>
        </w:rPr>
        <w:t>i</w:t>
      </w:r>
      <w:r w:rsidRPr="005B5C7F">
        <w:rPr>
          <w:rFonts w:ascii="Calibri" w:hAnsi="Calibri" w:cs="Calibri"/>
          <w:spacing w:val="-3"/>
          <w:szCs w:val="24"/>
        </w:rPr>
        <w:t>mposed, state how long the warning will remain “</w:t>
      </w:r>
      <w:proofErr w:type="gramStart"/>
      <w:r w:rsidRPr="005B5C7F">
        <w:rPr>
          <w:rFonts w:ascii="Calibri" w:hAnsi="Calibri" w:cs="Calibri"/>
          <w:spacing w:val="-3"/>
          <w:szCs w:val="24"/>
        </w:rPr>
        <w:t>live“</w:t>
      </w:r>
      <w:proofErr w:type="gramEnd"/>
      <w:r w:rsidR="00564AF7" w:rsidRPr="005B5C7F">
        <w:rPr>
          <w:rFonts w:ascii="Calibri" w:hAnsi="Calibri" w:cs="Calibri"/>
          <w:spacing w:val="-3"/>
          <w:szCs w:val="24"/>
        </w:rPr>
        <w:t>.</w:t>
      </w:r>
      <w:r w:rsidRPr="005B5C7F">
        <w:rPr>
          <w:rFonts w:ascii="Calibri" w:hAnsi="Calibri" w:cs="Calibri"/>
          <w:spacing w:val="-3"/>
          <w:szCs w:val="24"/>
        </w:rPr>
        <w:t xml:space="preserve"> </w:t>
      </w:r>
    </w:p>
    <w:p w14:paraId="0EF12AC4" w14:textId="77777777" w:rsidR="009A6541" w:rsidRPr="0061684A" w:rsidRDefault="00893932" w:rsidP="00DC335A">
      <w:pPr>
        <w:numPr>
          <w:ilvl w:val="0"/>
          <w:numId w:val="25"/>
        </w:numPr>
        <w:jc w:val="both"/>
        <w:rPr>
          <w:rFonts w:ascii="Calibri" w:hAnsi="Calibri" w:cs="Calibri"/>
          <w:sz w:val="16"/>
          <w:szCs w:val="16"/>
        </w:rPr>
      </w:pPr>
      <w:r>
        <w:rPr>
          <w:rFonts w:ascii="Calibri" w:hAnsi="Calibri" w:cs="Calibri"/>
          <w:spacing w:val="-3"/>
          <w:szCs w:val="24"/>
        </w:rPr>
        <w:t>Outline a</w:t>
      </w:r>
      <w:r w:rsidR="009A6541" w:rsidRPr="005B5C7F">
        <w:rPr>
          <w:rFonts w:ascii="Calibri" w:hAnsi="Calibri" w:cs="Calibri"/>
          <w:spacing w:val="-3"/>
          <w:szCs w:val="24"/>
        </w:rPr>
        <w:t>ny recommendations, training or support</w:t>
      </w:r>
      <w:r w:rsidR="009639E3" w:rsidRPr="005B5C7F">
        <w:rPr>
          <w:rFonts w:ascii="Calibri" w:hAnsi="Calibri" w:cs="Calibri"/>
          <w:spacing w:val="-3"/>
          <w:szCs w:val="24"/>
        </w:rPr>
        <w:t xml:space="preserve"> </w:t>
      </w:r>
      <w:r w:rsidR="009A6541" w:rsidRPr="005B5C7F">
        <w:rPr>
          <w:rFonts w:ascii="Calibri" w:hAnsi="Calibri" w:cs="Calibri"/>
          <w:spacing w:val="-3"/>
          <w:szCs w:val="24"/>
        </w:rPr>
        <w:t>that must be actioned</w:t>
      </w:r>
      <w:r w:rsidR="0064442D">
        <w:rPr>
          <w:rFonts w:ascii="Calibri" w:hAnsi="Calibri" w:cs="Calibri"/>
          <w:spacing w:val="-3"/>
          <w:szCs w:val="24"/>
        </w:rPr>
        <w:t xml:space="preserve">, </w:t>
      </w:r>
      <w:r w:rsidR="0064442D" w:rsidRPr="0061684A">
        <w:rPr>
          <w:rFonts w:ascii="Calibri" w:hAnsi="Calibri" w:cs="Calibri"/>
          <w:spacing w:val="-3"/>
          <w:szCs w:val="24"/>
        </w:rPr>
        <w:t>within a reasonable timeframe,</w:t>
      </w:r>
      <w:r w:rsidR="009A6541" w:rsidRPr="0061684A">
        <w:rPr>
          <w:rFonts w:ascii="Calibri" w:hAnsi="Calibri" w:cs="Calibri"/>
          <w:spacing w:val="-3"/>
          <w:szCs w:val="24"/>
        </w:rPr>
        <w:t xml:space="preserve"> to </w:t>
      </w:r>
      <w:r w:rsidR="00564AF7" w:rsidRPr="0061684A">
        <w:rPr>
          <w:rFonts w:ascii="Calibri" w:hAnsi="Calibri" w:cs="Calibri"/>
          <w:spacing w:val="-3"/>
          <w:szCs w:val="24"/>
        </w:rPr>
        <w:t>improve conduct or behaviours in future or any management recommendations as appropriate.</w:t>
      </w:r>
    </w:p>
    <w:p w14:paraId="550252A8" w14:textId="77777777" w:rsidR="008361E3" w:rsidRPr="0061684A" w:rsidRDefault="008361E3" w:rsidP="00DC335A">
      <w:pPr>
        <w:numPr>
          <w:ilvl w:val="0"/>
          <w:numId w:val="25"/>
        </w:numPr>
        <w:jc w:val="both"/>
        <w:rPr>
          <w:rFonts w:ascii="Calibri" w:hAnsi="Calibri" w:cs="Calibri"/>
          <w:szCs w:val="24"/>
        </w:rPr>
      </w:pPr>
      <w:r w:rsidRPr="0061684A">
        <w:rPr>
          <w:rFonts w:ascii="Calibri" w:hAnsi="Calibri" w:cs="Calibri"/>
          <w:szCs w:val="24"/>
        </w:rPr>
        <w:t xml:space="preserve">Where a warning is imposed, confirm that committing any further related offences or, failing to improve performance, could result </w:t>
      </w:r>
      <w:r w:rsidR="003E77EB" w:rsidRPr="0061684A">
        <w:rPr>
          <w:rFonts w:ascii="Calibri" w:hAnsi="Calibri" w:cs="Calibri"/>
          <w:szCs w:val="24"/>
        </w:rPr>
        <w:t>in more</w:t>
      </w:r>
      <w:r w:rsidRPr="0061684A">
        <w:rPr>
          <w:rFonts w:ascii="Calibri" w:hAnsi="Calibri" w:cs="Calibri"/>
          <w:szCs w:val="24"/>
        </w:rPr>
        <w:t xml:space="preserve"> serious disciplinary action, up to and including dismissal</w:t>
      </w:r>
      <w:r w:rsidR="00564AF7" w:rsidRPr="0061684A">
        <w:rPr>
          <w:rFonts w:ascii="Calibri" w:hAnsi="Calibri" w:cs="Calibri"/>
          <w:szCs w:val="24"/>
        </w:rPr>
        <w:t>.</w:t>
      </w:r>
      <w:r w:rsidRPr="0061684A">
        <w:rPr>
          <w:rFonts w:ascii="Calibri" w:hAnsi="Calibri" w:cs="Calibri"/>
          <w:szCs w:val="24"/>
        </w:rPr>
        <w:t xml:space="preserve"> </w:t>
      </w:r>
    </w:p>
    <w:p w14:paraId="5529CC60" w14:textId="77777777" w:rsidR="008361E3" w:rsidRPr="0000527C" w:rsidRDefault="008361E3" w:rsidP="00DC335A">
      <w:pPr>
        <w:numPr>
          <w:ilvl w:val="0"/>
          <w:numId w:val="20"/>
        </w:numPr>
        <w:ind w:left="1134" w:hanging="425"/>
        <w:jc w:val="both"/>
        <w:rPr>
          <w:rFonts w:ascii="Calibri" w:hAnsi="Calibri" w:cs="Calibri"/>
          <w:b/>
          <w:szCs w:val="24"/>
        </w:rPr>
      </w:pPr>
      <w:r w:rsidRPr="0061684A">
        <w:rPr>
          <w:rFonts w:ascii="Calibri" w:hAnsi="Calibri" w:cs="Calibri"/>
          <w:spacing w:val="-3"/>
          <w:szCs w:val="24"/>
        </w:rPr>
        <w:t xml:space="preserve">Remind the employee that they have the right of appeal within 14 calendar days of </w:t>
      </w:r>
      <w:r w:rsidR="00384891" w:rsidRPr="0061684A">
        <w:rPr>
          <w:rFonts w:ascii="Calibri" w:hAnsi="Calibri" w:cs="Calibri"/>
          <w:spacing w:val="-3"/>
          <w:szCs w:val="24"/>
        </w:rPr>
        <w:t xml:space="preserve">receipt of written </w:t>
      </w:r>
      <w:r w:rsidRPr="0061684A">
        <w:rPr>
          <w:rFonts w:ascii="Calibri" w:hAnsi="Calibri" w:cs="Calibri"/>
          <w:spacing w:val="-3"/>
          <w:szCs w:val="24"/>
        </w:rPr>
        <w:t>notification of the disciplinary action</w:t>
      </w:r>
      <w:r w:rsidR="008543B1" w:rsidRPr="0061684A">
        <w:rPr>
          <w:rFonts w:ascii="Calibri" w:hAnsi="Calibri" w:cs="Calibri"/>
          <w:spacing w:val="-3"/>
          <w:szCs w:val="24"/>
        </w:rPr>
        <w:t xml:space="preserve"> and state to</w:t>
      </w:r>
      <w:r w:rsidR="008543B1">
        <w:rPr>
          <w:rFonts w:ascii="Calibri" w:hAnsi="Calibri" w:cs="Calibri"/>
          <w:spacing w:val="-3"/>
          <w:szCs w:val="24"/>
        </w:rPr>
        <w:t xml:space="preserve"> whom the appeal </w:t>
      </w:r>
      <w:r w:rsidRPr="0000527C">
        <w:rPr>
          <w:rFonts w:ascii="Calibri" w:hAnsi="Calibri" w:cs="Calibri"/>
          <w:spacing w:val="-3"/>
          <w:szCs w:val="24"/>
        </w:rPr>
        <w:t>should be made</w:t>
      </w:r>
      <w:r w:rsidR="00564AF7" w:rsidRPr="0000527C">
        <w:rPr>
          <w:rFonts w:ascii="Calibri" w:hAnsi="Calibri" w:cs="Calibri"/>
          <w:spacing w:val="-3"/>
          <w:szCs w:val="24"/>
        </w:rPr>
        <w:t>.</w:t>
      </w:r>
    </w:p>
    <w:p w14:paraId="3F925472" w14:textId="77777777" w:rsidR="008361E3" w:rsidRPr="0000527C" w:rsidRDefault="00893932" w:rsidP="00DC335A">
      <w:pPr>
        <w:numPr>
          <w:ilvl w:val="0"/>
          <w:numId w:val="11"/>
        </w:numPr>
        <w:spacing w:after="240"/>
        <w:jc w:val="both"/>
        <w:rPr>
          <w:rFonts w:ascii="Calibri" w:hAnsi="Calibri" w:cs="Calibri"/>
          <w:szCs w:val="24"/>
        </w:rPr>
      </w:pPr>
      <w:r>
        <w:rPr>
          <w:rFonts w:ascii="Calibri" w:hAnsi="Calibri" w:cs="Calibri"/>
          <w:szCs w:val="24"/>
        </w:rPr>
        <w:lastRenderedPageBreak/>
        <w:t xml:space="preserve">Reference that the </w:t>
      </w:r>
      <w:r w:rsidR="008361E3" w:rsidRPr="0000527C">
        <w:rPr>
          <w:rFonts w:ascii="Calibri" w:hAnsi="Calibri" w:cs="Calibri"/>
          <w:szCs w:val="24"/>
        </w:rPr>
        <w:t>appeal should be directed to the manager one level above the manager taking the disciplinary action</w:t>
      </w:r>
      <w:r w:rsidR="00564AF7" w:rsidRPr="0000527C">
        <w:rPr>
          <w:rFonts w:ascii="Calibri" w:hAnsi="Calibri" w:cs="Calibri"/>
          <w:szCs w:val="24"/>
        </w:rPr>
        <w:t>.</w:t>
      </w:r>
      <w:r w:rsidR="008361E3" w:rsidRPr="0000527C">
        <w:rPr>
          <w:rFonts w:ascii="Calibri" w:hAnsi="Calibri" w:cs="Calibri"/>
          <w:szCs w:val="24"/>
        </w:rPr>
        <w:t xml:space="preserve"> </w:t>
      </w:r>
    </w:p>
    <w:p w14:paraId="6BBE5D86" w14:textId="77777777" w:rsidR="008361E3" w:rsidRPr="0000527C" w:rsidRDefault="008361E3" w:rsidP="008361E3">
      <w:pPr>
        <w:spacing w:after="240"/>
        <w:ind w:left="720"/>
        <w:jc w:val="both"/>
        <w:rPr>
          <w:rFonts w:ascii="Calibri" w:hAnsi="Calibri" w:cs="Calibri"/>
          <w:spacing w:val="-3"/>
          <w:szCs w:val="24"/>
        </w:rPr>
      </w:pPr>
      <w:r w:rsidRPr="0000527C">
        <w:rPr>
          <w:rFonts w:ascii="Calibri" w:hAnsi="Calibri" w:cs="Calibri"/>
          <w:szCs w:val="24"/>
        </w:rPr>
        <w:t xml:space="preserve">All such letters should be sent out by </w:t>
      </w:r>
      <w:r w:rsidR="00F12D17">
        <w:rPr>
          <w:rFonts w:ascii="Calibri" w:hAnsi="Calibri" w:cs="Calibri"/>
          <w:szCs w:val="24"/>
        </w:rPr>
        <w:t xml:space="preserve">a </w:t>
      </w:r>
      <w:r w:rsidR="003E77EB" w:rsidRPr="0000527C">
        <w:rPr>
          <w:rFonts w:ascii="Calibri" w:hAnsi="Calibri" w:cs="Calibri"/>
          <w:szCs w:val="24"/>
        </w:rPr>
        <w:t xml:space="preserve">recorded </w:t>
      </w:r>
      <w:r w:rsidR="003E77EB">
        <w:rPr>
          <w:rFonts w:ascii="Calibri" w:hAnsi="Calibri" w:cs="Calibri"/>
          <w:szCs w:val="24"/>
        </w:rPr>
        <w:t>method</w:t>
      </w:r>
      <w:r w:rsidR="009673F3">
        <w:rPr>
          <w:rFonts w:ascii="Calibri" w:hAnsi="Calibri" w:cs="Calibri"/>
          <w:szCs w:val="24"/>
        </w:rPr>
        <w:t xml:space="preserve"> of </w:t>
      </w:r>
      <w:r w:rsidRPr="0000527C">
        <w:rPr>
          <w:rFonts w:ascii="Calibri" w:hAnsi="Calibri" w:cs="Calibri"/>
          <w:szCs w:val="24"/>
        </w:rPr>
        <w:t>delivery</w:t>
      </w:r>
      <w:r w:rsidR="00F12D17">
        <w:rPr>
          <w:rFonts w:ascii="Calibri" w:hAnsi="Calibri" w:cs="Calibri"/>
          <w:szCs w:val="24"/>
        </w:rPr>
        <w:t>.</w:t>
      </w:r>
    </w:p>
    <w:p w14:paraId="0116BBCB" w14:textId="5EAD1CA0" w:rsidR="008361E3" w:rsidRPr="0000527C" w:rsidRDefault="009161BA" w:rsidP="008361E3">
      <w:pPr>
        <w:pStyle w:val="BodyTextIndent3"/>
        <w:spacing w:after="240"/>
        <w:rPr>
          <w:rFonts w:ascii="Calibri" w:hAnsi="Calibri" w:cs="Calibri"/>
          <w:szCs w:val="24"/>
        </w:rPr>
      </w:pPr>
      <w:r w:rsidRPr="0000527C">
        <w:rPr>
          <w:rFonts w:ascii="Calibri" w:hAnsi="Calibri" w:cs="Calibri"/>
          <w:b/>
          <w:noProof/>
          <w:szCs w:val="24"/>
          <w:lang w:val="en-US"/>
        </w:rPr>
        <mc:AlternateContent>
          <mc:Choice Requires="wps">
            <w:drawing>
              <wp:anchor distT="0" distB="0" distL="114300" distR="114300" simplePos="0" relativeHeight="251625472" behindDoc="0" locked="0" layoutInCell="1" allowOverlap="1" wp14:anchorId="27F42557" wp14:editId="3D212B4B">
                <wp:simplePos x="0" y="0"/>
                <wp:positionH relativeFrom="column">
                  <wp:posOffset>5851525</wp:posOffset>
                </wp:positionH>
                <wp:positionV relativeFrom="paragraph">
                  <wp:posOffset>76200</wp:posOffset>
                </wp:positionV>
                <wp:extent cx="0" cy="0"/>
                <wp:effectExtent l="0" t="0" r="0" b="0"/>
                <wp:wrapNone/>
                <wp:docPr id="65" name="Lin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8DADFF3" id="Line 3" o:spid="_x0000_s1026" alt="&quot;&quot;" style="position:absolute;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0.75pt,6pt" to="460.7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"/>
            </w:pict>
          </mc:Fallback>
        </mc:AlternateContent>
      </w:r>
      <w:r w:rsidR="008361E3" w:rsidRPr="0000527C">
        <w:rPr>
          <w:rFonts w:ascii="Calibri" w:hAnsi="Calibri" w:cs="Calibri"/>
          <w:b/>
          <w:szCs w:val="24"/>
        </w:rPr>
        <w:t>1</w:t>
      </w:r>
      <w:r w:rsidR="00177F01">
        <w:rPr>
          <w:rFonts w:ascii="Calibri" w:hAnsi="Calibri" w:cs="Calibri"/>
          <w:b/>
          <w:szCs w:val="24"/>
        </w:rPr>
        <w:t>6</w:t>
      </w:r>
      <w:r w:rsidR="008361E3" w:rsidRPr="0000527C">
        <w:rPr>
          <w:rFonts w:ascii="Calibri" w:hAnsi="Calibri" w:cs="Calibri"/>
          <w:b/>
          <w:szCs w:val="24"/>
        </w:rPr>
        <w:t>.12</w:t>
      </w:r>
      <w:r w:rsidR="008361E3" w:rsidRPr="0000527C">
        <w:rPr>
          <w:rFonts w:ascii="Calibri" w:hAnsi="Calibri" w:cs="Calibri"/>
          <w:szCs w:val="24"/>
        </w:rPr>
        <w:tab/>
        <w:t xml:space="preserve">Where the investigation arises from a recent series of different incidents or a recent series of minor incidents of the same nature, they may be accumulated and </w:t>
      </w:r>
      <w:proofErr w:type="gramStart"/>
      <w:r w:rsidR="008361E3" w:rsidRPr="0000527C">
        <w:rPr>
          <w:rFonts w:ascii="Calibri" w:hAnsi="Calibri" w:cs="Calibri"/>
          <w:szCs w:val="24"/>
        </w:rPr>
        <w:t>taken into account</w:t>
      </w:r>
      <w:proofErr w:type="gramEnd"/>
      <w:r w:rsidR="008361E3" w:rsidRPr="0000527C">
        <w:rPr>
          <w:rFonts w:ascii="Calibri" w:hAnsi="Calibri" w:cs="Calibri"/>
          <w:szCs w:val="24"/>
        </w:rPr>
        <w:t xml:space="preserve"> at the same disciplinary hearing and dealt with by the same disciplinary action. The employee must have been informed of this in the original letter confirming the disciplinary hearing date.</w:t>
      </w:r>
    </w:p>
    <w:p w14:paraId="602F139D" w14:textId="77777777" w:rsidR="008361E3" w:rsidRPr="0000527C" w:rsidRDefault="00177F01" w:rsidP="008361E3">
      <w:pPr>
        <w:pStyle w:val="BodyTextIndent3"/>
        <w:spacing w:after="240"/>
        <w:rPr>
          <w:rFonts w:ascii="Calibri" w:hAnsi="Calibri" w:cs="Calibri"/>
          <w:spacing w:val="-3"/>
          <w:szCs w:val="24"/>
        </w:rPr>
      </w:pPr>
      <w:r>
        <w:rPr>
          <w:rFonts w:ascii="Calibri" w:hAnsi="Calibri" w:cs="Calibri"/>
          <w:b/>
          <w:spacing w:val="-3"/>
          <w:szCs w:val="24"/>
        </w:rPr>
        <w:t>16</w:t>
      </w:r>
      <w:r w:rsidR="008361E3" w:rsidRPr="0000527C">
        <w:rPr>
          <w:rFonts w:ascii="Calibri" w:hAnsi="Calibri" w:cs="Calibri"/>
          <w:b/>
          <w:spacing w:val="-3"/>
          <w:szCs w:val="24"/>
        </w:rPr>
        <w:t>.13</w:t>
      </w:r>
      <w:r w:rsidR="008361E3" w:rsidRPr="0000527C">
        <w:rPr>
          <w:rFonts w:ascii="Calibri" w:hAnsi="Calibri" w:cs="Calibri"/>
          <w:b/>
          <w:spacing w:val="-3"/>
          <w:szCs w:val="24"/>
        </w:rPr>
        <w:tab/>
      </w:r>
      <w:r w:rsidR="008361E3" w:rsidRPr="0000527C">
        <w:rPr>
          <w:rFonts w:ascii="Calibri" w:hAnsi="Calibri" w:cs="Calibri"/>
          <w:spacing w:val="-3"/>
          <w:szCs w:val="24"/>
        </w:rPr>
        <w:t xml:space="preserve">Where the incident that leads to disciplinary action being taken occurs during a period when a warning is already in operation, this warning may be taken into consideration in deciding the appropriate action, so long as the most recent incident is of a similar nature to that for which the warning was imposed. </w:t>
      </w:r>
    </w:p>
    <w:p w14:paraId="09106912" w14:textId="77777777" w:rsidR="008361E3" w:rsidRPr="0000527C" w:rsidRDefault="008361E3" w:rsidP="008361E3">
      <w:pPr>
        <w:pStyle w:val="BodyTextIndent3"/>
        <w:spacing w:after="240"/>
        <w:rPr>
          <w:rFonts w:ascii="Calibri" w:hAnsi="Calibri" w:cs="Calibri"/>
          <w:spacing w:val="-3"/>
          <w:szCs w:val="24"/>
        </w:rPr>
      </w:pPr>
      <w:r w:rsidRPr="0000527C">
        <w:rPr>
          <w:rFonts w:ascii="Calibri" w:hAnsi="Calibri" w:cs="Calibri"/>
          <w:b/>
          <w:spacing w:val="-3"/>
          <w:szCs w:val="24"/>
        </w:rPr>
        <w:t>1</w:t>
      </w:r>
      <w:r w:rsidR="00177F01">
        <w:rPr>
          <w:rFonts w:ascii="Calibri" w:hAnsi="Calibri" w:cs="Calibri"/>
          <w:b/>
          <w:spacing w:val="-3"/>
          <w:szCs w:val="24"/>
        </w:rPr>
        <w:t>6</w:t>
      </w:r>
      <w:r w:rsidRPr="0000527C">
        <w:rPr>
          <w:rFonts w:ascii="Calibri" w:hAnsi="Calibri" w:cs="Calibri"/>
          <w:b/>
          <w:spacing w:val="-3"/>
          <w:szCs w:val="24"/>
        </w:rPr>
        <w:t xml:space="preserve">.14 </w:t>
      </w:r>
      <w:r w:rsidRPr="0000527C">
        <w:rPr>
          <w:rFonts w:ascii="Calibri" w:hAnsi="Calibri" w:cs="Calibri"/>
          <w:spacing w:val="-3"/>
          <w:szCs w:val="24"/>
        </w:rPr>
        <w:t>Where</w:t>
      </w:r>
      <w:r w:rsidR="009673F3">
        <w:rPr>
          <w:rFonts w:ascii="Calibri" w:hAnsi="Calibri" w:cs="Calibri"/>
          <w:spacing w:val="-3"/>
          <w:szCs w:val="24"/>
        </w:rPr>
        <w:t xml:space="preserve"> appropriate, the Disciplining O</w:t>
      </w:r>
      <w:r w:rsidRPr="0000527C">
        <w:rPr>
          <w:rFonts w:ascii="Calibri" w:hAnsi="Calibri" w:cs="Calibri"/>
          <w:spacing w:val="-3"/>
          <w:szCs w:val="24"/>
        </w:rPr>
        <w:t>fficer shall, in discussion with the Professional Advisor on the Panel inform the employee’s professional b</w:t>
      </w:r>
      <w:r w:rsidR="005B5C7F">
        <w:rPr>
          <w:rFonts w:ascii="Calibri" w:hAnsi="Calibri" w:cs="Calibri"/>
          <w:spacing w:val="-3"/>
          <w:szCs w:val="24"/>
        </w:rPr>
        <w:t>ody and/or</w:t>
      </w:r>
      <w:r w:rsidRPr="0000527C">
        <w:rPr>
          <w:rFonts w:ascii="Calibri" w:hAnsi="Calibri" w:cs="Calibri"/>
          <w:spacing w:val="-3"/>
          <w:szCs w:val="24"/>
        </w:rPr>
        <w:t xml:space="preserve"> </w:t>
      </w:r>
      <w:r w:rsidR="009673F3" w:rsidRPr="005B5C7F">
        <w:rPr>
          <w:rFonts w:ascii="Calibri" w:hAnsi="Calibri" w:cs="Calibri"/>
          <w:spacing w:val="-3"/>
          <w:szCs w:val="24"/>
        </w:rPr>
        <w:t>the DBS</w:t>
      </w:r>
      <w:r w:rsidRPr="0000527C">
        <w:rPr>
          <w:rFonts w:ascii="Calibri" w:hAnsi="Calibri" w:cs="Calibri"/>
          <w:spacing w:val="-3"/>
          <w:szCs w:val="24"/>
        </w:rPr>
        <w:t xml:space="preserve"> of the outcome of the hearing.</w:t>
      </w:r>
    </w:p>
    <w:p w14:paraId="559BA038" w14:textId="77777777" w:rsidR="008361E3" w:rsidRPr="0000527C" w:rsidRDefault="00177F01" w:rsidP="008361E3">
      <w:pPr>
        <w:ind w:hanging="567"/>
        <w:jc w:val="both"/>
        <w:rPr>
          <w:rFonts w:ascii="Calibri" w:hAnsi="Calibri" w:cs="Calibri"/>
          <w:b/>
        </w:rPr>
      </w:pPr>
      <w:r>
        <w:rPr>
          <w:rFonts w:ascii="Calibri" w:hAnsi="Calibri" w:cs="Calibri"/>
          <w:b/>
          <w:szCs w:val="24"/>
        </w:rPr>
        <w:t>17</w:t>
      </w:r>
      <w:r w:rsidR="008361E3" w:rsidRPr="0000527C">
        <w:rPr>
          <w:rFonts w:ascii="Calibri" w:hAnsi="Calibri" w:cs="Calibri"/>
          <w:b/>
          <w:szCs w:val="24"/>
        </w:rPr>
        <w:t>.</w:t>
      </w:r>
      <w:r w:rsidR="008361E3" w:rsidRPr="0000527C">
        <w:rPr>
          <w:rFonts w:ascii="Calibri" w:hAnsi="Calibri" w:cs="Calibri"/>
          <w:szCs w:val="24"/>
        </w:rPr>
        <w:tab/>
      </w:r>
      <w:r w:rsidR="008361E3" w:rsidRPr="0000527C">
        <w:rPr>
          <w:rFonts w:ascii="Calibri" w:hAnsi="Calibri" w:cs="Calibri"/>
          <w:b/>
          <w:u w:val="single"/>
        </w:rPr>
        <w:t>Notification of Disciplinary Action</w:t>
      </w:r>
    </w:p>
    <w:p w14:paraId="4E5E6586" w14:textId="77777777" w:rsidR="008361E3" w:rsidRPr="0000527C" w:rsidRDefault="008361E3" w:rsidP="008361E3">
      <w:pPr>
        <w:ind w:left="720" w:hanging="720"/>
        <w:jc w:val="both"/>
        <w:rPr>
          <w:rFonts w:ascii="Calibri" w:hAnsi="Calibri" w:cs="Calibri"/>
          <w:b/>
          <w:sz w:val="16"/>
          <w:szCs w:val="16"/>
        </w:rPr>
      </w:pPr>
    </w:p>
    <w:p w14:paraId="1669B613" w14:textId="77777777" w:rsidR="008361E3" w:rsidRPr="0000527C" w:rsidRDefault="008361E3" w:rsidP="008361E3">
      <w:pPr>
        <w:ind w:hanging="720"/>
        <w:jc w:val="both"/>
        <w:rPr>
          <w:rFonts w:ascii="Calibri" w:hAnsi="Calibri" w:cs="Calibri"/>
          <w:szCs w:val="24"/>
        </w:rPr>
      </w:pPr>
      <w:r w:rsidRPr="0000527C">
        <w:rPr>
          <w:rFonts w:ascii="Calibri" w:hAnsi="Calibri" w:cs="Calibri"/>
          <w:szCs w:val="24"/>
        </w:rPr>
        <w:t xml:space="preserve">            Below is a summary of the possible penalties resulting from a disciplinary hearing. They are not necessarily </w:t>
      </w:r>
      <w:proofErr w:type="gramStart"/>
      <w:r w:rsidRPr="0000527C">
        <w:rPr>
          <w:rFonts w:ascii="Calibri" w:hAnsi="Calibri" w:cs="Calibri"/>
          <w:szCs w:val="24"/>
        </w:rPr>
        <w:t>sequential</w:t>
      </w:r>
      <w:proofErr w:type="gramEnd"/>
      <w:r w:rsidRPr="0000527C">
        <w:rPr>
          <w:rFonts w:ascii="Calibri" w:hAnsi="Calibri" w:cs="Calibri"/>
          <w:szCs w:val="24"/>
        </w:rPr>
        <w:t xml:space="preserve"> and their application will depend on the particular circumstances of the case.</w:t>
      </w:r>
    </w:p>
    <w:p w14:paraId="707ABC0F" w14:textId="77777777" w:rsidR="008361E3" w:rsidRPr="0000527C" w:rsidRDefault="008361E3" w:rsidP="008361E3">
      <w:pPr>
        <w:ind w:hanging="720"/>
        <w:jc w:val="both"/>
        <w:rPr>
          <w:rFonts w:ascii="Calibri" w:hAnsi="Calibri" w:cs="Calibri"/>
          <w:b/>
        </w:rPr>
      </w:pPr>
    </w:p>
    <w:p w14:paraId="2F8D7E64" w14:textId="77777777" w:rsidR="008361E3" w:rsidRPr="0000527C" w:rsidRDefault="008361E3" w:rsidP="008361E3">
      <w:pPr>
        <w:pStyle w:val="BodyText3"/>
        <w:ind w:left="709"/>
        <w:jc w:val="both"/>
        <w:rPr>
          <w:rFonts w:ascii="Calibri" w:hAnsi="Calibri" w:cs="Calibri"/>
          <w:b w:val="0"/>
          <w:sz w:val="16"/>
          <w:szCs w:val="16"/>
        </w:rPr>
      </w:pPr>
    </w:p>
    <w:tbl>
      <w:tblPr>
        <w:tblW w:w="9072"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24"/>
        <w:gridCol w:w="2171"/>
        <w:gridCol w:w="4677"/>
      </w:tblGrid>
      <w:tr w:rsidR="008361E3" w:rsidRPr="0000527C" w14:paraId="5C79CDC1" w14:textId="77777777">
        <w:trPr>
          <w:cantSplit/>
          <w:trHeight w:val="780"/>
        </w:trPr>
        <w:tc>
          <w:tcPr>
            <w:tcW w:w="2224" w:type="dxa"/>
            <w:tcBorders>
              <w:top w:val="single" w:sz="4" w:space="0" w:color="auto"/>
              <w:left w:val="single" w:sz="4" w:space="0" w:color="auto"/>
              <w:bottom w:val="single" w:sz="6" w:space="0" w:color="auto"/>
              <w:right w:val="nil"/>
            </w:tcBorders>
            <w:shd w:val="clear" w:color="auto" w:fill="auto"/>
            <w:vAlign w:val="center"/>
          </w:tcPr>
          <w:p w14:paraId="62368E61" w14:textId="77777777" w:rsidR="008361E3" w:rsidRPr="00530F36" w:rsidRDefault="008361E3" w:rsidP="008361E3">
            <w:pPr>
              <w:pStyle w:val="BodyText3"/>
              <w:rPr>
                <w:rFonts w:ascii="Calibri" w:hAnsi="Calibri" w:cs="Calibri"/>
                <w:bCs/>
                <w:color w:val="FFFFFF"/>
                <w:szCs w:val="24"/>
                <w:lang w:val="en-GB"/>
              </w:rPr>
            </w:pPr>
          </w:p>
        </w:tc>
        <w:tc>
          <w:tcPr>
            <w:tcW w:w="6848" w:type="dxa"/>
            <w:gridSpan w:val="2"/>
            <w:tcBorders>
              <w:top w:val="single" w:sz="4" w:space="0" w:color="auto"/>
              <w:left w:val="nil"/>
              <w:bottom w:val="single" w:sz="6" w:space="0" w:color="auto"/>
              <w:right w:val="single" w:sz="4" w:space="0" w:color="auto"/>
            </w:tcBorders>
            <w:shd w:val="clear" w:color="auto" w:fill="auto"/>
            <w:vAlign w:val="center"/>
          </w:tcPr>
          <w:p w14:paraId="62010716" w14:textId="77777777" w:rsidR="008361E3" w:rsidRPr="00530F36" w:rsidRDefault="008361E3" w:rsidP="008361E3">
            <w:pPr>
              <w:pStyle w:val="BodyText3"/>
              <w:rPr>
                <w:rFonts w:ascii="Calibri" w:hAnsi="Calibri" w:cs="Calibri"/>
                <w:b w:val="0"/>
                <w:bCs/>
                <w:szCs w:val="24"/>
                <w:lang w:val="en-GB"/>
              </w:rPr>
            </w:pPr>
            <w:r w:rsidRPr="00530F36">
              <w:rPr>
                <w:rFonts w:ascii="Calibri" w:hAnsi="Calibri" w:cs="Calibri"/>
                <w:b w:val="0"/>
                <w:bCs/>
                <w:szCs w:val="24"/>
                <w:lang w:val="en-GB"/>
              </w:rPr>
              <w:t xml:space="preserve">           Formal Disciplinary Process Begins</w:t>
            </w:r>
          </w:p>
        </w:tc>
      </w:tr>
      <w:tr w:rsidR="008361E3" w:rsidRPr="0000527C" w14:paraId="6B540607" w14:textId="77777777">
        <w:trPr>
          <w:trHeight w:val="780"/>
        </w:trPr>
        <w:tc>
          <w:tcPr>
            <w:tcW w:w="4395" w:type="dxa"/>
            <w:gridSpan w:val="2"/>
            <w:tcBorders>
              <w:top w:val="single" w:sz="4" w:space="0" w:color="auto"/>
            </w:tcBorders>
            <w:shd w:val="clear" w:color="auto" w:fill="auto"/>
            <w:vAlign w:val="center"/>
          </w:tcPr>
          <w:p w14:paraId="47D73B21" w14:textId="77777777" w:rsidR="008361E3" w:rsidRPr="00530F36" w:rsidRDefault="008361E3" w:rsidP="008361E3">
            <w:pPr>
              <w:pStyle w:val="BodyText3"/>
              <w:rPr>
                <w:rFonts w:ascii="Calibri" w:hAnsi="Calibri" w:cs="Calibri"/>
                <w:b w:val="0"/>
                <w:bCs/>
                <w:szCs w:val="24"/>
                <w:lang w:val="en-GB"/>
              </w:rPr>
            </w:pPr>
            <w:r w:rsidRPr="00530F36">
              <w:rPr>
                <w:rFonts w:ascii="Calibri" w:hAnsi="Calibri" w:cs="Calibri"/>
                <w:b w:val="0"/>
                <w:bCs/>
                <w:szCs w:val="24"/>
                <w:lang w:val="en-GB"/>
              </w:rPr>
              <w:t>Verbal Warning</w:t>
            </w:r>
          </w:p>
        </w:tc>
        <w:tc>
          <w:tcPr>
            <w:tcW w:w="4677" w:type="dxa"/>
            <w:tcBorders>
              <w:top w:val="single" w:sz="4" w:space="0" w:color="auto"/>
            </w:tcBorders>
            <w:shd w:val="clear" w:color="auto" w:fill="auto"/>
            <w:vAlign w:val="center"/>
          </w:tcPr>
          <w:p w14:paraId="27044EE9" w14:textId="77777777" w:rsidR="008361E3" w:rsidRPr="00530F36" w:rsidRDefault="008361E3" w:rsidP="008361E3">
            <w:pPr>
              <w:pStyle w:val="BodyText3"/>
              <w:rPr>
                <w:rFonts w:ascii="Calibri" w:hAnsi="Calibri" w:cs="Calibri"/>
                <w:b w:val="0"/>
                <w:bCs/>
                <w:szCs w:val="24"/>
                <w:lang w:val="en-GB"/>
              </w:rPr>
            </w:pPr>
            <w:r w:rsidRPr="00530F36">
              <w:rPr>
                <w:rFonts w:ascii="Calibri" w:hAnsi="Calibri" w:cs="Calibri"/>
                <w:b w:val="0"/>
                <w:bCs/>
                <w:szCs w:val="24"/>
                <w:lang w:val="en-GB"/>
              </w:rPr>
              <w:t xml:space="preserve"> Minor Misconduct</w:t>
            </w:r>
          </w:p>
        </w:tc>
      </w:tr>
      <w:tr w:rsidR="008361E3" w:rsidRPr="0000527C" w14:paraId="4357F88A" w14:textId="77777777">
        <w:trPr>
          <w:trHeight w:val="780"/>
        </w:trPr>
        <w:tc>
          <w:tcPr>
            <w:tcW w:w="4395" w:type="dxa"/>
            <w:gridSpan w:val="2"/>
            <w:shd w:val="clear" w:color="auto" w:fill="auto"/>
            <w:vAlign w:val="center"/>
          </w:tcPr>
          <w:p w14:paraId="11781C07" w14:textId="77777777" w:rsidR="008361E3" w:rsidRPr="00530F36" w:rsidRDefault="008361E3" w:rsidP="008361E3">
            <w:pPr>
              <w:pStyle w:val="BodyText3"/>
              <w:rPr>
                <w:rFonts w:ascii="Calibri" w:hAnsi="Calibri" w:cs="Calibri"/>
                <w:b w:val="0"/>
                <w:szCs w:val="24"/>
                <w:lang w:val="en-GB"/>
              </w:rPr>
            </w:pPr>
            <w:r w:rsidRPr="00530F36">
              <w:rPr>
                <w:rFonts w:ascii="Calibri" w:hAnsi="Calibri" w:cs="Calibri"/>
                <w:b w:val="0"/>
                <w:szCs w:val="24"/>
                <w:lang w:val="en-GB"/>
              </w:rPr>
              <w:t>First Written Warning</w:t>
            </w:r>
          </w:p>
        </w:tc>
        <w:tc>
          <w:tcPr>
            <w:tcW w:w="4677" w:type="dxa"/>
            <w:shd w:val="clear" w:color="auto" w:fill="auto"/>
            <w:vAlign w:val="center"/>
          </w:tcPr>
          <w:p w14:paraId="47D7F828" w14:textId="77777777" w:rsidR="008361E3" w:rsidRPr="00530F36" w:rsidRDefault="008361E3" w:rsidP="008361E3">
            <w:pPr>
              <w:pStyle w:val="BodyText3"/>
              <w:rPr>
                <w:rFonts w:ascii="Calibri" w:hAnsi="Calibri" w:cs="Calibri"/>
                <w:b w:val="0"/>
                <w:szCs w:val="24"/>
                <w:lang w:val="en-GB"/>
              </w:rPr>
            </w:pPr>
            <w:r w:rsidRPr="00530F36">
              <w:rPr>
                <w:rFonts w:ascii="Calibri" w:hAnsi="Calibri" w:cs="Calibri"/>
                <w:b w:val="0"/>
                <w:szCs w:val="24"/>
                <w:lang w:val="en-GB"/>
              </w:rPr>
              <w:t>Misconduct or further offence</w:t>
            </w:r>
          </w:p>
        </w:tc>
      </w:tr>
      <w:tr w:rsidR="008361E3" w:rsidRPr="0000527C" w14:paraId="547A4B8E" w14:textId="77777777">
        <w:trPr>
          <w:trHeight w:val="780"/>
        </w:trPr>
        <w:tc>
          <w:tcPr>
            <w:tcW w:w="4395" w:type="dxa"/>
            <w:gridSpan w:val="2"/>
            <w:shd w:val="clear" w:color="auto" w:fill="auto"/>
            <w:vAlign w:val="center"/>
          </w:tcPr>
          <w:p w14:paraId="20E69017" w14:textId="77777777" w:rsidR="008361E3" w:rsidRPr="00530F36" w:rsidRDefault="008361E3" w:rsidP="008361E3">
            <w:pPr>
              <w:pStyle w:val="BodyText3"/>
              <w:rPr>
                <w:rFonts w:ascii="Calibri" w:hAnsi="Calibri" w:cs="Calibri"/>
                <w:b w:val="0"/>
                <w:szCs w:val="24"/>
                <w:lang w:val="en-GB"/>
              </w:rPr>
            </w:pPr>
            <w:r w:rsidRPr="00530F36">
              <w:rPr>
                <w:rFonts w:ascii="Calibri" w:hAnsi="Calibri" w:cs="Calibri"/>
                <w:b w:val="0"/>
                <w:szCs w:val="24"/>
                <w:lang w:val="en-GB"/>
              </w:rPr>
              <w:t>Final Written Warning</w:t>
            </w:r>
          </w:p>
        </w:tc>
        <w:tc>
          <w:tcPr>
            <w:tcW w:w="4677" w:type="dxa"/>
            <w:shd w:val="clear" w:color="auto" w:fill="auto"/>
            <w:vAlign w:val="center"/>
          </w:tcPr>
          <w:p w14:paraId="4832808C" w14:textId="77777777" w:rsidR="008361E3" w:rsidRPr="00530F36" w:rsidRDefault="008361E3" w:rsidP="008361E3">
            <w:pPr>
              <w:pStyle w:val="BodyText3"/>
              <w:rPr>
                <w:rFonts w:ascii="Calibri" w:hAnsi="Calibri" w:cs="Calibri"/>
                <w:b w:val="0"/>
                <w:szCs w:val="24"/>
                <w:lang w:val="en-GB"/>
              </w:rPr>
            </w:pPr>
            <w:r w:rsidRPr="00530F36">
              <w:rPr>
                <w:rFonts w:ascii="Calibri" w:hAnsi="Calibri" w:cs="Calibri"/>
                <w:b w:val="0"/>
                <w:szCs w:val="24"/>
                <w:lang w:val="en-GB"/>
              </w:rPr>
              <w:t>Serious misconduct or further offence</w:t>
            </w:r>
          </w:p>
        </w:tc>
      </w:tr>
      <w:tr w:rsidR="008361E3" w:rsidRPr="0000527C" w14:paraId="5F83B6B0" w14:textId="77777777">
        <w:trPr>
          <w:trHeight w:val="780"/>
        </w:trPr>
        <w:tc>
          <w:tcPr>
            <w:tcW w:w="4395" w:type="dxa"/>
            <w:gridSpan w:val="2"/>
            <w:shd w:val="clear" w:color="auto" w:fill="auto"/>
            <w:vAlign w:val="center"/>
          </w:tcPr>
          <w:p w14:paraId="72B17879" w14:textId="77777777" w:rsidR="008361E3" w:rsidRPr="00530F36" w:rsidRDefault="008361E3" w:rsidP="008361E3">
            <w:pPr>
              <w:pStyle w:val="BodyText3"/>
              <w:rPr>
                <w:rFonts w:ascii="Calibri" w:hAnsi="Calibri" w:cs="Calibri"/>
                <w:b w:val="0"/>
                <w:szCs w:val="24"/>
                <w:lang w:val="en-GB"/>
              </w:rPr>
            </w:pPr>
            <w:r w:rsidRPr="00530F36">
              <w:rPr>
                <w:rFonts w:ascii="Calibri" w:hAnsi="Calibri" w:cs="Calibri"/>
                <w:b w:val="0"/>
                <w:szCs w:val="24"/>
                <w:lang w:val="en-GB"/>
              </w:rPr>
              <w:t>Dismissal*</w:t>
            </w:r>
          </w:p>
          <w:p w14:paraId="1D67BDC2" w14:textId="77777777" w:rsidR="008361E3" w:rsidRPr="00530F36" w:rsidRDefault="008361E3" w:rsidP="008361E3">
            <w:pPr>
              <w:pStyle w:val="BodyText3"/>
              <w:rPr>
                <w:rFonts w:ascii="Calibri" w:hAnsi="Calibri" w:cs="Calibri"/>
                <w:b w:val="0"/>
                <w:szCs w:val="24"/>
                <w:lang w:val="en-GB"/>
              </w:rPr>
            </w:pPr>
          </w:p>
        </w:tc>
        <w:tc>
          <w:tcPr>
            <w:tcW w:w="4677" w:type="dxa"/>
            <w:shd w:val="clear" w:color="auto" w:fill="auto"/>
            <w:vAlign w:val="center"/>
          </w:tcPr>
          <w:p w14:paraId="2FE7826F" w14:textId="77777777" w:rsidR="008361E3" w:rsidRPr="00530F36" w:rsidRDefault="008361E3" w:rsidP="008361E3">
            <w:pPr>
              <w:pStyle w:val="BodyText3"/>
              <w:rPr>
                <w:rFonts w:ascii="Calibri" w:hAnsi="Calibri" w:cs="Calibri"/>
                <w:b w:val="0"/>
                <w:szCs w:val="24"/>
                <w:lang w:val="en-GB"/>
              </w:rPr>
            </w:pPr>
            <w:r w:rsidRPr="00530F36">
              <w:rPr>
                <w:rFonts w:ascii="Calibri" w:hAnsi="Calibri" w:cs="Calibri"/>
                <w:b w:val="0"/>
                <w:szCs w:val="24"/>
                <w:lang w:val="en-GB"/>
              </w:rPr>
              <w:t>Gross misconduct or further offence</w:t>
            </w:r>
          </w:p>
        </w:tc>
      </w:tr>
      <w:tr w:rsidR="008361E3" w:rsidRPr="0000527C" w14:paraId="7D15336D" w14:textId="77777777">
        <w:trPr>
          <w:trHeight w:val="780"/>
        </w:trPr>
        <w:tc>
          <w:tcPr>
            <w:tcW w:w="4395" w:type="dxa"/>
            <w:gridSpan w:val="2"/>
            <w:shd w:val="clear" w:color="auto" w:fill="auto"/>
          </w:tcPr>
          <w:p w14:paraId="5B045A06" w14:textId="77777777" w:rsidR="008361E3" w:rsidRPr="0000527C" w:rsidRDefault="008361E3" w:rsidP="008361E3">
            <w:pPr>
              <w:ind w:left="34"/>
              <w:rPr>
                <w:rFonts w:ascii="Calibri" w:hAnsi="Calibri" w:cs="Calibri"/>
              </w:rPr>
            </w:pPr>
            <w:r w:rsidRPr="0000527C">
              <w:rPr>
                <w:rFonts w:ascii="Calibri" w:hAnsi="Calibri" w:cs="Calibri"/>
              </w:rPr>
              <w:t xml:space="preserve">Other formal action, short of dismissal </w:t>
            </w:r>
          </w:p>
          <w:p w14:paraId="50FE7B16" w14:textId="77777777" w:rsidR="008361E3" w:rsidRPr="00530F36" w:rsidRDefault="008361E3" w:rsidP="008361E3">
            <w:pPr>
              <w:pStyle w:val="BodyText3"/>
              <w:rPr>
                <w:rFonts w:ascii="Calibri" w:hAnsi="Calibri" w:cs="Calibri"/>
                <w:b w:val="0"/>
                <w:szCs w:val="24"/>
                <w:lang w:val="en-GB"/>
              </w:rPr>
            </w:pPr>
          </w:p>
        </w:tc>
        <w:tc>
          <w:tcPr>
            <w:tcW w:w="4677" w:type="dxa"/>
            <w:shd w:val="clear" w:color="auto" w:fill="auto"/>
            <w:vAlign w:val="center"/>
          </w:tcPr>
          <w:p w14:paraId="4DC4CBD7" w14:textId="77777777" w:rsidR="008361E3" w:rsidRPr="0000527C" w:rsidRDefault="008361E3" w:rsidP="008361E3">
            <w:pPr>
              <w:ind w:left="34"/>
              <w:rPr>
                <w:rFonts w:ascii="Calibri" w:hAnsi="Calibri" w:cs="Calibri"/>
              </w:rPr>
            </w:pPr>
            <w:r w:rsidRPr="0000527C">
              <w:rPr>
                <w:rFonts w:ascii="Calibri" w:hAnsi="Calibri" w:cs="Calibri"/>
              </w:rPr>
              <w:t>There may be a situation where dismissal is justified, but where the disciplining officer believes the circumstances are such that he/she wishes to offer alternative employment, in conjunction with a final written warning, as an alternative to dismissal. This may be to a lower</w:t>
            </w:r>
            <w:r w:rsidR="00F12D17">
              <w:rPr>
                <w:rFonts w:ascii="Calibri" w:hAnsi="Calibri" w:cs="Calibri"/>
              </w:rPr>
              <w:t xml:space="preserve"> </w:t>
            </w:r>
            <w:r w:rsidR="00F12D17" w:rsidRPr="005B5C7F">
              <w:rPr>
                <w:rFonts w:ascii="Calibri" w:hAnsi="Calibri" w:cs="Calibri"/>
              </w:rPr>
              <w:t xml:space="preserve">pay </w:t>
            </w:r>
            <w:proofErr w:type="gramStart"/>
            <w:r w:rsidR="00F12D17" w:rsidRPr="005B5C7F">
              <w:rPr>
                <w:rFonts w:ascii="Calibri" w:hAnsi="Calibri" w:cs="Calibri"/>
              </w:rPr>
              <w:t xml:space="preserve">band </w:t>
            </w:r>
            <w:r w:rsidRPr="005B5C7F">
              <w:rPr>
                <w:rFonts w:ascii="Calibri" w:hAnsi="Calibri" w:cs="Calibri"/>
              </w:rPr>
              <w:t xml:space="preserve"> </w:t>
            </w:r>
            <w:r w:rsidR="005B5C7F" w:rsidRPr="005B5C7F">
              <w:rPr>
                <w:rFonts w:ascii="Calibri" w:hAnsi="Calibri" w:cs="Calibri"/>
              </w:rPr>
              <w:t>(</w:t>
            </w:r>
            <w:proofErr w:type="gramEnd"/>
            <w:r w:rsidR="009639E3" w:rsidRPr="005B5C7F">
              <w:rPr>
                <w:rFonts w:ascii="Calibri" w:hAnsi="Calibri" w:cs="Calibri"/>
              </w:rPr>
              <w:t xml:space="preserve">to the top of the band provided this does not lead to an increase in salary) </w:t>
            </w:r>
            <w:r w:rsidRPr="005B5C7F">
              <w:rPr>
                <w:rFonts w:ascii="Calibri" w:hAnsi="Calibri" w:cs="Calibri"/>
              </w:rPr>
              <w:t>and/or to another area and would not attract</w:t>
            </w:r>
            <w:r w:rsidRPr="0000527C">
              <w:rPr>
                <w:rFonts w:ascii="Calibri" w:hAnsi="Calibri" w:cs="Calibri"/>
              </w:rPr>
              <w:t xml:space="preserve"> </w:t>
            </w:r>
            <w:r w:rsidRPr="0000527C">
              <w:rPr>
                <w:rFonts w:ascii="Calibri" w:hAnsi="Calibri" w:cs="Calibri"/>
              </w:rPr>
              <w:lastRenderedPageBreak/>
              <w:t>protection of salary or excess travel. The employee would have the opportunity to consider this option and respond in writing within 7 calendar days accepting this variation in their terms and conditions as an alternative to dismissal.</w:t>
            </w:r>
          </w:p>
          <w:p w14:paraId="11CCD093" w14:textId="77777777" w:rsidR="008361E3" w:rsidRPr="0000527C" w:rsidRDefault="008361E3" w:rsidP="008361E3">
            <w:pPr>
              <w:ind w:left="34"/>
              <w:rPr>
                <w:rFonts w:ascii="Calibri" w:hAnsi="Calibri" w:cs="Calibri"/>
                <w:b/>
                <w:szCs w:val="24"/>
              </w:rPr>
            </w:pPr>
            <w:r w:rsidRPr="0000527C">
              <w:rPr>
                <w:rFonts w:ascii="Calibri" w:hAnsi="Calibri" w:cs="Calibri"/>
              </w:rPr>
              <w:t xml:space="preserve">Accepting alternative employment does not remove the employee’s right of appeal against the original decision to dismiss.  </w:t>
            </w:r>
          </w:p>
          <w:p w14:paraId="796A463B" w14:textId="77777777" w:rsidR="008361E3" w:rsidRPr="00530F36" w:rsidRDefault="008361E3" w:rsidP="008361E3">
            <w:pPr>
              <w:pStyle w:val="BodyText3"/>
              <w:rPr>
                <w:rFonts w:ascii="Calibri" w:hAnsi="Calibri" w:cs="Calibri"/>
                <w:b w:val="0"/>
                <w:szCs w:val="24"/>
                <w:lang w:val="en-GB"/>
              </w:rPr>
            </w:pPr>
          </w:p>
        </w:tc>
      </w:tr>
    </w:tbl>
    <w:p w14:paraId="3162CF50" w14:textId="77777777" w:rsidR="008361E3" w:rsidRPr="0000527C" w:rsidRDefault="008361E3" w:rsidP="008361E3">
      <w:pPr>
        <w:ind w:left="720" w:hanging="720"/>
        <w:rPr>
          <w:rFonts w:ascii="Calibri" w:hAnsi="Calibri" w:cs="Calibri"/>
          <w:szCs w:val="24"/>
        </w:rPr>
      </w:pPr>
      <w:r w:rsidRPr="0000527C">
        <w:rPr>
          <w:rFonts w:ascii="Calibri" w:hAnsi="Calibri" w:cs="Calibri"/>
          <w:szCs w:val="24"/>
        </w:rPr>
        <w:lastRenderedPageBreak/>
        <w:tab/>
      </w:r>
    </w:p>
    <w:p w14:paraId="36B80D80" w14:textId="77777777" w:rsidR="008361E3" w:rsidRPr="0000527C" w:rsidRDefault="00177F01">
      <w:pPr>
        <w:pStyle w:val="Heading6"/>
        <w:rPr>
          <w:rFonts w:ascii="Calibri" w:hAnsi="Calibri" w:cs="Calibri"/>
          <w:bCs/>
          <w:szCs w:val="24"/>
          <w:u w:val="none"/>
        </w:rPr>
      </w:pPr>
      <w:r>
        <w:rPr>
          <w:rFonts w:ascii="Calibri" w:hAnsi="Calibri" w:cs="Calibri"/>
          <w:bCs/>
          <w:szCs w:val="24"/>
          <w:u w:val="none"/>
        </w:rPr>
        <w:t>17</w:t>
      </w:r>
      <w:r w:rsidR="008361E3" w:rsidRPr="0000527C">
        <w:rPr>
          <w:rFonts w:ascii="Calibri" w:hAnsi="Calibri" w:cs="Calibri"/>
          <w:bCs/>
          <w:szCs w:val="24"/>
          <w:u w:val="none"/>
        </w:rPr>
        <w:t>.1</w:t>
      </w:r>
      <w:r w:rsidR="008361E3" w:rsidRPr="0000527C">
        <w:rPr>
          <w:rFonts w:ascii="Calibri" w:hAnsi="Calibri" w:cs="Calibri"/>
          <w:bCs/>
          <w:szCs w:val="24"/>
          <w:u w:val="none"/>
        </w:rPr>
        <w:tab/>
        <w:t>Verbal Warning</w:t>
      </w:r>
    </w:p>
    <w:p w14:paraId="4DEAAE62" w14:textId="77777777" w:rsidR="008361E3" w:rsidRPr="0000527C" w:rsidRDefault="008361E3">
      <w:pPr>
        <w:jc w:val="both"/>
        <w:rPr>
          <w:rFonts w:ascii="Calibri" w:hAnsi="Calibri" w:cs="Calibri"/>
          <w:sz w:val="16"/>
          <w:szCs w:val="16"/>
        </w:rPr>
      </w:pPr>
    </w:p>
    <w:p w14:paraId="3F30B8FF" w14:textId="77777777" w:rsidR="008361E3" w:rsidRPr="0000527C" w:rsidRDefault="008361E3" w:rsidP="0016498F">
      <w:pPr>
        <w:pStyle w:val="BodyTextIndent3"/>
        <w:ind w:left="1418"/>
        <w:jc w:val="left"/>
        <w:rPr>
          <w:rFonts w:ascii="Calibri" w:hAnsi="Calibri" w:cs="Calibri"/>
        </w:rPr>
      </w:pPr>
      <w:r w:rsidRPr="0000527C">
        <w:rPr>
          <w:rFonts w:ascii="Calibri" w:hAnsi="Calibri" w:cs="Calibri"/>
          <w:b/>
          <w:szCs w:val="24"/>
        </w:rPr>
        <w:t>1</w:t>
      </w:r>
      <w:r w:rsidR="00177F01">
        <w:rPr>
          <w:rFonts w:ascii="Calibri" w:hAnsi="Calibri" w:cs="Calibri"/>
          <w:b/>
          <w:szCs w:val="24"/>
        </w:rPr>
        <w:t>7</w:t>
      </w:r>
      <w:r w:rsidRPr="0000527C">
        <w:rPr>
          <w:rFonts w:ascii="Calibri" w:hAnsi="Calibri" w:cs="Calibri"/>
          <w:b/>
          <w:szCs w:val="24"/>
        </w:rPr>
        <w:t>.1.1</w:t>
      </w:r>
      <w:r w:rsidRPr="0000527C">
        <w:rPr>
          <w:rFonts w:ascii="Calibri" w:hAnsi="Calibri" w:cs="Calibri"/>
          <w:b/>
          <w:szCs w:val="24"/>
        </w:rPr>
        <w:tab/>
      </w:r>
      <w:r w:rsidRPr="0000527C">
        <w:rPr>
          <w:rFonts w:ascii="Calibri" w:hAnsi="Calibri" w:cs="Calibri"/>
        </w:rPr>
        <w:t>If conduct or performance does not m</w:t>
      </w:r>
      <w:r w:rsidR="009669B7">
        <w:rPr>
          <w:rFonts w:ascii="Calibri" w:hAnsi="Calibri" w:cs="Calibri"/>
        </w:rPr>
        <w:t xml:space="preserve">eet acceptable standards, the </w:t>
      </w:r>
      <w:r w:rsidRPr="0000527C">
        <w:rPr>
          <w:rFonts w:ascii="Calibri" w:hAnsi="Calibri" w:cs="Calibri"/>
        </w:rPr>
        <w:t>employee can be issued with a verbal warning. The employee will be</w:t>
      </w:r>
      <w:r w:rsidR="0016498F">
        <w:rPr>
          <w:rFonts w:ascii="Calibri" w:hAnsi="Calibri" w:cs="Calibri"/>
        </w:rPr>
        <w:t xml:space="preserve"> </w:t>
      </w:r>
      <w:r w:rsidRPr="0000527C">
        <w:rPr>
          <w:rFonts w:ascii="Calibri" w:hAnsi="Calibri" w:cs="Calibri"/>
        </w:rPr>
        <w:t xml:space="preserve">told </w:t>
      </w:r>
      <w:r w:rsidR="003E77EB" w:rsidRPr="0000527C">
        <w:rPr>
          <w:rFonts w:ascii="Calibri" w:hAnsi="Calibri" w:cs="Calibri"/>
        </w:rPr>
        <w:t xml:space="preserve">of </w:t>
      </w:r>
      <w:r w:rsidR="003E77EB">
        <w:rPr>
          <w:rFonts w:ascii="Calibri" w:hAnsi="Calibri" w:cs="Calibri"/>
        </w:rPr>
        <w:t>the</w:t>
      </w:r>
      <w:r w:rsidRPr="0000527C">
        <w:rPr>
          <w:rFonts w:ascii="Calibri" w:hAnsi="Calibri" w:cs="Calibri"/>
        </w:rPr>
        <w:t xml:space="preserve"> reason for the warning and that it is the first stage of the formal procedure.</w:t>
      </w:r>
    </w:p>
    <w:p w14:paraId="4B35EED8" w14:textId="77777777" w:rsidR="008361E3" w:rsidRPr="0000527C" w:rsidRDefault="008361E3" w:rsidP="008361E3">
      <w:pPr>
        <w:pStyle w:val="BodyTextIndent3"/>
        <w:jc w:val="left"/>
        <w:rPr>
          <w:rFonts w:ascii="Calibri" w:hAnsi="Calibri" w:cs="Calibri"/>
          <w:sz w:val="16"/>
          <w:szCs w:val="16"/>
        </w:rPr>
      </w:pPr>
    </w:p>
    <w:p w14:paraId="6F18B6FF" w14:textId="77777777" w:rsidR="008361E3" w:rsidRPr="0000527C" w:rsidRDefault="0016498F" w:rsidP="0016498F">
      <w:pPr>
        <w:spacing w:after="240"/>
        <w:ind w:left="1418" w:hanging="709"/>
        <w:rPr>
          <w:rFonts w:ascii="Calibri" w:hAnsi="Calibri" w:cs="Calibri"/>
          <w:szCs w:val="24"/>
        </w:rPr>
      </w:pPr>
      <w:r>
        <w:rPr>
          <w:rFonts w:ascii="Calibri" w:hAnsi="Calibri" w:cs="Calibri"/>
          <w:b/>
          <w:szCs w:val="24"/>
        </w:rPr>
        <w:t>1</w:t>
      </w:r>
      <w:r w:rsidR="00177F01">
        <w:rPr>
          <w:rFonts w:ascii="Calibri" w:hAnsi="Calibri" w:cs="Calibri"/>
          <w:b/>
          <w:szCs w:val="24"/>
        </w:rPr>
        <w:t>7</w:t>
      </w:r>
      <w:r w:rsidR="008361E3" w:rsidRPr="0000527C">
        <w:rPr>
          <w:rFonts w:ascii="Calibri" w:hAnsi="Calibri" w:cs="Calibri"/>
          <w:b/>
          <w:szCs w:val="24"/>
        </w:rPr>
        <w:t>.1.2</w:t>
      </w:r>
      <w:r w:rsidR="008361E3" w:rsidRPr="0000527C">
        <w:rPr>
          <w:rFonts w:ascii="Calibri" w:hAnsi="Calibri" w:cs="Calibri"/>
          <w:szCs w:val="24"/>
        </w:rPr>
        <w:t xml:space="preserve"> Where, a verbal warning is considered necessary, this will be active for 6</w:t>
      </w:r>
      <w:r w:rsidR="008361E3" w:rsidRPr="0000527C">
        <w:rPr>
          <w:rFonts w:ascii="Calibri" w:hAnsi="Calibri" w:cs="Calibri"/>
          <w:color w:val="FF0000"/>
          <w:szCs w:val="24"/>
        </w:rPr>
        <w:t xml:space="preserve"> </w:t>
      </w:r>
      <w:r w:rsidR="008361E3" w:rsidRPr="0000527C">
        <w:rPr>
          <w:rFonts w:ascii="Calibri" w:hAnsi="Calibri" w:cs="Calibri"/>
          <w:szCs w:val="24"/>
        </w:rPr>
        <w:t xml:space="preserve">months. The record of the hearing (as provided to </w:t>
      </w:r>
      <w:r w:rsidR="008361E3" w:rsidRPr="005B5C7F">
        <w:rPr>
          <w:rFonts w:ascii="Calibri" w:hAnsi="Calibri" w:cs="Calibri"/>
          <w:szCs w:val="24"/>
        </w:rPr>
        <w:t xml:space="preserve">the </w:t>
      </w:r>
      <w:r w:rsidR="00E14433" w:rsidRPr="005B5C7F">
        <w:rPr>
          <w:rFonts w:ascii="Calibri" w:hAnsi="Calibri" w:cs="Calibri"/>
          <w:szCs w:val="24"/>
        </w:rPr>
        <w:t>employee</w:t>
      </w:r>
      <w:r w:rsidR="008361E3" w:rsidRPr="005B5C7F">
        <w:rPr>
          <w:rFonts w:ascii="Calibri" w:hAnsi="Calibri" w:cs="Calibri"/>
          <w:szCs w:val="24"/>
        </w:rPr>
        <w:t>) will</w:t>
      </w:r>
      <w:r w:rsidR="008361E3" w:rsidRPr="0000527C">
        <w:rPr>
          <w:rFonts w:ascii="Calibri" w:hAnsi="Calibri" w:cs="Calibri"/>
          <w:szCs w:val="24"/>
        </w:rPr>
        <w:t xml:space="preserve"> be placed on the employee's personal file,</w:t>
      </w:r>
      <w:r>
        <w:rPr>
          <w:rFonts w:ascii="Calibri" w:hAnsi="Calibri" w:cs="Calibri"/>
          <w:szCs w:val="24"/>
        </w:rPr>
        <w:t xml:space="preserve"> </w:t>
      </w:r>
      <w:r w:rsidR="008361E3" w:rsidRPr="0000527C">
        <w:rPr>
          <w:rFonts w:ascii="Calibri" w:hAnsi="Calibri" w:cs="Calibri"/>
          <w:szCs w:val="24"/>
        </w:rPr>
        <w:t>and confirmation that a warning has been issued will be forwarded to the employee (and their representative if requested by the employee).</w:t>
      </w:r>
    </w:p>
    <w:p w14:paraId="22314F5F" w14:textId="77777777" w:rsidR="008361E3" w:rsidRDefault="008361E3" w:rsidP="0016498F">
      <w:pPr>
        <w:spacing w:after="240"/>
        <w:ind w:left="1418" w:hanging="709"/>
        <w:rPr>
          <w:rFonts w:ascii="Calibri" w:hAnsi="Calibri" w:cs="Calibri"/>
          <w:szCs w:val="24"/>
        </w:rPr>
      </w:pPr>
      <w:r w:rsidRPr="0000527C">
        <w:rPr>
          <w:rFonts w:ascii="Calibri" w:hAnsi="Calibri" w:cs="Calibri"/>
          <w:b/>
          <w:szCs w:val="24"/>
        </w:rPr>
        <w:t>1</w:t>
      </w:r>
      <w:r w:rsidR="00177F01">
        <w:rPr>
          <w:rFonts w:ascii="Calibri" w:hAnsi="Calibri" w:cs="Calibri"/>
          <w:b/>
          <w:szCs w:val="24"/>
        </w:rPr>
        <w:t>7</w:t>
      </w:r>
      <w:r w:rsidRPr="0000527C">
        <w:rPr>
          <w:rFonts w:ascii="Calibri" w:hAnsi="Calibri" w:cs="Calibri"/>
          <w:b/>
          <w:szCs w:val="24"/>
        </w:rPr>
        <w:t xml:space="preserve">.1.3 </w:t>
      </w:r>
      <w:r w:rsidRPr="0000527C">
        <w:rPr>
          <w:rFonts w:ascii="Calibri" w:hAnsi="Calibri" w:cs="Calibri"/>
          <w:szCs w:val="24"/>
        </w:rPr>
        <w:t>Provided that no further verbal warnings have been issued d</w:t>
      </w:r>
      <w:r w:rsidR="009669B7">
        <w:rPr>
          <w:rFonts w:ascii="Calibri" w:hAnsi="Calibri" w:cs="Calibri"/>
          <w:szCs w:val="24"/>
        </w:rPr>
        <w:t xml:space="preserve">uring the </w:t>
      </w:r>
      <w:r w:rsidRPr="0000527C">
        <w:rPr>
          <w:rFonts w:ascii="Calibri" w:hAnsi="Calibri" w:cs="Calibri"/>
          <w:szCs w:val="24"/>
        </w:rPr>
        <w:t xml:space="preserve">specified period, the verbal warning is considered to be spent </w:t>
      </w:r>
      <w:proofErr w:type="gramStart"/>
      <w:r w:rsidRPr="0000527C">
        <w:rPr>
          <w:rFonts w:ascii="Calibri" w:hAnsi="Calibri" w:cs="Calibri"/>
          <w:szCs w:val="24"/>
        </w:rPr>
        <w:t>and  cannot</w:t>
      </w:r>
      <w:proofErr w:type="gramEnd"/>
      <w:r w:rsidRPr="0000527C">
        <w:rPr>
          <w:rFonts w:ascii="Calibri" w:hAnsi="Calibri" w:cs="Calibri"/>
          <w:szCs w:val="24"/>
        </w:rPr>
        <w:t xml:space="preserve"> be used in order to warrant an e</w:t>
      </w:r>
      <w:r w:rsidR="009669B7">
        <w:rPr>
          <w:rFonts w:ascii="Calibri" w:hAnsi="Calibri" w:cs="Calibri"/>
          <w:szCs w:val="24"/>
        </w:rPr>
        <w:t xml:space="preserve">scalation in the penalty. All </w:t>
      </w:r>
      <w:r w:rsidRPr="0000527C">
        <w:rPr>
          <w:rFonts w:ascii="Calibri" w:hAnsi="Calibri" w:cs="Calibri"/>
          <w:szCs w:val="24"/>
        </w:rPr>
        <w:t xml:space="preserve">subsequent offences </w:t>
      </w:r>
      <w:proofErr w:type="gramStart"/>
      <w:r w:rsidRPr="0000527C">
        <w:rPr>
          <w:rFonts w:ascii="Calibri" w:hAnsi="Calibri" w:cs="Calibri"/>
          <w:szCs w:val="24"/>
        </w:rPr>
        <w:t>whether or not</w:t>
      </w:r>
      <w:proofErr w:type="gramEnd"/>
      <w:r w:rsidRPr="0000527C">
        <w:rPr>
          <w:rFonts w:ascii="Calibri" w:hAnsi="Calibri" w:cs="Calibri"/>
          <w:szCs w:val="24"/>
        </w:rPr>
        <w:t xml:space="preserve"> they</w:t>
      </w:r>
      <w:r w:rsidR="009669B7">
        <w:rPr>
          <w:rFonts w:ascii="Calibri" w:hAnsi="Calibri" w:cs="Calibri"/>
          <w:szCs w:val="24"/>
        </w:rPr>
        <w:t xml:space="preserve"> are identical to the ‘spent’ </w:t>
      </w:r>
      <w:r w:rsidRPr="0000527C">
        <w:rPr>
          <w:rFonts w:ascii="Calibri" w:hAnsi="Calibri" w:cs="Calibri"/>
          <w:szCs w:val="24"/>
        </w:rPr>
        <w:t>offence are considered entirely on the</w:t>
      </w:r>
      <w:r w:rsidR="009669B7">
        <w:rPr>
          <w:rFonts w:ascii="Calibri" w:hAnsi="Calibri" w:cs="Calibri"/>
          <w:szCs w:val="24"/>
        </w:rPr>
        <w:t xml:space="preserve">ir own merits and the process </w:t>
      </w:r>
      <w:r w:rsidRPr="0000527C">
        <w:rPr>
          <w:rFonts w:ascii="Calibri" w:hAnsi="Calibri" w:cs="Calibri"/>
          <w:szCs w:val="24"/>
        </w:rPr>
        <w:t xml:space="preserve">starts from the beginning again.  </w:t>
      </w:r>
    </w:p>
    <w:p w14:paraId="58BEB75E" w14:textId="77777777" w:rsidR="008361E3" w:rsidRPr="0000527C" w:rsidRDefault="00177F01">
      <w:pPr>
        <w:pStyle w:val="Heading6"/>
        <w:rPr>
          <w:rFonts w:ascii="Calibri" w:hAnsi="Calibri" w:cs="Calibri"/>
          <w:bCs/>
          <w:szCs w:val="24"/>
          <w:u w:val="none"/>
        </w:rPr>
      </w:pPr>
      <w:r>
        <w:rPr>
          <w:rFonts w:ascii="Calibri" w:hAnsi="Calibri" w:cs="Calibri"/>
          <w:bCs/>
          <w:szCs w:val="24"/>
          <w:u w:val="none"/>
        </w:rPr>
        <w:t>17</w:t>
      </w:r>
      <w:r w:rsidR="008361E3" w:rsidRPr="0000527C">
        <w:rPr>
          <w:rFonts w:ascii="Calibri" w:hAnsi="Calibri" w:cs="Calibri"/>
          <w:bCs/>
          <w:szCs w:val="24"/>
          <w:u w:val="none"/>
        </w:rPr>
        <w:t>.2</w:t>
      </w:r>
      <w:r w:rsidR="008361E3" w:rsidRPr="0000527C">
        <w:rPr>
          <w:rFonts w:ascii="Calibri" w:hAnsi="Calibri" w:cs="Calibri"/>
          <w:bCs/>
          <w:szCs w:val="24"/>
          <w:u w:val="none"/>
        </w:rPr>
        <w:tab/>
        <w:t>First Written Warning</w:t>
      </w:r>
    </w:p>
    <w:p w14:paraId="278D7268" w14:textId="77777777" w:rsidR="008361E3" w:rsidRPr="0000527C" w:rsidRDefault="008361E3">
      <w:pPr>
        <w:tabs>
          <w:tab w:val="left" w:pos="-1440"/>
          <w:tab w:val="left" w:pos="-720"/>
          <w:tab w:val="left" w:pos="0"/>
          <w:tab w:val="left" w:pos="491"/>
          <w:tab w:val="left" w:pos="836"/>
          <w:tab w:val="left" w:pos="1440"/>
        </w:tabs>
        <w:suppressAutoHyphens/>
        <w:jc w:val="both"/>
        <w:rPr>
          <w:rFonts w:ascii="Calibri" w:hAnsi="Calibri" w:cs="Calibri"/>
          <w:spacing w:val="-3"/>
          <w:sz w:val="16"/>
          <w:szCs w:val="16"/>
        </w:rPr>
      </w:pPr>
    </w:p>
    <w:p w14:paraId="786AD0C7" w14:textId="77777777" w:rsidR="008361E3" w:rsidRPr="0000527C" w:rsidRDefault="008361E3" w:rsidP="0016498F">
      <w:pPr>
        <w:ind w:left="1418" w:hanging="709"/>
        <w:jc w:val="both"/>
        <w:rPr>
          <w:rFonts w:ascii="Calibri" w:hAnsi="Calibri" w:cs="Calibri"/>
          <w:szCs w:val="24"/>
        </w:rPr>
      </w:pPr>
      <w:r w:rsidRPr="0000527C">
        <w:rPr>
          <w:rFonts w:ascii="Calibri" w:hAnsi="Calibri" w:cs="Calibri"/>
          <w:b/>
          <w:szCs w:val="24"/>
        </w:rPr>
        <w:t>1</w:t>
      </w:r>
      <w:r w:rsidR="00177F01">
        <w:rPr>
          <w:rFonts w:ascii="Calibri" w:hAnsi="Calibri" w:cs="Calibri"/>
          <w:b/>
          <w:szCs w:val="24"/>
        </w:rPr>
        <w:t>7</w:t>
      </w:r>
      <w:r w:rsidRPr="0000527C">
        <w:rPr>
          <w:rFonts w:ascii="Calibri" w:hAnsi="Calibri" w:cs="Calibri"/>
          <w:b/>
          <w:szCs w:val="24"/>
        </w:rPr>
        <w:t>.2.1</w:t>
      </w:r>
      <w:r w:rsidRPr="0000527C">
        <w:rPr>
          <w:rFonts w:ascii="Calibri" w:hAnsi="Calibri" w:cs="Calibri"/>
          <w:szCs w:val="24"/>
        </w:rPr>
        <w:tab/>
        <w:t xml:space="preserve">If the offence is of a more serious nature, or if conduct has not improved </w:t>
      </w:r>
      <w:proofErr w:type="gramStart"/>
      <w:r w:rsidRPr="0000527C">
        <w:rPr>
          <w:rFonts w:ascii="Calibri" w:hAnsi="Calibri" w:cs="Calibri"/>
          <w:szCs w:val="24"/>
        </w:rPr>
        <w:t>as a result of</w:t>
      </w:r>
      <w:proofErr w:type="gramEnd"/>
      <w:r w:rsidRPr="0000527C">
        <w:rPr>
          <w:rFonts w:ascii="Calibri" w:hAnsi="Calibri" w:cs="Calibri"/>
          <w:szCs w:val="24"/>
        </w:rPr>
        <w:t xml:space="preserve"> a verbal warning,</w:t>
      </w:r>
      <w:r w:rsidR="009669B7">
        <w:rPr>
          <w:rFonts w:ascii="Calibri" w:hAnsi="Calibri" w:cs="Calibri"/>
          <w:szCs w:val="24"/>
        </w:rPr>
        <w:t xml:space="preserve"> the Disciplining Officer may </w:t>
      </w:r>
      <w:r w:rsidRPr="0000527C">
        <w:rPr>
          <w:rFonts w:ascii="Calibri" w:hAnsi="Calibri" w:cs="Calibri"/>
          <w:szCs w:val="24"/>
        </w:rPr>
        <w:t xml:space="preserve">decide that a formal written warning is appropriate.  </w:t>
      </w:r>
    </w:p>
    <w:p w14:paraId="34D849B2" w14:textId="77777777" w:rsidR="008361E3" w:rsidRPr="0000527C" w:rsidRDefault="008361E3" w:rsidP="008361E3">
      <w:pPr>
        <w:ind w:left="709" w:hanging="709"/>
        <w:jc w:val="both"/>
        <w:rPr>
          <w:rFonts w:ascii="Calibri" w:hAnsi="Calibri" w:cs="Calibri"/>
          <w:szCs w:val="24"/>
        </w:rPr>
      </w:pPr>
    </w:p>
    <w:p w14:paraId="688FFE9D" w14:textId="77777777" w:rsidR="008361E3" w:rsidRPr="0000527C" w:rsidRDefault="008361E3" w:rsidP="00E4769A">
      <w:pPr>
        <w:ind w:left="1418" w:hanging="709"/>
        <w:rPr>
          <w:rFonts w:ascii="Calibri" w:hAnsi="Calibri" w:cs="Calibri"/>
          <w:szCs w:val="24"/>
        </w:rPr>
      </w:pPr>
      <w:r w:rsidRPr="0000527C">
        <w:rPr>
          <w:rFonts w:ascii="Calibri" w:hAnsi="Calibri" w:cs="Calibri"/>
          <w:b/>
          <w:szCs w:val="24"/>
        </w:rPr>
        <w:t>1</w:t>
      </w:r>
      <w:r w:rsidR="00177F01">
        <w:rPr>
          <w:rFonts w:ascii="Calibri" w:hAnsi="Calibri" w:cs="Calibri"/>
          <w:b/>
          <w:szCs w:val="24"/>
        </w:rPr>
        <w:t>7</w:t>
      </w:r>
      <w:r w:rsidRPr="0000527C">
        <w:rPr>
          <w:rFonts w:ascii="Calibri" w:hAnsi="Calibri" w:cs="Calibri"/>
          <w:b/>
          <w:szCs w:val="24"/>
        </w:rPr>
        <w:t xml:space="preserve">.2.2 </w:t>
      </w:r>
      <w:r w:rsidRPr="0000527C">
        <w:rPr>
          <w:rFonts w:ascii="Calibri" w:hAnsi="Calibri" w:cs="Calibri"/>
          <w:szCs w:val="24"/>
        </w:rPr>
        <w:t>The written warning will be active for a p</w:t>
      </w:r>
      <w:r w:rsidR="009669B7">
        <w:rPr>
          <w:rFonts w:ascii="Calibri" w:hAnsi="Calibri" w:cs="Calibri"/>
          <w:szCs w:val="24"/>
        </w:rPr>
        <w:t xml:space="preserve">eriod of 12 months. The record </w:t>
      </w:r>
      <w:r w:rsidRPr="0000527C">
        <w:rPr>
          <w:rFonts w:ascii="Calibri" w:hAnsi="Calibri" w:cs="Calibri"/>
          <w:szCs w:val="24"/>
        </w:rPr>
        <w:t xml:space="preserve">of </w:t>
      </w:r>
      <w:r w:rsidR="005B5C7F">
        <w:rPr>
          <w:rFonts w:ascii="Calibri" w:hAnsi="Calibri" w:cs="Calibri"/>
          <w:szCs w:val="24"/>
        </w:rPr>
        <w:t xml:space="preserve">the hearing (as provided </w:t>
      </w:r>
      <w:r w:rsidR="005B5C7F" w:rsidRPr="005B5C7F">
        <w:rPr>
          <w:rFonts w:ascii="Calibri" w:hAnsi="Calibri" w:cs="Calibri"/>
          <w:szCs w:val="24"/>
        </w:rPr>
        <w:t xml:space="preserve">to the </w:t>
      </w:r>
      <w:r w:rsidR="00E14433" w:rsidRPr="005B5C7F">
        <w:rPr>
          <w:rFonts w:ascii="Calibri" w:hAnsi="Calibri" w:cs="Calibri"/>
          <w:szCs w:val="24"/>
        </w:rPr>
        <w:t>employee</w:t>
      </w:r>
      <w:r w:rsidRPr="005B5C7F">
        <w:rPr>
          <w:rFonts w:ascii="Calibri" w:hAnsi="Calibri" w:cs="Calibri"/>
          <w:szCs w:val="24"/>
        </w:rPr>
        <w:t>) will be placed</w:t>
      </w:r>
      <w:r w:rsidRPr="0000527C">
        <w:rPr>
          <w:rFonts w:ascii="Calibri" w:hAnsi="Calibri" w:cs="Calibri"/>
          <w:szCs w:val="24"/>
        </w:rPr>
        <w:t xml:space="preserve"> on the employee's personal file, and confirmation that a warning has been issued will be forwarded to the employee (and their representative </w:t>
      </w:r>
      <w:r w:rsidR="003E77EB" w:rsidRPr="0000527C">
        <w:rPr>
          <w:rFonts w:ascii="Calibri" w:hAnsi="Calibri" w:cs="Calibri"/>
          <w:szCs w:val="24"/>
        </w:rPr>
        <w:t>if requested</w:t>
      </w:r>
      <w:r w:rsidRPr="0000527C">
        <w:rPr>
          <w:rFonts w:ascii="Calibri" w:hAnsi="Calibri" w:cs="Calibri"/>
          <w:szCs w:val="24"/>
        </w:rPr>
        <w:t xml:space="preserve"> by the employee). </w:t>
      </w:r>
    </w:p>
    <w:p w14:paraId="7727BBC7" w14:textId="77777777" w:rsidR="008361E3" w:rsidRPr="0000527C" w:rsidRDefault="008361E3" w:rsidP="008361E3">
      <w:pPr>
        <w:ind w:left="709" w:hanging="709"/>
        <w:jc w:val="both"/>
        <w:rPr>
          <w:rFonts w:ascii="Calibri" w:hAnsi="Calibri" w:cs="Calibri"/>
          <w:b/>
          <w:sz w:val="16"/>
          <w:szCs w:val="16"/>
        </w:rPr>
      </w:pPr>
    </w:p>
    <w:p w14:paraId="4A5BACF7" w14:textId="77777777" w:rsidR="008361E3" w:rsidRPr="0000527C" w:rsidRDefault="008361E3" w:rsidP="008361E3">
      <w:pPr>
        <w:spacing w:after="240"/>
        <w:ind w:left="1440" w:hanging="735"/>
        <w:jc w:val="both"/>
        <w:rPr>
          <w:rFonts w:ascii="Calibri" w:hAnsi="Calibri" w:cs="Calibri"/>
        </w:rPr>
      </w:pPr>
      <w:r w:rsidRPr="0000527C">
        <w:rPr>
          <w:rFonts w:ascii="Calibri" w:hAnsi="Calibri" w:cs="Calibri"/>
          <w:b/>
          <w:szCs w:val="24"/>
        </w:rPr>
        <w:t>1</w:t>
      </w:r>
      <w:r w:rsidR="00177F01">
        <w:rPr>
          <w:rFonts w:ascii="Calibri" w:hAnsi="Calibri" w:cs="Calibri"/>
          <w:b/>
          <w:szCs w:val="24"/>
        </w:rPr>
        <w:t>7</w:t>
      </w:r>
      <w:r w:rsidRPr="0000527C">
        <w:rPr>
          <w:rFonts w:ascii="Calibri" w:hAnsi="Calibri" w:cs="Calibri"/>
          <w:b/>
          <w:szCs w:val="24"/>
        </w:rPr>
        <w:t>.2.3</w:t>
      </w:r>
      <w:r w:rsidRPr="0000527C">
        <w:rPr>
          <w:rFonts w:ascii="Calibri" w:hAnsi="Calibri" w:cs="Calibri"/>
          <w:b/>
        </w:rPr>
        <w:tab/>
      </w:r>
      <w:r w:rsidRPr="0000527C">
        <w:rPr>
          <w:rFonts w:ascii="Calibri" w:hAnsi="Calibri" w:cs="Calibri"/>
        </w:rPr>
        <w:t xml:space="preserve">Provided that no further written warnings have been issued during the warning period, the written warning will then </w:t>
      </w:r>
      <w:proofErr w:type="gramStart"/>
      <w:r w:rsidRPr="0000527C">
        <w:rPr>
          <w:rFonts w:ascii="Calibri" w:hAnsi="Calibri" w:cs="Calibri"/>
        </w:rPr>
        <w:t>be considered to be</w:t>
      </w:r>
      <w:proofErr w:type="gramEnd"/>
      <w:r w:rsidRPr="0000527C">
        <w:rPr>
          <w:rFonts w:ascii="Calibri" w:hAnsi="Calibri" w:cs="Calibri"/>
        </w:rPr>
        <w:t xml:space="preserve"> spent and cannot be used in order to warrant an escalation in the penalty.  All subsequent offences </w:t>
      </w:r>
      <w:proofErr w:type="gramStart"/>
      <w:r w:rsidRPr="0000527C">
        <w:rPr>
          <w:rFonts w:ascii="Calibri" w:hAnsi="Calibri" w:cs="Calibri"/>
        </w:rPr>
        <w:t>whether or not</w:t>
      </w:r>
      <w:proofErr w:type="gramEnd"/>
      <w:r w:rsidRPr="0000527C">
        <w:rPr>
          <w:rFonts w:ascii="Calibri" w:hAnsi="Calibri" w:cs="Calibri"/>
        </w:rPr>
        <w:t xml:space="preserve"> they are identical to the ‘spent’ offence are considered entirely on their own merits and the process starts from the beginning again.  </w:t>
      </w:r>
    </w:p>
    <w:p w14:paraId="3A075A52" w14:textId="77777777" w:rsidR="008361E3" w:rsidRPr="0000527C" w:rsidRDefault="00177F01">
      <w:pPr>
        <w:pStyle w:val="Heading6"/>
        <w:rPr>
          <w:rFonts w:ascii="Calibri" w:hAnsi="Calibri" w:cs="Calibri"/>
          <w:bCs/>
          <w:szCs w:val="24"/>
          <w:u w:val="none"/>
        </w:rPr>
      </w:pPr>
      <w:r>
        <w:rPr>
          <w:rFonts w:ascii="Calibri" w:hAnsi="Calibri" w:cs="Calibri"/>
          <w:bCs/>
          <w:szCs w:val="24"/>
          <w:u w:val="none"/>
        </w:rPr>
        <w:t>17</w:t>
      </w:r>
      <w:r w:rsidR="008361E3" w:rsidRPr="0000527C">
        <w:rPr>
          <w:rFonts w:ascii="Calibri" w:hAnsi="Calibri" w:cs="Calibri"/>
          <w:bCs/>
          <w:szCs w:val="24"/>
          <w:u w:val="none"/>
        </w:rPr>
        <w:t>.3</w:t>
      </w:r>
      <w:r w:rsidR="008361E3" w:rsidRPr="0000527C">
        <w:rPr>
          <w:rFonts w:ascii="Calibri" w:hAnsi="Calibri" w:cs="Calibri"/>
          <w:bCs/>
          <w:szCs w:val="24"/>
          <w:u w:val="none"/>
        </w:rPr>
        <w:tab/>
        <w:t>Final Written Warning</w:t>
      </w:r>
    </w:p>
    <w:p w14:paraId="4720C66B" w14:textId="77777777" w:rsidR="008361E3" w:rsidRPr="0000527C" w:rsidRDefault="008361E3">
      <w:pPr>
        <w:jc w:val="both"/>
        <w:rPr>
          <w:rFonts w:ascii="Calibri" w:hAnsi="Calibri" w:cs="Calibri"/>
          <w:szCs w:val="24"/>
        </w:rPr>
      </w:pPr>
    </w:p>
    <w:p w14:paraId="4F68CD6A" w14:textId="77777777" w:rsidR="008361E3" w:rsidRPr="0000527C" w:rsidRDefault="008361E3">
      <w:pPr>
        <w:rPr>
          <w:rFonts w:ascii="Calibri" w:hAnsi="Calibri" w:cs="Calibri"/>
          <w:spacing w:val="-3"/>
          <w:szCs w:val="24"/>
        </w:rPr>
      </w:pPr>
      <w:r w:rsidRPr="0000527C">
        <w:rPr>
          <w:rFonts w:ascii="Calibri" w:hAnsi="Calibri" w:cs="Calibri"/>
          <w:b/>
          <w:sz w:val="22"/>
          <w:szCs w:val="22"/>
        </w:rPr>
        <w:tab/>
      </w:r>
      <w:r w:rsidRPr="0000527C">
        <w:rPr>
          <w:rFonts w:ascii="Calibri" w:hAnsi="Calibri" w:cs="Calibri"/>
          <w:b/>
          <w:szCs w:val="24"/>
        </w:rPr>
        <w:t>1</w:t>
      </w:r>
      <w:r w:rsidR="00177F01">
        <w:rPr>
          <w:rFonts w:ascii="Calibri" w:hAnsi="Calibri" w:cs="Calibri"/>
          <w:b/>
          <w:szCs w:val="24"/>
        </w:rPr>
        <w:t>7</w:t>
      </w:r>
      <w:r w:rsidRPr="0000527C">
        <w:rPr>
          <w:rFonts w:ascii="Calibri" w:hAnsi="Calibri" w:cs="Calibri"/>
          <w:b/>
          <w:szCs w:val="24"/>
        </w:rPr>
        <w:t>.3.1</w:t>
      </w:r>
      <w:r w:rsidRPr="0000527C">
        <w:rPr>
          <w:rFonts w:ascii="Calibri" w:hAnsi="Calibri" w:cs="Calibri"/>
          <w:szCs w:val="24"/>
        </w:rPr>
        <w:tab/>
      </w:r>
      <w:r w:rsidRPr="0000527C">
        <w:rPr>
          <w:rFonts w:ascii="Calibri" w:hAnsi="Calibri" w:cs="Calibri"/>
          <w:spacing w:val="-3"/>
          <w:szCs w:val="24"/>
        </w:rPr>
        <w:t>A final written warning will be issued where:</w:t>
      </w:r>
    </w:p>
    <w:p w14:paraId="029D2D7C" w14:textId="77777777" w:rsidR="008361E3" w:rsidRPr="0000527C" w:rsidRDefault="008361E3">
      <w:pPr>
        <w:rPr>
          <w:rFonts w:ascii="Calibri" w:hAnsi="Calibri" w:cs="Calibri"/>
          <w:spacing w:val="-3"/>
          <w:sz w:val="16"/>
          <w:szCs w:val="16"/>
        </w:rPr>
      </w:pPr>
    </w:p>
    <w:p w14:paraId="62E69695" w14:textId="77777777" w:rsidR="008361E3" w:rsidRPr="0000527C" w:rsidRDefault="008361E3" w:rsidP="00DC335A">
      <w:pPr>
        <w:numPr>
          <w:ilvl w:val="0"/>
          <w:numId w:val="21"/>
        </w:numPr>
        <w:ind w:left="1701" w:hanging="283"/>
        <w:rPr>
          <w:rFonts w:ascii="Calibri" w:hAnsi="Calibri" w:cs="Calibri"/>
          <w:spacing w:val="-3"/>
          <w:szCs w:val="24"/>
        </w:rPr>
      </w:pPr>
      <w:r w:rsidRPr="0000527C">
        <w:rPr>
          <w:rFonts w:ascii="Calibri" w:hAnsi="Calibri" w:cs="Calibri"/>
          <w:spacing w:val="-3"/>
          <w:szCs w:val="24"/>
        </w:rPr>
        <w:lastRenderedPageBreak/>
        <w:t xml:space="preserve"> There is a failure to reach the required standards, which normally will have been set out in previous warnings.</w:t>
      </w:r>
    </w:p>
    <w:p w14:paraId="432BB63C" w14:textId="77777777" w:rsidR="008361E3" w:rsidRPr="0000527C" w:rsidRDefault="008361E3" w:rsidP="00DC335A">
      <w:pPr>
        <w:numPr>
          <w:ilvl w:val="0"/>
          <w:numId w:val="21"/>
        </w:numPr>
        <w:spacing w:before="120"/>
        <w:ind w:left="1701" w:hanging="283"/>
        <w:rPr>
          <w:rFonts w:ascii="Calibri" w:hAnsi="Calibri" w:cs="Calibri"/>
          <w:spacing w:val="-3"/>
          <w:szCs w:val="24"/>
        </w:rPr>
      </w:pPr>
      <w:r w:rsidRPr="0000527C">
        <w:rPr>
          <w:rFonts w:ascii="Calibri" w:hAnsi="Calibri" w:cs="Calibri"/>
          <w:spacing w:val="-3"/>
          <w:szCs w:val="24"/>
        </w:rPr>
        <w:t xml:space="preserve"> Serious misconduct has taken place.</w:t>
      </w:r>
    </w:p>
    <w:p w14:paraId="7EFB000C" w14:textId="77777777" w:rsidR="008361E3" w:rsidRPr="0000527C" w:rsidRDefault="008361E3">
      <w:pPr>
        <w:ind w:left="720"/>
        <w:rPr>
          <w:rFonts w:ascii="Calibri" w:hAnsi="Calibri" w:cs="Calibri"/>
          <w:spacing w:val="-3"/>
          <w:szCs w:val="24"/>
        </w:rPr>
      </w:pPr>
    </w:p>
    <w:p w14:paraId="7E3DCDE8" w14:textId="77777777" w:rsidR="008361E3" w:rsidRPr="0000527C" w:rsidRDefault="008361E3" w:rsidP="00505BBA">
      <w:pPr>
        <w:ind w:left="1560" w:hanging="851"/>
        <w:jc w:val="both"/>
        <w:rPr>
          <w:rFonts w:ascii="Calibri" w:hAnsi="Calibri" w:cs="Calibri"/>
          <w:szCs w:val="24"/>
        </w:rPr>
      </w:pPr>
      <w:r w:rsidRPr="0000527C">
        <w:rPr>
          <w:rFonts w:ascii="Calibri" w:hAnsi="Calibri" w:cs="Calibri"/>
          <w:b/>
          <w:szCs w:val="24"/>
        </w:rPr>
        <w:t>1</w:t>
      </w:r>
      <w:r w:rsidR="00177F01">
        <w:rPr>
          <w:rFonts w:ascii="Calibri" w:hAnsi="Calibri" w:cs="Calibri"/>
          <w:b/>
          <w:szCs w:val="24"/>
        </w:rPr>
        <w:t>7</w:t>
      </w:r>
      <w:r w:rsidRPr="0000527C">
        <w:rPr>
          <w:rFonts w:ascii="Calibri" w:hAnsi="Calibri" w:cs="Calibri"/>
          <w:b/>
          <w:szCs w:val="24"/>
        </w:rPr>
        <w:t>.3.2</w:t>
      </w:r>
      <w:r w:rsidRPr="0000527C">
        <w:rPr>
          <w:rFonts w:ascii="Calibri" w:hAnsi="Calibri" w:cs="Calibri"/>
          <w:sz w:val="22"/>
          <w:szCs w:val="22"/>
        </w:rPr>
        <w:tab/>
      </w:r>
      <w:r w:rsidRPr="0000527C">
        <w:rPr>
          <w:rFonts w:ascii="Calibri" w:hAnsi="Calibri" w:cs="Calibri"/>
          <w:szCs w:val="24"/>
        </w:rPr>
        <w:t>Written notification will be as outlined above, but in addition, the letter to the employee confirming the final written warning should also indicate:</w:t>
      </w:r>
    </w:p>
    <w:p w14:paraId="24113FBC" w14:textId="77777777" w:rsidR="008361E3" w:rsidRPr="0000527C" w:rsidRDefault="008361E3">
      <w:pPr>
        <w:rPr>
          <w:rFonts w:ascii="Calibri" w:hAnsi="Calibri" w:cs="Calibri"/>
          <w:spacing w:val="-3"/>
          <w:szCs w:val="24"/>
        </w:rPr>
      </w:pPr>
    </w:p>
    <w:p w14:paraId="44C6CBEA" w14:textId="77777777" w:rsidR="008361E3" w:rsidRPr="0000527C" w:rsidRDefault="008361E3" w:rsidP="008361E3">
      <w:pPr>
        <w:numPr>
          <w:ilvl w:val="0"/>
          <w:numId w:val="2"/>
        </w:numPr>
        <w:tabs>
          <w:tab w:val="clear" w:pos="1440"/>
        </w:tabs>
        <w:ind w:left="1701" w:hanging="284"/>
        <w:rPr>
          <w:rFonts w:ascii="Calibri" w:hAnsi="Calibri" w:cs="Calibri"/>
          <w:szCs w:val="24"/>
        </w:rPr>
      </w:pPr>
      <w:r w:rsidRPr="0000527C">
        <w:rPr>
          <w:rFonts w:ascii="Calibri" w:hAnsi="Calibri" w:cs="Calibri"/>
          <w:szCs w:val="24"/>
        </w:rPr>
        <w:t>Reference to previous relevant disciplinary action, where appropriate.</w:t>
      </w:r>
    </w:p>
    <w:p w14:paraId="1989A7D4" w14:textId="7D36B89A" w:rsidR="008361E3" w:rsidRPr="0000527C" w:rsidRDefault="009161BA" w:rsidP="008361E3">
      <w:pPr>
        <w:numPr>
          <w:ilvl w:val="0"/>
          <w:numId w:val="2"/>
        </w:numPr>
        <w:tabs>
          <w:tab w:val="clear" w:pos="1440"/>
        </w:tabs>
        <w:spacing w:before="120"/>
        <w:ind w:left="1701" w:hanging="284"/>
        <w:jc w:val="both"/>
        <w:rPr>
          <w:rFonts w:ascii="Calibri" w:hAnsi="Calibri" w:cs="Calibri"/>
          <w:spacing w:val="-3"/>
          <w:szCs w:val="24"/>
        </w:rPr>
      </w:pPr>
      <w:r w:rsidRPr="0000527C">
        <w:rPr>
          <w:rFonts w:ascii="Calibri" w:hAnsi="Calibri" w:cs="Calibri"/>
          <w:noProof/>
          <w:szCs w:val="24"/>
          <w:lang w:val="en-US"/>
        </w:rPr>
        <mc:AlternateContent>
          <mc:Choice Requires="wps">
            <w:drawing>
              <wp:anchor distT="0" distB="0" distL="114300" distR="114300" simplePos="0" relativeHeight="251624448" behindDoc="0" locked="0" layoutInCell="1" allowOverlap="1" wp14:anchorId="5C49337A" wp14:editId="3C86AC32">
                <wp:simplePos x="0" y="0"/>
                <wp:positionH relativeFrom="column">
                  <wp:posOffset>5883275</wp:posOffset>
                </wp:positionH>
                <wp:positionV relativeFrom="paragraph">
                  <wp:posOffset>469900</wp:posOffset>
                </wp:positionV>
                <wp:extent cx="10795" cy="0"/>
                <wp:effectExtent l="0" t="0" r="0" b="0"/>
                <wp:wrapNone/>
                <wp:docPr id="64" name="Line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79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FE2FA9" id="Line 2" o:spid="_x0000_s1026" alt="&quot;&quot;" style="position:absolute;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3.25pt,37pt" to="464.1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"/>
            </w:pict>
          </mc:Fallback>
        </mc:AlternateContent>
      </w:r>
      <w:r w:rsidR="008361E3" w:rsidRPr="0000527C">
        <w:rPr>
          <w:rFonts w:ascii="Calibri" w:hAnsi="Calibri" w:cs="Calibri"/>
          <w:szCs w:val="24"/>
        </w:rPr>
        <w:t xml:space="preserve">Confirmation that </w:t>
      </w:r>
      <w:proofErr w:type="gramStart"/>
      <w:r w:rsidR="008361E3" w:rsidRPr="0000527C">
        <w:rPr>
          <w:rFonts w:ascii="Calibri" w:hAnsi="Calibri" w:cs="Calibri"/>
          <w:szCs w:val="24"/>
        </w:rPr>
        <w:t>further</w:t>
      </w:r>
      <w:proofErr w:type="gramEnd"/>
      <w:r w:rsidR="008361E3" w:rsidRPr="0000527C">
        <w:rPr>
          <w:rFonts w:ascii="Calibri" w:hAnsi="Calibri" w:cs="Calibri"/>
          <w:szCs w:val="24"/>
        </w:rPr>
        <w:t xml:space="preserve"> misconduct of a similar nature will lead to dismissal.  The written warning is considered active for 24 months.</w:t>
      </w:r>
    </w:p>
    <w:p w14:paraId="50F81EFF" w14:textId="77777777" w:rsidR="008361E3" w:rsidRPr="0000527C" w:rsidRDefault="008361E3" w:rsidP="008361E3">
      <w:pPr>
        <w:pStyle w:val="BodyText2"/>
        <w:ind w:left="709"/>
        <w:rPr>
          <w:rFonts w:ascii="Calibri" w:hAnsi="Calibri" w:cs="Calibri"/>
          <w:b/>
          <w:bCs/>
          <w:szCs w:val="24"/>
        </w:rPr>
      </w:pPr>
    </w:p>
    <w:p w14:paraId="59C9F234" w14:textId="77777777" w:rsidR="008361E3" w:rsidRPr="0000527C" w:rsidRDefault="00177F01" w:rsidP="00505BBA">
      <w:pPr>
        <w:pStyle w:val="BodyText2"/>
        <w:ind w:left="1560" w:hanging="851"/>
        <w:rPr>
          <w:rFonts w:ascii="Calibri" w:hAnsi="Calibri" w:cs="Calibri"/>
          <w:bCs/>
          <w:szCs w:val="24"/>
        </w:rPr>
      </w:pPr>
      <w:r>
        <w:rPr>
          <w:rFonts w:ascii="Calibri" w:hAnsi="Calibri" w:cs="Calibri"/>
          <w:b/>
          <w:bCs/>
          <w:szCs w:val="24"/>
        </w:rPr>
        <w:t>17</w:t>
      </w:r>
      <w:r w:rsidR="008361E3" w:rsidRPr="0000527C">
        <w:rPr>
          <w:rFonts w:ascii="Calibri" w:hAnsi="Calibri" w:cs="Calibri"/>
          <w:b/>
          <w:bCs/>
          <w:szCs w:val="24"/>
        </w:rPr>
        <w:t>.3.3</w:t>
      </w:r>
      <w:r w:rsidR="00505BBA">
        <w:rPr>
          <w:rFonts w:ascii="Calibri" w:hAnsi="Calibri" w:cs="Calibri"/>
          <w:b/>
          <w:bCs/>
          <w:szCs w:val="24"/>
        </w:rPr>
        <w:tab/>
      </w:r>
      <w:r w:rsidR="008361E3" w:rsidRPr="0000527C">
        <w:rPr>
          <w:rFonts w:ascii="Calibri" w:hAnsi="Calibri" w:cs="Calibri"/>
          <w:bCs/>
          <w:szCs w:val="24"/>
        </w:rPr>
        <w:t xml:space="preserve">If the misconduct or failure to meet standards is of a serious nature then </w:t>
      </w:r>
      <w:r w:rsidR="008361E3" w:rsidRPr="0000527C">
        <w:rPr>
          <w:rFonts w:ascii="Calibri" w:hAnsi="Calibri" w:cs="Calibri"/>
          <w:bCs/>
          <w:szCs w:val="24"/>
        </w:rPr>
        <w:tab/>
        <w:t>a final written warning may be implemented without previous warnings having been issued.</w:t>
      </w:r>
    </w:p>
    <w:p w14:paraId="335D9F5D" w14:textId="77777777" w:rsidR="008361E3" w:rsidRPr="0000527C" w:rsidRDefault="008361E3" w:rsidP="008361E3">
      <w:pPr>
        <w:pStyle w:val="BodyText2"/>
        <w:ind w:left="709"/>
        <w:rPr>
          <w:rFonts w:ascii="Calibri" w:hAnsi="Calibri" w:cs="Calibri"/>
          <w:b/>
          <w:bCs/>
          <w:szCs w:val="24"/>
        </w:rPr>
      </w:pPr>
    </w:p>
    <w:p w14:paraId="29B790E6" w14:textId="77777777" w:rsidR="008361E3" w:rsidRDefault="00177F01" w:rsidP="008361E3">
      <w:pPr>
        <w:spacing w:after="240"/>
        <w:ind w:left="1440" w:hanging="731"/>
        <w:jc w:val="both"/>
        <w:rPr>
          <w:rFonts w:ascii="Calibri" w:hAnsi="Calibri" w:cs="Calibri"/>
          <w:szCs w:val="24"/>
        </w:rPr>
      </w:pPr>
      <w:r>
        <w:rPr>
          <w:rFonts w:ascii="Calibri" w:hAnsi="Calibri" w:cs="Calibri"/>
          <w:b/>
          <w:szCs w:val="24"/>
        </w:rPr>
        <w:t>17</w:t>
      </w:r>
      <w:r w:rsidR="008361E3" w:rsidRPr="0000527C">
        <w:rPr>
          <w:rFonts w:ascii="Calibri" w:hAnsi="Calibri" w:cs="Calibri"/>
          <w:b/>
          <w:szCs w:val="24"/>
        </w:rPr>
        <w:t>.3.4</w:t>
      </w:r>
      <w:r w:rsidR="008361E3" w:rsidRPr="0000527C">
        <w:rPr>
          <w:rFonts w:ascii="Calibri" w:hAnsi="Calibri" w:cs="Calibri"/>
          <w:szCs w:val="24"/>
        </w:rPr>
        <w:t xml:space="preserve"> The record of </w:t>
      </w:r>
      <w:r w:rsidR="005B5C7F">
        <w:rPr>
          <w:rFonts w:ascii="Calibri" w:hAnsi="Calibri" w:cs="Calibri"/>
          <w:szCs w:val="24"/>
        </w:rPr>
        <w:t xml:space="preserve">the hearing (as </w:t>
      </w:r>
      <w:r w:rsidR="005B5C7F" w:rsidRPr="005B5C7F">
        <w:rPr>
          <w:rFonts w:ascii="Calibri" w:hAnsi="Calibri" w:cs="Calibri"/>
          <w:szCs w:val="24"/>
        </w:rPr>
        <w:t xml:space="preserve">provided to the </w:t>
      </w:r>
      <w:r w:rsidR="00E14433" w:rsidRPr="005B5C7F">
        <w:rPr>
          <w:rFonts w:ascii="Calibri" w:hAnsi="Calibri" w:cs="Calibri"/>
          <w:szCs w:val="24"/>
        </w:rPr>
        <w:t>employee</w:t>
      </w:r>
      <w:r w:rsidR="008361E3" w:rsidRPr="005B5C7F">
        <w:rPr>
          <w:rFonts w:ascii="Calibri" w:hAnsi="Calibri" w:cs="Calibri"/>
          <w:szCs w:val="24"/>
        </w:rPr>
        <w:t>) will be</w:t>
      </w:r>
      <w:r w:rsidR="008361E3" w:rsidRPr="0000527C">
        <w:rPr>
          <w:rFonts w:ascii="Calibri" w:hAnsi="Calibri" w:cs="Calibri"/>
          <w:szCs w:val="24"/>
        </w:rPr>
        <w:t xml:space="preserve"> placed on the employee's personal file, and confirmation that </w:t>
      </w:r>
      <w:r w:rsidR="008361E3" w:rsidRPr="0061684A">
        <w:rPr>
          <w:rFonts w:ascii="Calibri" w:hAnsi="Calibri" w:cs="Calibri"/>
          <w:szCs w:val="24"/>
        </w:rPr>
        <w:t xml:space="preserve">a </w:t>
      </w:r>
      <w:r w:rsidR="00384891" w:rsidRPr="0061684A">
        <w:rPr>
          <w:rFonts w:ascii="Calibri" w:hAnsi="Calibri" w:cs="Calibri"/>
          <w:szCs w:val="24"/>
        </w:rPr>
        <w:t xml:space="preserve">final written </w:t>
      </w:r>
      <w:r w:rsidR="008361E3" w:rsidRPr="0061684A">
        <w:rPr>
          <w:rFonts w:ascii="Calibri" w:hAnsi="Calibri" w:cs="Calibri"/>
          <w:szCs w:val="24"/>
        </w:rPr>
        <w:t>warning</w:t>
      </w:r>
      <w:r w:rsidR="008361E3" w:rsidRPr="0000527C">
        <w:rPr>
          <w:rFonts w:ascii="Calibri" w:hAnsi="Calibri" w:cs="Calibri"/>
          <w:szCs w:val="24"/>
        </w:rPr>
        <w:t xml:space="preserve"> has been issued will be forwarded to the employee (and their representative if requested). </w:t>
      </w:r>
    </w:p>
    <w:p w14:paraId="023E806E" w14:textId="77777777" w:rsidR="008361E3" w:rsidRPr="0000527C" w:rsidRDefault="008361E3" w:rsidP="008361E3">
      <w:pPr>
        <w:pStyle w:val="BodyTextIndent3"/>
        <w:ind w:left="0" w:hanging="567"/>
        <w:rPr>
          <w:rFonts w:ascii="Calibri" w:hAnsi="Calibri" w:cs="Calibri"/>
          <w:b/>
          <w:bCs/>
          <w:szCs w:val="24"/>
        </w:rPr>
      </w:pPr>
      <w:r w:rsidRPr="0000527C">
        <w:rPr>
          <w:rFonts w:ascii="Calibri" w:hAnsi="Calibri" w:cs="Calibri"/>
          <w:b/>
          <w:szCs w:val="24"/>
        </w:rPr>
        <w:tab/>
      </w:r>
      <w:r w:rsidR="00177F01">
        <w:rPr>
          <w:rFonts w:ascii="Calibri" w:hAnsi="Calibri" w:cs="Calibri"/>
          <w:b/>
          <w:bCs/>
          <w:szCs w:val="24"/>
        </w:rPr>
        <w:t>17</w:t>
      </w:r>
      <w:r w:rsidRPr="0000527C">
        <w:rPr>
          <w:rFonts w:ascii="Calibri" w:hAnsi="Calibri" w:cs="Calibri"/>
          <w:b/>
          <w:bCs/>
          <w:szCs w:val="24"/>
        </w:rPr>
        <w:t>.4</w:t>
      </w:r>
      <w:r w:rsidRPr="0000527C">
        <w:rPr>
          <w:rFonts w:ascii="Calibri" w:hAnsi="Calibri" w:cs="Calibri"/>
          <w:b/>
          <w:bCs/>
          <w:szCs w:val="24"/>
        </w:rPr>
        <w:tab/>
        <w:t>Dismissal</w:t>
      </w:r>
    </w:p>
    <w:p w14:paraId="32D1AA45" w14:textId="77777777" w:rsidR="008361E3" w:rsidRPr="0000527C" w:rsidRDefault="008361E3" w:rsidP="008361E3">
      <w:pPr>
        <w:jc w:val="both"/>
        <w:rPr>
          <w:rFonts w:ascii="Calibri" w:hAnsi="Calibri" w:cs="Calibri"/>
          <w:szCs w:val="24"/>
        </w:rPr>
      </w:pPr>
    </w:p>
    <w:p w14:paraId="307DD649" w14:textId="77777777" w:rsidR="008361E3" w:rsidRPr="0000527C" w:rsidRDefault="008361E3" w:rsidP="008361E3">
      <w:pPr>
        <w:ind w:left="709" w:hanging="709"/>
        <w:rPr>
          <w:rFonts w:ascii="Calibri" w:hAnsi="Calibri" w:cs="Calibri"/>
          <w:spacing w:val="-3"/>
          <w:szCs w:val="24"/>
        </w:rPr>
      </w:pPr>
      <w:r w:rsidRPr="0000527C">
        <w:rPr>
          <w:rFonts w:ascii="Calibri" w:hAnsi="Calibri" w:cs="Calibri"/>
          <w:b/>
          <w:spacing w:val="-3"/>
          <w:sz w:val="22"/>
          <w:szCs w:val="22"/>
        </w:rPr>
        <w:tab/>
      </w:r>
      <w:r w:rsidR="00177F01">
        <w:rPr>
          <w:rFonts w:ascii="Calibri" w:hAnsi="Calibri" w:cs="Calibri"/>
          <w:b/>
          <w:spacing w:val="-3"/>
          <w:szCs w:val="24"/>
        </w:rPr>
        <w:t>17</w:t>
      </w:r>
      <w:r w:rsidRPr="0000527C">
        <w:rPr>
          <w:rFonts w:ascii="Calibri" w:hAnsi="Calibri" w:cs="Calibri"/>
          <w:b/>
          <w:spacing w:val="-3"/>
          <w:szCs w:val="24"/>
        </w:rPr>
        <w:t>.4.1</w:t>
      </w:r>
      <w:r w:rsidRPr="0000527C">
        <w:rPr>
          <w:rFonts w:ascii="Calibri" w:hAnsi="Calibri" w:cs="Calibri"/>
          <w:spacing w:val="-3"/>
          <w:szCs w:val="24"/>
        </w:rPr>
        <w:t xml:space="preserve"> Dismissal </w:t>
      </w:r>
      <w:r w:rsidRPr="005B5C7F">
        <w:rPr>
          <w:rFonts w:ascii="Calibri" w:hAnsi="Calibri" w:cs="Calibri"/>
          <w:spacing w:val="-3"/>
          <w:szCs w:val="24"/>
        </w:rPr>
        <w:t xml:space="preserve">is </w:t>
      </w:r>
      <w:r w:rsidR="009639E3" w:rsidRPr="005B5C7F">
        <w:rPr>
          <w:rFonts w:ascii="Calibri" w:hAnsi="Calibri" w:cs="Calibri"/>
          <w:spacing w:val="-3"/>
          <w:szCs w:val="24"/>
        </w:rPr>
        <w:t xml:space="preserve">normally </w:t>
      </w:r>
      <w:r w:rsidRPr="005B5C7F">
        <w:rPr>
          <w:rFonts w:ascii="Calibri" w:hAnsi="Calibri" w:cs="Calibri"/>
          <w:spacing w:val="-3"/>
          <w:szCs w:val="24"/>
        </w:rPr>
        <w:t>considered</w:t>
      </w:r>
      <w:r w:rsidRPr="0000527C">
        <w:rPr>
          <w:rFonts w:ascii="Calibri" w:hAnsi="Calibri" w:cs="Calibri"/>
          <w:spacing w:val="-3"/>
          <w:szCs w:val="24"/>
        </w:rPr>
        <w:t xml:space="preserve"> to be the appropriate </w:t>
      </w:r>
      <w:proofErr w:type="gramStart"/>
      <w:r w:rsidRPr="0000527C">
        <w:rPr>
          <w:rFonts w:ascii="Calibri" w:hAnsi="Calibri" w:cs="Calibri"/>
          <w:spacing w:val="-3"/>
          <w:szCs w:val="24"/>
        </w:rPr>
        <w:t>action:-</w:t>
      </w:r>
      <w:proofErr w:type="gramEnd"/>
    </w:p>
    <w:p w14:paraId="6692885B" w14:textId="77777777" w:rsidR="008361E3" w:rsidRPr="0000527C" w:rsidRDefault="008361E3" w:rsidP="008361E3">
      <w:pPr>
        <w:tabs>
          <w:tab w:val="left" w:pos="-1440"/>
          <w:tab w:val="left" w:pos="-720"/>
          <w:tab w:val="left" w:pos="0"/>
          <w:tab w:val="left" w:pos="491"/>
          <w:tab w:val="left" w:pos="836"/>
          <w:tab w:val="left" w:pos="1440"/>
        </w:tabs>
        <w:suppressAutoHyphens/>
        <w:jc w:val="both"/>
        <w:rPr>
          <w:rFonts w:ascii="Calibri" w:hAnsi="Calibri" w:cs="Calibri"/>
          <w:spacing w:val="-3"/>
          <w:szCs w:val="24"/>
        </w:rPr>
      </w:pPr>
    </w:p>
    <w:p w14:paraId="1E860319" w14:textId="77777777" w:rsidR="008361E3" w:rsidRPr="0000527C" w:rsidRDefault="008361E3" w:rsidP="008361E3">
      <w:pPr>
        <w:numPr>
          <w:ilvl w:val="0"/>
          <w:numId w:val="4"/>
        </w:numPr>
        <w:tabs>
          <w:tab w:val="clear" w:pos="1800"/>
        </w:tabs>
        <w:ind w:left="1418" w:hanging="284"/>
        <w:jc w:val="both"/>
        <w:rPr>
          <w:rFonts w:ascii="Calibri" w:hAnsi="Calibri" w:cs="Calibri"/>
          <w:spacing w:val="-3"/>
          <w:szCs w:val="24"/>
        </w:rPr>
      </w:pPr>
      <w:r w:rsidRPr="0000527C">
        <w:rPr>
          <w:rFonts w:ascii="Calibri" w:hAnsi="Calibri" w:cs="Calibri"/>
          <w:spacing w:val="-3"/>
          <w:szCs w:val="24"/>
        </w:rPr>
        <w:t>Following an act of gross misconduct or a serious continued failure to meet required standards.</w:t>
      </w:r>
    </w:p>
    <w:p w14:paraId="1631891C" w14:textId="77777777" w:rsidR="008361E3" w:rsidRPr="0000527C" w:rsidRDefault="008361E3" w:rsidP="008361E3">
      <w:pPr>
        <w:numPr>
          <w:ilvl w:val="0"/>
          <w:numId w:val="4"/>
        </w:numPr>
        <w:tabs>
          <w:tab w:val="clear" w:pos="1800"/>
        </w:tabs>
        <w:ind w:left="1418" w:hanging="284"/>
        <w:jc w:val="both"/>
        <w:rPr>
          <w:rFonts w:ascii="Calibri" w:hAnsi="Calibri" w:cs="Calibri"/>
          <w:spacing w:val="-3"/>
          <w:szCs w:val="24"/>
        </w:rPr>
      </w:pPr>
      <w:r w:rsidRPr="0000527C">
        <w:rPr>
          <w:rFonts w:ascii="Calibri" w:hAnsi="Calibri" w:cs="Calibri"/>
          <w:spacing w:val="-3"/>
          <w:szCs w:val="24"/>
        </w:rPr>
        <w:t>Where there is a failure to reach the required standards which have been specified in previous warning(s).</w:t>
      </w:r>
    </w:p>
    <w:p w14:paraId="0565C567" w14:textId="77777777" w:rsidR="008361E3" w:rsidRPr="0000527C" w:rsidRDefault="00177F01" w:rsidP="00505BBA">
      <w:pPr>
        <w:spacing w:before="120"/>
        <w:ind w:left="1418" w:hanging="709"/>
        <w:jc w:val="both"/>
        <w:rPr>
          <w:rFonts w:ascii="Calibri" w:hAnsi="Calibri" w:cs="Calibri"/>
          <w:spacing w:val="-3"/>
          <w:szCs w:val="24"/>
        </w:rPr>
      </w:pPr>
      <w:r>
        <w:rPr>
          <w:rFonts w:ascii="Calibri" w:hAnsi="Calibri" w:cs="Calibri"/>
          <w:b/>
          <w:spacing w:val="-3"/>
          <w:szCs w:val="24"/>
        </w:rPr>
        <w:t>17</w:t>
      </w:r>
      <w:r w:rsidR="008361E3" w:rsidRPr="0000527C">
        <w:rPr>
          <w:rFonts w:ascii="Calibri" w:hAnsi="Calibri" w:cs="Calibri"/>
          <w:b/>
          <w:spacing w:val="-3"/>
          <w:szCs w:val="24"/>
        </w:rPr>
        <w:t>.4.2</w:t>
      </w:r>
      <w:r w:rsidR="008361E3" w:rsidRPr="0000527C">
        <w:rPr>
          <w:rFonts w:ascii="Calibri" w:hAnsi="Calibri" w:cs="Calibri"/>
          <w:spacing w:val="-3"/>
          <w:szCs w:val="24"/>
        </w:rPr>
        <w:tab/>
        <w:t>Where an employee is dismissed for continued failure to reach the required standard the appropriate period of no</w:t>
      </w:r>
      <w:r w:rsidR="009669B7">
        <w:rPr>
          <w:rFonts w:ascii="Calibri" w:hAnsi="Calibri" w:cs="Calibri"/>
          <w:spacing w:val="-3"/>
          <w:szCs w:val="24"/>
        </w:rPr>
        <w:t xml:space="preserve">tice or pay in lieu of notice </w:t>
      </w:r>
      <w:r w:rsidR="008361E3" w:rsidRPr="0000527C">
        <w:rPr>
          <w:rFonts w:ascii="Calibri" w:hAnsi="Calibri" w:cs="Calibri"/>
          <w:spacing w:val="-3"/>
          <w:szCs w:val="24"/>
        </w:rPr>
        <w:t>along with other entitlements should be made.  In cases of gross misconduct, the employee will be summar</w:t>
      </w:r>
      <w:r w:rsidR="009669B7">
        <w:rPr>
          <w:rFonts w:ascii="Calibri" w:hAnsi="Calibri" w:cs="Calibri"/>
          <w:spacing w:val="-3"/>
          <w:szCs w:val="24"/>
        </w:rPr>
        <w:t xml:space="preserve">ily dismissed without payment </w:t>
      </w:r>
      <w:r w:rsidR="008361E3" w:rsidRPr="0000527C">
        <w:rPr>
          <w:rFonts w:ascii="Calibri" w:hAnsi="Calibri" w:cs="Calibri"/>
          <w:spacing w:val="-3"/>
          <w:szCs w:val="24"/>
        </w:rPr>
        <w:t>in lieu of notice and without notice (right o</w:t>
      </w:r>
      <w:r w:rsidR="009669B7">
        <w:rPr>
          <w:rFonts w:ascii="Calibri" w:hAnsi="Calibri" w:cs="Calibri"/>
          <w:spacing w:val="-3"/>
          <w:szCs w:val="24"/>
        </w:rPr>
        <w:t xml:space="preserve">f appeal and reinstatement if </w:t>
      </w:r>
      <w:r w:rsidR="008361E3" w:rsidRPr="0000527C">
        <w:rPr>
          <w:rFonts w:ascii="Calibri" w:hAnsi="Calibri" w:cs="Calibri"/>
          <w:spacing w:val="-3"/>
          <w:szCs w:val="24"/>
        </w:rPr>
        <w:t>found to be justified still apply).</w:t>
      </w:r>
    </w:p>
    <w:p w14:paraId="2C52A5CF" w14:textId="77777777" w:rsidR="008361E3" w:rsidRPr="0000527C" w:rsidRDefault="00177F01" w:rsidP="00505BBA">
      <w:pPr>
        <w:spacing w:before="120"/>
        <w:ind w:left="1418" w:hanging="709"/>
        <w:rPr>
          <w:rFonts w:ascii="Calibri" w:hAnsi="Calibri" w:cs="Calibri"/>
          <w:spacing w:val="-3"/>
          <w:szCs w:val="24"/>
        </w:rPr>
      </w:pPr>
      <w:r>
        <w:rPr>
          <w:rFonts w:ascii="Calibri" w:hAnsi="Calibri" w:cs="Calibri"/>
          <w:b/>
          <w:spacing w:val="-3"/>
          <w:szCs w:val="24"/>
        </w:rPr>
        <w:t>17</w:t>
      </w:r>
      <w:r w:rsidR="008361E3" w:rsidRPr="0000527C">
        <w:rPr>
          <w:rFonts w:ascii="Calibri" w:hAnsi="Calibri" w:cs="Calibri"/>
          <w:b/>
          <w:spacing w:val="-3"/>
          <w:szCs w:val="24"/>
        </w:rPr>
        <w:t>.4.3</w:t>
      </w:r>
      <w:r w:rsidR="008361E3" w:rsidRPr="0000527C">
        <w:rPr>
          <w:rFonts w:ascii="Calibri" w:hAnsi="Calibri" w:cs="Calibri"/>
          <w:spacing w:val="-3"/>
          <w:sz w:val="22"/>
          <w:szCs w:val="22"/>
        </w:rPr>
        <w:tab/>
      </w:r>
      <w:r w:rsidR="008361E3" w:rsidRPr="0000527C">
        <w:rPr>
          <w:rFonts w:ascii="Calibri" w:hAnsi="Calibri" w:cs="Calibri"/>
          <w:spacing w:val="-3"/>
          <w:szCs w:val="24"/>
        </w:rPr>
        <w:t xml:space="preserve">A letter must be given to the employee in person or sent by </w:t>
      </w:r>
      <w:r w:rsidR="009673F3">
        <w:rPr>
          <w:rFonts w:ascii="Calibri" w:hAnsi="Calibri" w:cs="Calibri"/>
          <w:spacing w:val="-3"/>
          <w:szCs w:val="24"/>
        </w:rPr>
        <w:t xml:space="preserve">a method of </w:t>
      </w:r>
      <w:r w:rsidR="008361E3" w:rsidRPr="0000527C">
        <w:rPr>
          <w:rFonts w:ascii="Calibri" w:hAnsi="Calibri" w:cs="Calibri"/>
          <w:spacing w:val="-3"/>
          <w:szCs w:val="24"/>
        </w:rPr>
        <w:t>recorded delivery within 7 calendar days confirming the dismissal and should also state:</w:t>
      </w:r>
    </w:p>
    <w:p w14:paraId="79AFC22C" w14:textId="77777777" w:rsidR="008361E3" w:rsidRPr="0000527C" w:rsidRDefault="008361E3" w:rsidP="008361E3">
      <w:pPr>
        <w:ind w:left="993" w:hanging="284"/>
        <w:jc w:val="both"/>
        <w:rPr>
          <w:rFonts w:ascii="Calibri" w:hAnsi="Calibri" w:cs="Calibri"/>
          <w:spacing w:val="-3"/>
          <w:szCs w:val="24"/>
        </w:rPr>
      </w:pPr>
    </w:p>
    <w:p w14:paraId="66B9193A" w14:textId="77777777" w:rsidR="008361E3" w:rsidRPr="0000527C" w:rsidRDefault="008361E3" w:rsidP="00DC335A">
      <w:pPr>
        <w:numPr>
          <w:ilvl w:val="0"/>
          <w:numId w:val="22"/>
        </w:numPr>
        <w:ind w:left="1418" w:hanging="284"/>
        <w:jc w:val="both"/>
        <w:rPr>
          <w:rFonts w:ascii="Calibri" w:hAnsi="Calibri" w:cs="Calibri"/>
          <w:spacing w:val="-3"/>
          <w:szCs w:val="24"/>
        </w:rPr>
      </w:pPr>
      <w:r w:rsidRPr="0000527C">
        <w:rPr>
          <w:rFonts w:ascii="Calibri" w:hAnsi="Calibri" w:cs="Calibri"/>
          <w:spacing w:val="-3"/>
          <w:szCs w:val="24"/>
        </w:rPr>
        <w:t>Date, time, place of disciplinary meeting and t</w:t>
      </w:r>
      <w:r w:rsidR="003C0FFF">
        <w:rPr>
          <w:rFonts w:ascii="Calibri" w:hAnsi="Calibri" w:cs="Calibri"/>
          <w:spacing w:val="-3"/>
          <w:szCs w:val="24"/>
        </w:rPr>
        <w:t>hose present</w:t>
      </w:r>
    </w:p>
    <w:p w14:paraId="6609C107" w14:textId="77777777" w:rsidR="008361E3" w:rsidRPr="0000527C" w:rsidRDefault="008361E3" w:rsidP="00DC335A">
      <w:pPr>
        <w:numPr>
          <w:ilvl w:val="0"/>
          <w:numId w:val="22"/>
        </w:numPr>
        <w:spacing w:before="120"/>
        <w:ind w:left="1418" w:hanging="284"/>
        <w:jc w:val="both"/>
        <w:rPr>
          <w:rFonts w:ascii="Calibri" w:hAnsi="Calibri" w:cs="Calibri"/>
          <w:spacing w:val="-3"/>
          <w:szCs w:val="24"/>
        </w:rPr>
      </w:pPr>
      <w:r w:rsidRPr="0000527C">
        <w:rPr>
          <w:rFonts w:ascii="Calibri" w:hAnsi="Calibri" w:cs="Calibri"/>
          <w:spacing w:val="-3"/>
          <w:szCs w:val="24"/>
        </w:rPr>
        <w:t>The reason(s) for dismissal and effective date of termination</w:t>
      </w:r>
    </w:p>
    <w:p w14:paraId="1F3F0628" w14:textId="77777777" w:rsidR="008361E3" w:rsidRPr="0000527C" w:rsidRDefault="008361E3" w:rsidP="00DC335A">
      <w:pPr>
        <w:numPr>
          <w:ilvl w:val="0"/>
          <w:numId w:val="22"/>
        </w:numPr>
        <w:spacing w:before="120"/>
        <w:ind w:left="1418" w:hanging="284"/>
        <w:jc w:val="both"/>
        <w:rPr>
          <w:rFonts w:ascii="Calibri" w:hAnsi="Calibri" w:cs="Calibri"/>
          <w:spacing w:val="-3"/>
          <w:szCs w:val="24"/>
        </w:rPr>
      </w:pPr>
      <w:r w:rsidRPr="0000527C">
        <w:rPr>
          <w:rFonts w:ascii="Calibri" w:hAnsi="Calibri" w:cs="Calibri"/>
          <w:spacing w:val="-3"/>
          <w:szCs w:val="24"/>
        </w:rPr>
        <w:t xml:space="preserve">The appropriate period of notice or pay in lieu of notice or in cases of summary dismissal, that no notice will be paid.  Any other rights, for example, annual leave due should be included in the final pay </w:t>
      </w:r>
      <w:proofErr w:type="gramStart"/>
      <w:r w:rsidRPr="0000527C">
        <w:rPr>
          <w:rFonts w:ascii="Calibri" w:hAnsi="Calibri" w:cs="Calibri"/>
          <w:spacing w:val="-3"/>
          <w:szCs w:val="24"/>
        </w:rPr>
        <w:t>arrangements</w:t>
      </w:r>
      <w:proofErr w:type="gramEnd"/>
    </w:p>
    <w:p w14:paraId="4FDBF37D" w14:textId="77777777" w:rsidR="008361E3" w:rsidRPr="0000527C" w:rsidRDefault="008361E3" w:rsidP="009673F3">
      <w:pPr>
        <w:numPr>
          <w:ilvl w:val="0"/>
          <w:numId w:val="3"/>
        </w:numPr>
        <w:tabs>
          <w:tab w:val="left" w:pos="1418"/>
        </w:tabs>
        <w:spacing w:before="120"/>
        <w:ind w:left="1418" w:hanging="284"/>
        <w:jc w:val="both"/>
        <w:rPr>
          <w:rFonts w:ascii="Calibri" w:hAnsi="Calibri" w:cs="Calibri"/>
          <w:spacing w:val="-3"/>
          <w:szCs w:val="24"/>
        </w:rPr>
      </w:pPr>
      <w:r w:rsidRPr="0000527C">
        <w:rPr>
          <w:rFonts w:ascii="Calibri" w:hAnsi="Calibri" w:cs="Calibri"/>
          <w:spacing w:val="-3"/>
          <w:szCs w:val="24"/>
        </w:rPr>
        <w:t>Where appropriate, that the relevan</w:t>
      </w:r>
      <w:r w:rsidR="009669B7">
        <w:rPr>
          <w:rFonts w:ascii="Calibri" w:hAnsi="Calibri" w:cs="Calibri"/>
          <w:spacing w:val="-3"/>
          <w:szCs w:val="24"/>
        </w:rPr>
        <w:t xml:space="preserve">t professional body and/or the </w:t>
      </w:r>
      <w:r w:rsidR="009673F3">
        <w:rPr>
          <w:rFonts w:ascii="Calibri" w:hAnsi="Calibri" w:cs="Calibri"/>
          <w:spacing w:val="-3"/>
          <w:szCs w:val="24"/>
        </w:rPr>
        <w:t>DBS</w:t>
      </w:r>
      <w:r w:rsidRPr="0000527C">
        <w:rPr>
          <w:rFonts w:ascii="Calibri" w:hAnsi="Calibri" w:cs="Calibri"/>
          <w:spacing w:val="-3"/>
          <w:szCs w:val="24"/>
        </w:rPr>
        <w:t xml:space="preserve"> will be </w:t>
      </w:r>
      <w:proofErr w:type="gramStart"/>
      <w:r w:rsidRPr="0000527C">
        <w:rPr>
          <w:rFonts w:ascii="Calibri" w:hAnsi="Calibri" w:cs="Calibri"/>
          <w:spacing w:val="-3"/>
          <w:szCs w:val="24"/>
        </w:rPr>
        <w:t>informed</w:t>
      </w:r>
      <w:proofErr w:type="gramEnd"/>
    </w:p>
    <w:p w14:paraId="4418DCC6" w14:textId="77777777" w:rsidR="008361E3" w:rsidRPr="0000527C" w:rsidRDefault="008361E3" w:rsidP="009673F3">
      <w:pPr>
        <w:numPr>
          <w:ilvl w:val="0"/>
          <w:numId w:val="3"/>
        </w:numPr>
        <w:tabs>
          <w:tab w:val="clear" w:pos="2505"/>
        </w:tabs>
        <w:spacing w:before="120"/>
        <w:ind w:left="1418" w:hanging="284"/>
        <w:jc w:val="both"/>
        <w:rPr>
          <w:rFonts w:ascii="Calibri" w:hAnsi="Calibri" w:cs="Calibri"/>
          <w:spacing w:val="-3"/>
          <w:szCs w:val="24"/>
        </w:rPr>
      </w:pPr>
      <w:r w:rsidRPr="0000527C">
        <w:rPr>
          <w:rFonts w:ascii="Calibri" w:hAnsi="Calibri" w:cs="Calibri"/>
          <w:spacing w:val="-3"/>
          <w:szCs w:val="24"/>
        </w:rPr>
        <w:t>The right of appeal, including time limits</w:t>
      </w:r>
      <w:r w:rsidR="002A4E2C">
        <w:rPr>
          <w:rFonts w:ascii="Calibri" w:hAnsi="Calibri" w:cs="Calibri"/>
          <w:spacing w:val="-3"/>
          <w:szCs w:val="24"/>
        </w:rPr>
        <w:t>, and that the</w:t>
      </w:r>
      <w:r w:rsidR="003C0FFF">
        <w:rPr>
          <w:rFonts w:ascii="Calibri" w:hAnsi="Calibri" w:cs="Calibri"/>
          <w:spacing w:val="-3"/>
          <w:szCs w:val="24"/>
        </w:rPr>
        <w:t xml:space="preserve"> appeal should be made </w:t>
      </w:r>
      <w:r w:rsidR="002A4E2C" w:rsidRPr="0000527C">
        <w:rPr>
          <w:rFonts w:ascii="Calibri" w:hAnsi="Calibri" w:cs="Calibri"/>
          <w:szCs w:val="24"/>
        </w:rPr>
        <w:t>to the manager one level above the manager taking the disciplinary action.</w:t>
      </w:r>
    </w:p>
    <w:p w14:paraId="08DA7405" w14:textId="77777777" w:rsidR="008361E3" w:rsidRPr="0000527C" w:rsidRDefault="008361E3" w:rsidP="008361E3">
      <w:pPr>
        <w:spacing w:before="120"/>
        <w:ind w:left="1418"/>
        <w:jc w:val="both"/>
        <w:rPr>
          <w:rFonts w:ascii="Calibri" w:hAnsi="Calibri" w:cs="Calibri"/>
          <w:spacing w:val="-3"/>
          <w:sz w:val="16"/>
          <w:szCs w:val="16"/>
        </w:rPr>
      </w:pPr>
    </w:p>
    <w:p w14:paraId="3FA1A05C" w14:textId="77777777" w:rsidR="008361E3" w:rsidRPr="0000527C" w:rsidRDefault="008361E3" w:rsidP="008361E3">
      <w:pPr>
        <w:ind w:left="709"/>
        <w:rPr>
          <w:rFonts w:ascii="Calibri" w:hAnsi="Calibri" w:cs="Calibri"/>
        </w:rPr>
      </w:pPr>
      <w:r w:rsidRPr="0000527C">
        <w:rPr>
          <w:rFonts w:ascii="Calibri" w:hAnsi="Calibri" w:cs="Calibri"/>
        </w:rPr>
        <w:t xml:space="preserve">Dismissal where there has been no previous warning regarding conduct is a penalty </w:t>
      </w:r>
      <w:r w:rsidRPr="0000527C">
        <w:rPr>
          <w:rFonts w:ascii="Calibri" w:hAnsi="Calibri" w:cs="Calibri"/>
          <w:u w:val="single"/>
        </w:rPr>
        <w:t>only</w:t>
      </w:r>
      <w:r w:rsidRPr="0000527C">
        <w:rPr>
          <w:rFonts w:ascii="Calibri" w:hAnsi="Calibri" w:cs="Calibri"/>
        </w:rPr>
        <w:t xml:space="preserve"> applicable in cases of gross misconduct or breach of contract as outlined in the Disciplinary Rules.  No employee will be dismissed for a first offence outside those categorised as gross misconduct or breach of contract.</w:t>
      </w:r>
    </w:p>
    <w:p w14:paraId="3691BA45" w14:textId="77777777" w:rsidR="008361E3" w:rsidRPr="0000527C" w:rsidRDefault="008361E3" w:rsidP="008361E3">
      <w:pPr>
        <w:ind w:left="709"/>
        <w:rPr>
          <w:rFonts w:ascii="Calibri" w:hAnsi="Calibri" w:cs="Calibri"/>
        </w:rPr>
      </w:pPr>
    </w:p>
    <w:p w14:paraId="0FA3C289" w14:textId="77777777" w:rsidR="008361E3" w:rsidRPr="0000527C" w:rsidRDefault="009639E3" w:rsidP="008361E3">
      <w:pPr>
        <w:pStyle w:val="Heading6"/>
        <w:spacing w:after="240"/>
        <w:ind w:hanging="567"/>
        <w:rPr>
          <w:rFonts w:ascii="Calibri" w:hAnsi="Calibri" w:cs="Calibri"/>
          <w:bCs/>
          <w:spacing w:val="-3"/>
          <w:szCs w:val="24"/>
          <w:u w:val="none"/>
        </w:rPr>
      </w:pPr>
      <w:r w:rsidRPr="0000527C">
        <w:rPr>
          <w:rFonts w:ascii="Calibri" w:hAnsi="Calibri" w:cs="Calibri"/>
          <w:bCs/>
          <w:spacing w:val="-3"/>
          <w:szCs w:val="24"/>
          <w:u w:val="none"/>
        </w:rPr>
        <w:t>1</w:t>
      </w:r>
      <w:r w:rsidR="00177F01">
        <w:rPr>
          <w:rFonts w:ascii="Calibri" w:hAnsi="Calibri" w:cs="Calibri"/>
          <w:bCs/>
          <w:spacing w:val="-3"/>
          <w:szCs w:val="24"/>
          <w:u w:val="none"/>
        </w:rPr>
        <w:t>8</w:t>
      </w:r>
      <w:r w:rsidR="008361E3" w:rsidRPr="0000527C">
        <w:rPr>
          <w:rFonts w:ascii="Calibri" w:hAnsi="Calibri" w:cs="Calibri"/>
          <w:bCs/>
          <w:spacing w:val="-3"/>
          <w:szCs w:val="24"/>
          <w:u w:val="none"/>
        </w:rPr>
        <w:t>.</w:t>
      </w:r>
      <w:r w:rsidR="008361E3" w:rsidRPr="0000527C">
        <w:rPr>
          <w:rFonts w:ascii="Calibri" w:hAnsi="Calibri" w:cs="Calibri"/>
          <w:bCs/>
          <w:spacing w:val="-3"/>
          <w:szCs w:val="24"/>
          <w:u w:val="none"/>
        </w:rPr>
        <w:tab/>
      </w:r>
      <w:r w:rsidR="008361E3" w:rsidRPr="0000527C">
        <w:rPr>
          <w:rFonts w:ascii="Calibri" w:hAnsi="Calibri" w:cs="Calibri"/>
          <w:bCs/>
          <w:spacing w:val="-3"/>
          <w:szCs w:val="24"/>
        </w:rPr>
        <w:t>Expiry of Warnings</w:t>
      </w:r>
    </w:p>
    <w:p w14:paraId="186AB09A" w14:textId="77777777" w:rsidR="008361E3" w:rsidRPr="0000527C" w:rsidRDefault="008361E3" w:rsidP="008361E3">
      <w:pPr>
        <w:pStyle w:val="BodyTextIndent3"/>
        <w:tabs>
          <w:tab w:val="left" w:pos="0"/>
        </w:tabs>
        <w:spacing w:after="240"/>
        <w:ind w:left="720" w:hanging="1440"/>
        <w:rPr>
          <w:rFonts w:ascii="Calibri" w:hAnsi="Calibri" w:cs="Calibri"/>
        </w:rPr>
      </w:pPr>
      <w:r w:rsidRPr="0000527C">
        <w:rPr>
          <w:rFonts w:ascii="Calibri" w:hAnsi="Calibri" w:cs="Calibri"/>
          <w:szCs w:val="24"/>
        </w:rPr>
        <w:tab/>
      </w:r>
      <w:r w:rsidRPr="0000527C">
        <w:rPr>
          <w:rFonts w:ascii="Calibri" w:hAnsi="Calibri" w:cs="Calibri"/>
          <w:b/>
          <w:szCs w:val="24"/>
        </w:rPr>
        <w:t>1</w:t>
      </w:r>
      <w:r w:rsidR="00177F01">
        <w:rPr>
          <w:rFonts w:ascii="Calibri" w:hAnsi="Calibri" w:cs="Calibri"/>
          <w:b/>
          <w:szCs w:val="24"/>
        </w:rPr>
        <w:t>8</w:t>
      </w:r>
      <w:r w:rsidRPr="0000527C">
        <w:rPr>
          <w:rFonts w:ascii="Calibri" w:hAnsi="Calibri" w:cs="Calibri"/>
          <w:b/>
          <w:szCs w:val="24"/>
        </w:rPr>
        <w:t>.1</w:t>
      </w:r>
      <w:r w:rsidRPr="0000527C">
        <w:rPr>
          <w:rFonts w:ascii="Calibri" w:hAnsi="Calibri" w:cs="Calibri"/>
          <w:b/>
          <w:sz w:val="22"/>
          <w:szCs w:val="22"/>
        </w:rPr>
        <w:tab/>
      </w:r>
      <w:r w:rsidRPr="0000527C">
        <w:rPr>
          <w:rFonts w:ascii="Calibri" w:hAnsi="Calibri" w:cs="Calibri"/>
          <w:szCs w:val="24"/>
        </w:rPr>
        <w:t>The w</w:t>
      </w:r>
      <w:r w:rsidRPr="0000527C">
        <w:rPr>
          <w:rFonts w:ascii="Calibri" w:hAnsi="Calibri" w:cs="Calibri"/>
        </w:rPr>
        <w:t xml:space="preserve">arning becomes “spent” following the </w:t>
      </w:r>
      <w:r w:rsidR="005B5C7F">
        <w:rPr>
          <w:rFonts w:ascii="Calibri" w:hAnsi="Calibri" w:cs="Calibri"/>
        </w:rPr>
        <w:t>specified period of the warning</w:t>
      </w:r>
      <w:r w:rsidR="005B5C7F" w:rsidRPr="005B5C7F">
        <w:rPr>
          <w:rFonts w:ascii="Calibri" w:hAnsi="Calibri" w:cs="Calibri"/>
        </w:rPr>
        <w:t xml:space="preserve">.  </w:t>
      </w:r>
      <w:r w:rsidR="00C26FA9">
        <w:rPr>
          <w:rFonts w:ascii="Calibri" w:hAnsi="Calibri" w:cs="Calibri"/>
        </w:rPr>
        <w:t>HEIW</w:t>
      </w:r>
      <w:r w:rsidR="00DF0B53" w:rsidRPr="005B5C7F">
        <w:rPr>
          <w:rFonts w:ascii="Calibri" w:hAnsi="Calibri" w:cs="Calibri"/>
        </w:rPr>
        <w:t xml:space="preserve"> will put in place a system to ensure the employee is informed </w:t>
      </w:r>
      <w:r w:rsidRPr="005B5C7F">
        <w:rPr>
          <w:rFonts w:ascii="Calibri" w:hAnsi="Calibri" w:cs="Calibri"/>
        </w:rPr>
        <w:t>when the warning is “spent”. There may be occasions, however, when an employee’s conduct is satisfactory throughout the period the warning is in force only to</w:t>
      </w:r>
      <w:r w:rsidRPr="0000527C">
        <w:rPr>
          <w:rFonts w:ascii="Calibri" w:hAnsi="Calibri" w:cs="Calibri"/>
        </w:rPr>
        <w:t xml:space="preserve"> lapse soon thereafter.  In these circumstances, where a pattern of behaviour emerges, the Disciplining Officer can take the employee’s full disciplinary record into account when deciding the length of any new warning that is to be imposed</w:t>
      </w:r>
      <w:r w:rsidR="009639E3" w:rsidRPr="0000527C">
        <w:rPr>
          <w:rFonts w:ascii="Calibri" w:hAnsi="Calibri" w:cs="Calibri"/>
        </w:rPr>
        <w:t>.</w:t>
      </w:r>
    </w:p>
    <w:p w14:paraId="5005CB93" w14:textId="77777777" w:rsidR="001C2925" w:rsidRPr="0000527C" w:rsidRDefault="009639E3" w:rsidP="00A435D3">
      <w:pPr>
        <w:pStyle w:val="BodyTextIndent3"/>
        <w:tabs>
          <w:tab w:val="left" w:pos="0"/>
        </w:tabs>
        <w:spacing w:after="240"/>
        <w:ind w:left="720" w:hanging="1440"/>
        <w:rPr>
          <w:rFonts w:ascii="Calibri" w:hAnsi="Calibri" w:cs="Calibri"/>
          <w:spacing w:val="-3"/>
          <w:u w:val="single"/>
        </w:rPr>
      </w:pPr>
      <w:r w:rsidRPr="0000527C">
        <w:rPr>
          <w:rFonts w:ascii="Calibri" w:hAnsi="Calibri" w:cs="Calibri"/>
          <w:b/>
          <w:szCs w:val="24"/>
        </w:rPr>
        <w:tab/>
      </w:r>
      <w:r w:rsidR="00177F01" w:rsidRPr="005B5C7F">
        <w:rPr>
          <w:rFonts w:ascii="Calibri" w:hAnsi="Calibri" w:cs="Calibri"/>
          <w:b/>
          <w:szCs w:val="24"/>
        </w:rPr>
        <w:t>18</w:t>
      </w:r>
      <w:r w:rsidRPr="005B5C7F">
        <w:rPr>
          <w:rFonts w:ascii="Calibri" w:hAnsi="Calibri" w:cs="Calibri"/>
          <w:b/>
          <w:szCs w:val="24"/>
        </w:rPr>
        <w:t>.2</w:t>
      </w:r>
      <w:r w:rsidRPr="005B5C7F">
        <w:rPr>
          <w:rFonts w:ascii="Calibri" w:hAnsi="Calibri" w:cs="Calibri"/>
          <w:b/>
          <w:szCs w:val="24"/>
        </w:rPr>
        <w:tab/>
      </w:r>
      <w:r w:rsidRPr="005B5C7F">
        <w:rPr>
          <w:rFonts w:ascii="Calibri" w:hAnsi="Calibri" w:cs="Calibri"/>
          <w:szCs w:val="24"/>
        </w:rPr>
        <w:t>Periods for which</w:t>
      </w:r>
      <w:r w:rsidRPr="005B5C7F">
        <w:rPr>
          <w:rFonts w:ascii="Calibri" w:hAnsi="Calibri" w:cs="Calibri"/>
          <w:b/>
          <w:szCs w:val="24"/>
        </w:rPr>
        <w:t xml:space="preserve"> </w:t>
      </w:r>
      <w:r w:rsidRPr="005B5C7F">
        <w:rPr>
          <w:rFonts w:ascii="Calibri" w:hAnsi="Calibri" w:cs="Calibri"/>
          <w:szCs w:val="24"/>
        </w:rPr>
        <w:t xml:space="preserve">warnings </w:t>
      </w:r>
      <w:r w:rsidR="001C2925" w:rsidRPr="005B5C7F">
        <w:rPr>
          <w:rFonts w:ascii="Calibri" w:hAnsi="Calibri" w:cs="Calibri"/>
          <w:szCs w:val="24"/>
        </w:rPr>
        <w:t xml:space="preserve">will be active </w:t>
      </w:r>
      <w:r w:rsidRPr="005B5C7F">
        <w:rPr>
          <w:rFonts w:ascii="Calibri" w:hAnsi="Calibri" w:cs="Calibri"/>
          <w:szCs w:val="24"/>
        </w:rPr>
        <w:t>may be</w:t>
      </w:r>
      <w:r w:rsidRPr="005B5C7F">
        <w:rPr>
          <w:rFonts w:ascii="Calibri" w:hAnsi="Calibri" w:cs="Calibri"/>
          <w:b/>
          <w:szCs w:val="24"/>
        </w:rPr>
        <w:t xml:space="preserve"> </w:t>
      </w:r>
      <w:r w:rsidRPr="005B5C7F">
        <w:rPr>
          <w:rFonts w:ascii="Calibri" w:hAnsi="Calibri" w:cs="Calibri"/>
          <w:szCs w:val="24"/>
        </w:rPr>
        <w:t xml:space="preserve">extended if an employee is absent </w:t>
      </w:r>
      <w:r w:rsidR="005B5C7F" w:rsidRPr="005B5C7F">
        <w:rPr>
          <w:rFonts w:ascii="Calibri" w:hAnsi="Calibri" w:cs="Calibri"/>
          <w:szCs w:val="24"/>
        </w:rPr>
        <w:t xml:space="preserve">from work </w:t>
      </w:r>
      <w:r w:rsidR="001F20D2" w:rsidRPr="005B5C7F">
        <w:rPr>
          <w:rFonts w:ascii="Calibri" w:hAnsi="Calibri" w:cs="Calibri"/>
          <w:szCs w:val="24"/>
        </w:rPr>
        <w:t>for an exten</w:t>
      </w:r>
      <w:r w:rsidR="005B5C7F">
        <w:rPr>
          <w:rFonts w:ascii="Calibri" w:hAnsi="Calibri" w:cs="Calibri"/>
          <w:szCs w:val="24"/>
        </w:rPr>
        <w:t xml:space="preserve">ded period, whereby performance/conduct </w:t>
      </w:r>
      <w:r w:rsidR="001F20D2" w:rsidRPr="005B5C7F">
        <w:rPr>
          <w:rFonts w:ascii="Calibri" w:hAnsi="Calibri" w:cs="Calibri"/>
          <w:szCs w:val="24"/>
        </w:rPr>
        <w:t>cannot be monitored, to cover the length of the absence.</w:t>
      </w:r>
      <w:r w:rsidR="00A435D3" w:rsidRPr="0000527C">
        <w:rPr>
          <w:rFonts w:ascii="Calibri" w:hAnsi="Calibri" w:cs="Calibri"/>
          <w:spacing w:val="-3"/>
          <w:u w:val="single"/>
        </w:rPr>
        <w:t xml:space="preserve"> </w:t>
      </w:r>
    </w:p>
    <w:p w14:paraId="095FB91F" w14:textId="77777777" w:rsidR="008361E3" w:rsidRPr="0000527C" w:rsidRDefault="008361E3" w:rsidP="008361E3">
      <w:pPr>
        <w:pStyle w:val="BodyTextIndent3"/>
        <w:ind w:left="0" w:hanging="567"/>
        <w:rPr>
          <w:rFonts w:ascii="Calibri" w:hAnsi="Calibri" w:cs="Calibri"/>
          <w:b/>
        </w:rPr>
      </w:pPr>
      <w:r w:rsidRPr="0000527C">
        <w:rPr>
          <w:rFonts w:ascii="Calibri" w:hAnsi="Calibri" w:cs="Calibri"/>
          <w:b/>
        </w:rPr>
        <w:t>1</w:t>
      </w:r>
      <w:r w:rsidR="00177F01">
        <w:rPr>
          <w:rFonts w:ascii="Calibri" w:hAnsi="Calibri" w:cs="Calibri"/>
          <w:b/>
        </w:rPr>
        <w:t>9</w:t>
      </w:r>
      <w:r w:rsidRPr="0000527C">
        <w:rPr>
          <w:rFonts w:ascii="Calibri" w:hAnsi="Calibri" w:cs="Calibri"/>
          <w:b/>
        </w:rPr>
        <w:t>.</w:t>
      </w:r>
      <w:r w:rsidRPr="0000527C">
        <w:rPr>
          <w:rFonts w:ascii="Calibri" w:hAnsi="Calibri" w:cs="Calibri"/>
          <w:b/>
        </w:rPr>
        <w:tab/>
      </w:r>
      <w:r w:rsidRPr="0000527C">
        <w:rPr>
          <w:rFonts w:ascii="Calibri" w:hAnsi="Calibri" w:cs="Calibri"/>
          <w:b/>
          <w:u w:val="single"/>
        </w:rPr>
        <w:t>Debrief/Lessons Learnt</w:t>
      </w:r>
    </w:p>
    <w:p w14:paraId="384D9143" w14:textId="77777777" w:rsidR="008361E3" w:rsidRPr="0000527C" w:rsidRDefault="008361E3" w:rsidP="008361E3">
      <w:pPr>
        <w:pStyle w:val="BodyTextIndent3"/>
        <w:ind w:left="0" w:firstLine="0"/>
        <w:rPr>
          <w:rFonts w:ascii="Calibri" w:hAnsi="Calibri" w:cs="Calibri"/>
          <w:b/>
        </w:rPr>
      </w:pPr>
    </w:p>
    <w:p w14:paraId="12CA7742" w14:textId="77777777" w:rsidR="008361E3" w:rsidRPr="0000527C" w:rsidRDefault="00177F01" w:rsidP="008361E3">
      <w:pPr>
        <w:pStyle w:val="BodyTextIndent3"/>
        <w:ind w:left="720" w:hanging="720"/>
        <w:rPr>
          <w:rFonts w:ascii="Calibri" w:hAnsi="Calibri" w:cs="Calibri"/>
        </w:rPr>
      </w:pPr>
      <w:r>
        <w:rPr>
          <w:rFonts w:ascii="Calibri" w:hAnsi="Calibri" w:cs="Calibri"/>
          <w:b/>
        </w:rPr>
        <w:t>19</w:t>
      </w:r>
      <w:r w:rsidR="008361E3" w:rsidRPr="0000527C">
        <w:rPr>
          <w:rFonts w:ascii="Calibri" w:hAnsi="Calibri" w:cs="Calibri"/>
          <w:b/>
        </w:rPr>
        <w:t>.1</w:t>
      </w:r>
      <w:r w:rsidR="008361E3" w:rsidRPr="0000527C">
        <w:rPr>
          <w:rFonts w:ascii="Calibri" w:hAnsi="Calibri" w:cs="Calibri"/>
          <w:b/>
        </w:rPr>
        <w:tab/>
      </w:r>
      <w:r w:rsidR="008361E3" w:rsidRPr="0000527C">
        <w:rPr>
          <w:rFonts w:ascii="Calibri" w:hAnsi="Calibri" w:cs="Calibri"/>
        </w:rPr>
        <w:t>Following the completion of the internal disciplinary process, a formal debriefing session may be convened by the Disciplining Officer to review the case, any lessons learnt and any further agreed action required</w:t>
      </w:r>
      <w:r w:rsidR="0064442D">
        <w:rPr>
          <w:rFonts w:ascii="Calibri" w:hAnsi="Calibri" w:cs="Calibri"/>
        </w:rPr>
        <w:t xml:space="preserve">, </w:t>
      </w:r>
      <w:r w:rsidR="0064442D" w:rsidRPr="0061684A">
        <w:rPr>
          <w:rFonts w:ascii="Calibri" w:hAnsi="Calibri" w:cs="Calibri"/>
        </w:rPr>
        <w:t>e.g. training needs, policy or procedural issues emerging, relationships have been affected and mediation or redeployment may be necessary</w:t>
      </w:r>
      <w:r w:rsidR="008361E3" w:rsidRPr="0061684A">
        <w:rPr>
          <w:rFonts w:ascii="Calibri" w:hAnsi="Calibri" w:cs="Calibri"/>
        </w:rPr>
        <w:t>. Present a</w:t>
      </w:r>
      <w:r w:rsidR="008543B1" w:rsidRPr="0061684A">
        <w:rPr>
          <w:rFonts w:ascii="Calibri" w:hAnsi="Calibri" w:cs="Calibri"/>
        </w:rPr>
        <w:t>t the</w:t>
      </w:r>
      <w:r w:rsidR="008543B1">
        <w:rPr>
          <w:rFonts w:ascii="Calibri" w:hAnsi="Calibri" w:cs="Calibri"/>
        </w:rPr>
        <w:t xml:space="preserve"> discussion should be the I</w:t>
      </w:r>
      <w:r w:rsidR="008361E3" w:rsidRPr="0000527C">
        <w:rPr>
          <w:rFonts w:ascii="Calibri" w:hAnsi="Calibri" w:cs="Calibri"/>
        </w:rPr>
        <w:t xml:space="preserve">nvestigating </w:t>
      </w:r>
      <w:r w:rsidR="008543B1">
        <w:rPr>
          <w:rFonts w:ascii="Calibri" w:hAnsi="Calibri" w:cs="Calibri"/>
        </w:rPr>
        <w:t>O</w:t>
      </w:r>
      <w:r w:rsidR="008361E3" w:rsidRPr="0000527C">
        <w:rPr>
          <w:rFonts w:ascii="Calibri" w:hAnsi="Calibri" w:cs="Calibri"/>
        </w:rPr>
        <w:t>fficer, other panel members as appropriate and staff side representatives.</w:t>
      </w:r>
    </w:p>
    <w:p w14:paraId="7C4DD020" w14:textId="77777777" w:rsidR="008361E3" w:rsidRPr="0000527C" w:rsidRDefault="008361E3" w:rsidP="008361E3">
      <w:pPr>
        <w:pStyle w:val="BodyTextIndent3"/>
        <w:ind w:left="720" w:hanging="720"/>
        <w:rPr>
          <w:rFonts w:ascii="Calibri" w:hAnsi="Calibri" w:cs="Calibri"/>
          <w:color w:val="000000"/>
        </w:rPr>
      </w:pPr>
    </w:p>
    <w:p w14:paraId="503661D2" w14:textId="77777777" w:rsidR="008361E3" w:rsidRPr="0000527C" w:rsidRDefault="00177F01" w:rsidP="008361E3">
      <w:pPr>
        <w:pStyle w:val="BodyTextIndent3"/>
        <w:ind w:left="0" w:hanging="567"/>
        <w:rPr>
          <w:rFonts w:ascii="Calibri" w:hAnsi="Calibri" w:cs="Calibri"/>
          <w:b/>
          <w:color w:val="000000"/>
        </w:rPr>
      </w:pPr>
      <w:r>
        <w:rPr>
          <w:rFonts w:ascii="Calibri" w:hAnsi="Calibri" w:cs="Calibri"/>
          <w:b/>
          <w:color w:val="000000"/>
        </w:rPr>
        <w:t>20</w:t>
      </w:r>
      <w:r w:rsidR="008361E3" w:rsidRPr="0000527C">
        <w:rPr>
          <w:rFonts w:ascii="Calibri" w:hAnsi="Calibri" w:cs="Calibri"/>
          <w:b/>
          <w:color w:val="000000"/>
        </w:rPr>
        <w:t xml:space="preserve">. </w:t>
      </w:r>
      <w:r w:rsidR="008361E3" w:rsidRPr="0000527C">
        <w:rPr>
          <w:rFonts w:ascii="Calibri" w:hAnsi="Calibri" w:cs="Calibri"/>
          <w:b/>
          <w:color w:val="000000"/>
        </w:rPr>
        <w:tab/>
      </w:r>
      <w:r w:rsidR="008361E3" w:rsidRPr="0000527C">
        <w:rPr>
          <w:rFonts w:ascii="Calibri" w:hAnsi="Calibri" w:cs="Calibri"/>
          <w:b/>
          <w:color w:val="000000"/>
          <w:u w:val="single"/>
        </w:rPr>
        <w:t>Employment Monitoring</w:t>
      </w:r>
    </w:p>
    <w:p w14:paraId="51539B6A" w14:textId="77777777" w:rsidR="008361E3" w:rsidRPr="0000527C" w:rsidRDefault="008361E3" w:rsidP="008361E3">
      <w:pPr>
        <w:pStyle w:val="BodyTextIndent3"/>
        <w:ind w:left="720" w:hanging="720"/>
        <w:rPr>
          <w:rFonts w:ascii="Calibri" w:hAnsi="Calibri" w:cs="Calibri"/>
          <w:b/>
          <w:color w:val="000000"/>
        </w:rPr>
      </w:pPr>
    </w:p>
    <w:p w14:paraId="0F7E2174" w14:textId="77777777" w:rsidR="008361E3" w:rsidRPr="0000527C" w:rsidRDefault="008361E3" w:rsidP="008361E3">
      <w:pPr>
        <w:pStyle w:val="BodyTextIndent3"/>
        <w:ind w:left="720" w:firstLine="0"/>
        <w:rPr>
          <w:rFonts w:ascii="Calibri" w:hAnsi="Calibri" w:cs="Calibri"/>
          <w:color w:val="000000"/>
          <w:szCs w:val="24"/>
        </w:rPr>
      </w:pPr>
      <w:r w:rsidRPr="0000527C">
        <w:rPr>
          <w:rFonts w:ascii="Calibri" w:hAnsi="Calibri" w:cs="Calibri"/>
          <w:color w:val="000000"/>
          <w:szCs w:val="24"/>
        </w:rPr>
        <w:t xml:space="preserve">An accurate record of all disciplinary events should be maintained on the Electronic Staff Record (ESR), to enable the organisation </w:t>
      </w:r>
      <w:r w:rsidRPr="0000527C">
        <w:rPr>
          <w:rFonts w:ascii="Calibri" w:hAnsi="Calibri" w:cs="Calibri"/>
          <w:szCs w:val="24"/>
        </w:rPr>
        <w:t xml:space="preserve">to consider whether </w:t>
      </w:r>
      <w:r w:rsidRPr="00E27A91">
        <w:rPr>
          <w:rFonts w:ascii="Calibri" w:hAnsi="Calibri" w:cs="Calibri"/>
          <w:szCs w:val="24"/>
        </w:rPr>
        <w:t xml:space="preserve">there </w:t>
      </w:r>
      <w:r w:rsidR="00DF0B53" w:rsidRPr="00E27A91">
        <w:rPr>
          <w:rFonts w:ascii="Calibri" w:hAnsi="Calibri" w:cs="Calibri"/>
          <w:szCs w:val="24"/>
        </w:rPr>
        <w:t xml:space="preserve">are </w:t>
      </w:r>
      <w:r w:rsidRPr="00E27A91">
        <w:rPr>
          <w:rFonts w:ascii="Calibri" w:hAnsi="Calibri" w:cs="Calibri"/>
          <w:szCs w:val="24"/>
        </w:rPr>
        <w:t>any</w:t>
      </w:r>
      <w:r w:rsidRPr="0000527C">
        <w:rPr>
          <w:rFonts w:ascii="Calibri" w:hAnsi="Calibri" w:cs="Calibri"/>
          <w:szCs w:val="24"/>
        </w:rPr>
        <w:t xml:space="preserve"> issues that may be contributing to unintended discrimination.</w:t>
      </w:r>
      <w:r w:rsidRPr="0000527C">
        <w:rPr>
          <w:rFonts w:ascii="Calibri" w:hAnsi="Calibri" w:cs="Calibri"/>
          <w:color w:val="000000"/>
          <w:szCs w:val="24"/>
        </w:rPr>
        <w:t xml:space="preserve"> This information </w:t>
      </w:r>
      <w:r w:rsidRPr="0000527C">
        <w:rPr>
          <w:rFonts w:ascii="Calibri" w:hAnsi="Calibri" w:cs="Calibri"/>
          <w:szCs w:val="24"/>
        </w:rPr>
        <w:t>must be capable of being disaggregated by each of the protected characteristics</w:t>
      </w:r>
      <w:r w:rsidRPr="0000527C">
        <w:rPr>
          <w:rFonts w:ascii="Calibri" w:hAnsi="Calibri" w:cs="Calibri"/>
          <w:color w:val="FF0000"/>
          <w:szCs w:val="24"/>
        </w:rPr>
        <w:t xml:space="preserve"> </w:t>
      </w:r>
      <w:r w:rsidRPr="0000527C">
        <w:rPr>
          <w:rFonts w:ascii="Calibri" w:hAnsi="Calibri" w:cs="Calibri"/>
          <w:color w:val="000000"/>
          <w:szCs w:val="24"/>
        </w:rPr>
        <w:t xml:space="preserve">and routinely collected, </w:t>
      </w:r>
      <w:proofErr w:type="gramStart"/>
      <w:r w:rsidRPr="0000527C">
        <w:rPr>
          <w:rFonts w:ascii="Calibri" w:hAnsi="Calibri" w:cs="Calibri"/>
          <w:color w:val="000000"/>
          <w:szCs w:val="24"/>
        </w:rPr>
        <w:t>analysed</w:t>
      </w:r>
      <w:proofErr w:type="gramEnd"/>
      <w:r w:rsidRPr="0000527C">
        <w:rPr>
          <w:rFonts w:ascii="Calibri" w:hAnsi="Calibri" w:cs="Calibri"/>
          <w:color w:val="000000"/>
          <w:szCs w:val="24"/>
        </w:rPr>
        <w:t xml:space="preserve"> and reported on to ensure that disciplinary processes</w:t>
      </w:r>
      <w:r w:rsidR="005B5C7F">
        <w:rPr>
          <w:rFonts w:ascii="Calibri" w:hAnsi="Calibri" w:cs="Calibri"/>
          <w:color w:val="000000"/>
          <w:szCs w:val="24"/>
        </w:rPr>
        <w:t xml:space="preserve"> are fair and equitable </w:t>
      </w:r>
      <w:r w:rsidR="005B5C7F" w:rsidRPr="00E27A91">
        <w:rPr>
          <w:rFonts w:ascii="Calibri" w:hAnsi="Calibri" w:cs="Calibri"/>
          <w:color w:val="000000"/>
          <w:szCs w:val="24"/>
        </w:rPr>
        <w:t xml:space="preserve">for all </w:t>
      </w:r>
      <w:r w:rsidR="00E14433" w:rsidRPr="00E27A91">
        <w:rPr>
          <w:rFonts w:ascii="Calibri" w:hAnsi="Calibri" w:cs="Calibri"/>
          <w:color w:val="000000"/>
          <w:szCs w:val="24"/>
        </w:rPr>
        <w:t>employees</w:t>
      </w:r>
      <w:r w:rsidRPr="00E27A91">
        <w:rPr>
          <w:rFonts w:ascii="Calibri" w:hAnsi="Calibri" w:cs="Calibri"/>
          <w:color w:val="000000"/>
          <w:szCs w:val="24"/>
        </w:rPr>
        <w:t xml:space="preserve"> and groups</w:t>
      </w:r>
      <w:r w:rsidRPr="0000527C">
        <w:rPr>
          <w:rFonts w:ascii="Calibri" w:hAnsi="Calibri" w:cs="Calibri"/>
          <w:color w:val="000000"/>
          <w:szCs w:val="24"/>
        </w:rPr>
        <w:t xml:space="preserve">, and to demonstrate that </w:t>
      </w:r>
      <w:r w:rsidR="00C26FA9">
        <w:rPr>
          <w:rFonts w:ascii="Calibri" w:hAnsi="Calibri" w:cs="Calibri"/>
          <w:color w:val="000000"/>
          <w:szCs w:val="24"/>
        </w:rPr>
        <w:t>HEIW</w:t>
      </w:r>
      <w:r w:rsidRPr="0000527C">
        <w:rPr>
          <w:rFonts w:ascii="Calibri" w:hAnsi="Calibri" w:cs="Calibri"/>
          <w:color w:val="000000"/>
          <w:szCs w:val="24"/>
        </w:rPr>
        <w:t xml:space="preserve"> is meeting its employment equality monitoring duties.</w:t>
      </w:r>
    </w:p>
    <w:p w14:paraId="74D620DA" w14:textId="77777777" w:rsidR="005D369D" w:rsidRPr="0000527C" w:rsidRDefault="005D369D" w:rsidP="008361E3">
      <w:pPr>
        <w:ind w:hanging="567"/>
        <w:jc w:val="both"/>
        <w:rPr>
          <w:rFonts w:ascii="Calibri" w:hAnsi="Calibri" w:cs="Calibri"/>
          <w:b/>
          <w:bCs/>
          <w:szCs w:val="24"/>
        </w:rPr>
      </w:pPr>
    </w:p>
    <w:p w14:paraId="55B7307F" w14:textId="77777777" w:rsidR="008361E3" w:rsidRPr="0000527C" w:rsidRDefault="00177F01" w:rsidP="008361E3">
      <w:pPr>
        <w:ind w:hanging="567"/>
        <w:jc w:val="both"/>
        <w:rPr>
          <w:rFonts w:ascii="Calibri" w:hAnsi="Calibri" w:cs="Calibri"/>
          <w:b/>
          <w:bCs/>
          <w:szCs w:val="24"/>
        </w:rPr>
      </w:pPr>
      <w:r>
        <w:rPr>
          <w:rFonts w:ascii="Calibri" w:hAnsi="Calibri" w:cs="Calibri"/>
          <w:b/>
          <w:bCs/>
          <w:szCs w:val="24"/>
        </w:rPr>
        <w:t>21</w:t>
      </w:r>
      <w:r w:rsidR="008361E3" w:rsidRPr="0000527C">
        <w:rPr>
          <w:rFonts w:ascii="Calibri" w:hAnsi="Calibri" w:cs="Calibri"/>
          <w:b/>
          <w:bCs/>
          <w:szCs w:val="24"/>
        </w:rPr>
        <w:t>.</w:t>
      </w:r>
      <w:r w:rsidR="008361E3" w:rsidRPr="0000527C">
        <w:rPr>
          <w:rFonts w:ascii="Calibri" w:hAnsi="Calibri" w:cs="Calibri"/>
          <w:b/>
          <w:bCs/>
          <w:szCs w:val="24"/>
        </w:rPr>
        <w:tab/>
      </w:r>
      <w:r w:rsidR="008361E3" w:rsidRPr="0000527C">
        <w:rPr>
          <w:rFonts w:ascii="Calibri" w:hAnsi="Calibri" w:cs="Calibri"/>
          <w:b/>
          <w:bCs/>
          <w:szCs w:val="24"/>
          <w:u w:val="single"/>
        </w:rPr>
        <w:t>Appeals</w:t>
      </w:r>
    </w:p>
    <w:p w14:paraId="6FCC6827" w14:textId="77777777" w:rsidR="008361E3" w:rsidRPr="0000527C" w:rsidRDefault="008361E3">
      <w:pPr>
        <w:jc w:val="both"/>
        <w:rPr>
          <w:rFonts w:ascii="Calibri" w:hAnsi="Calibri" w:cs="Calibri"/>
          <w:szCs w:val="24"/>
        </w:rPr>
      </w:pPr>
    </w:p>
    <w:p w14:paraId="0FC48F37" w14:textId="77777777" w:rsidR="008361E3" w:rsidRPr="0000527C" w:rsidRDefault="00177F01" w:rsidP="008361E3">
      <w:pPr>
        <w:pStyle w:val="BodyTextIndent3"/>
        <w:rPr>
          <w:rFonts w:ascii="Calibri" w:hAnsi="Calibri" w:cs="Calibri"/>
          <w:szCs w:val="24"/>
        </w:rPr>
      </w:pPr>
      <w:r>
        <w:rPr>
          <w:rFonts w:ascii="Calibri" w:hAnsi="Calibri" w:cs="Calibri"/>
          <w:b/>
          <w:szCs w:val="24"/>
        </w:rPr>
        <w:t>21</w:t>
      </w:r>
      <w:r w:rsidR="008361E3" w:rsidRPr="0000527C">
        <w:rPr>
          <w:rFonts w:ascii="Calibri" w:hAnsi="Calibri" w:cs="Calibri"/>
          <w:b/>
          <w:szCs w:val="24"/>
        </w:rPr>
        <w:t>.1</w:t>
      </w:r>
      <w:r w:rsidR="008361E3" w:rsidRPr="0000527C">
        <w:rPr>
          <w:rFonts w:ascii="Calibri" w:hAnsi="Calibri" w:cs="Calibri"/>
          <w:b/>
          <w:szCs w:val="24"/>
        </w:rPr>
        <w:tab/>
      </w:r>
      <w:r w:rsidR="008361E3" w:rsidRPr="0000527C">
        <w:rPr>
          <w:rFonts w:ascii="Calibri" w:hAnsi="Calibri" w:cs="Calibri"/>
          <w:szCs w:val="24"/>
        </w:rPr>
        <w:t>All employees have the right to appeal against disciplinary action or dismissal</w:t>
      </w:r>
      <w:r w:rsidR="00E27A91">
        <w:rPr>
          <w:rFonts w:ascii="Calibri" w:hAnsi="Calibri" w:cs="Calibri"/>
          <w:szCs w:val="24"/>
        </w:rPr>
        <w:t>.</w:t>
      </w:r>
      <w:r w:rsidR="009673F3">
        <w:rPr>
          <w:rFonts w:ascii="Calibri" w:hAnsi="Calibri" w:cs="Calibri"/>
          <w:szCs w:val="24"/>
        </w:rPr>
        <w:t xml:space="preserve"> </w:t>
      </w:r>
    </w:p>
    <w:p w14:paraId="02B6EBF4" w14:textId="77777777" w:rsidR="008361E3" w:rsidRPr="0000527C" w:rsidRDefault="008361E3">
      <w:pPr>
        <w:pStyle w:val="BodyTextIndent3"/>
        <w:rPr>
          <w:rFonts w:ascii="Calibri" w:hAnsi="Calibri" w:cs="Calibri"/>
          <w:szCs w:val="24"/>
        </w:rPr>
      </w:pPr>
    </w:p>
    <w:p w14:paraId="3E86A13E" w14:textId="77777777" w:rsidR="008361E3" w:rsidRPr="0000527C" w:rsidRDefault="00177F01" w:rsidP="008361E3">
      <w:pPr>
        <w:pStyle w:val="BodyTextIndent3"/>
        <w:rPr>
          <w:rFonts w:ascii="Calibri" w:hAnsi="Calibri" w:cs="Calibri"/>
          <w:szCs w:val="24"/>
        </w:rPr>
      </w:pPr>
      <w:r>
        <w:rPr>
          <w:rFonts w:ascii="Calibri" w:hAnsi="Calibri" w:cs="Calibri"/>
          <w:b/>
          <w:szCs w:val="24"/>
        </w:rPr>
        <w:t>21</w:t>
      </w:r>
      <w:r w:rsidR="008361E3" w:rsidRPr="0000527C">
        <w:rPr>
          <w:rFonts w:ascii="Calibri" w:hAnsi="Calibri" w:cs="Calibri"/>
          <w:b/>
          <w:szCs w:val="24"/>
        </w:rPr>
        <w:t>.2</w:t>
      </w:r>
      <w:r w:rsidR="008361E3" w:rsidRPr="0000527C">
        <w:rPr>
          <w:rFonts w:ascii="Calibri" w:hAnsi="Calibri" w:cs="Calibri"/>
          <w:b/>
          <w:szCs w:val="24"/>
        </w:rPr>
        <w:tab/>
      </w:r>
      <w:r w:rsidR="008361E3" w:rsidRPr="0000527C">
        <w:rPr>
          <w:rFonts w:ascii="Calibri" w:hAnsi="Calibri" w:cs="Calibri"/>
          <w:szCs w:val="24"/>
        </w:rPr>
        <w:t xml:space="preserve">The person to whom an appeal is made must be specified </w:t>
      </w:r>
      <w:r w:rsidR="009673F3">
        <w:rPr>
          <w:rFonts w:ascii="Calibri" w:hAnsi="Calibri" w:cs="Calibri"/>
          <w:szCs w:val="24"/>
        </w:rPr>
        <w:t>in</w:t>
      </w:r>
      <w:r w:rsidR="008361E3" w:rsidRPr="0000527C">
        <w:rPr>
          <w:rFonts w:ascii="Calibri" w:hAnsi="Calibri" w:cs="Calibri"/>
          <w:szCs w:val="24"/>
        </w:rPr>
        <w:t xml:space="preserve"> the letter informing the employee of the outcome of the disciplinary hearing and/or the disciplinary action to be taken.  </w:t>
      </w:r>
    </w:p>
    <w:p w14:paraId="4DE4AACE" w14:textId="77777777" w:rsidR="008361E3" w:rsidRPr="0000527C" w:rsidRDefault="008361E3">
      <w:pPr>
        <w:pStyle w:val="BodyTextIndent3"/>
        <w:ind w:left="0" w:firstLine="0"/>
        <w:rPr>
          <w:rFonts w:ascii="Calibri" w:hAnsi="Calibri" w:cs="Calibri"/>
          <w:szCs w:val="24"/>
        </w:rPr>
      </w:pPr>
    </w:p>
    <w:p w14:paraId="5879852A" w14:textId="77777777" w:rsidR="008361E3" w:rsidRPr="0000527C" w:rsidRDefault="00177F01" w:rsidP="00505BBA">
      <w:pPr>
        <w:pStyle w:val="BodyTextIndent3"/>
        <w:ind w:left="1560" w:hanging="851"/>
        <w:rPr>
          <w:rFonts w:ascii="Calibri" w:hAnsi="Calibri" w:cs="Calibri"/>
          <w:szCs w:val="24"/>
        </w:rPr>
      </w:pPr>
      <w:r>
        <w:rPr>
          <w:rFonts w:ascii="Calibri" w:hAnsi="Calibri" w:cs="Calibri"/>
          <w:b/>
          <w:szCs w:val="24"/>
        </w:rPr>
        <w:t>21</w:t>
      </w:r>
      <w:r w:rsidR="008361E3" w:rsidRPr="0000527C">
        <w:rPr>
          <w:rFonts w:ascii="Calibri" w:hAnsi="Calibri" w:cs="Calibri"/>
          <w:b/>
          <w:szCs w:val="24"/>
        </w:rPr>
        <w:t>.2.1</w:t>
      </w:r>
      <w:r w:rsidR="008361E3" w:rsidRPr="0000527C">
        <w:rPr>
          <w:rFonts w:ascii="Calibri" w:hAnsi="Calibri" w:cs="Calibri"/>
          <w:szCs w:val="24"/>
        </w:rPr>
        <w:t xml:space="preserve"> </w:t>
      </w:r>
      <w:r w:rsidR="00505BBA">
        <w:rPr>
          <w:rFonts w:ascii="Calibri" w:hAnsi="Calibri" w:cs="Calibri"/>
          <w:szCs w:val="24"/>
        </w:rPr>
        <w:tab/>
      </w:r>
      <w:r w:rsidR="008361E3" w:rsidRPr="0000527C">
        <w:rPr>
          <w:rFonts w:ascii="Calibri" w:hAnsi="Calibri" w:cs="Calibri"/>
          <w:szCs w:val="24"/>
        </w:rPr>
        <w:t xml:space="preserve">An employee who wishes to </w:t>
      </w:r>
      <w:r w:rsidR="008361E3" w:rsidRPr="00E27A91">
        <w:rPr>
          <w:rFonts w:ascii="Calibri" w:hAnsi="Calibri" w:cs="Calibri"/>
          <w:szCs w:val="24"/>
        </w:rPr>
        <w:t xml:space="preserve">appeal </w:t>
      </w:r>
      <w:r w:rsidR="007374BA" w:rsidRPr="00E27A91">
        <w:rPr>
          <w:rFonts w:ascii="Calibri" w:hAnsi="Calibri" w:cs="Calibri"/>
          <w:szCs w:val="24"/>
        </w:rPr>
        <w:t>(appellant)</w:t>
      </w:r>
      <w:r w:rsidR="007374BA" w:rsidRPr="0000527C">
        <w:rPr>
          <w:rFonts w:ascii="Calibri" w:hAnsi="Calibri" w:cs="Calibri"/>
          <w:szCs w:val="24"/>
        </w:rPr>
        <w:t xml:space="preserve"> </w:t>
      </w:r>
      <w:r w:rsidR="008361E3" w:rsidRPr="0000527C">
        <w:rPr>
          <w:rFonts w:ascii="Calibri" w:hAnsi="Calibri" w:cs="Calibri"/>
          <w:szCs w:val="24"/>
        </w:rPr>
        <w:t>against disciplinary action or dismissal must lodge their intention to appeal within 14 calendar days of receiving written notification of the disciplinary action taken.</w:t>
      </w:r>
    </w:p>
    <w:p w14:paraId="48F67E6A" w14:textId="77777777" w:rsidR="008361E3" w:rsidRPr="0000527C" w:rsidRDefault="008361E3">
      <w:pPr>
        <w:pStyle w:val="BodyTextIndent3"/>
        <w:ind w:left="0" w:firstLine="0"/>
        <w:rPr>
          <w:rFonts w:ascii="Calibri" w:hAnsi="Calibri" w:cs="Calibri"/>
          <w:szCs w:val="24"/>
        </w:rPr>
      </w:pPr>
    </w:p>
    <w:p w14:paraId="335C8066" w14:textId="77777777" w:rsidR="008361E3" w:rsidRPr="0000527C" w:rsidRDefault="00177F01" w:rsidP="00505BBA">
      <w:pPr>
        <w:pStyle w:val="BodyTextIndent3"/>
        <w:tabs>
          <w:tab w:val="left" w:pos="851"/>
        </w:tabs>
        <w:ind w:left="1560" w:hanging="731"/>
        <w:rPr>
          <w:rFonts w:ascii="Calibri" w:hAnsi="Calibri" w:cs="Calibri"/>
          <w:szCs w:val="24"/>
        </w:rPr>
      </w:pPr>
      <w:r>
        <w:rPr>
          <w:rFonts w:ascii="Calibri" w:hAnsi="Calibri" w:cs="Calibri"/>
          <w:b/>
          <w:szCs w:val="24"/>
        </w:rPr>
        <w:t>21</w:t>
      </w:r>
      <w:r w:rsidR="008361E3" w:rsidRPr="0000527C">
        <w:rPr>
          <w:rFonts w:ascii="Calibri" w:hAnsi="Calibri" w:cs="Calibri"/>
          <w:b/>
          <w:szCs w:val="24"/>
        </w:rPr>
        <w:t>.2.2</w:t>
      </w:r>
      <w:r w:rsidR="008361E3" w:rsidRPr="0000527C">
        <w:rPr>
          <w:rFonts w:ascii="Calibri" w:hAnsi="Calibri" w:cs="Calibri"/>
          <w:szCs w:val="24"/>
        </w:rPr>
        <w:t xml:space="preserve"> </w:t>
      </w:r>
      <w:r w:rsidR="00505BBA">
        <w:rPr>
          <w:rFonts w:ascii="Calibri" w:hAnsi="Calibri" w:cs="Calibri"/>
          <w:szCs w:val="24"/>
        </w:rPr>
        <w:tab/>
      </w:r>
      <w:r w:rsidR="008361E3" w:rsidRPr="0000527C">
        <w:rPr>
          <w:rFonts w:ascii="Calibri" w:hAnsi="Calibri" w:cs="Calibri"/>
          <w:szCs w:val="24"/>
        </w:rPr>
        <w:t xml:space="preserve">This notification of intention to appeal should indicate the grounds on which this appeal is based. The employee should be explicit as to whether this is an appeal against the judgement of the disciplining officer, against the disciplinary penalty imposed, or against the process of the disciplinary investigation and hearing itself. </w:t>
      </w:r>
    </w:p>
    <w:p w14:paraId="7EB6A55D" w14:textId="77777777" w:rsidR="008361E3" w:rsidRPr="0000527C" w:rsidRDefault="00177F01" w:rsidP="008361E3">
      <w:pPr>
        <w:spacing w:before="240"/>
        <w:ind w:left="709" w:hanging="709"/>
        <w:jc w:val="both"/>
        <w:rPr>
          <w:rFonts w:ascii="Calibri" w:hAnsi="Calibri" w:cs="Calibri"/>
          <w:szCs w:val="24"/>
        </w:rPr>
      </w:pPr>
      <w:r>
        <w:rPr>
          <w:rFonts w:ascii="Calibri" w:hAnsi="Calibri" w:cs="Calibri"/>
          <w:b/>
          <w:szCs w:val="24"/>
        </w:rPr>
        <w:t>21</w:t>
      </w:r>
      <w:r w:rsidR="008361E3" w:rsidRPr="0000527C">
        <w:rPr>
          <w:rFonts w:ascii="Calibri" w:hAnsi="Calibri" w:cs="Calibri"/>
          <w:b/>
          <w:szCs w:val="24"/>
        </w:rPr>
        <w:t>.3</w:t>
      </w:r>
      <w:r w:rsidR="008361E3" w:rsidRPr="0000527C">
        <w:rPr>
          <w:rFonts w:ascii="Calibri" w:hAnsi="Calibri" w:cs="Calibri"/>
          <w:b/>
          <w:szCs w:val="24"/>
        </w:rPr>
        <w:tab/>
      </w:r>
      <w:r w:rsidR="008361E3" w:rsidRPr="0000527C">
        <w:rPr>
          <w:rFonts w:ascii="Calibri" w:hAnsi="Calibri" w:cs="Calibri"/>
          <w:szCs w:val="24"/>
        </w:rPr>
        <w:t>An Appeal Officer will be appointed</w:t>
      </w:r>
      <w:r w:rsidR="006765DF">
        <w:rPr>
          <w:rFonts w:ascii="Calibri" w:hAnsi="Calibri" w:cs="Calibri"/>
          <w:szCs w:val="24"/>
        </w:rPr>
        <w:t xml:space="preserve"> </w:t>
      </w:r>
      <w:r w:rsidR="006765DF" w:rsidRPr="0061684A">
        <w:rPr>
          <w:rFonts w:ascii="Calibri" w:hAnsi="Calibri" w:cs="Calibri"/>
          <w:szCs w:val="24"/>
        </w:rPr>
        <w:t xml:space="preserve">and the administrative </w:t>
      </w:r>
      <w:proofErr w:type="spellStart"/>
      <w:r w:rsidR="006765DF" w:rsidRPr="0061684A">
        <w:rPr>
          <w:rFonts w:ascii="Calibri" w:hAnsi="Calibri" w:cs="Calibri"/>
          <w:szCs w:val="24"/>
        </w:rPr>
        <w:t>arragements</w:t>
      </w:r>
      <w:proofErr w:type="spellEnd"/>
      <w:r w:rsidR="006765DF" w:rsidRPr="0061684A">
        <w:rPr>
          <w:rFonts w:ascii="Calibri" w:hAnsi="Calibri" w:cs="Calibri"/>
          <w:szCs w:val="24"/>
        </w:rPr>
        <w:t xml:space="preserve"> put in place within 14 calendar </w:t>
      </w:r>
      <w:r w:rsidR="008361E3" w:rsidRPr="0061684A">
        <w:rPr>
          <w:rFonts w:ascii="Calibri" w:hAnsi="Calibri" w:cs="Calibri"/>
          <w:szCs w:val="24"/>
        </w:rPr>
        <w:t>and</w:t>
      </w:r>
      <w:r w:rsidR="006765DF" w:rsidRPr="0061684A">
        <w:rPr>
          <w:rFonts w:ascii="Calibri" w:hAnsi="Calibri" w:cs="Calibri"/>
          <w:szCs w:val="24"/>
        </w:rPr>
        <w:t xml:space="preserve"> wherever possible</w:t>
      </w:r>
      <w:r w:rsidR="008361E3" w:rsidRPr="0061684A">
        <w:rPr>
          <w:rFonts w:ascii="Calibri" w:hAnsi="Calibri" w:cs="Calibri"/>
          <w:szCs w:val="24"/>
        </w:rPr>
        <w:t xml:space="preserve"> the appeal heard within 28 calendar days of the notification of appeal being received. </w:t>
      </w:r>
      <w:r w:rsidR="00075636" w:rsidRPr="0061684A">
        <w:rPr>
          <w:rFonts w:ascii="Calibri" w:hAnsi="Calibri" w:cs="Calibri"/>
          <w:szCs w:val="24"/>
        </w:rPr>
        <w:t xml:space="preserve">The appeal panel will consist of an Appeal Officer and </w:t>
      </w:r>
      <w:r w:rsidR="00384891" w:rsidRPr="0061684A">
        <w:rPr>
          <w:rFonts w:ascii="Calibri" w:hAnsi="Calibri" w:cs="Calibri"/>
          <w:szCs w:val="24"/>
        </w:rPr>
        <w:t>(W &amp; OD/</w:t>
      </w:r>
      <w:r w:rsidR="00075636" w:rsidRPr="0061684A">
        <w:rPr>
          <w:rFonts w:ascii="Calibri" w:hAnsi="Calibri" w:cs="Calibri"/>
          <w:szCs w:val="24"/>
        </w:rPr>
        <w:t>HR</w:t>
      </w:r>
      <w:r w:rsidR="00A8358E" w:rsidRPr="0061684A">
        <w:rPr>
          <w:rFonts w:ascii="Calibri" w:hAnsi="Calibri" w:cs="Calibri"/>
          <w:szCs w:val="24"/>
        </w:rPr>
        <w:t>) A</w:t>
      </w:r>
      <w:r w:rsidR="00075636" w:rsidRPr="0061684A">
        <w:rPr>
          <w:rFonts w:ascii="Calibri" w:hAnsi="Calibri" w:cs="Calibri"/>
          <w:szCs w:val="24"/>
        </w:rPr>
        <w:t>dvisor</w:t>
      </w:r>
      <w:r w:rsidR="00075636" w:rsidRPr="00E27A91">
        <w:rPr>
          <w:rFonts w:ascii="Calibri" w:hAnsi="Calibri" w:cs="Calibri"/>
          <w:szCs w:val="24"/>
        </w:rPr>
        <w:t xml:space="preserve"> and where appropriate </w:t>
      </w:r>
      <w:r w:rsidR="00A435D3" w:rsidRPr="00E27A91">
        <w:rPr>
          <w:rFonts w:ascii="Calibri" w:hAnsi="Calibri" w:cs="Calibri"/>
          <w:szCs w:val="24"/>
        </w:rPr>
        <w:t xml:space="preserve">a </w:t>
      </w:r>
      <w:r w:rsidR="00075636" w:rsidRPr="00E27A91">
        <w:rPr>
          <w:rFonts w:ascii="Calibri" w:hAnsi="Calibri" w:cs="Calibri"/>
          <w:szCs w:val="24"/>
        </w:rPr>
        <w:t>further panel member.</w:t>
      </w:r>
      <w:r w:rsidR="00E27A91" w:rsidRPr="00E27A91">
        <w:rPr>
          <w:rFonts w:ascii="Calibri" w:hAnsi="Calibri" w:cs="Calibri"/>
          <w:szCs w:val="24"/>
        </w:rPr>
        <w:t xml:space="preserve"> In </w:t>
      </w:r>
      <w:r w:rsidR="005C25FC" w:rsidRPr="00E27A91">
        <w:rPr>
          <w:rFonts w:ascii="Calibri" w:hAnsi="Calibri" w:cs="Calibri"/>
          <w:szCs w:val="24"/>
        </w:rPr>
        <w:t>exceptional</w:t>
      </w:r>
      <w:r w:rsidR="008361E3" w:rsidRPr="00E27A91">
        <w:rPr>
          <w:rFonts w:ascii="Calibri" w:hAnsi="Calibri" w:cs="Calibri"/>
          <w:szCs w:val="24"/>
        </w:rPr>
        <w:t xml:space="preserve"> circumstances it may be necessary to extend this deadline </w:t>
      </w:r>
      <w:r w:rsidR="005C25FC" w:rsidRPr="00E27A91">
        <w:rPr>
          <w:rFonts w:ascii="Calibri" w:hAnsi="Calibri" w:cs="Calibri"/>
          <w:szCs w:val="24"/>
        </w:rPr>
        <w:t xml:space="preserve">with the agreement of both </w:t>
      </w:r>
      <w:proofErr w:type="gramStart"/>
      <w:r w:rsidR="005C25FC" w:rsidRPr="00E27A91">
        <w:rPr>
          <w:rFonts w:ascii="Calibri" w:hAnsi="Calibri" w:cs="Calibri"/>
          <w:szCs w:val="24"/>
        </w:rPr>
        <w:t>parties</w:t>
      </w:r>
      <w:proofErr w:type="gramEnd"/>
      <w:r w:rsidR="005C25FC" w:rsidRPr="00E27A91">
        <w:rPr>
          <w:rFonts w:ascii="Calibri" w:hAnsi="Calibri" w:cs="Calibri"/>
          <w:szCs w:val="24"/>
        </w:rPr>
        <w:t xml:space="preserve"> </w:t>
      </w:r>
      <w:r w:rsidR="008361E3" w:rsidRPr="00E27A91">
        <w:rPr>
          <w:rFonts w:ascii="Calibri" w:hAnsi="Calibri" w:cs="Calibri"/>
          <w:szCs w:val="24"/>
        </w:rPr>
        <w:t>but every effort should be made to hear the appeal promptly.</w:t>
      </w:r>
    </w:p>
    <w:p w14:paraId="3FF2D899" w14:textId="77777777" w:rsidR="008361E3" w:rsidRPr="0000527C" w:rsidRDefault="00177F01" w:rsidP="008361E3">
      <w:pPr>
        <w:spacing w:before="240"/>
        <w:ind w:left="709" w:hanging="709"/>
        <w:jc w:val="both"/>
        <w:rPr>
          <w:rFonts w:ascii="Calibri" w:hAnsi="Calibri" w:cs="Calibri"/>
          <w:szCs w:val="24"/>
        </w:rPr>
      </w:pPr>
      <w:r>
        <w:rPr>
          <w:rFonts w:ascii="Calibri" w:hAnsi="Calibri" w:cs="Calibri"/>
          <w:b/>
          <w:szCs w:val="24"/>
        </w:rPr>
        <w:t>21</w:t>
      </w:r>
      <w:r w:rsidR="008361E3" w:rsidRPr="0000527C">
        <w:rPr>
          <w:rFonts w:ascii="Calibri" w:hAnsi="Calibri" w:cs="Calibri"/>
          <w:b/>
          <w:szCs w:val="24"/>
        </w:rPr>
        <w:t>.4</w:t>
      </w:r>
      <w:r w:rsidR="008361E3" w:rsidRPr="0000527C">
        <w:rPr>
          <w:rFonts w:ascii="Calibri" w:hAnsi="Calibri" w:cs="Calibri"/>
          <w:szCs w:val="24"/>
        </w:rPr>
        <w:t xml:space="preserve"> </w:t>
      </w:r>
      <w:r w:rsidR="008361E3" w:rsidRPr="0000527C">
        <w:rPr>
          <w:rFonts w:ascii="Calibri" w:hAnsi="Calibri" w:cs="Calibri"/>
          <w:szCs w:val="24"/>
        </w:rPr>
        <w:tab/>
      </w:r>
      <w:r w:rsidR="008361E3" w:rsidRPr="00E27A91">
        <w:rPr>
          <w:rFonts w:ascii="Calibri" w:hAnsi="Calibri" w:cs="Calibri"/>
          <w:szCs w:val="24"/>
        </w:rPr>
        <w:t xml:space="preserve">At least </w:t>
      </w:r>
      <w:r w:rsidR="00075636" w:rsidRPr="00E27A91">
        <w:rPr>
          <w:rFonts w:ascii="Calibri" w:hAnsi="Calibri" w:cs="Calibri"/>
          <w:szCs w:val="24"/>
        </w:rPr>
        <w:t>7</w:t>
      </w:r>
      <w:r w:rsidR="008361E3" w:rsidRPr="00E27A91">
        <w:rPr>
          <w:rFonts w:ascii="Calibri" w:hAnsi="Calibri" w:cs="Calibri"/>
          <w:szCs w:val="24"/>
        </w:rPr>
        <w:t xml:space="preserve"> calendar days before the Appeal Hearing the Appeal Officer</w:t>
      </w:r>
      <w:r w:rsidR="00075636" w:rsidRPr="00E27A91">
        <w:rPr>
          <w:rFonts w:ascii="Calibri" w:hAnsi="Calibri" w:cs="Calibri"/>
          <w:szCs w:val="24"/>
        </w:rPr>
        <w:t xml:space="preserve"> must receive</w:t>
      </w:r>
      <w:r w:rsidR="00E27A91" w:rsidRPr="00E27A91">
        <w:rPr>
          <w:rFonts w:ascii="Calibri" w:hAnsi="Calibri" w:cs="Calibri"/>
          <w:szCs w:val="24"/>
        </w:rPr>
        <w:t xml:space="preserve"> </w:t>
      </w:r>
      <w:r w:rsidR="00A435D3" w:rsidRPr="00E27A91">
        <w:rPr>
          <w:rFonts w:ascii="Calibri" w:hAnsi="Calibri" w:cs="Calibri"/>
          <w:szCs w:val="24"/>
        </w:rPr>
        <w:t>the nature of the</w:t>
      </w:r>
      <w:r w:rsidR="008361E3" w:rsidRPr="00E27A91">
        <w:rPr>
          <w:rFonts w:ascii="Calibri" w:hAnsi="Calibri" w:cs="Calibri"/>
          <w:szCs w:val="24"/>
        </w:rPr>
        <w:t xml:space="preserve"> appeal and all documentary evidence in support of it.</w:t>
      </w:r>
      <w:r w:rsidR="00075636" w:rsidRPr="00E27A91">
        <w:rPr>
          <w:rFonts w:ascii="Calibri" w:hAnsi="Calibri" w:cs="Calibri"/>
          <w:szCs w:val="24"/>
        </w:rPr>
        <w:t xml:space="preserve"> Failure to comply may result in either the appeal being postponed or the appeal going ahead without this information.</w:t>
      </w:r>
    </w:p>
    <w:p w14:paraId="626C2A24" w14:textId="77777777" w:rsidR="008361E3" w:rsidRPr="0000527C" w:rsidRDefault="00177F01" w:rsidP="008361E3">
      <w:pPr>
        <w:spacing w:before="240"/>
        <w:ind w:left="709" w:hanging="709"/>
        <w:jc w:val="both"/>
        <w:rPr>
          <w:rFonts w:ascii="Calibri" w:hAnsi="Calibri" w:cs="Calibri"/>
          <w:szCs w:val="24"/>
        </w:rPr>
      </w:pPr>
      <w:r>
        <w:rPr>
          <w:rFonts w:ascii="Calibri" w:hAnsi="Calibri" w:cs="Calibri"/>
          <w:b/>
          <w:szCs w:val="24"/>
        </w:rPr>
        <w:t>21</w:t>
      </w:r>
      <w:r w:rsidR="008361E3" w:rsidRPr="0000527C">
        <w:rPr>
          <w:rFonts w:ascii="Calibri" w:hAnsi="Calibri" w:cs="Calibri"/>
          <w:b/>
          <w:szCs w:val="24"/>
        </w:rPr>
        <w:t>.5</w:t>
      </w:r>
      <w:r w:rsidR="008361E3" w:rsidRPr="0000527C">
        <w:rPr>
          <w:rFonts w:ascii="Calibri" w:hAnsi="Calibri" w:cs="Calibri"/>
          <w:szCs w:val="24"/>
        </w:rPr>
        <w:t xml:space="preserve"> </w:t>
      </w:r>
      <w:r w:rsidR="008361E3" w:rsidRPr="0000527C">
        <w:rPr>
          <w:rFonts w:ascii="Calibri" w:hAnsi="Calibri" w:cs="Calibri"/>
          <w:szCs w:val="24"/>
        </w:rPr>
        <w:tab/>
        <w:t xml:space="preserve">There will be two levels of constitution of appeal hearings. </w:t>
      </w:r>
    </w:p>
    <w:p w14:paraId="6A9988A2" w14:textId="77777777" w:rsidR="008361E3" w:rsidRPr="0000527C" w:rsidRDefault="00177F01" w:rsidP="008361E3">
      <w:pPr>
        <w:spacing w:before="240"/>
        <w:ind w:left="1440" w:hanging="731"/>
        <w:jc w:val="both"/>
        <w:rPr>
          <w:rFonts w:ascii="Calibri" w:hAnsi="Calibri" w:cs="Calibri"/>
          <w:szCs w:val="24"/>
        </w:rPr>
      </w:pPr>
      <w:r>
        <w:rPr>
          <w:rFonts w:ascii="Calibri" w:hAnsi="Calibri" w:cs="Calibri"/>
          <w:b/>
          <w:szCs w:val="24"/>
        </w:rPr>
        <w:t>21</w:t>
      </w:r>
      <w:r w:rsidR="008361E3" w:rsidRPr="0000527C">
        <w:rPr>
          <w:rFonts w:ascii="Calibri" w:hAnsi="Calibri" w:cs="Calibri"/>
          <w:b/>
          <w:szCs w:val="24"/>
        </w:rPr>
        <w:t>.5.1</w:t>
      </w:r>
      <w:r w:rsidR="008361E3" w:rsidRPr="0000527C">
        <w:rPr>
          <w:rFonts w:ascii="Calibri" w:hAnsi="Calibri" w:cs="Calibri"/>
          <w:b/>
          <w:szCs w:val="24"/>
        </w:rPr>
        <w:tab/>
      </w:r>
      <w:r w:rsidR="008361E3" w:rsidRPr="0000527C">
        <w:rPr>
          <w:rFonts w:ascii="Calibri" w:hAnsi="Calibri" w:cs="Calibri"/>
          <w:szCs w:val="24"/>
        </w:rPr>
        <w:t xml:space="preserve">For appeals against disciplinary warnings short of dismissal, the appeal will normally be </w:t>
      </w:r>
      <w:r w:rsidR="008361E3" w:rsidRPr="00E27A91">
        <w:rPr>
          <w:rFonts w:ascii="Calibri" w:hAnsi="Calibri" w:cs="Calibri"/>
          <w:szCs w:val="24"/>
        </w:rPr>
        <w:t xml:space="preserve">heard by </w:t>
      </w:r>
      <w:r w:rsidR="00A34DF3" w:rsidRPr="00E27A91">
        <w:rPr>
          <w:rFonts w:ascii="Calibri" w:hAnsi="Calibri" w:cs="Calibri"/>
          <w:szCs w:val="24"/>
        </w:rPr>
        <w:t>a</w:t>
      </w:r>
      <w:r w:rsidR="008361E3" w:rsidRPr="00E27A91">
        <w:rPr>
          <w:rFonts w:ascii="Calibri" w:hAnsi="Calibri" w:cs="Calibri"/>
          <w:szCs w:val="24"/>
        </w:rPr>
        <w:t xml:space="preserve"> manager</w:t>
      </w:r>
      <w:r w:rsidR="008361E3" w:rsidRPr="0000527C">
        <w:rPr>
          <w:rFonts w:ascii="Calibri" w:hAnsi="Calibri" w:cs="Calibri"/>
          <w:szCs w:val="24"/>
        </w:rPr>
        <w:t xml:space="preserve"> one level above the manager who imposed the penalty</w:t>
      </w:r>
      <w:r w:rsidR="008361E3" w:rsidRPr="00E27A91">
        <w:rPr>
          <w:rFonts w:ascii="Calibri" w:hAnsi="Calibri" w:cs="Calibri"/>
          <w:szCs w:val="24"/>
        </w:rPr>
        <w:t xml:space="preserve">. </w:t>
      </w:r>
      <w:r w:rsidR="00A34DF3" w:rsidRPr="00E27A91">
        <w:rPr>
          <w:rFonts w:ascii="Calibri" w:hAnsi="Calibri" w:cs="Calibri"/>
          <w:szCs w:val="24"/>
        </w:rPr>
        <w:t xml:space="preserve">If organisational structures allow, the Appeal Officer </w:t>
      </w:r>
      <w:r w:rsidR="00BA40F9" w:rsidRPr="00E27A91">
        <w:rPr>
          <w:rFonts w:ascii="Calibri" w:hAnsi="Calibri" w:cs="Calibri"/>
          <w:szCs w:val="24"/>
        </w:rPr>
        <w:t xml:space="preserve">should be from a </w:t>
      </w:r>
      <w:r w:rsidR="003E77EB" w:rsidRPr="00E27A91">
        <w:rPr>
          <w:rFonts w:ascii="Calibri" w:hAnsi="Calibri" w:cs="Calibri"/>
          <w:szCs w:val="24"/>
        </w:rPr>
        <w:t>separate directorate</w:t>
      </w:r>
      <w:r w:rsidR="00E27A91" w:rsidRPr="00E27A91">
        <w:rPr>
          <w:rFonts w:ascii="Calibri" w:hAnsi="Calibri" w:cs="Calibri"/>
          <w:szCs w:val="24"/>
        </w:rPr>
        <w:t>/</w:t>
      </w:r>
      <w:r w:rsidR="00BA40F9" w:rsidRPr="00E27A91">
        <w:rPr>
          <w:rFonts w:ascii="Calibri" w:hAnsi="Calibri" w:cs="Calibri"/>
          <w:szCs w:val="24"/>
        </w:rPr>
        <w:t>locality in line with best practice.</w:t>
      </w:r>
      <w:r w:rsidR="00A34DF3" w:rsidRPr="0000527C">
        <w:rPr>
          <w:rFonts w:ascii="Calibri" w:hAnsi="Calibri" w:cs="Calibri"/>
          <w:szCs w:val="24"/>
        </w:rPr>
        <w:t xml:space="preserve">  </w:t>
      </w:r>
      <w:r w:rsidR="008361E3" w:rsidRPr="0000527C">
        <w:rPr>
          <w:rFonts w:ascii="Calibri" w:hAnsi="Calibri" w:cs="Calibri"/>
          <w:szCs w:val="24"/>
        </w:rPr>
        <w:t xml:space="preserve"> </w:t>
      </w:r>
    </w:p>
    <w:p w14:paraId="1F1B9BBA" w14:textId="77777777" w:rsidR="008361E3" w:rsidRPr="0000527C" w:rsidRDefault="00177F01" w:rsidP="008361E3">
      <w:pPr>
        <w:spacing w:before="240"/>
        <w:ind w:left="1440" w:hanging="731"/>
        <w:jc w:val="both"/>
        <w:rPr>
          <w:rFonts w:ascii="Calibri" w:hAnsi="Calibri" w:cs="Calibri"/>
          <w:szCs w:val="24"/>
        </w:rPr>
      </w:pPr>
      <w:r>
        <w:rPr>
          <w:rFonts w:ascii="Calibri" w:hAnsi="Calibri" w:cs="Calibri"/>
          <w:b/>
          <w:szCs w:val="24"/>
        </w:rPr>
        <w:t>21</w:t>
      </w:r>
      <w:r w:rsidR="008361E3" w:rsidRPr="0000527C">
        <w:rPr>
          <w:rFonts w:ascii="Calibri" w:hAnsi="Calibri" w:cs="Calibri"/>
          <w:b/>
          <w:szCs w:val="24"/>
        </w:rPr>
        <w:t>.5.</w:t>
      </w:r>
      <w:r w:rsidR="008361E3" w:rsidRPr="00E27A91">
        <w:rPr>
          <w:rFonts w:ascii="Calibri" w:hAnsi="Calibri" w:cs="Calibri"/>
          <w:b/>
          <w:szCs w:val="24"/>
        </w:rPr>
        <w:t>2</w:t>
      </w:r>
      <w:r w:rsidR="008361E3" w:rsidRPr="00E27A91">
        <w:rPr>
          <w:rFonts w:ascii="Calibri" w:hAnsi="Calibri" w:cs="Calibri"/>
          <w:szCs w:val="24"/>
        </w:rPr>
        <w:t xml:space="preserve"> </w:t>
      </w:r>
      <w:r w:rsidR="00384891">
        <w:rPr>
          <w:rFonts w:ascii="Calibri" w:hAnsi="Calibri" w:cs="Calibri"/>
          <w:szCs w:val="24"/>
        </w:rPr>
        <w:t>The (</w:t>
      </w:r>
      <w:r w:rsidR="00384891" w:rsidRPr="0061684A">
        <w:rPr>
          <w:rFonts w:ascii="Calibri" w:hAnsi="Calibri" w:cs="Calibri"/>
          <w:szCs w:val="24"/>
        </w:rPr>
        <w:t>W &amp; OD/</w:t>
      </w:r>
      <w:r w:rsidR="008361E3" w:rsidRPr="00E27A91">
        <w:rPr>
          <w:rFonts w:ascii="Calibri" w:hAnsi="Calibri" w:cs="Calibri"/>
          <w:szCs w:val="24"/>
        </w:rPr>
        <w:t>HR</w:t>
      </w:r>
      <w:r w:rsidR="00A8358E" w:rsidRPr="00E27A91">
        <w:rPr>
          <w:rFonts w:ascii="Calibri" w:hAnsi="Calibri" w:cs="Calibri"/>
          <w:szCs w:val="24"/>
        </w:rPr>
        <w:t>) Advisor</w:t>
      </w:r>
      <w:r w:rsidR="00E27A91" w:rsidRPr="00E27A91">
        <w:rPr>
          <w:rFonts w:ascii="Calibri" w:hAnsi="Calibri" w:cs="Calibri"/>
          <w:szCs w:val="24"/>
        </w:rPr>
        <w:t xml:space="preserve"> </w:t>
      </w:r>
      <w:r w:rsidR="008361E3" w:rsidRPr="00E27A91">
        <w:rPr>
          <w:rFonts w:ascii="Calibri" w:hAnsi="Calibri" w:cs="Calibri"/>
          <w:szCs w:val="24"/>
        </w:rPr>
        <w:t xml:space="preserve">will be in attendance </w:t>
      </w:r>
      <w:proofErr w:type="gramStart"/>
      <w:r w:rsidR="008361E3" w:rsidRPr="00E27A91">
        <w:rPr>
          <w:rFonts w:ascii="Calibri" w:hAnsi="Calibri" w:cs="Calibri"/>
          <w:szCs w:val="24"/>
        </w:rPr>
        <w:t>in order to</w:t>
      </w:r>
      <w:proofErr w:type="gramEnd"/>
      <w:r w:rsidR="008361E3" w:rsidRPr="00E27A91">
        <w:rPr>
          <w:rFonts w:ascii="Calibri" w:hAnsi="Calibri" w:cs="Calibri"/>
          <w:szCs w:val="24"/>
        </w:rPr>
        <w:t xml:space="preserve"> give a</w:t>
      </w:r>
      <w:r w:rsidR="008543B1">
        <w:rPr>
          <w:rFonts w:ascii="Calibri" w:hAnsi="Calibri" w:cs="Calibri"/>
          <w:szCs w:val="24"/>
        </w:rPr>
        <w:t>dvice and to support the Appeal</w:t>
      </w:r>
      <w:r w:rsidR="008361E3" w:rsidRPr="00E27A91">
        <w:rPr>
          <w:rFonts w:ascii="Calibri" w:hAnsi="Calibri" w:cs="Calibri"/>
          <w:szCs w:val="24"/>
        </w:rPr>
        <w:t xml:space="preserve"> Officer in ensuring</w:t>
      </w:r>
      <w:r w:rsidR="008361E3" w:rsidRPr="0000527C">
        <w:rPr>
          <w:rFonts w:ascii="Calibri" w:hAnsi="Calibri" w:cs="Calibri"/>
          <w:szCs w:val="24"/>
        </w:rPr>
        <w:t xml:space="preserve"> that all aspects of the appeal</w:t>
      </w:r>
      <w:r w:rsidR="008543B1">
        <w:rPr>
          <w:rFonts w:ascii="Calibri" w:hAnsi="Calibri" w:cs="Calibri"/>
          <w:szCs w:val="24"/>
        </w:rPr>
        <w:t xml:space="preserve"> are fully explored. The Appeal</w:t>
      </w:r>
      <w:r w:rsidR="008361E3" w:rsidRPr="0000527C">
        <w:rPr>
          <w:rFonts w:ascii="Calibri" w:hAnsi="Calibri" w:cs="Calibri"/>
          <w:szCs w:val="24"/>
        </w:rPr>
        <w:t xml:space="preserve"> Officer must ensure they have access to appropriate professional advice, where necessary.</w:t>
      </w:r>
    </w:p>
    <w:p w14:paraId="0131DF21" w14:textId="77777777" w:rsidR="008361E3" w:rsidRPr="0000527C" w:rsidRDefault="00177F01" w:rsidP="008361E3">
      <w:pPr>
        <w:spacing w:before="240"/>
        <w:ind w:left="1440" w:hanging="731"/>
        <w:jc w:val="both"/>
        <w:rPr>
          <w:rFonts w:ascii="Calibri" w:hAnsi="Calibri" w:cs="Calibri"/>
          <w:szCs w:val="24"/>
        </w:rPr>
      </w:pPr>
      <w:r>
        <w:rPr>
          <w:rFonts w:ascii="Calibri" w:hAnsi="Calibri" w:cs="Calibri"/>
          <w:b/>
          <w:szCs w:val="24"/>
        </w:rPr>
        <w:t>21</w:t>
      </w:r>
      <w:r w:rsidR="008361E3" w:rsidRPr="0000527C">
        <w:rPr>
          <w:rFonts w:ascii="Calibri" w:hAnsi="Calibri" w:cs="Calibri"/>
          <w:b/>
          <w:szCs w:val="24"/>
        </w:rPr>
        <w:t>.5.3</w:t>
      </w:r>
      <w:r w:rsidR="008361E3" w:rsidRPr="0000527C">
        <w:rPr>
          <w:rFonts w:ascii="Calibri" w:hAnsi="Calibri" w:cs="Calibri"/>
          <w:szCs w:val="24"/>
        </w:rPr>
        <w:t xml:space="preserve"> In cases of appeals against </w:t>
      </w:r>
      <w:r w:rsidR="00DF0F33">
        <w:rPr>
          <w:rFonts w:ascii="Calibri" w:hAnsi="Calibri" w:cs="Calibri"/>
          <w:szCs w:val="24"/>
        </w:rPr>
        <w:t>dismissal, the Appeal</w:t>
      </w:r>
      <w:r w:rsidR="008361E3" w:rsidRPr="0000527C">
        <w:rPr>
          <w:rFonts w:ascii="Calibri" w:hAnsi="Calibri" w:cs="Calibri"/>
          <w:szCs w:val="24"/>
        </w:rPr>
        <w:t xml:space="preserve"> Officer will be a senior officer nominated </w:t>
      </w:r>
      <w:r w:rsidR="00DF0F33">
        <w:rPr>
          <w:rFonts w:ascii="Calibri" w:hAnsi="Calibri" w:cs="Calibri"/>
          <w:szCs w:val="24"/>
        </w:rPr>
        <w:t>(</w:t>
      </w:r>
      <w:r w:rsidR="008361E3" w:rsidRPr="0000527C">
        <w:rPr>
          <w:rFonts w:ascii="Calibri" w:hAnsi="Calibri" w:cs="Calibri"/>
          <w:szCs w:val="24"/>
        </w:rPr>
        <w:t>by the Director of Workforce and Organisational Development</w:t>
      </w:r>
      <w:r w:rsidR="00DF0F33">
        <w:rPr>
          <w:rFonts w:ascii="Calibri" w:hAnsi="Calibri" w:cs="Calibri"/>
          <w:szCs w:val="24"/>
        </w:rPr>
        <w:t>)</w:t>
      </w:r>
      <w:r w:rsidR="008361E3" w:rsidRPr="0000527C">
        <w:rPr>
          <w:rFonts w:ascii="Calibri" w:hAnsi="Calibri" w:cs="Calibri"/>
          <w:szCs w:val="24"/>
        </w:rPr>
        <w:t>, in line with the organisation’s scheme of delegated aut</w:t>
      </w:r>
      <w:r w:rsidR="00DF0F33">
        <w:rPr>
          <w:rFonts w:ascii="Calibri" w:hAnsi="Calibri" w:cs="Calibri"/>
          <w:szCs w:val="24"/>
        </w:rPr>
        <w:t>hority. Where appropriate, the A</w:t>
      </w:r>
      <w:r w:rsidR="008361E3" w:rsidRPr="0000527C">
        <w:rPr>
          <w:rFonts w:ascii="Calibri" w:hAnsi="Calibri" w:cs="Calibri"/>
          <w:szCs w:val="24"/>
        </w:rPr>
        <w:t xml:space="preserve">ppeals </w:t>
      </w:r>
      <w:r w:rsidR="00DF0F33">
        <w:rPr>
          <w:rFonts w:ascii="Calibri" w:hAnsi="Calibri" w:cs="Calibri"/>
          <w:szCs w:val="24"/>
        </w:rPr>
        <w:t>O</w:t>
      </w:r>
      <w:r w:rsidR="008361E3" w:rsidRPr="0000527C">
        <w:rPr>
          <w:rFonts w:ascii="Calibri" w:hAnsi="Calibri" w:cs="Calibri"/>
          <w:szCs w:val="24"/>
        </w:rPr>
        <w:t xml:space="preserve">fficer </w:t>
      </w:r>
      <w:r w:rsidR="00DF0F33">
        <w:rPr>
          <w:rFonts w:ascii="Calibri" w:hAnsi="Calibri" w:cs="Calibri"/>
          <w:szCs w:val="24"/>
        </w:rPr>
        <w:t>may</w:t>
      </w:r>
      <w:r w:rsidR="008361E3" w:rsidRPr="0000527C">
        <w:rPr>
          <w:rFonts w:ascii="Calibri" w:hAnsi="Calibri" w:cs="Calibri"/>
          <w:szCs w:val="24"/>
        </w:rPr>
        <w:t xml:space="preserve"> be supported by a second senior manager who will provide any necessary professional advice.</w:t>
      </w:r>
    </w:p>
    <w:p w14:paraId="71499D12" w14:textId="77777777" w:rsidR="008361E3" w:rsidRPr="0000527C" w:rsidRDefault="00177F01" w:rsidP="008361E3">
      <w:pPr>
        <w:spacing w:before="240"/>
        <w:ind w:left="709" w:hanging="709"/>
        <w:jc w:val="both"/>
        <w:rPr>
          <w:rFonts w:ascii="Calibri" w:hAnsi="Calibri" w:cs="Calibri"/>
          <w:szCs w:val="24"/>
        </w:rPr>
      </w:pPr>
      <w:r>
        <w:rPr>
          <w:rFonts w:ascii="Calibri" w:hAnsi="Calibri" w:cs="Calibri"/>
          <w:b/>
          <w:szCs w:val="24"/>
        </w:rPr>
        <w:t>21</w:t>
      </w:r>
      <w:r w:rsidR="008361E3" w:rsidRPr="0000527C">
        <w:rPr>
          <w:rFonts w:ascii="Calibri" w:hAnsi="Calibri" w:cs="Calibri"/>
          <w:b/>
          <w:szCs w:val="24"/>
        </w:rPr>
        <w:t>.</w:t>
      </w:r>
      <w:r w:rsidR="003C0FFF">
        <w:rPr>
          <w:rFonts w:ascii="Calibri" w:hAnsi="Calibri" w:cs="Calibri"/>
          <w:b/>
          <w:szCs w:val="24"/>
        </w:rPr>
        <w:t>6</w:t>
      </w:r>
      <w:r w:rsidR="008361E3" w:rsidRPr="0000527C">
        <w:rPr>
          <w:rFonts w:ascii="Calibri" w:hAnsi="Calibri" w:cs="Calibri"/>
          <w:szCs w:val="24"/>
        </w:rPr>
        <w:t xml:space="preserve"> </w:t>
      </w:r>
      <w:r w:rsidR="008361E3" w:rsidRPr="0000527C">
        <w:rPr>
          <w:rFonts w:ascii="Calibri" w:hAnsi="Calibri" w:cs="Calibri"/>
          <w:szCs w:val="24"/>
        </w:rPr>
        <w:tab/>
        <w:t xml:space="preserve">The officers nominated to hear an appeal must not have been involved in the disciplinary process at any earlier point. </w:t>
      </w:r>
    </w:p>
    <w:p w14:paraId="301BC290" w14:textId="77777777" w:rsidR="008361E3" w:rsidRPr="0000527C" w:rsidRDefault="00177F01" w:rsidP="008361E3">
      <w:pPr>
        <w:spacing w:before="240"/>
        <w:ind w:left="709" w:hanging="709"/>
        <w:jc w:val="both"/>
        <w:rPr>
          <w:rFonts w:ascii="Calibri" w:hAnsi="Calibri" w:cs="Calibri"/>
          <w:szCs w:val="24"/>
        </w:rPr>
      </w:pPr>
      <w:r>
        <w:rPr>
          <w:rFonts w:ascii="Calibri" w:hAnsi="Calibri" w:cs="Calibri"/>
          <w:b/>
          <w:szCs w:val="24"/>
        </w:rPr>
        <w:t>21</w:t>
      </w:r>
      <w:r w:rsidR="003C0FFF">
        <w:rPr>
          <w:rFonts w:ascii="Calibri" w:hAnsi="Calibri" w:cs="Calibri"/>
          <w:b/>
          <w:szCs w:val="24"/>
        </w:rPr>
        <w:t>.7</w:t>
      </w:r>
      <w:r w:rsidR="008361E3" w:rsidRPr="0000527C">
        <w:rPr>
          <w:rFonts w:ascii="Calibri" w:hAnsi="Calibri" w:cs="Calibri"/>
          <w:b/>
          <w:szCs w:val="24"/>
        </w:rPr>
        <w:t xml:space="preserve"> </w:t>
      </w:r>
      <w:r w:rsidR="008361E3" w:rsidRPr="0000527C">
        <w:rPr>
          <w:rFonts w:ascii="Calibri" w:hAnsi="Calibri" w:cs="Calibri"/>
          <w:b/>
          <w:szCs w:val="24"/>
        </w:rPr>
        <w:tab/>
      </w:r>
      <w:r w:rsidR="008361E3" w:rsidRPr="0000527C">
        <w:rPr>
          <w:rFonts w:ascii="Calibri" w:hAnsi="Calibri" w:cs="Calibri"/>
          <w:szCs w:val="24"/>
        </w:rPr>
        <w:t xml:space="preserve">The purpose of the appeal is to establish if the decision taken at the disciplinary hearing was reasonable </w:t>
      </w:r>
      <w:proofErr w:type="gramStart"/>
      <w:r w:rsidR="008361E3" w:rsidRPr="0000527C">
        <w:rPr>
          <w:rFonts w:ascii="Calibri" w:hAnsi="Calibri" w:cs="Calibri"/>
          <w:szCs w:val="24"/>
        </w:rPr>
        <w:t>in light of</w:t>
      </w:r>
      <w:proofErr w:type="gramEnd"/>
      <w:r w:rsidR="008361E3" w:rsidRPr="0000527C">
        <w:rPr>
          <w:rFonts w:ascii="Calibri" w:hAnsi="Calibri" w:cs="Calibri"/>
          <w:szCs w:val="24"/>
        </w:rPr>
        <w:t xml:space="preserve"> the grounds raised by the employee.  </w:t>
      </w:r>
      <w:r w:rsidR="00075636" w:rsidRPr="00E27A91">
        <w:rPr>
          <w:rFonts w:ascii="Calibri" w:hAnsi="Calibri" w:cs="Calibri"/>
          <w:szCs w:val="24"/>
        </w:rPr>
        <w:t>The appeal is not a re-hearing of the original evidence.</w:t>
      </w:r>
    </w:p>
    <w:p w14:paraId="3403D977" w14:textId="77777777" w:rsidR="00E27A91" w:rsidRDefault="00177F01" w:rsidP="008361E3">
      <w:pPr>
        <w:spacing w:before="240"/>
        <w:ind w:left="709" w:hanging="709"/>
        <w:jc w:val="both"/>
        <w:rPr>
          <w:rFonts w:ascii="Calibri" w:hAnsi="Calibri" w:cs="Calibri"/>
          <w:szCs w:val="24"/>
        </w:rPr>
      </w:pPr>
      <w:r>
        <w:rPr>
          <w:rFonts w:ascii="Calibri" w:hAnsi="Calibri" w:cs="Calibri"/>
          <w:b/>
          <w:szCs w:val="24"/>
        </w:rPr>
        <w:t>21</w:t>
      </w:r>
      <w:r w:rsidR="008361E3" w:rsidRPr="0000527C">
        <w:rPr>
          <w:rFonts w:ascii="Calibri" w:hAnsi="Calibri" w:cs="Calibri"/>
          <w:b/>
          <w:szCs w:val="24"/>
        </w:rPr>
        <w:t>.</w:t>
      </w:r>
      <w:r w:rsidR="003C0FFF">
        <w:rPr>
          <w:rFonts w:ascii="Calibri" w:hAnsi="Calibri" w:cs="Calibri"/>
          <w:b/>
          <w:szCs w:val="24"/>
        </w:rPr>
        <w:t>8</w:t>
      </w:r>
      <w:r w:rsidR="008361E3" w:rsidRPr="0000527C">
        <w:rPr>
          <w:rFonts w:ascii="Calibri" w:hAnsi="Calibri" w:cs="Calibri"/>
          <w:szCs w:val="24"/>
        </w:rPr>
        <w:t xml:space="preserve"> </w:t>
      </w:r>
      <w:r w:rsidR="008361E3" w:rsidRPr="0000527C">
        <w:rPr>
          <w:rFonts w:ascii="Calibri" w:hAnsi="Calibri" w:cs="Calibri"/>
          <w:szCs w:val="24"/>
        </w:rPr>
        <w:tab/>
        <w:t xml:space="preserve">The appeal hearing must restrict itself to looking at the grounds of appeal made by the employee and ensuring that these grounds are adequately examined </w:t>
      </w:r>
      <w:proofErr w:type="gramStart"/>
      <w:r w:rsidR="008361E3" w:rsidRPr="0000527C">
        <w:rPr>
          <w:rFonts w:ascii="Calibri" w:hAnsi="Calibri" w:cs="Calibri"/>
          <w:szCs w:val="24"/>
        </w:rPr>
        <w:t>in order to</w:t>
      </w:r>
      <w:proofErr w:type="gramEnd"/>
      <w:r w:rsidR="008361E3" w:rsidRPr="0000527C">
        <w:rPr>
          <w:rFonts w:ascii="Calibri" w:hAnsi="Calibri" w:cs="Calibri"/>
          <w:szCs w:val="24"/>
        </w:rPr>
        <w:t xml:space="preserve"> reach a proper judgement on whether the appeal should be upheld. </w:t>
      </w:r>
    </w:p>
    <w:p w14:paraId="12BA8B31" w14:textId="77777777" w:rsidR="008361E3" w:rsidRPr="0000527C" w:rsidRDefault="00177F01" w:rsidP="008361E3">
      <w:pPr>
        <w:spacing w:before="240"/>
        <w:ind w:left="709" w:hanging="709"/>
        <w:jc w:val="both"/>
        <w:rPr>
          <w:rFonts w:ascii="Calibri" w:hAnsi="Calibri" w:cs="Calibri"/>
          <w:spacing w:val="-3"/>
          <w:szCs w:val="24"/>
        </w:rPr>
      </w:pPr>
      <w:r>
        <w:rPr>
          <w:rFonts w:ascii="Calibri" w:hAnsi="Calibri" w:cs="Calibri"/>
          <w:b/>
          <w:szCs w:val="24"/>
        </w:rPr>
        <w:t>21</w:t>
      </w:r>
      <w:r w:rsidR="008361E3" w:rsidRPr="0000527C">
        <w:rPr>
          <w:rFonts w:ascii="Calibri" w:hAnsi="Calibri" w:cs="Calibri"/>
          <w:b/>
          <w:szCs w:val="24"/>
        </w:rPr>
        <w:t>.</w:t>
      </w:r>
      <w:r w:rsidR="003C0FFF">
        <w:rPr>
          <w:rFonts w:ascii="Calibri" w:hAnsi="Calibri" w:cs="Calibri"/>
          <w:b/>
          <w:szCs w:val="24"/>
        </w:rPr>
        <w:t>9</w:t>
      </w:r>
      <w:r w:rsidR="008361E3" w:rsidRPr="0000527C">
        <w:rPr>
          <w:rFonts w:ascii="Calibri" w:hAnsi="Calibri" w:cs="Calibri"/>
          <w:szCs w:val="24"/>
        </w:rPr>
        <w:tab/>
        <w:t xml:space="preserve">The appeal hearing will consider specifically whether the disciplinary action decided upon by the disciplining officer was fair and reasonable at the time that the action was </w:t>
      </w:r>
      <w:r w:rsidR="008361E3" w:rsidRPr="0000527C">
        <w:rPr>
          <w:rFonts w:ascii="Calibri" w:hAnsi="Calibri" w:cs="Calibri"/>
          <w:szCs w:val="24"/>
        </w:rPr>
        <w:lastRenderedPageBreak/>
        <w:t xml:space="preserve">taken. The appeal hearing may look at whether the procedure was applied correctly when deciding on the disciplinary action.  </w:t>
      </w:r>
    </w:p>
    <w:p w14:paraId="197A8BED" w14:textId="77777777" w:rsidR="008361E3" w:rsidRPr="0000527C" w:rsidRDefault="00177F01" w:rsidP="008361E3">
      <w:pPr>
        <w:spacing w:before="240"/>
        <w:ind w:left="709" w:hanging="709"/>
        <w:jc w:val="both"/>
        <w:rPr>
          <w:rFonts w:ascii="Calibri" w:hAnsi="Calibri" w:cs="Calibri"/>
          <w:szCs w:val="24"/>
        </w:rPr>
      </w:pPr>
      <w:r>
        <w:rPr>
          <w:rFonts w:ascii="Calibri" w:hAnsi="Calibri" w:cs="Calibri"/>
          <w:b/>
          <w:szCs w:val="24"/>
        </w:rPr>
        <w:t>21</w:t>
      </w:r>
      <w:r w:rsidR="00E27A91">
        <w:rPr>
          <w:rFonts w:ascii="Calibri" w:hAnsi="Calibri" w:cs="Calibri"/>
          <w:b/>
          <w:szCs w:val="24"/>
        </w:rPr>
        <w:t>.</w:t>
      </w:r>
      <w:r w:rsidR="003C0FFF">
        <w:rPr>
          <w:rFonts w:ascii="Calibri" w:hAnsi="Calibri" w:cs="Calibri"/>
          <w:b/>
          <w:szCs w:val="24"/>
        </w:rPr>
        <w:t>10</w:t>
      </w:r>
      <w:r w:rsidR="008361E3" w:rsidRPr="0000527C">
        <w:rPr>
          <w:rFonts w:ascii="Calibri" w:hAnsi="Calibri" w:cs="Calibri"/>
          <w:szCs w:val="24"/>
        </w:rPr>
        <w:t xml:space="preserve"> The appeal will take account of any substantial new information cited in the grounds for appeal.  </w:t>
      </w:r>
    </w:p>
    <w:p w14:paraId="0D56D4A0" w14:textId="77777777" w:rsidR="008361E3" w:rsidRPr="0000527C" w:rsidRDefault="008361E3" w:rsidP="008361E3">
      <w:pPr>
        <w:spacing w:before="240"/>
        <w:ind w:left="709"/>
        <w:jc w:val="both"/>
        <w:rPr>
          <w:rFonts w:ascii="Calibri" w:hAnsi="Calibri" w:cs="Calibri"/>
          <w:sz w:val="16"/>
          <w:szCs w:val="16"/>
        </w:rPr>
      </w:pPr>
    </w:p>
    <w:p w14:paraId="5727A337" w14:textId="77777777" w:rsidR="008361E3" w:rsidRDefault="00177F01" w:rsidP="009669B7">
      <w:pPr>
        <w:tabs>
          <w:tab w:val="left" w:pos="-1440"/>
          <w:tab w:val="left" w:pos="-720"/>
          <w:tab w:val="left" w:pos="491"/>
          <w:tab w:val="left" w:pos="709"/>
          <w:tab w:val="left" w:pos="836"/>
          <w:tab w:val="left" w:pos="1440"/>
        </w:tabs>
        <w:suppressAutoHyphens/>
        <w:ind w:left="709" w:hanging="709"/>
        <w:jc w:val="both"/>
        <w:rPr>
          <w:rFonts w:ascii="Calibri" w:hAnsi="Calibri" w:cs="Calibri"/>
          <w:szCs w:val="24"/>
        </w:rPr>
      </w:pPr>
      <w:r>
        <w:rPr>
          <w:rFonts w:ascii="Calibri" w:hAnsi="Calibri" w:cs="Calibri"/>
          <w:b/>
          <w:bCs/>
          <w:szCs w:val="24"/>
        </w:rPr>
        <w:t>21</w:t>
      </w:r>
      <w:r w:rsidR="008361E3" w:rsidRPr="0000527C">
        <w:rPr>
          <w:rFonts w:ascii="Calibri" w:hAnsi="Calibri" w:cs="Calibri"/>
          <w:b/>
          <w:bCs/>
          <w:szCs w:val="24"/>
        </w:rPr>
        <w:t>.1</w:t>
      </w:r>
      <w:r w:rsidR="003C0FFF">
        <w:rPr>
          <w:rFonts w:ascii="Calibri" w:hAnsi="Calibri" w:cs="Calibri"/>
          <w:b/>
          <w:bCs/>
          <w:szCs w:val="24"/>
        </w:rPr>
        <w:t>1</w:t>
      </w:r>
      <w:r w:rsidR="008361E3" w:rsidRPr="0000527C">
        <w:rPr>
          <w:rFonts w:ascii="Calibri" w:hAnsi="Calibri" w:cs="Calibri"/>
          <w:b/>
          <w:bCs/>
          <w:szCs w:val="24"/>
        </w:rPr>
        <w:t xml:space="preserve"> </w:t>
      </w:r>
      <w:r w:rsidR="008361E3" w:rsidRPr="0000527C">
        <w:rPr>
          <w:rFonts w:ascii="Calibri" w:hAnsi="Calibri" w:cs="Calibri"/>
          <w:bCs/>
          <w:szCs w:val="24"/>
        </w:rPr>
        <w:t xml:space="preserve">The decision reached by any level of appeal hearing is considered final.  No further appeal mechanism will operate within </w:t>
      </w:r>
      <w:proofErr w:type="gramStart"/>
      <w:r w:rsidR="009669B7" w:rsidRPr="009669B7">
        <w:rPr>
          <w:rFonts w:ascii="Calibri" w:hAnsi="Calibri" w:cs="Calibri"/>
          <w:szCs w:val="24"/>
        </w:rPr>
        <w:t>HEIW</w:t>
      </w:r>
      <w:proofErr w:type="gramEnd"/>
    </w:p>
    <w:p w14:paraId="26AD4B73" w14:textId="77777777" w:rsidR="009669B7" w:rsidRPr="009669B7" w:rsidRDefault="009669B7" w:rsidP="009669B7">
      <w:pPr>
        <w:tabs>
          <w:tab w:val="left" w:pos="-1440"/>
          <w:tab w:val="left" w:pos="-720"/>
          <w:tab w:val="left" w:pos="491"/>
          <w:tab w:val="left" w:pos="709"/>
          <w:tab w:val="left" w:pos="836"/>
          <w:tab w:val="left" w:pos="1440"/>
        </w:tabs>
        <w:suppressAutoHyphens/>
        <w:ind w:left="709" w:hanging="709"/>
        <w:jc w:val="both"/>
        <w:rPr>
          <w:rFonts w:ascii="Calibri" w:hAnsi="Calibri" w:cs="Calibri"/>
          <w:bCs/>
          <w:szCs w:val="24"/>
        </w:rPr>
      </w:pPr>
    </w:p>
    <w:p w14:paraId="613445C7" w14:textId="77777777" w:rsidR="008361E3" w:rsidRPr="0000527C" w:rsidRDefault="00177F01">
      <w:pPr>
        <w:jc w:val="both"/>
        <w:rPr>
          <w:rFonts w:ascii="Calibri" w:hAnsi="Calibri" w:cs="Calibri"/>
          <w:b/>
          <w:szCs w:val="24"/>
        </w:rPr>
      </w:pPr>
      <w:r>
        <w:rPr>
          <w:rFonts w:ascii="Calibri" w:hAnsi="Calibri" w:cs="Calibri"/>
          <w:b/>
          <w:szCs w:val="24"/>
        </w:rPr>
        <w:t>21</w:t>
      </w:r>
      <w:r w:rsidR="003C0FFF">
        <w:rPr>
          <w:rFonts w:ascii="Calibri" w:hAnsi="Calibri" w:cs="Calibri"/>
          <w:b/>
          <w:szCs w:val="24"/>
        </w:rPr>
        <w:t>.12</w:t>
      </w:r>
      <w:r w:rsidR="008361E3" w:rsidRPr="0000527C">
        <w:rPr>
          <w:rFonts w:ascii="Calibri" w:hAnsi="Calibri" w:cs="Calibri"/>
          <w:b/>
          <w:szCs w:val="24"/>
        </w:rPr>
        <w:t xml:space="preserve"> Conduct of the appeal</w:t>
      </w:r>
    </w:p>
    <w:p w14:paraId="2D65DCAE" w14:textId="77777777" w:rsidR="008361E3" w:rsidRPr="0000527C" w:rsidRDefault="008361E3" w:rsidP="008361E3">
      <w:pPr>
        <w:rPr>
          <w:rFonts w:ascii="Calibri" w:hAnsi="Calibri" w:cs="Calibri"/>
        </w:rPr>
      </w:pPr>
    </w:p>
    <w:p w14:paraId="37CFBC94" w14:textId="77777777" w:rsidR="008361E3" w:rsidRPr="0000527C" w:rsidRDefault="00DF0F33" w:rsidP="00505BBA">
      <w:pPr>
        <w:ind w:left="709"/>
        <w:jc w:val="both"/>
        <w:rPr>
          <w:rFonts w:ascii="Calibri" w:hAnsi="Calibri" w:cs="Calibri"/>
        </w:rPr>
      </w:pPr>
      <w:r>
        <w:rPr>
          <w:rFonts w:ascii="Calibri" w:hAnsi="Calibri" w:cs="Calibri"/>
        </w:rPr>
        <w:t>The Appeal O</w:t>
      </w:r>
      <w:r w:rsidR="008361E3" w:rsidRPr="0000527C">
        <w:rPr>
          <w:rFonts w:ascii="Calibri" w:hAnsi="Calibri" w:cs="Calibri"/>
        </w:rPr>
        <w:t xml:space="preserve">fficer will act as Chair of the appeal </w:t>
      </w:r>
      <w:r w:rsidR="00075636" w:rsidRPr="00E27A91">
        <w:rPr>
          <w:rFonts w:ascii="Calibri" w:hAnsi="Calibri" w:cs="Calibri"/>
        </w:rPr>
        <w:t>hearing</w:t>
      </w:r>
      <w:r w:rsidR="00075636">
        <w:rPr>
          <w:rFonts w:ascii="Calibri" w:hAnsi="Calibri" w:cs="Calibri"/>
        </w:rPr>
        <w:t xml:space="preserve"> </w:t>
      </w:r>
      <w:r w:rsidR="009669B7">
        <w:rPr>
          <w:rFonts w:ascii="Calibri" w:hAnsi="Calibri" w:cs="Calibri"/>
        </w:rPr>
        <w:t xml:space="preserve">and will introduce those </w:t>
      </w:r>
      <w:r w:rsidR="008361E3" w:rsidRPr="0000527C">
        <w:rPr>
          <w:rFonts w:ascii="Calibri" w:hAnsi="Calibri" w:cs="Calibri"/>
        </w:rPr>
        <w:t>present and state the order of proceedings which is as follows:</w:t>
      </w:r>
    </w:p>
    <w:p w14:paraId="37824A8A" w14:textId="77777777" w:rsidR="008361E3" w:rsidRPr="0000527C" w:rsidRDefault="008361E3" w:rsidP="008361E3">
      <w:pPr>
        <w:jc w:val="both"/>
        <w:rPr>
          <w:rFonts w:ascii="Calibri" w:hAnsi="Calibri" w:cs="Calibri"/>
        </w:rPr>
      </w:pPr>
    </w:p>
    <w:p w14:paraId="1C7262A2" w14:textId="77777777" w:rsidR="008361E3" w:rsidRPr="0000527C" w:rsidRDefault="00075636" w:rsidP="00DF0F33">
      <w:pPr>
        <w:ind w:left="1560" w:hanging="851"/>
        <w:jc w:val="both"/>
        <w:rPr>
          <w:rFonts w:ascii="Calibri" w:hAnsi="Calibri" w:cs="Calibri"/>
        </w:rPr>
      </w:pPr>
      <w:r>
        <w:rPr>
          <w:rFonts w:ascii="Calibri" w:hAnsi="Calibri" w:cs="Calibri"/>
          <w:b/>
        </w:rPr>
        <w:t>21</w:t>
      </w:r>
      <w:r w:rsidR="003C0FFF">
        <w:rPr>
          <w:rFonts w:ascii="Calibri" w:hAnsi="Calibri" w:cs="Calibri"/>
          <w:b/>
        </w:rPr>
        <w:t>.12</w:t>
      </w:r>
      <w:r w:rsidR="00DF0F33" w:rsidRPr="00DF0F33">
        <w:rPr>
          <w:rFonts w:ascii="Calibri" w:hAnsi="Calibri" w:cs="Calibri"/>
          <w:b/>
        </w:rPr>
        <w:t>.1</w:t>
      </w:r>
      <w:r w:rsidR="00DF0F33">
        <w:rPr>
          <w:rFonts w:ascii="Calibri" w:hAnsi="Calibri" w:cs="Calibri"/>
        </w:rPr>
        <w:t xml:space="preserve"> </w:t>
      </w:r>
      <w:r w:rsidR="008361E3" w:rsidRPr="0000527C">
        <w:rPr>
          <w:rFonts w:ascii="Calibri" w:hAnsi="Calibri" w:cs="Calibri"/>
        </w:rPr>
        <w:t>Both the disciplining officer and the appellant and his/her representative will remain present throughout the proceedings until the panel adjourn to deliberate in private.</w:t>
      </w:r>
    </w:p>
    <w:p w14:paraId="6B3E93CD" w14:textId="77777777" w:rsidR="008361E3" w:rsidRPr="0000527C" w:rsidRDefault="008361E3" w:rsidP="00DF0F33">
      <w:pPr>
        <w:ind w:left="1560" w:hanging="851"/>
        <w:jc w:val="both"/>
        <w:rPr>
          <w:rFonts w:ascii="Calibri" w:hAnsi="Calibri" w:cs="Calibri"/>
        </w:rPr>
      </w:pPr>
    </w:p>
    <w:p w14:paraId="5AB90D17" w14:textId="77777777" w:rsidR="008361E3" w:rsidRPr="0000527C" w:rsidRDefault="00075636" w:rsidP="00DF0F33">
      <w:pPr>
        <w:ind w:left="1560" w:hanging="851"/>
        <w:jc w:val="both"/>
        <w:rPr>
          <w:rFonts w:ascii="Calibri" w:hAnsi="Calibri" w:cs="Calibri"/>
        </w:rPr>
      </w:pPr>
      <w:r>
        <w:rPr>
          <w:rFonts w:ascii="Calibri" w:hAnsi="Calibri" w:cs="Calibri"/>
          <w:b/>
        </w:rPr>
        <w:t>21</w:t>
      </w:r>
      <w:r w:rsidR="003C0FFF">
        <w:rPr>
          <w:rFonts w:ascii="Calibri" w:hAnsi="Calibri" w:cs="Calibri"/>
          <w:b/>
        </w:rPr>
        <w:t>.12</w:t>
      </w:r>
      <w:r w:rsidR="00DF0F33" w:rsidRPr="00DF0F33">
        <w:rPr>
          <w:rFonts w:ascii="Calibri" w:hAnsi="Calibri" w:cs="Calibri"/>
          <w:b/>
        </w:rPr>
        <w:t>.2</w:t>
      </w:r>
      <w:r w:rsidR="00DF0F33">
        <w:rPr>
          <w:rFonts w:ascii="Calibri" w:hAnsi="Calibri" w:cs="Calibri"/>
        </w:rPr>
        <w:t xml:space="preserve"> </w:t>
      </w:r>
      <w:r w:rsidR="008361E3" w:rsidRPr="0000527C">
        <w:rPr>
          <w:rFonts w:ascii="Calibri" w:hAnsi="Calibri" w:cs="Calibri"/>
        </w:rPr>
        <w:t>The appellant or his/her representative shall confirm their grounds of appeal and provide information supporting their case.</w:t>
      </w:r>
    </w:p>
    <w:p w14:paraId="083821AC" w14:textId="77777777" w:rsidR="008361E3" w:rsidRPr="0000527C" w:rsidRDefault="008361E3" w:rsidP="00DF0F33">
      <w:pPr>
        <w:ind w:left="1560" w:hanging="851"/>
        <w:jc w:val="both"/>
        <w:rPr>
          <w:rFonts w:ascii="Calibri" w:hAnsi="Calibri" w:cs="Calibri"/>
        </w:rPr>
      </w:pPr>
    </w:p>
    <w:p w14:paraId="6C706FB1" w14:textId="77777777" w:rsidR="008361E3" w:rsidRPr="0000527C" w:rsidRDefault="00075636" w:rsidP="00DF0F33">
      <w:pPr>
        <w:ind w:left="1560" w:hanging="851"/>
        <w:rPr>
          <w:rFonts w:ascii="Calibri" w:hAnsi="Calibri" w:cs="Calibri"/>
        </w:rPr>
      </w:pPr>
      <w:r>
        <w:rPr>
          <w:rFonts w:ascii="Calibri" w:hAnsi="Calibri" w:cs="Calibri"/>
          <w:b/>
        </w:rPr>
        <w:t>21</w:t>
      </w:r>
      <w:r w:rsidR="003C0FFF">
        <w:rPr>
          <w:rFonts w:ascii="Calibri" w:hAnsi="Calibri" w:cs="Calibri"/>
          <w:b/>
        </w:rPr>
        <w:t>.12</w:t>
      </w:r>
      <w:r w:rsidR="00DF0F33" w:rsidRPr="00DF0F33">
        <w:rPr>
          <w:rFonts w:ascii="Calibri" w:hAnsi="Calibri" w:cs="Calibri"/>
          <w:b/>
        </w:rPr>
        <w:t>.3</w:t>
      </w:r>
      <w:r w:rsidR="00DF0F33">
        <w:rPr>
          <w:rFonts w:ascii="Calibri" w:hAnsi="Calibri" w:cs="Calibri"/>
        </w:rPr>
        <w:t xml:space="preserve"> </w:t>
      </w:r>
      <w:r w:rsidR="008361E3" w:rsidRPr="0000527C">
        <w:rPr>
          <w:rFonts w:ascii="Calibri" w:hAnsi="Calibri" w:cs="Calibri"/>
        </w:rPr>
        <w:t>The disciplining officer will have the opportunity to ask questions of the appellant.</w:t>
      </w:r>
    </w:p>
    <w:p w14:paraId="3079B996" w14:textId="77777777" w:rsidR="008361E3" w:rsidRPr="0000527C" w:rsidRDefault="008361E3" w:rsidP="00DF0F33">
      <w:pPr>
        <w:ind w:left="1560" w:hanging="851"/>
        <w:jc w:val="both"/>
        <w:rPr>
          <w:rFonts w:ascii="Calibri" w:hAnsi="Calibri" w:cs="Calibri"/>
        </w:rPr>
      </w:pPr>
    </w:p>
    <w:p w14:paraId="48D172B4" w14:textId="77777777" w:rsidR="008361E3" w:rsidRPr="0000527C" w:rsidRDefault="00DF0F33" w:rsidP="00DF0F33">
      <w:pPr>
        <w:ind w:left="1560" w:hanging="851"/>
        <w:jc w:val="both"/>
        <w:rPr>
          <w:rFonts w:ascii="Calibri" w:hAnsi="Calibri" w:cs="Calibri"/>
        </w:rPr>
      </w:pPr>
      <w:r w:rsidRPr="00DF0F33">
        <w:rPr>
          <w:rFonts w:ascii="Calibri" w:hAnsi="Calibri" w:cs="Calibri"/>
          <w:b/>
        </w:rPr>
        <w:t>2</w:t>
      </w:r>
      <w:r w:rsidR="00075636">
        <w:rPr>
          <w:rFonts w:ascii="Calibri" w:hAnsi="Calibri" w:cs="Calibri"/>
          <w:b/>
        </w:rPr>
        <w:t>1</w:t>
      </w:r>
      <w:r w:rsidR="003C0FFF">
        <w:rPr>
          <w:rFonts w:ascii="Calibri" w:hAnsi="Calibri" w:cs="Calibri"/>
          <w:b/>
        </w:rPr>
        <w:t>.12</w:t>
      </w:r>
      <w:r w:rsidRPr="00DF0F33">
        <w:rPr>
          <w:rFonts w:ascii="Calibri" w:hAnsi="Calibri" w:cs="Calibri"/>
          <w:b/>
        </w:rPr>
        <w:t>.4</w:t>
      </w:r>
      <w:r>
        <w:rPr>
          <w:rFonts w:ascii="Calibri" w:hAnsi="Calibri" w:cs="Calibri"/>
        </w:rPr>
        <w:t xml:space="preserve"> </w:t>
      </w:r>
      <w:r w:rsidR="008361E3" w:rsidRPr="0000527C">
        <w:rPr>
          <w:rFonts w:ascii="Calibri" w:hAnsi="Calibri" w:cs="Calibri"/>
        </w:rPr>
        <w:t>The members of the appeal panel shall have the opportunity to ask questions of the appellant.</w:t>
      </w:r>
    </w:p>
    <w:p w14:paraId="262A3A9C" w14:textId="77777777" w:rsidR="008361E3" w:rsidRPr="0000527C" w:rsidRDefault="008361E3" w:rsidP="00DF0F33">
      <w:pPr>
        <w:pStyle w:val="ColorfulList-Accent11"/>
        <w:ind w:left="1560" w:hanging="851"/>
        <w:rPr>
          <w:rFonts w:ascii="Calibri" w:hAnsi="Calibri" w:cs="Calibri"/>
        </w:rPr>
      </w:pPr>
    </w:p>
    <w:p w14:paraId="3D1736A2" w14:textId="77777777" w:rsidR="008361E3" w:rsidRPr="0000527C" w:rsidRDefault="00075636" w:rsidP="00DF0F33">
      <w:pPr>
        <w:ind w:left="1560" w:hanging="851"/>
        <w:jc w:val="both"/>
        <w:rPr>
          <w:rFonts w:ascii="Calibri" w:hAnsi="Calibri" w:cs="Calibri"/>
        </w:rPr>
      </w:pPr>
      <w:r>
        <w:rPr>
          <w:rFonts w:ascii="Calibri" w:hAnsi="Calibri" w:cs="Calibri"/>
          <w:b/>
        </w:rPr>
        <w:t>21</w:t>
      </w:r>
      <w:r w:rsidR="003C0FFF">
        <w:rPr>
          <w:rFonts w:ascii="Calibri" w:hAnsi="Calibri" w:cs="Calibri"/>
          <w:b/>
        </w:rPr>
        <w:t>.12</w:t>
      </w:r>
      <w:r w:rsidR="00DF0F33" w:rsidRPr="00DF0F33">
        <w:rPr>
          <w:rFonts w:ascii="Calibri" w:hAnsi="Calibri" w:cs="Calibri"/>
          <w:b/>
        </w:rPr>
        <w:t>.5</w:t>
      </w:r>
      <w:r w:rsidR="00DF0F33">
        <w:rPr>
          <w:rFonts w:ascii="Calibri" w:hAnsi="Calibri" w:cs="Calibri"/>
        </w:rPr>
        <w:t xml:space="preserve"> </w:t>
      </w:r>
      <w:r w:rsidR="008361E3" w:rsidRPr="0000527C">
        <w:rPr>
          <w:rFonts w:ascii="Calibri" w:hAnsi="Calibri" w:cs="Calibri"/>
        </w:rPr>
        <w:t xml:space="preserve">The disciplining officer will present the justification for the decision that they took at the disciplinary hearing. </w:t>
      </w:r>
    </w:p>
    <w:p w14:paraId="3E97B506" w14:textId="77777777" w:rsidR="008361E3" w:rsidRPr="0000527C" w:rsidRDefault="008361E3" w:rsidP="00DF0F33">
      <w:pPr>
        <w:ind w:left="1560" w:hanging="851"/>
        <w:jc w:val="both"/>
        <w:rPr>
          <w:rFonts w:ascii="Calibri" w:hAnsi="Calibri" w:cs="Calibri"/>
        </w:rPr>
      </w:pPr>
    </w:p>
    <w:p w14:paraId="5D088EA7" w14:textId="77777777" w:rsidR="008361E3" w:rsidRPr="0000527C" w:rsidRDefault="00075636" w:rsidP="00DF0F33">
      <w:pPr>
        <w:ind w:left="1560" w:hanging="851"/>
        <w:jc w:val="both"/>
        <w:rPr>
          <w:rFonts w:ascii="Calibri" w:hAnsi="Calibri" w:cs="Calibri"/>
        </w:rPr>
      </w:pPr>
      <w:r>
        <w:rPr>
          <w:rFonts w:ascii="Calibri" w:hAnsi="Calibri" w:cs="Calibri"/>
          <w:b/>
        </w:rPr>
        <w:t>21</w:t>
      </w:r>
      <w:r w:rsidR="003C0FFF">
        <w:rPr>
          <w:rFonts w:ascii="Calibri" w:hAnsi="Calibri" w:cs="Calibri"/>
          <w:b/>
        </w:rPr>
        <w:t>.12</w:t>
      </w:r>
      <w:r w:rsidR="00DF0F33" w:rsidRPr="00DF0F33">
        <w:rPr>
          <w:rFonts w:ascii="Calibri" w:hAnsi="Calibri" w:cs="Calibri"/>
          <w:b/>
        </w:rPr>
        <w:t>.6</w:t>
      </w:r>
      <w:r w:rsidR="00DF0F33">
        <w:rPr>
          <w:rFonts w:ascii="Calibri" w:hAnsi="Calibri" w:cs="Calibri"/>
        </w:rPr>
        <w:t xml:space="preserve"> </w:t>
      </w:r>
      <w:r w:rsidR="008361E3" w:rsidRPr="0000527C">
        <w:rPr>
          <w:rFonts w:ascii="Calibri" w:hAnsi="Calibri" w:cs="Calibri"/>
        </w:rPr>
        <w:t>The appellant or representative shall have the opportunity to ask questions of the disciplining officer.</w:t>
      </w:r>
    </w:p>
    <w:p w14:paraId="2C5596F4" w14:textId="77777777" w:rsidR="008361E3" w:rsidRPr="0000527C" w:rsidRDefault="008361E3" w:rsidP="00DF0F33">
      <w:pPr>
        <w:ind w:left="1560" w:hanging="851"/>
        <w:jc w:val="both"/>
        <w:rPr>
          <w:rFonts w:ascii="Calibri" w:hAnsi="Calibri" w:cs="Calibri"/>
        </w:rPr>
      </w:pPr>
    </w:p>
    <w:p w14:paraId="6A8CD2E6" w14:textId="77777777" w:rsidR="008361E3" w:rsidRPr="0000527C" w:rsidRDefault="00075636" w:rsidP="00DF0F33">
      <w:pPr>
        <w:ind w:left="1560" w:hanging="851"/>
        <w:jc w:val="both"/>
        <w:rPr>
          <w:rFonts w:ascii="Calibri" w:hAnsi="Calibri" w:cs="Calibri"/>
        </w:rPr>
      </w:pPr>
      <w:r>
        <w:rPr>
          <w:rFonts w:ascii="Calibri" w:hAnsi="Calibri" w:cs="Calibri"/>
          <w:b/>
        </w:rPr>
        <w:t>21</w:t>
      </w:r>
      <w:r w:rsidR="003C0FFF">
        <w:rPr>
          <w:rFonts w:ascii="Calibri" w:hAnsi="Calibri" w:cs="Calibri"/>
          <w:b/>
        </w:rPr>
        <w:t>.12</w:t>
      </w:r>
      <w:r w:rsidR="00DF0F33" w:rsidRPr="00DF0F33">
        <w:rPr>
          <w:rFonts w:ascii="Calibri" w:hAnsi="Calibri" w:cs="Calibri"/>
          <w:b/>
        </w:rPr>
        <w:t>.7</w:t>
      </w:r>
      <w:r w:rsidR="00DF0F33">
        <w:rPr>
          <w:rFonts w:ascii="Calibri" w:hAnsi="Calibri" w:cs="Calibri"/>
        </w:rPr>
        <w:t xml:space="preserve"> </w:t>
      </w:r>
      <w:r w:rsidR="008361E3" w:rsidRPr="0000527C">
        <w:rPr>
          <w:rFonts w:ascii="Calibri" w:hAnsi="Calibri" w:cs="Calibri"/>
        </w:rPr>
        <w:t>The members of the appeals panel shall have the opportunity to ask questions of the disciplining officer.</w:t>
      </w:r>
    </w:p>
    <w:p w14:paraId="3783AD9A" w14:textId="77777777" w:rsidR="008361E3" w:rsidRPr="0000527C" w:rsidRDefault="008361E3" w:rsidP="00DF0F33">
      <w:pPr>
        <w:pStyle w:val="ColorfulList-Accent11"/>
        <w:ind w:left="1560" w:hanging="851"/>
        <w:rPr>
          <w:rFonts w:ascii="Calibri" w:hAnsi="Calibri" w:cs="Calibri"/>
        </w:rPr>
      </w:pPr>
    </w:p>
    <w:p w14:paraId="51A7C3F0" w14:textId="77777777" w:rsidR="008361E3" w:rsidRPr="0000527C" w:rsidRDefault="00075636" w:rsidP="00DF0F33">
      <w:pPr>
        <w:ind w:left="1560" w:hanging="851"/>
        <w:jc w:val="both"/>
        <w:rPr>
          <w:rFonts w:ascii="Calibri" w:hAnsi="Calibri" w:cs="Calibri"/>
        </w:rPr>
      </w:pPr>
      <w:r>
        <w:rPr>
          <w:rFonts w:ascii="Calibri" w:hAnsi="Calibri" w:cs="Calibri"/>
          <w:b/>
        </w:rPr>
        <w:t>21</w:t>
      </w:r>
      <w:r w:rsidR="003C0FFF">
        <w:rPr>
          <w:rFonts w:ascii="Calibri" w:hAnsi="Calibri" w:cs="Calibri"/>
          <w:b/>
        </w:rPr>
        <w:t>.12</w:t>
      </w:r>
      <w:r w:rsidR="00DF0F33" w:rsidRPr="00DF0F33">
        <w:rPr>
          <w:rFonts w:ascii="Calibri" w:hAnsi="Calibri" w:cs="Calibri"/>
          <w:b/>
        </w:rPr>
        <w:t>.8</w:t>
      </w:r>
      <w:r w:rsidR="00DF0F33">
        <w:rPr>
          <w:rFonts w:ascii="Calibri" w:hAnsi="Calibri" w:cs="Calibri"/>
        </w:rPr>
        <w:t xml:space="preserve"> </w:t>
      </w:r>
      <w:r w:rsidR="008361E3" w:rsidRPr="0000527C">
        <w:rPr>
          <w:rFonts w:ascii="Calibri" w:hAnsi="Calibri" w:cs="Calibri"/>
        </w:rPr>
        <w:t>The disciplining officer will have the opportunity to sum up. New information must not be introduced at this stage.</w:t>
      </w:r>
    </w:p>
    <w:p w14:paraId="2C14A39B" w14:textId="77777777" w:rsidR="008361E3" w:rsidRPr="0000527C" w:rsidRDefault="008361E3" w:rsidP="00DF0F33">
      <w:pPr>
        <w:ind w:left="1560" w:hanging="851"/>
        <w:jc w:val="both"/>
        <w:rPr>
          <w:rFonts w:ascii="Calibri" w:hAnsi="Calibri" w:cs="Calibri"/>
        </w:rPr>
      </w:pPr>
    </w:p>
    <w:p w14:paraId="2ED54DD9" w14:textId="77777777" w:rsidR="008361E3" w:rsidRPr="0000527C" w:rsidRDefault="00075636" w:rsidP="00DF0F33">
      <w:pPr>
        <w:ind w:left="1560" w:hanging="851"/>
        <w:rPr>
          <w:rFonts w:ascii="Calibri" w:hAnsi="Calibri" w:cs="Calibri"/>
        </w:rPr>
      </w:pPr>
      <w:r>
        <w:rPr>
          <w:rFonts w:ascii="Calibri" w:hAnsi="Calibri" w:cs="Calibri"/>
          <w:b/>
        </w:rPr>
        <w:t>21</w:t>
      </w:r>
      <w:r w:rsidR="003C0FFF">
        <w:rPr>
          <w:rFonts w:ascii="Calibri" w:hAnsi="Calibri" w:cs="Calibri"/>
          <w:b/>
        </w:rPr>
        <w:t>.12</w:t>
      </w:r>
      <w:r w:rsidR="00DF0F33" w:rsidRPr="00DF0F33">
        <w:rPr>
          <w:rFonts w:ascii="Calibri" w:hAnsi="Calibri" w:cs="Calibri"/>
          <w:b/>
        </w:rPr>
        <w:t>.9</w:t>
      </w:r>
      <w:r w:rsidR="00DF0F33">
        <w:rPr>
          <w:rFonts w:ascii="Calibri" w:hAnsi="Calibri" w:cs="Calibri"/>
        </w:rPr>
        <w:t xml:space="preserve"> </w:t>
      </w:r>
      <w:r w:rsidR="008361E3" w:rsidRPr="0000527C">
        <w:rPr>
          <w:rFonts w:ascii="Calibri" w:hAnsi="Calibri" w:cs="Calibri"/>
        </w:rPr>
        <w:t>The appellant or representative will have opportunity to sum up. New information must not be introduced at this stage.</w:t>
      </w:r>
    </w:p>
    <w:p w14:paraId="48183DD2" w14:textId="77777777" w:rsidR="008361E3" w:rsidRPr="0000527C" w:rsidRDefault="008361E3" w:rsidP="00DF0F33">
      <w:pPr>
        <w:ind w:left="1560" w:hanging="851"/>
        <w:jc w:val="both"/>
        <w:rPr>
          <w:rFonts w:ascii="Calibri" w:hAnsi="Calibri" w:cs="Calibri"/>
        </w:rPr>
      </w:pPr>
    </w:p>
    <w:p w14:paraId="65087FC6" w14:textId="77777777" w:rsidR="008361E3" w:rsidRPr="0000527C" w:rsidRDefault="003C0FFF" w:rsidP="00DF0F33">
      <w:pPr>
        <w:ind w:left="1560" w:hanging="851"/>
        <w:jc w:val="both"/>
        <w:rPr>
          <w:rFonts w:ascii="Calibri" w:hAnsi="Calibri" w:cs="Calibri"/>
        </w:rPr>
      </w:pPr>
      <w:r>
        <w:rPr>
          <w:rFonts w:ascii="Calibri" w:hAnsi="Calibri" w:cs="Calibri"/>
          <w:b/>
        </w:rPr>
        <w:t>21.12</w:t>
      </w:r>
      <w:r w:rsidR="00DF0F33" w:rsidRPr="00DF0F33">
        <w:rPr>
          <w:rFonts w:ascii="Calibri" w:hAnsi="Calibri" w:cs="Calibri"/>
          <w:b/>
        </w:rPr>
        <w:t>.10</w:t>
      </w:r>
      <w:r w:rsidR="00DF0F33">
        <w:rPr>
          <w:rFonts w:ascii="Calibri" w:hAnsi="Calibri" w:cs="Calibri"/>
        </w:rPr>
        <w:t xml:space="preserve"> </w:t>
      </w:r>
      <w:r w:rsidR="008361E3" w:rsidRPr="0000527C">
        <w:rPr>
          <w:rFonts w:ascii="Calibri" w:hAnsi="Calibri" w:cs="Calibri"/>
        </w:rPr>
        <w:t xml:space="preserve">The appeal panel may, at its discretion, adjourn the appeal hearing in order that further information may be sought and reviewed.  </w:t>
      </w:r>
    </w:p>
    <w:p w14:paraId="121AAAA5" w14:textId="77777777" w:rsidR="008361E3" w:rsidRPr="0000527C" w:rsidRDefault="008361E3" w:rsidP="00DF0F33">
      <w:pPr>
        <w:ind w:left="1560" w:hanging="851"/>
        <w:jc w:val="both"/>
        <w:rPr>
          <w:rFonts w:ascii="Calibri" w:hAnsi="Calibri" w:cs="Calibri"/>
        </w:rPr>
      </w:pPr>
    </w:p>
    <w:p w14:paraId="24113C02" w14:textId="77777777" w:rsidR="008361E3" w:rsidRPr="0000527C" w:rsidRDefault="00075636" w:rsidP="00DF0F33">
      <w:pPr>
        <w:ind w:left="1560" w:hanging="851"/>
        <w:jc w:val="both"/>
        <w:rPr>
          <w:rFonts w:ascii="Calibri" w:hAnsi="Calibri" w:cs="Calibri"/>
        </w:rPr>
      </w:pPr>
      <w:r>
        <w:rPr>
          <w:rFonts w:ascii="Calibri" w:hAnsi="Calibri" w:cs="Calibri"/>
          <w:b/>
        </w:rPr>
        <w:t>21</w:t>
      </w:r>
      <w:r w:rsidR="003C0FFF">
        <w:rPr>
          <w:rFonts w:ascii="Calibri" w:hAnsi="Calibri" w:cs="Calibri"/>
          <w:b/>
        </w:rPr>
        <w:t>.12</w:t>
      </w:r>
      <w:r w:rsidR="00DF0F33" w:rsidRPr="00DF0F33">
        <w:rPr>
          <w:rFonts w:ascii="Calibri" w:hAnsi="Calibri" w:cs="Calibri"/>
          <w:b/>
        </w:rPr>
        <w:t>.11</w:t>
      </w:r>
      <w:r w:rsidR="00DF0F33">
        <w:rPr>
          <w:rFonts w:ascii="Calibri" w:hAnsi="Calibri" w:cs="Calibri"/>
        </w:rPr>
        <w:t xml:space="preserve"> </w:t>
      </w:r>
      <w:r w:rsidR="008361E3" w:rsidRPr="0000527C">
        <w:rPr>
          <w:rFonts w:ascii="Calibri" w:hAnsi="Calibri" w:cs="Calibri"/>
        </w:rPr>
        <w:t xml:space="preserve">The appeal panel shall deliberate in private only, recalling both parties to clarify any points of uncertainty on evidence already given. If a recall is </w:t>
      </w:r>
      <w:proofErr w:type="gramStart"/>
      <w:r w:rsidR="008361E3" w:rsidRPr="0000527C">
        <w:rPr>
          <w:rFonts w:ascii="Calibri" w:hAnsi="Calibri" w:cs="Calibri"/>
        </w:rPr>
        <w:t>necessary</w:t>
      </w:r>
      <w:proofErr w:type="gramEnd"/>
      <w:r w:rsidR="008361E3" w:rsidRPr="0000527C">
        <w:rPr>
          <w:rFonts w:ascii="Calibri" w:hAnsi="Calibri" w:cs="Calibri"/>
        </w:rPr>
        <w:t xml:space="preserve"> both parties shall return.</w:t>
      </w:r>
    </w:p>
    <w:p w14:paraId="4437D7D1" w14:textId="77777777" w:rsidR="008361E3" w:rsidRPr="0000527C" w:rsidRDefault="008361E3" w:rsidP="00DF0F33">
      <w:pPr>
        <w:ind w:left="1560" w:hanging="851"/>
        <w:jc w:val="both"/>
        <w:rPr>
          <w:rFonts w:ascii="Calibri" w:hAnsi="Calibri" w:cs="Calibri"/>
        </w:rPr>
      </w:pPr>
    </w:p>
    <w:p w14:paraId="2D5F4485" w14:textId="77777777" w:rsidR="008361E3" w:rsidRPr="0000527C" w:rsidRDefault="00075636" w:rsidP="00E27A91">
      <w:pPr>
        <w:ind w:left="1560" w:hanging="851"/>
        <w:jc w:val="both"/>
        <w:rPr>
          <w:rFonts w:ascii="Calibri" w:hAnsi="Calibri" w:cs="Calibri"/>
        </w:rPr>
      </w:pPr>
      <w:r>
        <w:rPr>
          <w:rFonts w:ascii="Calibri" w:hAnsi="Calibri" w:cs="Calibri"/>
          <w:b/>
        </w:rPr>
        <w:lastRenderedPageBreak/>
        <w:t>21</w:t>
      </w:r>
      <w:r w:rsidR="003C0FFF">
        <w:rPr>
          <w:rFonts w:ascii="Calibri" w:hAnsi="Calibri" w:cs="Calibri"/>
          <w:b/>
        </w:rPr>
        <w:t>.12</w:t>
      </w:r>
      <w:r w:rsidR="00DF0F33" w:rsidRPr="00DF0F33">
        <w:rPr>
          <w:rFonts w:ascii="Calibri" w:hAnsi="Calibri" w:cs="Calibri"/>
          <w:b/>
        </w:rPr>
        <w:t>.12</w:t>
      </w:r>
      <w:r w:rsidR="00DF0F33">
        <w:rPr>
          <w:rFonts w:ascii="Calibri" w:hAnsi="Calibri" w:cs="Calibri"/>
        </w:rPr>
        <w:t xml:space="preserve"> </w:t>
      </w:r>
      <w:r w:rsidR="008361E3" w:rsidRPr="0000527C">
        <w:rPr>
          <w:rFonts w:ascii="Calibri" w:hAnsi="Calibri" w:cs="Calibri"/>
        </w:rPr>
        <w:t>Whe</w:t>
      </w:r>
      <w:r w:rsidR="00A81D09" w:rsidRPr="0000527C">
        <w:rPr>
          <w:rFonts w:ascii="Calibri" w:hAnsi="Calibri" w:cs="Calibri"/>
        </w:rPr>
        <w:t xml:space="preserve">n a decision is reached by the </w:t>
      </w:r>
      <w:r w:rsidR="00A81D09" w:rsidRPr="00E27A91">
        <w:rPr>
          <w:rFonts w:ascii="Calibri" w:hAnsi="Calibri" w:cs="Calibri"/>
        </w:rPr>
        <w:t xml:space="preserve">Appeal </w:t>
      </w:r>
      <w:proofErr w:type="gramStart"/>
      <w:r w:rsidR="00A81D09" w:rsidRPr="00E27A91">
        <w:rPr>
          <w:rFonts w:ascii="Calibri" w:hAnsi="Calibri" w:cs="Calibri"/>
        </w:rPr>
        <w:t>Officer</w:t>
      </w:r>
      <w:proofErr w:type="gramEnd"/>
      <w:r w:rsidR="008361E3" w:rsidRPr="00E27A91">
        <w:rPr>
          <w:rFonts w:ascii="Calibri" w:hAnsi="Calibri" w:cs="Calibri"/>
        </w:rPr>
        <w:t xml:space="preserve"> they</w:t>
      </w:r>
      <w:r w:rsidR="008361E3" w:rsidRPr="0000527C">
        <w:rPr>
          <w:rFonts w:ascii="Calibri" w:hAnsi="Calibri" w:cs="Calibri"/>
        </w:rPr>
        <w:t xml:space="preserve"> should inform the appellant and disciplining officer of the outcome immediately or within 7 calendar days. In either case, the decision will be notified to all parties in writing within 7 calendar days of the appeal.</w:t>
      </w:r>
    </w:p>
    <w:p w14:paraId="3AD462C1" w14:textId="77777777" w:rsidR="008361E3" w:rsidRPr="0000527C" w:rsidRDefault="008361E3" w:rsidP="00DF0F33">
      <w:pPr>
        <w:pStyle w:val="ColorfulList-Accent11"/>
        <w:ind w:left="0"/>
        <w:rPr>
          <w:rFonts w:ascii="Calibri" w:hAnsi="Calibri" w:cs="Calibri"/>
        </w:rPr>
      </w:pPr>
    </w:p>
    <w:p w14:paraId="00DD680C" w14:textId="77777777" w:rsidR="008361E3" w:rsidRPr="0000527C" w:rsidRDefault="008361E3" w:rsidP="00DF0F33">
      <w:pPr>
        <w:jc w:val="both"/>
        <w:rPr>
          <w:rFonts w:ascii="Calibri" w:hAnsi="Calibri" w:cs="Calibri"/>
        </w:rPr>
      </w:pPr>
      <w:r w:rsidRPr="0000527C">
        <w:rPr>
          <w:rFonts w:ascii="Calibri" w:hAnsi="Calibri" w:cs="Calibri"/>
        </w:rPr>
        <w:t xml:space="preserve">The decision </w:t>
      </w:r>
      <w:r w:rsidRPr="00E27A91">
        <w:rPr>
          <w:rFonts w:ascii="Calibri" w:hAnsi="Calibri" w:cs="Calibri"/>
        </w:rPr>
        <w:t xml:space="preserve">of the </w:t>
      </w:r>
      <w:r w:rsidR="00A81D09" w:rsidRPr="00E27A91">
        <w:rPr>
          <w:rFonts w:ascii="Calibri" w:hAnsi="Calibri" w:cs="Calibri"/>
        </w:rPr>
        <w:t>Appeal Officer</w:t>
      </w:r>
      <w:r w:rsidRPr="00E27A91">
        <w:rPr>
          <w:rFonts w:ascii="Calibri" w:hAnsi="Calibri" w:cs="Calibri"/>
        </w:rPr>
        <w:t xml:space="preserve"> is</w:t>
      </w:r>
      <w:r w:rsidRPr="0000527C">
        <w:rPr>
          <w:rFonts w:ascii="Calibri" w:hAnsi="Calibri" w:cs="Calibri"/>
        </w:rPr>
        <w:t xml:space="preserve"> final.</w:t>
      </w:r>
    </w:p>
    <w:p w14:paraId="48ED5758" w14:textId="77777777" w:rsidR="008361E3" w:rsidRPr="0000527C" w:rsidRDefault="008361E3">
      <w:pPr>
        <w:jc w:val="both"/>
        <w:rPr>
          <w:rFonts w:ascii="Calibri" w:hAnsi="Calibri" w:cs="Calibri"/>
          <w:b/>
          <w:szCs w:val="24"/>
          <w:u w:val="single"/>
        </w:rPr>
      </w:pPr>
    </w:p>
    <w:p w14:paraId="543CB3A5" w14:textId="77777777" w:rsidR="008361E3" w:rsidRPr="0000527C" w:rsidRDefault="00177F01" w:rsidP="008361E3">
      <w:pPr>
        <w:ind w:hanging="567"/>
        <w:jc w:val="both"/>
        <w:rPr>
          <w:rFonts w:ascii="Calibri" w:hAnsi="Calibri" w:cs="Calibri"/>
          <w:b/>
          <w:szCs w:val="24"/>
        </w:rPr>
      </w:pPr>
      <w:r>
        <w:rPr>
          <w:rFonts w:ascii="Calibri" w:hAnsi="Calibri" w:cs="Calibri"/>
          <w:b/>
          <w:szCs w:val="24"/>
        </w:rPr>
        <w:t>22</w:t>
      </w:r>
      <w:r w:rsidR="008361E3" w:rsidRPr="0000527C">
        <w:rPr>
          <w:rFonts w:ascii="Calibri" w:hAnsi="Calibri" w:cs="Calibri"/>
          <w:b/>
          <w:szCs w:val="24"/>
        </w:rPr>
        <w:t xml:space="preserve">.     </w:t>
      </w:r>
      <w:r w:rsidR="008361E3" w:rsidRPr="0000527C">
        <w:rPr>
          <w:rFonts w:ascii="Calibri" w:hAnsi="Calibri" w:cs="Calibri"/>
          <w:b/>
          <w:szCs w:val="24"/>
          <w:u w:val="single"/>
        </w:rPr>
        <w:t>Authority to Dismiss</w:t>
      </w:r>
    </w:p>
    <w:p w14:paraId="37C49CBB" w14:textId="77777777" w:rsidR="008361E3" w:rsidRPr="0000527C" w:rsidRDefault="008361E3" w:rsidP="008361E3">
      <w:pPr>
        <w:jc w:val="both"/>
        <w:rPr>
          <w:rFonts w:ascii="Calibri" w:hAnsi="Calibri" w:cs="Calibri"/>
          <w:b/>
          <w:sz w:val="16"/>
          <w:szCs w:val="16"/>
        </w:rPr>
      </w:pPr>
    </w:p>
    <w:p w14:paraId="0CBD78F8" w14:textId="77777777" w:rsidR="008361E3" w:rsidRPr="0000527C" w:rsidRDefault="008361E3" w:rsidP="00DC335A">
      <w:pPr>
        <w:numPr>
          <w:ilvl w:val="6"/>
          <w:numId w:val="6"/>
        </w:numPr>
        <w:tabs>
          <w:tab w:val="clear" w:pos="360"/>
        </w:tabs>
        <w:ind w:hanging="709"/>
        <w:jc w:val="both"/>
        <w:rPr>
          <w:rFonts w:ascii="Calibri" w:hAnsi="Calibri" w:cs="Calibri"/>
          <w:szCs w:val="24"/>
        </w:rPr>
      </w:pPr>
      <w:r w:rsidRPr="0000527C">
        <w:rPr>
          <w:rFonts w:ascii="Calibri" w:hAnsi="Calibri" w:cs="Calibri"/>
          <w:szCs w:val="24"/>
        </w:rPr>
        <w:t xml:space="preserve">The level of manager with the authority to dismiss will be determined by </w:t>
      </w:r>
      <w:r w:rsidR="009669B7" w:rsidRPr="009669B7">
        <w:rPr>
          <w:rFonts w:ascii="Calibri" w:hAnsi="Calibri" w:cs="Calibri"/>
          <w:szCs w:val="24"/>
        </w:rPr>
        <w:t>HEIW</w:t>
      </w:r>
      <w:r w:rsidR="009669B7" w:rsidRPr="0000527C">
        <w:rPr>
          <w:rFonts w:ascii="Calibri" w:hAnsi="Calibri" w:cs="Calibri"/>
          <w:szCs w:val="24"/>
        </w:rPr>
        <w:t xml:space="preserve"> </w:t>
      </w:r>
      <w:r w:rsidRPr="0000527C">
        <w:rPr>
          <w:rFonts w:ascii="Calibri" w:hAnsi="Calibri" w:cs="Calibri"/>
          <w:szCs w:val="24"/>
        </w:rPr>
        <w:t>in its scheme of delegation.</w:t>
      </w:r>
    </w:p>
    <w:p w14:paraId="5BD67D10" w14:textId="77777777" w:rsidR="008361E3" w:rsidRPr="0000527C" w:rsidRDefault="008361E3" w:rsidP="008361E3">
      <w:pPr>
        <w:jc w:val="both"/>
        <w:rPr>
          <w:rFonts w:ascii="Calibri" w:hAnsi="Calibri" w:cs="Calibri"/>
          <w:szCs w:val="24"/>
        </w:rPr>
      </w:pPr>
    </w:p>
    <w:p w14:paraId="4E88A6C7" w14:textId="77777777" w:rsidR="008361E3" w:rsidRPr="0000527C" w:rsidRDefault="00177F01" w:rsidP="008361E3">
      <w:pPr>
        <w:ind w:left="-567"/>
        <w:jc w:val="both"/>
        <w:rPr>
          <w:rFonts w:ascii="Calibri" w:hAnsi="Calibri" w:cs="Calibri"/>
          <w:b/>
          <w:szCs w:val="24"/>
          <w:u w:val="single"/>
        </w:rPr>
      </w:pPr>
      <w:r>
        <w:rPr>
          <w:rFonts w:ascii="Calibri" w:hAnsi="Calibri" w:cs="Calibri"/>
          <w:b/>
          <w:szCs w:val="24"/>
        </w:rPr>
        <w:t>23</w:t>
      </w:r>
      <w:r w:rsidR="008361E3" w:rsidRPr="0000527C">
        <w:rPr>
          <w:rFonts w:ascii="Calibri" w:hAnsi="Calibri" w:cs="Calibri"/>
          <w:b/>
          <w:szCs w:val="24"/>
        </w:rPr>
        <w:t>.</w:t>
      </w:r>
      <w:r w:rsidR="008361E3" w:rsidRPr="0000527C">
        <w:rPr>
          <w:rFonts w:ascii="Calibri" w:hAnsi="Calibri" w:cs="Calibri"/>
          <w:szCs w:val="24"/>
        </w:rPr>
        <w:tab/>
      </w:r>
      <w:r w:rsidR="008361E3" w:rsidRPr="0000527C">
        <w:rPr>
          <w:rFonts w:ascii="Calibri" w:hAnsi="Calibri" w:cs="Calibri"/>
          <w:b/>
          <w:szCs w:val="24"/>
          <w:u w:val="single"/>
        </w:rPr>
        <w:t>Equality</w:t>
      </w:r>
    </w:p>
    <w:p w14:paraId="6B730392" w14:textId="77777777" w:rsidR="008361E3" w:rsidRPr="0000527C" w:rsidRDefault="008361E3" w:rsidP="008361E3">
      <w:pPr>
        <w:jc w:val="both"/>
        <w:rPr>
          <w:rFonts w:ascii="Calibri" w:hAnsi="Calibri" w:cs="Calibri"/>
          <w:szCs w:val="24"/>
        </w:rPr>
      </w:pPr>
    </w:p>
    <w:p w14:paraId="365CEBBB" w14:textId="77777777" w:rsidR="008361E3" w:rsidRDefault="009669B7" w:rsidP="008361E3">
      <w:pPr>
        <w:rPr>
          <w:rFonts w:ascii="Calibri" w:hAnsi="Calibri" w:cs="Calibri"/>
          <w:szCs w:val="24"/>
        </w:rPr>
      </w:pPr>
      <w:r w:rsidRPr="009669B7">
        <w:rPr>
          <w:rFonts w:ascii="Calibri" w:hAnsi="Calibri" w:cs="Calibri"/>
          <w:szCs w:val="24"/>
        </w:rPr>
        <w:t xml:space="preserve">HEIW </w:t>
      </w:r>
      <w:r w:rsidR="008361E3" w:rsidRPr="0000527C">
        <w:rPr>
          <w:rFonts w:ascii="Calibri" w:hAnsi="Calibri" w:cs="Calibri"/>
          <w:szCs w:val="24"/>
        </w:rPr>
        <w:t xml:space="preserve">recognises the diversity of its workforce.  Our aim is to provide a safe environment where all employees are treated fairly and equally and with dignity and respect.  </w:t>
      </w:r>
      <w:r w:rsidRPr="009669B7">
        <w:rPr>
          <w:rFonts w:ascii="Calibri" w:hAnsi="Calibri" w:cs="Calibri"/>
          <w:szCs w:val="24"/>
        </w:rPr>
        <w:t>HEIW</w:t>
      </w:r>
      <w:r w:rsidRPr="0000527C">
        <w:rPr>
          <w:rFonts w:ascii="Calibri" w:hAnsi="Calibri" w:cs="Calibri"/>
          <w:szCs w:val="24"/>
        </w:rPr>
        <w:t xml:space="preserve"> </w:t>
      </w:r>
      <w:r w:rsidR="008361E3" w:rsidRPr="0000527C">
        <w:rPr>
          <w:rFonts w:ascii="Calibri" w:hAnsi="Calibri" w:cs="Calibri"/>
          <w:szCs w:val="24"/>
        </w:rPr>
        <w:t xml:space="preserve">recognises that the promotion of equality and human rights is central to its work both as a provider of healthcare and as an employer.  This policy has been impact assessed to ensure that it promotes equality and human rights.  </w:t>
      </w:r>
    </w:p>
    <w:p w14:paraId="25CC29CB" w14:textId="77777777" w:rsidR="00893932" w:rsidRPr="0000527C" w:rsidRDefault="00893932" w:rsidP="008361E3">
      <w:pPr>
        <w:rPr>
          <w:rFonts w:ascii="Calibri" w:hAnsi="Calibri" w:cs="Calibri"/>
          <w:szCs w:val="24"/>
        </w:rPr>
      </w:pPr>
    </w:p>
    <w:p w14:paraId="246C27D1" w14:textId="77777777" w:rsidR="008361E3" w:rsidRPr="0000527C" w:rsidRDefault="00177F01" w:rsidP="008361E3">
      <w:pPr>
        <w:pStyle w:val="BodyText3"/>
        <w:tabs>
          <w:tab w:val="left" w:pos="720"/>
        </w:tabs>
        <w:ind w:hanging="567"/>
        <w:jc w:val="both"/>
        <w:rPr>
          <w:rFonts w:ascii="Calibri" w:hAnsi="Calibri" w:cs="Calibri"/>
          <w:color w:val="000000"/>
          <w:szCs w:val="24"/>
        </w:rPr>
      </w:pPr>
      <w:r>
        <w:rPr>
          <w:rFonts w:ascii="Calibri" w:hAnsi="Calibri" w:cs="Calibri"/>
          <w:szCs w:val="24"/>
        </w:rPr>
        <w:t>24</w:t>
      </w:r>
      <w:r w:rsidR="008361E3" w:rsidRPr="0000527C">
        <w:rPr>
          <w:rFonts w:ascii="Calibri" w:hAnsi="Calibri" w:cs="Calibri"/>
          <w:szCs w:val="24"/>
        </w:rPr>
        <w:t>.</w:t>
      </w:r>
      <w:r w:rsidR="008361E3" w:rsidRPr="0000527C">
        <w:rPr>
          <w:rFonts w:ascii="Calibri" w:hAnsi="Calibri" w:cs="Calibri"/>
          <w:szCs w:val="24"/>
        </w:rPr>
        <w:tab/>
      </w:r>
      <w:r w:rsidR="008361E3" w:rsidRPr="0000527C">
        <w:rPr>
          <w:rFonts w:ascii="Calibri" w:hAnsi="Calibri" w:cs="Calibri"/>
          <w:color w:val="000000"/>
          <w:szCs w:val="24"/>
          <w:u w:val="single"/>
        </w:rPr>
        <w:t>Policy Review</w:t>
      </w:r>
      <w:r w:rsidR="008361E3" w:rsidRPr="0000527C">
        <w:rPr>
          <w:rFonts w:ascii="Calibri" w:hAnsi="Calibri" w:cs="Calibri"/>
          <w:color w:val="000000"/>
          <w:szCs w:val="24"/>
        </w:rPr>
        <w:t xml:space="preserve"> </w:t>
      </w:r>
    </w:p>
    <w:p w14:paraId="644032F2" w14:textId="77777777" w:rsidR="008361E3" w:rsidRPr="0000527C" w:rsidRDefault="008361E3">
      <w:pPr>
        <w:pStyle w:val="BodyText3"/>
        <w:tabs>
          <w:tab w:val="left" w:pos="720"/>
        </w:tabs>
        <w:jc w:val="both"/>
        <w:rPr>
          <w:rFonts w:ascii="Calibri" w:hAnsi="Calibri" w:cs="Calibri"/>
          <w:sz w:val="16"/>
          <w:szCs w:val="16"/>
        </w:rPr>
      </w:pPr>
    </w:p>
    <w:p w14:paraId="0DEF6CB2" w14:textId="77777777" w:rsidR="008361E3" w:rsidRPr="0000527C" w:rsidRDefault="008361E3" w:rsidP="00505BBA">
      <w:pPr>
        <w:pStyle w:val="BodyTextIndent"/>
        <w:ind w:left="0" w:hanging="709"/>
        <w:rPr>
          <w:rFonts w:ascii="Calibri" w:hAnsi="Calibri" w:cs="Calibri"/>
          <w:szCs w:val="24"/>
        </w:rPr>
      </w:pPr>
      <w:r w:rsidRPr="0000527C">
        <w:rPr>
          <w:rFonts w:ascii="Calibri" w:hAnsi="Calibri" w:cs="Calibri"/>
          <w:szCs w:val="24"/>
        </w:rPr>
        <w:tab/>
        <w:t xml:space="preserve">All policies are subject to ongoing review to ensure they are entirely compliant with all aspects of equalities </w:t>
      </w:r>
      <w:r w:rsidRPr="0000527C">
        <w:rPr>
          <w:rFonts w:ascii="Calibri" w:hAnsi="Calibri" w:cs="Calibri"/>
          <w:color w:val="000000"/>
          <w:szCs w:val="24"/>
        </w:rPr>
        <w:t>and human rights legislation</w:t>
      </w:r>
      <w:r w:rsidRPr="0000527C">
        <w:rPr>
          <w:rFonts w:ascii="Calibri" w:hAnsi="Calibri" w:cs="Calibri"/>
          <w:szCs w:val="24"/>
        </w:rPr>
        <w:t xml:space="preserve">, best </w:t>
      </w:r>
      <w:proofErr w:type="gramStart"/>
      <w:r w:rsidRPr="0000527C">
        <w:rPr>
          <w:rFonts w:ascii="Calibri" w:hAnsi="Calibri" w:cs="Calibri"/>
          <w:szCs w:val="24"/>
        </w:rPr>
        <w:t>practice</w:t>
      </w:r>
      <w:proofErr w:type="gramEnd"/>
      <w:r w:rsidRPr="0000527C">
        <w:rPr>
          <w:rFonts w:ascii="Calibri" w:hAnsi="Calibri" w:cs="Calibri"/>
          <w:szCs w:val="24"/>
        </w:rPr>
        <w:t xml:space="preserve"> and the ACAS Code. This policy will be subject to full review at intervals to be determined by the Welsh Partnership Forum.</w:t>
      </w:r>
    </w:p>
    <w:p w14:paraId="3529A907" w14:textId="77777777" w:rsidR="008361E3" w:rsidRPr="0000527C" w:rsidRDefault="008361E3">
      <w:pPr>
        <w:pStyle w:val="BodyTextIndent"/>
        <w:ind w:hanging="709"/>
        <w:rPr>
          <w:rFonts w:ascii="Calibri" w:hAnsi="Calibri" w:cs="Calibri"/>
          <w:szCs w:val="24"/>
        </w:rPr>
      </w:pPr>
    </w:p>
    <w:p w14:paraId="1A464C82" w14:textId="77777777" w:rsidR="008361E3" w:rsidRPr="0000527C" w:rsidRDefault="008361E3">
      <w:pPr>
        <w:pStyle w:val="BodyTextIndent"/>
        <w:ind w:left="720" w:firstLine="0"/>
        <w:rPr>
          <w:rFonts w:ascii="Calibri" w:hAnsi="Calibri" w:cs="Calibri"/>
          <w:sz w:val="16"/>
          <w:szCs w:val="16"/>
        </w:rPr>
      </w:pPr>
    </w:p>
    <w:p w14:paraId="15F1DE56" w14:textId="77777777" w:rsidR="008361E3" w:rsidRPr="0000527C" w:rsidRDefault="00177F01" w:rsidP="008361E3">
      <w:pPr>
        <w:ind w:hanging="567"/>
        <w:rPr>
          <w:rFonts w:ascii="Calibri" w:hAnsi="Calibri" w:cs="Calibri"/>
          <w:b/>
          <w:szCs w:val="24"/>
        </w:rPr>
      </w:pPr>
      <w:r>
        <w:rPr>
          <w:rFonts w:ascii="Calibri" w:hAnsi="Calibri" w:cs="Calibri"/>
          <w:b/>
          <w:szCs w:val="24"/>
        </w:rPr>
        <w:t>25</w:t>
      </w:r>
      <w:r w:rsidR="008361E3" w:rsidRPr="0000527C">
        <w:rPr>
          <w:rFonts w:ascii="Calibri" w:hAnsi="Calibri" w:cs="Calibri"/>
          <w:b/>
          <w:szCs w:val="24"/>
        </w:rPr>
        <w:t>.</w:t>
      </w:r>
      <w:r w:rsidR="008361E3" w:rsidRPr="0000527C">
        <w:rPr>
          <w:rFonts w:ascii="Calibri" w:hAnsi="Calibri" w:cs="Calibri"/>
          <w:b/>
          <w:szCs w:val="24"/>
        </w:rPr>
        <w:tab/>
      </w:r>
      <w:r w:rsidR="008361E3" w:rsidRPr="0000527C">
        <w:rPr>
          <w:rFonts w:ascii="Calibri" w:hAnsi="Calibri" w:cs="Calibri"/>
          <w:b/>
          <w:szCs w:val="24"/>
          <w:u w:val="single"/>
        </w:rPr>
        <w:t>Help and Advice</w:t>
      </w:r>
    </w:p>
    <w:p w14:paraId="7AEB4B2D" w14:textId="77777777" w:rsidR="008361E3" w:rsidRPr="0000527C" w:rsidRDefault="008361E3">
      <w:pPr>
        <w:ind w:left="720"/>
        <w:rPr>
          <w:rFonts w:ascii="Calibri" w:hAnsi="Calibri" w:cs="Calibri"/>
          <w:b/>
          <w:sz w:val="16"/>
          <w:szCs w:val="16"/>
          <w:u w:val="single"/>
        </w:rPr>
      </w:pPr>
    </w:p>
    <w:p w14:paraId="2FAFF78F" w14:textId="77777777" w:rsidR="008361E3" w:rsidRPr="0000527C" w:rsidRDefault="008361E3" w:rsidP="00505BBA">
      <w:pPr>
        <w:jc w:val="both"/>
        <w:rPr>
          <w:rFonts w:ascii="Calibri" w:hAnsi="Calibri" w:cs="Calibri"/>
          <w:bCs/>
          <w:szCs w:val="24"/>
        </w:rPr>
      </w:pPr>
      <w:r w:rsidRPr="00E27A91">
        <w:rPr>
          <w:rFonts w:ascii="Calibri" w:hAnsi="Calibri" w:cs="Calibri"/>
          <w:bCs/>
          <w:szCs w:val="24"/>
        </w:rPr>
        <w:t xml:space="preserve">Help and advice on the application of this policy and procedure can be obtained from the </w:t>
      </w:r>
      <w:r w:rsidR="00915A7E" w:rsidRPr="0061684A">
        <w:rPr>
          <w:rFonts w:ascii="Calibri" w:hAnsi="Calibri" w:cs="Calibri"/>
          <w:bCs/>
          <w:szCs w:val="24"/>
        </w:rPr>
        <w:t>(W&amp;OD/</w:t>
      </w:r>
      <w:r w:rsidR="006442DB" w:rsidRPr="0061684A">
        <w:rPr>
          <w:rFonts w:ascii="Calibri" w:hAnsi="Calibri" w:cs="Calibri"/>
          <w:bCs/>
          <w:szCs w:val="24"/>
        </w:rPr>
        <w:t>HR</w:t>
      </w:r>
      <w:r w:rsidR="006442DB" w:rsidRPr="00E27A91">
        <w:rPr>
          <w:rFonts w:ascii="Calibri" w:hAnsi="Calibri" w:cs="Calibri"/>
          <w:bCs/>
          <w:szCs w:val="24"/>
        </w:rPr>
        <w:t xml:space="preserve">) </w:t>
      </w:r>
      <w:r w:rsidRPr="00E27A91">
        <w:rPr>
          <w:rFonts w:ascii="Calibri" w:hAnsi="Calibri" w:cs="Calibri"/>
          <w:bCs/>
          <w:szCs w:val="24"/>
        </w:rPr>
        <w:t>Department.</w:t>
      </w:r>
    </w:p>
    <w:p w14:paraId="0CB8E652" w14:textId="77777777" w:rsidR="008361E3" w:rsidRPr="0000527C" w:rsidRDefault="008361E3" w:rsidP="008361E3">
      <w:pPr>
        <w:ind w:left="720"/>
        <w:jc w:val="both"/>
        <w:rPr>
          <w:rFonts w:ascii="Calibri" w:hAnsi="Calibri" w:cs="Calibri"/>
          <w:bCs/>
          <w:szCs w:val="24"/>
        </w:rPr>
      </w:pPr>
    </w:p>
    <w:p w14:paraId="2C688233" w14:textId="77777777" w:rsidR="008361E3" w:rsidRPr="0000527C" w:rsidRDefault="008361E3" w:rsidP="008361E3">
      <w:pPr>
        <w:ind w:left="720"/>
        <w:jc w:val="both"/>
        <w:rPr>
          <w:rFonts w:ascii="Calibri" w:hAnsi="Calibri" w:cs="Calibri"/>
          <w:bCs/>
          <w:sz w:val="16"/>
          <w:szCs w:val="16"/>
        </w:rPr>
      </w:pPr>
    </w:p>
    <w:p w14:paraId="4057B106" w14:textId="77777777" w:rsidR="008361E3" w:rsidRPr="0000527C" w:rsidRDefault="00177F01" w:rsidP="008361E3">
      <w:pPr>
        <w:ind w:hanging="567"/>
        <w:rPr>
          <w:rFonts w:ascii="Calibri" w:hAnsi="Calibri" w:cs="Calibri"/>
          <w:b/>
          <w:szCs w:val="24"/>
        </w:rPr>
      </w:pPr>
      <w:r>
        <w:rPr>
          <w:rFonts w:ascii="Calibri" w:hAnsi="Calibri" w:cs="Calibri"/>
          <w:b/>
          <w:szCs w:val="24"/>
        </w:rPr>
        <w:t>26</w:t>
      </w:r>
      <w:r w:rsidR="008361E3" w:rsidRPr="0000527C">
        <w:rPr>
          <w:rFonts w:ascii="Calibri" w:hAnsi="Calibri" w:cs="Calibri"/>
          <w:b/>
          <w:szCs w:val="24"/>
        </w:rPr>
        <w:t>.</w:t>
      </w:r>
      <w:r w:rsidR="008361E3" w:rsidRPr="0000527C">
        <w:rPr>
          <w:rFonts w:ascii="Calibri" w:hAnsi="Calibri" w:cs="Calibri"/>
          <w:b/>
          <w:szCs w:val="24"/>
        </w:rPr>
        <w:tab/>
      </w:r>
      <w:r w:rsidR="008361E3" w:rsidRPr="0000527C">
        <w:rPr>
          <w:rFonts w:ascii="Calibri" w:hAnsi="Calibri" w:cs="Calibri"/>
          <w:b/>
          <w:szCs w:val="24"/>
          <w:u w:val="single"/>
        </w:rPr>
        <w:t>Agreement</w:t>
      </w:r>
    </w:p>
    <w:p w14:paraId="7F2F0C7E" w14:textId="77777777" w:rsidR="008361E3" w:rsidRPr="0000527C" w:rsidRDefault="008361E3">
      <w:pPr>
        <w:rPr>
          <w:rFonts w:ascii="Calibri" w:hAnsi="Calibri" w:cs="Calibri"/>
          <w:sz w:val="16"/>
          <w:szCs w:val="16"/>
        </w:rPr>
      </w:pPr>
    </w:p>
    <w:p w14:paraId="4AFF2B65" w14:textId="77777777" w:rsidR="008361E3" w:rsidRPr="0000527C" w:rsidRDefault="008361E3" w:rsidP="00505BBA">
      <w:pPr>
        <w:pStyle w:val="BodyTextIndent3"/>
        <w:ind w:left="0" w:firstLine="0"/>
        <w:rPr>
          <w:rFonts w:ascii="Calibri" w:hAnsi="Calibri" w:cs="Calibri"/>
          <w:szCs w:val="24"/>
        </w:rPr>
      </w:pPr>
      <w:r w:rsidRPr="0000527C">
        <w:rPr>
          <w:rFonts w:ascii="Calibri" w:hAnsi="Calibri" w:cs="Calibri"/>
          <w:szCs w:val="24"/>
        </w:rPr>
        <w:t xml:space="preserve">The policy and procedure </w:t>
      </w:r>
      <w:proofErr w:type="gramStart"/>
      <w:r w:rsidRPr="0000527C">
        <w:rPr>
          <w:rFonts w:ascii="Calibri" w:hAnsi="Calibri" w:cs="Calibri"/>
          <w:szCs w:val="24"/>
        </w:rPr>
        <w:t>has</w:t>
      </w:r>
      <w:proofErr w:type="gramEnd"/>
      <w:r w:rsidRPr="0000527C">
        <w:rPr>
          <w:rFonts w:ascii="Calibri" w:hAnsi="Calibri" w:cs="Calibri"/>
          <w:szCs w:val="24"/>
        </w:rPr>
        <w:t xml:space="preserve"> been agreed in partnership and has been ratified by the Welsh Partnership Forum.</w:t>
      </w:r>
    </w:p>
    <w:p w14:paraId="3A3091A4" w14:textId="77777777" w:rsidR="008361E3" w:rsidRPr="0000527C" w:rsidRDefault="008361E3">
      <w:pPr>
        <w:pStyle w:val="BodyTextIndent3"/>
        <w:ind w:firstLine="0"/>
        <w:rPr>
          <w:rFonts w:ascii="Calibri" w:hAnsi="Calibri" w:cs="Calibri"/>
          <w:szCs w:val="24"/>
        </w:rPr>
      </w:pPr>
      <w:r w:rsidRPr="0000527C">
        <w:rPr>
          <w:rFonts w:ascii="Calibri" w:hAnsi="Calibri" w:cs="Calibri"/>
          <w:szCs w:val="24"/>
        </w:rPr>
        <w:br w:type="page"/>
      </w:r>
    </w:p>
    <w:p w14:paraId="74501325" w14:textId="77777777" w:rsidR="008361E3" w:rsidRPr="0000527C" w:rsidRDefault="008361E3" w:rsidP="008361E3">
      <w:pPr>
        <w:pStyle w:val="Heading4"/>
        <w:rPr>
          <w:rFonts w:ascii="Calibri" w:hAnsi="Calibri" w:cs="Calibri"/>
          <w:b w:val="0"/>
          <w:spacing w:val="-3"/>
          <w:szCs w:val="24"/>
        </w:rPr>
      </w:pPr>
      <w:r w:rsidRPr="0000527C">
        <w:rPr>
          <w:rFonts w:ascii="Calibri" w:hAnsi="Calibri" w:cs="Calibri"/>
          <w:szCs w:val="24"/>
          <w:u w:val="single"/>
        </w:rPr>
        <w:lastRenderedPageBreak/>
        <w:t xml:space="preserve">Appendix 1 - </w:t>
      </w:r>
      <w:r w:rsidRPr="0000527C">
        <w:rPr>
          <w:rFonts w:ascii="Calibri" w:hAnsi="Calibri" w:cs="Calibri"/>
          <w:spacing w:val="-3"/>
          <w:szCs w:val="24"/>
          <w:u w:val="single"/>
        </w:rPr>
        <w:t>Disciplinary Rules</w:t>
      </w:r>
    </w:p>
    <w:p w14:paraId="3EFB7917" w14:textId="77777777" w:rsidR="008361E3" w:rsidRPr="0000527C" w:rsidRDefault="008361E3" w:rsidP="008361E3">
      <w:pPr>
        <w:tabs>
          <w:tab w:val="center" w:pos="4513"/>
        </w:tabs>
        <w:suppressAutoHyphens/>
        <w:jc w:val="center"/>
        <w:rPr>
          <w:rFonts w:ascii="Calibri" w:hAnsi="Calibri" w:cs="Calibri"/>
          <w:b/>
          <w:spacing w:val="-3"/>
          <w:szCs w:val="24"/>
        </w:rPr>
      </w:pPr>
    </w:p>
    <w:p w14:paraId="50612A91" w14:textId="77777777" w:rsidR="008361E3" w:rsidRPr="0000527C" w:rsidRDefault="008361E3" w:rsidP="008361E3">
      <w:pPr>
        <w:jc w:val="both"/>
        <w:outlineLvl w:val="0"/>
        <w:rPr>
          <w:rFonts w:ascii="Calibri" w:hAnsi="Calibri" w:cs="Calibri"/>
          <w:b/>
          <w:u w:val="single"/>
        </w:rPr>
      </w:pPr>
      <w:r w:rsidRPr="0000527C">
        <w:rPr>
          <w:rFonts w:ascii="Calibri" w:hAnsi="Calibri" w:cs="Calibri"/>
          <w:b/>
          <w:u w:val="single"/>
        </w:rPr>
        <w:t>Introduction</w:t>
      </w:r>
    </w:p>
    <w:p w14:paraId="3AAAD3E5" w14:textId="77777777" w:rsidR="008361E3" w:rsidRPr="0000527C" w:rsidRDefault="008361E3" w:rsidP="008361E3">
      <w:pPr>
        <w:jc w:val="both"/>
        <w:rPr>
          <w:rFonts w:ascii="Calibri" w:hAnsi="Calibri" w:cs="Calibri"/>
          <w:b/>
          <w:u w:val="single"/>
        </w:rPr>
      </w:pPr>
    </w:p>
    <w:p w14:paraId="468FBC27" w14:textId="77777777" w:rsidR="008361E3" w:rsidRPr="0000527C" w:rsidRDefault="008361E3" w:rsidP="008361E3">
      <w:pPr>
        <w:ind w:hanging="720"/>
        <w:jc w:val="both"/>
        <w:rPr>
          <w:rFonts w:ascii="Calibri" w:hAnsi="Calibri" w:cs="Calibri"/>
        </w:rPr>
      </w:pPr>
      <w:r w:rsidRPr="0000527C">
        <w:rPr>
          <w:rFonts w:ascii="Calibri" w:hAnsi="Calibri" w:cs="Calibri"/>
        </w:rPr>
        <w:tab/>
        <w:t xml:space="preserve">The aim of </w:t>
      </w:r>
      <w:r w:rsidR="009669B7" w:rsidRPr="009669B7">
        <w:rPr>
          <w:rFonts w:ascii="Calibri" w:hAnsi="Calibri" w:cs="Calibri"/>
          <w:szCs w:val="24"/>
        </w:rPr>
        <w:t>HEIW</w:t>
      </w:r>
      <w:r w:rsidR="009669B7" w:rsidRPr="0000527C">
        <w:rPr>
          <w:rFonts w:ascii="Calibri" w:hAnsi="Calibri" w:cs="Calibri"/>
        </w:rPr>
        <w:t xml:space="preserve"> </w:t>
      </w:r>
      <w:r w:rsidRPr="0000527C">
        <w:rPr>
          <w:rFonts w:ascii="Calibri" w:hAnsi="Calibri" w:cs="Calibri"/>
        </w:rPr>
        <w:t xml:space="preserve">is to provide first class healthcare to the </w:t>
      </w:r>
      <w:proofErr w:type="gramStart"/>
      <w:r w:rsidRPr="0000527C">
        <w:rPr>
          <w:rFonts w:ascii="Calibri" w:hAnsi="Calibri" w:cs="Calibri"/>
        </w:rPr>
        <w:t>general public</w:t>
      </w:r>
      <w:proofErr w:type="gramEnd"/>
      <w:r w:rsidRPr="0000527C">
        <w:rPr>
          <w:rFonts w:ascii="Calibri" w:hAnsi="Calibri" w:cs="Calibri"/>
        </w:rPr>
        <w:t xml:space="preserve">.  In order to maintain high </w:t>
      </w:r>
      <w:proofErr w:type="gramStart"/>
      <w:r w:rsidRPr="0000527C">
        <w:rPr>
          <w:rFonts w:ascii="Calibri" w:hAnsi="Calibri" w:cs="Calibri"/>
        </w:rPr>
        <w:t>standards</w:t>
      </w:r>
      <w:proofErr w:type="gramEnd"/>
      <w:r w:rsidRPr="0000527C">
        <w:rPr>
          <w:rFonts w:ascii="Calibri" w:hAnsi="Calibri" w:cs="Calibri"/>
        </w:rPr>
        <w:t xml:space="preserve"> it is essential that all employees conform to the standards set </w:t>
      </w:r>
      <w:r w:rsidR="009669B7" w:rsidRPr="009669B7">
        <w:rPr>
          <w:rFonts w:ascii="Calibri" w:hAnsi="Calibri" w:cs="Calibri"/>
          <w:szCs w:val="24"/>
        </w:rPr>
        <w:t>HEIW</w:t>
      </w:r>
      <w:r w:rsidRPr="0000527C">
        <w:rPr>
          <w:rFonts w:ascii="Calibri" w:hAnsi="Calibri" w:cs="Calibri"/>
        </w:rPr>
        <w:t xml:space="preserve"> to ensure an efficient and safe environment for staff, patients and visitors and to maintain good relations within the workplace.</w:t>
      </w:r>
    </w:p>
    <w:p w14:paraId="1331F458" w14:textId="77777777" w:rsidR="008361E3" w:rsidRPr="0000527C" w:rsidRDefault="008361E3" w:rsidP="008361E3">
      <w:pPr>
        <w:ind w:left="720" w:hanging="720"/>
        <w:jc w:val="both"/>
        <w:rPr>
          <w:rFonts w:ascii="Calibri" w:hAnsi="Calibri" w:cs="Calibri"/>
        </w:rPr>
      </w:pPr>
    </w:p>
    <w:p w14:paraId="7E779514" w14:textId="77777777" w:rsidR="008361E3" w:rsidRPr="0000527C" w:rsidRDefault="008361E3" w:rsidP="008361E3">
      <w:pPr>
        <w:ind w:hanging="720"/>
        <w:jc w:val="both"/>
        <w:rPr>
          <w:rFonts w:ascii="Calibri" w:hAnsi="Calibri" w:cs="Calibri"/>
        </w:rPr>
      </w:pPr>
      <w:r w:rsidRPr="0000527C">
        <w:rPr>
          <w:rFonts w:ascii="Calibri" w:hAnsi="Calibri" w:cs="Calibri"/>
        </w:rPr>
        <w:tab/>
        <w:t xml:space="preserve">Whilst it is acknowledged that </w:t>
      </w:r>
      <w:proofErr w:type="gramStart"/>
      <w:r w:rsidRPr="0000527C">
        <w:rPr>
          <w:rFonts w:ascii="Calibri" w:hAnsi="Calibri" w:cs="Calibri"/>
        </w:rPr>
        <w:t>the vast majority of</w:t>
      </w:r>
      <w:proofErr w:type="gramEnd"/>
      <w:r w:rsidRPr="0000527C">
        <w:rPr>
          <w:rFonts w:ascii="Calibri" w:hAnsi="Calibri" w:cs="Calibri"/>
        </w:rPr>
        <w:t xml:space="preserve"> staff conform to these required standards, it is important that all employees are made aware of the standards expected of them and the consequence of failing to adhere to them and clearly understand their rights and obligations.</w:t>
      </w:r>
    </w:p>
    <w:p w14:paraId="4C9F1A8C" w14:textId="77777777" w:rsidR="008361E3" w:rsidRPr="0000527C" w:rsidRDefault="008361E3" w:rsidP="008361E3">
      <w:pPr>
        <w:ind w:left="720" w:hanging="720"/>
        <w:jc w:val="both"/>
        <w:rPr>
          <w:rFonts w:ascii="Calibri" w:hAnsi="Calibri" w:cs="Calibri"/>
        </w:rPr>
      </w:pPr>
    </w:p>
    <w:p w14:paraId="0ECA577C" w14:textId="77777777" w:rsidR="008361E3" w:rsidRPr="0000527C" w:rsidRDefault="008361E3" w:rsidP="008361E3">
      <w:pPr>
        <w:ind w:hanging="720"/>
        <w:jc w:val="both"/>
        <w:rPr>
          <w:rFonts w:ascii="Calibri" w:hAnsi="Calibri" w:cs="Calibri"/>
        </w:rPr>
      </w:pPr>
      <w:r w:rsidRPr="0000527C">
        <w:rPr>
          <w:rFonts w:ascii="Calibri" w:hAnsi="Calibri" w:cs="Calibri"/>
        </w:rPr>
        <w:t xml:space="preserve">            The Disciplinary Policy is written in accordance with the principles set out in the policy which include:</w:t>
      </w:r>
    </w:p>
    <w:p w14:paraId="038AF5BC" w14:textId="77777777" w:rsidR="008361E3" w:rsidRPr="0000527C" w:rsidRDefault="008361E3" w:rsidP="008361E3">
      <w:pPr>
        <w:ind w:left="720" w:hanging="720"/>
        <w:jc w:val="both"/>
        <w:rPr>
          <w:rFonts w:ascii="Calibri" w:hAnsi="Calibri" w:cs="Calibri"/>
        </w:rPr>
      </w:pPr>
    </w:p>
    <w:p w14:paraId="0501DDEE" w14:textId="77777777" w:rsidR="008361E3" w:rsidRPr="0000527C" w:rsidRDefault="008361E3" w:rsidP="00DC335A">
      <w:pPr>
        <w:numPr>
          <w:ilvl w:val="0"/>
          <w:numId w:val="13"/>
        </w:numPr>
        <w:jc w:val="both"/>
        <w:rPr>
          <w:rFonts w:ascii="Calibri" w:hAnsi="Calibri" w:cs="Calibri"/>
        </w:rPr>
      </w:pPr>
      <w:r w:rsidRPr="0000527C">
        <w:rPr>
          <w:rFonts w:ascii="Calibri" w:hAnsi="Calibri" w:cs="Calibri"/>
        </w:rPr>
        <w:t xml:space="preserve">The </w:t>
      </w:r>
      <w:r w:rsidR="00E14433" w:rsidRPr="00E27A91">
        <w:rPr>
          <w:rFonts w:ascii="Calibri" w:hAnsi="Calibri" w:cs="Calibri"/>
        </w:rPr>
        <w:t>employee</w:t>
      </w:r>
      <w:r w:rsidRPr="00E27A91">
        <w:rPr>
          <w:rFonts w:ascii="Calibri" w:hAnsi="Calibri" w:cs="Calibri"/>
        </w:rPr>
        <w:t xml:space="preserve"> is</w:t>
      </w:r>
      <w:r w:rsidRPr="0000527C">
        <w:rPr>
          <w:rFonts w:ascii="Calibri" w:hAnsi="Calibri" w:cs="Calibri"/>
        </w:rPr>
        <w:t xml:space="preserve"> treated consistently and </w:t>
      </w:r>
      <w:proofErr w:type="gramStart"/>
      <w:r w:rsidRPr="0000527C">
        <w:rPr>
          <w:rFonts w:ascii="Calibri" w:hAnsi="Calibri" w:cs="Calibri"/>
        </w:rPr>
        <w:t>fairly</w:t>
      </w:r>
      <w:proofErr w:type="gramEnd"/>
    </w:p>
    <w:p w14:paraId="33ABA284" w14:textId="77777777" w:rsidR="008361E3" w:rsidRPr="0000527C" w:rsidRDefault="003C0FFF" w:rsidP="00DC335A">
      <w:pPr>
        <w:numPr>
          <w:ilvl w:val="0"/>
          <w:numId w:val="13"/>
        </w:numPr>
        <w:jc w:val="both"/>
        <w:rPr>
          <w:rFonts w:ascii="Calibri" w:hAnsi="Calibri" w:cs="Calibri"/>
        </w:rPr>
      </w:pPr>
      <w:r>
        <w:rPr>
          <w:rFonts w:ascii="Calibri" w:hAnsi="Calibri" w:cs="Calibri"/>
        </w:rPr>
        <w:t xml:space="preserve">The organisation, </w:t>
      </w:r>
      <w:r w:rsidR="008361E3" w:rsidRPr="0000527C">
        <w:rPr>
          <w:rFonts w:ascii="Calibri" w:hAnsi="Calibri" w:cs="Calibri"/>
        </w:rPr>
        <w:t xml:space="preserve">other employees, patients and members of the public are </w:t>
      </w:r>
      <w:proofErr w:type="gramStart"/>
      <w:r w:rsidR="008361E3" w:rsidRPr="0000527C">
        <w:rPr>
          <w:rFonts w:ascii="Calibri" w:hAnsi="Calibri" w:cs="Calibri"/>
        </w:rPr>
        <w:t>protected</w:t>
      </w:r>
      <w:proofErr w:type="gramEnd"/>
    </w:p>
    <w:p w14:paraId="5A867E7D" w14:textId="77777777" w:rsidR="008361E3" w:rsidRPr="0000527C" w:rsidRDefault="008361E3" w:rsidP="00DC335A">
      <w:pPr>
        <w:numPr>
          <w:ilvl w:val="0"/>
          <w:numId w:val="13"/>
        </w:numPr>
        <w:jc w:val="both"/>
        <w:rPr>
          <w:rFonts w:ascii="Calibri" w:hAnsi="Calibri" w:cs="Calibri"/>
        </w:rPr>
      </w:pPr>
      <w:r w:rsidRPr="0000527C">
        <w:rPr>
          <w:rFonts w:ascii="Calibri" w:hAnsi="Calibri" w:cs="Calibri"/>
        </w:rPr>
        <w:t xml:space="preserve">The employee understands the standards/behaviour expected of </w:t>
      </w:r>
      <w:proofErr w:type="gramStart"/>
      <w:r w:rsidRPr="0000527C">
        <w:rPr>
          <w:rFonts w:ascii="Calibri" w:hAnsi="Calibri" w:cs="Calibri"/>
        </w:rPr>
        <w:t>them</w:t>
      </w:r>
      <w:proofErr w:type="gramEnd"/>
    </w:p>
    <w:p w14:paraId="74AF67C2" w14:textId="77777777" w:rsidR="008361E3" w:rsidRPr="0000527C" w:rsidRDefault="008361E3" w:rsidP="008361E3">
      <w:pPr>
        <w:ind w:left="720" w:hanging="720"/>
        <w:jc w:val="both"/>
        <w:rPr>
          <w:rFonts w:ascii="Calibri" w:hAnsi="Calibri" w:cs="Calibri"/>
        </w:rPr>
      </w:pPr>
    </w:p>
    <w:p w14:paraId="082C8254" w14:textId="77777777" w:rsidR="008361E3" w:rsidRPr="0000527C" w:rsidRDefault="008361E3" w:rsidP="008361E3">
      <w:pPr>
        <w:pStyle w:val="BodyText2"/>
        <w:rPr>
          <w:rFonts w:ascii="Calibri" w:hAnsi="Calibri" w:cs="Calibri"/>
        </w:rPr>
      </w:pPr>
      <w:r w:rsidRPr="0000527C">
        <w:rPr>
          <w:rFonts w:ascii="Calibri" w:hAnsi="Calibri" w:cs="Calibri"/>
        </w:rPr>
        <w:t xml:space="preserve">The lists provided below should not be regarded as exhaustive or comprehensive and can only serve as a guide as it is impossible to cover every eventuality.   In </w:t>
      </w:r>
      <w:proofErr w:type="gramStart"/>
      <w:r w:rsidRPr="0000527C">
        <w:rPr>
          <w:rFonts w:ascii="Calibri" w:hAnsi="Calibri" w:cs="Calibri"/>
        </w:rPr>
        <w:t>addition</w:t>
      </w:r>
      <w:proofErr w:type="gramEnd"/>
      <w:r w:rsidRPr="0000527C">
        <w:rPr>
          <w:rFonts w:ascii="Calibri" w:hAnsi="Calibri" w:cs="Calibri"/>
        </w:rPr>
        <w:t xml:space="preserve"> many departments /directorates have specific rules and failure to observe these could result in disciplinary action.</w:t>
      </w:r>
    </w:p>
    <w:p w14:paraId="2E9085F1" w14:textId="77777777" w:rsidR="008361E3" w:rsidRPr="0000527C" w:rsidRDefault="008361E3" w:rsidP="008361E3">
      <w:pPr>
        <w:pStyle w:val="BodyText2"/>
        <w:rPr>
          <w:rFonts w:ascii="Calibri" w:hAnsi="Calibri" w:cs="Calibri"/>
        </w:rPr>
      </w:pPr>
      <w:r w:rsidRPr="0000527C">
        <w:rPr>
          <w:rFonts w:ascii="Calibri" w:hAnsi="Calibri" w:cs="Calibri"/>
        </w:rPr>
        <w:br/>
        <w:t xml:space="preserve">Every case will be considered on </w:t>
      </w:r>
      <w:r w:rsidR="00EB3BA3">
        <w:rPr>
          <w:rFonts w:ascii="Calibri" w:hAnsi="Calibri" w:cs="Calibri"/>
        </w:rPr>
        <w:t>its own</w:t>
      </w:r>
      <w:r w:rsidRPr="0000527C">
        <w:rPr>
          <w:rFonts w:ascii="Calibri" w:hAnsi="Calibri" w:cs="Calibri"/>
        </w:rPr>
        <w:t xml:space="preserve"> merit, including the </w:t>
      </w:r>
      <w:proofErr w:type="gramStart"/>
      <w:r w:rsidRPr="0000527C">
        <w:rPr>
          <w:rFonts w:ascii="Calibri" w:hAnsi="Calibri" w:cs="Calibri"/>
        </w:rPr>
        <w:t>particular circumstances</w:t>
      </w:r>
      <w:proofErr w:type="gramEnd"/>
      <w:r w:rsidRPr="0000527C">
        <w:rPr>
          <w:rFonts w:ascii="Calibri" w:hAnsi="Calibri" w:cs="Calibri"/>
        </w:rPr>
        <w:t xml:space="preserve"> of the case and its seriousness but will also have full regard for the principle of consistent treatment of every employee.  Due consideration will therefore be given to any mitigating circumstances in each case. </w:t>
      </w:r>
    </w:p>
    <w:p w14:paraId="796F3594" w14:textId="77777777" w:rsidR="008361E3" w:rsidRPr="0000527C" w:rsidRDefault="008361E3" w:rsidP="008361E3">
      <w:pPr>
        <w:pStyle w:val="BodyText2"/>
        <w:rPr>
          <w:rFonts w:ascii="Calibri" w:hAnsi="Calibri" w:cs="Calibri"/>
        </w:rPr>
      </w:pPr>
    </w:p>
    <w:p w14:paraId="3A677676" w14:textId="77777777" w:rsidR="008361E3" w:rsidRPr="0000527C" w:rsidRDefault="008361E3" w:rsidP="008361E3">
      <w:pPr>
        <w:pStyle w:val="BodyText2"/>
        <w:rPr>
          <w:rFonts w:ascii="Calibri" w:hAnsi="Calibri" w:cs="Calibri"/>
        </w:rPr>
      </w:pPr>
      <w:r w:rsidRPr="0000527C">
        <w:rPr>
          <w:rFonts w:ascii="Calibri" w:hAnsi="Calibri" w:cs="Calibri"/>
        </w:rPr>
        <w:t xml:space="preserve">Repeated minor misconduct or misconduct </w:t>
      </w:r>
      <w:r w:rsidRPr="00E27A91">
        <w:rPr>
          <w:rFonts w:ascii="Calibri" w:hAnsi="Calibri" w:cs="Calibri"/>
        </w:rPr>
        <w:t xml:space="preserve">offences </w:t>
      </w:r>
      <w:r w:rsidR="006442DB" w:rsidRPr="00E27A91">
        <w:rPr>
          <w:rFonts w:ascii="Calibri" w:hAnsi="Calibri" w:cs="Calibri"/>
        </w:rPr>
        <w:t xml:space="preserve">can </w:t>
      </w:r>
      <w:r w:rsidRPr="00E27A91">
        <w:rPr>
          <w:rFonts w:ascii="Calibri" w:hAnsi="Calibri" w:cs="Calibri"/>
        </w:rPr>
        <w:t>accumulate</w:t>
      </w:r>
      <w:r w:rsidRPr="0000527C">
        <w:rPr>
          <w:rFonts w:ascii="Calibri" w:hAnsi="Calibri" w:cs="Calibri"/>
        </w:rPr>
        <w:t xml:space="preserve"> and employees may be dismissed if </w:t>
      </w:r>
      <w:proofErr w:type="gramStart"/>
      <w:r w:rsidRPr="0000527C">
        <w:rPr>
          <w:rFonts w:ascii="Calibri" w:hAnsi="Calibri" w:cs="Calibri"/>
        </w:rPr>
        <w:t>it is clear that warnings</w:t>
      </w:r>
      <w:proofErr w:type="gramEnd"/>
      <w:r w:rsidRPr="0000527C">
        <w:rPr>
          <w:rFonts w:ascii="Calibri" w:hAnsi="Calibri" w:cs="Calibri"/>
        </w:rPr>
        <w:t xml:space="preserve"> have had no effect on the employee’s behaviour. In these cases, it is not the nature of the offences that is held to be of primary concern, rather that the employee has shown </w:t>
      </w:r>
      <w:r w:rsidR="00EB3BA3">
        <w:rPr>
          <w:rFonts w:ascii="Calibri" w:hAnsi="Calibri" w:cs="Calibri"/>
        </w:rPr>
        <w:t>themselves</w:t>
      </w:r>
      <w:r w:rsidRPr="0000527C">
        <w:rPr>
          <w:rFonts w:ascii="Calibri" w:hAnsi="Calibri" w:cs="Calibri"/>
        </w:rPr>
        <w:t xml:space="preserve"> to be incapable of responding appropriately to the warnings and to have failed to improve their behaviour accordingly.</w:t>
      </w:r>
    </w:p>
    <w:p w14:paraId="2E3864E9" w14:textId="77777777" w:rsidR="008361E3" w:rsidRPr="0000527C" w:rsidRDefault="008361E3" w:rsidP="008361E3">
      <w:pPr>
        <w:tabs>
          <w:tab w:val="center" w:pos="4513"/>
        </w:tabs>
        <w:suppressAutoHyphens/>
        <w:jc w:val="center"/>
        <w:rPr>
          <w:rFonts w:ascii="Calibri" w:hAnsi="Calibri" w:cs="Calibri"/>
          <w:b/>
          <w:spacing w:val="-3"/>
          <w:szCs w:val="24"/>
        </w:rPr>
      </w:pPr>
    </w:p>
    <w:p w14:paraId="44840288" w14:textId="77777777" w:rsidR="008361E3" w:rsidRPr="0000527C" w:rsidRDefault="008361E3" w:rsidP="008361E3">
      <w:pPr>
        <w:tabs>
          <w:tab w:val="left" w:pos="-1440"/>
          <w:tab w:val="left" w:pos="-720"/>
          <w:tab w:val="left" w:pos="0"/>
          <w:tab w:val="left" w:pos="491"/>
          <w:tab w:val="left" w:pos="836"/>
          <w:tab w:val="left" w:pos="1440"/>
        </w:tabs>
        <w:suppressAutoHyphens/>
        <w:jc w:val="both"/>
        <w:outlineLvl w:val="0"/>
        <w:rPr>
          <w:rFonts w:ascii="Calibri" w:hAnsi="Calibri" w:cs="Calibri"/>
          <w:b/>
          <w:spacing w:val="-3"/>
          <w:szCs w:val="24"/>
        </w:rPr>
      </w:pPr>
      <w:r w:rsidRPr="0000527C">
        <w:rPr>
          <w:rFonts w:ascii="Calibri" w:hAnsi="Calibri" w:cs="Calibri"/>
          <w:b/>
          <w:szCs w:val="24"/>
        </w:rPr>
        <w:t>Examples of Misconduct</w:t>
      </w:r>
    </w:p>
    <w:p w14:paraId="1761E49D" w14:textId="77777777" w:rsidR="008361E3" w:rsidRPr="0000527C" w:rsidRDefault="008361E3">
      <w:pPr>
        <w:tabs>
          <w:tab w:val="left" w:pos="-1440"/>
          <w:tab w:val="left" w:pos="-720"/>
          <w:tab w:val="left" w:pos="0"/>
          <w:tab w:val="left" w:pos="491"/>
          <w:tab w:val="left" w:pos="836"/>
          <w:tab w:val="left" w:pos="1440"/>
        </w:tabs>
        <w:suppressAutoHyphens/>
        <w:jc w:val="both"/>
        <w:rPr>
          <w:rFonts w:ascii="Calibri" w:hAnsi="Calibri" w:cs="Calibri"/>
          <w:spacing w:val="-3"/>
          <w:szCs w:val="24"/>
        </w:rPr>
      </w:pPr>
    </w:p>
    <w:p w14:paraId="218C2045" w14:textId="77777777" w:rsidR="008361E3" w:rsidRPr="0000527C" w:rsidRDefault="008361E3" w:rsidP="008361E3">
      <w:pPr>
        <w:pStyle w:val="Heading6"/>
        <w:tabs>
          <w:tab w:val="left" w:pos="-1440"/>
          <w:tab w:val="left" w:pos="-720"/>
          <w:tab w:val="left" w:pos="0"/>
          <w:tab w:val="left" w:pos="491"/>
          <w:tab w:val="left" w:pos="836"/>
          <w:tab w:val="left" w:pos="1440"/>
        </w:tabs>
        <w:suppressAutoHyphens/>
        <w:rPr>
          <w:rFonts w:ascii="Calibri" w:hAnsi="Calibri" w:cs="Calibri"/>
          <w:spacing w:val="-3"/>
          <w:szCs w:val="24"/>
        </w:rPr>
      </w:pPr>
      <w:r w:rsidRPr="0000527C">
        <w:rPr>
          <w:rFonts w:ascii="Calibri" w:hAnsi="Calibri" w:cs="Calibri"/>
          <w:spacing w:val="-3"/>
          <w:szCs w:val="24"/>
        </w:rPr>
        <w:t>Misconduct (including minor misconduct)</w:t>
      </w:r>
    </w:p>
    <w:p w14:paraId="17BECA9D" w14:textId="77777777" w:rsidR="008361E3" w:rsidRPr="0000527C" w:rsidRDefault="008361E3" w:rsidP="008361E3">
      <w:pPr>
        <w:rPr>
          <w:rFonts w:ascii="Calibri" w:hAnsi="Calibri" w:cs="Calibri"/>
        </w:rPr>
      </w:pPr>
    </w:p>
    <w:p w14:paraId="0D6FB0D2" w14:textId="77777777" w:rsidR="008361E3" w:rsidRPr="0000527C" w:rsidRDefault="008361E3" w:rsidP="008361E3">
      <w:pPr>
        <w:tabs>
          <w:tab w:val="left" w:pos="-1440"/>
          <w:tab w:val="left" w:pos="-720"/>
          <w:tab w:val="left" w:pos="0"/>
          <w:tab w:val="left" w:pos="491"/>
          <w:tab w:val="left" w:pos="836"/>
          <w:tab w:val="left" w:pos="1440"/>
        </w:tabs>
        <w:suppressAutoHyphens/>
        <w:jc w:val="both"/>
        <w:rPr>
          <w:rFonts w:ascii="Calibri" w:hAnsi="Calibri" w:cs="Calibri"/>
          <w:szCs w:val="24"/>
        </w:rPr>
      </w:pPr>
      <w:r w:rsidRPr="0000527C">
        <w:rPr>
          <w:rFonts w:ascii="Calibri" w:hAnsi="Calibri" w:cs="Calibri"/>
          <w:spacing w:val="-3"/>
          <w:szCs w:val="24"/>
        </w:rPr>
        <w:t>This list is not exhaustive, but e</w:t>
      </w:r>
      <w:r w:rsidRPr="0000527C">
        <w:rPr>
          <w:rFonts w:ascii="Calibri" w:hAnsi="Calibri" w:cs="Calibri"/>
          <w:szCs w:val="24"/>
        </w:rPr>
        <w:t xml:space="preserve">xamples of offences which might lead to recorded verbal or first written warning warnings, would include: </w:t>
      </w:r>
    </w:p>
    <w:p w14:paraId="10DF1C38" w14:textId="77777777" w:rsidR="008361E3" w:rsidRPr="0000527C" w:rsidRDefault="008361E3">
      <w:pPr>
        <w:pStyle w:val="BodyText2"/>
        <w:rPr>
          <w:rFonts w:ascii="Calibri" w:hAnsi="Calibri" w:cs="Calibri"/>
          <w:szCs w:val="24"/>
        </w:rPr>
      </w:pPr>
    </w:p>
    <w:p w14:paraId="5A4A3F19" w14:textId="77777777" w:rsidR="008361E3" w:rsidRPr="0000527C" w:rsidRDefault="008361E3" w:rsidP="0064442D">
      <w:pPr>
        <w:numPr>
          <w:ilvl w:val="0"/>
          <w:numId w:val="40"/>
        </w:numPr>
        <w:tabs>
          <w:tab w:val="left" w:pos="720"/>
          <w:tab w:val="left" w:pos="1080"/>
          <w:tab w:val="left" w:pos="1134"/>
        </w:tabs>
        <w:jc w:val="both"/>
        <w:rPr>
          <w:rFonts w:ascii="Calibri" w:hAnsi="Calibri" w:cs="Calibri"/>
          <w:szCs w:val="24"/>
        </w:rPr>
      </w:pPr>
      <w:r w:rsidRPr="0000527C">
        <w:rPr>
          <w:rFonts w:ascii="Calibri" w:hAnsi="Calibri" w:cs="Calibri"/>
          <w:szCs w:val="24"/>
        </w:rPr>
        <w:t>Lateness for duty without reasonable explanation.</w:t>
      </w:r>
    </w:p>
    <w:p w14:paraId="6D63891B" w14:textId="77777777" w:rsidR="008361E3" w:rsidRPr="0000527C" w:rsidRDefault="008361E3" w:rsidP="0064442D">
      <w:pPr>
        <w:numPr>
          <w:ilvl w:val="0"/>
          <w:numId w:val="40"/>
        </w:numPr>
        <w:tabs>
          <w:tab w:val="left" w:pos="1080"/>
          <w:tab w:val="left" w:pos="1134"/>
        </w:tabs>
        <w:spacing w:before="120"/>
        <w:jc w:val="both"/>
        <w:rPr>
          <w:rFonts w:ascii="Calibri" w:hAnsi="Calibri" w:cs="Calibri"/>
          <w:szCs w:val="24"/>
        </w:rPr>
      </w:pPr>
      <w:r w:rsidRPr="0000527C">
        <w:rPr>
          <w:rFonts w:ascii="Calibri" w:hAnsi="Calibri" w:cs="Calibri"/>
          <w:szCs w:val="24"/>
        </w:rPr>
        <w:t>Failure to report for duty without reasonable explanation.</w:t>
      </w:r>
    </w:p>
    <w:p w14:paraId="1E8FC7A6" w14:textId="77777777" w:rsidR="008361E3" w:rsidRPr="0000527C" w:rsidRDefault="008361E3" w:rsidP="0064442D">
      <w:pPr>
        <w:numPr>
          <w:ilvl w:val="0"/>
          <w:numId w:val="40"/>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 xml:space="preserve">Minor instances of discourtesy/rudeness to patients, </w:t>
      </w:r>
      <w:proofErr w:type="gramStart"/>
      <w:r w:rsidRPr="0000527C">
        <w:rPr>
          <w:rFonts w:ascii="Calibri" w:hAnsi="Calibri" w:cs="Calibri"/>
          <w:szCs w:val="24"/>
        </w:rPr>
        <w:t>visitors</w:t>
      </w:r>
      <w:proofErr w:type="gramEnd"/>
      <w:r w:rsidRPr="0000527C">
        <w:rPr>
          <w:rFonts w:ascii="Calibri" w:hAnsi="Calibri" w:cs="Calibri"/>
          <w:szCs w:val="24"/>
        </w:rPr>
        <w:t xml:space="preserve"> or other members of staff.</w:t>
      </w:r>
    </w:p>
    <w:p w14:paraId="0CEAE215" w14:textId="77777777" w:rsidR="008361E3" w:rsidRPr="0000527C" w:rsidRDefault="008361E3" w:rsidP="0064442D">
      <w:pPr>
        <w:numPr>
          <w:ilvl w:val="0"/>
          <w:numId w:val="40"/>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 xml:space="preserve">Failure to wear correct uniform or protective clothing where provided or unsatisfactory condition or appearance related to personal hygiene. </w:t>
      </w:r>
    </w:p>
    <w:p w14:paraId="29EFEAA4" w14:textId="77777777" w:rsidR="008361E3" w:rsidRPr="0000527C" w:rsidRDefault="008361E3" w:rsidP="0064442D">
      <w:pPr>
        <w:numPr>
          <w:ilvl w:val="0"/>
          <w:numId w:val="40"/>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lastRenderedPageBreak/>
        <w:t xml:space="preserve">Poor attendance record/capabilities, but only where the use of </w:t>
      </w:r>
      <w:r w:rsidR="009669B7" w:rsidRPr="009669B7">
        <w:rPr>
          <w:rFonts w:ascii="Calibri" w:hAnsi="Calibri" w:cs="Calibri"/>
          <w:szCs w:val="24"/>
        </w:rPr>
        <w:t>HEIW</w:t>
      </w:r>
      <w:r w:rsidRPr="0000527C">
        <w:rPr>
          <w:rFonts w:ascii="Calibri" w:hAnsi="Calibri" w:cs="Calibri"/>
          <w:szCs w:val="24"/>
        </w:rPr>
        <w:t>’s staff performance policy is inappropriate.</w:t>
      </w:r>
    </w:p>
    <w:p w14:paraId="74095317" w14:textId="77777777" w:rsidR="008361E3" w:rsidRPr="0000527C" w:rsidRDefault="008361E3" w:rsidP="0064442D">
      <w:pPr>
        <w:numPr>
          <w:ilvl w:val="0"/>
          <w:numId w:val="40"/>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Failure to meet required standards of performance and behaviour as expected within the employee’s role and responsibilities.</w:t>
      </w:r>
    </w:p>
    <w:p w14:paraId="24C59E6E" w14:textId="77777777" w:rsidR="008361E3" w:rsidRPr="0000527C" w:rsidRDefault="008361E3" w:rsidP="0064442D">
      <w:pPr>
        <w:numPr>
          <w:ilvl w:val="0"/>
          <w:numId w:val="40"/>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Minor insubordination and /or failure to carry out a reasonable instruction.</w:t>
      </w:r>
    </w:p>
    <w:p w14:paraId="4C5BAC37" w14:textId="77777777" w:rsidR="008361E3" w:rsidRPr="0000527C" w:rsidRDefault="008361E3" w:rsidP="0064442D">
      <w:pPr>
        <w:numPr>
          <w:ilvl w:val="0"/>
          <w:numId w:val="40"/>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 xml:space="preserve">Failure to comply with local or department rules relating to performance, </w:t>
      </w:r>
      <w:proofErr w:type="gramStart"/>
      <w:r w:rsidRPr="0000527C">
        <w:rPr>
          <w:rFonts w:ascii="Calibri" w:hAnsi="Calibri" w:cs="Calibri"/>
          <w:szCs w:val="24"/>
        </w:rPr>
        <w:t>safety</w:t>
      </w:r>
      <w:proofErr w:type="gramEnd"/>
      <w:r w:rsidRPr="0000527C">
        <w:rPr>
          <w:rFonts w:ascii="Calibri" w:hAnsi="Calibri" w:cs="Calibri"/>
          <w:szCs w:val="24"/>
        </w:rPr>
        <w:t xml:space="preserve"> or conduct.</w:t>
      </w:r>
    </w:p>
    <w:p w14:paraId="73EA940B" w14:textId="77777777" w:rsidR="008361E3" w:rsidRPr="0000527C" w:rsidRDefault="008361E3" w:rsidP="0064442D">
      <w:pPr>
        <w:numPr>
          <w:ilvl w:val="0"/>
          <w:numId w:val="40"/>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Smoking in areas designated as ‘No Smoking’.</w:t>
      </w:r>
    </w:p>
    <w:p w14:paraId="093E5094" w14:textId="77777777" w:rsidR="008361E3" w:rsidRPr="0000527C" w:rsidRDefault="008361E3" w:rsidP="0064442D">
      <w:pPr>
        <w:numPr>
          <w:ilvl w:val="0"/>
          <w:numId w:val="40"/>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 xml:space="preserve">Outside employment- employees engaging in employment in off duty hours must ensure that such employment does not adversely affect their work in </w:t>
      </w:r>
      <w:r w:rsidR="009669B7" w:rsidRPr="009669B7">
        <w:rPr>
          <w:rFonts w:ascii="Calibri" w:hAnsi="Calibri" w:cs="Calibri"/>
          <w:szCs w:val="24"/>
        </w:rPr>
        <w:t>HEIW</w:t>
      </w:r>
      <w:r w:rsidRPr="009669B7">
        <w:rPr>
          <w:rFonts w:ascii="Calibri" w:hAnsi="Calibri" w:cs="Calibri"/>
          <w:szCs w:val="24"/>
        </w:rPr>
        <w:t>.</w:t>
      </w:r>
      <w:r w:rsidRPr="0000527C">
        <w:rPr>
          <w:rFonts w:ascii="Calibri" w:hAnsi="Calibri" w:cs="Calibri"/>
          <w:szCs w:val="24"/>
        </w:rPr>
        <w:t xml:space="preserve"> The disciplinary procedure may be used </w:t>
      </w:r>
      <w:r w:rsidRPr="009669B7">
        <w:rPr>
          <w:rFonts w:ascii="Calibri" w:hAnsi="Calibri" w:cs="Calibri"/>
          <w:szCs w:val="24"/>
        </w:rPr>
        <w:t xml:space="preserve">if </w:t>
      </w:r>
      <w:r w:rsidR="009669B7" w:rsidRPr="009669B7">
        <w:rPr>
          <w:rFonts w:ascii="Calibri" w:hAnsi="Calibri" w:cs="Calibri"/>
          <w:szCs w:val="24"/>
        </w:rPr>
        <w:t>HEIW</w:t>
      </w:r>
      <w:r w:rsidR="009669B7" w:rsidRPr="0000527C">
        <w:rPr>
          <w:rFonts w:ascii="Calibri" w:hAnsi="Calibri" w:cs="Calibri"/>
          <w:szCs w:val="24"/>
        </w:rPr>
        <w:t xml:space="preserve"> </w:t>
      </w:r>
      <w:r w:rsidRPr="0000527C">
        <w:rPr>
          <w:rFonts w:ascii="Calibri" w:hAnsi="Calibri" w:cs="Calibri"/>
          <w:szCs w:val="24"/>
        </w:rPr>
        <w:t xml:space="preserve">feels that the employee’s performance is thereby affected. </w:t>
      </w:r>
    </w:p>
    <w:p w14:paraId="36A5E481" w14:textId="77777777" w:rsidR="008361E3" w:rsidRPr="0000527C" w:rsidRDefault="008361E3">
      <w:pPr>
        <w:pStyle w:val="BodyText2"/>
        <w:rPr>
          <w:rFonts w:ascii="Calibri" w:hAnsi="Calibri" w:cs="Calibri"/>
          <w:szCs w:val="24"/>
        </w:rPr>
      </w:pPr>
    </w:p>
    <w:p w14:paraId="153BFF2F" w14:textId="77777777" w:rsidR="008361E3" w:rsidRPr="0000527C" w:rsidRDefault="008361E3" w:rsidP="008361E3">
      <w:pPr>
        <w:tabs>
          <w:tab w:val="left" w:pos="-1440"/>
          <w:tab w:val="left" w:pos="-720"/>
          <w:tab w:val="left" w:pos="0"/>
          <w:tab w:val="left" w:pos="491"/>
          <w:tab w:val="left" w:pos="836"/>
          <w:tab w:val="left" w:pos="1440"/>
        </w:tabs>
        <w:suppressAutoHyphens/>
        <w:jc w:val="both"/>
        <w:outlineLvl w:val="0"/>
        <w:rPr>
          <w:rFonts w:ascii="Calibri" w:hAnsi="Calibri" w:cs="Calibri"/>
          <w:bCs/>
          <w:spacing w:val="-3"/>
          <w:szCs w:val="24"/>
          <w:u w:val="single"/>
        </w:rPr>
      </w:pPr>
      <w:r w:rsidRPr="0000527C">
        <w:rPr>
          <w:rFonts w:ascii="Calibri" w:hAnsi="Calibri" w:cs="Calibri"/>
          <w:b/>
          <w:spacing w:val="-3"/>
          <w:szCs w:val="24"/>
          <w:u w:val="single"/>
        </w:rPr>
        <w:t>Serious Misconduct</w:t>
      </w:r>
    </w:p>
    <w:p w14:paraId="39B96B24" w14:textId="77777777" w:rsidR="008361E3" w:rsidRPr="0000527C" w:rsidRDefault="008361E3">
      <w:pPr>
        <w:tabs>
          <w:tab w:val="left" w:pos="-1440"/>
          <w:tab w:val="left" w:pos="-720"/>
          <w:tab w:val="left" w:pos="0"/>
          <w:tab w:val="left" w:pos="491"/>
          <w:tab w:val="left" w:pos="836"/>
          <w:tab w:val="left" w:pos="1440"/>
        </w:tabs>
        <w:suppressAutoHyphens/>
        <w:jc w:val="both"/>
        <w:rPr>
          <w:rFonts w:ascii="Calibri" w:hAnsi="Calibri" w:cs="Calibri"/>
          <w:spacing w:val="-3"/>
          <w:szCs w:val="24"/>
        </w:rPr>
      </w:pPr>
    </w:p>
    <w:p w14:paraId="19501F58" w14:textId="77777777" w:rsidR="008361E3" w:rsidRPr="0000527C" w:rsidRDefault="008361E3">
      <w:pPr>
        <w:tabs>
          <w:tab w:val="left" w:pos="-1440"/>
          <w:tab w:val="left" w:pos="-720"/>
          <w:tab w:val="left" w:pos="0"/>
          <w:tab w:val="left" w:pos="491"/>
          <w:tab w:val="left" w:pos="836"/>
          <w:tab w:val="left" w:pos="1440"/>
        </w:tabs>
        <w:suppressAutoHyphens/>
        <w:jc w:val="both"/>
        <w:rPr>
          <w:rFonts w:ascii="Calibri" w:hAnsi="Calibri" w:cs="Calibri"/>
          <w:spacing w:val="-3"/>
          <w:szCs w:val="24"/>
        </w:rPr>
      </w:pPr>
      <w:r w:rsidRPr="0000527C">
        <w:rPr>
          <w:rFonts w:ascii="Calibri" w:hAnsi="Calibri" w:cs="Calibri"/>
          <w:spacing w:val="-3"/>
          <w:szCs w:val="24"/>
        </w:rPr>
        <w:t>Failure to respond to previous warnings could result in a final warning, but additionally certain types of conduct could lead directly to this form of disciplinary action.  Included in this category might be:</w:t>
      </w:r>
    </w:p>
    <w:p w14:paraId="31CF2F96" w14:textId="77777777" w:rsidR="008361E3" w:rsidRPr="0000527C" w:rsidRDefault="008361E3">
      <w:pPr>
        <w:tabs>
          <w:tab w:val="left" w:pos="-1440"/>
          <w:tab w:val="left" w:pos="-720"/>
          <w:tab w:val="left" w:pos="0"/>
          <w:tab w:val="left" w:pos="491"/>
          <w:tab w:val="left" w:pos="836"/>
          <w:tab w:val="left" w:pos="1440"/>
        </w:tabs>
        <w:suppressAutoHyphens/>
        <w:jc w:val="both"/>
        <w:rPr>
          <w:rFonts w:ascii="Calibri" w:hAnsi="Calibri" w:cs="Calibri"/>
          <w:spacing w:val="-3"/>
          <w:szCs w:val="24"/>
        </w:rPr>
      </w:pPr>
    </w:p>
    <w:p w14:paraId="7461654E" w14:textId="77777777" w:rsidR="008361E3" w:rsidRPr="0000527C" w:rsidRDefault="008361E3" w:rsidP="0064442D">
      <w:pPr>
        <w:numPr>
          <w:ilvl w:val="0"/>
          <w:numId w:val="41"/>
        </w:numPr>
        <w:tabs>
          <w:tab w:val="left" w:pos="720"/>
          <w:tab w:val="left" w:pos="1080"/>
          <w:tab w:val="left" w:pos="1134"/>
        </w:tabs>
        <w:jc w:val="both"/>
        <w:rPr>
          <w:rFonts w:ascii="Calibri" w:hAnsi="Calibri" w:cs="Calibri"/>
          <w:szCs w:val="24"/>
        </w:rPr>
      </w:pPr>
      <w:r w:rsidRPr="0000527C">
        <w:rPr>
          <w:rFonts w:ascii="Calibri" w:hAnsi="Calibri" w:cs="Calibri"/>
          <w:szCs w:val="24"/>
        </w:rPr>
        <w:t>Failure to respond to minor misconduct warnings.</w:t>
      </w:r>
    </w:p>
    <w:p w14:paraId="57785D0B" w14:textId="77777777" w:rsidR="008361E3" w:rsidRPr="0000527C" w:rsidRDefault="008361E3" w:rsidP="0064442D">
      <w:pPr>
        <w:numPr>
          <w:ilvl w:val="0"/>
          <w:numId w:val="41"/>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Unauthorised absence without reasonable cause whilst purporting to be on duty.</w:t>
      </w:r>
    </w:p>
    <w:p w14:paraId="3F9644A4" w14:textId="77777777" w:rsidR="008361E3" w:rsidRPr="0000527C" w:rsidRDefault="008361E3" w:rsidP="0064442D">
      <w:pPr>
        <w:numPr>
          <w:ilvl w:val="0"/>
          <w:numId w:val="41"/>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Failure to comply with conditions of service or working procedures.</w:t>
      </w:r>
    </w:p>
    <w:p w14:paraId="02D412A9" w14:textId="77777777" w:rsidR="008361E3" w:rsidRPr="0000527C" w:rsidRDefault="008361E3" w:rsidP="0064442D">
      <w:pPr>
        <w:numPr>
          <w:ilvl w:val="0"/>
          <w:numId w:val="41"/>
        </w:numPr>
        <w:tabs>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Refusal to carry out reasonable instructions given by an authorised person.</w:t>
      </w:r>
    </w:p>
    <w:p w14:paraId="1CDC9106" w14:textId="77777777" w:rsidR="008361E3" w:rsidRPr="0000527C" w:rsidRDefault="008361E3" w:rsidP="0064442D">
      <w:pPr>
        <w:numPr>
          <w:ilvl w:val="0"/>
          <w:numId w:val="41"/>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Failure to maintain registration with relevant mandatory professional body.</w:t>
      </w:r>
    </w:p>
    <w:p w14:paraId="54B44C6D" w14:textId="77777777" w:rsidR="008361E3" w:rsidRPr="0000527C" w:rsidRDefault="008361E3" w:rsidP="0064442D">
      <w:pPr>
        <w:numPr>
          <w:ilvl w:val="0"/>
          <w:numId w:val="41"/>
        </w:numPr>
        <w:tabs>
          <w:tab w:val="left" w:pos="720"/>
          <w:tab w:val="left" w:pos="1080"/>
          <w:tab w:val="left" w:pos="1134"/>
        </w:tabs>
        <w:spacing w:before="120"/>
        <w:ind w:left="1077" w:hanging="357"/>
        <w:jc w:val="both"/>
        <w:rPr>
          <w:rFonts w:ascii="Calibri" w:hAnsi="Calibri" w:cs="Calibri"/>
          <w:spacing w:val="-3"/>
          <w:szCs w:val="24"/>
        </w:rPr>
      </w:pPr>
      <w:r w:rsidRPr="0000527C">
        <w:rPr>
          <w:rFonts w:ascii="Calibri" w:hAnsi="Calibri" w:cs="Calibri"/>
          <w:szCs w:val="24"/>
        </w:rPr>
        <w:t>Serious instances of professional misconduct.</w:t>
      </w:r>
    </w:p>
    <w:p w14:paraId="23E4D9C0" w14:textId="77777777" w:rsidR="008361E3" w:rsidRPr="0000527C" w:rsidRDefault="008361E3" w:rsidP="0064442D">
      <w:pPr>
        <w:numPr>
          <w:ilvl w:val="0"/>
          <w:numId w:val="41"/>
        </w:numPr>
        <w:tabs>
          <w:tab w:val="left" w:pos="720"/>
          <w:tab w:val="left" w:pos="1080"/>
          <w:tab w:val="left" w:pos="1134"/>
        </w:tabs>
        <w:spacing w:before="120"/>
        <w:ind w:left="1077" w:hanging="357"/>
        <w:jc w:val="both"/>
        <w:rPr>
          <w:rFonts w:ascii="Calibri" w:hAnsi="Calibri" w:cs="Calibri"/>
          <w:spacing w:val="-3"/>
          <w:szCs w:val="24"/>
        </w:rPr>
      </w:pPr>
      <w:r w:rsidRPr="0000527C">
        <w:rPr>
          <w:rFonts w:ascii="Calibri" w:hAnsi="Calibri" w:cs="Calibri"/>
          <w:szCs w:val="24"/>
        </w:rPr>
        <w:t xml:space="preserve">Personal behaviour conducted either inside or outside of work or working hours that, results in bringing </w:t>
      </w:r>
      <w:r w:rsidR="00C26FA9">
        <w:rPr>
          <w:rFonts w:ascii="Calibri" w:hAnsi="Calibri" w:cs="Calibri"/>
          <w:szCs w:val="24"/>
        </w:rPr>
        <w:t xml:space="preserve">HEIW </w:t>
      </w:r>
      <w:r w:rsidRPr="0000527C">
        <w:rPr>
          <w:rFonts w:ascii="Calibri" w:hAnsi="Calibri" w:cs="Calibri"/>
          <w:szCs w:val="24"/>
        </w:rPr>
        <w:t xml:space="preserve">or any of its employees into disrepute. </w:t>
      </w:r>
    </w:p>
    <w:p w14:paraId="1D8260A9" w14:textId="77777777" w:rsidR="008361E3" w:rsidRPr="0000527C" w:rsidRDefault="008361E3" w:rsidP="0064442D">
      <w:pPr>
        <w:numPr>
          <w:ilvl w:val="0"/>
          <w:numId w:val="41"/>
        </w:numPr>
        <w:tabs>
          <w:tab w:val="left" w:pos="720"/>
          <w:tab w:val="left" w:pos="1080"/>
          <w:tab w:val="left" w:pos="1134"/>
        </w:tabs>
        <w:spacing w:before="120"/>
        <w:ind w:left="1077" w:hanging="357"/>
        <w:jc w:val="both"/>
        <w:rPr>
          <w:rFonts w:ascii="Calibri" w:hAnsi="Calibri" w:cs="Calibri"/>
          <w:szCs w:val="24"/>
        </w:rPr>
      </w:pPr>
      <w:r w:rsidRPr="0000527C">
        <w:rPr>
          <w:rFonts w:ascii="Calibri" w:hAnsi="Calibri" w:cs="Calibri"/>
          <w:szCs w:val="24"/>
        </w:rPr>
        <w:t>Serious failure to meet required standards of performance and behaviour as expected within the employee’s role and responsibilities.</w:t>
      </w:r>
    </w:p>
    <w:p w14:paraId="2DC2F8EE" w14:textId="77777777" w:rsidR="008361E3" w:rsidRPr="0000527C" w:rsidRDefault="008361E3">
      <w:pPr>
        <w:tabs>
          <w:tab w:val="left" w:pos="-1440"/>
          <w:tab w:val="left" w:pos="-720"/>
          <w:tab w:val="left" w:pos="0"/>
          <w:tab w:val="left" w:pos="491"/>
          <w:tab w:val="left" w:pos="836"/>
          <w:tab w:val="left" w:pos="1440"/>
        </w:tabs>
        <w:suppressAutoHyphens/>
        <w:jc w:val="both"/>
        <w:rPr>
          <w:rFonts w:ascii="Calibri" w:hAnsi="Calibri" w:cs="Calibri"/>
          <w:spacing w:val="-3"/>
          <w:szCs w:val="24"/>
        </w:rPr>
      </w:pPr>
    </w:p>
    <w:p w14:paraId="2BD48B85" w14:textId="77777777" w:rsidR="008361E3" w:rsidRPr="0000527C" w:rsidRDefault="008361E3" w:rsidP="008361E3">
      <w:pPr>
        <w:tabs>
          <w:tab w:val="left" w:pos="-1440"/>
          <w:tab w:val="left" w:pos="-720"/>
          <w:tab w:val="left" w:pos="0"/>
          <w:tab w:val="left" w:pos="491"/>
          <w:tab w:val="left" w:pos="836"/>
          <w:tab w:val="left" w:pos="1440"/>
        </w:tabs>
        <w:suppressAutoHyphens/>
        <w:jc w:val="both"/>
        <w:outlineLvl w:val="0"/>
        <w:rPr>
          <w:rFonts w:ascii="Calibri" w:hAnsi="Calibri" w:cs="Calibri"/>
          <w:b/>
          <w:spacing w:val="-3"/>
          <w:szCs w:val="24"/>
          <w:u w:val="single"/>
        </w:rPr>
      </w:pPr>
      <w:r w:rsidRPr="0000527C">
        <w:rPr>
          <w:rFonts w:ascii="Calibri" w:hAnsi="Calibri" w:cs="Calibri"/>
          <w:b/>
          <w:spacing w:val="-3"/>
          <w:szCs w:val="24"/>
          <w:u w:val="single"/>
        </w:rPr>
        <w:t>Gross Misconduct</w:t>
      </w:r>
    </w:p>
    <w:p w14:paraId="13F9249E" w14:textId="77777777" w:rsidR="008361E3" w:rsidRPr="0000527C" w:rsidRDefault="008361E3">
      <w:pPr>
        <w:tabs>
          <w:tab w:val="left" w:pos="-1440"/>
          <w:tab w:val="left" w:pos="-720"/>
          <w:tab w:val="left" w:pos="0"/>
          <w:tab w:val="left" w:pos="491"/>
          <w:tab w:val="left" w:pos="836"/>
          <w:tab w:val="left" w:pos="1440"/>
        </w:tabs>
        <w:suppressAutoHyphens/>
        <w:jc w:val="both"/>
        <w:rPr>
          <w:rFonts w:ascii="Calibri" w:hAnsi="Calibri" w:cs="Calibri"/>
          <w:spacing w:val="-3"/>
          <w:szCs w:val="24"/>
        </w:rPr>
      </w:pPr>
    </w:p>
    <w:p w14:paraId="57FE76D2" w14:textId="77777777" w:rsidR="008361E3" w:rsidRPr="0000527C" w:rsidRDefault="008361E3">
      <w:pPr>
        <w:tabs>
          <w:tab w:val="left" w:pos="-1440"/>
          <w:tab w:val="left" w:pos="-720"/>
          <w:tab w:val="left" w:pos="0"/>
          <w:tab w:val="left" w:pos="491"/>
          <w:tab w:val="left" w:pos="836"/>
          <w:tab w:val="left" w:pos="1440"/>
        </w:tabs>
        <w:suppressAutoHyphens/>
        <w:jc w:val="both"/>
        <w:rPr>
          <w:rFonts w:ascii="Calibri" w:hAnsi="Calibri" w:cs="Calibri"/>
          <w:spacing w:val="-3"/>
          <w:szCs w:val="24"/>
        </w:rPr>
      </w:pPr>
      <w:r w:rsidRPr="0000527C">
        <w:rPr>
          <w:rFonts w:ascii="Calibri" w:hAnsi="Calibri" w:cs="Calibri"/>
          <w:spacing w:val="-3"/>
          <w:szCs w:val="24"/>
        </w:rPr>
        <w:t xml:space="preserve">It is misconduct that strikes at the root </w:t>
      </w:r>
      <w:r w:rsidRPr="00E27A91">
        <w:rPr>
          <w:rFonts w:ascii="Calibri" w:hAnsi="Calibri" w:cs="Calibri"/>
          <w:spacing w:val="-3"/>
          <w:szCs w:val="24"/>
        </w:rPr>
        <w:t xml:space="preserve">of the </w:t>
      </w:r>
      <w:r w:rsidR="001C158D" w:rsidRPr="00E27A91">
        <w:rPr>
          <w:rFonts w:ascii="Calibri" w:hAnsi="Calibri" w:cs="Calibri"/>
          <w:spacing w:val="-3"/>
          <w:szCs w:val="24"/>
        </w:rPr>
        <w:t xml:space="preserve">employment relationship </w:t>
      </w:r>
      <w:r w:rsidR="001C158D" w:rsidRPr="00C26FA9">
        <w:rPr>
          <w:rFonts w:ascii="Calibri" w:hAnsi="Calibri" w:cs="Calibri"/>
          <w:spacing w:val="-3"/>
          <w:szCs w:val="24"/>
        </w:rPr>
        <w:t xml:space="preserve">with </w:t>
      </w:r>
      <w:r w:rsidR="00C26FA9" w:rsidRPr="00C26FA9">
        <w:rPr>
          <w:rFonts w:ascii="Calibri" w:hAnsi="Calibri" w:cs="Calibri"/>
          <w:szCs w:val="24"/>
        </w:rPr>
        <w:t>HEIW</w:t>
      </w:r>
      <w:r w:rsidR="00C26FA9" w:rsidRPr="0000527C">
        <w:rPr>
          <w:rFonts w:ascii="Calibri" w:hAnsi="Calibri" w:cs="Calibri"/>
          <w:spacing w:val="-3"/>
          <w:szCs w:val="24"/>
        </w:rPr>
        <w:t xml:space="preserve"> </w:t>
      </w:r>
      <w:r w:rsidRPr="0000527C">
        <w:rPr>
          <w:rFonts w:ascii="Calibri" w:hAnsi="Calibri" w:cs="Calibri"/>
          <w:spacing w:val="-3"/>
          <w:szCs w:val="24"/>
        </w:rPr>
        <w:t>and confidence that must exist for the contract of employment to be effective.  In most cases the result will normally be summary dismissal without notice or payment in lieu of notice.</w:t>
      </w:r>
    </w:p>
    <w:p w14:paraId="582143AF" w14:textId="77777777" w:rsidR="008361E3" w:rsidRPr="0000527C" w:rsidRDefault="008361E3">
      <w:pPr>
        <w:tabs>
          <w:tab w:val="left" w:pos="-1440"/>
          <w:tab w:val="left" w:pos="-720"/>
          <w:tab w:val="left" w:pos="0"/>
          <w:tab w:val="left" w:pos="491"/>
          <w:tab w:val="left" w:pos="836"/>
          <w:tab w:val="left" w:pos="1440"/>
        </w:tabs>
        <w:suppressAutoHyphens/>
        <w:jc w:val="both"/>
        <w:rPr>
          <w:rFonts w:ascii="Calibri" w:hAnsi="Calibri" w:cs="Calibri"/>
          <w:spacing w:val="-3"/>
          <w:szCs w:val="24"/>
        </w:rPr>
      </w:pPr>
    </w:p>
    <w:p w14:paraId="0F2E71E9" w14:textId="77777777" w:rsidR="00C26FA9" w:rsidRDefault="008361E3" w:rsidP="00C26FA9">
      <w:pPr>
        <w:ind w:left="720" w:hanging="720"/>
        <w:jc w:val="both"/>
        <w:rPr>
          <w:rFonts w:ascii="Calibri" w:hAnsi="Calibri" w:cs="Calibri"/>
        </w:rPr>
      </w:pPr>
      <w:r w:rsidRPr="0000527C">
        <w:rPr>
          <w:rFonts w:ascii="Calibri" w:hAnsi="Calibri" w:cs="Calibri"/>
          <w:spacing w:val="-3"/>
          <w:szCs w:val="24"/>
        </w:rPr>
        <w:t xml:space="preserve">An employee who </w:t>
      </w:r>
      <w:r w:rsidRPr="00E27A91">
        <w:rPr>
          <w:rFonts w:ascii="Calibri" w:hAnsi="Calibri" w:cs="Calibri"/>
          <w:spacing w:val="-3"/>
          <w:szCs w:val="24"/>
        </w:rPr>
        <w:t>comm</w:t>
      </w:r>
      <w:r w:rsidR="003E77EB">
        <w:rPr>
          <w:rFonts w:ascii="Calibri" w:hAnsi="Calibri" w:cs="Calibri"/>
          <w:spacing w:val="-3"/>
          <w:szCs w:val="24"/>
        </w:rPr>
        <w:t>its</w:t>
      </w:r>
      <w:r w:rsidR="00E27A91" w:rsidRPr="00E27A91">
        <w:rPr>
          <w:rFonts w:ascii="Calibri" w:hAnsi="Calibri" w:cs="Calibri"/>
          <w:spacing w:val="-3"/>
          <w:szCs w:val="24"/>
        </w:rPr>
        <w:t xml:space="preserve"> </w:t>
      </w:r>
      <w:r w:rsidR="006442DB" w:rsidRPr="00E27A91">
        <w:rPr>
          <w:rFonts w:ascii="Calibri" w:hAnsi="Calibri" w:cs="Calibri"/>
          <w:spacing w:val="-3"/>
          <w:szCs w:val="24"/>
        </w:rPr>
        <w:t xml:space="preserve">such an </w:t>
      </w:r>
      <w:r w:rsidRPr="00E27A91">
        <w:rPr>
          <w:rFonts w:ascii="Calibri" w:hAnsi="Calibri" w:cs="Calibri"/>
          <w:spacing w:val="-3"/>
          <w:szCs w:val="24"/>
        </w:rPr>
        <w:t>offence</w:t>
      </w:r>
      <w:r w:rsidR="00E27A91">
        <w:rPr>
          <w:rFonts w:ascii="Calibri" w:hAnsi="Calibri" w:cs="Calibri"/>
          <w:spacing w:val="-3"/>
          <w:szCs w:val="24"/>
        </w:rPr>
        <w:t xml:space="preserve"> </w:t>
      </w:r>
      <w:r w:rsidRPr="0000527C">
        <w:rPr>
          <w:rFonts w:ascii="Calibri" w:hAnsi="Calibri" w:cs="Calibri"/>
          <w:spacing w:val="-3"/>
          <w:szCs w:val="24"/>
        </w:rPr>
        <w:t xml:space="preserve">will therefore be regarded </w:t>
      </w:r>
      <w:r w:rsidRPr="0000527C">
        <w:rPr>
          <w:rFonts w:ascii="Calibri" w:hAnsi="Calibri" w:cs="Calibri"/>
        </w:rPr>
        <w:t>as having</w:t>
      </w:r>
      <w:r w:rsidR="00C26FA9">
        <w:rPr>
          <w:rFonts w:ascii="Calibri" w:hAnsi="Calibri" w:cs="Calibri"/>
        </w:rPr>
        <w:t xml:space="preserve"> </w:t>
      </w:r>
      <w:r w:rsidRPr="0000527C">
        <w:rPr>
          <w:rFonts w:ascii="Calibri" w:hAnsi="Calibri" w:cs="Calibri"/>
        </w:rPr>
        <w:t>fundamentally breached his or her</w:t>
      </w:r>
      <w:r w:rsidR="00C26FA9">
        <w:rPr>
          <w:rFonts w:ascii="Calibri" w:hAnsi="Calibri" w:cs="Calibri"/>
        </w:rPr>
        <w:t xml:space="preserve"> contract of employment and </w:t>
      </w:r>
      <w:proofErr w:type="gramStart"/>
      <w:r w:rsidR="00C26FA9">
        <w:rPr>
          <w:rFonts w:ascii="Calibri" w:hAnsi="Calibri" w:cs="Calibri"/>
        </w:rPr>
        <w:t>can</w:t>
      </w:r>
      <w:proofErr w:type="gramEnd"/>
      <w:r w:rsidR="00C26FA9">
        <w:rPr>
          <w:rFonts w:ascii="Calibri" w:hAnsi="Calibri" w:cs="Calibri"/>
        </w:rPr>
        <w:t xml:space="preserve"> </w:t>
      </w:r>
    </w:p>
    <w:p w14:paraId="03D4A940" w14:textId="77777777" w:rsidR="00C26FA9" w:rsidRDefault="008361E3" w:rsidP="00C26FA9">
      <w:pPr>
        <w:ind w:left="720" w:hanging="720"/>
        <w:jc w:val="both"/>
        <w:rPr>
          <w:rFonts w:ascii="Calibri" w:hAnsi="Calibri" w:cs="Calibri"/>
        </w:rPr>
      </w:pPr>
      <w:r w:rsidRPr="0000527C">
        <w:rPr>
          <w:rFonts w:ascii="Calibri" w:hAnsi="Calibri" w:cs="Calibri"/>
        </w:rPr>
        <w:t>expect to be</w:t>
      </w:r>
      <w:r w:rsidR="00C26FA9">
        <w:rPr>
          <w:rFonts w:ascii="Calibri" w:hAnsi="Calibri" w:cs="Calibri"/>
        </w:rPr>
        <w:t xml:space="preserve"> </w:t>
      </w:r>
      <w:r w:rsidRPr="0000527C">
        <w:rPr>
          <w:rFonts w:ascii="Calibri" w:hAnsi="Calibri" w:cs="Calibri"/>
        </w:rPr>
        <w:t xml:space="preserve">summarily dismissed in accordance with </w:t>
      </w:r>
      <w:r w:rsidR="00C26FA9">
        <w:rPr>
          <w:rFonts w:ascii="Calibri" w:hAnsi="Calibri" w:cs="Calibri"/>
        </w:rPr>
        <w:t>HEIW’s</w:t>
      </w:r>
      <w:r w:rsidRPr="0000527C">
        <w:rPr>
          <w:rFonts w:ascii="Calibri" w:hAnsi="Calibri" w:cs="Calibri"/>
        </w:rPr>
        <w:t xml:space="preserve"> Disciplinary policy.  Summary dismissal, will be the</w:t>
      </w:r>
      <w:r w:rsidR="00C26FA9">
        <w:rPr>
          <w:rFonts w:ascii="Calibri" w:hAnsi="Calibri" w:cs="Calibri"/>
        </w:rPr>
        <w:t xml:space="preserve"> normal action taken against an </w:t>
      </w:r>
    </w:p>
    <w:p w14:paraId="106DB92C" w14:textId="77777777" w:rsidR="008361E3" w:rsidRPr="0000527C" w:rsidRDefault="008361E3" w:rsidP="00C26FA9">
      <w:pPr>
        <w:ind w:left="720" w:hanging="720"/>
        <w:jc w:val="both"/>
        <w:rPr>
          <w:rFonts w:ascii="Calibri" w:hAnsi="Calibri" w:cs="Calibri"/>
        </w:rPr>
      </w:pPr>
      <w:r w:rsidRPr="0000527C">
        <w:rPr>
          <w:rFonts w:ascii="Calibri" w:hAnsi="Calibri" w:cs="Calibri"/>
        </w:rPr>
        <w:t>employee on the first occasion on which any of these offences is committed.</w:t>
      </w:r>
    </w:p>
    <w:p w14:paraId="5C6573F2" w14:textId="77777777" w:rsidR="008361E3" w:rsidRPr="0000527C" w:rsidRDefault="008361E3" w:rsidP="008361E3">
      <w:pPr>
        <w:ind w:left="720" w:hanging="720"/>
        <w:jc w:val="both"/>
        <w:rPr>
          <w:rFonts w:ascii="Calibri" w:hAnsi="Calibri" w:cs="Calibri"/>
        </w:rPr>
      </w:pPr>
    </w:p>
    <w:p w14:paraId="3B1DF623" w14:textId="77777777" w:rsidR="008361E3" w:rsidRPr="0000527C" w:rsidRDefault="008361E3" w:rsidP="008361E3">
      <w:pPr>
        <w:ind w:hanging="720"/>
        <w:jc w:val="both"/>
        <w:rPr>
          <w:rFonts w:ascii="Calibri" w:hAnsi="Calibri" w:cs="Calibri"/>
        </w:rPr>
      </w:pPr>
      <w:r w:rsidRPr="0000527C">
        <w:rPr>
          <w:rFonts w:ascii="Calibri" w:hAnsi="Calibri" w:cs="Calibri"/>
        </w:rPr>
        <w:tab/>
        <w:t xml:space="preserve">The action taken will reflect the seriousness of the offence.  The seriousness of the offence (and therefore the culpability of the employee) will depend </w:t>
      </w:r>
      <w:r w:rsidRPr="00E27A91">
        <w:rPr>
          <w:rFonts w:ascii="Calibri" w:hAnsi="Calibri" w:cs="Calibri"/>
        </w:rPr>
        <w:t>on the individual</w:t>
      </w:r>
      <w:r w:rsidR="00E14433" w:rsidRPr="0000527C">
        <w:rPr>
          <w:rFonts w:ascii="Calibri" w:hAnsi="Calibri" w:cs="Calibri"/>
        </w:rPr>
        <w:t xml:space="preserve"> </w:t>
      </w:r>
      <w:r w:rsidRPr="0000527C">
        <w:rPr>
          <w:rFonts w:ascii="Calibri" w:hAnsi="Calibri" w:cs="Calibri"/>
        </w:rPr>
        <w:t xml:space="preserve">circumstances </w:t>
      </w:r>
      <w:r w:rsidRPr="0000527C">
        <w:rPr>
          <w:rFonts w:ascii="Calibri" w:hAnsi="Calibri" w:cs="Calibri"/>
        </w:rPr>
        <w:lastRenderedPageBreak/>
        <w:t>and consequences of each case, but particular consideration will be given to the implications or resultant consequences of the offence; whether the offence is persistent; or whether a previous warning has been issued for the same or related offence(s), for example negligent performance in respect of safety as a first offence may result in a final written warning but where this jeopardises patient care or places others at risk, dismissal may result.</w:t>
      </w:r>
    </w:p>
    <w:p w14:paraId="077873C9" w14:textId="77777777" w:rsidR="008361E3" w:rsidRPr="0000527C" w:rsidRDefault="008361E3" w:rsidP="008361E3">
      <w:pPr>
        <w:ind w:left="720" w:hanging="720"/>
        <w:jc w:val="both"/>
        <w:rPr>
          <w:rFonts w:ascii="Calibri" w:hAnsi="Calibri" w:cs="Calibri"/>
        </w:rPr>
      </w:pPr>
    </w:p>
    <w:p w14:paraId="32FE9C0B" w14:textId="77777777" w:rsidR="008361E3" w:rsidRPr="0000527C" w:rsidRDefault="008361E3">
      <w:pPr>
        <w:rPr>
          <w:rFonts w:ascii="Calibri" w:hAnsi="Calibri" w:cs="Calibri"/>
          <w:spacing w:val="-3"/>
          <w:szCs w:val="24"/>
        </w:rPr>
      </w:pPr>
      <w:r w:rsidRPr="0000527C">
        <w:rPr>
          <w:rFonts w:ascii="Calibri" w:hAnsi="Calibri" w:cs="Calibri"/>
          <w:spacing w:val="-3"/>
          <w:szCs w:val="24"/>
        </w:rPr>
        <w:t>Examples of what might lead to summary dismissal for gross misconduct are as follows:</w:t>
      </w:r>
    </w:p>
    <w:p w14:paraId="6CB52A69" w14:textId="77777777" w:rsidR="008361E3" w:rsidRPr="0000527C" w:rsidRDefault="008361E3" w:rsidP="008361E3">
      <w:pPr>
        <w:ind w:left="720" w:hanging="720"/>
        <w:jc w:val="both"/>
        <w:rPr>
          <w:rFonts w:ascii="Calibri" w:hAnsi="Calibri" w:cs="Calibri"/>
        </w:rPr>
      </w:pPr>
    </w:p>
    <w:p w14:paraId="7D28E4DE" w14:textId="77777777" w:rsidR="008361E3" w:rsidRPr="0000527C" w:rsidRDefault="008361E3" w:rsidP="00DC335A">
      <w:pPr>
        <w:numPr>
          <w:ilvl w:val="0"/>
          <w:numId w:val="14"/>
        </w:numPr>
        <w:ind w:left="709" w:hanging="283"/>
        <w:jc w:val="both"/>
        <w:rPr>
          <w:rFonts w:ascii="Calibri" w:hAnsi="Calibri" w:cs="Calibri"/>
        </w:rPr>
      </w:pPr>
      <w:r w:rsidRPr="0000527C">
        <w:rPr>
          <w:rFonts w:ascii="Calibri" w:hAnsi="Calibri" w:cs="Calibri"/>
          <w:b/>
        </w:rPr>
        <w:t xml:space="preserve">Disclosure Of Confidential Information </w:t>
      </w:r>
      <w:r w:rsidRPr="0000527C">
        <w:rPr>
          <w:rFonts w:ascii="Calibri" w:hAnsi="Calibri" w:cs="Calibri"/>
        </w:rPr>
        <w:t xml:space="preserve">- to unauthorised </w:t>
      </w:r>
      <w:r w:rsidRPr="0000527C">
        <w:rPr>
          <w:rFonts w:ascii="Calibri" w:hAnsi="Calibri" w:cs="Calibri"/>
        </w:rPr>
        <w:tab/>
        <w:t xml:space="preserve">persons particularly in relation to a member of staff or patient. </w:t>
      </w:r>
    </w:p>
    <w:p w14:paraId="24E11A0D" w14:textId="77777777" w:rsidR="008361E3" w:rsidRPr="0000527C" w:rsidRDefault="008361E3" w:rsidP="008361E3">
      <w:pPr>
        <w:ind w:left="720"/>
        <w:jc w:val="both"/>
        <w:rPr>
          <w:rFonts w:ascii="Calibri" w:hAnsi="Calibri" w:cs="Calibri"/>
        </w:rPr>
      </w:pPr>
    </w:p>
    <w:p w14:paraId="6AB132DF" w14:textId="77777777" w:rsidR="008361E3" w:rsidRPr="0000527C" w:rsidRDefault="008361E3" w:rsidP="00DC335A">
      <w:pPr>
        <w:numPr>
          <w:ilvl w:val="0"/>
          <w:numId w:val="14"/>
        </w:numPr>
        <w:jc w:val="both"/>
        <w:rPr>
          <w:rFonts w:ascii="Calibri" w:hAnsi="Calibri" w:cs="Calibri"/>
        </w:rPr>
      </w:pPr>
      <w:r w:rsidRPr="0000527C">
        <w:rPr>
          <w:rFonts w:ascii="Calibri" w:hAnsi="Calibri" w:cs="Calibri"/>
          <w:b/>
        </w:rPr>
        <w:t xml:space="preserve">Assault </w:t>
      </w:r>
      <w:r w:rsidRPr="0000527C">
        <w:rPr>
          <w:rFonts w:ascii="Calibri" w:hAnsi="Calibri" w:cs="Calibri"/>
        </w:rPr>
        <w:t>–</w:t>
      </w:r>
      <w:r w:rsidRPr="0000527C">
        <w:rPr>
          <w:rFonts w:ascii="Calibri" w:hAnsi="Calibri" w:cs="Calibri"/>
          <w:b/>
        </w:rPr>
        <w:t xml:space="preserve"> </w:t>
      </w:r>
      <w:r w:rsidRPr="0000527C">
        <w:rPr>
          <w:rFonts w:ascii="Calibri" w:hAnsi="Calibri" w:cs="Calibri"/>
        </w:rPr>
        <w:t>any assault, fighting or threatening behaviour directed at a patient, member of the public or fellow employee.</w:t>
      </w:r>
    </w:p>
    <w:p w14:paraId="2AF98029" w14:textId="77777777" w:rsidR="008361E3" w:rsidRPr="0000527C" w:rsidRDefault="008361E3" w:rsidP="008361E3">
      <w:pPr>
        <w:ind w:left="720" w:hanging="720"/>
        <w:jc w:val="both"/>
        <w:rPr>
          <w:rFonts w:ascii="Calibri" w:hAnsi="Calibri" w:cs="Calibri"/>
        </w:rPr>
      </w:pPr>
    </w:p>
    <w:p w14:paraId="40B674FE" w14:textId="77777777" w:rsidR="008361E3" w:rsidRPr="0000527C" w:rsidRDefault="008361E3" w:rsidP="00DC335A">
      <w:pPr>
        <w:numPr>
          <w:ilvl w:val="0"/>
          <w:numId w:val="14"/>
        </w:numPr>
        <w:jc w:val="both"/>
        <w:rPr>
          <w:rFonts w:ascii="Calibri" w:hAnsi="Calibri" w:cs="Calibri"/>
        </w:rPr>
      </w:pPr>
      <w:r w:rsidRPr="0000527C">
        <w:rPr>
          <w:rFonts w:ascii="Calibri" w:hAnsi="Calibri" w:cs="Calibri"/>
          <w:b/>
        </w:rPr>
        <w:t>Theft</w:t>
      </w:r>
      <w:r w:rsidRPr="0000527C">
        <w:rPr>
          <w:rFonts w:ascii="Calibri" w:hAnsi="Calibri" w:cs="Calibri"/>
        </w:rPr>
        <w:t xml:space="preserve"> – unauthorised or unlawful possession of property of </w:t>
      </w:r>
      <w:r w:rsidR="00C26FA9">
        <w:rPr>
          <w:rFonts w:ascii="Calibri" w:hAnsi="Calibri" w:cs="Calibri"/>
        </w:rPr>
        <w:t>HEIW</w:t>
      </w:r>
      <w:r w:rsidRPr="0000527C">
        <w:rPr>
          <w:rFonts w:ascii="Calibri" w:hAnsi="Calibri" w:cs="Calibri"/>
        </w:rPr>
        <w:t xml:space="preserve"> (including patient related documents), fellow employees or members of the public.</w:t>
      </w:r>
    </w:p>
    <w:p w14:paraId="32B314C8" w14:textId="77777777" w:rsidR="008361E3" w:rsidRPr="0000527C" w:rsidRDefault="008361E3" w:rsidP="008361E3">
      <w:pPr>
        <w:ind w:left="720" w:hanging="720"/>
        <w:jc w:val="both"/>
        <w:rPr>
          <w:rFonts w:ascii="Calibri" w:hAnsi="Calibri" w:cs="Calibri"/>
        </w:rPr>
      </w:pPr>
    </w:p>
    <w:p w14:paraId="1B3114B3" w14:textId="77777777" w:rsidR="008361E3" w:rsidRPr="0000527C" w:rsidRDefault="008361E3" w:rsidP="00DC335A">
      <w:pPr>
        <w:numPr>
          <w:ilvl w:val="0"/>
          <w:numId w:val="14"/>
        </w:numPr>
        <w:jc w:val="both"/>
        <w:rPr>
          <w:rFonts w:ascii="Calibri" w:hAnsi="Calibri" w:cs="Calibri"/>
        </w:rPr>
      </w:pPr>
      <w:r w:rsidRPr="0000527C">
        <w:rPr>
          <w:rFonts w:ascii="Calibri" w:hAnsi="Calibri" w:cs="Calibri"/>
          <w:b/>
        </w:rPr>
        <w:t>Fraud</w:t>
      </w:r>
      <w:r w:rsidRPr="0000527C">
        <w:rPr>
          <w:rFonts w:ascii="Calibri" w:hAnsi="Calibri" w:cs="Calibri"/>
        </w:rPr>
        <w:t xml:space="preserve"> – any deliberate attempt to defraud the employer, fellow </w:t>
      </w:r>
      <w:proofErr w:type="gramStart"/>
      <w:r w:rsidRPr="0000527C">
        <w:rPr>
          <w:rFonts w:ascii="Calibri" w:hAnsi="Calibri" w:cs="Calibri"/>
        </w:rPr>
        <w:t>employees</w:t>
      </w:r>
      <w:proofErr w:type="gramEnd"/>
      <w:r w:rsidRPr="0000527C">
        <w:rPr>
          <w:rFonts w:ascii="Calibri" w:hAnsi="Calibri" w:cs="Calibri"/>
        </w:rPr>
        <w:t xml:space="preserve"> or members of the public.</w:t>
      </w:r>
    </w:p>
    <w:p w14:paraId="44F3DAEA" w14:textId="77777777" w:rsidR="008361E3" w:rsidRPr="0000527C" w:rsidRDefault="008361E3" w:rsidP="008361E3">
      <w:pPr>
        <w:pStyle w:val="ColorfulList-Accent11"/>
        <w:rPr>
          <w:rFonts w:ascii="Calibri" w:hAnsi="Calibri" w:cs="Calibri"/>
        </w:rPr>
      </w:pPr>
    </w:p>
    <w:p w14:paraId="5A220C36" w14:textId="77777777" w:rsidR="008361E3" w:rsidRPr="0000527C" w:rsidRDefault="008361E3" w:rsidP="00DC335A">
      <w:pPr>
        <w:numPr>
          <w:ilvl w:val="0"/>
          <w:numId w:val="14"/>
        </w:numPr>
        <w:jc w:val="both"/>
        <w:rPr>
          <w:rFonts w:ascii="Calibri" w:hAnsi="Calibri" w:cs="Calibri"/>
        </w:rPr>
      </w:pPr>
      <w:r w:rsidRPr="0000527C">
        <w:rPr>
          <w:rFonts w:ascii="Calibri" w:hAnsi="Calibri" w:cs="Calibri"/>
          <w:b/>
        </w:rPr>
        <w:t>Corruption</w:t>
      </w:r>
      <w:r w:rsidRPr="0000527C">
        <w:rPr>
          <w:rFonts w:ascii="Calibri" w:hAnsi="Calibri" w:cs="Calibri"/>
        </w:rPr>
        <w:t xml:space="preserve"> – this refers to any receipt of money, goods, favours in respect of services rendered.</w:t>
      </w:r>
    </w:p>
    <w:p w14:paraId="673B5F36" w14:textId="77777777" w:rsidR="008361E3" w:rsidRPr="0000527C" w:rsidRDefault="008361E3" w:rsidP="008361E3">
      <w:pPr>
        <w:ind w:left="720" w:hanging="720"/>
        <w:jc w:val="both"/>
        <w:rPr>
          <w:rFonts w:ascii="Calibri" w:hAnsi="Calibri" w:cs="Calibri"/>
        </w:rPr>
      </w:pPr>
    </w:p>
    <w:p w14:paraId="6BC09486" w14:textId="77777777" w:rsidR="008361E3" w:rsidRPr="0000527C" w:rsidRDefault="008361E3" w:rsidP="00DC335A">
      <w:pPr>
        <w:numPr>
          <w:ilvl w:val="0"/>
          <w:numId w:val="14"/>
        </w:numPr>
        <w:jc w:val="both"/>
        <w:rPr>
          <w:rFonts w:ascii="Calibri" w:hAnsi="Calibri" w:cs="Calibri"/>
        </w:rPr>
      </w:pPr>
      <w:r w:rsidRPr="0000527C">
        <w:rPr>
          <w:rFonts w:ascii="Calibri" w:hAnsi="Calibri" w:cs="Calibri"/>
          <w:b/>
        </w:rPr>
        <w:t xml:space="preserve">Wilful Or Malicious Damage </w:t>
      </w:r>
      <w:r w:rsidRPr="0000527C">
        <w:rPr>
          <w:rFonts w:ascii="Calibri" w:hAnsi="Calibri" w:cs="Calibri"/>
        </w:rPr>
        <w:t xml:space="preserve">– the intentional causing of damage to </w:t>
      </w:r>
      <w:r w:rsidR="00C26FA9">
        <w:rPr>
          <w:rFonts w:ascii="Calibri" w:hAnsi="Calibri" w:cs="Calibri"/>
        </w:rPr>
        <w:t>HEIW’s</w:t>
      </w:r>
      <w:r w:rsidRPr="0000527C">
        <w:rPr>
          <w:rFonts w:ascii="Calibri" w:hAnsi="Calibri" w:cs="Calibri"/>
        </w:rPr>
        <w:t xml:space="preserve"> property or property of fellow employees, </w:t>
      </w:r>
      <w:proofErr w:type="gramStart"/>
      <w:r w:rsidRPr="0000527C">
        <w:rPr>
          <w:rFonts w:ascii="Calibri" w:hAnsi="Calibri" w:cs="Calibri"/>
        </w:rPr>
        <w:t>patients</w:t>
      </w:r>
      <w:proofErr w:type="gramEnd"/>
      <w:r w:rsidRPr="0000527C">
        <w:rPr>
          <w:rFonts w:ascii="Calibri" w:hAnsi="Calibri" w:cs="Calibri"/>
        </w:rPr>
        <w:t xml:space="preserve"> or members of the public.</w:t>
      </w:r>
    </w:p>
    <w:p w14:paraId="560EC6D3" w14:textId="77777777" w:rsidR="008361E3" w:rsidRPr="0000527C" w:rsidRDefault="008361E3" w:rsidP="008361E3">
      <w:pPr>
        <w:ind w:left="720" w:hanging="720"/>
        <w:jc w:val="both"/>
        <w:rPr>
          <w:rFonts w:ascii="Calibri" w:hAnsi="Calibri" w:cs="Calibri"/>
        </w:rPr>
      </w:pPr>
    </w:p>
    <w:p w14:paraId="0FEE6718" w14:textId="77777777" w:rsidR="008361E3" w:rsidRPr="0000527C" w:rsidRDefault="008361E3" w:rsidP="00DC335A">
      <w:pPr>
        <w:numPr>
          <w:ilvl w:val="0"/>
          <w:numId w:val="14"/>
        </w:numPr>
        <w:jc w:val="both"/>
        <w:rPr>
          <w:rFonts w:ascii="Calibri" w:hAnsi="Calibri" w:cs="Calibri"/>
        </w:rPr>
      </w:pPr>
      <w:r w:rsidRPr="0000527C">
        <w:rPr>
          <w:rFonts w:ascii="Calibri" w:hAnsi="Calibri" w:cs="Calibri"/>
          <w:b/>
        </w:rPr>
        <w:t>Unfit For Duty</w:t>
      </w:r>
      <w:r w:rsidRPr="0000527C">
        <w:rPr>
          <w:rFonts w:ascii="Calibri" w:hAnsi="Calibri" w:cs="Calibri"/>
        </w:rPr>
        <w:t xml:space="preserve"> – this could result from being under the influence of alcohol or drugs which have been self inflicted and not prescribed by a person qualified to do so. </w:t>
      </w:r>
    </w:p>
    <w:p w14:paraId="47F5C069" w14:textId="77777777" w:rsidR="008361E3" w:rsidRPr="0000527C" w:rsidRDefault="008361E3" w:rsidP="008361E3">
      <w:pPr>
        <w:ind w:left="720" w:hanging="720"/>
        <w:jc w:val="both"/>
        <w:rPr>
          <w:rFonts w:ascii="Calibri" w:hAnsi="Calibri" w:cs="Calibri"/>
        </w:rPr>
      </w:pPr>
    </w:p>
    <w:p w14:paraId="39E35AEE" w14:textId="77777777" w:rsidR="008361E3" w:rsidRPr="0000527C" w:rsidRDefault="008361E3" w:rsidP="00DC335A">
      <w:pPr>
        <w:numPr>
          <w:ilvl w:val="0"/>
          <w:numId w:val="14"/>
        </w:numPr>
        <w:jc w:val="both"/>
        <w:rPr>
          <w:rFonts w:ascii="Calibri" w:hAnsi="Calibri" w:cs="Calibri"/>
        </w:rPr>
      </w:pPr>
      <w:r w:rsidRPr="0000527C">
        <w:rPr>
          <w:rFonts w:ascii="Calibri" w:hAnsi="Calibri" w:cs="Calibri"/>
          <w:b/>
        </w:rPr>
        <w:t>Gross Negligence</w:t>
      </w:r>
      <w:r w:rsidRPr="0000527C">
        <w:rPr>
          <w:rFonts w:ascii="Calibri" w:hAnsi="Calibri" w:cs="Calibri"/>
        </w:rPr>
        <w:t xml:space="preserve"> – any action or failure to act which could result in serious damage to property or </w:t>
      </w:r>
      <w:proofErr w:type="gramStart"/>
      <w:r w:rsidRPr="0000527C">
        <w:rPr>
          <w:rFonts w:ascii="Calibri" w:hAnsi="Calibri" w:cs="Calibri"/>
        </w:rPr>
        <w:t>equipment, or</w:t>
      </w:r>
      <w:proofErr w:type="gramEnd"/>
      <w:r w:rsidRPr="0000527C">
        <w:rPr>
          <w:rFonts w:ascii="Calibri" w:hAnsi="Calibri" w:cs="Calibri"/>
        </w:rPr>
        <w:t xml:space="preserve"> endanger the health and safety of others.  Failure to give appropriate care and protection to patients within the </w:t>
      </w:r>
      <w:r w:rsidR="00C26FA9">
        <w:rPr>
          <w:rFonts w:ascii="Calibri" w:hAnsi="Calibri" w:cs="Calibri"/>
        </w:rPr>
        <w:t>HEIW’s</w:t>
      </w:r>
      <w:r w:rsidRPr="0000527C">
        <w:rPr>
          <w:rFonts w:ascii="Calibri" w:hAnsi="Calibri" w:cs="Calibri"/>
        </w:rPr>
        <w:t xml:space="preserve"> care.</w:t>
      </w:r>
    </w:p>
    <w:p w14:paraId="62242DAE" w14:textId="77777777" w:rsidR="008361E3" w:rsidRPr="0000527C" w:rsidRDefault="008361E3" w:rsidP="008361E3">
      <w:pPr>
        <w:ind w:left="720" w:hanging="720"/>
        <w:jc w:val="both"/>
        <w:rPr>
          <w:rFonts w:ascii="Calibri" w:hAnsi="Calibri" w:cs="Calibri"/>
        </w:rPr>
      </w:pPr>
    </w:p>
    <w:p w14:paraId="20F96885" w14:textId="77777777" w:rsidR="008361E3" w:rsidRPr="0000527C" w:rsidRDefault="008361E3" w:rsidP="00DC335A">
      <w:pPr>
        <w:numPr>
          <w:ilvl w:val="0"/>
          <w:numId w:val="14"/>
        </w:numPr>
        <w:jc w:val="both"/>
        <w:rPr>
          <w:rFonts w:ascii="Calibri" w:hAnsi="Calibri" w:cs="Calibri"/>
          <w:b/>
        </w:rPr>
      </w:pPr>
      <w:r w:rsidRPr="0000527C">
        <w:rPr>
          <w:rFonts w:ascii="Calibri" w:hAnsi="Calibri" w:cs="Calibri"/>
          <w:b/>
        </w:rPr>
        <w:t xml:space="preserve">Gross Insubordination </w:t>
      </w:r>
      <w:r w:rsidRPr="0000527C">
        <w:rPr>
          <w:rFonts w:ascii="Calibri" w:hAnsi="Calibri" w:cs="Calibri"/>
        </w:rPr>
        <w:t>-</w:t>
      </w:r>
      <w:r w:rsidRPr="0000527C">
        <w:rPr>
          <w:rFonts w:ascii="Calibri" w:hAnsi="Calibri" w:cs="Calibri"/>
          <w:b/>
        </w:rPr>
        <w:t xml:space="preserve"> </w:t>
      </w:r>
      <w:r w:rsidRPr="0000527C">
        <w:rPr>
          <w:rFonts w:ascii="Calibri" w:hAnsi="Calibri" w:cs="Calibri"/>
        </w:rPr>
        <w:t>including wilful refusal to carry out a reasonable instruction or behaviour or other display of attitude which seriously undermines management’s authority.</w:t>
      </w:r>
      <w:r w:rsidRPr="0000527C">
        <w:rPr>
          <w:rFonts w:ascii="Calibri" w:hAnsi="Calibri" w:cs="Calibri"/>
          <w:b/>
        </w:rPr>
        <w:tab/>
      </w:r>
    </w:p>
    <w:p w14:paraId="1B2B76E8" w14:textId="77777777" w:rsidR="008361E3" w:rsidRPr="0000527C" w:rsidRDefault="008361E3" w:rsidP="008361E3">
      <w:pPr>
        <w:ind w:left="3600" w:firstLine="720"/>
        <w:jc w:val="both"/>
        <w:rPr>
          <w:rFonts w:ascii="Calibri" w:hAnsi="Calibri" w:cs="Calibri"/>
        </w:rPr>
      </w:pPr>
    </w:p>
    <w:p w14:paraId="6D7D6BC9" w14:textId="77777777" w:rsidR="008361E3" w:rsidRPr="0000527C" w:rsidRDefault="008361E3" w:rsidP="00DC335A">
      <w:pPr>
        <w:numPr>
          <w:ilvl w:val="0"/>
          <w:numId w:val="14"/>
        </w:numPr>
        <w:rPr>
          <w:rFonts w:ascii="Calibri" w:hAnsi="Calibri" w:cs="Calibri"/>
        </w:rPr>
      </w:pPr>
      <w:r w:rsidRPr="00EB3BA3">
        <w:rPr>
          <w:rFonts w:ascii="Calibri" w:hAnsi="Calibri" w:cs="Calibri"/>
          <w:b/>
        </w:rPr>
        <w:t>Misrepresentation</w:t>
      </w:r>
      <w:r w:rsidRPr="0000527C">
        <w:rPr>
          <w:rFonts w:ascii="Calibri" w:hAnsi="Calibri" w:cs="Calibri"/>
        </w:rPr>
        <w:t xml:space="preserve"> - falsification or failure to declare relevant information on medical questionnaires, application or enrolment forms that is fundamental to the contract. This may also constitute a criminal offence.</w:t>
      </w:r>
    </w:p>
    <w:p w14:paraId="7F9CDF1F" w14:textId="77777777" w:rsidR="008361E3" w:rsidRPr="0000527C" w:rsidRDefault="008361E3" w:rsidP="008361E3">
      <w:pPr>
        <w:ind w:left="720" w:hanging="720"/>
        <w:jc w:val="both"/>
        <w:rPr>
          <w:rFonts w:ascii="Calibri" w:hAnsi="Calibri" w:cs="Calibri"/>
        </w:rPr>
      </w:pPr>
    </w:p>
    <w:p w14:paraId="4028B80D" w14:textId="77777777" w:rsidR="008361E3" w:rsidRPr="0000527C" w:rsidRDefault="008361E3" w:rsidP="00DC335A">
      <w:pPr>
        <w:numPr>
          <w:ilvl w:val="0"/>
          <w:numId w:val="14"/>
        </w:numPr>
        <w:jc w:val="both"/>
        <w:rPr>
          <w:rFonts w:ascii="Calibri" w:hAnsi="Calibri" w:cs="Calibri"/>
        </w:rPr>
      </w:pPr>
      <w:r w:rsidRPr="0000527C">
        <w:rPr>
          <w:rFonts w:ascii="Calibri" w:hAnsi="Calibri" w:cs="Calibri"/>
          <w:b/>
        </w:rPr>
        <w:t xml:space="preserve">Sexual, Racial </w:t>
      </w:r>
      <w:proofErr w:type="gramStart"/>
      <w:r w:rsidRPr="0000527C">
        <w:rPr>
          <w:rFonts w:ascii="Calibri" w:hAnsi="Calibri" w:cs="Calibri"/>
          <w:b/>
        </w:rPr>
        <w:t>Or</w:t>
      </w:r>
      <w:proofErr w:type="gramEnd"/>
      <w:r w:rsidRPr="0000527C">
        <w:rPr>
          <w:rFonts w:ascii="Calibri" w:hAnsi="Calibri" w:cs="Calibri"/>
          <w:b/>
        </w:rPr>
        <w:t xml:space="preserve"> Other Forms Of Harassment</w:t>
      </w:r>
      <w:r w:rsidRPr="0000527C">
        <w:rPr>
          <w:rFonts w:ascii="Calibri" w:hAnsi="Calibri" w:cs="Calibri"/>
        </w:rPr>
        <w:t xml:space="preserve"> - serious cases of racial or sexual harassment or bullying against other employees, patients or visitors either as an offender, or manager failing to take appropriate action after an incident is brought to his/her attention. N.B. Issues of this nature will be dealt with in accordance with </w:t>
      </w:r>
      <w:r w:rsidR="00C26FA9">
        <w:rPr>
          <w:rFonts w:ascii="Calibri" w:hAnsi="Calibri" w:cs="Calibri"/>
        </w:rPr>
        <w:t>HEIW</w:t>
      </w:r>
      <w:r w:rsidRPr="0000527C">
        <w:rPr>
          <w:rFonts w:ascii="Calibri" w:hAnsi="Calibri" w:cs="Calibri"/>
          <w:i/>
        </w:rPr>
        <w:t>’s</w:t>
      </w:r>
      <w:r w:rsidRPr="0000527C">
        <w:rPr>
          <w:rFonts w:ascii="Calibri" w:hAnsi="Calibri" w:cs="Calibri"/>
        </w:rPr>
        <w:t xml:space="preserve"> Dignity at Work policy. </w:t>
      </w:r>
    </w:p>
    <w:p w14:paraId="75299413" w14:textId="77777777" w:rsidR="008361E3" w:rsidRPr="0000527C" w:rsidRDefault="008361E3" w:rsidP="008361E3">
      <w:pPr>
        <w:ind w:left="720" w:hanging="720"/>
        <w:jc w:val="both"/>
        <w:rPr>
          <w:rFonts w:ascii="Calibri" w:hAnsi="Calibri" w:cs="Calibri"/>
        </w:rPr>
      </w:pPr>
    </w:p>
    <w:p w14:paraId="5722966F" w14:textId="77777777" w:rsidR="008361E3" w:rsidRPr="0000527C" w:rsidRDefault="008361E3" w:rsidP="00DC335A">
      <w:pPr>
        <w:numPr>
          <w:ilvl w:val="0"/>
          <w:numId w:val="14"/>
        </w:numPr>
        <w:jc w:val="both"/>
        <w:rPr>
          <w:rFonts w:ascii="Calibri" w:hAnsi="Calibri" w:cs="Calibri"/>
        </w:rPr>
      </w:pPr>
      <w:r w:rsidRPr="0000527C">
        <w:rPr>
          <w:rFonts w:ascii="Calibri" w:hAnsi="Calibri" w:cs="Calibri"/>
          <w:b/>
        </w:rPr>
        <w:t xml:space="preserve">Unacceptable Behaviour </w:t>
      </w:r>
      <w:r w:rsidRPr="0000527C">
        <w:rPr>
          <w:rFonts w:ascii="Calibri" w:hAnsi="Calibri" w:cs="Calibri"/>
        </w:rPr>
        <w:t>-</w:t>
      </w:r>
      <w:r w:rsidRPr="0000527C">
        <w:rPr>
          <w:rFonts w:ascii="Calibri" w:hAnsi="Calibri" w:cs="Calibri"/>
          <w:b/>
        </w:rPr>
        <w:t xml:space="preserve"> </w:t>
      </w:r>
      <w:r w:rsidRPr="0000527C">
        <w:rPr>
          <w:rFonts w:ascii="Calibri" w:hAnsi="Calibri" w:cs="Calibri"/>
        </w:rPr>
        <w:t>towards, staff, patients, visitors or public in</w:t>
      </w:r>
      <w:r w:rsidR="006765DF">
        <w:rPr>
          <w:rFonts w:ascii="Calibri" w:hAnsi="Calibri" w:cs="Calibri"/>
        </w:rPr>
        <w:t xml:space="preserve"> the course of work or on </w:t>
      </w:r>
      <w:r w:rsidR="00C26FA9" w:rsidRPr="00C26FA9">
        <w:rPr>
          <w:rFonts w:ascii="Calibri" w:hAnsi="Calibri" w:cs="Calibri"/>
        </w:rPr>
        <w:t>HEIW’s</w:t>
      </w:r>
      <w:r w:rsidR="006765DF">
        <w:rPr>
          <w:rFonts w:ascii="Calibri" w:hAnsi="Calibri" w:cs="Calibri"/>
          <w:i/>
        </w:rPr>
        <w:t xml:space="preserve"> </w:t>
      </w:r>
      <w:r w:rsidRPr="0000527C">
        <w:rPr>
          <w:rFonts w:ascii="Calibri" w:hAnsi="Calibri" w:cs="Calibri"/>
        </w:rPr>
        <w:t>premises.</w:t>
      </w:r>
    </w:p>
    <w:p w14:paraId="64F21223" w14:textId="77777777" w:rsidR="008361E3" w:rsidRPr="0000527C" w:rsidRDefault="008361E3" w:rsidP="008361E3">
      <w:pPr>
        <w:ind w:left="720" w:hanging="720"/>
        <w:jc w:val="both"/>
        <w:rPr>
          <w:rFonts w:ascii="Calibri" w:hAnsi="Calibri" w:cs="Calibri"/>
        </w:rPr>
      </w:pPr>
    </w:p>
    <w:p w14:paraId="35AEC58C" w14:textId="77777777" w:rsidR="008361E3" w:rsidRPr="0000527C" w:rsidRDefault="008361E3" w:rsidP="00DC335A">
      <w:pPr>
        <w:numPr>
          <w:ilvl w:val="0"/>
          <w:numId w:val="14"/>
        </w:numPr>
        <w:rPr>
          <w:rFonts w:ascii="Calibri" w:hAnsi="Calibri" w:cs="Calibri"/>
        </w:rPr>
      </w:pPr>
      <w:r w:rsidRPr="0000527C">
        <w:rPr>
          <w:rFonts w:ascii="Calibri" w:hAnsi="Calibri" w:cs="Calibri"/>
          <w:b/>
        </w:rPr>
        <w:t xml:space="preserve">Misuse Of Information Technology </w:t>
      </w:r>
      <w:r w:rsidRPr="0000527C">
        <w:rPr>
          <w:rFonts w:ascii="Calibri" w:hAnsi="Calibri" w:cs="Calibri"/>
        </w:rPr>
        <w:t xml:space="preserve">- unauthorised and improper use </w:t>
      </w:r>
      <w:r w:rsidR="00C26FA9">
        <w:rPr>
          <w:rFonts w:ascii="Calibri" w:hAnsi="Calibri" w:cs="Calibri"/>
        </w:rPr>
        <w:t>HEIW’s</w:t>
      </w:r>
      <w:r w:rsidRPr="0000527C">
        <w:rPr>
          <w:rFonts w:ascii="Calibri" w:hAnsi="Calibri" w:cs="Calibri"/>
          <w:i/>
        </w:rPr>
        <w:t xml:space="preserve"> </w:t>
      </w:r>
      <w:r w:rsidRPr="0000527C">
        <w:rPr>
          <w:rFonts w:ascii="Calibri" w:hAnsi="Calibri" w:cs="Calibri"/>
        </w:rPr>
        <w:t>information technology systems.</w:t>
      </w:r>
      <w:r w:rsidRPr="0000527C">
        <w:rPr>
          <w:rFonts w:ascii="Calibri" w:hAnsi="Calibri" w:cs="Calibri"/>
        </w:rPr>
        <w:br/>
      </w:r>
    </w:p>
    <w:p w14:paraId="0CDD56DE" w14:textId="77777777" w:rsidR="008361E3" w:rsidRPr="0000527C" w:rsidRDefault="008361E3" w:rsidP="00DC335A">
      <w:pPr>
        <w:numPr>
          <w:ilvl w:val="0"/>
          <w:numId w:val="14"/>
        </w:numPr>
        <w:rPr>
          <w:rFonts w:ascii="Calibri" w:hAnsi="Calibri" w:cs="Calibri"/>
          <w:b/>
        </w:rPr>
      </w:pPr>
      <w:r w:rsidRPr="0000527C">
        <w:rPr>
          <w:rFonts w:ascii="Calibri" w:hAnsi="Calibri" w:cs="Calibri"/>
          <w:b/>
        </w:rPr>
        <w:t xml:space="preserve">Destroying/Concealing Evidence </w:t>
      </w:r>
      <w:proofErr w:type="gramStart"/>
      <w:r w:rsidRPr="0000527C">
        <w:rPr>
          <w:rFonts w:ascii="Calibri" w:hAnsi="Calibri" w:cs="Calibri"/>
          <w:b/>
        </w:rPr>
        <w:t>Of</w:t>
      </w:r>
      <w:proofErr w:type="gramEnd"/>
      <w:r w:rsidRPr="0000527C">
        <w:rPr>
          <w:rFonts w:ascii="Calibri" w:hAnsi="Calibri" w:cs="Calibri"/>
          <w:b/>
        </w:rPr>
        <w:t xml:space="preserve"> Malpractice</w:t>
      </w:r>
      <w:r w:rsidRPr="0000527C">
        <w:rPr>
          <w:rFonts w:ascii="Calibri" w:hAnsi="Calibri" w:cs="Calibri"/>
        </w:rPr>
        <w:t xml:space="preserve"> –</w:t>
      </w:r>
      <w:r w:rsidRPr="0000527C">
        <w:rPr>
          <w:rFonts w:ascii="Calibri" w:hAnsi="Calibri" w:cs="Calibri"/>
          <w:b/>
        </w:rPr>
        <w:t xml:space="preserve"> </w:t>
      </w:r>
      <w:r w:rsidRPr="0000527C">
        <w:rPr>
          <w:rFonts w:ascii="Calibri" w:hAnsi="Calibri" w:cs="Calibri"/>
        </w:rPr>
        <w:t>the</w:t>
      </w:r>
      <w:r w:rsidRPr="0000527C">
        <w:rPr>
          <w:rFonts w:ascii="Calibri" w:hAnsi="Calibri" w:cs="Calibri"/>
          <w:b/>
        </w:rPr>
        <w:t xml:space="preserve"> </w:t>
      </w:r>
      <w:r w:rsidRPr="0000527C">
        <w:rPr>
          <w:rFonts w:ascii="Calibri" w:hAnsi="Calibri" w:cs="Calibri"/>
        </w:rPr>
        <w:t>intentional destruction or concealment</w:t>
      </w:r>
      <w:r w:rsidRPr="0000527C">
        <w:rPr>
          <w:rFonts w:ascii="Calibri" w:hAnsi="Calibri" w:cs="Calibri"/>
          <w:b/>
        </w:rPr>
        <w:t xml:space="preserve"> </w:t>
      </w:r>
      <w:r w:rsidRPr="0000527C">
        <w:rPr>
          <w:rFonts w:ascii="Calibri" w:hAnsi="Calibri" w:cs="Calibri"/>
        </w:rPr>
        <w:t>of evidence of malpractice</w:t>
      </w:r>
      <w:r w:rsidRPr="0000527C">
        <w:rPr>
          <w:rFonts w:ascii="Calibri" w:hAnsi="Calibri" w:cs="Calibri"/>
          <w:b/>
        </w:rPr>
        <w:t xml:space="preserve">. </w:t>
      </w:r>
    </w:p>
    <w:p w14:paraId="225A2F4F" w14:textId="77777777" w:rsidR="008361E3" w:rsidRPr="0000527C" w:rsidRDefault="008361E3" w:rsidP="008361E3">
      <w:pPr>
        <w:ind w:left="720"/>
        <w:rPr>
          <w:rFonts w:ascii="Calibri" w:hAnsi="Calibri" w:cs="Calibri"/>
          <w:b/>
        </w:rPr>
      </w:pPr>
    </w:p>
    <w:p w14:paraId="78D5A710" w14:textId="77777777" w:rsidR="008361E3" w:rsidRPr="0000527C" w:rsidRDefault="008361E3" w:rsidP="00DC335A">
      <w:pPr>
        <w:numPr>
          <w:ilvl w:val="0"/>
          <w:numId w:val="14"/>
        </w:numPr>
        <w:rPr>
          <w:rFonts w:ascii="Calibri" w:hAnsi="Calibri" w:cs="Calibri"/>
          <w:b/>
        </w:rPr>
      </w:pPr>
      <w:r w:rsidRPr="0000527C">
        <w:rPr>
          <w:rFonts w:ascii="Calibri" w:hAnsi="Calibri" w:cs="Calibri"/>
          <w:b/>
        </w:rPr>
        <w:t>Victimisation Of Whistleblowers</w:t>
      </w:r>
      <w:r w:rsidRPr="0000527C">
        <w:rPr>
          <w:rFonts w:ascii="Calibri" w:hAnsi="Calibri" w:cs="Calibri"/>
        </w:rPr>
        <w:t xml:space="preserve"> - where employees raising concerns under the Whistle blowing Policy (Public Interest Disclosure Act 1998) are subject to victimisation by managers, colleagues or other </w:t>
      </w:r>
      <w:r w:rsidR="00C26FA9">
        <w:rPr>
          <w:rFonts w:ascii="Calibri" w:hAnsi="Calibri" w:cs="Calibri"/>
        </w:rPr>
        <w:t>HEIW</w:t>
      </w:r>
      <w:r w:rsidRPr="0000527C">
        <w:rPr>
          <w:rFonts w:ascii="Calibri" w:hAnsi="Calibri" w:cs="Calibri"/>
        </w:rPr>
        <w:t xml:space="preserve"> staff.</w:t>
      </w:r>
    </w:p>
    <w:p w14:paraId="377707F3" w14:textId="77777777" w:rsidR="008361E3" w:rsidRPr="0000527C" w:rsidRDefault="008361E3" w:rsidP="008361E3">
      <w:pPr>
        <w:rPr>
          <w:rFonts w:ascii="Calibri" w:hAnsi="Calibri" w:cs="Calibri"/>
          <w:b/>
        </w:rPr>
      </w:pPr>
    </w:p>
    <w:p w14:paraId="6C78C7EC" w14:textId="77777777" w:rsidR="008361E3" w:rsidRPr="00DE021F" w:rsidRDefault="008361E3" w:rsidP="00DE021F">
      <w:pPr>
        <w:numPr>
          <w:ilvl w:val="0"/>
          <w:numId w:val="14"/>
        </w:numPr>
        <w:jc w:val="both"/>
        <w:rPr>
          <w:rFonts w:ascii="Calibri" w:hAnsi="Calibri" w:cs="Calibri"/>
          <w:spacing w:val="-3"/>
          <w:szCs w:val="24"/>
        </w:rPr>
      </w:pPr>
      <w:proofErr w:type="gramStart"/>
      <w:r w:rsidRPr="00DE021F">
        <w:rPr>
          <w:rFonts w:ascii="Calibri" w:hAnsi="Calibri" w:cs="Calibri"/>
          <w:b/>
        </w:rPr>
        <w:t>Non Compliance</w:t>
      </w:r>
      <w:proofErr w:type="gramEnd"/>
      <w:r w:rsidRPr="00DE021F">
        <w:rPr>
          <w:rFonts w:ascii="Calibri" w:hAnsi="Calibri" w:cs="Calibri"/>
          <w:b/>
        </w:rPr>
        <w:t xml:space="preserve"> With The Declaration Of Interest </w:t>
      </w:r>
      <w:r w:rsidRPr="00DE021F">
        <w:rPr>
          <w:rFonts w:ascii="Calibri" w:hAnsi="Calibri" w:cs="Calibri"/>
        </w:rPr>
        <w:t>-</w:t>
      </w:r>
      <w:r w:rsidRPr="00DE021F">
        <w:rPr>
          <w:rFonts w:ascii="Calibri" w:hAnsi="Calibri" w:cs="Calibri"/>
          <w:b/>
        </w:rPr>
        <w:t xml:space="preserve"> </w:t>
      </w:r>
      <w:r w:rsidRPr="00DE021F">
        <w:rPr>
          <w:rFonts w:ascii="Calibri" w:hAnsi="Calibri" w:cs="Calibri"/>
          <w:spacing w:val="-3"/>
          <w:szCs w:val="24"/>
        </w:rPr>
        <w:t xml:space="preserve">Unauthorised possession of property belonging to </w:t>
      </w:r>
      <w:r w:rsidR="00C26FA9">
        <w:rPr>
          <w:rFonts w:ascii="Calibri" w:hAnsi="Calibri" w:cs="Calibri"/>
          <w:spacing w:val="-3"/>
          <w:szCs w:val="24"/>
        </w:rPr>
        <w:t>HEIW</w:t>
      </w:r>
      <w:r w:rsidRPr="00DE021F">
        <w:rPr>
          <w:rFonts w:ascii="Calibri" w:hAnsi="Calibri" w:cs="Calibri"/>
          <w:i/>
          <w:spacing w:val="-3"/>
          <w:szCs w:val="24"/>
        </w:rPr>
        <w:t xml:space="preserve"> </w:t>
      </w:r>
      <w:r w:rsidRPr="00DE021F">
        <w:rPr>
          <w:rFonts w:ascii="Calibri" w:hAnsi="Calibri" w:cs="Calibri"/>
          <w:spacing w:val="-3"/>
          <w:szCs w:val="24"/>
        </w:rPr>
        <w:t>(or its contractors), patients, members of the public or staff.</w:t>
      </w:r>
    </w:p>
    <w:p w14:paraId="709A8FFC" w14:textId="77777777" w:rsidR="008361E3" w:rsidRPr="0000527C" w:rsidRDefault="008361E3" w:rsidP="008361E3">
      <w:pPr>
        <w:ind w:left="426"/>
        <w:jc w:val="both"/>
        <w:rPr>
          <w:rFonts w:ascii="Calibri" w:hAnsi="Calibri" w:cs="Calibri"/>
          <w:spacing w:val="-3"/>
          <w:szCs w:val="24"/>
        </w:rPr>
      </w:pPr>
    </w:p>
    <w:p w14:paraId="74929C12" w14:textId="77777777" w:rsidR="008361E3" w:rsidRPr="0000527C" w:rsidRDefault="008361E3" w:rsidP="008361E3">
      <w:pPr>
        <w:ind w:left="851" w:hanging="425"/>
        <w:rPr>
          <w:rFonts w:ascii="Calibri" w:hAnsi="Calibri" w:cs="Calibri"/>
          <w:spacing w:val="-3"/>
          <w:szCs w:val="24"/>
        </w:rPr>
      </w:pPr>
      <w:r w:rsidRPr="0000527C">
        <w:rPr>
          <w:rFonts w:ascii="Calibri" w:hAnsi="Calibri" w:cs="Calibri"/>
          <w:spacing w:val="-3"/>
          <w:szCs w:val="24"/>
        </w:rPr>
        <w:t>17</w:t>
      </w:r>
      <w:r w:rsidRPr="0000527C">
        <w:rPr>
          <w:rFonts w:ascii="Calibri" w:hAnsi="Calibri" w:cs="Calibri"/>
          <w:b/>
          <w:spacing w:val="-3"/>
          <w:szCs w:val="24"/>
        </w:rPr>
        <w:t xml:space="preserve">. Unauthorised Use or Misuse of </w:t>
      </w:r>
      <w:r w:rsidR="00C26FA9">
        <w:rPr>
          <w:rFonts w:ascii="Calibri" w:hAnsi="Calibri" w:cs="Calibri"/>
          <w:b/>
          <w:spacing w:val="-3"/>
          <w:szCs w:val="24"/>
        </w:rPr>
        <w:t>HEIW</w:t>
      </w:r>
      <w:r w:rsidRPr="0000527C">
        <w:rPr>
          <w:rFonts w:ascii="Calibri" w:hAnsi="Calibri" w:cs="Calibri"/>
          <w:b/>
          <w:spacing w:val="-3"/>
          <w:szCs w:val="24"/>
        </w:rPr>
        <w:t xml:space="preserve"> Facilities or Property</w:t>
      </w:r>
      <w:r w:rsidRPr="0000527C">
        <w:rPr>
          <w:rFonts w:ascii="Calibri" w:hAnsi="Calibri" w:cs="Calibri"/>
          <w:spacing w:val="-3"/>
          <w:szCs w:val="24"/>
        </w:rPr>
        <w:t xml:space="preserve">- Use of </w:t>
      </w:r>
      <w:r w:rsidR="00C26FA9">
        <w:rPr>
          <w:rFonts w:ascii="Calibri" w:hAnsi="Calibri" w:cs="Calibri"/>
          <w:spacing w:val="-3"/>
          <w:szCs w:val="24"/>
        </w:rPr>
        <w:t>HEIW</w:t>
      </w:r>
      <w:r w:rsidRPr="0000527C">
        <w:rPr>
          <w:rFonts w:ascii="Calibri" w:hAnsi="Calibri" w:cs="Calibri"/>
          <w:spacing w:val="-3"/>
          <w:szCs w:val="24"/>
        </w:rPr>
        <w:t xml:space="preserve"> vehicles, plant machinery, tools facilities, or property. M</w:t>
      </w:r>
      <w:r w:rsidR="00DE021F">
        <w:rPr>
          <w:rFonts w:ascii="Calibri" w:hAnsi="Calibri" w:cs="Calibri"/>
          <w:spacing w:val="-3"/>
          <w:szCs w:val="24"/>
        </w:rPr>
        <w:t xml:space="preserve">isuse of telephones or internal / external </w:t>
      </w:r>
      <w:r w:rsidRPr="0000527C">
        <w:rPr>
          <w:rFonts w:ascii="Calibri" w:hAnsi="Calibri" w:cs="Calibri"/>
          <w:spacing w:val="-3"/>
          <w:szCs w:val="24"/>
        </w:rPr>
        <w:t>post.</w:t>
      </w:r>
    </w:p>
    <w:p w14:paraId="377A638A" w14:textId="77777777" w:rsidR="008361E3" w:rsidRPr="0000527C" w:rsidRDefault="008361E3" w:rsidP="008361E3">
      <w:pPr>
        <w:tabs>
          <w:tab w:val="left" w:pos="720"/>
          <w:tab w:val="left" w:pos="1080"/>
          <w:tab w:val="left" w:pos="1134"/>
        </w:tabs>
        <w:spacing w:before="120"/>
        <w:ind w:left="2628"/>
        <w:jc w:val="both"/>
        <w:rPr>
          <w:rFonts w:ascii="Calibri" w:hAnsi="Calibri" w:cs="Calibri"/>
          <w:spacing w:val="-3"/>
          <w:szCs w:val="24"/>
        </w:rPr>
      </w:pPr>
    </w:p>
    <w:p w14:paraId="6D49687E" w14:textId="77777777" w:rsidR="008361E3" w:rsidRPr="0000527C" w:rsidRDefault="008361E3" w:rsidP="008361E3">
      <w:pPr>
        <w:tabs>
          <w:tab w:val="left" w:pos="851"/>
          <w:tab w:val="left" w:pos="1080"/>
          <w:tab w:val="left" w:pos="1134"/>
        </w:tabs>
        <w:spacing w:before="120"/>
        <w:ind w:left="851" w:hanging="425"/>
        <w:rPr>
          <w:rFonts w:ascii="Calibri" w:hAnsi="Calibri" w:cs="Calibri"/>
          <w:spacing w:val="-3"/>
          <w:szCs w:val="24"/>
        </w:rPr>
      </w:pPr>
      <w:r w:rsidRPr="0000527C">
        <w:rPr>
          <w:rFonts w:ascii="Calibri" w:hAnsi="Calibri" w:cs="Calibri"/>
          <w:spacing w:val="-3"/>
          <w:szCs w:val="24"/>
        </w:rPr>
        <w:t>18</w:t>
      </w:r>
      <w:r w:rsidRPr="0000527C">
        <w:rPr>
          <w:rFonts w:ascii="Calibri" w:hAnsi="Calibri" w:cs="Calibri"/>
          <w:b/>
          <w:spacing w:val="-3"/>
          <w:szCs w:val="24"/>
        </w:rPr>
        <w:t xml:space="preserve">. Serious Acts </w:t>
      </w:r>
      <w:proofErr w:type="gramStart"/>
      <w:r w:rsidRPr="0000527C">
        <w:rPr>
          <w:rFonts w:ascii="Calibri" w:hAnsi="Calibri" w:cs="Calibri"/>
          <w:b/>
          <w:spacing w:val="-3"/>
          <w:szCs w:val="24"/>
        </w:rPr>
        <w:t>Of</w:t>
      </w:r>
      <w:proofErr w:type="gramEnd"/>
      <w:r w:rsidRPr="0000527C">
        <w:rPr>
          <w:rFonts w:ascii="Calibri" w:hAnsi="Calibri" w:cs="Calibri"/>
          <w:b/>
          <w:spacing w:val="-3"/>
          <w:szCs w:val="24"/>
        </w:rPr>
        <w:t xml:space="preserve"> Insubordination Or Personal Behaviour That Results In Bringing </w:t>
      </w:r>
      <w:r w:rsidR="00C26FA9">
        <w:rPr>
          <w:rFonts w:ascii="Calibri" w:hAnsi="Calibri" w:cs="Calibri"/>
          <w:b/>
          <w:spacing w:val="-3"/>
          <w:szCs w:val="24"/>
        </w:rPr>
        <w:t>HEIW</w:t>
      </w:r>
      <w:r w:rsidRPr="0000527C">
        <w:rPr>
          <w:rFonts w:ascii="Calibri" w:hAnsi="Calibri" w:cs="Calibri"/>
          <w:b/>
          <w:spacing w:val="-3"/>
          <w:szCs w:val="24"/>
        </w:rPr>
        <w:t xml:space="preserve"> Into Disrepute </w:t>
      </w:r>
      <w:r w:rsidRPr="0000527C">
        <w:rPr>
          <w:rFonts w:ascii="Calibri" w:hAnsi="Calibri" w:cs="Calibri"/>
          <w:spacing w:val="-3"/>
          <w:szCs w:val="24"/>
        </w:rPr>
        <w:t>-</w:t>
      </w:r>
      <w:r w:rsidRPr="0000527C">
        <w:rPr>
          <w:rFonts w:ascii="Calibri" w:hAnsi="Calibri" w:cs="Calibri"/>
          <w:b/>
          <w:spacing w:val="-3"/>
          <w:szCs w:val="24"/>
        </w:rPr>
        <w:t xml:space="preserve"> </w:t>
      </w:r>
      <w:r w:rsidRPr="0000527C">
        <w:rPr>
          <w:rFonts w:ascii="Calibri" w:hAnsi="Calibri" w:cs="Calibri"/>
          <w:spacing w:val="-3"/>
          <w:szCs w:val="24"/>
        </w:rPr>
        <w:t xml:space="preserve">Wilful acts which seriously undermine </w:t>
      </w:r>
      <w:r w:rsidR="00C26FA9" w:rsidRPr="00C26FA9">
        <w:rPr>
          <w:rFonts w:ascii="Calibri" w:hAnsi="Calibri" w:cs="Calibri"/>
          <w:spacing w:val="-3"/>
          <w:szCs w:val="24"/>
        </w:rPr>
        <w:t>HEIW</w:t>
      </w:r>
      <w:r w:rsidRPr="00C26FA9">
        <w:rPr>
          <w:rFonts w:ascii="Calibri" w:hAnsi="Calibri" w:cs="Calibri"/>
          <w:spacing w:val="-3"/>
          <w:szCs w:val="24"/>
        </w:rPr>
        <w:t>’</w:t>
      </w:r>
      <w:r w:rsidR="00C26FA9">
        <w:rPr>
          <w:rFonts w:ascii="Calibri" w:hAnsi="Calibri" w:cs="Calibri"/>
          <w:spacing w:val="-3"/>
          <w:szCs w:val="24"/>
        </w:rPr>
        <w:t>s</w:t>
      </w:r>
      <w:r w:rsidRPr="0000527C">
        <w:rPr>
          <w:rFonts w:ascii="Calibri" w:hAnsi="Calibri" w:cs="Calibri"/>
          <w:spacing w:val="-3"/>
          <w:szCs w:val="24"/>
        </w:rPr>
        <w:t xml:space="preserve"> professional standing or that of its employees.</w:t>
      </w:r>
    </w:p>
    <w:p w14:paraId="343A8EED" w14:textId="77777777" w:rsidR="008361E3" w:rsidRDefault="008361E3" w:rsidP="00505BBA">
      <w:pPr>
        <w:tabs>
          <w:tab w:val="left" w:pos="851"/>
          <w:tab w:val="left" w:pos="1080"/>
          <w:tab w:val="left" w:pos="1134"/>
        </w:tabs>
        <w:spacing w:before="120"/>
        <w:ind w:left="851" w:hanging="425"/>
        <w:rPr>
          <w:rFonts w:ascii="Calibri" w:hAnsi="Calibri" w:cs="Calibri"/>
          <w:spacing w:val="-3"/>
          <w:szCs w:val="24"/>
        </w:rPr>
      </w:pPr>
      <w:r w:rsidRPr="0000527C">
        <w:rPr>
          <w:rFonts w:ascii="Calibri" w:hAnsi="Calibri" w:cs="Calibri"/>
          <w:szCs w:val="24"/>
        </w:rPr>
        <w:t xml:space="preserve">19. </w:t>
      </w:r>
      <w:r w:rsidR="00505BBA">
        <w:rPr>
          <w:rFonts w:ascii="Calibri" w:hAnsi="Calibri" w:cs="Calibri"/>
          <w:szCs w:val="24"/>
        </w:rPr>
        <w:tab/>
      </w:r>
      <w:r w:rsidRPr="0000527C">
        <w:rPr>
          <w:rFonts w:ascii="Calibri" w:hAnsi="Calibri" w:cs="Calibri"/>
          <w:b/>
          <w:szCs w:val="24"/>
        </w:rPr>
        <w:t>Failure to Meet Required Standards</w:t>
      </w:r>
      <w:r w:rsidRPr="0000527C">
        <w:rPr>
          <w:rFonts w:ascii="Calibri" w:hAnsi="Calibri" w:cs="Calibri"/>
          <w:b/>
          <w:sz w:val="32"/>
          <w:szCs w:val="32"/>
        </w:rPr>
        <w:t xml:space="preserve"> </w:t>
      </w:r>
      <w:r w:rsidRPr="0000527C">
        <w:rPr>
          <w:rFonts w:ascii="Calibri" w:hAnsi="Calibri" w:cs="Calibri"/>
          <w:sz w:val="32"/>
          <w:szCs w:val="32"/>
        </w:rPr>
        <w:t>-</w:t>
      </w:r>
      <w:r w:rsidRPr="0000527C">
        <w:rPr>
          <w:rFonts w:ascii="Calibri" w:hAnsi="Calibri" w:cs="Calibri"/>
          <w:b/>
          <w:sz w:val="32"/>
          <w:szCs w:val="32"/>
        </w:rPr>
        <w:t xml:space="preserve"> </w:t>
      </w:r>
      <w:r w:rsidRPr="0000527C">
        <w:rPr>
          <w:rFonts w:ascii="Calibri" w:hAnsi="Calibri" w:cs="Calibri"/>
          <w:spacing w:val="-3"/>
          <w:szCs w:val="24"/>
        </w:rPr>
        <w:t>Gross failure to meet required standards of performance and behaviour as expected within the employee</w:t>
      </w:r>
      <w:r w:rsidR="00DE021F">
        <w:rPr>
          <w:rFonts w:ascii="Calibri" w:hAnsi="Calibri" w:cs="Calibri"/>
          <w:spacing w:val="-3"/>
          <w:szCs w:val="24"/>
        </w:rPr>
        <w:t>’</w:t>
      </w:r>
      <w:r w:rsidRPr="0000527C">
        <w:rPr>
          <w:rFonts w:ascii="Calibri" w:hAnsi="Calibri" w:cs="Calibri"/>
          <w:spacing w:val="-3"/>
          <w:szCs w:val="24"/>
        </w:rPr>
        <w:t>s role and responsibilities.</w:t>
      </w:r>
    </w:p>
    <w:p w14:paraId="4589FC54" w14:textId="77777777" w:rsidR="00AA10C4" w:rsidRDefault="00AA10C4" w:rsidP="00075636">
      <w:pPr>
        <w:tabs>
          <w:tab w:val="left" w:pos="836"/>
          <w:tab w:val="left" w:pos="1080"/>
          <w:tab w:val="left" w:pos="1134"/>
        </w:tabs>
        <w:spacing w:before="120"/>
        <w:ind w:left="851" w:hanging="425"/>
        <w:rPr>
          <w:rFonts w:ascii="Calibri" w:hAnsi="Calibri" w:cs="Calibri"/>
          <w:spacing w:val="-3"/>
          <w:szCs w:val="24"/>
        </w:rPr>
      </w:pPr>
    </w:p>
    <w:p w14:paraId="59A20160" w14:textId="77777777" w:rsidR="00AA10C4" w:rsidRPr="00E27A91" w:rsidRDefault="00AA10C4" w:rsidP="00AA10C4">
      <w:pPr>
        <w:tabs>
          <w:tab w:val="left" w:pos="851"/>
          <w:tab w:val="left" w:pos="1080"/>
          <w:tab w:val="left" w:pos="1134"/>
        </w:tabs>
        <w:spacing w:before="120"/>
        <w:ind w:left="851" w:hanging="425"/>
        <w:rPr>
          <w:rFonts w:ascii="Calibri" w:hAnsi="Calibri" w:cs="Calibri"/>
          <w:b/>
          <w:spacing w:val="-3"/>
          <w:szCs w:val="24"/>
        </w:rPr>
      </w:pPr>
      <w:r>
        <w:rPr>
          <w:rFonts w:ascii="Calibri" w:hAnsi="Calibri" w:cs="Calibri"/>
          <w:spacing w:val="-3"/>
          <w:szCs w:val="24"/>
        </w:rPr>
        <w:t>20.</w:t>
      </w:r>
      <w:r>
        <w:rPr>
          <w:rFonts w:ascii="Calibri" w:hAnsi="Calibri" w:cs="Calibri"/>
          <w:spacing w:val="-3"/>
          <w:szCs w:val="24"/>
        </w:rPr>
        <w:tab/>
      </w:r>
      <w:r w:rsidRPr="00E27A91">
        <w:rPr>
          <w:rFonts w:ascii="Calibri" w:hAnsi="Calibri" w:cs="Calibri"/>
          <w:b/>
          <w:spacing w:val="-3"/>
          <w:szCs w:val="24"/>
        </w:rPr>
        <w:t>Gross Areas of Professional Misconduct</w:t>
      </w:r>
    </w:p>
    <w:p w14:paraId="371B9811" w14:textId="77777777" w:rsidR="00AA10C4" w:rsidRPr="00E27A91" w:rsidRDefault="00AA10C4" w:rsidP="00AA10C4">
      <w:pPr>
        <w:tabs>
          <w:tab w:val="left" w:pos="851"/>
          <w:tab w:val="left" w:pos="1080"/>
          <w:tab w:val="left" w:pos="1134"/>
        </w:tabs>
        <w:spacing w:before="120"/>
        <w:ind w:left="851" w:hanging="425"/>
        <w:rPr>
          <w:rFonts w:ascii="Calibri" w:hAnsi="Calibri" w:cs="Calibri"/>
          <w:spacing w:val="-3"/>
          <w:szCs w:val="24"/>
        </w:rPr>
      </w:pPr>
    </w:p>
    <w:p w14:paraId="38A59600" w14:textId="77777777" w:rsidR="00AA10C4" w:rsidRPr="00A55E87" w:rsidRDefault="00AA10C4" w:rsidP="00AA10C4">
      <w:pPr>
        <w:tabs>
          <w:tab w:val="left" w:pos="851"/>
          <w:tab w:val="left" w:pos="1080"/>
          <w:tab w:val="left" w:pos="1134"/>
        </w:tabs>
        <w:spacing w:before="120"/>
        <w:ind w:left="851" w:hanging="425"/>
        <w:rPr>
          <w:rFonts w:ascii="Calibri" w:hAnsi="Calibri" w:cs="Calibri"/>
          <w:spacing w:val="-3"/>
          <w:szCs w:val="24"/>
        </w:rPr>
      </w:pPr>
      <w:r w:rsidRPr="00E27A91">
        <w:rPr>
          <w:rFonts w:ascii="Calibri" w:hAnsi="Calibri" w:cs="Calibri"/>
          <w:spacing w:val="-3"/>
          <w:szCs w:val="24"/>
        </w:rPr>
        <w:t>21.</w:t>
      </w:r>
      <w:r w:rsidRPr="00E27A91">
        <w:rPr>
          <w:rFonts w:ascii="Calibri" w:hAnsi="Calibri" w:cs="Calibri"/>
          <w:spacing w:val="-3"/>
          <w:szCs w:val="24"/>
        </w:rPr>
        <w:tab/>
      </w:r>
      <w:r w:rsidRPr="00E27A91">
        <w:rPr>
          <w:rFonts w:ascii="Calibri" w:hAnsi="Calibri" w:cs="Calibri"/>
          <w:b/>
          <w:spacing w:val="-3"/>
          <w:szCs w:val="24"/>
        </w:rPr>
        <w:t xml:space="preserve">Withdrawal of DBS registration – </w:t>
      </w:r>
      <w:r w:rsidRPr="00E27A91">
        <w:rPr>
          <w:rFonts w:ascii="Calibri" w:hAnsi="Calibri" w:cs="Calibri"/>
          <w:spacing w:val="-3"/>
          <w:szCs w:val="24"/>
        </w:rPr>
        <w:t>withdrawal of an individual’s DBS registration can be considered gross misconduct</w:t>
      </w:r>
    </w:p>
    <w:p w14:paraId="43783EF7" w14:textId="77777777" w:rsidR="00AA10C4" w:rsidRDefault="00AA10C4" w:rsidP="00075636">
      <w:pPr>
        <w:tabs>
          <w:tab w:val="left" w:pos="836"/>
          <w:tab w:val="left" w:pos="1080"/>
          <w:tab w:val="left" w:pos="1134"/>
        </w:tabs>
        <w:spacing w:before="120"/>
        <w:ind w:left="851" w:hanging="425"/>
        <w:rPr>
          <w:rFonts w:ascii="Calibri" w:hAnsi="Calibri" w:cs="Calibri"/>
          <w:spacing w:val="-3"/>
          <w:szCs w:val="24"/>
        </w:rPr>
      </w:pPr>
    </w:p>
    <w:p w14:paraId="77144FB6" w14:textId="77777777" w:rsidR="00AA10C4" w:rsidRDefault="00AA10C4" w:rsidP="00075636">
      <w:pPr>
        <w:tabs>
          <w:tab w:val="left" w:pos="836"/>
          <w:tab w:val="left" w:pos="1080"/>
          <w:tab w:val="left" w:pos="1134"/>
        </w:tabs>
        <w:spacing w:before="120"/>
        <w:ind w:left="851" w:hanging="425"/>
        <w:rPr>
          <w:rFonts w:ascii="Calibri" w:hAnsi="Calibri" w:cs="Calibri"/>
          <w:spacing w:val="-3"/>
          <w:szCs w:val="24"/>
        </w:rPr>
      </w:pPr>
    </w:p>
    <w:p w14:paraId="6142EBFB" w14:textId="77777777" w:rsidR="00AA10C4" w:rsidRDefault="00AA10C4" w:rsidP="00075636">
      <w:pPr>
        <w:tabs>
          <w:tab w:val="left" w:pos="836"/>
          <w:tab w:val="left" w:pos="1080"/>
          <w:tab w:val="left" w:pos="1134"/>
        </w:tabs>
        <w:spacing w:before="120"/>
        <w:ind w:left="851" w:hanging="425"/>
        <w:rPr>
          <w:rFonts w:ascii="Calibri" w:hAnsi="Calibri" w:cs="Calibri"/>
          <w:spacing w:val="-3"/>
          <w:szCs w:val="24"/>
        </w:rPr>
      </w:pPr>
    </w:p>
    <w:p w14:paraId="5F63E78E" w14:textId="77777777" w:rsidR="008361E3" w:rsidRPr="0000527C" w:rsidRDefault="00075636" w:rsidP="00075636">
      <w:pPr>
        <w:tabs>
          <w:tab w:val="left" w:pos="836"/>
          <w:tab w:val="left" w:pos="1080"/>
          <w:tab w:val="left" w:pos="1134"/>
        </w:tabs>
        <w:spacing w:before="120"/>
        <w:ind w:left="851" w:hanging="425"/>
        <w:rPr>
          <w:rFonts w:ascii="Calibri" w:hAnsi="Calibri" w:cs="Calibri"/>
          <w:spacing w:val="-3"/>
          <w:szCs w:val="24"/>
        </w:rPr>
      </w:pPr>
      <w:r>
        <w:rPr>
          <w:rFonts w:ascii="Calibri" w:hAnsi="Calibri" w:cs="Calibri"/>
          <w:spacing w:val="-3"/>
          <w:szCs w:val="24"/>
        </w:rPr>
        <w:t>2</w:t>
      </w:r>
      <w:r w:rsidR="00AA10C4">
        <w:rPr>
          <w:rFonts w:ascii="Calibri" w:hAnsi="Calibri" w:cs="Calibri"/>
          <w:spacing w:val="-3"/>
          <w:szCs w:val="24"/>
        </w:rPr>
        <w:t>2</w:t>
      </w:r>
      <w:r>
        <w:rPr>
          <w:rFonts w:ascii="Calibri" w:hAnsi="Calibri" w:cs="Calibri"/>
          <w:spacing w:val="-3"/>
          <w:szCs w:val="24"/>
        </w:rPr>
        <w:t>.</w:t>
      </w:r>
      <w:r>
        <w:rPr>
          <w:rFonts w:ascii="Calibri" w:hAnsi="Calibri" w:cs="Calibri"/>
          <w:spacing w:val="-3"/>
          <w:szCs w:val="24"/>
        </w:rPr>
        <w:tab/>
      </w:r>
      <w:r w:rsidRPr="00075636">
        <w:rPr>
          <w:rFonts w:ascii="Calibri" w:hAnsi="Calibri" w:cs="Calibri"/>
          <w:b/>
          <w:spacing w:val="-3"/>
          <w:szCs w:val="24"/>
        </w:rPr>
        <w:t>Breach of Contract of Employment</w:t>
      </w:r>
      <w:r>
        <w:rPr>
          <w:rFonts w:ascii="Calibri" w:hAnsi="Calibri" w:cs="Calibri"/>
          <w:b/>
          <w:spacing w:val="-3"/>
          <w:szCs w:val="24"/>
        </w:rPr>
        <w:t xml:space="preserve"> - </w:t>
      </w:r>
      <w:r w:rsidR="008361E3" w:rsidRPr="0000527C">
        <w:rPr>
          <w:rFonts w:ascii="Calibri" w:hAnsi="Calibri" w:cs="Calibri"/>
          <w:spacing w:val="-3"/>
          <w:szCs w:val="24"/>
        </w:rPr>
        <w:t xml:space="preserve">Any fundamental breach of the Contract of Employment which makes continuation of employment </w:t>
      </w:r>
      <w:r w:rsidR="008361E3" w:rsidRPr="00A435D3">
        <w:rPr>
          <w:rFonts w:ascii="Calibri" w:hAnsi="Calibri" w:cs="Calibri"/>
          <w:spacing w:val="-3"/>
          <w:szCs w:val="24"/>
        </w:rPr>
        <w:t>impossible</w:t>
      </w:r>
      <w:r w:rsidR="008361E3" w:rsidRPr="0000527C">
        <w:rPr>
          <w:rFonts w:ascii="Calibri" w:hAnsi="Calibri" w:cs="Calibri"/>
          <w:spacing w:val="-3"/>
          <w:szCs w:val="24"/>
        </w:rPr>
        <w:t xml:space="preserve">.  This category </w:t>
      </w:r>
      <w:r w:rsidRPr="00E27A91">
        <w:rPr>
          <w:rFonts w:ascii="Calibri" w:hAnsi="Calibri" w:cs="Calibri"/>
          <w:spacing w:val="-3"/>
          <w:szCs w:val="24"/>
        </w:rPr>
        <w:t>may include</w:t>
      </w:r>
      <w:r w:rsidR="008361E3" w:rsidRPr="0000527C">
        <w:rPr>
          <w:rFonts w:ascii="Calibri" w:hAnsi="Calibri" w:cs="Calibri"/>
          <w:spacing w:val="-3"/>
          <w:szCs w:val="24"/>
        </w:rPr>
        <w:t>:</w:t>
      </w:r>
    </w:p>
    <w:p w14:paraId="16B71798" w14:textId="77777777" w:rsidR="00A81D09" w:rsidRPr="0000527C" w:rsidRDefault="008361E3" w:rsidP="008361E3">
      <w:pPr>
        <w:jc w:val="both"/>
        <w:rPr>
          <w:rFonts w:ascii="Calibri" w:hAnsi="Calibri" w:cs="Calibri"/>
          <w:spacing w:val="-3"/>
          <w:szCs w:val="24"/>
        </w:rPr>
      </w:pPr>
      <w:r w:rsidRPr="0000527C">
        <w:rPr>
          <w:rFonts w:ascii="Calibri" w:hAnsi="Calibri" w:cs="Calibri"/>
          <w:spacing w:val="-3"/>
          <w:szCs w:val="24"/>
        </w:rPr>
        <w:t xml:space="preserve"> </w:t>
      </w:r>
    </w:p>
    <w:p w14:paraId="0910D001" w14:textId="77777777" w:rsidR="008361E3" w:rsidRPr="0000527C" w:rsidRDefault="008361E3" w:rsidP="00075636">
      <w:pPr>
        <w:numPr>
          <w:ilvl w:val="0"/>
          <w:numId w:val="37"/>
        </w:numPr>
        <w:ind w:left="1418"/>
        <w:jc w:val="both"/>
        <w:rPr>
          <w:rFonts w:ascii="Calibri" w:hAnsi="Calibri" w:cs="Calibri"/>
        </w:rPr>
      </w:pPr>
      <w:r w:rsidRPr="0000527C">
        <w:rPr>
          <w:rFonts w:ascii="Calibri" w:hAnsi="Calibri" w:cs="Calibri"/>
          <w:spacing w:val="-3"/>
          <w:szCs w:val="24"/>
        </w:rPr>
        <w:t>Failure to meet statutes concerning Professional Registration</w:t>
      </w:r>
      <w:r w:rsidRPr="0000527C">
        <w:rPr>
          <w:rFonts w:ascii="Calibri" w:hAnsi="Calibri" w:cs="Calibri"/>
          <w:b/>
          <w:i/>
          <w:spacing w:val="-3"/>
          <w:szCs w:val="24"/>
        </w:rPr>
        <w:t xml:space="preserve">. </w:t>
      </w:r>
    </w:p>
    <w:p w14:paraId="6508692A" w14:textId="77777777" w:rsidR="008361E3" w:rsidRPr="0000527C" w:rsidRDefault="008361E3" w:rsidP="00075636">
      <w:pPr>
        <w:numPr>
          <w:ilvl w:val="0"/>
          <w:numId w:val="37"/>
        </w:numPr>
        <w:ind w:left="1418"/>
        <w:jc w:val="both"/>
        <w:rPr>
          <w:rFonts w:ascii="Calibri" w:hAnsi="Calibri" w:cs="Calibri"/>
        </w:rPr>
      </w:pPr>
      <w:r w:rsidRPr="0000527C">
        <w:rPr>
          <w:rFonts w:ascii="Calibri" w:hAnsi="Calibri" w:cs="Calibri"/>
          <w:spacing w:val="-3"/>
          <w:szCs w:val="24"/>
        </w:rPr>
        <w:t xml:space="preserve">It may also apply to the removal of a driving licence from staff for whom driving is an essential part of their work, or wilful </w:t>
      </w:r>
      <w:r w:rsidRPr="00E27A91">
        <w:rPr>
          <w:rFonts w:ascii="Calibri" w:hAnsi="Calibri" w:cs="Calibri"/>
          <w:spacing w:val="-3"/>
          <w:szCs w:val="24"/>
        </w:rPr>
        <w:t xml:space="preserve">failure to obtain a </w:t>
      </w:r>
      <w:r w:rsidR="00A81D09" w:rsidRPr="00E27A91">
        <w:rPr>
          <w:rFonts w:ascii="Calibri" w:hAnsi="Calibri" w:cs="Calibri"/>
          <w:spacing w:val="-3"/>
          <w:szCs w:val="24"/>
        </w:rPr>
        <w:t>DBS</w:t>
      </w:r>
      <w:r w:rsidRPr="00E27A91">
        <w:rPr>
          <w:rFonts w:ascii="Calibri" w:hAnsi="Calibri" w:cs="Calibri"/>
          <w:spacing w:val="-3"/>
          <w:szCs w:val="24"/>
        </w:rPr>
        <w:t xml:space="preserve"> check</w:t>
      </w:r>
      <w:r w:rsidRPr="0000527C">
        <w:rPr>
          <w:rFonts w:ascii="Calibri" w:hAnsi="Calibri" w:cs="Calibri"/>
          <w:spacing w:val="-3"/>
          <w:szCs w:val="24"/>
        </w:rPr>
        <w:t>, or work permit.</w:t>
      </w:r>
    </w:p>
    <w:p w14:paraId="0EB74FF2" w14:textId="77777777" w:rsidR="008361E3" w:rsidRPr="0000527C" w:rsidRDefault="008361E3" w:rsidP="00075636">
      <w:pPr>
        <w:numPr>
          <w:ilvl w:val="0"/>
          <w:numId w:val="37"/>
        </w:numPr>
        <w:ind w:left="1418"/>
        <w:jc w:val="both"/>
        <w:rPr>
          <w:rFonts w:ascii="Calibri" w:hAnsi="Calibri" w:cs="Calibri"/>
        </w:rPr>
      </w:pPr>
      <w:r w:rsidRPr="0000527C">
        <w:rPr>
          <w:rFonts w:ascii="Calibri" w:hAnsi="Calibri" w:cs="Calibri"/>
          <w:spacing w:val="-3"/>
          <w:szCs w:val="24"/>
        </w:rPr>
        <w:t xml:space="preserve">Withholding information which has a serious bearing on the offer of or continuation of employment, e.g. a conviction or dismissal from a previous employer that the employee fails to </w:t>
      </w:r>
      <w:proofErr w:type="gramStart"/>
      <w:r w:rsidRPr="0000527C">
        <w:rPr>
          <w:rFonts w:ascii="Calibri" w:hAnsi="Calibri" w:cs="Calibri"/>
          <w:spacing w:val="-3"/>
          <w:szCs w:val="24"/>
        </w:rPr>
        <w:t>disclose</w:t>
      </w:r>
      <w:proofErr w:type="gramEnd"/>
    </w:p>
    <w:p w14:paraId="2982A8AB" w14:textId="77777777" w:rsidR="008361E3" w:rsidRPr="0000527C" w:rsidRDefault="008361E3" w:rsidP="00075636">
      <w:pPr>
        <w:numPr>
          <w:ilvl w:val="0"/>
          <w:numId w:val="37"/>
        </w:numPr>
        <w:ind w:left="1418"/>
        <w:jc w:val="both"/>
        <w:rPr>
          <w:rFonts w:ascii="Calibri" w:hAnsi="Calibri" w:cs="Calibri"/>
        </w:rPr>
      </w:pPr>
      <w:r w:rsidRPr="0000527C">
        <w:rPr>
          <w:rFonts w:ascii="Calibri" w:hAnsi="Calibri" w:cs="Calibri"/>
          <w:spacing w:val="-3"/>
          <w:szCs w:val="24"/>
        </w:rPr>
        <w:lastRenderedPageBreak/>
        <w:t xml:space="preserve">Conviction for a criminal offence committed in or out of work which renders the employee inappropriate or unavailable for continued </w:t>
      </w:r>
      <w:proofErr w:type="gramStart"/>
      <w:r w:rsidRPr="0000527C">
        <w:rPr>
          <w:rFonts w:ascii="Calibri" w:hAnsi="Calibri" w:cs="Calibri"/>
          <w:spacing w:val="-3"/>
          <w:szCs w:val="24"/>
        </w:rPr>
        <w:t>employment</w:t>
      </w:r>
      <w:proofErr w:type="gramEnd"/>
    </w:p>
    <w:p w14:paraId="148D72FA" w14:textId="77777777" w:rsidR="008361E3" w:rsidRPr="0000527C" w:rsidRDefault="008361E3" w:rsidP="00075636">
      <w:pPr>
        <w:numPr>
          <w:ilvl w:val="0"/>
          <w:numId w:val="37"/>
        </w:numPr>
        <w:ind w:left="1418"/>
        <w:jc w:val="both"/>
        <w:rPr>
          <w:rFonts w:ascii="Calibri" w:hAnsi="Calibri" w:cs="Calibri"/>
        </w:rPr>
      </w:pPr>
      <w:r w:rsidRPr="0000527C">
        <w:rPr>
          <w:rFonts w:ascii="Calibri" w:hAnsi="Calibri" w:cs="Calibri"/>
        </w:rPr>
        <w:t>Where information comes to light that would render the employee inappropriate for the post they occupy</w:t>
      </w:r>
    </w:p>
    <w:p w14:paraId="1180A5E8" w14:textId="77777777" w:rsidR="008361E3" w:rsidRPr="0000527C" w:rsidRDefault="008361E3" w:rsidP="008361E3">
      <w:pPr>
        <w:jc w:val="both"/>
        <w:rPr>
          <w:rFonts w:ascii="Calibri" w:hAnsi="Calibri" w:cs="Calibri"/>
        </w:rPr>
      </w:pPr>
    </w:p>
    <w:p w14:paraId="0F697AE5" w14:textId="77777777" w:rsidR="008361E3" w:rsidRPr="0000527C" w:rsidRDefault="008361E3" w:rsidP="008361E3">
      <w:pPr>
        <w:jc w:val="both"/>
        <w:rPr>
          <w:rFonts w:ascii="Calibri" w:hAnsi="Calibri" w:cs="Calibri"/>
        </w:rPr>
      </w:pPr>
    </w:p>
    <w:p w14:paraId="5C9C4CDA" w14:textId="77777777" w:rsidR="008361E3" w:rsidRPr="0000527C" w:rsidRDefault="008361E3" w:rsidP="008361E3">
      <w:pPr>
        <w:jc w:val="both"/>
        <w:rPr>
          <w:rFonts w:ascii="Calibri" w:hAnsi="Calibri" w:cs="Calibri"/>
        </w:rPr>
      </w:pPr>
    </w:p>
    <w:p w14:paraId="733D20BB" w14:textId="77777777" w:rsidR="008361E3" w:rsidRPr="0000527C" w:rsidRDefault="008361E3" w:rsidP="008361E3">
      <w:pPr>
        <w:jc w:val="both"/>
        <w:rPr>
          <w:rFonts w:ascii="Calibri" w:hAnsi="Calibri" w:cs="Calibri"/>
        </w:rPr>
      </w:pPr>
    </w:p>
    <w:p w14:paraId="0B1DA876" w14:textId="77777777" w:rsidR="008361E3" w:rsidRPr="0000527C" w:rsidRDefault="008361E3" w:rsidP="008361E3">
      <w:pPr>
        <w:jc w:val="both"/>
        <w:rPr>
          <w:rFonts w:ascii="Calibri" w:hAnsi="Calibri" w:cs="Calibri"/>
        </w:rPr>
      </w:pPr>
    </w:p>
    <w:p w14:paraId="0BD47A88" w14:textId="77777777" w:rsidR="008361E3" w:rsidRPr="0000527C" w:rsidRDefault="008361E3" w:rsidP="008361E3">
      <w:pPr>
        <w:jc w:val="both"/>
        <w:rPr>
          <w:rFonts w:ascii="Calibri" w:hAnsi="Calibri" w:cs="Calibri"/>
        </w:rPr>
      </w:pPr>
    </w:p>
    <w:p w14:paraId="716D67B4" w14:textId="77777777" w:rsidR="008361E3" w:rsidRPr="0000527C" w:rsidRDefault="008361E3" w:rsidP="008361E3">
      <w:pPr>
        <w:jc w:val="both"/>
        <w:rPr>
          <w:rFonts w:ascii="Calibri" w:hAnsi="Calibri" w:cs="Calibri"/>
        </w:rPr>
      </w:pPr>
    </w:p>
    <w:p w14:paraId="0D305C5B" w14:textId="77777777" w:rsidR="008361E3" w:rsidRPr="0000527C" w:rsidRDefault="008361E3" w:rsidP="008361E3">
      <w:pPr>
        <w:jc w:val="both"/>
        <w:rPr>
          <w:rFonts w:ascii="Calibri" w:hAnsi="Calibri" w:cs="Calibri"/>
        </w:rPr>
      </w:pPr>
    </w:p>
    <w:p w14:paraId="1353BB32" w14:textId="77777777" w:rsidR="008361E3" w:rsidRPr="0000527C" w:rsidRDefault="008361E3" w:rsidP="008361E3">
      <w:pPr>
        <w:jc w:val="both"/>
        <w:rPr>
          <w:rFonts w:ascii="Calibri" w:hAnsi="Calibri" w:cs="Calibri"/>
        </w:rPr>
      </w:pPr>
    </w:p>
    <w:p w14:paraId="0E41201E" w14:textId="77777777" w:rsidR="008361E3" w:rsidRPr="0000527C" w:rsidRDefault="008361E3" w:rsidP="008361E3">
      <w:pPr>
        <w:jc w:val="both"/>
        <w:rPr>
          <w:rFonts w:ascii="Calibri" w:hAnsi="Calibri" w:cs="Calibri"/>
        </w:rPr>
      </w:pPr>
    </w:p>
    <w:p w14:paraId="7379E627" w14:textId="77777777" w:rsidR="008361E3" w:rsidRPr="0000527C" w:rsidRDefault="008361E3" w:rsidP="008361E3">
      <w:pPr>
        <w:jc w:val="both"/>
        <w:rPr>
          <w:rFonts w:ascii="Calibri" w:hAnsi="Calibri" w:cs="Calibri"/>
        </w:rPr>
      </w:pPr>
    </w:p>
    <w:p w14:paraId="267F5C68" w14:textId="77777777" w:rsidR="008361E3" w:rsidRPr="0000527C" w:rsidRDefault="008361E3" w:rsidP="008361E3">
      <w:pPr>
        <w:jc w:val="both"/>
        <w:rPr>
          <w:rFonts w:ascii="Calibri" w:hAnsi="Calibri" w:cs="Calibri"/>
        </w:rPr>
      </w:pPr>
    </w:p>
    <w:p w14:paraId="7F08CD88" w14:textId="77777777" w:rsidR="008361E3" w:rsidRPr="0000527C" w:rsidRDefault="008361E3" w:rsidP="008361E3">
      <w:pPr>
        <w:jc w:val="both"/>
        <w:rPr>
          <w:rFonts w:ascii="Calibri" w:hAnsi="Calibri" w:cs="Calibri"/>
        </w:rPr>
      </w:pPr>
    </w:p>
    <w:p w14:paraId="0FC1CCC0" w14:textId="77777777" w:rsidR="008361E3" w:rsidRPr="0000527C" w:rsidRDefault="008361E3" w:rsidP="008361E3">
      <w:pPr>
        <w:jc w:val="both"/>
        <w:rPr>
          <w:rFonts w:ascii="Calibri" w:hAnsi="Calibri" w:cs="Calibri"/>
        </w:rPr>
      </w:pPr>
    </w:p>
    <w:p w14:paraId="18D89C6C" w14:textId="77777777" w:rsidR="008361E3" w:rsidRPr="0000527C" w:rsidRDefault="008361E3" w:rsidP="008361E3">
      <w:pPr>
        <w:jc w:val="both"/>
        <w:rPr>
          <w:rFonts w:ascii="Calibri" w:hAnsi="Calibri" w:cs="Calibri"/>
        </w:rPr>
      </w:pPr>
    </w:p>
    <w:p w14:paraId="48F59754" w14:textId="77777777" w:rsidR="008361E3" w:rsidRPr="0000527C" w:rsidRDefault="008361E3" w:rsidP="008361E3">
      <w:pPr>
        <w:jc w:val="both"/>
        <w:rPr>
          <w:rFonts w:ascii="Calibri" w:hAnsi="Calibri" w:cs="Calibri"/>
        </w:rPr>
      </w:pPr>
    </w:p>
    <w:p w14:paraId="10BB3EEB" w14:textId="77777777" w:rsidR="008361E3" w:rsidRPr="0000527C" w:rsidRDefault="008361E3" w:rsidP="008361E3">
      <w:pPr>
        <w:jc w:val="both"/>
        <w:rPr>
          <w:rFonts w:ascii="Calibri" w:hAnsi="Calibri" w:cs="Calibri"/>
        </w:rPr>
      </w:pPr>
    </w:p>
    <w:p w14:paraId="7A698932" w14:textId="77777777" w:rsidR="008361E3" w:rsidRPr="0000527C" w:rsidRDefault="008361E3" w:rsidP="008361E3">
      <w:pPr>
        <w:jc w:val="both"/>
        <w:rPr>
          <w:rFonts w:ascii="Calibri" w:hAnsi="Calibri" w:cs="Calibri"/>
        </w:rPr>
      </w:pPr>
    </w:p>
    <w:p w14:paraId="3DC13C79" w14:textId="77777777" w:rsidR="008361E3" w:rsidRPr="0000527C" w:rsidRDefault="008361E3" w:rsidP="008361E3">
      <w:pPr>
        <w:jc w:val="both"/>
        <w:rPr>
          <w:rFonts w:ascii="Calibri" w:hAnsi="Calibri" w:cs="Calibri"/>
        </w:rPr>
      </w:pPr>
    </w:p>
    <w:p w14:paraId="3939CACB" w14:textId="77777777" w:rsidR="008361E3" w:rsidRPr="0000527C" w:rsidRDefault="008361E3" w:rsidP="008361E3">
      <w:pPr>
        <w:jc w:val="both"/>
        <w:rPr>
          <w:rFonts w:ascii="Calibri" w:hAnsi="Calibri" w:cs="Calibri"/>
        </w:rPr>
      </w:pPr>
    </w:p>
    <w:p w14:paraId="7925A99B" w14:textId="77777777" w:rsidR="008361E3" w:rsidRPr="0000527C" w:rsidRDefault="008361E3" w:rsidP="008361E3">
      <w:pPr>
        <w:jc w:val="both"/>
        <w:rPr>
          <w:rFonts w:ascii="Calibri" w:hAnsi="Calibri" w:cs="Calibri"/>
        </w:rPr>
      </w:pPr>
    </w:p>
    <w:p w14:paraId="34E893AC" w14:textId="77777777" w:rsidR="008361E3" w:rsidRPr="0000527C" w:rsidRDefault="008361E3" w:rsidP="008361E3">
      <w:pPr>
        <w:jc w:val="both"/>
        <w:rPr>
          <w:rFonts w:ascii="Calibri" w:hAnsi="Calibri" w:cs="Calibri"/>
        </w:rPr>
      </w:pPr>
    </w:p>
    <w:p w14:paraId="59760AC5" w14:textId="77777777" w:rsidR="008361E3" w:rsidRPr="0000527C" w:rsidRDefault="008361E3" w:rsidP="008361E3">
      <w:pPr>
        <w:jc w:val="both"/>
        <w:rPr>
          <w:rFonts w:ascii="Calibri" w:hAnsi="Calibri" w:cs="Calibri"/>
        </w:rPr>
      </w:pPr>
    </w:p>
    <w:p w14:paraId="208806E1" w14:textId="77777777" w:rsidR="008361E3" w:rsidRPr="0000527C" w:rsidRDefault="008361E3" w:rsidP="008361E3">
      <w:pPr>
        <w:jc w:val="both"/>
        <w:rPr>
          <w:rFonts w:ascii="Calibri" w:hAnsi="Calibri" w:cs="Calibri"/>
        </w:rPr>
      </w:pPr>
    </w:p>
    <w:p w14:paraId="1D7C9B04" w14:textId="77777777" w:rsidR="008361E3" w:rsidRPr="0000527C" w:rsidRDefault="008361E3" w:rsidP="008361E3">
      <w:pPr>
        <w:jc w:val="both"/>
        <w:rPr>
          <w:rFonts w:ascii="Calibri" w:hAnsi="Calibri" w:cs="Calibri"/>
        </w:rPr>
      </w:pPr>
    </w:p>
    <w:p w14:paraId="5053A18C" w14:textId="77777777" w:rsidR="008361E3" w:rsidRPr="0000527C" w:rsidRDefault="008361E3" w:rsidP="008361E3">
      <w:pPr>
        <w:jc w:val="both"/>
        <w:rPr>
          <w:rFonts w:ascii="Calibri" w:hAnsi="Calibri" w:cs="Calibri"/>
        </w:rPr>
      </w:pPr>
    </w:p>
    <w:p w14:paraId="3369616F" w14:textId="77777777" w:rsidR="008361E3" w:rsidRPr="0000527C" w:rsidRDefault="008361E3" w:rsidP="008361E3">
      <w:pPr>
        <w:jc w:val="both"/>
        <w:rPr>
          <w:rFonts w:ascii="Calibri" w:hAnsi="Calibri" w:cs="Calibri"/>
        </w:rPr>
      </w:pPr>
    </w:p>
    <w:p w14:paraId="6CCBB68A" w14:textId="77777777" w:rsidR="008361E3" w:rsidRPr="0000527C" w:rsidRDefault="008361E3" w:rsidP="008361E3">
      <w:pPr>
        <w:jc w:val="both"/>
        <w:rPr>
          <w:rFonts w:ascii="Calibri" w:hAnsi="Calibri" w:cs="Calibri"/>
        </w:rPr>
      </w:pPr>
    </w:p>
    <w:p w14:paraId="5E26B674" w14:textId="77777777" w:rsidR="008361E3" w:rsidRPr="0000527C" w:rsidRDefault="008361E3" w:rsidP="008361E3">
      <w:pPr>
        <w:jc w:val="both"/>
        <w:rPr>
          <w:rFonts w:ascii="Calibri" w:hAnsi="Calibri" w:cs="Calibri"/>
        </w:rPr>
      </w:pPr>
    </w:p>
    <w:p w14:paraId="0E3276C1" w14:textId="77777777" w:rsidR="008361E3" w:rsidRPr="0000527C" w:rsidRDefault="008361E3" w:rsidP="008361E3">
      <w:pPr>
        <w:jc w:val="both"/>
        <w:rPr>
          <w:rFonts w:ascii="Calibri" w:hAnsi="Calibri" w:cs="Calibri"/>
        </w:rPr>
      </w:pPr>
    </w:p>
    <w:p w14:paraId="41029232" w14:textId="77777777" w:rsidR="008361E3" w:rsidRPr="0000527C" w:rsidRDefault="008361E3" w:rsidP="008361E3">
      <w:pPr>
        <w:jc w:val="both"/>
        <w:rPr>
          <w:rFonts w:ascii="Calibri" w:hAnsi="Calibri" w:cs="Calibri"/>
        </w:rPr>
      </w:pPr>
    </w:p>
    <w:p w14:paraId="1AAF57F7" w14:textId="77777777" w:rsidR="008361E3" w:rsidRPr="0000527C" w:rsidRDefault="008361E3" w:rsidP="008361E3">
      <w:pPr>
        <w:jc w:val="both"/>
        <w:rPr>
          <w:rFonts w:ascii="Calibri" w:hAnsi="Calibri" w:cs="Calibri"/>
        </w:rPr>
      </w:pPr>
    </w:p>
    <w:p w14:paraId="53CE635D" w14:textId="77777777" w:rsidR="008361E3" w:rsidRPr="0000527C" w:rsidRDefault="00025821" w:rsidP="008361E3">
      <w:pPr>
        <w:outlineLvl w:val="0"/>
        <w:rPr>
          <w:rFonts w:ascii="Calibri" w:hAnsi="Calibri" w:cs="Calibri"/>
          <w:b/>
          <w:szCs w:val="24"/>
          <w:u w:val="single"/>
        </w:rPr>
      </w:pPr>
      <w:r>
        <w:rPr>
          <w:rFonts w:ascii="Calibri" w:hAnsi="Calibri" w:cs="Calibri"/>
          <w:b/>
          <w:szCs w:val="24"/>
          <w:u w:val="single"/>
        </w:rPr>
        <w:br w:type="page"/>
      </w:r>
      <w:r w:rsidR="008361E3" w:rsidRPr="0000527C">
        <w:rPr>
          <w:rFonts w:ascii="Calibri" w:hAnsi="Calibri" w:cs="Calibri"/>
          <w:b/>
          <w:szCs w:val="24"/>
          <w:u w:val="single"/>
        </w:rPr>
        <w:lastRenderedPageBreak/>
        <w:t>Appendix 2 – Equality Act 2010</w:t>
      </w:r>
    </w:p>
    <w:p w14:paraId="2FC6CF50" w14:textId="77777777" w:rsidR="008361E3" w:rsidRPr="0000527C" w:rsidRDefault="008361E3" w:rsidP="008361E3">
      <w:pPr>
        <w:rPr>
          <w:rFonts w:ascii="Calibri" w:hAnsi="Calibri" w:cs="Calibri"/>
          <w:b/>
          <w:szCs w:val="24"/>
          <w:u w:val="single"/>
        </w:rPr>
      </w:pPr>
    </w:p>
    <w:p w14:paraId="790BF272" w14:textId="77777777" w:rsidR="008361E3" w:rsidRPr="0000527C" w:rsidRDefault="008361E3" w:rsidP="008361E3">
      <w:pPr>
        <w:rPr>
          <w:rFonts w:ascii="Calibri" w:hAnsi="Calibri" w:cs="Calibri"/>
          <w:szCs w:val="24"/>
        </w:rPr>
      </w:pPr>
      <w:r w:rsidRPr="0000527C">
        <w:rPr>
          <w:rFonts w:ascii="Calibri" w:hAnsi="Calibri" w:cs="Calibri"/>
          <w:szCs w:val="24"/>
        </w:rPr>
        <w:t xml:space="preserve">The Equality Act 2010 came into force on 1 October 2010.  The Act brings together </w:t>
      </w:r>
      <w:proofErr w:type="gramStart"/>
      <w:r w:rsidRPr="0000527C">
        <w:rPr>
          <w:rFonts w:ascii="Calibri" w:hAnsi="Calibri" w:cs="Calibri"/>
          <w:szCs w:val="24"/>
        </w:rPr>
        <w:t>a number of</w:t>
      </w:r>
      <w:proofErr w:type="gramEnd"/>
      <w:r w:rsidRPr="0000527C">
        <w:rPr>
          <w:rFonts w:ascii="Calibri" w:hAnsi="Calibri" w:cs="Calibri"/>
          <w:szCs w:val="24"/>
        </w:rPr>
        <w:t xml:space="preserve"> existing anti discrimination laws and </w:t>
      </w:r>
      <w:r w:rsidRPr="00E27A91">
        <w:rPr>
          <w:rFonts w:ascii="Calibri" w:hAnsi="Calibri" w:cs="Calibri"/>
          <w:szCs w:val="24"/>
        </w:rPr>
        <w:t xml:space="preserve">introduces changes that give </w:t>
      </w:r>
      <w:r w:rsidR="00DE021F" w:rsidRPr="00E27A91">
        <w:rPr>
          <w:rFonts w:ascii="Calibri" w:hAnsi="Calibri" w:cs="Calibri"/>
          <w:szCs w:val="24"/>
        </w:rPr>
        <w:t>employee</w:t>
      </w:r>
      <w:r w:rsidR="00E14433" w:rsidRPr="00E27A91">
        <w:rPr>
          <w:rFonts w:ascii="Calibri" w:hAnsi="Calibri" w:cs="Calibri"/>
          <w:szCs w:val="24"/>
        </w:rPr>
        <w:t>s</w:t>
      </w:r>
      <w:r w:rsidRPr="00E27A91">
        <w:rPr>
          <w:rFonts w:ascii="Calibri" w:hAnsi="Calibri" w:cs="Calibri"/>
          <w:szCs w:val="24"/>
        </w:rPr>
        <w:t xml:space="preserve"> greater protection from unfair discrimination.  It sets out the characteristics</w:t>
      </w:r>
      <w:r w:rsidRPr="0000527C">
        <w:rPr>
          <w:rFonts w:ascii="Calibri" w:hAnsi="Calibri" w:cs="Calibri"/>
          <w:szCs w:val="24"/>
        </w:rPr>
        <w:t xml:space="preserve"> that are protected by law and the behaviour that is unlawful.  The protected characteristics under the Act are (in alphabetical order):</w:t>
      </w:r>
    </w:p>
    <w:p w14:paraId="5A60FD11" w14:textId="77777777" w:rsidR="008361E3" w:rsidRPr="0000527C" w:rsidRDefault="008361E3" w:rsidP="008361E3">
      <w:pPr>
        <w:rPr>
          <w:rFonts w:ascii="Calibri" w:hAnsi="Calibri" w:cs="Calibri"/>
          <w:szCs w:val="24"/>
        </w:rPr>
      </w:pPr>
    </w:p>
    <w:p w14:paraId="55D9668B" w14:textId="77777777" w:rsidR="008361E3" w:rsidRPr="0000527C" w:rsidRDefault="008361E3" w:rsidP="00DC335A">
      <w:pPr>
        <w:numPr>
          <w:ilvl w:val="0"/>
          <w:numId w:val="28"/>
        </w:numPr>
        <w:rPr>
          <w:rFonts w:ascii="Calibri" w:hAnsi="Calibri" w:cs="Calibri"/>
          <w:szCs w:val="24"/>
        </w:rPr>
      </w:pPr>
      <w:r w:rsidRPr="0000527C">
        <w:rPr>
          <w:rFonts w:ascii="Calibri" w:hAnsi="Calibri" w:cs="Calibri"/>
          <w:szCs w:val="24"/>
        </w:rPr>
        <w:t>Age</w:t>
      </w:r>
    </w:p>
    <w:p w14:paraId="103FB585" w14:textId="77777777" w:rsidR="008361E3" w:rsidRPr="0000527C" w:rsidRDefault="008361E3" w:rsidP="00DC335A">
      <w:pPr>
        <w:numPr>
          <w:ilvl w:val="0"/>
          <w:numId w:val="28"/>
        </w:numPr>
        <w:rPr>
          <w:rFonts w:ascii="Calibri" w:hAnsi="Calibri" w:cs="Calibri"/>
          <w:szCs w:val="24"/>
        </w:rPr>
      </w:pPr>
      <w:r w:rsidRPr="0000527C">
        <w:rPr>
          <w:rFonts w:ascii="Calibri" w:hAnsi="Calibri" w:cs="Calibri"/>
          <w:szCs w:val="24"/>
        </w:rPr>
        <w:t>Disability</w:t>
      </w:r>
    </w:p>
    <w:p w14:paraId="77236CAE" w14:textId="77777777" w:rsidR="008361E3" w:rsidRPr="0000527C" w:rsidRDefault="008361E3" w:rsidP="00DC335A">
      <w:pPr>
        <w:numPr>
          <w:ilvl w:val="0"/>
          <w:numId w:val="28"/>
        </w:numPr>
        <w:rPr>
          <w:rFonts w:ascii="Calibri" w:hAnsi="Calibri" w:cs="Calibri"/>
          <w:szCs w:val="24"/>
        </w:rPr>
      </w:pPr>
      <w:r w:rsidRPr="0000527C">
        <w:rPr>
          <w:rFonts w:ascii="Calibri" w:hAnsi="Calibri" w:cs="Calibri"/>
          <w:szCs w:val="24"/>
        </w:rPr>
        <w:t>Gender reassignment</w:t>
      </w:r>
    </w:p>
    <w:p w14:paraId="250D4659" w14:textId="77777777" w:rsidR="008361E3" w:rsidRPr="0000527C" w:rsidRDefault="008361E3" w:rsidP="00DC335A">
      <w:pPr>
        <w:numPr>
          <w:ilvl w:val="0"/>
          <w:numId w:val="28"/>
        </w:numPr>
        <w:rPr>
          <w:rFonts w:ascii="Calibri" w:hAnsi="Calibri" w:cs="Calibri"/>
          <w:szCs w:val="24"/>
        </w:rPr>
      </w:pPr>
      <w:r w:rsidRPr="0000527C">
        <w:rPr>
          <w:rFonts w:ascii="Calibri" w:hAnsi="Calibri" w:cs="Calibri"/>
          <w:szCs w:val="24"/>
        </w:rPr>
        <w:t>Marriage and civil partnership</w:t>
      </w:r>
    </w:p>
    <w:p w14:paraId="095096FB" w14:textId="77777777" w:rsidR="008361E3" w:rsidRPr="0000527C" w:rsidRDefault="008361E3" w:rsidP="00DC335A">
      <w:pPr>
        <w:numPr>
          <w:ilvl w:val="0"/>
          <w:numId w:val="28"/>
        </w:numPr>
        <w:rPr>
          <w:rFonts w:ascii="Calibri" w:hAnsi="Calibri" w:cs="Calibri"/>
          <w:szCs w:val="24"/>
        </w:rPr>
      </w:pPr>
      <w:r w:rsidRPr="0000527C">
        <w:rPr>
          <w:rFonts w:ascii="Calibri" w:hAnsi="Calibri" w:cs="Calibri"/>
          <w:szCs w:val="24"/>
        </w:rPr>
        <w:t>Pregnancy and maternity</w:t>
      </w:r>
    </w:p>
    <w:p w14:paraId="73BCDC12" w14:textId="77777777" w:rsidR="008361E3" w:rsidRPr="0000527C" w:rsidRDefault="008361E3" w:rsidP="00DC335A">
      <w:pPr>
        <w:numPr>
          <w:ilvl w:val="0"/>
          <w:numId w:val="28"/>
        </w:numPr>
        <w:rPr>
          <w:rFonts w:ascii="Calibri" w:hAnsi="Calibri" w:cs="Calibri"/>
          <w:szCs w:val="24"/>
        </w:rPr>
      </w:pPr>
      <w:r w:rsidRPr="0000527C">
        <w:rPr>
          <w:rFonts w:ascii="Calibri" w:hAnsi="Calibri" w:cs="Calibri"/>
          <w:szCs w:val="24"/>
        </w:rPr>
        <w:t>Race</w:t>
      </w:r>
    </w:p>
    <w:p w14:paraId="2F5383EB" w14:textId="77777777" w:rsidR="008361E3" w:rsidRPr="0000527C" w:rsidRDefault="008361E3" w:rsidP="00DC335A">
      <w:pPr>
        <w:numPr>
          <w:ilvl w:val="0"/>
          <w:numId w:val="28"/>
        </w:numPr>
        <w:rPr>
          <w:rFonts w:ascii="Calibri" w:hAnsi="Calibri" w:cs="Calibri"/>
          <w:szCs w:val="24"/>
        </w:rPr>
      </w:pPr>
      <w:r w:rsidRPr="0000527C">
        <w:rPr>
          <w:rFonts w:ascii="Calibri" w:hAnsi="Calibri" w:cs="Calibri"/>
          <w:szCs w:val="24"/>
        </w:rPr>
        <w:t>Religion and belief</w:t>
      </w:r>
    </w:p>
    <w:p w14:paraId="31F89F12" w14:textId="77777777" w:rsidR="008361E3" w:rsidRPr="0000527C" w:rsidRDefault="008361E3" w:rsidP="00DC335A">
      <w:pPr>
        <w:numPr>
          <w:ilvl w:val="0"/>
          <w:numId w:val="28"/>
        </w:numPr>
        <w:rPr>
          <w:rFonts w:ascii="Calibri" w:hAnsi="Calibri" w:cs="Calibri"/>
          <w:szCs w:val="24"/>
        </w:rPr>
      </w:pPr>
      <w:r w:rsidRPr="0000527C">
        <w:rPr>
          <w:rFonts w:ascii="Calibri" w:hAnsi="Calibri" w:cs="Calibri"/>
          <w:szCs w:val="24"/>
        </w:rPr>
        <w:t xml:space="preserve">Sex </w:t>
      </w:r>
    </w:p>
    <w:p w14:paraId="29FB4112" w14:textId="77777777" w:rsidR="008361E3" w:rsidRPr="0000527C" w:rsidRDefault="008361E3" w:rsidP="00DC335A">
      <w:pPr>
        <w:numPr>
          <w:ilvl w:val="0"/>
          <w:numId w:val="28"/>
        </w:numPr>
        <w:rPr>
          <w:rFonts w:ascii="Calibri" w:hAnsi="Calibri" w:cs="Calibri"/>
          <w:szCs w:val="24"/>
        </w:rPr>
      </w:pPr>
      <w:r w:rsidRPr="0000527C">
        <w:rPr>
          <w:rFonts w:ascii="Calibri" w:hAnsi="Calibri" w:cs="Calibri"/>
          <w:szCs w:val="24"/>
        </w:rPr>
        <w:t>Sexual orientation</w:t>
      </w:r>
    </w:p>
    <w:p w14:paraId="26FC069D" w14:textId="77777777" w:rsidR="008361E3" w:rsidRPr="0000527C" w:rsidRDefault="008361E3" w:rsidP="008361E3">
      <w:pPr>
        <w:rPr>
          <w:rFonts w:ascii="Calibri" w:hAnsi="Calibri" w:cs="Calibri"/>
          <w:szCs w:val="24"/>
        </w:rPr>
      </w:pPr>
    </w:p>
    <w:p w14:paraId="2D967BEB" w14:textId="77777777" w:rsidR="008361E3" w:rsidRPr="0000527C" w:rsidRDefault="008361E3" w:rsidP="008361E3">
      <w:pPr>
        <w:rPr>
          <w:rFonts w:ascii="Calibri" w:hAnsi="Calibri" w:cs="Calibri"/>
          <w:szCs w:val="24"/>
        </w:rPr>
      </w:pPr>
      <w:r w:rsidRPr="0000527C">
        <w:rPr>
          <w:rFonts w:ascii="Calibri" w:hAnsi="Calibri" w:cs="Calibri"/>
          <w:szCs w:val="24"/>
        </w:rPr>
        <w:t xml:space="preserve">Under the Act people are not allowed to discriminate, </w:t>
      </w:r>
      <w:proofErr w:type="gramStart"/>
      <w:r w:rsidRPr="0000527C">
        <w:rPr>
          <w:rFonts w:ascii="Calibri" w:hAnsi="Calibri" w:cs="Calibri"/>
          <w:szCs w:val="24"/>
        </w:rPr>
        <w:t>harass</w:t>
      </w:r>
      <w:proofErr w:type="gramEnd"/>
      <w:r w:rsidRPr="0000527C">
        <w:rPr>
          <w:rFonts w:ascii="Calibri" w:hAnsi="Calibri" w:cs="Calibri"/>
          <w:szCs w:val="24"/>
        </w:rPr>
        <w:t xml:space="preserve"> or victimise another person because they have any of the protected characteristics.  There is also protection against discrimination where someone is perceived to have one of the protected characteristics or where they are associated with someone who has a protected characteristic.  The Act recognises 6 forms of discrimination: direct; indirect, discrimination by perception; discrimination by association; harassment and victimisation.  The Act changes and extends certain concepts and definitions and introduces new forms of unlawful discrimination including:</w:t>
      </w:r>
    </w:p>
    <w:p w14:paraId="011CB9C5" w14:textId="77777777" w:rsidR="008361E3" w:rsidRPr="0000527C" w:rsidRDefault="008361E3" w:rsidP="008361E3">
      <w:pPr>
        <w:rPr>
          <w:rFonts w:ascii="Calibri" w:hAnsi="Calibri" w:cs="Calibri"/>
          <w:szCs w:val="24"/>
        </w:rPr>
      </w:pPr>
    </w:p>
    <w:p w14:paraId="460F7469" w14:textId="77777777" w:rsidR="008361E3" w:rsidRPr="0000527C" w:rsidRDefault="008361E3" w:rsidP="008361E3">
      <w:pPr>
        <w:outlineLvl w:val="0"/>
        <w:rPr>
          <w:rFonts w:ascii="Calibri" w:hAnsi="Calibri" w:cs="Calibri"/>
          <w:b/>
          <w:szCs w:val="24"/>
        </w:rPr>
      </w:pPr>
      <w:r w:rsidRPr="0000527C">
        <w:rPr>
          <w:rFonts w:ascii="Calibri" w:hAnsi="Calibri" w:cs="Calibri"/>
          <w:b/>
          <w:szCs w:val="24"/>
        </w:rPr>
        <w:t xml:space="preserve">Association Discrimination  </w:t>
      </w:r>
    </w:p>
    <w:p w14:paraId="59F1C2AD" w14:textId="77777777" w:rsidR="008361E3" w:rsidRPr="0000527C" w:rsidRDefault="008361E3" w:rsidP="008361E3">
      <w:pPr>
        <w:rPr>
          <w:rFonts w:ascii="Calibri" w:hAnsi="Calibri" w:cs="Calibri"/>
          <w:szCs w:val="24"/>
        </w:rPr>
      </w:pPr>
    </w:p>
    <w:p w14:paraId="2AC646AF" w14:textId="77777777" w:rsidR="008361E3" w:rsidRPr="0000527C" w:rsidRDefault="008361E3" w:rsidP="008361E3">
      <w:pPr>
        <w:rPr>
          <w:rFonts w:ascii="Calibri" w:hAnsi="Calibri" w:cs="Calibri"/>
          <w:szCs w:val="24"/>
        </w:rPr>
      </w:pPr>
      <w:r w:rsidRPr="0000527C">
        <w:rPr>
          <w:rFonts w:ascii="Calibri" w:hAnsi="Calibri" w:cs="Calibri"/>
          <w:szCs w:val="24"/>
        </w:rPr>
        <w:t xml:space="preserve">This means that employers cannot directly discriminate against someone because they are associated with another person who possesses a protected characteristic.   </w:t>
      </w:r>
    </w:p>
    <w:p w14:paraId="13926744" w14:textId="77777777" w:rsidR="008361E3" w:rsidRPr="0000527C" w:rsidRDefault="008361E3" w:rsidP="008361E3">
      <w:pPr>
        <w:pStyle w:val="NormalWeb"/>
        <w:spacing w:before="0" w:after="0"/>
        <w:rPr>
          <w:rFonts w:ascii="Calibri" w:hAnsi="Calibri" w:cs="Calibri"/>
        </w:rPr>
      </w:pPr>
      <w:r w:rsidRPr="0000527C">
        <w:rPr>
          <w:rFonts w:ascii="Calibri" w:hAnsi="Calibri" w:cs="Calibri"/>
        </w:rPr>
        <w:t>Employers need to be mindful of this extension to the law when dealing with employees who are carers of elderly relatives or disabled children as they will be protected against discrimination or harassment in relation to the person they care for.</w:t>
      </w:r>
    </w:p>
    <w:p w14:paraId="72905E50" w14:textId="77777777" w:rsidR="008361E3" w:rsidRPr="0000527C" w:rsidRDefault="008361E3" w:rsidP="008361E3">
      <w:pPr>
        <w:pStyle w:val="NormalWeb"/>
        <w:spacing w:before="0" w:after="0"/>
        <w:rPr>
          <w:rFonts w:ascii="Calibri" w:hAnsi="Calibri" w:cs="Calibri"/>
        </w:rPr>
      </w:pPr>
      <w:r w:rsidRPr="0000527C">
        <w:rPr>
          <w:rFonts w:ascii="Calibri" w:hAnsi="Calibri" w:cs="Calibri"/>
        </w:rPr>
        <w:t>Consideration is particularly relevant when dealing with flexible working applications from carers, or when subjecting an employee to a disciplinary procedure because of their persistent lateness where the employee may have a caring responsibility.</w:t>
      </w:r>
    </w:p>
    <w:p w14:paraId="277F0F43" w14:textId="77777777" w:rsidR="008361E3" w:rsidRPr="0000527C" w:rsidRDefault="008361E3" w:rsidP="008361E3">
      <w:pPr>
        <w:pStyle w:val="NormalWeb"/>
        <w:spacing w:before="0" w:after="0"/>
        <w:rPr>
          <w:rFonts w:ascii="Calibri" w:hAnsi="Calibri" w:cs="Calibri"/>
        </w:rPr>
      </w:pPr>
    </w:p>
    <w:p w14:paraId="50793BE7" w14:textId="77777777" w:rsidR="008361E3" w:rsidRPr="0000527C" w:rsidRDefault="008361E3" w:rsidP="008361E3">
      <w:pPr>
        <w:rPr>
          <w:rFonts w:ascii="Calibri" w:hAnsi="Calibri" w:cs="Calibri"/>
          <w:szCs w:val="24"/>
        </w:rPr>
      </w:pPr>
      <w:r w:rsidRPr="0000527C">
        <w:rPr>
          <w:rFonts w:ascii="Calibri" w:hAnsi="Calibri" w:cs="Calibri"/>
          <w:szCs w:val="24"/>
        </w:rPr>
        <w:t xml:space="preserve">The Equality and Human Rights Commission has prepared Codes of Practice on employment, services, public functions and associations and equal pay.  The purpose of these Codes is to explain the new statutory provisions of the Act.  The Codes were laid before Parliament on 12 October 2010 and will remain in draft form until the Government makes the Order bringing them into force.  The Codes will be available to download from the Equality and Human Rights Commission at </w:t>
      </w:r>
      <w:hyperlink r:id="rId13" w:history="1">
        <w:r w:rsidRPr="0000527C">
          <w:rPr>
            <w:rStyle w:val="Hyperlink"/>
            <w:rFonts w:ascii="Calibri" w:hAnsi="Calibri" w:cs="Calibri"/>
            <w:color w:val="auto"/>
            <w:szCs w:val="24"/>
          </w:rPr>
          <w:t>www.equalityhumanrights.com</w:t>
        </w:r>
      </w:hyperlink>
    </w:p>
    <w:p w14:paraId="55FC0075" w14:textId="77777777" w:rsidR="008361E3" w:rsidRPr="0000527C" w:rsidRDefault="008361E3" w:rsidP="008361E3">
      <w:pPr>
        <w:rPr>
          <w:rFonts w:ascii="Calibri" w:hAnsi="Calibri" w:cs="Calibri"/>
          <w:b/>
          <w:szCs w:val="24"/>
          <w:u w:val="single"/>
        </w:rPr>
      </w:pPr>
    </w:p>
    <w:p w14:paraId="3FAA65CA" w14:textId="77777777" w:rsidR="008361E3" w:rsidRPr="0000527C" w:rsidRDefault="008361E3" w:rsidP="008361E3">
      <w:pPr>
        <w:rPr>
          <w:rFonts w:ascii="Calibri" w:hAnsi="Calibri" w:cs="Calibri"/>
          <w:szCs w:val="24"/>
        </w:rPr>
      </w:pPr>
    </w:p>
    <w:p w14:paraId="070FD5B2" w14:textId="77777777" w:rsidR="008361E3" w:rsidRPr="0000527C" w:rsidRDefault="008361E3" w:rsidP="008361E3">
      <w:pPr>
        <w:rPr>
          <w:rFonts w:ascii="Calibri" w:hAnsi="Calibri" w:cs="Calibri"/>
          <w:szCs w:val="24"/>
        </w:rPr>
      </w:pPr>
    </w:p>
    <w:p w14:paraId="0585C2F1" w14:textId="77777777" w:rsidR="008361E3" w:rsidRPr="0000527C" w:rsidRDefault="008361E3" w:rsidP="008361E3">
      <w:pPr>
        <w:rPr>
          <w:rFonts w:ascii="Calibri" w:hAnsi="Calibri" w:cs="Calibri"/>
          <w:szCs w:val="24"/>
        </w:rPr>
      </w:pPr>
    </w:p>
    <w:p w14:paraId="779450A5" w14:textId="77777777" w:rsidR="008361E3" w:rsidRPr="0000527C" w:rsidRDefault="008361E3" w:rsidP="008361E3">
      <w:pPr>
        <w:rPr>
          <w:rFonts w:ascii="Calibri" w:hAnsi="Calibri" w:cs="Calibri"/>
          <w:szCs w:val="24"/>
        </w:rPr>
      </w:pPr>
    </w:p>
    <w:p w14:paraId="0FE6B385" w14:textId="77777777" w:rsidR="008361E3" w:rsidRPr="0000527C" w:rsidRDefault="008361E3" w:rsidP="008361E3">
      <w:pPr>
        <w:rPr>
          <w:rFonts w:ascii="Calibri" w:hAnsi="Calibri" w:cs="Calibri"/>
          <w:szCs w:val="24"/>
        </w:rPr>
      </w:pPr>
    </w:p>
    <w:p w14:paraId="2081A63F" w14:textId="77777777" w:rsidR="008361E3" w:rsidRPr="0000527C" w:rsidRDefault="008361E3" w:rsidP="008361E3">
      <w:pPr>
        <w:ind w:hanging="567"/>
        <w:rPr>
          <w:rFonts w:ascii="Calibri" w:hAnsi="Calibri" w:cs="Calibri"/>
          <w:b/>
          <w:szCs w:val="24"/>
        </w:rPr>
      </w:pPr>
      <w:r w:rsidRPr="0000527C">
        <w:rPr>
          <w:rFonts w:ascii="Calibri" w:hAnsi="Calibri" w:cs="Calibri"/>
          <w:b/>
          <w:szCs w:val="24"/>
        </w:rPr>
        <w:t xml:space="preserve">2. </w:t>
      </w:r>
      <w:r w:rsidRPr="0000527C">
        <w:rPr>
          <w:rFonts w:ascii="Calibri" w:hAnsi="Calibri" w:cs="Calibri"/>
          <w:b/>
          <w:szCs w:val="24"/>
        </w:rPr>
        <w:tab/>
        <w:t xml:space="preserve">The Duty to Make Reasonable Adjustments </w:t>
      </w:r>
    </w:p>
    <w:p w14:paraId="28D389D1" w14:textId="77777777" w:rsidR="008361E3" w:rsidRPr="0000527C" w:rsidRDefault="008361E3" w:rsidP="008361E3">
      <w:pPr>
        <w:rPr>
          <w:rFonts w:ascii="Calibri" w:hAnsi="Calibri" w:cs="Calibri"/>
          <w:szCs w:val="24"/>
        </w:rPr>
      </w:pPr>
    </w:p>
    <w:p w14:paraId="565AE2FA" w14:textId="77777777" w:rsidR="008361E3" w:rsidRPr="0000527C" w:rsidRDefault="008361E3" w:rsidP="008361E3">
      <w:pPr>
        <w:rPr>
          <w:rFonts w:ascii="Calibri" w:hAnsi="Calibri" w:cs="Calibri"/>
          <w:szCs w:val="24"/>
        </w:rPr>
      </w:pPr>
      <w:r w:rsidRPr="0000527C">
        <w:rPr>
          <w:rFonts w:ascii="Calibri" w:hAnsi="Calibri" w:cs="Calibri"/>
          <w:szCs w:val="24"/>
        </w:rPr>
        <w:t xml:space="preserve">Equality law recognises that bringing about equality for disabled people may mean changing the way in which employment is structured; the removal of physical barriers and/or providing additional support for a disabled employee.  This is the duty to make reasonable adjustments.  The duty aims to make sure that a disabled person has the same access to everything that is involved in getting and doing a job as a non-disabled person, as far as is reasonable.  </w:t>
      </w:r>
    </w:p>
    <w:p w14:paraId="77C278AB" w14:textId="77777777" w:rsidR="008361E3" w:rsidRPr="0000527C" w:rsidRDefault="008361E3" w:rsidP="008361E3">
      <w:pPr>
        <w:rPr>
          <w:rFonts w:ascii="Calibri" w:hAnsi="Calibri" w:cs="Calibri"/>
          <w:szCs w:val="24"/>
        </w:rPr>
      </w:pPr>
    </w:p>
    <w:p w14:paraId="7A9C2EE1" w14:textId="77777777" w:rsidR="008361E3" w:rsidRPr="0000527C" w:rsidRDefault="008361E3" w:rsidP="008361E3">
      <w:pPr>
        <w:rPr>
          <w:rFonts w:ascii="Calibri" w:hAnsi="Calibri" w:cs="Calibri"/>
          <w:szCs w:val="24"/>
        </w:rPr>
      </w:pPr>
      <w:r w:rsidRPr="0000527C">
        <w:rPr>
          <w:rFonts w:ascii="Calibri" w:hAnsi="Calibri" w:cs="Calibri"/>
          <w:szCs w:val="24"/>
        </w:rPr>
        <w:t xml:space="preserve">When the duty arises, employers are under a positive and proactive duty to take steps to remove or reduce or prevent the obstacles a disabled worker or job applicant faces.  </w:t>
      </w:r>
      <w:proofErr w:type="gramStart"/>
      <w:r w:rsidRPr="0000527C">
        <w:rPr>
          <w:rFonts w:ascii="Calibri" w:hAnsi="Calibri" w:cs="Calibri"/>
          <w:szCs w:val="24"/>
        </w:rPr>
        <w:t>In particular the</w:t>
      </w:r>
      <w:proofErr w:type="gramEnd"/>
      <w:r w:rsidRPr="0000527C">
        <w:rPr>
          <w:rFonts w:ascii="Calibri" w:hAnsi="Calibri" w:cs="Calibri"/>
          <w:szCs w:val="24"/>
        </w:rPr>
        <w:t xml:space="preserve"> need to make reasonable adjustments for an </w:t>
      </w:r>
      <w:r w:rsidR="00DE021F">
        <w:rPr>
          <w:rFonts w:ascii="Calibri" w:hAnsi="Calibri" w:cs="Calibri"/>
          <w:szCs w:val="24"/>
        </w:rPr>
        <w:t>individual</w:t>
      </w:r>
      <w:r w:rsidRPr="0000527C">
        <w:rPr>
          <w:rFonts w:ascii="Calibri" w:hAnsi="Calibri" w:cs="Calibri"/>
          <w:szCs w:val="24"/>
        </w:rPr>
        <w:t xml:space="preserve"> employee or job applicant must:</w:t>
      </w:r>
    </w:p>
    <w:p w14:paraId="54BF6A31" w14:textId="77777777" w:rsidR="008361E3" w:rsidRPr="0000527C" w:rsidRDefault="008361E3" w:rsidP="008361E3">
      <w:pPr>
        <w:rPr>
          <w:rFonts w:ascii="Calibri" w:hAnsi="Calibri" w:cs="Calibri"/>
          <w:szCs w:val="24"/>
        </w:rPr>
      </w:pPr>
    </w:p>
    <w:p w14:paraId="4E59CEC3" w14:textId="77777777" w:rsidR="008361E3" w:rsidRPr="0000527C" w:rsidRDefault="008361E3" w:rsidP="00DC335A">
      <w:pPr>
        <w:numPr>
          <w:ilvl w:val="0"/>
          <w:numId w:val="29"/>
        </w:numPr>
        <w:rPr>
          <w:rFonts w:ascii="Calibri" w:hAnsi="Calibri" w:cs="Calibri"/>
          <w:szCs w:val="24"/>
        </w:rPr>
      </w:pPr>
      <w:r w:rsidRPr="0000527C">
        <w:rPr>
          <w:rFonts w:ascii="Calibri" w:hAnsi="Calibri" w:cs="Calibri"/>
          <w:szCs w:val="24"/>
        </w:rPr>
        <w:t xml:space="preserve">not be a reason not to appoint someone to a job or promote them if they are the best person for the job with the adjustments in </w:t>
      </w:r>
      <w:proofErr w:type="gramStart"/>
      <w:r w:rsidRPr="0000527C">
        <w:rPr>
          <w:rFonts w:ascii="Calibri" w:hAnsi="Calibri" w:cs="Calibri"/>
          <w:szCs w:val="24"/>
        </w:rPr>
        <w:t>place</w:t>
      </w:r>
      <w:proofErr w:type="gramEnd"/>
    </w:p>
    <w:p w14:paraId="665DFD6F" w14:textId="77777777" w:rsidR="008361E3" w:rsidRPr="0000527C" w:rsidRDefault="008361E3" w:rsidP="008361E3">
      <w:pPr>
        <w:rPr>
          <w:rFonts w:ascii="Calibri" w:hAnsi="Calibri" w:cs="Calibri"/>
          <w:szCs w:val="24"/>
        </w:rPr>
      </w:pPr>
    </w:p>
    <w:p w14:paraId="3ED0690F" w14:textId="77777777" w:rsidR="008361E3" w:rsidRPr="0000527C" w:rsidRDefault="008361E3" w:rsidP="00DC335A">
      <w:pPr>
        <w:numPr>
          <w:ilvl w:val="0"/>
          <w:numId w:val="29"/>
        </w:numPr>
        <w:rPr>
          <w:rFonts w:ascii="Calibri" w:hAnsi="Calibri" w:cs="Calibri"/>
          <w:szCs w:val="24"/>
        </w:rPr>
      </w:pPr>
      <w:r w:rsidRPr="0000527C">
        <w:rPr>
          <w:rFonts w:ascii="Calibri" w:hAnsi="Calibri" w:cs="Calibri"/>
          <w:szCs w:val="24"/>
        </w:rPr>
        <w:t xml:space="preserve">be considered in relation to every aspect of a person’s </w:t>
      </w:r>
      <w:proofErr w:type="gramStart"/>
      <w:r w:rsidRPr="0000527C">
        <w:rPr>
          <w:rFonts w:ascii="Calibri" w:hAnsi="Calibri" w:cs="Calibri"/>
          <w:szCs w:val="24"/>
        </w:rPr>
        <w:t>job</w:t>
      </w:r>
      <w:proofErr w:type="gramEnd"/>
      <w:r w:rsidRPr="0000527C">
        <w:rPr>
          <w:rFonts w:ascii="Calibri" w:hAnsi="Calibri" w:cs="Calibri"/>
          <w:szCs w:val="24"/>
        </w:rPr>
        <w:t xml:space="preserve"> </w:t>
      </w:r>
    </w:p>
    <w:p w14:paraId="5C5B4734" w14:textId="77777777" w:rsidR="008361E3" w:rsidRPr="0000527C" w:rsidRDefault="008361E3" w:rsidP="008361E3">
      <w:pPr>
        <w:rPr>
          <w:rFonts w:ascii="Calibri" w:hAnsi="Calibri" w:cs="Calibri"/>
          <w:szCs w:val="24"/>
        </w:rPr>
      </w:pPr>
    </w:p>
    <w:p w14:paraId="34C77F2A" w14:textId="77777777" w:rsidR="008361E3" w:rsidRPr="0000527C" w:rsidRDefault="008361E3" w:rsidP="00DC335A">
      <w:pPr>
        <w:numPr>
          <w:ilvl w:val="0"/>
          <w:numId w:val="29"/>
        </w:numPr>
        <w:rPr>
          <w:rFonts w:ascii="Calibri" w:hAnsi="Calibri" w:cs="Calibri"/>
          <w:szCs w:val="24"/>
        </w:rPr>
      </w:pPr>
      <w:r w:rsidRPr="0000527C">
        <w:rPr>
          <w:rFonts w:ascii="Calibri" w:hAnsi="Calibri" w:cs="Calibri"/>
          <w:szCs w:val="24"/>
        </w:rPr>
        <w:t>not be a reason to dismiss an employee.</w:t>
      </w:r>
    </w:p>
    <w:p w14:paraId="64664FF6" w14:textId="77777777" w:rsidR="008361E3" w:rsidRPr="0000527C" w:rsidRDefault="008361E3" w:rsidP="008361E3">
      <w:pPr>
        <w:rPr>
          <w:rFonts w:ascii="Calibri" w:hAnsi="Calibri" w:cs="Calibri"/>
          <w:szCs w:val="24"/>
        </w:rPr>
      </w:pPr>
    </w:p>
    <w:p w14:paraId="44168B2D" w14:textId="77777777" w:rsidR="008361E3" w:rsidRPr="0000527C" w:rsidRDefault="008361E3" w:rsidP="008361E3">
      <w:pPr>
        <w:rPr>
          <w:rFonts w:ascii="Calibri" w:hAnsi="Calibri" w:cs="Calibri"/>
          <w:szCs w:val="24"/>
        </w:rPr>
      </w:pPr>
      <w:r w:rsidRPr="0000527C">
        <w:rPr>
          <w:rFonts w:ascii="Calibri" w:hAnsi="Calibri" w:cs="Calibri"/>
          <w:szCs w:val="24"/>
        </w:rPr>
        <w:t xml:space="preserve">Less favourable treatment of a disabled person for a reason related to their disability cannot be justified where the reason for the treatment can be removed or made less than substantial by a reasonable adjustment.  </w:t>
      </w:r>
    </w:p>
    <w:p w14:paraId="2FE60C06" w14:textId="77777777" w:rsidR="008361E3" w:rsidRPr="0000527C" w:rsidRDefault="008361E3" w:rsidP="008361E3">
      <w:pPr>
        <w:rPr>
          <w:rFonts w:ascii="Calibri" w:hAnsi="Calibri" w:cs="Calibri"/>
          <w:szCs w:val="24"/>
        </w:rPr>
      </w:pPr>
    </w:p>
    <w:p w14:paraId="27681161" w14:textId="77777777" w:rsidR="008361E3" w:rsidRPr="0000527C" w:rsidRDefault="008361E3" w:rsidP="008361E3">
      <w:pPr>
        <w:rPr>
          <w:rFonts w:ascii="Calibri" w:hAnsi="Calibri" w:cs="Calibri"/>
          <w:szCs w:val="24"/>
        </w:rPr>
      </w:pPr>
      <w:r w:rsidRPr="0000527C">
        <w:rPr>
          <w:rFonts w:ascii="Calibri" w:hAnsi="Calibri" w:cs="Calibri"/>
          <w:szCs w:val="24"/>
        </w:rPr>
        <w:t>Where a disabled employee is subject to the disciplinary policy, advice on the duty to consider reasonable adjustments may be sought at any stage of the process from a human resources advisor, the Occupational Health Department or from trade union or professional organisation representatives.</w:t>
      </w:r>
    </w:p>
    <w:p w14:paraId="5E6F8FDA" w14:textId="77777777" w:rsidR="008361E3" w:rsidRPr="0000527C" w:rsidRDefault="008361E3" w:rsidP="008361E3">
      <w:pPr>
        <w:rPr>
          <w:rFonts w:ascii="Calibri" w:hAnsi="Calibri" w:cs="Calibri"/>
          <w:szCs w:val="24"/>
        </w:rPr>
      </w:pPr>
    </w:p>
    <w:p w14:paraId="78EE8153" w14:textId="77777777" w:rsidR="008361E3" w:rsidRPr="0000527C" w:rsidRDefault="008361E3" w:rsidP="008361E3">
      <w:pPr>
        <w:rPr>
          <w:rFonts w:ascii="Calibri" w:hAnsi="Calibri" w:cs="Calibri"/>
          <w:szCs w:val="24"/>
        </w:rPr>
      </w:pPr>
      <w:r w:rsidRPr="0000527C">
        <w:rPr>
          <w:rFonts w:ascii="Calibri" w:hAnsi="Calibri" w:cs="Calibri"/>
          <w:szCs w:val="24"/>
        </w:rPr>
        <w:t xml:space="preserve">The Disability Advisory Service (Access to Work) can advise on </w:t>
      </w:r>
      <w:proofErr w:type="gramStart"/>
      <w:r w:rsidRPr="0000527C">
        <w:rPr>
          <w:rFonts w:ascii="Calibri" w:hAnsi="Calibri" w:cs="Calibri"/>
          <w:szCs w:val="24"/>
        </w:rPr>
        <w:t>work place</w:t>
      </w:r>
      <w:proofErr w:type="gramEnd"/>
      <w:r w:rsidRPr="0000527C">
        <w:rPr>
          <w:rFonts w:ascii="Calibri" w:hAnsi="Calibri" w:cs="Calibri"/>
          <w:szCs w:val="24"/>
        </w:rPr>
        <w:t xml:space="preserve"> adjustments and where necessary possible alternative employment options and in certain cases will contribute to the purchase of specific equipment or other workplace adjustments, which will enable the person to continue in employment.  The employee will be involved in </w:t>
      </w:r>
      <w:proofErr w:type="gramStart"/>
      <w:r w:rsidRPr="0000527C">
        <w:rPr>
          <w:rFonts w:ascii="Calibri" w:hAnsi="Calibri" w:cs="Calibri"/>
          <w:szCs w:val="24"/>
        </w:rPr>
        <w:t>all of</w:t>
      </w:r>
      <w:proofErr w:type="gramEnd"/>
      <w:r w:rsidRPr="0000527C">
        <w:rPr>
          <w:rFonts w:ascii="Calibri" w:hAnsi="Calibri" w:cs="Calibri"/>
          <w:szCs w:val="24"/>
        </w:rPr>
        <w:t xml:space="preserve"> the above processes.</w:t>
      </w:r>
    </w:p>
    <w:p w14:paraId="70E432E7" w14:textId="77777777" w:rsidR="008361E3" w:rsidRPr="0000527C" w:rsidRDefault="008361E3" w:rsidP="008361E3">
      <w:pPr>
        <w:rPr>
          <w:rFonts w:ascii="Calibri" w:hAnsi="Calibri" w:cs="Calibri"/>
          <w:szCs w:val="24"/>
        </w:rPr>
      </w:pPr>
    </w:p>
    <w:p w14:paraId="7D81BB87" w14:textId="77777777" w:rsidR="008361E3" w:rsidRPr="0000527C" w:rsidRDefault="008361E3" w:rsidP="008361E3">
      <w:pPr>
        <w:rPr>
          <w:rFonts w:ascii="Calibri" w:hAnsi="Calibri" w:cs="Calibri"/>
          <w:b/>
          <w:szCs w:val="24"/>
        </w:rPr>
      </w:pPr>
      <w:r w:rsidRPr="0000527C">
        <w:rPr>
          <w:rFonts w:ascii="Calibri" w:hAnsi="Calibri" w:cs="Calibri"/>
          <w:b/>
          <w:szCs w:val="24"/>
        </w:rPr>
        <w:t xml:space="preserve">Only equality law is referenced above.  There are other laws which you need to comply with to ensure that the disciplinary process is fair.  You can find out more from the ACAS Code of Practice on Disciplinary Procedures at </w:t>
      </w:r>
      <w:hyperlink r:id="rId14" w:history="1">
        <w:r w:rsidRPr="0000527C">
          <w:rPr>
            <w:rStyle w:val="Hyperlink"/>
            <w:rFonts w:ascii="Calibri" w:hAnsi="Calibri" w:cs="Calibri"/>
            <w:b/>
            <w:color w:val="auto"/>
            <w:szCs w:val="24"/>
          </w:rPr>
          <w:t>www.acas.org.uk</w:t>
        </w:r>
      </w:hyperlink>
    </w:p>
    <w:p w14:paraId="750434BB" w14:textId="77777777" w:rsidR="00964454" w:rsidRPr="0000527C" w:rsidRDefault="00964454" w:rsidP="008361E3">
      <w:pPr>
        <w:rPr>
          <w:rFonts w:ascii="Calibri" w:hAnsi="Calibri" w:cs="Calibri"/>
          <w:b/>
          <w:szCs w:val="24"/>
        </w:rPr>
      </w:pPr>
    </w:p>
    <w:p w14:paraId="3D67F287" w14:textId="77777777" w:rsidR="00964454" w:rsidRPr="0000527C" w:rsidRDefault="00964454" w:rsidP="008361E3">
      <w:pPr>
        <w:rPr>
          <w:rFonts w:ascii="Calibri" w:hAnsi="Calibri" w:cs="Calibri"/>
          <w:b/>
          <w:szCs w:val="24"/>
        </w:rPr>
      </w:pPr>
    </w:p>
    <w:p w14:paraId="57D003FA" w14:textId="77777777" w:rsidR="00964454" w:rsidRPr="0000527C" w:rsidRDefault="00964454" w:rsidP="008361E3">
      <w:pPr>
        <w:rPr>
          <w:rFonts w:ascii="Calibri" w:hAnsi="Calibri" w:cs="Calibri"/>
          <w:b/>
          <w:szCs w:val="24"/>
        </w:rPr>
      </w:pPr>
    </w:p>
    <w:p w14:paraId="62356CFA" w14:textId="77777777" w:rsidR="00964454" w:rsidRPr="0000527C" w:rsidRDefault="00964454" w:rsidP="008361E3">
      <w:pPr>
        <w:rPr>
          <w:rFonts w:ascii="Calibri" w:hAnsi="Calibri" w:cs="Calibri"/>
          <w:b/>
          <w:szCs w:val="24"/>
        </w:rPr>
      </w:pPr>
    </w:p>
    <w:p w14:paraId="36A2A6E3" w14:textId="77777777" w:rsidR="00964454" w:rsidRPr="0000527C" w:rsidRDefault="00964454" w:rsidP="008361E3">
      <w:pPr>
        <w:rPr>
          <w:rFonts w:ascii="Calibri" w:hAnsi="Calibri" w:cs="Calibri"/>
          <w:b/>
          <w:szCs w:val="24"/>
        </w:rPr>
      </w:pPr>
    </w:p>
    <w:p w14:paraId="18E913CE" w14:textId="77777777" w:rsidR="00964454" w:rsidRPr="0000527C" w:rsidRDefault="00964454" w:rsidP="008361E3">
      <w:pPr>
        <w:rPr>
          <w:rFonts w:ascii="Calibri" w:hAnsi="Calibri" w:cs="Calibri"/>
          <w:b/>
          <w:szCs w:val="24"/>
        </w:rPr>
      </w:pPr>
    </w:p>
    <w:p w14:paraId="40A9884C" w14:textId="77777777" w:rsidR="00964454" w:rsidRPr="0000527C" w:rsidRDefault="00964454" w:rsidP="008361E3">
      <w:pPr>
        <w:rPr>
          <w:rFonts w:ascii="Calibri" w:hAnsi="Calibri" w:cs="Calibri"/>
          <w:b/>
          <w:szCs w:val="24"/>
        </w:rPr>
      </w:pPr>
    </w:p>
    <w:p w14:paraId="42DEA9DF" w14:textId="77777777" w:rsidR="00D304D4" w:rsidRPr="0000527C" w:rsidRDefault="00D304D4" w:rsidP="00964454">
      <w:pPr>
        <w:ind w:left="-900"/>
        <w:rPr>
          <w:rFonts w:ascii="Calibri" w:hAnsi="Calibri" w:cs="Calibri"/>
          <w:b/>
          <w:bCs/>
        </w:rPr>
      </w:pPr>
    </w:p>
    <w:p w14:paraId="732796D1" w14:textId="77777777" w:rsidR="00D304D4" w:rsidRDefault="00D304D4" w:rsidP="00964454">
      <w:pPr>
        <w:ind w:left="-900"/>
        <w:rPr>
          <w:rFonts w:ascii="Calibri" w:hAnsi="Calibri" w:cs="Calibri"/>
          <w:b/>
          <w:bCs/>
        </w:rPr>
      </w:pPr>
    </w:p>
    <w:p w14:paraId="50D1C2B7" w14:textId="77777777" w:rsidR="00D304D4" w:rsidRPr="0000527C" w:rsidRDefault="00D304D4" w:rsidP="00964454">
      <w:pPr>
        <w:ind w:left="-900"/>
        <w:rPr>
          <w:rFonts w:ascii="Calibri" w:hAnsi="Calibri" w:cs="Calibri"/>
          <w:b/>
          <w:bCs/>
          <w:u w:val="single"/>
        </w:rPr>
      </w:pPr>
      <w:r w:rsidRPr="0000527C">
        <w:rPr>
          <w:rFonts w:ascii="Calibri" w:hAnsi="Calibri" w:cs="Calibri"/>
          <w:b/>
          <w:bCs/>
          <w:u w:val="single"/>
        </w:rPr>
        <w:lastRenderedPageBreak/>
        <w:t xml:space="preserve">Appendix </w:t>
      </w:r>
      <w:r w:rsidR="00416B8C" w:rsidRPr="0061684A">
        <w:rPr>
          <w:rFonts w:ascii="Calibri" w:hAnsi="Calibri" w:cs="Calibri"/>
          <w:b/>
          <w:bCs/>
          <w:u w:val="single"/>
        </w:rPr>
        <w:t>3</w:t>
      </w:r>
      <w:r w:rsidRPr="0000527C">
        <w:rPr>
          <w:rFonts w:ascii="Calibri" w:hAnsi="Calibri" w:cs="Calibri"/>
          <w:b/>
          <w:bCs/>
          <w:u w:val="single"/>
        </w:rPr>
        <w:t xml:space="preserve"> – Disciplinary and Appeals Process Flowchart</w:t>
      </w:r>
    </w:p>
    <w:p w14:paraId="1A27CAD0" w14:textId="77777777" w:rsidR="0000527C" w:rsidRPr="0000527C" w:rsidRDefault="0000527C" w:rsidP="00964454">
      <w:pPr>
        <w:ind w:left="-900"/>
        <w:rPr>
          <w:rFonts w:ascii="Calibri" w:hAnsi="Calibri" w:cs="Calibri"/>
          <w:b/>
          <w:bCs/>
          <w:u w:val="single"/>
        </w:rPr>
      </w:pPr>
    </w:p>
    <w:p w14:paraId="039C495C" w14:textId="458D0F49" w:rsidR="0000527C" w:rsidRPr="0000527C" w:rsidRDefault="009161BA" w:rsidP="0000527C">
      <w:pPr>
        <w:rPr>
          <w:rFonts w:ascii="Calibri" w:hAnsi="Calibri" w:cs="Calibri"/>
          <w:b/>
        </w:rPr>
      </w:pPr>
      <w:r w:rsidRPr="0000527C">
        <w:rPr>
          <w:rFonts w:ascii="Calibri" w:hAnsi="Calibri" w:cs="Calibri"/>
          <w:b/>
          <w:noProof/>
          <w:lang w:val="en-US"/>
        </w:rPr>
        <mc:AlternateContent>
          <mc:Choice Requires="wps">
            <w:drawing>
              <wp:anchor distT="0" distB="0" distL="114300" distR="114300" simplePos="0" relativeHeight="251646976" behindDoc="0" locked="0" layoutInCell="1" allowOverlap="1" wp14:anchorId="7F48A3FC" wp14:editId="1588CCBD">
                <wp:simplePos x="0" y="0"/>
                <wp:positionH relativeFrom="column">
                  <wp:posOffset>2895600</wp:posOffset>
                </wp:positionH>
                <wp:positionV relativeFrom="paragraph">
                  <wp:posOffset>314325</wp:posOffset>
                </wp:positionV>
                <wp:extent cx="9525" cy="283210"/>
                <wp:effectExtent l="0" t="0" r="0" b="0"/>
                <wp:wrapNone/>
                <wp:docPr id="63" name="AutoShape 8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2832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8CF4E5C" id="_x0000_t32" coordsize="21600,21600" o:spt="32" o:oned="t" path="m,l21600,21600e" filled="f">
                <v:path arrowok="t" fillok="f" o:connecttype="none"/>
                <o:lock v:ext="edit" shapetype="t"/>
              </v:shapetype>
              <v:shape id="AutoShape 88" o:spid="_x0000_s1026" type="#_x0000_t32" alt="&quot;&quot;" style="position:absolute;margin-left:228pt;margin-top:24.75pt;width:.75pt;height:22.3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">
                <v:stroke endarrow="block"/>
              </v:shape>
            </w:pict>
          </mc:Fallback>
        </mc:AlternateContent>
      </w:r>
      <w:r w:rsidRPr="0000527C">
        <w:rPr>
          <w:rFonts w:ascii="Calibri" w:hAnsi="Calibri" w:cs="Calibri"/>
          <w:b/>
          <w:noProof/>
          <w:lang w:val="en-US"/>
        </w:rPr>
        <mc:AlternateContent>
          <mc:Choice Requires="wps">
            <w:drawing>
              <wp:anchor distT="0" distB="0" distL="114300" distR="114300" simplePos="0" relativeHeight="251635712" behindDoc="0" locked="0" layoutInCell="1" allowOverlap="1" wp14:anchorId="20C8047E" wp14:editId="017075A0">
                <wp:simplePos x="0" y="0"/>
                <wp:positionH relativeFrom="column">
                  <wp:posOffset>2311400</wp:posOffset>
                </wp:positionH>
                <wp:positionV relativeFrom="paragraph">
                  <wp:posOffset>3154045</wp:posOffset>
                </wp:positionV>
                <wp:extent cx="1250950" cy="702310"/>
                <wp:effectExtent l="0" t="0" r="0" b="0"/>
                <wp:wrapNone/>
                <wp:docPr id="62" name="Text Box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702310"/>
                        </a:xfrm>
                        <a:prstGeom prst="rect">
                          <a:avLst/>
                        </a:prstGeom>
                        <a:solidFill>
                          <a:srgbClr val="FFFFFF"/>
                        </a:solidFill>
                        <a:ln w="9525">
                          <a:solidFill>
                            <a:srgbClr val="000000"/>
                          </a:solidFill>
                          <a:miter lim="800000"/>
                          <a:headEnd/>
                          <a:tailEnd/>
                        </a:ln>
                      </wps:spPr>
                      <wps:txbx>
                        <w:txbxContent>
                          <w:p w14:paraId="0051F929" w14:textId="77777777" w:rsidR="007374BA" w:rsidRPr="00B9535E" w:rsidRDefault="007374BA" w:rsidP="0000527C">
                            <w:pPr>
                              <w:jc w:val="center"/>
                              <w:rPr>
                                <w:rFonts w:ascii="Calibri" w:hAnsi="Calibri" w:cs="Calibri"/>
                                <w:sz w:val="20"/>
                              </w:rPr>
                            </w:pPr>
                            <w:r w:rsidRPr="00B9535E">
                              <w:rPr>
                                <w:rFonts w:ascii="Calibri" w:hAnsi="Calibri" w:cs="Calibri"/>
                                <w:sz w:val="20"/>
                              </w:rPr>
                              <w:t>Additional information provided by employee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0C8047E" id="_x0000_t202" coordsize="21600,21600" o:spt="202" path="m,l,21600r21600,l21600,xe">
                <v:stroke joinstyle="miter"/>
                <v:path gradientshapeok="t" o:connecttype="rect"/>
              </v:shapetype>
              <v:shape id="Text Box 77" o:spid="_x0000_s1026" type="#_x0000_t202" style="position:absolute;margin-left:182pt;margin-top:248.35pt;width:98.5pt;height:55.3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">
                <v:textbox>
                  <w:txbxContent>
                    <w:p w14:paraId="0051F929" w14:textId="77777777" w:rsidR="007374BA" w:rsidRPr="00B9535E" w:rsidRDefault="007374BA" w:rsidP="0000527C">
                      <w:pPr>
                        <w:jc w:val="center"/>
                        <w:rPr>
                          <w:rFonts w:ascii="Calibri" w:hAnsi="Calibri" w:cs="Calibri"/>
                          <w:sz w:val="20"/>
                        </w:rPr>
                      </w:pPr>
                      <w:r w:rsidRPr="00B9535E">
                        <w:rPr>
                          <w:rFonts w:ascii="Calibri" w:hAnsi="Calibri" w:cs="Calibri"/>
                          <w:sz w:val="20"/>
                        </w:rPr>
                        <w:t>Additional information provided by employee</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34688" behindDoc="0" locked="0" layoutInCell="1" allowOverlap="1" wp14:anchorId="346118AF" wp14:editId="525D20E3">
                <wp:simplePos x="0" y="0"/>
                <wp:positionH relativeFrom="column">
                  <wp:posOffset>206375</wp:posOffset>
                </wp:positionH>
                <wp:positionV relativeFrom="paragraph">
                  <wp:posOffset>3154045</wp:posOffset>
                </wp:positionV>
                <wp:extent cx="1250950" cy="702310"/>
                <wp:effectExtent l="0" t="0" r="0" b="0"/>
                <wp:wrapNone/>
                <wp:docPr id="61" name="Text Box 7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702310"/>
                        </a:xfrm>
                        <a:prstGeom prst="rect">
                          <a:avLst/>
                        </a:prstGeom>
                        <a:solidFill>
                          <a:srgbClr val="FFFFFF"/>
                        </a:solidFill>
                        <a:ln w="9525">
                          <a:solidFill>
                            <a:srgbClr val="000000"/>
                          </a:solidFill>
                          <a:miter lim="800000"/>
                          <a:headEnd/>
                          <a:tailEnd/>
                        </a:ln>
                      </wps:spPr>
                      <wps:txbx>
                        <w:txbxContent>
                          <w:p w14:paraId="4B00F27E"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Documentation supporting allegation passed to employee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46118AF" id="Text Box 76" o:spid="_x0000_s1027" type="#_x0000_t202" alt="&quot;&quot;" style="position:absolute;margin-left:16.25pt;margin-top:248.35pt;width:98.5pt;height:55.3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">
                <v:textbox>
                  <w:txbxContent>
                    <w:p w14:paraId="4B00F27E"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Documentation supporting allegation passed to employee  </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33664" behindDoc="0" locked="0" layoutInCell="1" allowOverlap="1" wp14:anchorId="0BFCD349" wp14:editId="59C39349">
                <wp:simplePos x="0" y="0"/>
                <wp:positionH relativeFrom="column">
                  <wp:posOffset>4368800</wp:posOffset>
                </wp:positionH>
                <wp:positionV relativeFrom="paragraph">
                  <wp:posOffset>2023110</wp:posOffset>
                </wp:positionV>
                <wp:extent cx="1250950" cy="702310"/>
                <wp:effectExtent l="0" t="0" r="0" b="0"/>
                <wp:wrapNone/>
                <wp:docPr id="60" name="Text Box 7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702310"/>
                        </a:xfrm>
                        <a:prstGeom prst="rect">
                          <a:avLst/>
                        </a:prstGeom>
                        <a:solidFill>
                          <a:srgbClr val="FFFFFF"/>
                        </a:solidFill>
                        <a:ln w="9525">
                          <a:solidFill>
                            <a:srgbClr val="000000"/>
                          </a:solidFill>
                          <a:miter lim="800000"/>
                          <a:headEnd/>
                          <a:tailEnd/>
                        </a:ln>
                      </wps:spPr>
                      <wps:txbx>
                        <w:txbxContent>
                          <w:p w14:paraId="50D7FE11" w14:textId="77777777" w:rsidR="007374BA" w:rsidRPr="00B9535E" w:rsidRDefault="007374BA" w:rsidP="0000527C">
                            <w:pPr>
                              <w:jc w:val="center"/>
                              <w:rPr>
                                <w:rFonts w:ascii="Calibri" w:hAnsi="Calibri" w:cs="Calibri"/>
                                <w:sz w:val="20"/>
                              </w:rPr>
                            </w:pPr>
                            <w:r w:rsidRPr="00B9535E">
                              <w:rPr>
                                <w:rFonts w:ascii="Calibri" w:hAnsi="Calibri" w:cs="Calibri"/>
                                <w:sz w:val="20"/>
                              </w:rPr>
                              <w:t>No case to answer</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BFCD349" id="Text Box 75" o:spid="_x0000_s1028" type="#_x0000_t202" alt="&quot;&quot;" style="position:absolute;margin-left:344pt;margin-top:159.3pt;width:98.5pt;height:55.3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">
                <v:textbox>
                  <w:txbxContent>
                    <w:p w14:paraId="50D7FE11" w14:textId="77777777" w:rsidR="007374BA" w:rsidRPr="00B9535E" w:rsidRDefault="007374BA" w:rsidP="0000527C">
                      <w:pPr>
                        <w:jc w:val="center"/>
                        <w:rPr>
                          <w:rFonts w:ascii="Calibri" w:hAnsi="Calibri" w:cs="Calibri"/>
                          <w:sz w:val="20"/>
                        </w:rPr>
                      </w:pPr>
                      <w:r w:rsidRPr="00B9535E">
                        <w:rPr>
                          <w:rFonts w:ascii="Calibri" w:hAnsi="Calibri" w:cs="Calibri"/>
                          <w:sz w:val="20"/>
                        </w:rPr>
                        <w:t>No case to answer</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31616" behindDoc="0" locked="0" layoutInCell="1" allowOverlap="1" wp14:anchorId="7D424599" wp14:editId="3EF62F43">
                <wp:simplePos x="0" y="0"/>
                <wp:positionH relativeFrom="column">
                  <wp:posOffset>206375</wp:posOffset>
                </wp:positionH>
                <wp:positionV relativeFrom="paragraph">
                  <wp:posOffset>2023110</wp:posOffset>
                </wp:positionV>
                <wp:extent cx="1250950" cy="702310"/>
                <wp:effectExtent l="0" t="0" r="0" b="0"/>
                <wp:wrapNone/>
                <wp:docPr id="59" name="Text Box 7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702310"/>
                        </a:xfrm>
                        <a:prstGeom prst="rect">
                          <a:avLst/>
                        </a:prstGeom>
                        <a:solidFill>
                          <a:srgbClr val="FFFFFF"/>
                        </a:solidFill>
                        <a:ln w="9525">
                          <a:solidFill>
                            <a:srgbClr val="000000"/>
                          </a:solidFill>
                          <a:miter lim="800000"/>
                          <a:headEnd/>
                          <a:tailEnd/>
                        </a:ln>
                      </wps:spPr>
                      <wps:txbx>
                        <w:txbxContent>
                          <w:p w14:paraId="2CBD51EB"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Panel for hearing convened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424599" id="Text Box 73" o:spid="_x0000_s1029" type="#_x0000_t202" alt="&quot;&quot;" style="position:absolute;margin-left:16.25pt;margin-top:159.3pt;width:98.5pt;height:55.3pt;z-index:251631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">
                <v:textbox>
                  <w:txbxContent>
                    <w:p w14:paraId="2CBD51EB"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Panel for hearing convened  </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32640" behindDoc="0" locked="0" layoutInCell="1" allowOverlap="1" wp14:anchorId="7274F39E" wp14:editId="057FEBB8">
                <wp:simplePos x="0" y="0"/>
                <wp:positionH relativeFrom="column">
                  <wp:posOffset>2311400</wp:posOffset>
                </wp:positionH>
                <wp:positionV relativeFrom="paragraph">
                  <wp:posOffset>2023110</wp:posOffset>
                </wp:positionV>
                <wp:extent cx="1250950" cy="702310"/>
                <wp:effectExtent l="0" t="0" r="0" b="0"/>
                <wp:wrapNone/>
                <wp:docPr id="58" name="Text Box 7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702310"/>
                        </a:xfrm>
                        <a:prstGeom prst="rect">
                          <a:avLst/>
                        </a:prstGeom>
                        <a:solidFill>
                          <a:srgbClr val="FFFFFF"/>
                        </a:solidFill>
                        <a:ln w="9525">
                          <a:solidFill>
                            <a:srgbClr val="000000"/>
                          </a:solidFill>
                          <a:miter lim="800000"/>
                          <a:headEnd/>
                          <a:tailEnd/>
                        </a:ln>
                      </wps:spPr>
                      <wps:txbx>
                        <w:txbxContent>
                          <w:p w14:paraId="6EE518EE" w14:textId="77777777" w:rsidR="007374BA" w:rsidRPr="00B9535E" w:rsidRDefault="007374BA" w:rsidP="0000527C">
                            <w:pPr>
                              <w:jc w:val="center"/>
                              <w:rPr>
                                <w:rFonts w:ascii="Calibri" w:hAnsi="Calibri" w:cs="Calibri"/>
                                <w:sz w:val="20"/>
                              </w:rPr>
                            </w:pPr>
                            <w:r w:rsidRPr="00B9535E">
                              <w:rPr>
                                <w:rFonts w:ascii="Calibri" w:hAnsi="Calibri" w:cs="Calibri"/>
                                <w:sz w:val="20"/>
                              </w:rPr>
                              <w:t>Proceed through alternative process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274F39E" id="Text Box 74" o:spid="_x0000_s1030" type="#_x0000_t202" alt="&quot;&quot;" style="position:absolute;margin-left:182pt;margin-top:159.3pt;width:98.5pt;height:55.3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">
                <v:textbox>
                  <w:txbxContent>
                    <w:p w14:paraId="6EE518EE" w14:textId="77777777" w:rsidR="007374BA" w:rsidRPr="00B9535E" w:rsidRDefault="007374BA" w:rsidP="0000527C">
                      <w:pPr>
                        <w:jc w:val="center"/>
                        <w:rPr>
                          <w:rFonts w:ascii="Calibri" w:hAnsi="Calibri" w:cs="Calibri"/>
                          <w:sz w:val="20"/>
                        </w:rPr>
                      </w:pPr>
                      <w:r w:rsidRPr="00B9535E">
                        <w:rPr>
                          <w:rFonts w:ascii="Calibri" w:hAnsi="Calibri" w:cs="Calibri"/>
                          <w:sz w:val="20"/>
                        </w:rPr>
                        <w:t>Proceed through alternative process</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29568" behindDoc="0" locked="0" layoutInCell="1" allowOverlap="1" wp14:anchorId="0BB2EA1D" wp14:editId="1782A52C">
                <wp:simplePos x="0" y="0"/>
                <wp:positionH relativeFrom="column">
                  <wp:posOffset>1794510</wp:posOffset>
                </wp:positionH>
                <wp:positionV relativeFrom="paragraph">
                  <wp:posOffset>591820</wp:posOffset>
                </wp:positionV>
                <wp:extent cx="2303780" cy="306070"/>
                <wp:effectExtent l="0" t="0" r="0" b="0"/>
                <wp:wrapNone/>
                <wp:docPr id="57" name="Text Box 7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306070"/>
                        </a:xfrm>
                        <a:prstGeom prst="rect">
                          <a:avLst/>
                        </a:prstGeom>
                        <a:solidFill>
                          <a:srgbClr val="FFFFFF"/>
                        </a:solidFill>
                        <a:ln w="9525">
                          <a:solidFill>
                            <a:srgbClr val="000000"/>
                          </a:solidFill>
                          <a:miter lim="800000"/>
                          <a:headEnd/>
                          <a:tailEnd/>
                        </a:ln>
                      </wps:spPr>
                      <wps:txbx>
                        <w:txbxContent>
                          <w:p w14:paraId="4F3B0170" w14:textId="77777777" w:rsidR="007374BA" w:rsidRPr="00B9535E" w:rsidRDefault="007374BA" w:rsidP="0000527C">
                            <w:pPr>
                              <w:jc w:val="center"/>
                              <w:rPr>
                                <w:rFonts w:ascii="Calibri" w:hAnsi="Calibri" w:cs="Calibri"/>
                                <w:sz w:val="20"/>
                              </w:rPr>
                            </w:pPr>
                            <w:r w:rsidRPr="00B9535E">
                              <w:rPr>
                                <w:rFonts w:ascii="Calibri" w:hAnsi="Calibri" w:cs="Calibri"/>
                                <w:sz w:val="20"/>
                              </w:rPr>
                              <w:t>Disciplining Officer considers report</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0BB2EA1D" id="Text Box 71" o:spid="_x0000_s1031" type="#_x0000_t202" alt="&quot;&quot;" style="position:absolute;margin-left:141.3pt;margin-top:46.6pt;width:181.4pt;height:24.1pt;z-index:25162956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">
                <v:textbox>
                  <w:txbxContent>
                    <w:p w14:paraId="4F3B0170" w14:textId="77777777" w:rsidR="007374BA" w:rsidRPr="00B9535E" w:rsidRDefault="007374BA" w:rsidP="0000527C">
                      <w:pPr>
                        <w:jc w:val="center"/>
                        <w:rPr>
                          <w:rFonts w:ascii="Calibri" w:hAnsi="Calibri" w:cs="Calibri"/>
                          <w:sz w:val="20"/>
                        </w:rPr>
                      </w:pPr>
                      <w:r w:rsidRPr="00B9535E">
                        <w:rPr>
                          <w:rFonts w:ascii="Calibri" w:hAnsi="Calibri" w:cs="Calibri"/>
                          <w:sz w:val="20"/>
                        </w:rPr>
                        <w:t>Disciplining Officer considers report</w:t>
                      </w:r>
                    </w:p>
                  </w:txbxContent>
                </v:textbox>
              </v:shape>
            </w:pict>
          </mc:Fallback>
        </mc:AlternateContent>
      </w:r>
      <w:r w:rsidRPr="0000527C">
        <w:rPr>
          <w:rFonts w:ascii="Calibri" w:hAnsi="Calibri" w:cs="Calibri"/>
          <w:b/>
          <w:noProof/>
          <w:lang w:eastAsia="zh-TW"/>
        </w:rPr>
        <mc:AlternateContent>
          <mc:Choice Requires="wps">
            <w:drawing>
              <wp:anchor distT="0" distB="0" distL="114300" distR="114300" simplePos="0" relativeHeight="251628544" behindDoc="0" locked="0" layoutInCell="1" allowOverlap="1" wp14:anchorId="69CC1BCC" wp14:editId="0A074CB9">
                <wp:simplePos x="0" y="0"/>
                <wp:positionH relativeFrom="column">
                  <wp:align>center</wp:align>
                </wp:positionH>
                <wp:positionV relativeFrom="paragraph">
                  <wp:posOffset>0</wp:posOffset>
                </wp:positionV>
                <wp:extent cx="2303780" cy="306070"/>
                <wp:effectExtent l="0" t="0" r="0" b="0"/>
                <wp:wrapNone/>
                <wp:docPr id="56" name="Text Box 7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306070"/>
                        </a:xfrm>
                        <a:prstGeom prst="rect">
                          <a:avLst/>
                        </a:prstGeom>
                        <a:solidFill>
                          <a:srgbClr val="FFFFFF"/>
                        </a:solidFill>
                        <a:ln w="9525">
                          <a:solidFill>
                            <a:srgbClr val="000000"/>
                          </a:solidFill>
                          <a:miter lim="800000"/>
                          <a:headEnd/>
                          <a:tailEnd/>
                        </a:ln>
                      </wps:spPr>
                      <wps:txbx>
                        <w:txbxContent>
                          <w:p w14:paraId="6126B703" w14:textId="77777777" w:rsidR="007374BA" w:rsidRPr="00B9535E" w:rsidRDefault="007374BA" w:rsidP="0000527C">
                            <w:pPr>
                              <w:jc w:val="center"/>
                              <w:rPr>
                                <w:rFonts w:ascii="Calibri" w:hAnsi="Calibri" w:cs="Calibri"/>
                                <w:sz w:val="20"/>
                              </w:rPr>
                            </w:pPr>
                            <w:r w:rsidRPr="00B9535E">
                              <w:rPr>
                                <w:rFonts w:ascii="Calibri" w:hAnsi="Calibri" w:cs="Calibri"/>
                                <w:sz w:val="20"/>
                              </w:rPr>
                              <w:t>Investigation Completed</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69CC1BCC" id="Text Box 70" o:spid="_x0000_s1032" type="#_x0000_t202" alt="&quot;&quot;" style="position:absolute;margin-left:0;margin-top:0;width:181.4pt;height:24.1pt;z-index:251628544;visibility:visible;mso-wrap-style:square;mso-width-percent:400;mso-height-percent:0;mso-wrap-distance-left:9pt;mso-wrap-distance-top:0;mso-wrap-distance-right:9pt;mso-wrap-distance-bottom:0;mso-position-horizontal:center;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">
                <v:textbox>
                  <w:txbxContent>
                    <w:p w14:paraId="6126B703" w14:textId="77777777" w:rsidR="007374BA" w:rsidRPr="00B9535E" w:rsidRDefault="007374BA" w:rsidP="0000527C">
                      <w:pPr>
                        <w:jc w:val="center"/>
                        <w:rPr>
                          <w:rFonts w:ascii="Calibri" w:hAnsi="Calibri" w:cs="Calibri"/>
                          <w:sz w:val="20"/>
                        </w:rPr>
                      </w:pPr>
                      <w:r w:rsidRPr="00B9535E">
                        <w:rPr>
                          <w:rFonts w:ascii="Calibri" w:hAnsi="Calibri" w:cs="Calibri"/>
                          <w:sz w:val="20"/>
                        </w:rPr>
                        <w:t>Investigation Completed</w:t>
                      </w:r>
                    </w:p>
                  </w:txbxContent>
                </v:textbox>
              </v:shape>
            </w:pict>
          </mc:Fallback>
        </mc:AlternateContent>
      </w:r>
      <w:r w:rsidR="0000527C" w:rsidRPr="0000527C">
        <w:rPr>
          <w:rFonts w:ascii="Calibri" w:hAnsi="Calibri" w:cs="Calibri"/>
          <w:b/>
        </w:rPr>
        <w:tab/>
      </w:r>
    </w:p>
    <w:p w14:paraId="1DB6FFF4" w14:textId="34EF53AD" w:rsidR="0000527C" w:rsidRPr="0000527C" w:rsidRDefault="009161BA" w:rsidP="0000527C">
      <w:pPr>
        <w:rPr>
          <w:rFonts w:ascii="Calibri" w:hAnsi="Calibri" w:cs="Calibri"/>
          <w:b/>
        </w:rPr>
      </w:pPr>
      <w:r w:rsidRPr="0000527C">
        <w:rPr>
          <w:rFonts w:ascii="Calibri" w:hAnsi="Calibri" w:cs="Calibri"/>
          <w:b/>
          <w:noProof/>
          <w:lang w:val="en-US"/>
        </w:rPr>
        <mc:AlternateContent>
          <mc:Choice Requires="wps">
            <w:drawing>
              <wp:anchor distT="0" distB="0" distL="114300" distR="114300" simplePos="0" relativeHeight="251674624" behindDoc="0" locked="0" layoutInCell="1" allowOverlap="1" wp14:anchorId="565342F7" wp14:editId="3C232895">
                <wp:simplePos x="0" y="0"/>
                <wp:positionH relativeFrom="column">
                  <wp:posOffset>3084830</wp:posOffset>
                </wp:positionH>
                <wp:positionV relativeFrom="paragraph">
                  <wp:posOffset>140335</wp:posOffset>
                </wp:positionV>
                <wp:extent cx="688340" cy="277495"/>
                <wp:effectExtent l="0" t="0" r="0" b="0"/>
                <wp:wrapNone/>
                <wp:docPr id="55" name="Text Box 1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8287F7" w14:textId="77777777" w:rsidR="007374BA" w:rsidRPr="00B9535E" w:rsidRDefault="007374BA" w:rsidP="0000527C">
                            <w:pPr>
                              <w:rPr>
                                <w:rFonts w:ascii="Calibri" w:hAnsi="Calibri" w:cs="Calibri"/>
                                <w:sz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65342F7" id="Text Box 132" o:spid="_x0000_s1033" type="#_x0000_t202" alt="&quot;&quot;" style="position:absolute;margin-left:242.9pt;margin-top:11.05pt;width:54.2pt;height:21.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" filled="f" stroked="f">
                <v:textbox>
                  <w:txbxContent>
                    <w:p w14:paraId="508287F7" w14:textId="77777777" w:rsidR="007374BA" w:rsidRPr="00B9535E" w:rsidRDefault="007374BA" w:rsidP="0000527C">
                      <w:pPr>
                        <w:rPr>
                          <w:rFonts w:ascii="Calibri" w:hAnsi="Calibri" w:cs="Calibri"/>
                          <w:sz w:val="20"/>
                        </w:rPr>
                      </w:pPr>
                    </w:p>
                  </w:txbxContent>
                </v:textbox>
              </v:shape>
            </w:pict>
          </mc:Fallback>
        </mc:AlternateContent>
      </w:r>
    </w:p>
    <w:p w14:paraId="1085E998" w14:textId="77777777" w:rsidR="0000527C" w:rsidRPr="0000527C" w:rsidRDefault="0000527C" w:rsidP="0000527C">
      <w:pPr>
        <w:rPr>
          <w:rFonts w:ascii="Calibri" w:hAnsi="Calibri" w:cs="Calibri"/>
          <w:b/>
        </w:rPr>
      </w:pPr>
    </w:p>
    <w:p w14:paraId="7C5F174D" w14:textId="77777777" w:rsidR="0000527C" w:rsidRPr="0000527C" w:rsidRDefault="0000527C" w:rsidP="0000527C">
      <w:pPr>
        <w:rPr>
          <w:rFonts w:ascii="Calibri" w:hAnsi="Calibri" w:cs="Calibri"/>
        </w:rPr>
      </w:pPr>
      <w:r w:rsidRPr="0000527C">
        <w:rPr>
          <w:rFonts w:ascii="Calibri" w:hAnsi="Calibri" w:cs="Calibri"/>
          <w:b/>
        </w:rPr>
        <w:tab/>
      </w:r>
      <w:r w:rsidRPr="0000527C">
        <w:rPr>
          <w:rFonts w:ascii="Calibri" w:hAnsi="Calibri" w:cs="Calibri"/>
          <w:b/>
        </w:rPr>
        <w:tab/>
      </w:r>
      <w:r w:rsidRPr="0000527C">
        <w:rPr>
          <w:rFonts w:ascii="Calibri" w:hAnsi="Calibri" w:cs="Calibri"/>
          <w:b/>
        </w:rPr>
        <w:tab/>
      </w:r>
      <w:r w:rsidRPr="0000527C">
        <w:rPr>
          <w:rFonts w:ascii="Calibri" w:hAnsi="Calibri" w:cs="Calibri"/>
          <w:b/>
        </w:rPr>
        <w:tab/>
      </w:r>
      <w:r w:rsidRPr="0000527C">
        <w:rPr>
          <w:rFonts w:ascii="Calibri" w:hAnsi="Calibri" w:cs="Calibri"/>
          <w:b/>
        </w:rPr>
        <w:tab/>
      </w:r>
      <w:r w:rsidRPr="0000527C">
        <w:rPr>
          <w:rFonts w:ascii="Calibri" w:hAnsi="Calibri" w:cs="Calibri"/>
          <w:b/>
        </w:rPr>
        <w:tab/>
      </w:r>
      <w:r w:rsidRPr="0000527C">
        <w:rPr>
          <w:rFonts w:ascii="Calibri" w:hAnsi="Calibri" w:cs="Calibri"/>
          <w:b/>
        </w:rPr>
        <w:tab/>
      </w:r>
    </w:p>
    <w:p w14:paraId="670DCFD1" w14:textId="21669D99" w:rsidR="0000527C" w:rsidRPr="0000527C" w:rsidRDefault="009161BA" w:rsidP="0000527C">
      <w:pPr>
        <w:rPr>
          <w:rFonts w:ascii="Calibri" w:hAnsi="Calibri" w:cs="Calibri"/>
        </w:rPr>
      </w:pPr>
      <w:r w:rsidRPr="0000527C">
        <w:rPr>
          <w:rFonts w:ascii="Calibri" w:hAnsi="Calibri" w:cs="Calibri"/>
          <w:b/>
          <w:noProof/>
          <w:lang w:val="en-US"/>
        </w:rPr>
        <mc:AlternateContent>
          <mc:Choice Requires="wps">
            <w:drawing>
              <wp:anchor distT="0" distB="0" distL="114300" distR="114300" simplePos="0" relativeHeight="251648000" behindDoc="0" locked="0" layoutInCell="1" allowOverlap="1" wp14:anchorId="533CE01C" wp14:editId="2BD89F44">
                <wp:simplePos x="0" y="0"/>
                <wp:positionH relativeFrom="column">
                  <wp:posOffset>2905125</wp:posOffset>
                </wp:positionH>
                <wp:positionV relativeFrom="paragraph">
                  <wp:posOffset>160020</wp:posOffset>
                </wp:positionV>
                <wp:extent cx="0" cy="416560"/>
                <wp:effectExtent l="0" t="0" r="0" b="0"/>
                <wp:wrapNone/>
                <wp:docPr id="54" name="AutoShape 8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1656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BD61BA9" id="AutoShape 89" o:spid="_x0000_s1026" type="#_x0000_t32" alt="&quot;&quot;" style="position:absolute;margin-left:228.75pt;margin-top:12.6pt;width:0;height:32.8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">
                <v:stroke endarrow="block"/>
              </v:shape>
            </w:pict>
          </mc:Fallback>
        </mc:AlternateContent>
      </w:r>
      <w:r w:rsidRPr="0000527C">
        <w:rPr>
          <w:rFonts w:ascii="Calibri" w:hAnsi="Calibri" w:cs="Calibri"/>
          <w:noProof/>
          <w:lang w:val="en-US"/>
        </w:rPr>
        <mc:AlternateContent>
          <mc:Choice Requires="wps">
            <w:drawing>
              <wp:anchor distT="0" distB="0" distL="114300" distR="114300" simplePos="0" relativeHeight="251670528" behindDoc="0" locked="0" layoutInCell="1" allowOverlap="1" wp14:anchorId="616E7EF7" wp14:editId="55171079">
                <wp:simplePos x="0" y="0"/>
                <wp:positionH relativeFrom="column">
                  <wp:posOffset>3035935</wp:posOffset>
                </wp:positionH>
                <wp:positionV relativeFrom="paragraph">
                  <wp:posOffset>222250</wp:posOffset>
                </wp:positionV>
                <wp:extent cx="688340" cy="277495"/>
                <wp:effectExtent l="0" t="0" r="0" b="0"/>
                <wp:wrapNone/>
                <wp:docPr id="53" name="Text Box 1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0C7941E" w14:textId="77777777" w:rsidR="007374BA" w:rsidRPr="00B9535E" w:rsidRDefault="007374BA" w:rsidP="0000527C">
                            <w:pPr>
                              <w:rPr>
                                <w:rFonts w:ascii="Calibri" w:hAnsi="Calibri" w:cs="Calibri"/>
                                <w:sz w:val="20"/>
                              </w:rPr>
                            </w:pPr>
                            <w:r w:rsidRPr="00B9535E">
                              <w:rPr>
                                <w:rFonts w:ascii="Calibri" w:hAnsi="Calibri" w:cs="Calibri"/>
                                <w:sz w:val="20"/>
                              </w:rPr>
                              <w:t>10 days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16E7EF7" id="Text Box 128" o:spid="_x0000_s1034" type="#_x0000_t202" alt="&quot;&quot;" style="position:absolute;margin-left:239.05pt;margin-top:17.5pt;width:54.2pt;height:21.8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" filled="f" stroked="f">
                <v:textbox>
                  <w:txbxContent>
                    <w:p w14:paraId="30C7941E" w14:textId="77777777" w:rsidR="007374BA" w:rsidRPr="00B9535E" w:rsidRDefault="007374BA" w:rsidP="0000527C">
                      <w:pPr>
                        <w:rPr>
                          <w:rFonts w:ascii="Calibri" w:hAnsi="Calibri" w:cs="Calibri"/>
                          <w:sz w:val="20"/>
                        </w:rPr>
                      </w:pPr>
                      <w:r w:rsidRPr="00B9535E">
                        <w:rPr>
                          <w:rFonts w:ascii="Calibri" w:hAnsi="Calibri" w:cs="Calibri"/>
                          <w:sz w:val="20"/>
                        </w:rPr>
                        <w:t>10 days</w:t>
                      </w:r>
                    </w:p>
                  </w:txbxContent>
                </v:textbox>
              </v:shape>
            </w:pict>
          </mc:Fallback>
        </mc:AlternateContent>
      </w:r>
    </w:p>
    <w:p w14:paraId="17EA8608" w14:textId="77777777" w:rsidR="0000527C" w:rsidRPr="0000527C" w:rsidRDefault="0000527C" w:rsidP="0000527C">
      <w:pPr>
        <w:rPr>
          <w:rFonts w:ascii="Calibri" w:hAnsi="Calibri" w:cs="Calibri"/>
        </w:rPr>
      </w:pP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p>
    <w:p w14:paraId="1B24931C" w14:textId="77777777" w:rsidR="0000527C" w:rsidRPr="0000527C" w:rsidRDefault="0000527C" w:rsidP="0000527C">
      <w:pPr>
        <w:rPr>
          <w:rFonts w:ascii="Calibri" w:hAnsi="Calibri" w:cs="Calibri"/>
        </w:rPr>
      </w:pPr>
    </w:p>
    <w:p w14:paraId="652C6778" w14:textId="26CF531D" w:rsidR="0000527C" w:rsidRPr="0000527C" w:rsidRDefault="009161BA" w:rsidP="0000527C">
      <w:pPr>
        <w:rPr>
          <w:rFonts w:ascii="Calibri" w:hAnsi="Calibri" w:cs="Calibri"/>
        </w:rPr>
      </w:pPr>
      <w:r w:rsidRPr="0000527C">
        <w:rPr>
          <w:rFonts w:ascii="Calibri" w:hAnsi="Calibri" w:cs="Calibri"/>
          <w:b/>
          <w:noProof/>
          <w:lang w:val="en-US"/>
        </w:rPr>
        <mc:AlternateContent>
          <mc:Choice Requires="wps">
            <w:drawing>
              <wp:anchor distT="0" distB="0" distL="114300" distR="114300" simplePos="0" relativeHeight="251630592" behindDoc="0" locked="0" layoutInCell="1" allowOverlap="1" wp14:anchorId="6709C00A" wp14:editId="70DFE5CB">
                <wp:simplePos x="0" y="0"/>
                <wp:positionH relativeFrom="column">
                  <wp:posOffset>1783715</wp:posOffset>
                </wp:positionH>
                <wp:positionV relativeFrom="paragraph">
                  <wp:posOffset>12700</wp:posOffset>
                </wp:positionV>
                <wp:extent cx="2303780" cy="306070"/>
                <wp:effectExtent l="0" t="0" r="0" b="0"/>
                <wp:wrapNone/>
                <wp:docPr id="52" name="Text Box 7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306070"/>
                        </a:xfrm>
                        <a:prstGeom prst="rect">
                          <a:avLst/>
                        </a:prstGeom>
                        <a:solidFill>
                          <a:srgbClr val="FFFFFF"/>
                        </a:solidFill>
                        <a:ln w="9525">
                          <a:solidFill>
                            <a:srgbClr val="000000"/>
                          </a:solidFill>
                          <a:miter lim="800000"/>
                          <a:headEnd/>
                          <a:tailEnd/>
                        </a:ln>
                      </wps:spPr>
                      <wps:txbx>
                        <w:txbxContent>
                          <w:p w14:paraId="11ABD0CC" w14:textId="77777777" w:rsidR="007374BA" w:rsidRPr="00B9535E" w:rsidRDefault="007374BA" w:rsidP="0000527C">
                            <w:pPr>
                              <w:jc w:val="center"/>
                              <w:rPr>
                                <w:rFonts w:ascii="Calibri" w:hAnsi="Calibri" w:cs="Calibri"/>
                                <w:sz w:val="20"/>
                              </w:rPr>
                            </w:pPr>
                            <w:r>
                              <w:rPr>
                                <w:rFonts w:ascii="Calibri" w:hAnsi="Calibri" w:cs="Calibri"/>
                                <w:sz w:val="20"/>
                              </w:rPr>
                              <w:t>Disciplining Officer Decision</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6709C00A" id="Text Box 72" o:spid="_x0000_s1035" type="#_x0000_t202" alt="&quot;&quot;" style="position:absolute;margin-left:140.45pt;margin-top:1pt;width:181.4pt;height:24.1pt;z-index:251630592;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">
                <v:textbox>
                  <w:txbxContent>
                    <w:p w14:paraId="11ABD0CC" w14:textId="77777777" w:rsidR="007374BA" w:rsidRPr="00B9535E" w:rsidRDefault="007374BA" w:rsidP="0000527C">
                      <w:pPr>
                        <w:jc w:val="center"/>
                        <w:rPr>
                          <w:rFonts w:ascii="Calibri" w:hAnsi="Calibri" w:cs="Calibri"/>
                          <w:sz w:val="20"/>
                        </w:rPr>
                      </w:pPr>
                      <w:r>
                        <w:rPr>
                          <w:rFonts w:ascii="Calibri" w:hAnsi="Calibri" w:cs="Calibri"/>
                          <w:sz w:val="20"/>
                        </w:rPr>
                        <w:t>Disciplining Officer Decision</w:t>
                      </w:r>
                    </w:p>
                  </w:txbxContent>
                </v:textbox>
              </v:shape>
            </w:pict>
          </mc:Fallback>
        </mc:AlternateContent>
      </w:r>
    </w:p>
    <w:p w14:paraId="738A5FAD" w14:textId="4C874F99" w:rsidR="0000527C" w:rsidRPr="0000527C" w:rsidRDefault="009161BA" w:rsidP="0000527C">
      <w:pPr>
        <w:rPr>
          <w:rFonts w:ascii="Calibri" w:hAnsi="Calibri" w:cs="Calibri"/>
        </w:rPr>
      </w:pPr>
      <w:r w:rsidRPr="0000527C">
        <w:rPr>
          <w:rFonts w:ascii="Calibri" w:hAnsi="Calibri" w:cs="Calibri"/>
          <w:b/>
          <w:noProof/>
          <w:lang w:val="en-US"/>
        </w:rPr>
        <mc:AlternateContent>
          <mc:Choice Requires="wps">
            <w:drawing>
              <wp:anchor distT="0" distB="0" distL="114300" distR="114300" simplePos="0" relativeHeight="251651072" behindDoc="0" locked="0" layoutInCell="1" allowOverlap="1" wp14:anchorId="7C193890" wp14:editId="3062C3F4">
                <wp:simplePos x="0" y="0"/>
                <wp:positionH relativeFrom="column">
                  <wp:posOffset>2924175</wp:posOffset>
                </wp:positionH>
                <wp:positionV relativeFrom="paragraph">
                  <wp:posOffset>139065</wp:posOffset>
                </wp:positionV>
                <wp:extent cx="635" cy="396875"/>
                <wp:effectExtent l="0" t="0" r="0" b="0"/>
                <wp:wrapNone/>
                <wp:docPr id="51" name="AutoShape 9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968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0A0AB1E" id="AutoShape 93" o:spid="_x0000_s1026" type="#_x0000_t32" alt="&quot;&quot;" style="position:absolute;margin-left:230.25pt;margin-top:10.95pt;width:.05pt;height:31.2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">
                <v:stroke endarrow="block"/>
              </v:shape>
            </w:pict>
          </mc:Fallback>
        </mc:AlternateContent>
      </w:r>
    </w:p>
    <w:p w14:paraId="1E855E12" w14:textId="4A365818" w:rsidR="0000527C" w:rsidRPr="0000527C" w:rsidRDefault="009161BA" w:rsidP="0000527C">
      <w:pPr>
        <w:rPr>
          <w:rFonts w:ascii="Calibri" w:hAnsi="Calibri" w:cs="Calibri"/>
        </w:rPr>
      </w:pPr>
      <w:r w:rsidRPr="0000527C">
        <w:rPr>
          <w:rFonts w:ascii="Calibri" w:hAnsi="Calibri" w:cs="Calibri"/>
          <w:b/>
          <w:noProof/>
          <w:lang w:val="en-US"/>
        </w:rPr>
        <mc:AlternateContent>
          <mc:Choice Requires="wps">
            <w:drawing>
              <wp:anchor distT="0" distB="0" distL="114300" distR="114300" simplePos="0" relativeHeight="251649024" behindDoc="0" locked="0" layoutInCell="1" allowOverlap="1" wp14:anchorId="6E9BF2F5" wp14:editId="58042FB8">
                <wp:simplePos x="0" y="0"/>
                <wp:positionH relativeFrom="column">
                  <wp:posOffset>723900</wp:posOffset>
                </wp:positionH>
                <wp:positionV relativeFrom="paragraph">
                  <wp:posOffset>93980</wp:posOffset>
                </wp:positionV>
                <wp:extent cx="4371975" cy="0"/>
                <wp:effectExtent l="0" t="0" r="0" b="0"/>
                <wp:wrapNone/>
                <wp:docPr id="50" name="AutoShape 9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719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A33C43B" id="AutoShape 91" o:spid="_x0000_s1026" type="#_x0000_t32" alt="&quot;&quot;" style="position:absolute;margin-left:57pt;margin-top:7.4pt;width:344.25pt;height:0;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"/>
            </w:pict>
          </mc:Fallback>
        </mc:AlternateContent>
      </w:r>
      <w:r w:rsidRPr="0000527C">
        <w:rPr>
          <w:rFonts w:ascii="Calibri" w:hAnsi="Calibri" w:cs="Calibri"/>
          <w:b/>
          <w:noProof/>
          <w:lang w:val="en-US"/>
        </w:rPr>
        <mc:AlternateContent>
          <mc:Choice Requires="wps">
            <w:drawing>
              <wp:anchor distT="0" distB="0" distL="114300" distR="114300" simplePos="0" relativeHeight="251650048" behindDoc="0" locked="0" layoutInCell="1" allowOverlap="1" wp14:anchorId="6FC48A93" wp14:editId="33A79C02">
                <wp:simplePos x="0" y="0"/>
                <wp:positionH relativeFrom="column">
                  <wp:posOffset>725170</wp:posOffset>
                </wp:positionH>
                <wp:positionV relativeFrom="paragraph">
                  <wp:posOffset>84455</wp:posOffset>
                </wp:positionV>
                <wp:extent cx="0" cy="265430"/>
                <wp:effectExtent l="0" t="0" r="0" b="0"/>
                <wp:wrapNone/>
                <wp:docPr id="49" name="AutoShape 9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5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8010914" id="AutoShape 92" o:spid="_x0000_s1026" type="#_x0000_t32" alt="&quot;&quot;" style="position:absolute;margin-left:57.1pt;margin-top:6.65pt;width:0;height:20.9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">
                <v:stroke endarrow="block"/>
              </v:shape>
            </w:pict>
          </mc:Fallback>
        </mc:AlternateContent>
      </w:r>
      <w:r w:rsidRPr="0000527C">
        <w:rPr>
          <w:rFonts w:ascii="Calibri" w:hAnsi="Calibri" w:cs="Calibri"/>
          <w:b/>
          <w:noProof/>
          <w:lang w:val="en-US"/>
        </w:rPr>
        <mc:AlternateContent>
          <mc:Choice Requires="wps">
            <w:drawing>
              <wp:anchor distT="0" distB="0" distL="114300" distR="114300" simplePos="0" relativeHeight="251652096" behindDoc="0" locked="0" layoutInCell="1" allowOverlap="1" wp14:anchorId="6205270E" wp14:editId="4018BD5C">
                <wp:simplePos x="0" y="0"/>
                <wp:positionH relativeFrom="column">
                  <wp:posOffset>5097145</wp:posOffset>
                </wp:positionH>
                <wp:positionV relativeFrom="paragraph">
                  <wp:posOffset>84455</wp:posOffset>
                </wp:positionV>
                <wp:extent cx="0" cy="265430"/>
                <wp:effectExtent l="0" t="0" r="0" b="0"/>
                <wp:wrapNone/>
                <wp:docPr id="48" name="AutoShape 9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543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E7EB733" id="AutoShape 94" o:spid="_x0000_s1026" type="#_x0000_t32" alt="&quot;&quot;" style="position:absolute;margin-left:401.35pt;margin-top:6.65pt;width:0;height:20.9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">
                <v:stroke endarrow="block"/>
              </v:shape>
            </w:pict>
          </mc:Fallback>
        </mc:AlternateContent>
      </w:r>
    </w:p>
    <w:p w14:paraId="7D769381" w14:textId="77777777" w:rsidR="0000527C" w:rsidRPr="0000527C" w:rsidRDefault="0000527C" w:rsidP="0000527C">
      <w:pPr>
        <w:rPr>
          <w:rFonts w:ascii="Calibri" w:hAnsi="Calibri" w:cs="Calibri"/>
        </w:rPr>
      </w:pPr>
    </w:p>
    <w:p w14:paraId="4905BA31" w14:textId="77777777" w:rsidR="0000527C" w:rsidRPr="0000527C" w:rsidRDefault="0000527C" w:rsidP="0000527C">
      <w:pPr>
        <w:rPr>
          <w:rFonts w:ascii="Calibri" w:hAnsi="Calibri" w:cs="Calibri"/>
        </w:rPr>
      </w:pPr>
    </w:p>
    <w:p w14:paraId="7BC4CD3A" w14:textId="77777777" w:rsidR="0000527C" w:rsidRPr="0000527C" w:rsidRDefault="0000527C" w:rsidP="0000527C">
      <w:pPr>
        <w:rPr>
          <w:rFonts w:ascii="Calibri" w:hAnsi="Calibri" w:cs="Calibri"/>
        </w:rPr>
      </w:pP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p>
    <w:p w14:paraId="48022BB2" w14:textId="0F90771B" w:rsidR="0000527C" w:rsidRPr="0000527C" w:rsidRDefault="009161BA" w:rsidP="0000527C">
      <w:pPr>
        <w:rPr>
          <w:rFonts w:ascii="Calibri" w:hAnsi="Calibri" w:cs="Calibri"/>
        </w:rPr>
      </w:pPr>
      <w:r w:rsidRPr="0000527C">
        <w:rPr>
          <w:rFonts w:ascii="Calibri" w:hAnsi="Calibri" w:cs="Calibri"/>
          <w:noProof/>
          <w:lang w:val="en-US"/>
        </w:rPr>
        <mc:AlternateContent>
          <mc:Choice Requires="wps">
            <w:drawing>
              <wp:anchor distT="0" distB="0" distL="114300" distR="114300" simplePos="0" relativeHeight="251673600" behindDoc="0" locked="0" layoutInCell="1" allowOverlap="1" wp14:anchorId="7AB83573" wp14:editId="587F95E7">
                <wp:simplePos x="0" y="0"/>
                <wp:positionH relativeFrom="column">
                  <wp:posOffset>5014595</wp:posOffset>
                </wp:positionH>
                <wp:positionV relativeFrom="paragraph">
                  <wp:posOffset>1410335</wp:posOffset>
                </wp:positionV>
                <wp:extent cx="688340" cy="277495"/>
                <wp:effectExtent l="0" t="0" r="0" b="0"/>
                <wp:wrapNone/>
                <wp:docPr id="47" name="Text Box 13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E4AB044" w14:textId="77777777" w:rsidR="007374BA" w:rsidRPr="00B9535E" w:rsidRDefault="007374BA" w:rsidP="0000527C">
                            <w:pPr>
                              <w:rPr>
                                <w:rFonts w:ascii="Calibri" w:hAnsi="Calibri" w:cs="Calibri"/>
                                <w:sz w:val="20"/>
                              </w:rPr>
                            </w:pPr>
                            <w:r w:rsidRPr="00B9535E">
                              <w:rPr>
                                <w:rFonts w:ascii="Calibri" w:hAnsi="Calibri" w:cs="Calibri"/>
                                <w:sz w:val="20"/>
                              </w:rPr>
                              <w:t>14 days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B83573" id="Text Box 131" o:spid="_x0000_s1036" type="#_x0000_t202" alt="&quot;&quot;" style="position:absolute;margin-left:394.85pt;margin-top:111.05pt;width:54.2pt;height:21.8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" filled="f" stroked="f">
                <v:textbox>
                  <w:txbxContent>
                    <w:p w14:paraId="4E4AB044" w14:textId="77777777" w:rsidR="007374BA" w:rsidRPr="00B9535E" w:rsidRDefault="007374BA" w:rsidP="0000527C">
                      <w:pPr>
                        <w:rPr>
                          <w:rFonts w:ascii="Calibri" w:hAnsi="Calibri" w:cs="Calibri"/>
                          <w:sz w:val="20"/>
                        </w:rPr>
                      </w:pPr>
                      <w:r w:rsidRPr="00B9535E">
                        <w:rPr>
                          <w:rFonts w:ascii="Calibri" w:hAnsi="Calibri" w:cs="Calibri"/>
                          <w:sz w:val="20"/>
                        </w:rPr>
                        <w:t>14 days</w:t>
                      </w:r>
                    </w:p>
                  </w:txbxContent>
                </v:textbox>
              </v:shape>
            </w:pict>
          </mc:Fallback>
        </mc:AlternateContent>
      </w:r>
      <w:r w:rsidRPr="0000527C">
        <w:rPr>
          <w:rFonts w:ascii="Calibri" w:hAnsi="Calibri" w:cs="Calibri"/>
          <w:noProof/>
          <w:lang w:val="en-US"/>
        </w:rPr>
        <mc:AlternateContent>
          <mc:Choice Requires="wps">
            <w:drawing>
              <wp:anchor distT="0" distB="0" distL="114300" distR="114300" simplePos="0" relativeHeight="251672576" behindDoc="0" locked="0" layoutInCell="1" allowOverlap="1" wp14:anchorId="07E7762A" wp14:editId="31A6B42F">
                <wp:simplePos x="0" y="0"/>
                <wp:positionH relativeFrom="column">
                  <wp:posOffset>2839085</wp:posOffset>
                </wp:positionH>
                <wp:positionV relativeFrom="paragraph">
                  <wp:posOffset>1494790</wp:posOffset>
                </wp:positionV>
                <wp:extent cx="688340" cy="277495"/>
                <wp:effectExtent l="0" t="0" r="0" b="0"/>
                <wp:wrapNone/>
                <wp:docPr id="46" name="Text Box 1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D212AA" w14:textId="77777777" w:rsidR="007374BA" w:rsidRPr="00B9535E" w:rsidRDefault="007374BA" w:rsidP="0000527C">
                            <w:pPr>
                              <w:rPr>
                                <w:rFonts w:ascii="Calibri" w:hAnsi="Calibri" w:cs="Calibri"/>
                                <w:sz w:val="20"/>
                              </w:rPr>
                            </w:pPr>
                            <w:r w:rsidRPr="00B9535E">
                              <w:rPr>
                                <w:rFonts w:ascii="Calibri" w:hAnsi="Calibri" w:cs="Calibri"/>
                                <w:sz w:val="20"/>
                              </w:rPr>
                              <w:t>10 days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7E7762A" id="Text Box 130" o:spid="_x0000_s1037" type="#_x0000_t202" alt="&quot;&quot;" style="position:absolute;margin-left:223.55pt;margin-top:117.7pt;width:54.2pt;height:21.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" filled="f" stroked="f">
                <v:textbox>
                  <w:txbxContent>
                    <w:p w14:paraId="4DD212AA" w14:textId="77777777" w:rsidR="007374BA" w:rsidRPr="00B9535E" w:rsidRDefault="007374BA" w:rsidP="0000527C">
                      <w:pPr>
                        <w:rPr>
                          <w:rFonts w:ascii="Calibri" w:hAnsi="Calibri" w:cs="Calibri"/>
                          <w:sz w:val="20"/>
                        </w:rPr>
                      </w:pPr>
                      <w:r w:rsidRPr="00B9535E">
                        <w:rPr>
                          <w:rFonts w:ascii="Calibri" w:hAnsi="Calibri" w:cs="Calibri"/>
                          <w:sz w:val="20"/>
                        </w:rPr>
                        <w:t>10 days</w:t>
                      </w:r>
                    </w:p>
                  </w:txbxContent>
                </v:textbox>
              </v:shape>
            </w:pict>
          </mc:Fallback>
        </mc:AlternateContent>
      </w:r>
      <w:r>
        <w:rPr>
          <w:rFonts w:ascii="Calibri" w:hAnsi="Calibri" w:cs="Calibri"/>
          <w:b/>
          <w:noProof/>
          <w:lang w:val="en-US"/>
        </w:rPr>
        <mc:AlternateContent>
          <mc:Choice Requires="wps">
            <w:drawing>
              <wp:anchor distT="0" distB="0" distL="114300" distR="114300" simplePos="0" relativeHeight="251684864" behindDoc="0" locked="0" layoutInCell="1" allowOverlap="1" wp14:anchorId="55ACE6A0" wp14:editId="10255AF3">
                <wp:simplePos x="0" y="0"/>
                <wp:positionH relativeFrom="column">
                  <wp:posOffset>3471545</wp:posOffset>
                </wp:positionH>
                <wp:positionV relativeFrom="paragraph">
                  <wp:posOffset>1580515</wp:posOffset>
                </wp:positionV>
                <wp:extent cx="0" cy="250825"/>
                <wp:effectExtent l="0" t="0" r="0" b="0"/>
                <wp:wrapNone/>
                <wp:docPr id="45" name="AutoShape 14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0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9F90081" id="AutoShape 142" o:spid="_x0000_s1026" type="#_x0000_t32" alt="&quot;&quot;" style="position:absolute;margin-left:273.35pt;margin-top:124.45pt;width:0;height:19.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">
                <v:stroke endarrow="block"/>
              </v:shape>
            </w:pict>
          </mc:Fallback>
        </mc:AlternateContent>
      </w:r>
      <w:r>
        <w:rPr>
          <w:rFonts w:ascii="Calibri" w:hAnsi="Calibri" w:cs="Calibri"/>
          <w:b/>
          <w:noProof/>
          <w:lang w:val="en-US"/>
        </w:rPr>
        <mc:AlternateContent>
          <mc:Choice Requires="wps">
            <w:drawing>
              <wp:anchor distT="0" distB="0" distL="114300" distR="114300" simplePos="0" relativeHeight="251683840" behindDoc="0" locked="0" layoutInCell="1" allowOverlap="1" wp14:anchorId="651858E5" wp14:editId="041EDEAB">
                <wp:simplePos x="0" y="0"/>
                <wp:positionH relativeFrom="column">
                  <wp:posOffset>3471545</wp:posOffset>
                </wp:positionH>
                <wp:positionV relativeFrom="paragraph">
                  <wp:posOffset>1580515</wp:posOffset>
                </wp:positionV>
                <wp:extent cx="1543050" cy="0"/>
                <wp:effectExtent l="0" t="0" r="0" b="0"/>
                <wp:wrapNone/>
                <wp:docPr id="44" name="AutoShape 14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430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6D5C6FF" id="AutoShape 141" o:spid="_x0000_s1026" type="#_x0000_t32" alt="&quot;&quot;" style="position:absolute;margin-left:273.35pt;margin-top:124.45pt;width:121.5pt;height:0;flip:x;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"/>
            </w:pict>
          </mc:Fallback>
        </mc:AlternateContent>
      </w:r>
      <w:r>
        <w:rPr>
          <w:rFonts w:ascii="Calibri" w:hAnsi="Calibri" w:cs="Calibri"/>
          <w:b/>
          <w:noProof/>
          <w:lang w:val="en-US"/>
        </w:rPr>
        <mc:AlternateContent>
          <mc:Choice Requires="wps">
            <w:drawing>
              <wp:anchor distT="0" distB="0" distL="114300" distR="114300" simplePos="0" relativeHeight="251682816" behindDoc="0" locked="0" layoutInCell="1" allowOverlap="1" wp14:anchorId="7217420C" wp14:editId="2F50F70D">
                <wp:simplePos x="0" y="0"/>
                <wp:positionH relativeFrom="column">
                  <wp:posOffset>5014595</wp:posOffset>
                </wp:positionH>
                <wp:positionV relativeFrom="paragraph">
                  <wp:posOffset>1438910</wp:posOffset>
                </wp:positionV>
                <wp:extent cx="0" cy="141605"/>
                <wp:effectExtent l="0" t="0" r="0" b="0"/>
                <wp:wrapNone/>
                <wp:docPr id="43" name="AutoShape 1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16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5FD4516" id="AutoShape 140" o:spid="_x0000_s1026" type="#_x0000_t32" alt="&quot;&quot;" style="position:absolute;margin-left:394.85pt;margin-top:113.3pt;width:0;height:11.1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"/>
            </w:pict>
          </mc:Fallback>
        </mc:AlternateContent>
      </w:r>
      <w:r>
        <w:rPr>
          <w:rFonts w:ascii="Calibri" w:hAnsi="Calibri" w:cs="Calibri"/>
          <w:b/>
          <w:noProof/>
          <w:lang w:val="en-US"/>
        </w:rPr>
        <mc:AlternateContent>
          <mc:Choice Requires="wps">
            <w:drawing>
              <wp:anchor distT="0" distB="0" distL="114300" distR="114300" simplePos="0" relativeHeight="251681792" behindDoc="0" locked="0" layoutInCell="1" allowOverlap="1" wp14:anchorId="014DC60B" wp14:editId="502278A6">
                <wp:simplePos x="0" y="0"/>
                <wp:positionH relativeFrom="column">
                  <wp:posOffset>2147570</wp:posOffset>
                </wp:positionH>
                <wp:positionV relativeFrom="paragraph">
                  <wp:posOffset>1580515</wp:posOffset>
                </wp:positionV>
                <wp:extent cx="0" cy="250825"/>
                <wp:effectExtent l="0" t="0" r="0" b="0"/>
                <wp:wrapNone/>
                <wp:docPr id="42" name="AutoShape 13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08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B84CE9" id="AutoShape 139" o:spid="_x0000_s1026" type="#_x0000_t32" alt="&quot;&quot;" style="position:absolute;margin-left:169.1pt;margin-top:124.45pt;width:0;height:19.7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">
                <v:stroke endarrow="block"/>
              </v:shape>
            </w:pict>
          </mc:Fallback>
        </mc:AlternateContent>
      </w:r>
      <w:r>
        <w:rPr>
          <w:rFonts w:ascii="Calibri" w:hAnsi="Calibri" w:cs="Calibri"/>
          <w:b/>
          <w:noProof/>
          <w:lang w:val="en-US"/>
        </w:rPr>
        <mc:AlternateContent>
          <mc:Choice Requires="wps">
            <w:drawing>
              <wp:anchor distT="0" distB="0" distL="114300" distR="114300" simplePos="0" relativeHeight="251680768" behindDoc="0" locked="0" layoutInCell="1" allowOverlap="1" wp14:anchorId="1FB334E4" wp14:editId="557B6AB8">
                <wp:simplePos x="0" y="0"/>
                <wp:positionH relativeFrom="column">
                  <wp:posOffset>768985</wp:posOffset>
                </wp:positionH>
                <wp:positionV relativeFrom="paragraph">
                  <wp:posOffset>1580515</wp:posOffset>
                </wp:positionV>
                <wp:extent cx="1378585" cy="0"/>
                <wp:effectExtent l="0" t="0" r="0" b="0"/>
                <wp:wrapNone/>
                <wp:docPr id="41" name="AutoShape 13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785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11C28F" id="AutoShape 138" o:spid="_x0000_s1026" type="#_x0000_t32" alt="&quot;&quot;" style="position:absolute;margin-left:60.55pt;margin-top:124.45pt;width:108.55pt;height:0;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"/>
            </w:pict>
          </mc:Fallback>
        </mc:AlternateContent>
      </w:r>
      <w:r>
        <w:rPr>
          <w:rFonts w:ascii="Calibri" w:hAnsi="Calibri" w:cs="Calibri"/>
          <w:b/>
          <w:noProof/>
          <w:lang w:val="en-US"/>
        </w:rPr>
        <mc:AlternateContent>
          <mc:Choice Requires="wps">
            <w:drawing>
              <wp:anchor distT="0" distB="0" distL="114300" distR="114300" simplePos="0" relativeHeight="251679744" behindDoc="0" locked="0" layoutInCell="1" allowOverlap="1" wp14:anchorId="3900DEB4" wp14:editId="7AB9FCB1">
                <wp:simplePos x="0" y="0"/>
                <wp:positionH relativeFrom="column">
                  <wp:posOffset>768985</wp:posOffset>
                </wp:positionH>
                <wp:positionV relativeFrom="paragraph">
                  <wp:posOffset>1438910</wp:posOffset>
                </wp:positionV>
                <wp:extent cx="0" cy="141605"/>
                <wp:effectExtent l="0" t="0" r="0" b="0"/>
                <wp:wrapNone/>
                <wp:docPr id="40" name="AutoShape 13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160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F94E84" id="AutoShape 137" o:spid="_x0000_s1026" type="#_x0000_t32" alt="&quot;&quot;" style="position:absolute;margin-left:60.55pt;margin-top:113.3pt;width:0;height:11.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"/>
            </w:pict>
          </mc:Fallback>
        </mc:AlternateContent>
      </w:r>
      <w:r w:rsidRPr="0000527C">
        <w:rPr>
          <w:rFonts w:ascii="Calibri" w:hAnsi="Calibri" w:cs="Calibri"/>
          <w:b/>
          <w:noProof/>
          <w:lang w:val="en-US"/>
        </w:rPr>
        <mc:AlternateContent>
          <mc:Choice Requires="wps">
            <w:drawing>
              <wp:anchor distT="0" distB="0" distL="114300" distR="114300" simplePos="0" relativeHeight="251636736" behindDoc="0" locked="0" layoutInCell="1" allowOverlap="1" wp14:anchorId="716C767E" wp14:editId="635B2CD0">
                <wp:simplePos x="0" y="0"/>
                <wp:positionH relativeFrom="column">
                  <wp:posOffset>4285615</wp:posOffset>
                </wp:positionH>
                <wp:positionV relativeFrom="paragraph">
                  <wp:posOffset>736600</wp:posOffset>
                </wp:positionV>
                <wp:extent cx="1250950" cy="702310"/>
                <wp:effectExtent l="0" t="0" r="0" b="0"/>
                <wp:wrapNone/>
                <wp:docPr id="39" name="Text Box 7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702310"/>
                        </a:xfrm>
                        <a:prstGeom prst="rect">
                          <a:avLst/>
                        </a:prstGeom>
                        <a:solidFill>
                          <a:srgbClr val="FFFFFF"/>
                        </a:solidFill>
                        <a:ln w="9525">
                          <a:solidFill>
                            <a:srgbClr val="000000"/>
                          </a:solidFill>
                          <a:miter lim="800000"/>
                          <a:headEnd/>
                          <a:tailEnd/>
                        </a:ln>
                      </wps:spPr>
                      <wps:txbx>
                        <w:txbxContent>
                          <w:p w14:paraId="46AA931E"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List of agreed witnesses provided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16C767E" id="Text Box 78" o:spid="_x0000_s1038" type="#_x0000_t202" alt="&quot;&quot;" style="position:absolute;margin-left:337.45pt;margin-top:58pt;width:98.5pt;height:55.3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">
                <v:textbox>
                  <w:txbxContent>
                    <w:p w14:paraId="46AA931E"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List of agreed witnesses provided  </w:t>
                      </w:r>
                    </w:p>
                  </w:txbxContent>
                </v:textbox>
              </v:shape>
            </w:pict>
          </mc:Fallback>
        </mc:AlternateContent>
      </w:r>
      <w:r>
        <w:rPr>
          <w:rFonts w:ascii="Calibri" w:hAnsi="Calibri" w:cs="Calibri"/>
          <w:b/>
          <w:noProof/>
          <w:lang w:val="en-US"/>
        </w:rPr>
        <mc:AlternateContent>
          <mc:Choice Requires="wps">
            <w:drawing>
              <wp:anchor distT="0" distB="0" distL="114300" distR="114300" simplePos="0" relativeHeight="251678720" behindDoc="0" locked="0" layoutInCell="1" allowOverlap="1" wp14:anchorId="690AB2DC" wp14:editId="4C200910">
                <wp:simplePos x="0" y="0"/>
                <wp:positionH relativeFrom="column">
                  <wp:posOffset>5205095</wp:posOffset>
                </wp:positionH>
                <wp:positionV relativeFrom="paragraph">
                  <wp:posOffset>532765</wp:posOffset>
                </wp:positionV>
                <wp:extent cx="0" cy="203835"/>
                <wp:effectExtent l="0" t="0" r="0" b="0"/>
                <wp:wrapNone/>
                <wp:docPr id="38" name="AutoShape 13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38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BFF20D" id="AutoShape 136" o:spid="_x0000_s1026" type="#_x0000_t32" alt="&quot;&quot;" style="position:absolute;margin-left:409.85pt;margin-top:41.95pt;width:0;height:16.0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">
                <v:stroke endarrow="block"/>
              </v:shape>
            </w:pict>
          </mc:Fallback>
        </mc:AlternateContent>
      </w:r>
      <w:r>
        <w:rPr>
          <w:rFonts w:ascii="Calibri" w:hAnsi="Calibri" w:cs="Calibri"/>
          <w:b/>
          <w:noProof/>
          <w:lang w:val="en-US"/>
        </w:rPr>
        <mc:AlternateContent>
          <mc:Choice Requires="wps">
            <w:drawing>
              <wp:anchor distT="0" distB="0" distL="114300" distR="114300" simplePos="0" relativeHeight="251677696" behindDoc="0" locked="0" layoutInCell="1" allowOverlap="1" wp14:anchorId="5A7CA21F" wp14:editId="040880E9">
                <wp:simplePos x="0" y="0"/>
                <wp:positionH relativeFrom="column">
                  <wp:posOffset>1109345</wp:posOffset>
                </wp:positionH>
                <wp:positionV relativeFrom="paragraph">
                  <wp:posOffset>532765</wp:posOffset>
                </wp:positionV>
                <wp:extent cx="4095750" cy="0"/>
                <wp:effectExtent l="0" t="0" r="0" b="0"/>
                <wp:wrapNone/>
                <wp:docPr id="37" name="AutoShape 13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095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D91EFFF" id="AutoShape 135" o:spid="_x0000_s1026" type="#_x0000_t32" alt="&quot;&quot;" style="position:absolute;margin-left:87.35pt;margin-top:41.95pt;width:322.5pt;height: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"/>
            </w:pict>
          </mc:Fallback>
        </mc:AlternateContent>
      </w:r>
      <w:r>
        <w:rPr>
          <w:rFonts w:ascii="Calibri" w:hAnsi="Calibri" w:cs="Calibri"/>
          <w:b/>
          <w:noProof/>
          <w:lang w:val="en-US"/>
        </w:rPr>
        <mc:AlternateContent>
          <mc:Choice Requires="wps">
            <w:drawing>
              <wp:anchor distT="0" distB="0" distL="114300" distR="114300" simplePos="0" relativeHeight="251676672" behindDoc="0" locked="0" layoutInCell="1" allowOverlap="1" wp14:anchorId="7A64774B" wp14:editId="7C4C5075">
                <wp:simplePos x="0" y="0"/>
                <wp:positionH relativeFrom="column">
                  <wp:posOffset>1109345</wp:posOffset>
                </wp:positionH>
                <wp:positionV relativeFrom="paragraph">
                  <wp:posOffset>307975</wp:posOffset>
                </wp:positionV>
                <wp:extent cx="0" cy="224790"/>
                <wp:effectExtent l="0" t="0" r="0" b="0"/>
                <wp:wrapNone/>
                <wp:docPr id="36" name="AutoShape 13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47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8A8075" id="AutoShape 134" o:spid="_x0000_s1026" type="#_x0000_t32" alt="&quot;&quot;" style="position:absolute;margin-left:87.35pt;margin-top:24.25pt;width:0;height:17.7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"/>
            </w:pict>
          </mc:Fallback>
        </mc:AlternateContent>
      </w:r>
      <w:r w:rsidRPr="0000527C">
        <w:rPr>
          <w:rFonts w:ascii="Calibri" w:hAnsi="Calibri" w:cs="Calibri"/>
          <w:b/>
          <w:noProof/>
          <w:lang w:val="en-US"/>
        </w:rPr>
        <mc:AlternateContent>
          <mc:Choice Requires="wps">
            <w:drawing>
              <wp:anchor distT="0" distB="0" distL="114300" distR="114300" simplePos="0" relativeHeight="251655168" behindDoc="0" locked="0" layoutInCell="1" allowOverlap="1" wp14:anchorId="7B4177FF" wp14:editId="554612CE">
                <wp:simplePos x="0" y="0"/>
                <wp:positionH relativeFrom="column">
                  <wp:posOffset>2895600</wp:posOffset>
                </wp:positionH>
                <wp:positionV relativeFrom="paragraph">
                  <wp:posOffset>1438910</wp:posOffset>
                </wp:positionV>
                <wp:extent cx="0" cy="398145"/>
                <wp:effectExtent l="0" t="0" r="0" b="0"/>
                <wp:wrapNone/>
                <wp:docPr id="35" name="AutoShape 10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814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0255DDB" id="AutoShape 103" o:spid="_x0000_s1026" type="#_x0000_t32" alt="&quot;&quot;" style="position:absolute;margin-left:228pt;margin-top:113.3pt;width:0;height:31.3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">
                <v:stroke endarrow="block"/>
              </v:shape>
            </w:pict>
          </mc:Fallback>
        </mc:AlternateContent>
      </w:r>
      <w:r w:rsidRPr="0000527C">
        <w:rPr>
          <w:rFonts w:ascii="Calibri" w:hAnsi="Calibri" w:cs="Calibri"/>
          <w:b/>
          <w:noProof/>
          <w:lang w:val="en-US"/>
        </w:rPr>
        <mc:AlternateContent>
          <mc:Choice Requires="wps">
            <w:drawing>
              <wp:anchor distT="0" distB="0" distL="114300" distR="114300" simplePos="0" relativeHeight="251654144" behindDoc="0" locked="0" layoutInCell="1" allowOverlap="1" wp14:anchorId="19A5664E" wp14:editId="16B7A0BA">
                <wp:simplePos x="0" y="0"/>
                <wp:positionH relativeFrom="column">
                  <wp:posOffset>1447800</wp:posOffset>
                </wp:positionH>
                <wp:positionV relativeFrom="paragraph">
                  <wp:posOffset>1037590</wp:posOffset>
                </wp:positionV>
                <wp:extent cx="854075" cy="0"/>
                <wp:effectExtent l="0" t="0" r="0" b="0"/>
                <wp:wrapNone/>
                <wp:docPr id="34" name="AutoShape 9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40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A9A5318" id="AutoShape 96" o:spid="_x0000_s1026" type="#_x0000_t32" alt="&quot;&quot;" style="position:absolute;margin-left:114pt;margin-top:81.7pt;width:67.25pt;height:0;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">
                <v:stroke endarrow="block"/>
              </v:shape>
            </w:pict>
          </mc:Fallback>
        </mc:AlternateContent>
      </w:r>
      <w:r w:rsidRPr="0000527C">
        <w:rPr>
          <w:rFonts w:ascii="Calibri" w:hAnsi="Calibri" w:cs="Calibri"/>
          <w:noProof/>
          <w:lang w:val="en-US"/>
        </w:rPr>
        <mc:AlternateContent>
          <mc:Choice Requires="wps">
            <w:drawing>
              <wp:anchor distT="0" distB="0" distL="114300" distR="114300" simplePos="0" relativeHeight="251671552" behindDoc="0" locked="0" layoutInCell="1" allowOverlap="1" wp14:anchorId="79526AC4" wp14:editId="3BD31B2D">
                <wp:simplePos x="0" y="0"/>
                <wp:positionH relativeFrom="column">
                  <wp:posOffset>36830</wp:posOffset>
                </wp:positionH>
                <wp:positionV relativeFrom="paragraph">
                  <wp:posOffset>1410335</wp:posOffset>
                </wp:positionV>
                <wp:extent cx="688340" cy="277495"/>
                <wp:effectExtent l="0" t="0" r="0" b="0"/>
                <wp:wrapNone/>
                <wp:docPr id="33" name="Text Box 12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0BC68F" w14:textId="77777777" w:rsidR="007374BA" w:rsidRPr="00B9535E" w:rsidRDefault="007374BA" w:rsidP="0000527C">
                            <w:pPr>
                              <w:rPr>
                                <w:rFonts w:ascii="Calibri" w:hAnsi="Calibri" w:cs="Calibri"/>
                                <w:sz w:val="22"/>
                                <w:szCs w:val="22"/>
                              </w:rPr>
                            </w:pPr>
                            <w:r w:rsidRPr="00B9535E">
                              <w:rPr>
                                <w:rFonts w:ascii="Calibri" w:hAnsi="Calibri" w:cs="Calibri"/>
                                <w:sz w:val="22"/>
                                <w:szCs w:val="22"/>
                              </w:rPr>
                              <w:t>21 days</w:t>
                            </w:r>
                          </w:p>
                          <w:p w14:paraId="2DCD1C9D" w14:textId="77777777" w:rsidR="007374BA" w:rsidRDefault="007374BA" w:rsidP="0000527C"/>
                          <w:p w14:paraId="30CF8382" w14:textId="77777777" w:rsidR="007374BA" w:rsidRDefault="007374BA" w:rsidP="0000527C">
                            <w:r>
                              <w:t>21 days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9526AC4" id="Text Box 129" o:spid="_x0000_s1039" type="#_x0000_t202" alt="&quot;&quot;" style="position:absolute;margin-left:2.9pt;margin-top:111.05pt;width:54.2pt;height:21.8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" filled="f" stroked="f">
                <v:textbox>
                  <w:txbxContent>
                    <w:p w14:paraId="1B0BC68F" w14:textId="77777777" w:rsidR="007374BA" w:rsidRPr="00B9535E" w:rsidRDefault="007374BA" w:rsidP="0000527C">
                      <w:pPr>
                        <w:rPr>
                          <w:rFonts w:ascii="Calibri" w:hAnsi="Calibri" w:cs="Calibri"/>
                          <w:sz w:val="22"/>
                          <w:szCs w:val="22"/>
                        </w:rPr>
                      </w:pPr>
                      <w:r w:rsidRPr="00B9535E">
                        <w:rPr>
                          <w:rFonts w:ascii="Calibri" w:hAnsi="Calibri" w:cs="Calibri"/>
                          <w:sz w:val="22"/>
                          <w:szCs w:val="22"/>
                        </w:rPr>
                        <w:t>21 days</w:t>
                      </w:r>
                    </w:p>
                    <w:p w14:paraId="2DCD1C9D" w14:textId="77777777" w:rsidR="007374BA" w:rsidRDefault="007374BA" w:rsidP="0000527C"/>
                    <w:p w14:paraId="30CF8382" w14:textId="77777777" w:rsidR="007374BA" w:rsidRDefault="007374BA" w:rsidP="0000527C">
                      <w:r>
                        <w:t>21 days</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53120" behindDoc="0" locked="0" layoutInCell="1" allowOverlap="1" wp14:anchorId="69D6D664" wp14:editId="1D9DBBBD">
                <wp:simplePos x="0" y="0"/>
                <wp:positionH relativeFrom="column">
                  <wp:posOffset>723900</wp:posOffset>
                </wp:positionH>
                <wp:positionV relativeFrom="paragraph">
                  <wp:posOffset>307975</wp:posOffset>
                </wp:positionV>
                <wp:extent cx="0" cy="428625"/>
                <wp:effectExtent l="0" t="0" r="0" b="0"/>
                <wp:wrapNone/>
                <wp:docPr id="32" name="AutoShape 9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8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C774EA" id="AutoShape 95" o:spid="_x0000_s1026" type="#_x0000_t32" alt="&quot;&quot;" style="position:absolute;margin-left:57pt;margin-top:24.25pt;width:0;height:33.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">
                <v:stroke endarrow="block"/>
              </v:shape>
            </w:pict>
          </mc:Fallback>
        </mc:AlternateContent>
      </w:r>
      <w:r w:rsidR="0000527C" w:rsidRPr="0000527C">
        <w:rPr>
          <w:rFonts w:ascii="Calibri" w:hAnsi="Calibri" w:cs="Calibri"/>
        </w:rPr>
        <w:t xml:space="preserve"> </w:t>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p>
    <w:p w14:paraId="16532ECC" w14:textId="4E777CF4" w:rsidR="0000527C" w:rsidRPr="0000527C" w:rsidRDefault="009161BA" w:rsidP="0000527C">
      <w:pPr>
        <w:rPr>
          <w:rFonts w:ascii="Calibri" w:hAnsi="Calibri" w:cs="Calibri"/>
        </w:rPr>
      </w:pPr>
      <w:r w:rsidRPr="0000527C">
        <w:rPr>
          <w:rFonts w:ascii="Calibri" w:hAnsi="Calibri" w:cs="Calibri"/>
          <w:b/>
          <w:noProof/>
          <w:lang w:val="en-US"/>
        </w:rPr>
        <mc:AlternateContent>
          <mc:Choice Requires="wps">
            <w:drawing>
              <wp:anchor distT="0" distB="0" distL="114300" distR="114300" simplePos="0" relativeHeight="251637760" behindDoc="0" locked="0" layoutInCell="1" allowOverlap="1" wp14:anchorId="71EB9776" wp14:editId="2CC6719A">
                <wp:simplePos x="0" y="0"/>
                <wp:positionH relativeFrom="column">
                  <wp:posOffset>1711960</wp:posOffset>
                </wp:positionH>
                <wp:positionV relativeFrom="paragraph">
                  <wp:posOffset>153670</wp:posOffset>
                </wp:positionV>
                <wp:extent cx="2303780" cy="306070"/>
                <wp:effectExtent l="0" t="0" r="0" b="0"/>
                <wp:wrapNone/>
                <wp:docPr id="31" name="Text Box 7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03780" cy="306070"/>
                        </a:xfrm>
                        <a:prstGeom prst="rect">
                          <a:avLst/>
                        </a:prstGeom>
                        <a:solidFill>
                          <a:srgbClr val="FFFFFF"/>
                        </a:solidFill>
                        <a:ln w="9525">
                          <a:solidFill>
                            <a:srgbClr val="000000"/>
                          </a:solidFill>
                          <a:miter lim="800000"/>
                          <a:headEnd/>
                          <a:tailEnd/>
                        </a:ln>
                      </wps:spPr>
                      <wps:txbx>
                        <w:txbxContent>
                          <w:p w14:paraId="0689D46B" w14:textId="77777777" w:rsidR="007374BA" w:rsidRPr="00B9535E" w:rsidRDefault="007374BA" w:rsidP="0000527C">
                            <w:pPr>
                              <w:jc w:val="center"/>
                              <w:rPr>
                                <w:rFonts w:ascii="Calibri" w:hAnsi="Calibri" w:cs="Calibri"/>
                                <w:sz w:val="20"/>
                              </w:rPr>
                            </w:pPr>
                            <w:r w:rsidRPr="00B9535E">
                              <w:rPr>
                                <w:rFonts w:ascii="Calibri" w:hAnsi="Calibri" w:cs="Calibri"/>
                                <w:sz w:val="20"/>
                              </w:rPr>
                              <w:t>Hearing held</w:t>
                            </w:r>
                          </w:p>
                        </w:txbxContent>
                      </wps:txbx>
                      <wps:bodyPr rot="0" vert="horz" wrap="square" lIns="91440" tIns="45720" rIns="91440" bIns="45720" anchor="t" anchorCtr="0" upright="1">
                        <a:noAutofit/>
                      </wps:bodyPr>
                    </wps:wsp>
                  </a:graphicData>
                </a:graphic>
                <wp14:sizeRelH relativeFrom="margin">
                  <wp14:pctWidth>40000</wp14:pctWidth>
                </wp14:sizeRelH>
                <wp14:sizeRelV relativeFrom="margin">
                  <wp14:pctHeight>0</wp14:pctHeight>
                </wp14:sizeRelV>
              </wp:anchor>
            </w:drawing>
          </mc:Choice>
          <mc:Fallback>
            <w:pict>
              <v:shape w14:anchorId="71EB9776" id="Text Box 79" o:spid="_x0000_s1040" type="#_x0000_t202" alt="&quot;&quot;" style="position:absolute;margin-left:134.8pt;margin-top:12.1pt;width:181.4pt;height:24.1pt;z-index:251637760;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">
                <v:textbox>
                  <w:txbxContent>
                    <w:p w14:paraId="0689D46B" w14:textId="77777777" w:rsidR="007374BA" w:rsidRPr="00B9535E" w:rsidRDefault="007374BA" w:rsidP="0000527C">
                      <w:pPr>
                        <w:jc w:val="center"/>
                        <w:rPr>
                          <w:rFonts w:ascii="Calibri" w:hAnsi="Calibri" w:cs="Calibri"/>
                          <w:sz w:val="20"/>
                        </w:rPr>
                      </w:pPr>
                      <w:r w:rsidRPr="00B9535E">
                        <w:rPr>
                          <w:rFonts w:ascii="Calibri" w:hAnsi="Calibri" w:cs="Calibri"/>
                          <w:sz w:val="20"/>
                        </w:rPr>
                        <w:t>Hearing held</w:t>
                      </w:r>
                    </w:p>
                  </w:txbxContent>
                </v:textbox>
              </v:shape>
            </w:pict>
          </mc:Fallback>
        </mc:AlternateContent>
      </w:r>
      <w:r w:rsidR="0000527C" w:rsidRPr="0000527C">
        <w:rPr>
          <w:rFonts w:ascii="Calibri" w:hAnsi="Calibri" w:cs="Calibri"/>
        </w:rPr>
        <w:tab/>
      </w:r>
    </w:p>
    <w:p w14:paraId="10370781" w14:textId="77777777" w:rsidR="0000527C" w:rsidRPr="0000527C" w:rsidRDefault="0000527C" w:rsidP="0000527C">
      <w:pPr>
        <w:rPr>
          <w:rFonts w:ascii="Calibri" w:hAnsi="Calibri" w:cs="Calibri"/>
        </w:rPr>
      </w:pPr>
      <w:r w:rsidRPr="0000527C">
        <w:rPr>
          <w:rFonts w:ascii="Calibri" w:hAnsi="Calibri" w:cs="Calibri"/>
        </w:rPr>
        <w:tab/>
      </w:r>
      <w:r w:rsidRPr="0000527C">
        <w:rPr>
          <w:rFonts w:ascii="Calibri" w:hAnsi="Calibri" w:cs="Calibri"/>
        </w:rPr>
        <w:tab/>
      </w:r>
      <w:r w:rsidRPr="0000527C">
        <w:rPr>
          <w:rFonts w:ascii="Calibri" w:hAnsi="Calibri" w:cs="Calibri"/>
        </w:rPr>
        <w:tab/>
      </w:r>
    </w:p>
    <w:p w14:paraId="2A27869A" w14:textId="61508797" w:rsidR="0000527C" w:rsidRPr="0000527C" w:rsidRDefault="009161BA" w:rsidP="0000527C">
      <w:pPr>
        <w:rPr>
          <w:rFonts w:ascii="Calibri" w:hAnsi="Calibri" w:cs="Calibri"/>
        </w:rPr>
      </w:pPr>
      <w:r>
        <w:rPr>
          <w:rFonts w:ascii="Calibri" w:hAnsi="Calibri" w:cs="Calibri"/>
          <w:noProof/>
          <w:lang w:val="en-US"/>
        </w:rPr>
        <mc:AlternateContent>
          <mc:Choice Requires="wps">
            <w:drawing>
              <wp:anchor distT="0" distB="0" distL="114300" distR="114300" simplePos="0" relativeHeight="251688960" behindDoc="0" locked="0" layoutInCell="1" allowOverlap="1" wp14:anchorId="761E819A" wp14:editId="47381608">
                <wp:simplePos x="0" y="0"/>
                <wp:positionH relativeFrom="column">
                  <wp:posOffset>3319145</wp:posOffset>
                </wp:positionH>
                <wp:positionV relativeFrom="paragraph">
                  <wp:posOffset>92710</wp:posOffset>
                </wp:positionV>
                <wp:extent cx="0" cy="176530"/>
                <wp:effectExtent l="0" t="0" r="0" b="0"/>
                <wp:wrapNone/>
                <wp:docPr id="30" name="AutoShape 1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65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71B27C0" id="AutoShape 147" o:spid="_x0000_s1026" type="#_x0000_t32" alt="&quot;&quot;" style="position:absolute;margin-left:261.35pt;margin-top:7.3pt;width:0;height:13.9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"/>
            </w:pict>
          </mc:Fallback>
        </mc:AlternateContent>
      </w:r>
      <w:r>
        <w:rPr>
          <w:rFonts w:ascii="Calibri" w:hAnsi="Calibri" w:cs="Calibri"/>
          <w:noProof/>
          <w:lang w:val="en-US"/>
        </w:rPr>
        <mc:AlternateContent>
          <mc:Choice Requires="wps">
            <w:drawing>
              <wp:anchor distT="0" distB="0" distL="114300" distR="114300" simplePos="0" relativeHeight="251685888" behindDoc="0" locked="0" layoutInCell="1" allowOverlap="1" wp14:anchorId="0B5ED4FA" wp14:editId="4DB1F89D">
                <wp:simplePos x="0" y="0"/>
                <wp:positionH relativeFrom="column">
                  <wp:posOffset>2345055</wp:posOffset>
                </wp:positionH>
                <wp:positionV relativeFrom="paragraph">
                  <wp:posOffset>92710</wp:posOffset>
                </wp:positionV>
                <wp:extent cx="0" cy="176530"/>
                <wp:effectExtent l="0" t="0" r="0" b="0"/>
                <wp:wrapNone/>
                <wp:docPr id="29" name="AutoShape 14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653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3C76E2E" id="AutoShape 144" o:spid="_x0000_s1026" type="#_x0000_t32" alt="&quot;&quot;" style="position:absolute;margin-left:184.65pt;margin-top:7.3pt;width:0;height:13.9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"/>
            </w:pict>
          </mc:Fallback>
        </mc:AlternateContent>
      </w:r>
    </w:p>
    <w:p w14:paraId="49639843" w14:textId="76EA350F" w:rsidR="0000527C" w:rsidRPr="0000527C" w:rsidRDefault="009161BA" w:rsidP="0000527C">
      <w:pPr>
        <w:rPr>
          <w:rFonts w:ascii="Calibri" w:hAnsi="Calibri" w:cs="Calibri"/>
        </w:rPr>
      </w:pPr>
      <w:r>
        <w:rPr>
          <w:rFonts w:ascii="Calibri" w:hAnsi="Calibri" w:cs="Calibri"/>
          <w:noProof/>
          <w:lang w:val="en-US"/>
        </w:rPr>
        <mc:AlternateContent>
          <mc:Choice Requires="wps">
            <w:drawing>
              <wp:anchor distT="0" distB="0" distL="114300" distR="114300" simplePos="0" relativeHeight="251691008" behindDoc="0" locked="0" layoutInCell="1" allowOverlap="1" wp14:anchorId="501D412D" wp14:editId="3F9B725B">
                <wp:simplePos x="0" y="0"/>
                <wp:positionH relativeFrom="column">
                  <wp:posOffset>4795520</wp:posOffset>
                </wp:positionH>
                <wp:positionV relativeFrom="paragraph">
                  <wp:posOffset>83185</wp:posOffset>
                </wp:positionV>
                <wp:extent cx="0" cy="314325"/>
                <wp:effectExtent l="0" t="0" r="0" b="0"/>
                <wp:wrapNone/>
                <wp:docPr id="28" name="AutoShape 14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143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6EF517C" id="AutoShape 149" o:spid="_x0000_s1026" type="#_x0000_t32" alt="&quot;&quot;" style="position:absolute;margin-left:377.6pt;margin-top:6.55pt;width:0;height:24.7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">
                <v:stroke endarrow="block"/>
              </v:shape>
            </w:pict>
          </mc:Fallback>
        </mc:AlternateContent>
      </w:r>
      <w:r>
        <w:rPr>
          <w:rFonts w:ascii="Calibri" w:hAnsi="Calibri" w:cs="Calibri"/>
          <w:noProof/>
          <w:lang w:val="en-US"/>
        </w:rPr>
        <mc:AlternateContent>
          <mc:Choice Requires="wps">
            <w:drawing>
              <wp:anchor distT="0" distB="0" distL="114300" distR="114300" simplePos="0" relativeHeight="251689984" behindDoc="0" locked="0" layoutInCell="1" allowOverlap="1" wp14:anchorId="0D5A4AB2" wp14:editId="497EE64C">
                <wp:simplePos x="0" y="0"/>
                <wp:positionH relativeFrom="column">
                  <wp:posOffset>3319145</wp:posOffset>
                </wp:positionH>
                <wp:positionV relativeFrom="paragraph">
                  <wp:posOffset>83185</wp:posOffset>
                </wp:positionV>
                <wp:extent cx="1476375" cy="0"/>
                <wp:effectExtent l="0" t="0" r="0" b="0"/>
                <wp:wrapNone/>
                <wp:docPr id="27" name="AutoShape 14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76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45A56A0" id="AutoShape 148" o:spid="_x0000_s1026" type="#_x0000_t32" alt="&quot;&quot;" style="position:absolute;margin-left:261.35pt;margin-top:6.55pt;width:116.25pt;height:0;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"/>
            </w:pict>
          </mc:Fallback>
        </mc:AlternateContent>
      </w:r>
      <w:r>
        <w:rPr>
          <w:rFonts w:ascii="Calibri" w:hAnsi="Calibri" w:cs="Calibri"/>
          <w:noProof/>
          <w:lang w:val="en-US"/>
        </w:rPr>
        <mc:AlternateContent>
          <mc:Choice Requires="wps">
            <w:drawing>
              <wp:anchor distT="0" distB="0" distL="114300" distR="114300" simplePos="0" relativeHeight="251687936" behindDoc="0" locked="0" layoutInCell="1" allowOverlap="1" wp14:anchorId="5BF03EFE" wp14:editId="2455D843">
                <wp:simplePos x="0" y="0"/>
                <wp:positionH relativeFrom="column">
                  <wp:posOffset>778510</wp:posOffset>
                </wp:positionH>
                <wp:positionV relativeFrom="paragraph">
                  <wp:posOffset>83185</wp:posOffset>
                </wp:positionV>
                <wp:extent cx="0" cy="400050"/>
                <wp:effectExtent l="0" t="0" r="0" b="0"/>
                <wp:wrapNone/>
                <wp:docPr id="26" name="AutoShape 14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00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EB6C4CE" id="AutoShape 146" o:spid="_x0000_s1026" type="#_x0000_t32" alt="&quot;&quot;" style="position:absolute;margin-left:61.3pt;margin-top:6.55pt;width:0;height:3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">
                <v:stroke endarrow="block"/>
              </v:shape>
            </w:pict>
          </mc:Fallback>
        </mc:AlternateContent>
      </w:r>
      <w:r>
        <w:rPr>
          <w:rFonts w:ascii="Calibri" w:hAnsi="Calibri" w:cs="Calibri"/>
          <w:noProof/>
          <w:lang w:val="en-US"/>
        </w:rPr>
        <mc:AlternateContent>
          <mc:Choice Requires="wps">
            <w:drawing>
              <wp:anchor distT="0" distB="0" distL="114300" distR="114300" simplePos="0" relativeHeight="251686912" behindDoc="0" locked="0" layoutInCell="1" allowOverlap="1" wp14:anchorId="2AAD762F" wp14:editId="0C565657">
                <wp:simplePos x="0" y="0"/>
                <wp:positionH relativeFrom="column">
                  <wp:posOffset>778510</wp:posOffset>
                </wp:positionH>
                <wp:positionV relativeFrom="paragraph">
                  <wp:posOffset>83185</wp:posOffset>
                </wp:positionV>
                <wp:extent cx="1566545" cy="0"/>
                <wp:effectExtent l="0" t="0" r="0" b="0"/>
                <wp:wrapNone/>
                <wp:docPr id="25" name="AutoShape 14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665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D3CEEC0" id="AutoShape 145" o:spid="_x0000_s1026" type="#_x0000_t32" alt="&quot;&quot;" style="position:absolute;margin-left:61.3pt;margin-top:6.55pt;width:123.35pt;height:0;flip:x;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"/>
            </w:pict>
          </mc:Fallback>
        </mc:AlternateContent>
      </w:r>
      <w:r w:rsidR="0000527C" w:rsidRPr="0000527C">
        <w:rPr>
          <w:rFonts w:ascii="Calibri" w:hAnsi="Calibri" w:cs="Calibri"/>
        </w:rPr>
        <w:tab/>
      </w:r>
      <w:r w:rsidR="0000527C" w:rsidRPr="0000527C">
        <w:rPr>
          <w:rFonts w:ascii="Calibri" w:hAnsi="Calibri" w:cs="Calibri"/>
        </w:rPr>
        <w:tab/>
      </w:r>
      <w:r w:rsidR="0000527C" w:rsidRPr="0000527C">
        <w:rPr>
          <w:rFonts w:ascii="Calibri" w:hAnsi="Calibri" w:cs="Calibri"/>
        </w:rPr>
        <w:tab/>
      </w:r>
    </w:p>
    <w:p w14:paraId="0CD525C6" w14:textId="77777777" w:rsidR="0000527C" w:rsidRPr="0000527C" w:rsidRDefault="0000527C" w:rsidP="0000527C">
      <w:pPr>
        <w:rPr>
          <w:rFonts w:ascii="Calibri" w:hAnsi="Calibri" w:cs="Calibri"/>
        </w:rPr>
      </w:pPr>
    </w:p>
    <w:p w14:paraId="6816D1D4" w14:textId="70A0AB8D" w:rsidR="0000527C" w:rsidRPr="0000527C" w:rsidRDefault="009161BA" w:rsidP="0000527C">
      <w:pPr>
        <w:rPr>
          <w:rFonts w:ascii="Calibri" w:hAnsi="Calibri" w:cs="Calibri"/>
        </w:rPr>
      </w:pPr>
      <w:r w:rsidRPr="0000527C">
        <w:rPr>
          <w:rFonts w:ascii="Calibri" w:hAnsi="Calibri" w:cs="Calibri"/>
          <w:b/>
          <w:noProof/>
          <w:lang w:val="en-US"/>
        </w:rPr>
        <mc:AlternateContent>
          <mc:Choice Requires="wps">
            <w:drawing>
              <wp:anchor distT="0" distB="0" distL="114300" distR="114300" simplePos="0" relativeHeight="251645952" behindDoc="0" locked="0" layoutInCell="1" allowOverlap="1" wp14:anchorId="5B9BAFBB" wp14:editId="5400FC22">
                <wp:simplePos x="0" y="0"/>
                <wp:positionH relativeFrom="column">
                  <wp:posOffset>206375</wp:posOffset>
                </wp:positionH>
                <wp:positionV relativeFrom="paragraph">
                  <wp:posOffset>111125</wp:posOffset>
                </wp:positionV>
                <wp:extent cx="1250950" cy="614045"/>
                <wp:effectExtent l="0" t="0" r="0" b="0"/>
                <wp:wrapNone/>
                <wp:docPr id="24" name="Text Box 8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614045"/>
                        </a:xfrm>
                        <a:prstGeom prst="rect">
                          <a:avLst/>
                        </a:prstGeom>
                        <a:solidFill>
                          <a:srgbClr val="FFFFFF"/>
                        </a:solidFill>
                        <a:ln w="9525">
                          <a:solidFill>
                            <a:srgbClr val="000000"/>
                          </a:solidFill>
                          <a:miter lim="800000"/>
                          <a:headEnd/>
                          <a:tailEnd/>
                        </a:ln>
                      </wps:spPr>
                      <wps:txbx>
                        <w:txbxContent>
                          <w:p w14:paraId="4AEB4873"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Allegations proven / nature of penalty conveyed verbally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B9BAFBB" id="Text Box 87" o:spid="_x0000_s1041" type="#_x0000_t202" alt="&quot;&quot;" style="position:absolute;margin-left:16.25pt;margin-top:8.75pt;width:98.5pt;height:48.3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">
                <v:textbox>
                  <w:txbxContent>
                    <w:p w14:paraId="4AEB4873"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Allegations proven / nature of penalty conveyed verbally  </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39808" behindDoc="0" locked="0" layoutInCell="1" allowOverlap="1" wp14:anchorId="7EB17DC9" wp14:editId="44D5805D">
                <wp:simplePos x="0" y="0"/>
                <wp:positionH relativeFrom="column">
                  <wp:posOffset>4199890</wp:posOffset>
                </wp:positionH>
                <wp:positionV relativeFrom="paragraph">
                  <wp:posOffset>25400</wp:posOffset>
                </wp:positionV>
                <wp:extent cx="1250950" cy="568960"/>
                <wp:effectExtent l="0" t="0" r="0" b="0"/>
                <wp:wrapNone/>
                <wp:docPr id="23" name="Text Box 8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568960"/>
                        </a:xfrm>
                        <a:prstGeom prst="rect">
                          <a:avLst/>
                        </a:prstGeom>
                        <a:solidFill>
                          <a:srgbClr val="FFFFFF"/>
                        </a:solidFill>
                        <a:ln w="9525">
                          <a:solidFill>
                            <a:srgbClr val="000000"/>
                          </a:solidFill>
                          <a:miter lim="800000"/>
                          <a:headEnd/>
                          <a:tailEnd/>
                        </a:ln>
                      </wps:spPr>
                      <wps:txbx>
                        <w:txbxContent>
                          <w:p w14:paraId="29D1B68E"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Allegations unproven / conveyed verbally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EB17DC9" id="Text Box 81" o:spid="_x0000_s1042" type="#_x0000_t202" alt="&quot;&quot;" style="position:absolute;margin-left:330.7pt;margin-top:2pt;width:98.5pt;height:44.8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">
                <v:textbox>
                  <w:txbxContent>
                    <w:p w14:paraId="29D1B68E"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Allegations unproven / conveyed verbally  </w:t>
                      </w:r>
                    </w:p>
                  </w:txbxContent>
                </v:textbox>
              </v:shape>
            </w:pict>
          </mc:Fallback>
        </mc:AlternateContent>
      </w:r>
      <w:r w:rsidR="0000527C" w:rsidRPr="0000527C">
        <w:rPr>
          <w:rFonts w:ascii="Calibri" w:hAnsi="Calibri" w:cs="Calibri"/>
        </w:rPr>
        <w:tab/>
      </w:r>
      <w:r w:rsidR="0000527C" w:rsidRPr="0000527C">
        <w:rPr>
          <w:rFonts w:ascii="Calibri" w:hAnsi="Calibri" w:cs="Calibri"/>
        </w:rPr>
        <w:tab/>
      </w:r>
    </w:p>
    <w:p w14:paraId="4E7C94FF" w14:textId="77777777" w:rsidR="0000527C" w:rsidRPr="0000527C" w:rsidRDefault="0000527C" w:rsidP="0000527C">
      <w:pPr>
        <w:rPr>
          <w:rFonts w:ascii="Calibri" w:hAnsi="Calibri" w:cs="Calibri"/>
        </w:rPr>
      </w:pPr>
      <w:r w:rsidRPr="0000527C">
        <w:rPr>
          <w:rFonts w:ascii="Calibri" w:hAnsi="Calibri" w:cs="Calibri"/>
        </w:rPr>
        <w:tab/>
      </w:r>
      <w:r w:rsidRPr="0000527C">
        <w:rPr>
          <w:rFonts w:ascii="Calibri" w:hAnsi="Calibri" w:cs="Calibri"/>
        </w:rPr>
        <w:tab/>
      </w:r>
      <w:r w:rsidRPr="0000527C">
        <w:rPr>
          <w:rFonts w:ascii="Calibri" w:hAnsi="Calibri" w:cs="Calibri"/>
        </w:rPr>
        <w:tab/>
      </w:r>
      <w:r w:rsidRPr="0000527C">
        <w:rPr>
          <w:rFonts w:ascii="Calibri" w:hAnsi="Calibri" w:cs="Calibri"/>
        </w:rPr>
        <w:tab/>
      </w:r>
    </w:p>
    <w:p w14:paraId="1C6CD275" w14:textId="0F761EAC" w:rsidR="0000527C" w:rsidRPr="0000527C" w:rsidRDefault="009161BA" w:rsidP="008361E3">
      <w:pPr>
        <w:rPr>
          <w:rFonts w:ascii="Calibri" w:hAnsi="Calibri" w:cs="Calibri"/>
          <w:b/>
          <w:szCs w:val="24"/>
        </w:rPr>
      </w:pPr>
      <w:r w:rsidRPr="0000527C">
        <w:rPr>
          <w:rFonts w:ascii="Calibri" w:hAnsi="Calibri" w:cs="Calibri"/>
          <w:b/>
          <w:noProof/>
          <w:lang w:val="en-US"/>
        </w:rPr>
        <mc:AlternateContent>
          <mc:Choice Requires="wps">
            <w:drawing>
              <wp:anchor distT="0" distB="0" distL="114300" distR="114300" simplePos="0" relativeHeight="251638784" behindDoc="0" locked="0" layoutInCell="1" allowOverlap="1" wp14:anchorId="7A337496" wp14:editId="4DAA4BB9">
                <wp:simplePos x="0" y="0"/>
                <wp:positionH relativeFrom="column">
                  <wp:posOffset>4199890</wp:posOffset>
                </wp:positionH>
                <wp:positionV relativeFrom="paragraph">
                  <wp:posOffset>587375</wp:posOffset>
                </wp:positionV>
                <wp:extent cx="1250950" cy="590550"/>
                <wp:effectExtent l="0" t="0" r="0" b="0"/>
                <wp:wrapNone/>
                <wp:docPr id="22" name="Text Box 8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590550"/>
                        </a:xfrm>
                        <a:prstGeom prst="rect">
                          <a:avLst/>
                        </a:prstGeom>
                        <a:solidFill>
                          <a:srgbClr val="FFFFFF"/>
                        </a:solidFill>
                        <a:ln w="9525">
                          <a:solidFill>
                            <a:srgbClr val="000000"/>
                          </a:solidFill>
                          <a:miter lim="800000"/>
                          <a:headEnd/>
                          <a:tailEnd/>
                        </a:ln>
                      </wps:spPr>
                      <wps:txbx>
                        <w:txbxContent>
                          <w:p w14:paraId="7A8BC8F9"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Letter confirming outcome </w:t>
                            </w:r>
                            <w:r w:rsidR="00893932">
                              <w:rPr>
                                <w:rFonts w:ascii="Calibri" w:hAnsi="Calibri" w:cs="Calibri"/>
                                <w:sz w:val="20"/>
                              </w:rPr>
                              <w:t>(within 7 days</w:t>
                            </w:r>
                            <w:r w:rsidR="00694278">
                              <w:rPr>
                                <w:rFonts w:ascii="Calibri" w:hAnsi="Calibri" w:cs="Calibri"/>
                                <w:sz w:val="20"/>
                              </w:rPr>
                              <w:t>)</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A337496" id="Text Box 80" o:spid="_x0000_s1043" type="#_x0000_t202" style="position:absolute;margin-left:330.7pt;margin-top:46.25pt;width:98.5pt;height:46.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">
                <v:textbox>
                  <w:txbxContent>
                    <w:p w14:paraId="7A8BC8F9"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Letter confirming outcome </w:t>
                      </w:r>
                      <w:r w:rsidR="00893932">
                        <w:rPr>
                          <w:rFonts w:ascii="Calibri" w:hAnsi="Calibri" w:cs="Calibri"/>
                          <w:sz w:val="20"/>
                        </w:rPr>
                        <w:t>(within 7 days</w:t>
                      </w:r>
                      <w:r w:rsidR="00694278">
                        <w:rPr>
                          <w:rFonts w:ascii="Calibri" w:hAnsi="Calibri" w:cs="Calibri"/>
                          <w:sz w:val="20"/>
                        </w:rPr>
                        <w:t>)</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40832" behindDoc="0" locked="0" layoutInCell="1" allowOverlap="1" wp14:anchorId="230CA657" wp14:editId="1927CD2E">
                <wp:simplePos x="0" y="0"/>
                <wp:positionH relativeFrom="column">
                  <wp:posOffset>206375</wp:posOffset>
                </wp:positionH>
                <wp:positionV relativeFrom="paragraph">
                  <wp:posOffset>2807335</wp:posOffset>
                </wp:positionV>
                <wp:extent cx="1250950" cy="419100"/>
                <wp:effectExtent l="0" t="0" r="0" b="0"/>
                <wp:wrapNone/>
                <wp:docPr id="21" name="Text Box 8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419100"/>
                        </a:xfrm>
                        <a:prstGeom prst="rect">
                          <a:avLst/>
                        </a:prstGeom>
                        <a:solidFill>
                          <a:srgbClr val="FFFFFF"/>
                        </a:solidFill>
                        <a:ln w="9525">
                          <a:solidFill>
                            <a:srgbClr val="000000"/>
                          </a:solidFill>
                          <a:miter lim="800000"/>
                          <a:headEnd/>
                          <a:tailEnd/>
                        </a:ln>
                      </wps:spPr>
                      <wps:txbx>
                        <w:txbxContent>
                          <w:p w14:paraId="1636C2D6" w14:textId="77777777" w:rsidR="00893932" w:rsidRDefault="007374BA" w:rsidP="0000527C">
                            <w:pPr>
                              <w:jc w:val="center"/>
                              <w:rPr>
                                <w:rFonts w:ascii="Calibri" w:hAnsi="Calibri" w:cs="Calibri"/>
                                <w:sz w:val="20"/>
                              </w:rPr>
                            </w:pPr>
                            <w:r w:rsidRPr="00B9535E">
                              <w:rPr>
                                <w:rFonts w:ascii="Calibri" w:hAnsi="Calibri" w:cs="Calibri"/>
                                <w:sz w:val="20"/>
                              </w:rPr>
                              <w:t xml:space="preserve">Outcome of appeal </w:t>
                            </w:r>
                          </w:p>
                          <w:p w14:paraId="4DDD3B3F" w14:textId="77777777" w:rsidR="007374BA" w:rsidRPr="00B9535E" w:rsidRDefault="00893932" w:rsidP="0000527C">
                            <w:pPr>
                              <w:jc w:val="center"/>
                              <w:rPr>
                                <w:rFonts w:ascii="Calibri" w:hAnsi="Calibri" w:cs="Calibri"/>
                                <w:sz w:val="20"/>
                              </w:rPr>
                            </w:pPr>
                            <w:r>
                              <w:rPr>
                                <w:rFonts w:ascii="Calibri" w:hAnsi="Calibri" w:cs="Calibri"/>
                                <w:sz w:val="20"/>
                              </w:rPr>
                              <w:t>(within 7 days</w:t>
                            </w:r>
                            <w:r w:rsidR="00694278">
                              <w:rPr>
                                <w:rFonts w:ascii="Calibri" w:hAnsi="Calibri" w:cs="Calibri"/>
                                <w:sz w:val="20"/>
                              </w:rPr>
                              <w:t>)</w:t>
                            </w:r>
                            <w:r w:rsidR="007374BA" w:rsidRPr="00B9535E">
                              <w:rPr>
                                <w:rFonts w:ascii="Calibri" w:hAnsi="Calibri" w:cs="Calibri"/>
                                <w:sz w:val="20"/>
                              </w:rPr>
                              <w:t xml:space="preserv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30CA657" id="Text Box 82" o:spid="_x0000_s1044" type="#_x0000_t202" style="position:absolute;margin-left:16.25pt;margin-top:221.05pt;width:98.5pt;height:33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">
                <v:textbox>
                  <w:txbxContent>
                    <w:p w14:paraId="1636C2D6" w14:textId="77777777" w:rsidR="00893932" w:rsidRDefault="007374BA" w:rsidP="0000527C">
                      <w:pPr>
                        <w:jc w:val="center"/>
                        <w:rPr>
                          <w:rFonts w:ascii="Calibri" w:hAnsi="Calibri" w:cs="Calibri"/>
                          <w:sz w:val="20"/>
                        </w:rPr>
                      </w:pPr>
                      <w:r w:rsidRPr="00B9535E">
                        <w:rPr>
                          <w:rFonts w:ascii="Calibri" w:hAnsi="Calibri" w:cs="Calibri"/>
                          <w:sz w:val="20"/>
                        </w:rPr>
                        <w:t xml:space="preserve">Outcome of appeal </w:t>
                      </w:r>
                    </w:p>
                    <w:p w14:paraId="4DDD3B3F" w14:textId="77777777" w:rsidR="007374BA" w:rsidRPr="00B9535E" w:rsidRDefault="00893932" w:rsidP="0000527C">
                      <w:pPr>
                        <w:jc w:val="center"/>
                        <w:rPr>
                          <w:rFonts w:ascii="Calibri" w:hAnsi="Calibri" w:cs="Calibri"/>
                          <w:sz w:val="20"/>
                        </w:rPr>
                      </w:pPr>
                      <w:r>
                        <w:rPr>
                          <w:rFonts w:ascii="Calibri" w:hAnsi="Calibri" w:cs="Calibri"/>
                          <w:sz w:val="20"/>
                        </w:rPr>
                        <w:t>(within 7 days</w:t>
                      </w:r>
                      <w:r w:rsidR="00694278">
                        <w:rPr>
                          <w:rFonts w:ascii="Calibri" w:hAnsi="Calibri" w:cs="Calibri"/>
                          <w:sz w:val="20"/>
                        </w:rPr>
                        <w:t>)</w:t>
                      </w:r>
                      <w:r w:rsidR="007374BA" w:rsidRPr="00B9535E">
                        <w:rPr>
                          <w:rFonts w:ascii="Calibri" w:hAnsi="Calibri" w:cs="Calibri"/>
                          <w:sz w:val="20"/>
                        </w:rPr>
                        <w:t xml:space="preserve"> </w:t>
                      </w:r>
                    </w:p>
                  </w:txbxContent>
                </v:textbox>
              </v:shape>
            </w:pict>
          </mc:Fallback>
        </mc:AlternateContent>
      </w:r>
      <w:r w:rsidRPr="0000527C">
        <w:rPr>
          <w:rFonts w:ascii="Calibri" w:hAnsi="Calibri" w:cs="Calibri"/>
          <w:noProof/>
          <w:lang w:val="en-US"/>
        </w:rPr>
        <mc:AlternateContent>
          <mc:Choice Requires="wps">
            <w:drawing>
              <wp:anchor distT="0" distB="0" distL="114300" distR="114300" simplePos="0" relativeHeight="251666432" behindDoc="0" locked="0" layoutInCell="1" allowOverlap="1" wp14:anchorId="37561738" wp14:editId="5A8E9F85">
                <wp:simplePos x="0" y="0"/>
                <wp:positionH relativeFrom="column">
                  <wp:posOffset>4848225</wp:posOffset>
                </wp:positionH>
                <wp:positionV relativeFrom="paragraph">
                  <wp:posOffset>222885</wp:posOffset>
                </wp:positionV>
                <wp:extent cx="688340" cy="277495"/>
                <wp:effectExtent l="0" t="0" r="0" b="0"/>
                <wp:wrapNone/>
                <wp:docPr id="20" name="Text Box 12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6B9BA3" w14:textId="77777777" w:rsidR="007374BA" w:rsidRPr="00B9535E" w:rsidRDefault="007374BA" w:rsidP="0000527C">
                            <w:pPr>
                              <w:rPr>
                                <w:rFonts w:ascii="Calibri" w:hAnsi="Calibri" w:cs="Calibri"/>
                                <w:sz w:val="20"/>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37561738" id="Text Box 124" o:spid="_x0000_s1045" type="#_x0000_t202" alt="&quot;&quot;" style="position:absolute;margin-left:381.75pt;margin-top:17.55pt;width:54.2pt;height:21.8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" filled="f" stroked="f">
                <v:textbox>
                  <w:txbxContent>
                    <w:p w14:paraId="3E6B9BA3" w14:textId="77777777" w:rsidR="007374BA" w:rsidRPr="00B9535E" w:rsidRDefault="007374BA" w:rsidP="0000527C">
                      <w:pPr>
                        <w:rPr>
                          <w:rFonts w:ascii="Calibri" w:hAnsi="Calibri" w:cs="Calibri"/>
                          <w:sz w:val="20"/>
                        </w:rPr>
                      </w:pPr>
                    </w:p>
                  </w:txbxContent>
                </v:textbox>
              </v:shape>
            </w:pict>
          </mc:Fallback>
        </mc:AlternateContent>
      </w:r>
      <w:r w:rsidRPr="0000527C">
        <w:rPr>
          <w:rFonts w:ascii="Calibri" w:hAnsi="Calibri" w:cs="Calibri"/>
          <w:noProof/>
          <w:lang w:val="en-US"/>
        </w:rPr>
        <mc:AlternateContent>
          <mc:Choice Requires="wps">
            <w:drawing>
              <wp:anchor distT="0" distB="0" distL="114300" distR="114300" simplePos="0" relativeHeight="251656192" behindDoc="0" locked="0" layoutInCell="1" allowOverlap="1" wp14:anchorId="7CC5A159" wp14:editId="673AEC78">
                <wp:simplePos x="0" y="0"/>
                <wp:positionH relativeFrom="column">
                  <wp:posOffset>4795520</wp:posOffset>
                </wp:positionH>
                <wp:positionV relativeFrom="paragraph">
                  <wp:posOffset>222885</wp:posOffset>
                </wp:positionV>
                <wp:extent cx="0" cy="374015"/>
                <wp:effectExtent l="0" t="0" r="0" b="0"/>
                <wp:wrapNone/>
                <wp:docPr id="19" name="AutoShape 1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740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F9CA3B1" id="AutoShape 110" o:spid="_x0000_s1026" type="#_x0000_t32" alt="&quot;&quot;" style="position:absolute;margin-left:377.6pt;margin-top:17.55pt;width:0;height:29.4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">
                <v:stroke endarrow="block"/>
              </v:shape>
            </w:pict>
          </mc:Fallback>
        </mc:AlternateContent>
      </w:r>
      <w:r w:rsidRPr="0000527C">
        <w:rPr>
          <w:rFonts w:ascii="Calibri" w:hAnsi="Calibri" w:cs="Calibri"/>
          <w:b/>
          <w:noProof/>
          <w:lang w:val="en-US"/>
        </w:rPr>
        <mc:AlternateContent>
          <mc:Choice Requires="wps">
            <w:drawing>
              <wp:anchor distT="0" distB="0" distL="114300" distR="114300" simplePos="0" relativeHeight="251668480" behindDoc="0" locked="0" layoutInCell="1" allowOverlap="1" wp14:anchorId="44CBC3A6" wp14:editId="26F71070">
                <wp:simplePos x="0" y="0"/>
                <wp:positionH relativeFrom="column">
                  <wp:posOffset>2345055</wp:posOffset>
                </wp:positionH>
                <wp:positionV relativeFrom="paragraph">
                  <wp:posOffset>2042160</wp:posOffset>
                </wp:positionV>
                <wp:extent cx="688340" cy="277495"/>
                <wp:effectExtent l="0" t="0" r="0" b="0"/>
                <wp:wrapNone/>
                <wp:docPr id="18"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7DCDD" w14:textId="77777777" w:rsidR="007374BA" w:rsidRPr="00B9535E" w:rsidRDefault="007374BA" w:rsidP="0000527C">
                            <w:pPr>
                              <w:rPr>
                                <w:rFonts w:ascii="Calibri" w:hAnsi="Calibri" w:cs="Calibri"/>
                                <w:sz w:val="20"/>
                              </w:rPr>
                            </w:pPr>
                            <w:r w:rsidRPr="00B9535E">
                              <w:rPr>
                                <w:rFonts w:ascii="Calibri" w:hAnsi="Calibri" w:cs="Calibri"/>
                                <w:sz w:val="20"/>
                              </w:rPr>
                              <w:t>14 days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4CBC3A6" id="Text Box 126" o:spid="_x0000_s1046" type="#_x0000_t202" style="position:absolute;margin-left:184.65pt;margin-top:160.8pt;width:54.2pt;height:21.8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" filled="f" stroked="f">
                <v:textbox>
                  <w:txbxContent>
                    <w:p w14:paraId="1A17DCDD" w14:textId="77777777" w:rsidR="007374BA" w:rsidRPr="00B9535E" w:rsidRDefault="007374BA" w:rsidP="0000527C">
                      <w:pPr>
                        <w:rPr>
                          <w:rFonts w:ascii="Calibri" w:hAnsi="Calibri" w:cs="Calibri"/>
                          <w:sz w:val="20"/>
                        </w:rPr>
                      </w:pPr>
                      <w:r w:rsidRPr="00B9535E">
                        <w:rPr>
                          <w:rFonts w:ascii="Calibri" w:hAnsi="Calibri" w:cs="Calibri"/>
                          <w:sz w:val="20"/>
                        </w:rPr>
                        <w:t>14 days</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69504" behindDoc="0" locked="0" layoutInCell="1" allowOverlap="1" wp14:anchorId="581D9BEF" wp14:editId="2C8A88AF">
                <wp:simplePos x="0" y="0"/>
                <wp:positionH relativeFrom="column">
                  <wp:posOffset>778510</wp:posOffset>
                </wp:positionH>
                <wp:positionV relativeFrom="paragraph">
                  <wp:posOffset>353695</wp:posOffset>
                </wp:positionV>
                <wp:extent cx="688340" cy="277495"/>
                <wp:effectExtent l="0" t="0" r="0" b="0"/>
                <wp:wrapNone/>
                <wp:docPr id="17" name="Text Box 12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97EC88" w14:textId="77777777" w:rsidR="007374BA" w:rsidRPr="00B9535E" w:rsidRDefault="007374BA" w:rsidP="0000527C">
                            <w:pPr>
                              <w:rPr>
                                <w:rFonts w:ascii="Calibri" w:hAnsi="Calibri" w:cs="Calibri"/>
                                <w:sz w:val="22"/>
                                <w:szCs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81D9BEF" id="Text Box 127" o:spid="_x0000_s1047" type="#_x0000_t202" alt="&quot;&quot;" style="position:absolute;margin-left:61.3pt;margin-top:27.85pt;width:54.2pt;height:21.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" filled="f" stroked="f">
                <v:textbox>
                  <w:txbxContent>
                    <w:p w14:paraId="0697EC88" w14:textId="77777777" w:rsidR="007374BA" w:rsidRPr="00B9535E" w:rsidRDefault="007374BA" w:rsidP="0000527C">
                      <w:pPr>
                        <w:rPr>
                          <w:rFonts w:ascii="Calibri" w:hAnsi="Calibri" w:cs="Calibri"/>
                          <w:sz w:val="22"/>
                          <w:szCs w:val="22"/>
                        </w:rPr>
                      </w:pPr>
                    </w:p>
                  </w:txbxContent>
                </v:textbox>
              </v:shape>
            </w:pict>
          </mc:Fallback>
        </mc:AlternateContent>
      </w:r>
      <w:r w:rsidRPr="0000527C">
        <w:rPr>
          <w:rFonts w:ascii="Calibri" w:hAnsi="Calibri" w:cs="Calibri"/>
          <w:noProof/>
          <w:lang w:eastAsia="zh-TW"/>
        </w:rPr>
        <mc:AlternateContent>
          <mc:Choice Requires="wps">
            <w:drawing>
              <wp:anchor distT="0" distB="0" distL="114300" distR="114300" simplePos="0" relativeHeight="251665408" behindDoc="0" locked="0" layoutInCell="1" allowOverlap="1" wp14:anchorId="02F3F77F" wp14:editId="6F3E7166">
                <wp:simplePos x="0" y="0"/>
                <wp:positionH relativeFrom="column">
                  <wp:posOffset>768985</wp:posOffset>
                </wp:positionH>
                <wp:positionV relativeFrom="paragraph">
                  <wp:posOffset>1044575</wp:posOffset>
                </wp:positionV>
                <wp:extent cx="688340" cy="277495"/>
                <wp:effectExtent l="0" t="0" r="0" b="0"/>
                <wp:wrapNone/>
                <wp:docPr id="16"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C3335C" w14:textId="77777777" w:rsidR="007374BA" w:rsidRPr="00B9535E" w:rsidRDefault="00893932" w:rsidP="0000527C">
                            <w:pPr>
                              <w:rPr>
                                <w:rFonts w:ascii="Calibri" w:hAnsi="Calibri" w:cs="Calibri"/>
                                <w:sz w:val="22"/>
                                <w:szCs w:val="22"/>
                              </w:rPr>
                            </w:pPr>
                            <w:r>
                              <w:rPr>
                                <w:rFonts w:ascii="Calibri" w:hAnsi="Calibri" w:cs="Calibri"/>
                                <w:sz w:val="22"/>
                                <w:szCs w:val="22"/>
                              </w:rPr>
                              <w:t>7</w:t>
                            </w:r>
                            <w:r w:rsidR="007374BA" w:rsidRPr="00B9535E">
                              <w:rPr>
                                <w:rFonts w:ascii="Calibri" w:hAnsi="Calibri" w:cs="Calibri"/>
                                <w:sz w:val="22"/>
                                <w:szCs w:val="22"/>
                              </w:rPr>
                              <w:t xml:space="preserve"> days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2F3F77F" id="Text Box 123" o:spid="_x0000_s1048" type="#_x0000_t202" style="position:absolute;margin-left:60.55pt;margin-top:82.25pt;width:54.2pt;height:21.8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" filled="f" stroked="f">
                <v:textbox>
                  <w:txbxContent>
                    <w:p w14:paraId="4AC3335C" w14:textId="77777777" w:rsidR="007374BA" w:rsidRPr="00B9535E" w:rsidRDefault="00893932" w:rsidP="0000527C">
                      <w:pPr>
                        <w:rPr>
                          <w:rFonts w:ascii="Calibri" w:hAnsi="Calibri" w:cs="Calibri"/>
                          <w:sz w:val="22"/>
                          <w:szCs w:val="22"/>
                        </w:rPr>
                      </w:pPr>
                      <w:r>
                        <w:rPr>
                          <w:rFonts w:ascii="Calibri" w:hAnsi="Calibri" w:cs="Calibri"/>
                          <w:sz w:val="22"/>
                          <w:szCs w:val="22"/>
                        </w:rPr>
                        <w:t>7</w:t>
                      </w:r>
                      <w:r w:rsidR="007374BA" w:rsidRPr="00B9535E">
                        <w:rPr>
                          <w:rFonts w:ascii="Calibri" w:hAnsi="Calibri" w:cs="Calibri"/>
                          <w:sz w:val="22"/>
                          <w:szCs w:val="22"/>
                        </w:rPr>
                        <w:t xml:space="preserve"> days</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67456" behindDoc="0" locked="0" layoutInCell="1" allowOverlap="1" wp14:anchorId="646A642E" wp14:editId="599DEB44">
                <wp:simplePos x="0" y="0"/>
                <wp:positionH relativeFrom="column">
                  <wp:posOffset>768985</wp:posOffset>
                </wp:positionH>
                <wp:positionV relativeFrom="paragraph">
                  <wp:posOffset>1749425</wp:posOffset>
                </wp:positionV>
                <wp:extent cx="688340" cy="277495"/>
                <wp:effectExtent l="0" t="0" r="0" b="0"/>
                <wp:wrapNone/>
                <wp:docPr id="15"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8340" cy="277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02F37B" w14:textId="77777777" w:rsidR="007374BA" w:rsidRPr="00B9535E" w:rsidRDefault="00893932" w:rsidP="0000527C">
                            <w:pPr>
                              <w:rPr>
                                <w:rFonts w:ascii="Calibri" w:hAnsi="Calibri" w:cs="Calibri"/>
                                <w:sz w:val="20"/>
                              </w:rPr>
                            </w:pPr>
                            <w:r>
                              <w:rPr>
                                <w:rFonts w:ascii="Calibri" w:hAnsi="Calibri" w:cs="Calibri"/>
                                <w:sz w:val="20"/>
                              </w:rPr>
                              <w:t>14</w:t>
                            </w:r>
                            <w:r w:rsidR="007374BA" w:rsidRPr="00B9535E">
                              <w:rPr>
                                <w:rFonts w:ascii="Calibri" w:hAnsi="Calibri" w:cs="Calibri"/>
                                <w:sz w:val="20"/>
                              </w:rPr>
                              <w:t xml:space="preserve"> days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46A642E" id="Text Box 125" o:spid="_x0000_s1049" type="#_x0000_t202" style="position:absolute;margin-left:60.55pt;margin-top:137.75pt;width:54.2pt;height:21.8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" filled="f" stroked="f">
                <v:textbox>
                  <w:txbxContent>
                    <w:p w14:paraId="4302F37B" w14:textId="77777777" w:rsidR="007374BA" w:rsidRPr="00B9535E" w:rsidRDefault="00893932" w:rsidP="0000527C">
                      <w:pPr>
                        <w:rPr>
                          <w:rFonts w:ascii="Calibri" w:hAnsi="Calibri" w:cs="Calibri"/>
                          <w:sz w:val="20"/>
                        </w:rPr>
                      </w:pPr>
                      <w:r>
                        <w:rPr>
                          <w:rFonts w:ascii="Calibri" w:hAnsi="Calibri" w:cs="Calibri"/>
                          <w:sz w:val="20"/>
                        </w:rPr>
                        <w:t>14</w:t>
                      </w:r>
                      <w:r w:rsidR="007374BA" w:rsidRPr="00B9535E">
                        <w:rPr>
                          <w:rFonts w:ascii="Calibri" w:hAnsi="Calibri" w:cs="Calibri"/>
                          <w:sz w:val="20"/>
                        </w:rPr>
                        <w:t xml:space="preserve"> days</w:t>
                      </w:r>
                    </w:p>
                  </w:txbxContent>
                </v:textbox>
              </v:shape>
            </w:pict>
          </mc:Fallback>
        </mc:AlternateContent>
      </w:r>
      <w:r w:rsidRPr="0000527C">
        <w:rPr>
          <w:rFonts w:ascii="Calibri" w:hAnsi="Calibri" w:cs="Calibri"/>
          <w:noProof/>
          <w:lang w:eastAsia="zh-TW"/>
        </w:rPr>
        <mc:AlternateContent>
          <mc:Choice Requires="wps">
            <w:drawing>
              <wp:anchor distT="0" distB="0" distL="114300" distR="114300" simplePos="0" relativeHeight="251661312" behindDoc="0" locked="0" layoutInCell="1" allowOverlap="1" wp14:anchorId="60921686" wp14:editId="1A578498">
                <wp:simplePos x="0" y="0"/>
                <wp:positionH relativeFrom="column">
                  <wp:posOffset>882650</wp:posOffset>
                </wp:positionH>
                <wp:positionV relativeFrom="paragraph">
                  <wp:posOffset>2549525</wp:posOffset>
                </wp:positionV>
                <wp:extent cx="829310" cy="257810"/>
                <wp:effectExtent l="0" t="0" r="0" b="0"/>
                <wp:wrapNone/>
                <wp:docPr id="14" name="Text Box 11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9310" cy="257810"/>
                        </a:xfrm>
                        <a:prstGeom prst="rect">
                          <a:avLst/>
                        </a:prstGeom>
                        <a:noFill/>
                        <a:ln>
                          <a:noFill/>
                        </a:ln>
                        <a:effectLst/>
                        <a:extLst>
                          <a:ext uri="{909E8E84-426E-40DD-AFC4-6F175D3DCCD1}">
                            <a14:hiddenFill xmlns:a14="http://schemas.microsoft.com/office/drawing/2010/main">
                              <a:solidFill>
                                <a:srgbClr val="C0504D"/>
                              </a:solidFill>
                            </a14:hiddenFill>
                          </a:ext>
                          <a:ext uri="{91240B29-F687-4F45-9708-019B960494DF}">
                            <a14:hiddenLine xmlns:a14="http://schemas.microsoft.com/office/drawing/2010/main" w="38100">
                              <a:solidFill>
                                <a:srgbClr val="F2F2F2"/>
                              </a:solidFill>
                              <a:miter lim="800000"/>
                              <a:headEnd/>
                              <a:tailEnd/>
                            </a14:hiddenLine>
                          </a:ext>
                        </a:extLst>
                      </wps:spPr>
                      <wps:txbx>
                        <w:txbxContent>
                          <w:p w14:paraId="30DD6540" w14:textId="77777777" w:rsidR="007374BA" w:rsidRPr="00B9535E" w:rsidRDefault="00893932" w:rsidP="0000527C">
                            <w:pPr>
                              <w:rPr>
                                <w:rFonts w:ascii="Calibri" w:hAnsi="Calibri" w:cs="Calibri"/>
                                <w:sz w:val="20"/>
                              </w:rPr>
                            </w:pPr>
                            <w:r>
                              <w:rPr>
                                <w:rFonts w:ascii="Calibri" w:hAnsi="Calibri" w:cs="Calibri"/>
                                <w:sz w:val="20"/>
                              </w:rPr>
                              <w:t>28</w:t>
                            </w:r>
                            <w:r w:rsidR="007374BA" w:rsidRPr="00B9535E">
                              <w:rPr>
                                <w:rFonts w:ascii="Calibri" w:hAnsi="Calibri" w:cs="Calibri"/>
                                <w:sz w:val="20"/>
                              </w:rPr>
                              <w:t xml:space="preserve"> days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0921686" id="Text Box 118" o:spid="_x0000_s1050" type="#_x0000_t202" alt="&quot;&quot;" style="position:absolute;margin-left:69.5pt;margin-top:200.75pt;width:65.3pt;height:20.3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" filled="f" fillcolor="#c0504d" stroked="f" strokecolor="#f2f2f2" strokeweight="3pt">
                <v:textbox>
                  <w:txbxContent>
                    <w:p w14:paraId="30DD6540" w14:textId="77777777" w:rsidR="007374BA" w:rsidRPr="00B9535E" w:rsidRDefault="00893932" w:rsidP="0000527C">
                      <w:pPr>
                        <w:rPr>
                          <w:rFonts w:ascii="Calibri" w:hAnsi="Calibri" w:cs="Calibri"/>
                          <w:sz w:val="20"/>
                        </w:rPr>
                      </w:pPr>
                      <w:r>
                        <w:rPr>
                          <w:rFonts w:ascii="Calibri" w:hAnsi="Calibri" w:cs="Calibri"/>
                          <w:sz w:val="20"/>
                        </w:rPr>
                        <w:t>28</w:t>
                      </w:r>
                      <w:r w:rsidR="007374BA" w:rsidRPr="00B9535E">
                        <w:rPr>
                          <w:rFonts w:ascii="Calibri" w:hAnsi="Calibri" w:cs="Calibri"/>
                          <w:sz w:val="20"/>
                        </w:rPr>
                        <w:t xml:space="preserve"> days</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63360" behindDoc="0" locked="0" layoutInCell="1" allowOverlap="1" wp14:anchorId="5F76ED0B" wp14:editId="59AA7378">
                <wp:simplePos x="0" y="0"/>
                <wp:positionH relativeFrom="column">
                  <wp:posOffset>2330450</wp:posOffset>
                </wp:positionH>
                <wp:positionV relativeFrom="paragraph">
                  <wp:posOffset>2099310</wp:posOffset>
                </wp:positionV>
                <wp:extent cx="0" cy="157480"/>
                <wp:effectExtent l="0" t="0" r="0" b="0"/>
                <wp:wrapNone/>
                <wp:docPr id="13" name="AutoShape 1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574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D4AC674" id="AutoShape 121" o:spid="_x0000_s1026" type="#_x0000_t32" alt="&quot;&quot;" style="position:absolute;margin-left:183.5pt;margin-top:165.3pt;width:0;height:12.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"/>
            </w:pict>
          </mc:Fallback>
        </mc:AlternateContent>
      </w:r>
      <w:r w:rsidRPr="0000527C">
        <w:rPr>
          <w:rFonts w:ascii="Calibri" w:hAnsi="Calibri" w:cs="Calibri"/>
          <w:noProof/>
          <w:lang w:val="en-US"/>
        </w:rPr>
        <mc:AlternateContent>
          <mc:Choice Requires="wps">
            <w:drawing>
              <wp:anchor distT="0" distB="0" distL="114300" distR="114300" simplePos="0" relativeHeight="251664384" behindDoc="0" locked="0" layoutInCell="1" allowOverlap="1" wp14:anchorId="70709B15" wp14:editId="7B1CB0E3">
                <wp:simplePos x="0" y="0"/>
                <wp:positionH relativeFrom="column">
                  <wp:posOffset>1430655</wp:posOffset>
                </wp:positionH>
                <wp:positionV relativeFrom="paragraph">
                  <wp:posOffset>2256790</wp:posOffset>
                </wp:positionV>
                <wp:extent cx="914400" cy="0"/>
                <wp:effectExtent l="0" t="0" r="0" b="0"/>
                <wp:wrapNone/>
                <wp:docPr id="12" name="AutoShape 12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2D8E64F" id="AutoShape 122" o:spid="_x0000_s1026" type="#_x0000_t32" alt="&quot;&quot;" style="position:absolute;margin-left:112.65pt;margin-top:177.7pt;width:1in;height:0;flip:x;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">
                <v:stroke endarrow="block"/>
              </v:shape>
            </w:pict>
          </mc:Fallback>
        </mc:AlternateContent>
      </w:r>
      <w:r>
        <w:rPr>
          <w:rFonts w:ascii="Calibri" w:hAnsi="Calibri" w:cs="Calibri"/>
          <w:b/>
          <w:noProof/>
          <w:lang w:val="en-US"/>
        </w:rPr>
        <mc:AlternateContent>
          <mc:Choice Requires="wps">
            <w:drawing>
              <wp:anchor distT="0" distB="0" distL="114300" distR="114300" simplePos="0" relativeHeight="251675648" behindDoc="0" locked="0" layoutInCell="1" allowOverlap="1" wp14:anchorId="2AFA5789" wp14:editId="16BADCB1">
                <wp:simplePos x="0" y="0"/>
                <wp:positionH relativeFrom="column">
                  <wp:posOffset>1419225</wp:posOffset>
                </wp:positionH>
                <wp:positionV relativeFrom="paragraph">
                  <wp:posOffset>1437640</wp:posOffset>
                </wp:positionV>
                <wp:extent cx="892175" cy="0"/>
                <wp:effectExtent l="0" t="0" r="0" b="0"/>
                <wp:wrapNone/>
                <wp:docPr id="11" name="AutoShape 1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92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9A0A595" id="AutoShape 133" o:spid="_x0000_s1026" type="#_x0000_t32" alt="&quot;&quot;" style="position:absolute;margin-left:111.75pt;margin-top:113.2pt;width:70.25pt;height:0;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"/>
            </w:pict>
          </mc:Fallback>
        </mc:AlternateContent>
      </w:r>
      <w:r w:rsidRPr="0000527C">
        <w:rPr>
          <w:rFonts w:ascii="Calibri" w:hAnsi="Calibri" w:cs="Calibri"/>
          <w:b/>
          <w:noProof/>
          <w:lang w:val="en-US"/>
        </w:rPr>
        <mc:AlternateContent>
          <mc:Choice Requires="wps">
            <w:drawing>
              <wp:anchor distT="0" distB="0" distL="114300" distR="114300" simplePos="0" relativeHeight="251662336" behindDoc="0" locked="0" layoutInCell="1" allowOverlap="1" wp14:anchorId="60FCF39E" wp14:editId="19B13F41">
                <wp:simplePos x="0" y="0"/>
                <wp:positionH relativeFrom="column">
                  <wp:posOffset>2311400</wp:posOffset>
                </wp:positionH>
                <wp:positionV relativeFrom="paragraph">
                  <wp:posOffset>1437640</wp:posOffset>
                </wp:positionV>
                <wp:extent cx="0" cy="207010"/>
                <wp:effectExtent l="0" t="0" r="0" b="0"/>
                <wp:wrapNone/>
                <wp:docPr id="10" name="AutoShape 12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070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D3BD6B6" id="AutoShape 120" o:spid="_x0000_s1026" type="#_x0000_t32" alt="&quot;&quot;" style="position:absolute;margin-left:182pt;margin-top:113.2pt;width:0;height:16.3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">
                <v:stroke endarrow="block"/>
              </v:shape>
            </w:pict>
          </mc:Fallback>
        </mc:AlternateContent>
      </w:r>
      <w:r w:rsidRPr="0000527C">
        <w:rPr>
          <w:rFonts w:ascii="Calibri" w:hAnsi="Calibri" w:cs="Calibri"/>
          <w:b/>
          <w:noProof/>
          <w:lang w:val="en-US"/>
        </w:rPr>
        <mc:AlternateContent>
          <mc:Choice Requires="wps">
            <w:drawing>
              <wp:anchor distT="0" distB="0" distL="114300" distR="114300" simplePos="0" relativeHeight="251642880" behindDoc="0" locked="0" layoutInCell="1" allowOverlap="1" wp14:anchorId="631ACDDC" wp14:editId="2A867C7C">
                <wp:simplePos x="0" y="0"/>
                <wp:positionH relativeFrom="column">
                  <wp:posOffset>1732915</wp:posOffset>
                </wp:positionH>
                <wp:positionV relativeFrom="paragraph">
                  <wp:posOffset>1644650</wp:posOffset>
                </wp:positionV>
                <wp:extent cx="1250950" cy="454660"/>
                <wp:effectExtent l="0" t="0" r="0" b="0"/>
                <wp:wrapNone/>
                <wp:docPr id="9" name="Text Box 8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454660"/>
                        </a:xfrm>
                        <a:prstGeom prst="rect">
                          <a:avLst/>
                        </a:prstGeom>
                        <a:solidFill>
                          <a:srgbClr val="FFFFFF"/>
                        </a:solidFill>
                        <a:ln w="9525">
                          <a:solidFill>
                            <a:srgbClr val="000000"/>
                          </a:solidFill>
                          <a:miter lim="800000"/>
                          <a:headEnd/>
                          <a:tailEnd/>
                        </a:ln>
                      </wps:spPr>
                      <wps:txbx>
                        <w:txbxContent>
                          <w:p w14:paraId="72A4E68F"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Employee submits nature of appeal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31ACDDC" id="Text Box 84" o:spid="_x0000_s1051" type="#_x0000_t202" alt="&quot;&quot;" style="position:absolute;margin-left:136.45pt;margin-top:129.5pt;width:98.5pt;height:35.8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">
                <v:textbox>
                  <w:txbxContent>
                    <w:p w14:paraId="72A4E68F"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Employee submits nature of appeal  </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60288" behindDoc="0" locked="0" layoutInCell="1" allowOverlap="1" wp14:anchorId="16586C7B" wp14:editId="3FD468FF">
                <wp:simplePos x="0" y="0"/>
                <wp:positionH relativeFrom="column">
                  <wp:posOffset>723900</wp:posOffset>
                </wp:positionH>
                <wp:positionV relativeFrom="paragraph">
                  <wp:posOffset>2549525</wp:posOffset>
                </wp:positionV>
                <wp:extent cx="0" cy="257810"/>
                <wp:effectExtent l="0" t="0" r="0" b="0"/>
                <wp:wrapNone/>
                <wp:docPr id="8" name="AutoShape 1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6CA8C0A6" id="AutoShape 114" o:spid="_x0000_s1026" type="#_x0000_t32" alt="&quot;&quot;" style="position:absolute;margin-left:57pt;margin-top:200.75pt;width:0;height:20.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">
                <v:stroke endarrow="block"/>
              </v:shape>
            </w:pict>
          </mc:Fallback>
        </mc:AlternateContent>
      </w:r>
      <w:r w:rsidRPr="0000527C">
        <w:rPr>
          <w:rFonts w:ascii="Calibri" w:hAnsi="Calibri" w:cs="Calibri"/>
          <w:b/>
          <w:noProof/>
          <w:lang w:val="en-US"/>
        </w:rPr>
        <mc:AlternateContent>
          <mc:Choice Requires="wps">
            <w:drawing>
              <wp:anchor distT="0" distB="0" distL="114300" distR="114300" simplePos="0" relativeHeight="251641856" behindDoc="0" locked="0" layoutInCell="1" allowOverlap="1" wp14:anchorId="59467250" wp14:editId="04625C8B">
                <wp:simplePos x="0" y="0"/>
                <wp:positionH relativeFrom="column">
                  <wp:posOffset>206375</wp:posOffset>
                </wp:positionH>
                <wp:positionV relativeFrom="paragraph">
                  <wp:posOffset>2016125</wp:posOffset>
                </wp:positionV>
                <wp:extent cx="1250950" cy="533400"/>
                <wp:effectExtent l="0" t="0" r="0" b="0"/>
                <wp:wrapNone/>
                <wp:docPr id="7" name="Text Box 8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533400"/>
                        </a:xfrm>
                        <a:prstGeom prst="rect">
                          <a:avLst/>
                        </a:prstGeom>
                        <a:solidFill>
                          <a:srgbClr val="FFFFFF"/>
                        </a:solidFill>
                        <a:ln w="9525">
                          <a:solidFill>
                            <a:srgbClr val="000000"/>
                          </a:solidFill>
                          <a:miter lim="800000"/>
                          <a:headEnd/>
                          <a:tailEnd/>
                        </a:ln>
                      </wps:spPr>
                      <wps:txbx>
                        <w:txbxContent>
                          <w:p w14:paraId="6EA230BD" w14:textId="77777777" w:rsidR="007374BA" w:rsidRPr="00B9535E" w:rsidRDefault="007374BA" w:rsidP="0000527C">
                            <w:pPr>
                              <w:jc w:val="center"/>
                              <w:rPr>
                                <w:rFonts w:ascii="Calibri" w:hAnsi="Calibri" w:cs="Calibri"/>
                                <w:sz w:val="20"/>
                              </w:rPr>
                            </w:pPr>
                            <w:r w:rsidRPr="00B9535E">
                              <w:rPr>
                                <w:rFonts w:ascii="Calibri" w:hAnsi="Calibri" w:cs="Calibri"/>
                                <w:sz w:val="20"/>
                              </w:rPr>
                              <w:t>Appeal Officer</w:t>
                            </w:r>
                          </w:p>
                          <w:p w14:paraId="5F34BDFE"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Appointed / Appeal heard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59467250" id="Text Box 83" o:spid="_x0000_s1052" type="#_x0000_t202" alt="&quot;&quot;" style="position:absolute;margin-left:16.25pt;margin-top:158.75pt;width:98.5pt;height:42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">
                <v:textbox>
                  <w:txbxContent>
                    <w:p w14:paraId="6EA230BD" w14:textId="77777777" w:rsidR="007374BA" w:rsidRPr="00B9535E" w:rsidRDefault="007374BA" w:rsidP="0000527C">
                      <w:pPr>
                        <w:jc w:val="center"/>
                        <w:rPr>
                          <w:rFonts w:ascii="Calibri" w:hAnsi="Calibri" w:cs="Calibri"/>
                          <w:sz w:val="20"/>
                        </w:rPr>
                      </w:pPr>
                      <w:r w:rsidRPr="00B9535E">
                        <w:rPr>
                          <w:rFonts w:ascii="Calibri" w:hAnsi="Calibri" w:cs="Calibri"/>
                          <w:sz w:val="20"/>
                        </w:rPr>
                        <w:t>Appeal Officer</w:t>
                      </w:r>
                    </w:p>
                    <w:p w14:paraId="5F34BDFE"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Appointed / Appeal heard  </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59264" behindDoc="0" locked="0" layoutInCell="1" allowOverlap="1" wp14:anchorId="7E9C59C6" wp14:editId="52CCC3F2">
                <wp:simplePos x="0" y="0"/>
                <wp:positionH relativeFrom="column">
                  <wp:posOffset>723900</wp:posOffset>
                </wp:positionH>
                <wp:positionV relativeFrom="paragraph">
                  <wp:posOffset>1758950</wp:posOffset>
                </wp:positionV>
                <wp:extent cx="0" cy="257175"/>
                <wp:effectExtent l="0" t="0" r="0" b="0"/>
                <wp:wrapNone/>
                <wp:docPr id="6" name="AutoShape 11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27D3B2" id="AutoShape 113" o:spid="_x0000_s1026" type="#_x0000_t32" alt="&quot;&quot;" style="position:absolute;margin-left:57pt;margin-top:138.5pt;width:0;height:20.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">
                <v:stroke endarrow="block"/>
              </v:shape>
            </w:pict>
          </mc:Fallback>
        </mc:AlternateContent>
      </w:r>
      <w:r w:rsidRPr="0000527C">
        <w:rPr>
          <w:rFonts w:ascii="Calibri" w:hAnsi="Calibri" w:cs="Calibri"/>
          <w:b/>
          <w:noProof/>
          <w:lang w:val="en-US"/>
        </w:rPr>
        <mc:AlternateContent>
          <mc:Choice Requires="wps">
            <w:drawing>
              <wp:anchor distT="0" distB="0" distL="114300" distR="114300" simplePos="0" relativeHeight="251643904" behindDoc="0" locked="0" layoutInCell="1" allowOverlap="1" wp14:anchorId="4F2D04A7" wp14:editId="4C84FC83">
                <wp:simplePos x="0" y="0"/>
                <wp:positionH relativeFrom="column">
                  <wp:posOffset>168275</wp:posOffset>
                </wp:positionH>
                <wp:positionV relativeFrom="paragraph">
                  <wp:posOffset>1330325</wp:posOffset>
                </wp:positionV>
                <wp:extent cx="1250950" cy="419100"/>
                <wp:effectExtent l="0" t="0" r="0" b="0"/>
                <wp:wrapNone/>
                <wp:docPr id="5" name="Text Box 8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419100"/>
                        </a:xfrm>
                        <a:prstGeom prst="rect">
                          <a:avLst/>
                        </a:prstGeom>
                        <a:solidFill>
                          <a:srgbClr val="FFFFFF"/>
                        </a:solidFill>
                        <a:ln w="9525">
                          <a:solidFill>
                            <a:srgbClr val="000000"/>
                          </a:solidFill>
                          <a:miter lim="800000"/>
                          <a:headEnd/>
                          <a:tailEnd/>
                        </a:ln>
                      </wps:spPr>
                      <wps:txbx>
                        <w:txbxContent>
                          <w:p w14:paraId="3E26923E"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Notification of appeal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F2D04A7" id="Text Box 85" o:spid="_x0000_s1053" type="#_x0000_t202" alt="&quot;&quot;" style="position:absolute;margin-left:13.25pt;margin-top:104.75pt;width:98.5pt;height:33pt;z-index:251643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">
                <v:textbox>
                  <w:txbxContent>
                    <w:p w14:paraId="3E26923E"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Notification of appeal  </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58240" behindDoc="0" locked="0" layoutInCell="1" allowOverlap="1" wp14:anchorId="0D186119" wp14:editId="1485F56E">
                <wp:simplePos x="0" y="0"/>
                <wp:positionH relativeFrom="column">
                  <wp:posOffset>725170</wp:posOffset>
                </wp:positionH>
                <wp:positionV relativeFrom="paragraph">
                  <wp:posOffset>1044575</wp:posOffset>
                </wp:positionV>
                <wp:extent cx="0" cy="285750"/>
                <wp:effectExtent l="0" t="0" r="0" b="0"/>
                <wp:wrapNone/>
                <wp:docPr id="4" name="AutoShape 1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575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722E02A" id="AutoShape 112" o:spid="_x0000_s1026" type="#_x0000_t32" alt="&quot;&quot;" style="position:absolute;margin-left:57.1pt;margin-top:82.25pt;width:0;height:22.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">
                <v:stroke endarrow="block"/>
              </v:shape>
            </w:pict>
          </mc:Fallback>
        </mc:AlternateContent>
      </w:r>
      <w:r w:rsidRPr="0000527C">
        <w:rPr>
          <w:rFonts w:ascii="Calibri" w:hAnsi="Calibri" w:cs="Calibri"/>
          <w:b/>
          <w:noProof/>
          <w:lang w:val="en-US"/>
        </w:rPr>
        <mc:AlternateContent>
          <mc:Choice Requires="wps">
            <w:drawing>
              <wp:anchor distT="0" distB="0" distL="114300" distR="114300" simplePos="0" relativeHeight="251644928" behindDoc="0" locked="0" layoutInCell="1" allowOverlap="1" wp14:anchorId="7B51BB2B" wp14:editId="24D81A63">
                <wp:simplePos x="0" y="0"/>
                <wp:positionH relativeFrom="column">
                  <wp:posOffset>206375</wp:posOffset>
                </wp:positionH>
                <wp:positionV relativeFrom="paragraph">
                  <wp:posOffset>641985</wp:posOffset>
                </wp:positionV>
                <wp:extent cx="1250950" cy="409575"/>
                <wp:effectExtent l="0" t="0" r="0" b="0"/>
                <wp:wrapNone/>
                <wp:docPr id="3" name="Text Box 8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0950" cy="409575"/>
                        </a:xfrm>
                        <a:prstGeom prst="rect">
                          <a:avLst/>
                        </a:prstGeom>
                        <a:solidFill>
                          <a:srgbClr val="FFFFFF"/>
                        </a:solidFill>
                        <a:ln w="9525">
                          <a:solidFill>
                            <a:srgbClr val="000000"/>
                          </a:solidFill>
                          <a:miter lim="800000"/>
                          <a:headEnd/>
                          <a:tailEnd/>
                        </a:ln>
                      </wps:spPr>
                      <wps:txbx>
                        <w:txbxContent>
                          <w:p w14:paraId="6EB0418B"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Letter confirming outcome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B51BB2B" id="Text Box 86" o:spid="_x0000_s1054" type="#_x0000_t202" alt="&quot;&quot;" style="position:absolute;margin-left:16.25pt;margin-top:50.55pt;width:98.5pt;height:32.2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">
                <v:textbox>
                  <w:txbxContent>
                    <w:p w14:paraId="6EB0418B" w14:textId="77777777" w:rsidR="007374BA" w:rsidRPr="00B9535E" w:rsidRDefault="007374BA" w:rsidP="0000527C">
                      <w:pPr>
                        <w:jc w:val="center"/>
                        <w:rPr>
                          <w:rFonts w:ascii="Calibri" w:hAnsi="Calibri" w:cs="Calibri"/>
                          <w:sz w:val="20"/>
                        </w:rPr>
                      </w:pPr>
                      <w:r w:rsidRPr="00B9535E">
                        <w:rPr>
                          <w:rFonts w:ascii="Calibri" w:hAnsi="Calibri" w:cs="Calibri"/>
                          <w:sz w:val="20"/>
                        </w:rPr>
                        <w:t xml:space="preserve">Letter confirming outcome  </w:t>
                      </w:r>
                    </w:p>
                  </w:txbxContent>
                </v:textbox>
              </v:shape>
            </w:pict>
          </mc:Fallback>
        </mc:AlternateContent>
      </w:r>
      <w:r w:rsidRPr="0000527C">
        <w:rPr>
          <w:rFonts w:ascii="Calibri" w:hAnsi="Calibri" w:cs="Calibri"/>
          <w:b/>
          <w:noProof/>
          <w:lang w:val="en-US"/>
        </w:rPr>
        <mc:AlternateContent>
          <mc:Choice Requires="wps">
            <w:drawing>
              <wp:anchor distT="0" distB="0" distL="114300" distR="114300" simplePos="0" relativeHeight="251657216" behindDoc="0" locked="0" layoutInCell="1" allowOverlap="1" wp14:anchorId="09865E94" wp14:editId="7225409E">
                <wp:simplePos x="0" y="0"/>
                <wp:positionH relativeFrom="column">
                  <wp:posOffset>723900</wp:posOffset>
                </wp:positionH>
                <wp:positionV relativeFrom="paragraph">
                  <wp:posOffset>353695</wp:posOffset>
                </wp:positionV>
                <wp:extent cx="0" cy="288290"/>
                <wp:effectExtent l="0" t="0" r="0" b="0"/>
                <wp:wrapNone/>
                <wp:docPr id="2" name="AutoShape 1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82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A3B23E7" id="AutoShape 111" o:spid="_x0000_s1026" type="#_x0000_t32" alt="&quot;&quot;" style="position:absolute;margin-left:57pt;margin-top:27.85pt;width:0;height:22.7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">
                <v:stroke endarrow="block"/>
              </v:shape>
            </w:pict>
          </mc:Fallback>
        </mc:AlternateContent>
      </w:r>
    </w:p>
    <w:sectPr w:rsidR="0000527C" w:rsidRPr="0000527C" w:rsidSect="0000527C">
      <w:footerReference w:type="default" r:id="rId15"/>
      <w:type w:val="continuous"/>
      <w:pgSz w:w="11907" w:h="16840" w:code="9"/>
      <w:pgMar w:top="993" w:right="1418" w:bottom="1276" w:left="1418" w:header="720" w:footer="39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D0A58D" w14:textId="77777777" w:rsidR="00BB16F3" w:rsidRDefault="00BB16F3">
      <w:r>
        <w:separator/>
      </w:r>
    </w:p>
  </w:endnote>
  <w:endnote w:type="continuationSeparator" w:id="0">
    <w:p w14:paraId="79919E6B" w14:textId="77777777" w:rsidR="00BB16F3" w:rsidRDefault="00BB16F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auto"/>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967A99" w14:textId="77777777" w:rsidR="007374BA" w:rsidRDefault="007374BA">
    <w:pPr>
      <w:pStyle w:val="Footer"/>
      <w:framePr w:wrap="auto" w:vAnchor="text" w:hAnchor="margin" w:xAlign="right" w:y="1"/>
      <w:rPr>
        <w:rStyle w:val="PageNumber"/>
        <w:sz w:val="20"/>
      </w:rPr>
    </w:pPr>
  </w:p>
  <w:p w14:paraId="43EA1EE4" w14:textId="77777777" w:rsidR="007374BA" w:rsidRPr="00025C2D" w:rsidRDefault="007374BA">
    <w:pPr>
      <w:pStyle w:val="Footer"/>
      <w:ind w:right="360" w:firstLine="360"/>
      <w:jc w:val="center"/>
      <w:rPr>
        <w:rStyle w:val="PageNumber"/>
        <w:rFonts w:ascii="Arial" w:hAnsi="Arial"/>
        <w:iCs/>
        <w:sz w:val="20"/>
      </w:rPr>
    </w:pPr>
    <w:r w:rsidRPr="00025C2D">
      <w:rPr>
        <w:rStyle w:val="PageNumber"/>
        <w:rFonts w:ascii="Arial" w:hAnsi="Arial"/>
        <w:iCs/>
        <w:sz w:val="20"/>
        <w:lang w:val="en-US"/>
      </w:rPr>
      <w:fldChar w:fldCharType="begin"/>
    </w:r>
    <w:r w:rsidRPr="00025C2D">
      <w:rPr>
        <w:rStyle w:val="PageNumber"/>
        <w:rFonts w:ascii="Arial" w:hAnsi="Arial"/>
        <w:iCs/>
        <w:sz w:val="20"/>
        <w:lang w:val="en-US"/>
      </w:rPr>
      <w:instrText xml:space="preserve"> PAGE </w:instrText>
    </w:r>
    <w:r w:rsidRPr="00025C2D">
      <w:rPr>
        <w:rStyle w:val="PageNumber"/>
        <w:rFonts w:ascii="Arial" w:hAnsi="Arial"/>
        <w:iCs/>
        <w:sz w:val="20"/>
        <w:lang w:val="en-US"/>
      </w:rPr>
      <w:fldChar w:fldCharType="separate"/>
    </w:r>
    <w:r w:rsidR="00190A13">
      <w:rPr>
        <w:rStyle w:val="PageNumber"/>
        <w:rFonts w:ascii="Arial" w:hAnsi="Arial"/>
        <w:iCs/>
        <w:noProof/>
        <w:sz w:val="20"/>
        <w:lang w:val="en-US"/>
      </w:rPr>
      <w:t>1</w:t>
    </w:r>
    <w:r w:rsidRPr="00025C2D">
      <w:rPr>
        <w:rStyle w:val="PageNumber"/>
        <w:rFonts w:ascii="Arial" w:hAnsi="Arial"/>
        <w:iCs/>
        <w:sz w:val="20"/>
        <w:lang w:val="en-US"/>
      </w:rPr>
      <w:fldChar w:fldCharType="end"/>
    </w:r>
    <w:r w:rsidRPr="00025C2D">
      <w:rPr>
        <w:rStyle w:val="PageNumber"/>
        <w:rFonts w:ascii="Arial" w:hAnsi="Arial"/>
        <w:iCs/>
        <w:sz w:val="20"/>
        <w:lang w:val="en-US"/>
      </w:rPr>
      <w:t xml:space="preserve"> </w:t>
    </w:r>
  </w:p>
  <w:p w14:paraId="07AFEC78" w14:textId="77777777" w:rsidR="00416B8C" w:rsidRDefault="00416B8C" w:rsidP="008361E3">
    <w:pPr>
      <w:pStyle w:val="Footer"/>
      <w:ind w:right="360" w:firstLine="360"/>
      <w:rPr>
        <w:rStyle w:val="PageNumber"/>
        <w:rFonts w:ascii="Calibri" w:hAnsi="Calibri"/>
        <w:iCs/>
        <w:sz w:val="20"/>
      </w:rPr>
    </w:pPr>
  </w:p>
  <w:p w14:paraId="030F70B1" w14:textId="77777777" w:rsidR="00416B8C" w:rsidRPr="00416B8C" w:rsidRDefault="0061684A" w:rsidP="008361E3">
    <w:pPr>
      <w:pStyle w:val="Footer"/>
      <w:ind w:right="360" w:firstLine="360"/>
      <w:rPr>
        <w:rStyle w:val="PageNumber"/>
        <w:rFonts w:ascii="Calibri" w:hAnsi="Calibri"/>
        <w:iCs/>
        <w:sz w:val="20"/>
        <w:lang w:val="en-GB"/>
      </w:rPr>
    </w:pPr>
    <w:r>
      <w:rPr>
        <w:rStyle w:val="PageNumber"/>
        <w:rFonts w:ascii="Calibri" w:hAnsi="Calibri"/>
        <w:iCs/>
        <w:sz w:val="20"/>
        <w:lang w:val="en-GB"/>
      </w:rPr>
      <w:t>Version 40 Mar 17</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0B25EB" w14:textId="77777777" w:rsidR="00BB16F3" w:rsidRDefault="00BB16F3">
      <w:r>
        <w:separator/>
      </w:r>
    </w:p>
  </w:footnote>
  <w:footnote w:type="continuationSeparator" w:id="0">
    <w:p w14:paraId="1AA45706" w14:textId="77777777" w:rsidR="00BB16F3" w:rsidRDefault="00BB16F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0FEC1F76"/>
    <w:lvl w:ilvl="0">
      <w:numFmt w:val="decimal"/>
      <w:lvlText w:val="*"/>
      <w:lvlJc w:val="left"/>
    </w:lvl>
  </w:abstractNum>
  <w:abstractNum w:abstractNumId="1" w15:restartNumberingAfterBreak="0">
    <w:nsid w:val="030A5818"/>
    <w:multiLevelType w:val="hybridMultilevel"/>
    <w:tmpl w:val="D04EEAEA"/>
    <w:lvl w:ilvl="0" w:tplc="4A40D8D4">
      <w:start w:val="2"/>
      <w:numFmt w:val="lowerRoman"/>
      <w:lvlText w:val="%1)"/>
      <w:lvlJc w:val="left"/>
      <w:pPr>
        <w:ind w:left="720" w:hanging="360"/>
      </w:pPr>
      <w:rPr>
        <w:rFonts w:hint="default"/>
        <w:b/>
      </w:rPr>
    </w:lvl>
    <w:lvl w:ilvl="1" w:tplc="04090019" w:tentative="1">
      <w:start w:val="1"/>
      <w:numFmt w:val="lowerLetter"/>
      <w:lvlText w:val="%2."/>
      <w:lvlJc w:val="left"/>
      <w:pPr>
        <w:ind w:left="1440" w:hanging="360"/>
      </w:pPr>
    </w:lvl>
    <w:lvl w:ilvl="2" w:tplc="0FEC1F76">
      <w:start w:val="1"/>
      <w:numFmt w:val="bullet"/>
      <w:lvlText w:val=""/>
      <w:lvlJc w:val="left"/>
      <w:pPr>
        <w:ind w:left="889" w:hanging="180"/>
      </w:pPr>
      <w:rPr>
        <w:rFonts w:ascii="Symbol" w:hAnsi="Symbol"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381D83"/>
    <w:multiLevelType w:val="hybridMultilevel"/>
    <w:tmpl w:val="6960200C"/>
    <w:lvl w:ilvl="0" w:tplc="04090001">
      <w:start w:val="1"/>
      <w:numFmt w:val="bullet"/>
      <w:lvlText w:val=""/>
      <w:lvlJc w:val="left"/>
      <w:pPr>
        <w:tabs>
          <w:tab w:val="num" w:pos="360"/>
        </w:tabs>
        <w:ind w:left="360" w:hanging="360"/>
      </w:pPr>
      <w:rPr>
        <w:rFonts w:ascii="Symbol" w:hAnsi="Symbol" w:hint="default"/>
      </w:rPr>
    </w:lvl>
    <w:lvl w:ilvl="1" w:tplc="09D0C208">
      <w:start w:val="1"/>
      <w:numFmt w:val="lowerLetter"/>
      <w:lvlText w:val="%2."/>
      <w:lvlJc w:val="left"/>
      <w:pPr>
        <w:tabs>
          <w:tab w:val="num" w:pos="2160"/>
        </w:tabs>
        <w:ind w:left="2160" w:hanging="1440"/>
      </w:pPr>
      <w:rPr>
        <w:rFonts w:hint="default"/>
      </w:rPr>
    </w:lvl>
    <w:lvl w:ilvl="2" w:tplc="BCC205E4">
      <w:start w:val="1"/>
      <w:numFmt w:val="lowerLetter"/>
      <w:lvlText w:val="%3)"/>
      <w:lvlJc w:val="left"/>
      <w:pPr>
        <w:ind w:left="1980" w:hanging="360"/>
      </w:pPr>
      <w:rPr>
        <w:rFonts w:hint="default"/>
      </w:r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 w15:restartNumberingAfterBreak="0">
    <w:nsid w:val="0EBE4431"/>
    <w:multiLevelType w:val="hybridMultilevel"/>
    <w:tmpl w:val="B79203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0A208D"/>
    <w:multiLevelType w:val="hybridMultilevel"/>
    <w:tmpl w:val="7F9E4F88"/>
    <w:lvl w:ilvl="0" w:tplc="04090001">
      <w:start w:val="1"/>
      <w:numFmt w:val="bullet"/>
      <w:lvlText w:val=""/>
      <w:lvlJc w:val="left"/>
      <w:pPr>
        <w:tabs>
          <w:tab w:val="num" w:pos="1500"/>
        </w:tabs>
        <w:ind w:left="1500" w:hanging="360"/>
      </w:pPr>
      <w:rPr>
        <w:rFonts w:ascii="Symbol" w:hAnsi="Symbol" w:hint="default"/>
      </w:rPr>
    </w:lvl>
    <w:lvl w:ilvl="1" w:tplc="04090003" w:tentative="1">
      <w:start w:val="1"/>
      <w:numFmt w:val="bullet"/>
      <w:lvlText w:val="o"/>
      <w:lvlJc w:val="left"/>
      <w:pPr>
        <w:tabs>
          <w:tab w:val="num" w:pos="2220"/>
        </w:tabs>
        <w:ind w:left="2220" w:hanging="360"/>
      </w:pPr>
      <w:rPr>
        <w:rFonts w:ascii="Courier New" w:hAnsi="Courier New" w:cs="Arial"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Arial"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Arial"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5" w15:restartNumberingAfterBreak="0">
    <w:nsid w:val="184E109F"/>
    <w:multiLevelType w:val="hybridMultilevel"/>
    <w:tmpl w:val="D80A832C"/>
    <w:lvl w:ilvl="0" w:tplc="98D83CE2">
      <w:start w:val="1"/>
      <w:numFmt w:val="decimal"/>
      <w:lvlText w:val="%1."/>
      <w:lvlJc w:val="left"/>
      <w:pPr>
        <w:ind w:left="1440" w:hanging="360"/>
      </w:pPr>
      <w:rPr>
        <w:rFonts w:ascii="Calibri" w:eastAsia="Times New Roman" w:hAnsi="Calibri" w:cs="Calibri"/>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85B1867"/>
    <w:multiLevelType w:val="hybridMultilevel"/>
    <w:tmpl w:val="5F6ABFB4"/>
    <w:lvl w:ilvl="0" w:tplc="F836E08E">
      <w:start w:val="1"/>
      <w:numFmt w:val="decimal"/>
      <w:lvlText w:val="%1."/>
      <w:lvlJc w:val="left"/>
      <w:pPr>
        <w:ind w:left="786"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8996AE8"/>
    <w:multiLevelType w:val="hybridMultilevel"/>
    <w:tmpl w:val="AB9C27F2"/>
    <w:lvl w:ilvl="0" w:tplc="F6C6B916">
      <w:start w:val="1"/>
      <w:numFmt w:val="decimal"/>
      <w:lvlText w:val="%1."/>
      <w:lvlJc w:val="left"/>
      <w:pPr>
        <w:tabs>
          <w:tab w:val="num" w:pos="720"/>
        </w:tabs>
        <w:ind w:left="720" w:hanging="360"/>
      </w:pPr>
      <w:rPr>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8" w15:restartNumberingAfterBreak="0">
    <w:nsid w:val="24477709"/>
    <w:multiLevelType w:val="hybridMultilevel"/>
    <w:tmpl w:val="B81CA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280F0A63"/>
    <w:multiLevelType w:val="hybridMultilevel"/>
    <w:tmpl w:val="9B28C1C6"/>
    <w:lvl w:ilvl="0" w:tplc="62CA5C98">
      <w:start w:val="1"/>
      <w:numFmt w:val="bullet"/>
      <w:lvlText w:val=""/>
      <w:lvlJc w:val="left"/>
      <w:pPr>
        <w:ind w:left="1429" w:hanging="360"/>
      </w:pPr>
      <w:rPr>
        <w:rFonts w:ascii="Symbol" w:hAnsi="Symbol" w:hint="default"/>
        <w:b/>
      </w:rPr>
    </w:lvl>
    <w:lvl w:ilvl="1" w:tplc="04090003" w:tentative="1">
      <w:start w:val="1"/>
      <w:numFmt w:val="bullet"/>
      <w:lvlText w:val="o"/>
      <w:lvlJc w:val="left"/>
      <w:pPr>
        <w:ind w:left="2149" w:hanging="360"/>
      </w:pPr>
      <w:rPr>
        <w:rFonts w:ascii="Courier New" w:hAnsi="Courier New" w:cs="Arial"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Arial"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Arial" w:hint="default"/>
      </w:rPr>
    </w:lvl>
    <w:lvl w:ilvl="8" w:tplc="04090005" w:tentative="1">
      <w:start w:val="1"/>
      <w:numFmt w:val="bullet"/>
      <w:lvlText w:val=""/>
      <w:lvlJc w:val="left"/>
      <w:pPr>
        <w:ind w:left="7189" w:hanging="360"/>
      </w:pPr>
      <w:rPr>
        <w:rFonts w:ascii="Wingdings" w:hAnsi="Wingdings" w:hint="default"/>
      </w:rPr>
    </w:lvl>
  </w:abstractNum>
  <w:abstractNum w:abstractNumId="10" w15:restartNumberingAfterBreak="0">
    <w:nsid w:val="2962523E"/>
    <w:multiLevelType w:val="hybridMultilevel"/>
    <w:tmpl w:val="2532448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Arial" w:hint="default"/>
      </w:rPr>
    </w:lvl>
    <w:lvl w:ilvl="2" w:tplc="04090005">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Arial"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Arial"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29E9188A"/>
    <w:multiLevelType w:val="hybridMultilevel"/>
    <w:tmpl w:val="1B7255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16B1C33"/>
    <w:multiLevelType w:val="hybridMultilevel"/>
    <w:tmpl w:val="253852C4"/>
    <w:lvl w:ilvl="0" w:tplc="CA36FEFE">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1D50546"/>
    <w:multiLevelType w:val="hybridMultilevel"/>
    <w:tmpl w:val="17128150"/>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4" w15:restartNumberingAfterBreak="0">
    <w:nsid w:val="350303BC"/>
    <w:multiLevelType w:val="hybridMultilevel"/>
    <w:tmpl w:val="ED68555A"/>
    <w:lvl w:ilvl="0" w:tplc="CA36FEFE">
      <w:start w:val="1"/>
      <w:numFmt w:val="bullet"/>
      <w:lvlText w:val=""/>
      <w:lvlJc w:val="left"/>
      <w:pPr>
        <w:tabs>
          <w:tab w:val="num" w:pos="1080"/>
        </w:tabs>
        <w:ind w:left="1080" w:hanging="360"/>
      </w:pPr>
      <w:rPr>
        <w:rFonts w:ascii="Symbol" w:hAnsi="Symbol" w:hint="default"/>
        <w:color w:val="auto"/>
        <w:sz w:val="24"/>
        <w:szCs w:val="24"/>
      </w:rPr>
    </w:lvl>
    <w:lvl w:ilvl="1" w:tplc="08090003" w:tentative="1">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8DD2932"/>
    <w:multiLevelType w:val="hybridMultilevel"/>
    <w:tmpl w:val="4462B070"/>
    <w:lvl w:ilvl="0" w:tplc="04090001">
      <w:start w:val="1"/>
      <w:numFmt w:val="bullet"/>
      <w:lvlText w:val=""/>
      <w:lvlJc w:val="left"/>
      <w:pPr>
        <w:tabs>
          <w:tab w:val="num" w:pos="1800"/>
        </w:tabs>
        <w:ind w:left="1800" w:hanging="360"/>
      </w:pPr>
      <w:rPr>
        <w:rFonts w:ascii="Symbol" w:hAnsi="Symbol" w:hint="default"/>
        <w:b/>
      </w:rPr>
    </w:lvl>
    <w:lvl w:ilvl="1" w:tplc="BA24944A">
      <w:start w:val="5"/>
      <w:numFmt w:val="decimal"/>
      <w:lvlText w:val="%2."/>
      <w:lvlJc w:val="left"/>
      <w:pPr>
        <w:tabs>
          <w:tab w:val="num" w:pos="2880"/>
        </w:tabs>
        <w:ind w:left="2880" w:hanging="720"/>
      </w:pPr>
      <w:rPr>
        <w:rFonts w:hint="default"/>
      </w:rPr>
    </w:lvl>
    <w:lvl w:ilvl="2" w:tplc="0409001B"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6" w15:restartNumberingAfterBreak="0">
    <w:nsid w:val="38FD05E4"/>
    <w:multiLevelType w:val="hybridMultilevel"/>
    <w:tmpl w:val="1DD256C4"/>
    <w:lvl w:ilvl="0" w:tplc="04090001">
      <w:start w:val="1"/>
      <w:numFmt w:val="bullet"/>
      <w:lvlText w:val=""/>
      <w:lvlJc w:val="left"/>
      <w:pPr>
        <w:tabs>
          <w:tab w:val="num" w:pos="1440"/>
        </w:tabs>
        <w:ind w:left="1440" w:hanging="720"/>
      </w:pPr>
      <w:rPr>
        <w:rFonts w:ascii="Symbol" w:hAnsi="Symbol" w:hint="default"/>
        <w:color w:val="auto"/>
      </w:rPr>
    </w:lvl>
    <w:lvl w:ilvl="1" w:tplc="87EA9CAC">
      <w:start w:val="15"/>
      <w:numFmt w:val="decimal"/>
      <w:lvlText w:val="%2."/>
      <w:lvlJc w:val="left"/>
      <w:pPr>
        <w:tabs>
          <w:tab w:val="num" w:pos="2145"/>
        </w:tabs>
        <w:ind w:left="2145" w:hanging="705"/>
      </w:pPr>
      <w:rPr>
        <w:rFonts w:hint="default"/>
        <w:b w:val="0"/>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7" w15:restartNumberingAfterBreak="0">
    <w:nsid w:val="3B057392"/>
    <w:multiLevelType w:val="hybridMultilevel"/>
    <w:tmpl w:val="0E400F88"/>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8" w15:restartNumberingAfterBreak="0">
    <w:nsid w:val="3BC23348"/>
    <w:multiLevelType w:val="hybridMultilevel"/>
    <w:tmpl w:val="0A06E01E"/>
    <w:lvl w:ilvl="0" w:tplc="6ABE9C64">
      <w:start w:val="1"/>
      <w:numFmt w:val="bullet"/>
      <w:lvlText w:val=""/>
      <w:lvlJc w:val="left"/>
      <w:pPr>
        <w:ind w:left="1440" w:hanging="360"/>
      </w:pPr>
      <w:rPr>
        <w:rFonts w:ascii="Symbol" w:hAnsi="Symbol" w:hint="default"/>
        <w:b/>
      </w:rPr>
    </w:lvl>
    <w:lvl w:ilvl="1" w:tplc="04090003" w:tentative="1">
      <w:start w:val="1"/>
      <w:numFmt w:val="bullet"/>
      <w:lvlText w:val="o"/>
      <w:lvlJc w:val="left"/>
      <w:pPr>
        <w:ind w:left="2160" w:hanging="360"/>
      </w:pPr>
      <w:rPr>
        <w:rFonts w:ascii="Courier New" w:hAnsi="Courier New" w:cs="Arial"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Arial"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Arial"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BF8528F"/>
    <w:multiLevelType w:val="hybridMultilevel"/>
    <w:tmpl w:val="3462EA88"/>
    <w:lvl w:ilvl="0" w:tplc="F1887140">
      <w:start w:val="17"/>
      <w:numFmt w:val="decimal"/>
      <w:lvlText w:val="%1."/>
      <w:lvlJc w:val="left"/>
      <w:pPr>
        <w:tabs>
          <w:tab w:val="num" w:pos="1800"/>
        </w:tabs>
        <w:ind w:left="1800" w:hanging="360"/>
      </w:pPr>
      <w:rPr>
        <w:rFonts w:hint="default"/>
      </w:rPr>
    </w:lvl>
    <w:lvl w:ilvl="1" w:tplc="11CE61AC">
      <w:numFmt w:val="none"/>
      <w:lvlText w:val=""/>
      <w:lvlJc w:val="left"/>
      <w:pPr>
        <w:tabs>
          <w:tab w:val="num" w:pos="360"/>
        </w:tabs>
      </w:pPr>
    </w:lvl>
    <w:lvl w:ilvl="2" w:tplc="75BE7486">
      <w:numFmt w:val="none"/>
      <w:lvlText w:val=""/>
      <w:lvlJc w:val="left"/>
      <w:pPr>
        <w:tabs>
          <w:tab w:val="num" w:pos="360"/>
        </w:tabs>
      </w:pPr>
    </w:lvl>
    <w:lvl w:ilvl="3" w:tplc="A16E6952">
      <w:numFmt w:val="none"/>
      <w:lvlText w:val=""/>
      <w:lvlJc w:val="left"/>
      <w:pPr>
        <w:tabs>
          <w:tab w:val="num" w:pos="360"/>
        </w:tabs>
      </w:pPr>
    </w:lvl>
    <w:lvl w:ilvl="4" w:tplc="FEFE2308">
      <w:numFmt w:val="none"/>
      <w:lvlText w:val=""/>
      <w:lvlJc w:val="left"/>
      <w:pPr>
        <w:tabs>
          <w:tab w:val="num" w:pos="360"/>
        </w:tabs>
      </w:pPr>
    </w:lvl>
    <w:lvl w:ilvl="5" w:tplc="4BB82776">
      <w:numFmt w:val="none"/>
      <w:lvlText w:val=""/>
      <w:lvlJc w:val="left"/>
      <w:pPr>
        <w:tabs>
          <w:tab w:val="num" w:pos="360"/>
        </w:tabs>
      </w:pPr>
    </w:lvl>
    <w:lvl w:ilvl="6" w:tplc="599E7EC4">
      <w:numFmt w:val="none"/>
      <w:lvlText w:val=""/>
      <w:lvlJc w:val="left"/>
      <w:pPr>
        <w:tabs>
          <w:tab w:val="num" w:pos="360"/>
        </w:tabs>
      </w:pPr>
    </w:lvl>
    <w:lvl w:ilvl="7" w:tplc="9A8A2026">
      <w:numFmt w:val="none"/>
      <w:lvlText w:val=""/>
      <w:lvlJc w:val="left"/>
      <w:pPr>
        <w:tabs>
          <w:tab w:val="num" w:pos="360"/>
        </w:tabs>
      </w:pPr>
    </w:lvl>
    <w:lvl w:ilvl="8" w:tplc="9AA05602">
      <w:numFmt w:val="none"/>
      <w:lvlText w:val=""/>
      <w:lvlJc w:val="left"/>
      <w:pPr>
        <w:tabs>
          <w:tab w:val="num" w:pos="360"/>
        </w:tabs>
      </w:pPr>
    </w:lvl>
  </w:abstractNum>
  <w:abstractNum w:abstractNumId="20" w15:restartNumberingAfterBreak="0">
    <w:nsid w:val="41E530BA"/>
    <w:multiLevelType w:val="hybridMultilevel"/>
    <w:tmpl w:val="1EE21E4E"/>
    <w:lvl w:ilvl="0" w:tplc="04090001">
      <w:start w:val="1"/>
      <w:numFmt w:val="bullet"/>
      <w:lvlText w:val=""/>
      <w:lvlJc w:val="left"/>
      <w:pPr>
        <w:ind w:left="578" w:hanging="360"/>
      </w:pPr>
      <w:rPr>
        <w:rFonts w:ascii="Symbol" w:hAnsi="Symbol" w:hint="default"/>
      </w:rPr>
    </w:lvl>
    <w:lvl w:ilvl="1" w:tplc="04090003" w:tentative="1">
      <w:start w:val="1"/>
      <w:numFmt w:val="bullet"/>
      <w:lvlText w:val="o"/>
      <w:lvlJc w:val="left"/>
      <w:pPr>
        <w:ind w:left="1298" w:hanging="360"/>
      </w:pPr>
      <w:rPr>
        <w:rFonts w:ascii="Courier New" w:hAnsi="Courier New" w:cs="Arial"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Arial"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Arial" w:hint="default"/>
      </w:rPr>
    </w:lvl>
    <w:lvl w:ilvl="8" w:tplc="04090005" w:tentative="1">
      <w:start w:val="1"/>
      <w:numFmt w:val="bullet"/>
      <w:lvlText w:val=""/>
      <w:lvlJc w:val="left"/>
      <w:pPr>
        <w:ind w:left="6338" w:hanging="360"/>
      </w:pPr>
      <w:rPr>
        <w:rFonts w:ascii="Wingdings" w:hAnsi="Wingdings" w:hint="default"/>
      </w:rPr>
    </w:lvl>
  </w:abstractNum>
  <w:abstractNum w:abstractNumId="21" w15:restartNumberingAfterBreak="0">
    <w:nsid w:val="48163634"/>
    <w:multiLevelType w:val="hybridMultilevel"/>
    <w:tmpl w:val="42BED4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BA6771E"/>
    <w:multiLevelType w:val="hybridMultilevel"/>
    <w:tmpl w:val="AA8E9F44"/>
    <w:lvl w:ilvl="0" w:tplc="04090001">
      <w:start w:val="1"/>
      <w:numFmt w:val="bullet"/>
      <w:lvlText w:val=""/>
      <w:lvlJc w:val="left"/>
      <w:pPr>
        <w:tabs>
          <w:tab w:val="num" w:pos="2505"/>
        </w:tabs>
        <w:ind w:left="2505" w:hanging="360"/>
      </w:pPr>
      <w:rPr>
        <w:rFonts w:ascii="Symbol" w:hAnsi="Symbol" w:hint="default"/>
        <w:b/>
      </w:rPr>
    </w:lvl>
    <w:lvl w:ilvl="1" w:tplc="04090019" w:tentative="1">
      <w:start w:val="1"/>
      <w:numFmt w:val="lowerLetter"/>
      <w:lvlText w:val="%2."/>
      <w:lvlJc w:val="left"/>
      <w:pPr>
        <w:tabs>
          <w:tab w:val="num" w:pos="3225"/>
        </w:tabs>
        <w:ind w:left="3225" w:hanging="360"/>
      </w:pPr>
    </w:lvl>
    <w:lvl w:ilvl="2" w:tplc="0409001B" w:tentative="1">
      <w:start w:val="1"/>
      <w:numFmt w:val="lowerRoman"/>
      <w:lvlText w:val="%3."/>
      <w:lvlJc w:val="right"/>
      <w:pPr>
        <w:tabs>
          <w:tab w:val="num" w:pos="3945"/>
        </w:tabs>
        <w:ind w:left="3945" w:hanging="180"/>
      </w:pPr>
    </w:lvl>
    <w:lvl w:ilvl="3" w:tplc="0409000F" w:tentative="1">
      <w:start w:val="1"/>
      <w:numFmt w:val="decimal"/>
      <w:lvlText w:val="%4."/>
      <w:lvlJc w:val="left"/>
      <w:pPr>
        <w:tabs>
          <w:tab w:val="num" w:pos="4665"/>
        </w:tabs>
        <w:ind w:left="4665" w:hanging="360"/>
      </w:pPr>
    </w:lvl>
    <w:lvl w:ilvl="4" w:tplc="04090019" w:tentative="1">
      <w:start w:val="1"/>
      <w:numFmt w:val="lowerLetter"/>
      <w:lvlText w:val="%5."/>
      <w:lvlJc w:val="left"/>
      <w:pPr>
        <w:tabs>
          <w:tab w:val="num" w:pos="5385"/>
        </w:tabs>
        <w:ind w:left="5385" w:hanging="360"/>
      </w:pPr>
    </w:lvl>
    <w:lvl w:ilvl="5" w:tplc="0409001B" w:tentative="1">
      <w:start w:val="1"/>
      <w:numFmt w:val="lowerRoman"/>
      <w:lvlText w:val="%6."/>
      <w:lvlJc w:val="right"/>
      <w:pPr>
        <w:tabs>
          <w:tab w:val="num" w:pos="6105"/>
        </w:tabs>
        <w:ind w:left="6105" w:hanging="180"/>
      </w:pPr>
    </w:lvl>
    <w:lvl w:ilvl="6" w:tplc="0409000F" w:tentative="1">
      <w:start w:val="1"/>
      <w:numFmt w:val="decimal"/>
      <w:lvlText w:val="%7."/>
      <w:lvlJc w:val="left"/>
      <w:pPr>
        <w:tabs>
          <w:tab w:val="num" w:pos="6825"/>
        </w:tabs>
        <w:ind w:left="6825" w:hanging="360"/>
      </w:pPr>
    </w:lvl>
    <w:lvl w:ilvl="7" w:tplc="04090019" w:tentative="1">
      <w:start w:val="1"/>
      <w:numFmt w:val="lowerLetter"/>
      <w:lvlText w:val="%8."/>
      <w:lvlJc w:val="left"/>
      <w:pPr>
        <w:tabs>
          <w:tab w:val="num" w:pos="7545"/>
        </w:tabs>
        <w:ind w:left="7545" w:hanging="360"/>
      </w:pPr>
    </w:lvl>
    <w:lvl w:ilvl="8" w:tplc="0409001B" w:tentative="1">
      <w:start w:val="1"/>
      <w:numFmt w:val="lowerRoman"/>
      <w:lvlText w:val="%9."/>
      <w:lvlJc w:val="right"/>
      <w:pPr>
        <w:tabs>
          <w:tab w:val="num" w:pos="8265"/>
        </w:tabs>
        <w:ind w:left="8265" w:hanging="180"/>
      </w:pPr>
    </w:lvl>
  </w:abstractNum>
  <w:abstractNum w:abstractNumId="23" w15:restartNumberingAfterBreak="0">
    <w:nsid w:val="50E07513"/>
    <w:multiLevelType w:val="hybridMultilevel"/>
    <w:tmpl w:val="73D678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3B87B77"/>
    <w:multiLevelType w:val="hybridMultilevel"/>
    <w:tmpl w:val="711A527E"/>
    <w:lvl w:ilvl="0" w:tplc="2E62E75C">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5" w15:restartNumberingAfterBreak="0">
    <w:nsid w:val="555F5BD4"/>
    <w:multiLevelType w:val="hybridMultilevel"/>
    <w:tmpl w:val="30F8F798"/>
    <w:lvl w:ilvl="0" w:tplc="04090001">
      <w:start w:val="1"/>
      <w:numFmt w:val="bullet"/>
      <w:lvlText w:val=""/>
      <w:lvlJc w:val="left"/>
      <w:pPr>
        <w:tabs>
          <w:tab w:val="num" w:pos="786"/>
        </w:tabs>
        <w:ind w:left="786" w:hanging="360"/>
      </w:pPr>
      <w:rPr>
        <w:rFonts w:ascii="Symbol" w:hAnsi="Symbol" w:hint="default"/>
        <w:b w:val="0"/>
      </w:rPr>
    </w:lvl>
    <w:lvl w:ilvl="1" w:tplc="08090001">
      <w:start w:val="1"/>
      <w:numFmt w:val="bullet"/>
      <w:lvlText w:val=""/>
      <w:lvlJc w:val="left"/>
      <w:pPr>
        <w:tabs>
          <w:tab w:val="num" w:pos="1440"/>
        </w:tabs>
        <w:ind w:left="1440" w:hanging="360"/>
      </w:pPr>
      <w:rPr>
        <w:rFonts w:ascii="Symbol" w:hAnsi="Symbol"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6" w15:restartNumberingAfterBreak="0">
    <w:nsid w:val="56BB7DD7"/>
    <w:multiLevelType w:val="hybridMultilevel"/>
    <w:tmpl w:val="2D347A9A"/>
    <w:lvl w:ilvl="0" w:tplc="D8EA1A56">
      <w:start w:val="1"/>
      <w:numFmt w:val="bullet"/>
      <w:lvlText w:val=""/>
      <w:lvlJc w:val="left"/>
      <w:pPr>
        <w:tabs>
          <w:tab w:val="num" w:pos="1080"/>
        </w:tabs>
        <w:ind w:left="1080" w:hanging="360"/>
      </w:pPr>
      <w:rPr>
        <w:rFonts w:ascii="Symbol" w:hAnsi="Symbol" w:hint="default"/>
        <w:b/>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27" w15:restartNumberingAfterBreak="0">
    <w:nsid w:val="56C87A6C"/>
    <w:multiLevelType w:val="hybridMultilevel"/>
    <w:tmpl w:val="C180C08C"/>
    <w:lvl w:ilvl="0" w:tplc="08090013">
      <w:start w:val="1"/>
      <w:numFmt w:val="upperRoman"/>
      <w:lvlText w:val="%1."/>
      <w:lvlJc w:val="right"/>
      <w:pPr>
        <w:tabs>
          <w:tab w:val="num" w:pos="720"/>
        </w:tabs>
        <w:ind w:left="720" w:hanging="180"/>
      </w:pPr>
    </w:lvl>
    <w:lvl w:ilvl="1" w:tplc="08090019">
      <w:start w:val="1"/>
      <w:numFmt w:val="decimal"/>
      <w:lvlText w:val="%2."/>
      <w:lvlJc w:val="left"/>
      <w:pPr>
        <w:tabs>
          <w:tab w:val="num" w:pos="1440"/>
        </w:tabs>
        <w:ind w:left="1440" w:hanging="360"/>
      </w:pPr>
    </w:lvl>
    <w:lvl w:ilvl="2" w:tplc="0809001B">
      <w:start w:val="1"/>
      <w:numFmt w:val="decimal"/>
      <w:lvlText w:val="%3."/>
      <w:lvlJc w:val="left"/>
      <w:pPr>
        <w:tabs>
          <w:tab w:val="num" w:pos="2160"/>
        </w:tabs>
        <w:ind w:left="2160" w:hanging="360"/>
      </w:pPr>
    </w:lvl>
    <w:lvl w:ilvl="3" w:tplc="0809000F">
      <w:start w:val="1"/>
      <w:numFmt w:val="decimal"/>
      <w:lvlText w:val="%4."/>
      <w:lvlJc w:val="left"/>
      <w:pPr>
        <w:tabs>
          <w:tab w:val="num" w:pos="2880"/>
        </w:tabs>
        <w:ind w:left="2880" w:hanging="360"/>
      </w:pPr>
    </w:lvl>
    <w:lvl w:ilvl="4" w:tplc="08090019">
      <w:start w:val="1"/>
      <w:numFmt w:val="decimal"/>
      <w:lvlText w:val="%5."/>
      <w:lvlJc w:val="left"/>
      <w:pPr>
        <w:tabs>
          <w:tab w:val="num" w:pos="3600"/>
        </w:tabs>
        <w:ind w:left="3600" w:hanging="360"/>
      </w:pPr>
    </w:lvl>
    <w:lvl w:ilvl="5" w:tplc="0809001B">
      <w:start w:val="1"/>
      <w:numFmt w:val="decimal"/>
      <w:lvlText w:val="%6."/>
      <w:lvlJc w:val="left"/>
      <w:pPr>
        <w:tabs>
          <w:tab w:val="num" w:pos="4320"/>
        </w:tabs>
        <w:ind w:left="4320" w:hanging="360"/>
      </w:pPr>
    </w:lvl>
    <w:lvl w:ilvl="6" w:tplc="0809000F">
      <w:start w:val="1"/>
      <w:numFmt w:val="decimal"/>
      <w:lvlText w:val="%7."/>
      <w:lvlJc w:val="left"/>
      <w:pPr>
        <w:tabs>
          <w:tab w:val="num" w:pos="5040"/>
        </w:tabs>
        <w:ind w:left="5040" w:hanging="360"/>
      </w:pPr>
    </w:lvl>
    <w:lvl w:ilvl="7" w:tplc="08090019">
      <w:start w:val="1"/>
      <w:numFmt w:val="decimal"/>
      <w:lvlText w:val="%8."/>
      <w:lvlJc w:val="left"/>
      <w:pPr>
        <w:tabs>
          <w:tab w:val="num" w:pos="5760"/>
        </w:tabs>
        <w:ind w:left="5760" w:hanging="360"/>
      </w:pPr>
    </w:lvl>
    <w:lvl w:ilvl="8" w:tplc="0809001B">
      <w:start w:val="1"/>
      <w:numFmt w:val="decimal"/>
      <w:lvlText w:val="%9."/>
      <w:lvlJc w:val="left"/>
      <w:pPr>
        <w:tabs>
          <w:tab w:val="num" w:pos="6480"/>
        </w:tabs>
        <w:ind w:left="6480" w:hanging="360"/>
      </w:pPr>
    </w:lvl>
  </w:abstractNum>
  <w:abstractNum w:abstractNumId="28" w15:restartNumberingAfterBreak="0">
    <w:nsid w:val="571E57F1"/>
    <w:multiLevelType w:val="singleLevel"/>
    <w:tmpl w:val="0FEC1F76"/>
    <w:lvl w:ilvl="0">
      <w:start w:val="1"/>
      <w:numFmt w:val="bullet"/>
      <w:lvlText w:val=""/>
      <w:lvlJc w:val="left"/>
      <w:pPr>
        <w:ind w:left="2160" w:hanging="360"/>
      </w:pPr>
      <w:rPr>
        <w:rFonts w:ascii="Symbol" w:hAnsi="Symbol" w:hint="default"/>
      </w:rPr>
    </w:lvl>
  </w:abstractNum>
  <w:abstractNum w:abstractNumId="29" w15:restartNumberingAfterBreak="0">
    <w:nsid w:val="57966449"/>
    <w:multiLevelType w:val="hybridMultilevel"/>
    <w:tmpl w:val="6C7A0C7E"/>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9AC59CB"/>
    <w:multiLevelType w:val="hybridMultilevel"/>
    <w:tmpl w:val="4EB4C17C"/>
    <w:lvl w:ilvl="0" w:tplc="5BF41DA6">
      <w:start w:val="1"/>
      <w:numFmt w:val="bullet"/>
      <w:lvlText w:val=""/>
      <w:lvlJc w:val="left"/>
      <w:pPr>
        <w:tabs>
          <w:tab w:val="num" w:pos="1080"/>
        </w:tabs>
        <w:ind w:left="1080" w:hanging="360"/>
      </w:pPr>
      <w:rPr>
        <w:rFonts w:ascii="Symbol" w:hAnsi="Symbol" w:hint="default"/>
        <w:b/>
        <w:color w:val="auto"/>
        <w:sz w:val="24"/>
        <w:szCs w:val="24"/>
      </w:rPr>
    </w:lvl>
    <w:lvl w:ilvl="1" w:tplc="04090003" w:tentative="1">
      <w:start w:val="1"/>
      <w:numFmt w:val="bullet"/>
      <w:lvlText w:val="o"/>
      <w:lvlJc w:val="left"/>
      <w:pPr>
        <w:tabs>
          <w:tab w:val="num" w:pos="1800"/>
        </w:tabs>
        <w:ind w:left="1800" w:hanging="360"/>
      </w:pPr>
      <w:rPr>
        <w:rFonts w:ascii="Courier New" w:hAnsi="Courier New" w:cs="Arial"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Arial"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Arial"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1" w15:restartNumberingAfterBreak="0">
    <w:nsid w:val="5D2C28F3"/>
    <w:multiLevelType w:val="hybridMultilevel"/>
    <w:tmpl w:val="51708F0E"/>
    <w:lvl w:ilvl="0" w:tplc="884EA618">
      <w:start w:val="1"/>
      <w:numFmt w:val="decimal"/>
      <w:lvlText w:val="%1)"/>
      <w:lvlJc w:val="left"/>
      <w:pPr>
        <w:ind w:left="1425" w:hanging="360"/>
      </w:pPr>
      <w:rPr>
        <w:b w:val="0"/>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32" w15:restartNumberingAfterBreak="0">
    <w:nsid w:val="62B748C0"/>
    <w:multiLevelType w:val="hybridMultilevel"/>
    <w:tmpl w:val="A4000D66"/>
    <w:lvl w:ilvl="0" w:tplc="04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Arial"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Arial"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Arial"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33" w15:restartNumberingAfterBreak="0">
    <w:nsid w:val="65E97669"/>
    <w:multiLevelType w:val="multilevel"/>
    <w:tmpl w:val="3044234C"/>
    <w:lvl w:ilvl="0">
      <w:start w:val="3"/>
      <w:numFmt w:val="decimal"/>
      <w:lvlText w:val="%1."/>
      <w:lvlJc w:val="left"/>
      <w:pPr>
        <w:tabs>
          <w:tab w:val="num" w:pos="525"/>
        </w:tabs>
        <w:ind w:left="525" w:hanging="525"/>
      </w:pPr>
      <w:rPr>
        <w:rFonts w:hint="default"/>
      </w:rPr>
    </w:lvl>
    <w:lvl w:ilvl="1">
      <w:start w:val="1"/>
      <w:numFmt w:val="decimal"/>
      <w:lvlText w:val="%1.%2."/>
      <w:lvlJc w:val="left"/>
      <w:pPr>
        <w:tabs>
          <w:tab w:val="num" w:pos="720"/>
        </w:tabs>
        <w:ind w:left="720" w:hanging="720"/>
      </w:pPr>
      <w:rPr>
        <w:rFonts w:hint="default"/>
        <w:b/>
        <w:color w:val="auto"/>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4" w15:restartNumberingAfterBreak="0">
    <w:nsid w:val="66312F55"/>
    <w:multiLevelType w:val="hybridMultilevel"/>
    <w:tmpl w:val="F3C673FE"/>
    <w:lvl w:ilvl="0" w:tplc="CA36FEFE">
      <w:start w:val="1"/>
      <w:numFmt w:val="bullet"/>
      <w:lvlText w:val=""/>
      <w:lvlJc w:val="left"/>
      <w:pPr>
        <w:tabs>
          <w:tab w:val="num" w:pos="1080"/>
        </w:tabs>
        <w:ind w:left="1080" w:hanging="360"/>
      </w:pPr>
      <w:rPr>
        <w:rFonts w:ascii="Symbol" w:hAnsi="Symbol" w:hint="default"/>
        <w:color w:val="auto"/>
        <w:sz w:val="24"/>
        <w:szCs w:val="24"/>
      </w:rPr>
    </w:lvl>
    <w:lvl w:ilvl="1" w:tplc="04090003" w:tentative="1">
      <w:start w:val="1"/>
      <w:numFmt w:val="bullet"/>
      <w:lvlText w:val="o"/>
      <w:lvlJc w:val="left"/>
      <w:pPr>
        <w:tabs>
          <w:tab w:val="num" w:pos="3422"/>
        </w:tabs>
        <w:ind w:left="3422" w:hanging="360"/>
      </w:pPr>
      <w:rPr>
        <w:rFonts w:ascii="Courier New" w:hAnsi="Courier New" w:cs="Arial" w:hint="default"/>
      </w:rPr>
    </w:lvl>
    <w:lvl w:ilvl="2" w:tplc="04090005" w:tentative="1">
      <w:start w:val="1"/>
      <w:numFmt w:val="bullet"/>
      <w:lvlText w:val=""/>
      <w:lvlJc w:val="left"/>
      <w:pPr>
        <w:tabs>
          <w:tab w:val="num" w:pos="4142"/>
        </w:tabs>
        <w:ind w:left="4142" w:hanging="360"/>
      </w:pPr>
      <w:rPr>
        <w:rFonts w:ascii="Wingdings" w:hAnsi="Wingdings" w:hint="default"/>
      </w:rPr>
    </w:lvl>
    <w:lvl w:ilvl="3" w:tplc="04090001" w:tentative="1">
      <w:start w:val="1"/>
      <w:numFmt w:val="bullet"/>
      <w:lvlText w:val=""/>
      <w:lvlJc w:val="left"/>
      <w:pPr>
        <w:tabs>
          <w:tab w:val="num" w:pos="4862"/>
        </w:tabs>
        <w:ind w:left="4862" w:hanging="360"/>
      </w:pPr>
      <w:rPr>
        <w:rFonts w:ascii="Symbol" w:hAnsi="Symbol" w:hint="default"/>
      </w:rPr>
    </w:lvl>
    <w:lvl w:ilvl="4" w:tplc="04090003" w:tentative="1">
      <w:start w:val="1"/>
      <w:numFmt w:val="bullet"/>
      <w:lvlText w:val="o"/>
      <w:lvlJc w:val="left"/>
      <w:pPr>
        <w:tabs>
          <w:tab w:val="num" w:pos="5582"/>
        </w:tabs>
        <w:ind w:left="5582" w:hanging="360"/>
      </w:pPr>
      <w:rPr>
        <w:rFonts w:ascii="Courier New" w:hAnsi="Courier New" w:cs="Arial" w:hint="default"/>
      </w:rPr>
    </w:lvl>
    <w:lvl w:ilvl="5" w:tplc="04090005" w:tentative="1">
      <w:start w:val="1"/>
      <w:numFmt w:val="bullet"/>
      <w:lvlText w:val=""/>
      <w:lvlJc w:val="left"/>
      <w:pPr>
        <w:tabs>
          <w:tab w:val="num" w:pos="6302"/>
        </w:tabs>
        <w:ind w:left="6302" w:hanging="360"/>
      </w:pPr>
      <w:rPr>
        <w:rFonts w:ascii="Wingdings" w:hAnsi="Wingdings" w:hint="default"/>
      </w:rPr>
    </w:lvl>
    <w:lvl w:ilvl="6" w:tplc="04090001" w:tentative="1">
      <w:start w:val="1"/>
      <w:numFmt w:val="bullet"/>
      <w:lvlText w:val=""/>
      <w:lvlJc w:val="left"/>
      <w:pPr>
        <w:tabs>
          <w:tab w:val="num" w:pos="7022"/>
        </w:tabs>
        <w:ind w:left="7022" w:hanging="360"/>
      </w:pPr>
      <w:rPr>
        <w:rFonts w:ascii="Symbol" w:hAnsi="Symbol" w:hint="default"/>
      </w:rPr>
    </w:lvl>
    <w:lvl w:ilvl="7" w:tplc="04090003" w:tentative="1">
      <w:start w:val="1"/>
      <w:numFmt w:val="bullet"/>
      <w:lvlText w:val="o"/>
      <w:lvlJc w:val="left"/>
      <w:pPr>
        <w:tabs>
          <w:tab w:val="num" w:pos="7742"/>
        </w:tabs>
        <w:ind w:left="7742" w:hanging="360"/>
      </w:pPr>
      <w:rPr>
        <w:rFonts w:ascii="Courier New" w:hAnsi="Courier New" w:cs="Arial" w:hint="default"/>
      </w:rPr>
    </w:lvl>
    <w:lvl w:ilvl="8" w:tplc="04090005" w:tentative="1">
      <w:start w:val="1"/>
      <w:numFmt w:val="bullet"/>
      <w:lvlText w:val=""/>
      <w:lvlJc w:val="left"/>
      <w:pPr>
        <w:tabs>
          <w:tab w:val="num" w:pos="8462"/>
        </w:tabs>
        <w:ind w:left="8462" w:hanging="360"/>
      </w:pPr>
      <w:rPr>
        <w:rFonts w:ascii="Wingdings" w:hAnsi="Wingdings" w:hint="default"/>
      </w:rPr>
    </w:lvl>
  </w:abstractNum>
  <w:abstractNum w:abstractNumId="35" w15:restartNumberingAfterBreak="0">
    <w:nsid w:val="6DA7638D"/>
    <w:multiLevelType w:val="hybridMultilevel"/>
    <w:tmpl w:val="59DEF220"/>
    <w:lvl w:ilvl="0" w:tplc="47FAB400">
      <w:start w:val="1"/>
      <w:numFmt w:val="bullet"/>
      <w:lvlText w:val=""/>
      <w:lvlJc w:val="left"/>
      <w:pPr>
        <w:ind w:left="1069" w:hanging="360"/>
      </w:pPr>
      <w:rPr>
        <w:rFonts w:ascii="Symbol" w:hAnsi="Symbol" w:hint="default"/>
        <w:b/>
        <w:sz w:val="24"/>
        <w:szCs w:val="24"/>
      </w:rPr>
    </w:lvl>
    <w:lvl w:ilvl="1" w:tplc="04090003">
      <w:start w:val="1"/>
      <w:numFmt w:val="bullet"/>
      <w:lvlText w:val="o"/>
      <w:lvlJc w:val="left"/>
      <w:pPr>
        <w:ind w:left="1789" w:hanging="360"/>
      </w:pPr>
      <w:rPr>
        <w:rFonts w:ascii="Courier New" w:hAnsi="Courier New" w:cs="Arial"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Arial"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Arial" w:hint="default"/>
      </w:rPr>
    </w:lvl>
    <w:lvl w:ilvl="8" w:tplc="04090005" w:tentative="1">
      <w:start w:val="1"/>
      <w:numFmt w:val="bullet"/>
      <w:lvlText w:val=""/>
      <w:lvlJc w:val="left"/>
      <w:pPr>
        <w:ind w:left="6829" w:hanging="360"/>
      </w:pPr>
      <w:rPr>
        <w:rFonts w:ascii="Wingdings" w:hAnsi="Wingdings" w:hint="default"/>
      </w:rPr>
    </w:lvl>
  </w:abstractNum>
  <w:abstractNum w:abstractNumId="36" w15:restartNumberingAfterBreak="0">
    <w:nsid w:val="72B01734"/>
    <w:multiLevelType w:val="hybridMultilevel"/>
    <w:tmpl w:val="95C66C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Arial"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Arial"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2B31C4C"/>
    <w:multiLevelType w:val="hybridMultilevel"/>
    <w:tmpl w:val="AED4962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Arial"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Arial"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Arial"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8" w15:restartNumberingAfterBreak="0">
    <w:nsid w:val="74A064ED"/>
    <w:multiLevelType w:val="hybridMultilevel"/>
    <w:tmpl w:val="35B82A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DFD1900"/>
    <w:multiLevelType w:val="hybridMultilevel"/>
    <w:tmpl w:val="A7B08C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52259589">
    <w:abstractNumId w:val="0"/>
    <w:lvlOverride w:ilvl="0">
      <w:lvl w:ilvl="0">
        <w:start w:val="1"/>
        <w:numFmt w:val="bullet"/>
        <w:lvlText w:val=""/>
        <w:legacy w:legacy="1" w:legacySpace="120" w:legacyIndent="360"/>
        <w:lvlJc w:val="left"/>
        <w:pPr>
          <w:ind w:left="2628" w:hanging="360"/>
        </w:pPr>
        <w:rPr>
          <w:rFonts w:ascii="Symbol" w:hAnsi="Symbol" w:hint="default"/>
        </w:rPr>
      </w:lvl>
    </w:lvlOverride>
  </w:num>
  <w:num w:numId="2" w16cid:durableId="1933319001">
    <w:abstractNumId w:val="16"/>
  </w:num>
  <w:num w:numId="3" w16cid:durableId="1362052051">
    <w:abstractNumId w:val="22"/>
  </w:num>
  <w:num w:numId="4" w16cid:durableId="18701740">
    <w:abstractNumId w:val="15"/>
  </w:num>
  <w:num w:numId="5" w16cid:durableId="2085107273">
    <w:abstractNumId w:val="4"/>
  </w:num>
  <w:num w:numId="6" w16cid:durableId="230385172">
    <w:abstractNumId w:val="19"/>
  </w:num>
  <w:num w:numId="7" w16cid:durableId="1038042595">
    <w:abstractNumId w:val="37"/>
  </w:num>
  <w:num w:numId="8" w16cid:durableId="186993752">
    <w:abstractNumId w:val="32"/>
  </w:num>
  <w:num w:numId="9" w16cid:durableId="1916938325">
    <w:abstractNumId w:val="25"/>
  </w:num>
  <w:num w:numId="10" w16cid:durableId="1116867996">
    <w:abstractNumId w:val="28"/>
  </w:num>
  <w:num w:numId="11" w16cid:durableId="2019690827">
    <w:abstractNumId w:val="26"/>
  </w:num>
  <w:num w:numId="12" w16cid:durableId="438112143">
    <w:abstractNumId w:val="33"/>
  </w:num>
  <w:num w:numId="13" w16cid:durableId="416244401">
    <w:abstractNumId w:val="3"/>
  </w:num>
  <w:num w:numId="14" w16cid:durableId="863249900">
    <w:abstractNumId w:val="6"/>
  </w:num>
  <w:num w:numId="15" w16cid:durableId="1803225825">
    <w:abstractNumId w:val="36"/>
  </w:num>
  <w:num w:numId="16" w16cid:durableId="1388643925">
    <w:abstractNumId w:val="7"/>
  </w:num>
  <w:num w:numId="17" w16cid:durableId="1897861766">
    <w:abstractNumId w:val="2"/>
  </w:num>
  <w:num w:numId="18" w16cid:durableId="654843935">
    <w:abstractNumId w:val="23"/>
  </w:num>
  <w:num w:numId="19" w16cid:durableId="722100581">
    <w:abstractNumId w:val="1"/>
  </w:num>
  <w:num w:numId="20" w16cid:durableId="1920359250">
    <w:abstractNumId w:val="18"/>
  </w:num>
  <w:num w:numId="21" w16cid:durableId="1327512716">
    <w:abstractNumId w:val="20"/>
  </w:num>
  <w:num w:numId="22" w16cid:durableId="861014996">
    <w:abstractNumId w:val="9"/>
  </w:num>
  <w:num w:numId="23" w16cid:durableId="27652503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44273342">
    <w:abstractNumId w:val="10"/>
  </w:num>
  <w:num w:numId="25" w16cid:durableId="601375368">
    <w:abstractNumId w:val="35"/>
  </w:num>
  <w:num w:numId="26" w16cid:durableId="1493444668">
    <w:abstractNumId w:val="34"/>
  </w:num>
  <w:num w:numId="27" w16cid:durableId="1021973586">
    <w:abstractNumId w:val="30"/>
  </w:num>
  <w:num w:numId="28" w16cid:durableId="1253317551">
    <w:abstractNumId w:val="14"/>
  </w:num>
  <w:num w:numId="29" w16cid:durableId="117650240">
    <w:abstractNumId w:val="12"/>
  </w:num>
  <w:num w:numId="30" w16cid:durableId="941457218">
    <w:abstractNumId w:val="39"/>
  </w:num>
  <w:num w:numId="31" w16cid:durableId="415326777">
    <w:abstractNumId w:val="31"/>
  </w:num>
  <w:num w:numId="32" w16cid:durableId="2050299292">
    <w:abstractNumId w:val="29"/>
  </w:num>
  <w:num w:numId="33" w16cid:durableId="234358441">
    <w:abstractNumId w:val="27"/>
  </w:num>
  <w:num w:numId="34" w16cid:durableId="1556349998">
    <w:abstractNumId w:val="13"/>
  </w:num>
  <w:num w:numId="35" w16cid:durableId="830026228">
    <w:abstractNumId w:val="21"/>
  </w:num>
  <w:num w:numId="36" w16cid:durableId="1172182905">
    <w:abstractNumId w:val="11"/>
  </w:num>
  <w:num w:numId="37" w16cid:durableId="1818380904">
    <w:abstractNumId w:val="17"/>
  </w:num>
  <w:num w:numId="38" w16cid:durableId="1947273496">
    <w:abstractNumId w:val="38"/>
  </w:num>
  <w:num w:numId="39" w16cid:durableId="273900069">
    <w:abstractNumId w:val="8"/>
  </w:num>
  <w:num w:numId="40" w16cid:durableId="701058052">
    <w:abstractNumId w:val="24"/>
  </w:num>
  <w:num w:numId="41" w16cid:durableId="1915121293">
    <w:abstractNumId w:val="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6145"/>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5071"/>
    <w:rsid w:val="0000527C"/>
    <w:rsid w:val="00022913"/>
    <w:rsid w:val="000257B5"/>
    <w:rsid w:val="00025821"/>
    <w:rsid w:val="0004047F"/>
    <w:rsid w:val="00042756"/>
    <w:rsid w:val="00042817"/>
    <w:rsid w:val="000450CF"/>
    <w:rsid w:val="000564ED"/>
    <w:rsid w:val="00075636"/>
    <w:rsid w:val="000851DA"/>
    <w:rsid w:val="000C1910"/>
    <w:rsid w:val="000C416D"/>
    <w:rsid w:val="000D0731"/>
    <w:rsid w:val="000D6815"/>
    <w:rsid w:val="000F241A"/>
    <w:rsid w:val="000F5AE8"/>
    <w:rsid w:val="00115871"/>
    <w:rsid w:val="00125747"/>
    <w:rsid w:val="00143E82"/>
    <w:rsid w:val="001448B9"/>
    <w:rsid w:val="00154AAB"/>
    <w:rsid w:val="0016498F"/>
    <w:rsid w:val="00177248"/>
    <w:rsid w:val="00177F01"/>
    <w:rsid w:val="00190A13"/>
    <w:rsid w:val="001C158D"/>
    <w:rsid w:val="001C2925"/>
    <w:rsid w:val="001F20D2"/>
    <w:rsid w:val="002178BC"/>
    <w:rsid w:val="00266ECD"/>
    <w:rsid w:val="00275304"/>
    <w:rsid w:val="0028518A"/>
    <w:rsid w:val="002905C1"/>
    <w:rsid w:val="00290700"/>
    <w:rsid w:val="002A20EC"/>
    <w:rsid w:val="002A42DE"/>
    <w:rsid w:val="002A4E2C"/>
    <w:rsid w:val="002B4A41"/>
    <w:rsid w:val="002D2207"/>
    <w:rsid w:val="002D6011"/>
    <w:rsid w:val="002E2DC2"/>
    <w:rsid w:val="00305384"/>
    <w:rsid w:val="003149A5"/>
    <w:rsid w:val="003172F3"/>
    <w:rsid w:val="0033337F"/>
    <w:rsid w:val="00353FA2"/>
    <w:rsid w:val="00357034"/>
    <w:rsid w:val="00384891"/>
    <w:rsid w:val="00391F9F"/>
    <w:rsid w:val="003A381F"/>
    <w:rsid w:val="003B4732"/>
    <w:rsid w:val="003C0FFF"/>
    <w:rsid w:val="003C3E09"/>
    <w:rsid w:val="003C4912"/>
    <w:rsid w:val="003D560D"/>
    <w:rsid w:val="003D642A"/>
    <w:rsid w:val="003E4173"/>
    <w:rsid w:val="003E47CE"/>
    <w:rsid w:val="003E5181"/>
    <w:rsid w:val="003E77EB"/>
    <w:rsid w:val="00416ADD"/>
    <w:rsid w:val="00416B8C"/>
    <w:rsid w:val="00437530"/>
    <w:rsid w:val="00441253"/>
    <w:rsid w:val="0044178D"/>
    <w:rsid w:val="00445EF1"/>
    <w:rsid w:val="0046094B"/>
    <w:rsid w:val="00476C51"/>
    <w:rsid w:val="00477D74"/>
    <w:rsid w:val="004821DD"/>
    <w:rsid w:val="004866E3"/>
    <w:rsid w:val="00492CC8"/>
    <w:rsid w:val="004A3C9B"/>
    <w:rsid w:val="004A4ACC"/>
    <w:rsid w:val="004E1056"/>
    <w:rsid w:val="004F01F5"/>
    <w:rsid w:val="00505BBA"/>
    <w:rsid w:val="00530CEB"/>
    <w:rsid w:val="00530F36"/>
    <w:rsid w:val="0053457D"/>
    <w:rsid w:val="00540807"/>
    <w:rsid w:val="00541460"/>
    <w:rsid w:val="00564AF7"/>
    <w:rsid w:val="00571F34"/>
    <w:rsid w:val="005740C0"/>
    <w:rsid w:val="005A2F24"/>
    <w:rsid w:val="005A48C8"/>
    <w:rsid w:val="005A59DB"/>
    <w:rsid w:val="005B52C4"/>
    <w:rsid w:val="005B5C7F"/>
    <w:rsid w:val="005C25FC"/>
    <w:rsid w:val="005C440B"/>
    <w:rsid w:val="005D074B"/>
    <w:rsid w:val="005D22D0"/>
    <w:rsid w:val="005D369D"/>
    <w:rsid w:val="005D49D4"/>
    <w:rsid w:val="005D680D"/>
    <w:rsid w:val="005D6E07"/>
    <w:rsid w:val="0061684A"/>
    <w:rsid w:val="00617015"/>
    <w:rsid w:val="0062374A"/>
    <w:rsid w:val="00625ADD"/>
    <w:rsid w:val="00627945"/>
    <w:rsid w:val="006324C4"/>
    <w:rsid w:val="006442DB"/>
    <w:rsid w:val="0064442D"/>
    <w:rsid w:val="00652C31"/>
    <w:rsid w:val="0067321F"/>
    <w:rsid w:val="006765DF"/>
    <w:rsid w:val="00680591"/>
    <w:rsid w:val="00694278"/>
    <w:rsid w:val="006A3131"/>
    <w:rsid w:val="006C3B39"/>
    <w:rsid w:val="006D5071"/>
    <w:rsid w:val="007100DD"/>
    <w:rsid w:val="00712F84"/>
    <w:rsid w:val="007374BA"/>
    <w:rsid w:val="007531DD"/>
    <w:rsid w:val="0076063B"/>
    <w:rsid w:val="007714F1"/>
    <w:rsid w:val="00796ED4"/>
    <w:rsid w:val="007B38BD"/>
    <w:rsid w:val="007D0D86"/>
    <w:rsid w:val="007D134A"/>
    <w:rsid w:val="007F0220"/>
    <w:rsid w:val="00802CFC"/>
    <w:rsid w:val="00811E5D"/>
    <w:rsid w:val="00814614"/>
    <w:rsid w:val="00831E0A"/>
    <w:rsid w:val="008361E3"/>
    <w:rsid w:val="00840894"/>
    <w:rsid w:val="00843099"/>
    <w:rsid w:val="008543B1"/>
    <w:rsid w:val="00855B47"/>
    <w:rsid w:val="00860F20"/>
    <w:rsid w:val="0089237D"/>
    <w:rsid w:val="00893932"/>
    <w:rsid w:val="008B4CD8"/>
    <w:rsid w:val="008B6DE3"/>
    <w:rsid w:val="008D57FE"/>
    <w:rsid w:val="008F673B"/>
    <w:rsid w:val="009135A8"/>
    <w:rsid w:val="0091567B"/>
    <w:rsid w:val="00915A7E"/>
    <w:rsid w:val="009161BA"/>
    <w:rsid w:val="00934396"/>
    <w:rsid w:val="00943E73"/>
    <w:rsid w:val="0094404E"/>
    <w:rsid w:val="00961099"/>
    <w:rsid w:val="009639E3"/>
    <w:rsid w:val="00963B7D"/>
    <w:rsid w:val="00964454"/>
    <w:rsid w:val="00964DBF"/>
    <w:rsid w:val="009669B7"/>
    <w:rsid w:val="009673F3"/>
    <w:rsid w:val="009750B6"/>
    <w:rsid w:val="00996E2B"/>
    <w:rsid w:val="009A6541"/>
    <w:rsid w:val="009B0E18"/>
    <w:rsid w:val="009B2DAF"/>
    <w:rsid w:val="009C5BCB"/>
    <w:rsid w:val="009E067E"/>
    <w:rsid w:val="00A34DF3"/>
    <w:rsid w:val="00A435D3"/>
    <w:rsid w:val="00A81D09"/>
    <w:rsid w:val="00A8358E"/>
    <w:rsid w:val="00AA10C4"/>
    <w:rsid w:val="00AA52B6"/>
    <w:rsid w:val="00AA6E5E"/>
    <w:rsid w:val="00AB0B74"/>
    <w:rsid w:val="00AB4BA2"/>
    <w:rsid w:val="00AB7614"/>
    <w:rsid w:val="00AC36E0"/>
    <w:rsid w:val="00AE76E1"/>
    <w:rsid w:val="00B172C5"/>
    <w:rsid w:val="00B46C45"/>
    <w:rsid w:val="00B535DD"/>
    <w:rsid w:val="00B567AA"/>
    <w:rsid w:val="00B8198C"/>
    <w:rsid w:val="00B9068E"/>
    <w:rsid w:val="00B9535E"/>
    <w:rsid w:val="00BA40F9"/>
    <w:rsid w:val="00BA7D0D"/>
    <w:rsid w:val="00BB16F3"/>
    <w:rsid w:val="00BB2025"/>
    <w:rsid w:val="00BC028B"/>
    <w:rsid w:val="00BC3D39"/>
    <w:rsid w:val="00BD53FC"/>
    <w:rsid w:val="00BF0614"/>
    <w:rsid w:val="00C26FA9"/>
    <w:rsid w:val="00C7133B"/>
    <w:rsid w:val="00C90D53"/>
    <w:rsid w:val="00C960F9"/>
    <w:rsid w:val="00CA4C0E"/>
    <w:rsid w:val="00CB0F0E"/>
    <w:rsid w:val="00CB7B10"/>
    <w:rsid w:val="00CD32D0"/>
    <w:rsid w:val="00CE4E3B"/>
    <w:rsid w:val="00CF6A1C"/>
    <w:rsid w:val="00D05738"/>
    <w:rsid w:val="00D07674"/>
    <w:rsid w:val="00D304D4"/>
    <w:rsid w:val="00D36634"/>
    <w:rsid w:val="00D37A4F"/>
    <w:rsid w:val="00D64ED2"/>
    <w:rsid w:val="00D85591"/>
    <w:rsid w:val="00DC335A"/>
    <w:rsid w:val="00DD4E4C"/>
    <w:rsid w:val="00DD6B52"/>
    <w:rsid w:val="00DE021F"/>
    <w:rsid w:val="00DE0E99"/>
    <w:rsid w:val="00DF0B53"/>
    <w:rsid w:val="00DF0F33"/>
    <w:rsid w:val="00E07DA7"/>
    <w:rsid w:val="00E14433"/>
    <w:rsid w:val="00E16982"/>
    <w:rsid w:val="00E27A91"/>
    <w:rsid w:val="00E4769A"/>
    <w:rsid w:val="00E60E56"/>
    <w:rsid w:val="00E76FC4"/>
    <w:rsid w:val="00EB3BA3"/>
    <w:rsid w:val="00EB67D4"/>
    <w:rsid w:val="00EB6B92"/>
    <w:rsid w:val="00EE12E3"/>
    <w:rsid w:val="00EE2B62"/>
    <w:rsid w:val="00EF2A43"/>
    <w:rsid w:val="00F10D62"/>
    <w:rsid w:val="00F11449"/>
    <w:rsid w:val="00F120A8"/>
    <w:rsid w:val="00F12D17"/>
    <w:rsid w:val="00F35CC9"/>
    <w:rsid w:val="00F430C6"/>
    <w:rsid w:val="00F657B6"/>
    <w:rsid w:val="00F73C6F"/>
    <w:rsid w:val="00F86D0A"/>
    <w:rsid w:val="00F96B07"/>
    <w:rsid w:val="00FB4D69"/>
    <w:rsid w:val="00FD46DC"/>
    <w:rsid w:val="00FE4A7F"/>
    <w:rsid w:val="00FF07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294B143D"/>
  <w15:chartTrackingRefBased/>
  <w15:docId w15:val="{2633BEC8-E4FF-4682-B574-FD4ED8085E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uiPriority="22"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D53FC"/>
    <w:rPr>
      <w:sz w:val="24"/>
      <w:lang w:eastAsia="en-US"/>
    </w:rPr>
  </w:style>
  <w:style w:type="paragraph" w:styleId="Heading1">
    <w:name w:val="heading 1"/>
    <w:basedOn w:val="Normal"/>
    <w:next w:val="Normal"/>
    <w:qFormat/>
    <w:pPr>
      <w:keepNext/>
      <w:ind w:left="709" w:hanging="709"/>
      <w:jc w:val="center"/>
      <w:outlineLvl w:val="0"/>
    </w:pPr>
    <w:rPr>
      <w:rFonts w:ascii="Arial" w:hAnsi="Arial"/>
      <w:b/>
      <w:sz w:val="28"/>
      <w:u w:val="single"/>
    </w:rPr>
  </w:style>
  <w:style w:type="paragraph" w:styleId="Heading2">
    <w:name w:val="heading 2"/>
    <w:basedOn w:val="Normal"/>
    <w:next w:val="Normal"/>
    <w:qFormat/>
    <w:pPr>
      <w:keepNext/>
      <w:outlineLvl w:val="1"/>
    </w:pPr>
    <w:rPr>
      <w:rFonts w:ascii="Arial" w:hAnsi="Arial"/>
      <w:i/>
    </w:rPr>
  </w:style>
  <w:style w:type="paragraph" w:styleId="Heading3">
    <w:name w:val="heading 3"/>
    <w:basedOn w:val="Normal"/>
    <w:next w:val="Normal"/>
    <w:qFormat/>
    <w:pPr>
      <w:keepNext/>
      <w:ind w:left="709" w:hanging="709"/>
      <w:jc w:val="center"/>
      <w:outlineLvl w:val="2"/>
    </w:pPr>
    <w:rPr>
      <w:rFonts w:ascii="Arial" w:hAnsi="Arial"/>
      <w:b/>
      <w:u w:val="single"/>
    </w:rPr>
  </w:style>
  <w:style w:type="paragraph" w:styleId="Heading4">
    <w:name w:val="heading 4"/>
    <w:basedOn w:val="Normal"/>
    <w:next w:val="Normal"/>
    <w:qFormat/>
    <w:pPr>
      <w:keepNext/>
      <w:outlineLvl w:val="3"/>
    </w:pPr>
    <w:rPr>
      <w:rFonts w:ascii="Arial" w:hAnsi="Arial"/>
      <w:b/>
    </w:rPr>
  </w:style>
  <w:style w:type="paragraph" w:styleId="Heading5">
    <w:name w:val="heading 5"/>
    <w:basedOn w:val="Normal"/>
    <w:next w:val="Normal"/>
    <w:qFormat/>
    <w:pPr>
      <w:keepNext/>
      <w:spacing w:line="360" w:lineRule="auto"/>
      <w:jc w:val="center"/>
      <w:outlineLvl w:val="4"/>
    </w:pPr>
    <w:rPr>
      <w:rFonts w:ascii="Arial" w:hAnsi="Arial"/>
      <w:b/>
      <w:u w:val="single"/>
    </w:rPr>
  </w:style>
  <w:style w:type="paragraph" w:styleId="Heading6">
    <w:name w:val="heading 6"/>
    <w:basedOn w:val="Normal"/>
    <w:next w:val="Normal"/>
    <w:qFormat/>
    <w:pPr>
      <w:keepNext/>
      <w:jc w:val="both"/>
      <w:outlineLvl w:val="5"/>
    </w:pPr>
    <w:rPr>
      <w:rFonts w:ascii="Arial" w:hAnsi="Arial"/>
      <w:b/>
      <w:u w:val="single"/>
    </w:rPr>
  </w:style>
  <w:style w:type="paragraph" w:styleId="Heading7">
    <w:name w:val="heading 7"/>
    <w:basedOn w:val="Normal"/>
    <w:next w:val="Normal"/>
    <w:qFormat/>
    <w:pPr>
      <w:keepNext/>
      <w:jc w:val="center"/>
      <w:outlineLvl w:val="6"/>
    </w:pPr>
    <w:rPr>
      <w:rFonts w:ascii="Arial" w:hAnsi="Arial"/>
      <w:b/>
    </w:rPr>
  </w:style>
  <w:style w:type="paragraph" w:styleId="Heading8">
    <w:name w:val="heading 8"/>
    <w:basedOn w:val="Normal"/>
    <w:next w:val="Normal"/>
    <w:qFormat/>
    <w:pPr>
      <w:keepNext/>
      <w:outlineLvl w:val="7"/>
    </w:pPr>
    <w:rPr>
      <w:rFonts w:ascii="Arial" w:hAnsi="Arial"/>
      <w:b/>
      <w:i/>
    </w:rPr>
  </w:style>
  <w:style w:type="paragraph" w:styleId="Heading9">
    <w:name w:val="heading 9"/>
    <w:basedOn w:val="Normal"/>
    <w:next w:val="Normal"/>
    <w:qFormat/>
    <w:pPr>
      <w:keepNext/>
      <w:ind w:left="1276" w:hanging="567"/>
      <w:jc w:val="center"/>
      <w:outlineLvl w:val="8"/>
    </w:pPr>
    <w:rPr>
      <w:rFonts w:ascii="Arial" w:hAnsi="Arial"/>
      <w:b/>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153"/>
        <w:tab w:val="right" w:pos="8306"/>
      </w:tabs>
    </w:pPr>
  </w:style>
  <w:style w:type="paragraph" w:styleId="Footer">
    <w:name w:val="footer"/>
    <w:basedOn w:val="Normal"/>
    <w:link w:val="FooterChar"/>
    <w:pPr>
      <w:tabs>
        <w:tab w:val="center" w:pos="4153"/>
        <w:tab w:val="right" w:pos="8306"/>
      </w:tabs>
    </w:pPr>
    <w:rPr>
      <w:lang w:val="x-none"/>
    </w:rPr>
  </w:style>
  <w:style w:type="character" w:styleId="PageNumber">
    <w:name w:val="page number"/>
    <w:basedOn w:val="DefaultParagraphFont"/>
  </w:style>
  <w:style w:type="paragraph" w:styleId="BodyTextIndent">
    <w:name w:val="Body Text Indent"/>
    <w:basedOn w:val="Normal"/>
    <w:link w:val="BodyTextIndentChar"/>
    <w:pPr>
      <w:ind w:left="709" w:firstLine="11"/>
      <w:jc w:val="both"/>
    </w:pPr>
    <w:rPr>
      <w:rFonts w:ascii="Arial" w:hAnsi="Arial"/>
      <w:lang w:eastAsia="x-none"/>
    </w:rPr>
  </w:style>
  <w:style w:type="paragraph" w:styleId="BodyTextIndent2">
    <w:name w:val="Body Text Indent 2"/>
    <w:basedOn w:val="Normal"/>
    <w:pPr>
      <w:ind w:left="1418" w:hanging="709"/>
    </w:pPr>
    <w:rPr>
      <w:rFonts w:ascii="Arial" w:hAnsi="Arial"/>
    </w:rPr>
  </w:style>
  <w:style w:type="paragraph" w:styleId="BodyTextIndent3">
    <w:name w:val="Body Text Indent 3"/>
    <w:basedOn w:val="Normal"/>
    <w:link w:val="BodyTextIndent3Char"/>
    <w:pPr>
      <w:ind w:left="709" w:hanging="709"/>
      <w:jc w:val="both"/>
    </w:pPr>
    <w:rPr>
      <w:rFonts w:ascii="Arial" w:hAnsi="Arial"/>
      <w:lang w:eastAsia="x-none"/>
    </w:rPr>
  </w:style>
  <w:style w:type="paragraph" w:styleId="BodyText">
    <w:name w:val="Body Text"/>
    <w:basedOn w:val="Normal"/>
    <w:rPr>
      <w:rFonts w:ascii="Arial" w:hAnsi="Arial"/>
      <w:sz w:val="22"/>
    </w:rPr>
  </w:style>
  <w:style w:type="paragraph" w:styleId="BodyText3">
    <w:name w:val="Body Text 3"/>
    <w:basedOn w:val="Normal"/>
    <w:link w:val="BodyText3Char"/>
    <w:rPr>
      <w:rFonts w:ascii="Arial" w:hAnsi="Arial"/>
      <w:b/>
      <w:lang w:val="x-none"/>
    </w:rPr>
  </w:style>
  <w:style w:type="paragraph" w:styleId="Title">
    <w:name w:val="Title"/>
    <w:basedOn w:val="Normal"/>
    <w:qFormat/>
    <w:pPr>
      <w:jc w:val="center"/>
    </w:pPr>
    <w:rPr>
      <w:b/>
    </w:rPr>
  </w:style>
  <w:style w:type="paragraph" w:styleId="BodyText2">
    <w:name w:val="Body Text 2"/>
    <w:basedOn w:val="Normal"/>
    <w:link w:val="BodyText2Char"/>
    <w:pPr>
      <w:jc w:val="both"/>
    </w:pPr>
    <w:rPr>
      <w:rFonts w:ascii="Arial" w:hAnsi="Arial"/>
      <w:spacing w:val="-3"/>
      <w:lang w:eastAsia="x-none"/>
    </w:rPr>
  </w:style>
  <w:style w:type="paragraph" w:styleId="FootnoteText">
    <w:name w:val="footnote text"/>
    <w:basedOn w:val="Normal"/>
    <w:semiHidden/>
    <w:rPr>
      <w:sz w:val="20"/>
    </w:rPr>
  </w:style>
  <w:style w:type="character" w:styleId="FootnoteReference">
    <w:name w:val="footnote reference"/>
    <w:semiHidden/>
    <w:rPr>
      <w:vertAlign w:val="superscript"/>
    </w:rPr>
  </w:style>
  <w:style w:type="paragraph" w:styleId="Caption">
    <w:name w:val="caption"/>
    <w:basedOn w:val="Normal"/>
    <w:next w:val="Normal"/>
    <w:qFormat/>
    <w:pPr>
      <w:jc w:val="right"/>
    </w:pPr>
    <w:rPr>
      <w:rFonts w:ascii="Arial" w:hAnsi="Arial"/>
      <w:b/>
    </w:rPr>
  </w:style>
  <w:style w:type="paragraph" w:styleId="Subtitle">
    <w:name w:val="Subtitle"/>
    <w:basedOn w:val="Normal"/>
    <w:qFormat/>
    <w:pPr>
      <w:jc w:val="center"/>
    </w:pPr>
    <w:rPr>
      <w:rFonts w:ascii="Arial" w:hAnsi="Arial"/>
      <w:b/>
      <w:u w:val="single"/>
    </w:rPr>
  </w:style>
  <w:style w:type="paragraph" w:styleId="BalloonText">
    <w:name w:val="Balloon Text"/>
    <w:basedOn w:val="Normal"/>
    <w:semiHidden/>
    <w:rsid w:val="004B603E"/>
    <w:rPr>
      <w:rFonts w:ascii="Tahoma" w:hAnsi="Tahoma" w:cs="Tahoma"/>
      <w:sz w:val="16"/>
      <w:szCs w:val="16"/>
    </w:rPr>
  </w:style>
  <w:style w:type="paragraph" w:customStyle="1" w:styleId="ColorfulList-Accent11">
    <w:name w:val="Colorful List - Accent 11"/>
    <w:basedOn w:val="Normal"/>
    <w:uiPriority w:val="34"/>
    <w:qFormat/>
    <w:rsid w:val="000C600C"/>
    <w:pPr>
      <w:ind w:left="720"/>
    </w:pPr>
  </w:style>
  <w:style w:type="character" w:styleId="Hyperlink">
    <w:name w:val="Hyperlink"/>
    <w:rsid w:val="00EA2251"/>
    <w:rPr>
      <w:color w:val="0000FF"/>
      <w:u w:val="single"/>
    </w:rPr>
  </w:style>
  <w:style w:type="character" w:customStyle="1" w:styleId="BodyTextIndent3Char">
    <w:name w:val="Body Text Indent 3 Char"/>
    <w:link w:val="BodyTextIndent3"/>
    <w:rsid w:val="00880057"/>
    <w:rPr>
      <w:rFonts w:ascii="Arial" w:hAnsi="Arial"/>
      <w:sz w:val="24"/>
      <w:lang w:val="en-GB"/>
    </w:rPr>
  </w:style>
  <w:style w:type="character" w:styleId="CommentReference">
    <w:name w:val="annotation reference"/>
    <w:semiHidden/>
    <w:rsid w:val="0079507D"/>
    <w:rPr>
      <w:sz w:val="16"/>
      <w:szCs w:val="16"/>
    </w:rPr>
  </w:style>
  <w:style w:type="paragraph" w:styleId="CommentText">
    <w:name w:val="annotation text"/>
    <w:basedOn w:val="Normal"/>
    <w:semiHidden/>
    <w:rsid w:val="0079507D"/>
    <w:rPr>
      <w:sz w:val="20"/>
    </w:rPr>
  </w:style>
  <w:style w:type="paragraph" w:styleId="CommentSubject">
    <w:name w:val="annotation subject"/>
    <w:basedOn w:val="CommentText"/>
    <w:next w:val="CommentText"/>
    <w:semiHidden/>
    <w:rsid w:val="0079507D"/>
    <w:rPr>
      <w:b/>
      <w:bCs/>
    </w:rPr>
  </w:style>
  <w:style w:type="paragraph" w:styleId="NormalWeb">
    <w:name w:val="Normal (Web)"/>
    <w:basedOn w:val="Normal"/>
    <w:rsid w:val="0084413A"/>
    <w:pPr>
      <w:spacing w:before="240" w:after="240"/>
    </w:pPr>
    <w:rPr>
      <w:szCs w:val="24"/>
      <w:lang w:val="en-US"/>
    </w:rPr>
  </w:style>
  <w:style w:type="paragraph" w:styleId="DocumentMap">
    <w:name w:val="Document Map"/>
    <w:basedOn w:val="Normal"/>
    <w:link w:val="DocumentMapChar"/>
    <w:rsid w:val="00F27D94"/>
    <w:rPr>
      <w:rFonts w:ascii="Lucida Grande" w:hAnsi="Lucida Grande"/>
      <w:szCs w:val="24"/>
      <w:lang w:val="x-none" w:eastAsia="x-none"/>
    </w:rPr>
  </w:style>
  <w:style w:type="character" w:customStyle="1" w:styleId="DocumentMapChar">
    <w:name w:val="Document Map Char"/>
    <w:link w:val="DocumentMap"/>
    <w:rsid w:val="00F27D94"/>
    <w:rPr>
      <w:rFonts w:ascii="Lucida Grande" w:hAnsi="Lucida Grande"/>
      <w:sz w:val="24"/>
      <w:szCs w:val="24"/>
    </w:rPr>
  </w:style>
  <w:style w:type="character" w:customStyle="1" w:styleId="BodyText3Char">
    <w:name w:val="Body Text 3 Char"/>
    <w:link w:val="BodyText3"/>
    <w:rsid w:val="00B8198C"/>
    <w:rPr>
      <w:rFonts w:ascii="Arial" w:hAnsi="Arial"/>
      <w:b/>
      <w:sz w:val="24"/>
      <w:lang w:eastAsia="en-US"/>
    </w:rPr>
  </w:style>
  <w:style w:type="character" w:customStyle="1" w:styleId="BodyTextIndentChar">
    <w:name w:val="Body Text Indent Char"/>
    <w:link w:val="BodyTextIndent"/>
    <w:rsid w:val="00E76FC4"/>
    <w:rPr>
      <w:rFonts w:ascii="Arial" w:hAnsi="Arial"/>
      <w:sz w:val="24"/>
      <w:lang w:val="en-GB"/>
    </w:rPr>
  </w:style>
  <w:style w:type="character" w:customStyle="1" w:styleId="BodyText2Char">
    <w:name w:val="Body Text 2 Char"/>
    <w:link w:val="BodyText2"/>
    <w:rsid w:val="00E76FC4"/>
    <w:rPr>
      <w:rFonts w:ascii="Arial" w:hAnsi="Arial"/>
      <w:spacing w:val="-3"/>
      <w:sz w:val="24"/>
      <w:lang w:val="en-GB"/>
    </w:rPr>
  </w:style>
  <w:style w:type="table" w:styleId="TableGrid">
    <w:name w:val="Table Grid"/>
    <w:basedOn w:val="TableNormal"/>
    <w:rsid w:val="00E4769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FooterChar">
    <w:name w:val="Footer Char"/>
    <w:link w:val="Footer"/>
    <w:rsid w:val="00964454"/>
    <w:rPr>
      <w:sz w:val="24"/>
      <w:lang w:eastAsia="en-US"/>
    </w:rPr>
  </w:style>
  <w:style w:type="paragraph" w:styleId="ListParagraph">
    <w:name w:val="List Paragraph"/>
    <w:aliases w:val="Dot pt,No Spacing1,List Paragraph Char Char Char,Indicator Text,Numbered Para 1,List Paragraph1,Bullet Points,MAIN CONTENT,Bullet 1,List Paragraph11,List Paragraph12,F5 List Paragraph,Colorful List - Accent 11,Bullet Style,OBC Bullet,L"/>
    <w:basedOn w:val="Normal"/>
    <w:link w:val="ListParagraphChar"/>
    <w:uiPriority w:val="34"/>
    <w:qFormat/>
    <w:rsid w:val="00C7133B"/>
    <w:pPr>
      <w:ind w:left="720"/>
    </w:pPr>
    <w:rPr>
      <w:sz w:val="20"/>
    </w:rPr>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C7133B"/>
    <w:rPr>
      <w:lang w:eastAsia="en-US"/>
    </w:rPr>
  </w:style>
  <w:style w:type="character" w:styleId="Strong">
    <w:name w:val="Strong"/>
    <w:basedOn w:val="DefaultParagraphFont"/>
    <w:uiPriority w:val="22"/>
    <w:qFormat/>
    <w:rsid w:val="003A381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1307648">
      <w:bodyDiv w:val="1"/>
      <w:marLeft w:val="0"/>
      <w:marRight w:val="0"/>
      <w:marTop w:val="0"/>
      <w:marBottom w:val="0"/>
      <w:divBdr>
        <w:top w:val="none" w:sz="0" w:space="0" w:color="auto"/>
        <w:left w:val="none" w:sz="0" w:space="0" w:color="auto"/>
        <w:bottom w:val="none" w:sz="0" w:space="0" w:color="auto"/>
        <w:right w:val="none" w:sz="0" w:space="0" w:color="auto"/>
      </w:divBdr>
    </w:div>
    <w:div w:id="226383019">
      <w:bodyDiv w:val="1"/>
      <w:marLeft w:val="0"/>
      <w:marRight w:val="0"/>
      <w:marTop w:val="0"/>
      <w:marBottom w:val="0"/>
      <w:divBdr>
        <w:top w:val="none" w:sz="0" w:space="0" w:color="auto"/>
        <w:left w:val="none" w:sz="0" w:space="0" w:color="auto"/>
        <w:bottom w:val="none" w:sz="0" w:space="0" w:color="auto"/>
        <w:right w:val="none" w:sz="0" w:space="0" w:color="auto"/>
      </w:divBdr>
    </w:div>
    <w:div w:id="275331390">
      <w:bodyDiv w:val="1"/>
      <w:marLeft w:val="0"/>
      <w:marRight w:val="0"/>
      <w:marTop w:val="0"/>
      <w:marBottom w:val="0"/>
      <w:divBdr>
        <w:top w:val="none" w:sz="0" w:space="0" w:color="auto"/>
        <w:left w:val="none" w:sz="0" w:space="0" w:color="auto"/>
        <w:bottom w:val="none" w:sz="0" w:space="0" w:color="auto"/>
        <w:right w:val="none" w:sz="0" w:space="0" w:color="auto"/>
      </w:divBdr>
    </w:div>
    <w:div w:id="284502961">
      <w:bodyDiv w:val="1"/>
      <w:marLeft w:val="0"/>
      <w:marRight w:val="0"/>
      <w:marTop w:val="0"/>
      <w:marBottom w:val="0"/>
      <w:divBdr>
        <w:top w:val="none" w:sz="0" w:space="0" w:color="auto"/>
        <w:left w:val="none" w:sz="0" w:space="0" w:color="auto"/>
        <w:bottom w:val="none" w:sz="0" w:space="0" w:color="auto"/>
        <w:right w:val="none" w:sz="0" w:space="0" w:color="auto"/>
      </w:divBdr>
    </w:div>
    <w:div w:id="600378298">
      <w:bodyDiv w:val="1"/>
      <w:marLeft w:val="0"/>
      <w:marRight w:val="0"/>
      <w:marTop w:val="0"/>
      <w:marBottom w:val="0"/>
      <w:divBdr>
        <w:top w:val="none" w:sz="0" w:space="0" w:color="auto"/>
        <w:left w:val="none" w:sz="0" w:space="0" w:color="auto"/>
        <w:bottom w:val="none" w:sz="0" w:space="0" w:color="auto"/>
        <w:right w:val="none" w:sz="0" w:space="0" w:color="auto"/>
      </w:divBdr>
    </w:div>
    <w:div w:id="733160927">
      <w:bodyDiv w:val="1"/>
      <w:marLeft w:val="0"/>
      <w:marRight w:val="0"/>
      <w:marTop w:val="0"/>
      <w:marBottom w:val="0"/>
      <w:divBdr>
        <w:top w:val="none" w:sz="0" w:space="0" w:color="auto"/>
        <w:left w:val="none" w:sz="0" w:space="0" w:color="auto"/>
        <w:bottom w:val="none" w:sz="0" w:space="0" w:color="auto"/>
        <w:right w:val="none" w:sz="0" w:space="0" w:color="auto"/>
      </w:divBdr>
    </w:div>
    <w:div w:id="1244031705">
      <w:bodyDiv w:val="1"/>
      <w:marLeft w:val="0"/>
      <w:marRight w:val="0"/>
      <w:marTop w:val="0"/>
      <w:marBottom w:val="0"/>
      <w:divBdr>
        <w:top w:val="none" w:sz="0" w:space="0" w:color="auto"/>
        <w:left w:val="none" w:sz="0" w:space="0" w:color="auto"/>
        <w:bottom w:val="none" w:sz="0" w:space="0" w:color="auto"/>
        <w:right w:val="none" w:sz="0" w:space="0" w:color="auto"/>
      </w:divBdr>
      <w:divsChild>
        <w:div w:id="1383140525">
          <w:marLeft w:val="0"/>
          <w:marRight w:val="0"/>
          <w:marTop w:val="0"/>
          <w:marBottom w:val="0"/>
          <w:divBdr>
            <w:top w:val="none" w:sz="0" w:space="0" w:color="auto"/>
            <w:left w:val="none" w:sz="0" w:space="0" w:color="auto"/>
            <w:bottom w:val="none" w:sz="0" w:space="0" w:color="auto"/>
            <w:right w:val="none" w:sz="0" w:space="0" w:color="auto"/>
          </w:divBdr>
          <w:divsChild>
            <w:div w:id="8652109">
              <w:marLeft w:val="0"/>
              <w:marRight w:val="0"/>
              <w:marTop w:val="0"/>
              <w:marBottom w:val="0"/>
              <w:divBdr>
                <w:top w:val="none" w:sz="0" w:space="0" w:color="auto"/>
                <w:left w:val="none" w:sz="0" w:space="0" w:color="auto"/>
                <w:bottom w:val="none" w:sz="0" w:space="0" w:color="auto"/>
                <w:right w:val="none" w:sz="0" w:space="0" w:color="auto"/>
              </w:divBdr>
              <w:divsChild>
                <w:div w:id="164395150">
                  <w:marLeft w:val="0"/>
                  <w:marRight w:val="0"/>
                  <w:marTop w:val="0"/>
                  <w:marBottom w:val="0"/>
                  <w:divBdr>
                    <w:top w:val="none" w:sz="0" w:space="0" w:color="auto"/>
                    <w:left w:val="none" w:sz="0" w:space="0" w:color="auto"/>
                    <w:bottom w:val="none" w:sz="0" w:space="0" w:color="auto"/>
                    <w:right w:val="none" w:sz="0" w:space="0" w:color="auto"/>
                  </w:divBdr>
                  <w:divsChild>
                    <w:div w:id="2072802432">
                      <w:marLeft w:val="0"/>
                      <w:marRight w:val="0"/>
                      <w:marTop w:val="0"/>
                      <w:marBottom w:val="0"/>
                      <w:divBdr>
                        <w:top w:val="none" w:sz="0" w:space="0" w:color="auto"/>
                        <w:left w:val="none" w:sz="0" w:space="0" w:color="auto"/>
                        <w:bottom w:val="none" w:sz="0" w:space="0" w:color="auto"/>
                        <w:right w:val="none" w:sz="0" w:space="0" w:color="auto"/>
                      </w:divBdr>
                      <w:divsChild>
                        <w:div w:id="398986451">
                          <w:marLeft w:val="0"/>
                          <w:marRight w:val="0"/>
                          <w:marTop w:val="0"/>
                          <w:marBottom w:val="0"/>
                          <w:divBdr>
                            <w:top w:val="none" w:sz="0" w:space="0" w:color="auto"/>
                            <w:left w:val="none" w:sz="0" w:space="0" w:color="auto"/>
                            <w:bottom w:val="none" w:sz="0" w:space="0" w:color="auto"/>
                            <w:right w:val="none" w:sz="0" w:space="0" w:color="auto"/>
                          </w:divBdr>
                          <w:divsChild>
                            <w:div w:id="1563175529">
                              <w:marLeft w:val="0"/>
                              <w:marRight w:val="0"/>
                              <w:marTop w:val="0"/>
                              <w:marBottom w:val="0"/>
                              <w:divBdr>
                                <w:top w:val="none" w:sz="0" w:space="0" w:color="auto"/>
                                <w:left w:val="none" w:sz="0" w:space="0" w:color="auto"/>
                                <w:bottom w:val="none" w:sz="0" w:space="0" w:color="auto"/>
                                <w:right w:val="none" w:sz="0" w:space="0" w:color="auto"/>
                              </w:divBdr>
                              <w:divsChild>
                                <w:div w:id="1120144334">
                                  <w:marLeft w:val="0"/>
                                  <w:marRight w:val="0"/>
                                  <w:marTop w:val="0"/>
                                  <w:marBottom w:val="0"/>
                                  <w:divBdr>
                                    <w:top w:val="none" w:sz="0" w:space="0" w:color="auto"/>
                                    <w:left w:val="none" w:sz="0" w:space="0" w:color="auto"/>
                                    <w:bottom w:val="none" w:sz="0" w:space="0" w:color="auto"/>
                                    <w:right w:val="none" w:sz="0" w:space="0" w:color="auto"/>
                                  </w:divBdr>
                                  <w:divsChild>
                                    <w:div w:id="123550259">
                                      <w:marLeft w:val="0"/>
                                      <w:marRight w:val="0"/>
                                      <w:marTop w:val="0"/>
                                      <w:marBottom w:val="0"/>
                                      <w:divBdr>
                                        <w:top w:val="none" w:sz="0" w:space="0" w:color="auto"/>
                                        <w:left w:val="none" w:sz="0" w:space="0" w:color="auto"/>
                                        <w:bottom w:val="none" w:sz="0" w:space="0" w:color="auto"/>
                                        <w:right w:val="none" w:sz="0" w:space="0" w:color="auto"/>
                                      </w:divBdr>
                                      <w:divsChild>
                                        <w:div w:id="1006324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8609208">
      <w:bodyDiv w:val="1"/>
      <w:marLeft w:val="0"/>
      <w:marRight w:val="0"/>
      <w:marTop w:val="0"/>
      <w:marBottom w:val="0"/>
      <w:divBdr>
        <w:top w:val="none" w:sz="0" w:space="0" w:color="auto"/>
        <w:left w:val="none" w:sz="0" w:space="0" w:color="auto"/>
        <w:bottom w:val="none" w:sz="0" w:space="0" w:color="auto"/>
        <w:right w:val="none" w:sz="0" w:space="0" w:color="auto"/>
      </w:divBdr>
    </w:div>
    <w:div w:id="1450273773">
      <w:bodyDiv w:val="1"/>
      <w:marLeft w:val="0"/>
      <w:marRight w:val="0"/>
      <w:marTop w:val="0"/>
      <w:marBottom w:val="0"/>
      <w:divBdr>
        <w:top w:val="none" w:sz="0" w:space="0" w:color="auto"/>
        <w:left w:val="none" w:sz="0" w:space="0" w:color="auto"/>
        <w:bottom w:val="none" w:sz="0" w:space="0" w:color="auto"/>
        <w:right w:val="none" w:sz="0" w:space="0" w:color="auto"/>
      </w:divBdr>
    </w:div>
    <w:div w:id="1455247875">
      <w:bodyDiv w:val="1"/>
      <w:marLeft w:val="0"/>
      <w:marRight w:val="0"/>
      <w:marTop w:val="0"/>
      <w:marBottom w:val="0"/>
      <w:divBdr>
        <w:top w:val="none" w:sz="0" w:space="0" w:color="auto"/>
        <w:left w:val="none" w:sz="0" w:space="0" w:color="auto"/>
        <w:bottom w:val="none" w:sz="0" w:space="0" w:color="auto"/>
        <w:right w:val="none" w:sz="0" w:space="0" w:color="auto"/>
      </w:divBdr>
      <w:divsChild>
        <w:div w:id="178086751">
          <w:marLeft w:val="0"/>
          <w:marRight w:val="0"/>
          <w:marTop w:val="0"/>
          <w:marBottom w:val="0"/>
          <w:divBdr>
            <w:top w:val="none" w:sz="0" w:space="0" w:color="auto"/>
            <w:left w:val="none" w:sz="0" w:space="0" w:color="auto"/>
            <w:bottom w:val="none" w:sz="0" w:space="0" w:color="auto"/>
            <w:right w:val="none" w:sz="0" w:space="0" w:color="auto"/>
          </w:divBdr>
          <w:divsChild>
            <w:div w:id="732893846">
              <w:marLeft w:val="0"/>
              <w:marRight w:val="0"/>
              <w:marTop w:val="0"/>
              <w:marBottom w:val="0"/>
              <w:divBdr>
                <w:top w:val="none" w:sz="0" w:space="0" w:color="auto"/>
                <w:left w:val="none" w:sz="0" w:space="0" w:color="auto"/>
                <w:bottom w:val="none" w:sz="0" w:space="0" w:color="auto"/>
                <w:right w:val="none" w:sz="0" w:space="0" w:color="auto"/>
              </w:divBdr>
              <w:divsChild>
                <w:div w:id="1076711637">
                  <w:marLeft w:val="0"/>
                  <w:marRight w:val="0"/>
                  <w:marTop w:val="0"/>
                  <w:marBottom w:val="0"/>
                  <w:divBdr>
                    <w:top w:val="none" w:sz="0" w:space="0" w:color="auto"/>
                    <w:left w:val="none" w:sz="0" w:space="0" w:color="auto"/>
                    <w:bottom w:val="none" w:sz="0" w:space="0" w:color="auto"/>
                    <w:right w:val="none" w:sz="0" w:space="0" w:color="auto"/>
                  </w:divBdr>
                  <w:divsChild>
                    <w:div w:id="729108988">
                      <w:marLeft w:val="0"/>
                      <w:marRight w:val="0"/>
                      <w:marTop w:val="0"/>
                      <w:marBottom w:val="0"/>
                      <w:divBdr>
                        <w:top w:val="none" w:sz="0" w:space="0" w:color="auto"/>
                        <w:left w:val="none" w:sz="0" w:space="0" w:color="auto"/>
                        <w:bottom w:val="none" w:sz="0" w:space="0" w:color="auto"/>
                        <w:right w:val="none" w:sz="0" w:space="0" w:color="auto"/>
                      </w:divBdr>
                      <w:divsChild>
                        <w:div w:id="8027840">
                          <w:marLeft w:val="0"/>
                          <w:marRight w:val="0"/>
                          <w:marTop w:val="0"/>
                          <w:marBottom w:val="0"/>
                          <w:divBdr>
                            <w:top w:val="none" w:sz="0" w:space="0" w:color="auto"/>
                            <w:left w:val="none" w:sz="0" w:space="0" w:color="auto"/>
                            <w:bottom w:val="none" w:sz="0" w:space="0" w:color="auto"/>
                            <w:right w:val="none" w:sz="0" w:space="0" w:color="auto"/>
                          </w:divBdr>
                          <w:divsChild>
                            <w:div w:id="1142845911">
                              <w:marLeft w:val="0"/>
                              <w:marRight w:val="0"/>
                              <w:marTop w:val="0"/>
                              <w:marBottom w:val="0"/>
                              <w:divBdr>
                                <w:top w:val="none" w:sz="0" w:space="0" w:color="auto"/>
                                <w:left w:val="none" w:sz="0" w:space="0" w:color="auto"/>
                                <w:bottom w:val="none" w:sz="0" w:space="0" w:color="auto"/>
                                <w:right w:val="none" w:sz="0" w:space="0" w:color="auto"/>
                              </w:divBdr>
                              <w:divsChild>
                                <w:div w:id="978802736">
                                  <w:marLeft w:val="0"/>
                                  <w:marRight w:val="0"/>
                                  <w:marTop w:val="0"/>
                                  <w:marBottom w:val="0"/>
                                  <w:divBdr>
                                    <w:top w:val="none" w:sz="0" w:space="0" w:color="auto"/>
                                    <w:left w:val="none" w:sz="0" w:space="0" w:color="auto"/>
                                    <w:bottom w:val="none" w:sz="0" w:space="0" w:color="auto"/>
                                    <w:right w:val="none" w:sz="0" w:space="0" w:color="auto"/>
                                  </w:divBdr>
                                  <w:divsChild>
                                    <w:div w:id="160968048">
                                      <w:marLeft w:val="0"/>
                                      <w:marRight w:val="0"/>
                                      <w:marTop w:val="0"/>
                                      <w:marBottom w:val="0"/>
                                      <w:divBdr>
                                        <w:top w:val="none" w:sz="0" w:space="0" w:color="auto"/>
                                        <w:left w:val="none" w:sz="0" w:space="0" w:color="auto"/>
                                        <w:bottom w:val="none" w:sz="0" w:space="0" w:color="auto"/>
                                        <w:right w:val="none" w:sz="0" w:space="0" w:color="auto"/>
                                      </w:divBdr>
                                      <w:divsChild>
                                        <w:div w:id="1308515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11145456">
      <w:bodyDiv w:val="1"/>
      <w:marLeft w:val="0"/>
      <w:marRight w:val="0"/>
      <w:marTop w:val="0"/>
      <w:marBottom w:val="0"/>
      <w:divBdr>
        <w:top w:val="none" w:sz="0" w:space="0" w:color="auto"/>
        <w:left w:val="none" w:sz="0" w:space="0" w:color="auto"/>
        <w:bottom w:val="none" w:sz="0" w:space="0" w:color="auto"/>
        <w:right w:val="none" w:sz="0" w:space="0" w:color="auto"/>
      </w:divBdr>
    </w:div>
    <w:div w:id="1592464611">
      <w:bodyDiv w:val="1"/>
      <w:marLeft w:val="0"/>
      <w:marRight w:val="0"/>
      <w:marTop w:val="0"/>
      <w:marBottom w:val="0"/>
      <w:divBdr>
        <w:top w:val="none" w:sz="0" w:space="0" w:color="auto"/>
        <w:left w:val="none" w:sz="0" w:space="0" w:color="auto"/>
        <w:bottom w:val="none" w:sz="0" w:space="0" w:color="auto"/>
        <w:right w:val="none" w:sz="0" w:space="0" w:color="auto"/>
      </w:divBdr>
      <w:divsChild>
        <w:div w:id="1566259613">
          <w:marLeft w:val="0"/>
          <w:marRight w:val="0"/>
          <w:marTop w:val="0"/>
          <w:marBottom w:val="0"/>
          <w:divBdr>
            <w:top w:val="none" w:sz="0" w:space="0" w:color="auto"/>
            <w:left w:val="none" w:sz="0" w:space="0" w:color="auto"/>
            <w:bottom w:val="none" w:sz="0" w:space="0" w:color="auto"/>
            <w:right w:val="none" w:sz="0" w:space="0" w:color="auto"/>
          </w:divBdr>
          <w:divsChild>
            <w:div w:id="802773247">
              <w:marLeft w:val="0"/>
              <w:marRight w:val="0"/>
              <w:marTop w:val="0"/>
              <w:marBottom w:val="0"/>
              <w:divBdr>
                <w:top w:val="none" w:sz="0" w:space="0" w:color="auto"/>
                <w:left w:val="none" w:sz="0" w:space="0" w:color="auto"/>
                <w:bottom w:val="none" w:sz="0" w:space="0" w:color="auto"/>
                <w:right w:val="none" w:sz="0" w:space="0" w:color="auto"/>
              </w:divBdr>
              <w:divsChild>
                <w:div w:id="382484385">
                  <w:marLeft w:val="0"/>
                  <w:marRight w:val="0"/>
                  <w:marTop w:val="0"/>
                  <w:marBottom w:val="0"/>
                  <w:divBdr>
                    <w:top w:val="none" w:sz="0" w:space="0" w:color="auto"/>
                    <w:left w:val="none" w:sz="0" w:space="0" w:color="auto"/>
                    <w:bottom w:val="none" w:sz="0" w:space="0" w:color="auto"/>
                    <w:right w:val="none" w:sz="0" w:space="0" w:color="auto"/>
                  </w:divBdr>
                  <w:divsChild>
                    <w:div w:id="248658842">
                      <w:marLeft w:val="0"/>
                      <w:marRight w:val="0"/>
                      <w:marTop w:val="0"/>
                      <w:marBottom w:val="0"/>
                      <w:divBdr>
                        <w:top w:val="none" w:sz="0" w:space="0" w:color="auto"/>
                        <w:left w:val="none" w:sz="0" w:space="0" w:color="auto"/>
                        <w:bottom w:val="none" w:sz="0" w:space="0" w:color="auto"/>
                        <w:right w:val="none" w:sz="0" w:space="0" w:color="auto"/>
                      </w:divBdr>
                      <w:divsChild>
                        <w:div w:id="2016413870">
                          <w:marLeft w:val="0"/>
                          <w:marRight w:val="0"/>
                          <w:marTop w:val="0"/>
                          <w:marBottom w:val="0"/>
                          <w:divBdr>
                            <w:top w:val="none" w:sz="0" w:space="0" w:color="auto"/>
                            <w:left w:val="none" w:sz="0" w:space="0" w:color="auto"/>
                            <w:bottom w:val="none" w:sz="0" w:space="0" w:color="auto"/>
                            <w:right w:val="none" w:sz="0" w:space="0" w:color="auto"/>
                          </w:divBdr>
                          <w:divsChild>
                            <w:div w:id="1189372681">
                              <w:marLeft w:val="0"/>
                              <w:marRight w:val="0"/>
                              <w:marTop w:val="0"/>
                              <w:marBottom w:val="0"/>
                              <w:divBdr>
                                <w:top w:val="none" w:sz="0" w:space="0" w:color="auto"/>
                                <w:left w:val="none" w:sz="0" w:space="0" w:color="auto"/>
                                <w:bottom w:val="none" w:sz="0" w:space="0" w:color="auto"/>
                                <w:right w:val="none" w:sz="0" w:space="0" w:color="auto"/>
                              </w:divBdr>
                              <w:divsChild>
                                <w:div w:id="1224949603">
                                  <w:marLeft w:val="0"/>
                                  <w:marRight w:val="0"/>
                                  <w:marTop w:val="0"/>
                                  <w:marBottom w:val="0"/>
                                  <w:divBdr>
                                    <w:top w:val="none" w:sz="0" w:space="0" w:color="auto"/>
                                    <w:left w:val="none" w:sz="0" w:space="0" w:color="auto"/>
                                    <w:bottom w:val="none" w:sz="0" w:space="0" w:color="auto"/>
                                    <w:right w:val="none" w:sz="0" w:space="0" w:color="auto"/>
                                  </w:divBdr>
                                  <w:divsChild>
                                    <w:div w:id="934752942">
                                      <w:marLeft w:val="0"/>
                                      <w:marRight w:val="0"/>
                                      <w:marTop w:val="0"/>
                                      <w:marBottom w:val="0"/>
                                      <w:divBdr>
                                        <w:top w:val="none" w:sz="0" w:space="0" w:color="auto"/>
                                        <w:left w:val="none" w:sz="0" w:space="0" w:color="auto"/>
                                        <w:bottom w:val="none" w:sz="0" w:space="0" w:color="auto"/>
                                        <w:right w:val="none" w:sz="0" w:space="0" w:color="auto"/>
                                      </w:divBdr>
                                      <w:divsChild>
                                        <w:div w:id="23986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35065653">
      <w:bodyDiv w:val="1"/>
      <w:marLeft w:val="0"/>
      <w:marRight w:val="0"/>
      <w:marTop w:val="0"/>
      <w:marBottom w:val="0"/>
      <w:divBdr>
        <w:top w:val="none" w:sz="0" w:space="0" w:color="auto"/>
        <w:left w:val="none" w:sz="0" w:space="0" w:color="auto"/>
        <w:bottom w:val="none" w:sz="0" w:space="0" w:color="auto"/>
        <w:right w:val="none" w:sz="0" w:space="0" w:color="auto"/>
      </w:divBdr>
    </w:div>
    <w:div w:id="1757820473">
      <w:bodyDiv w:val="1"/>
      <w:marLeft w:val="0"/>
      <w:marRight w:val="0"/>
      <w:marTop w:val="0"/>
      <w:marBottom w:val="0"/>
      <w:divBdr>
        <w:top w:val="none" w:sz="0" w:space="0" w:color="auto"/>
        <w:left w:val="none" w:sz="0" w:space="0" w:color="auto"/>
        <w:bottom w:val="none" w:sz="0" w:space="0" w:color="auto"/>
        <w:right w:val="none" w:sz="0" w:space="0" w:color="auto"/>
      </w:divBdr>
      <w:divsChild>
        <w:div w:id="359016644">
          <w:marLeft w:val="0"/>
          <w:marRight w:val="0"/>
          <w:marTop w:val="0"/>
          <w:marBottom w:val="0"/>
          <w:divBdr>
            <w:top w:val="none" w:sz="0" w:space="0" w:color="auto"/>
            <w:left w:val="none" w:sz="0" w:space="0" w:color="auto"/>
            <w:bottom w:val="none" w:sz="0" w:space="0" w:color="auto"/>
            <w:right w:val="none" w:sz="0" w:space="0" w:color="auto"/>
          </w:divBdr>
          <w:divsChild>
            <w:div w:id="1441728633">
              <w:marLeft w:val="0"/>
              <w:marRight w:val="528"/>
              <w:marTop w:val="320"/>
              <w:marBottom w:val="0"/>
              <w:divBdr>
                <w:top w:val="none" w:sz="0" w:space="0" w:color="auto"/>
                <w:left w:val="none" w:sz="0" w:space="0" w:color="auto"/>
                <w:bottom w:val="none" w:sz="0" w:space="0" w:color="auto"/>
                <w:right w:val="none" w:sz="0" w:space="0" w:color="auto"/>
              </w:divBdr>
              <w:divsChild>
                <w:div w:id="266424795">
                  <w:marLeft w:val="0"/>
                  <w:marRight w:val="0"/>
                  <w:marTop w:val="0"/>
                  <w:marBottom w:val="0"/>
                  <w:divBdr>
                    <w:top w:val="none" w:sz="0" w:space="0" w:color="auto"/>
                    <w:left w:val="none" w:sz="0" w:space="0" w:color="auto"/>
                    <w:bottom w:val="none" w:sz="0" w:space="0" w:color="auto"/>
                    <w:right w:val="none" w:sz="0" w:space="0" w:color="auto"/>
                  </w:divBdr>
                  <w:divsChild>
                    <w:div w:id="572855338">
                      <w:marLeft w:val="0"/>
                      <w:marRight w:val="0"/>
                      <w:marTop w:val="0"/>
                      <w:marBottom w:val="0"/>
                      <w:divBdr>
                        <w:top w:val="none" w:sz="0" w:space="0" w:color="auto"/>
                        <w:left w:val="none" w:sz="0" w:space="0" w:color="auto"/>
                        <w:bottom w:val="none" w:sz="0" w:space="0" w:color="auto"/>
                        <w:right w:val="none" w:sz="0" w:space="0" w:color="auto"/>
                      </w:divBdr>
                      <w:divsChild>
                        <w:div w:id="2007051124">
                          <w:marLeft w:val="2992"/>
                          <w:marRight w:val="3040"/>
                          <w:marTop w:val="0"/>
                          <w:marBottom w:val="0"/>
                          <w:divBdr>
                            <w:top w:val="none" w:sz="0" w:space="0" w:color="auto"/>
                            <w:left w:val="none" w:sz="0" w:space="0" w:color="auto"/>
                            <w:bottom w:val="none" w:sz="0" w:space="0" w:color="auto"/>
                            <w:right w:val="none" w:sz="0" w:space="0" w:color="auto"/>
                          </w:divBdr>
                          <w:divsChild>
                            <w:div w:id="1671786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222536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equalityhumanrights.com"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acas.org.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10CC06676BBB3C42A52E1A66654670D6" ma:contentTypeVersion="6" ma:contentTypeDescription="Create a new document." ma:contentTypeScope="" ma:versionID="e04247864c6339973225a9a26c75c070">
  <xsd:schema xmlns:xsd="http://www.w3.org/2001/XMLSchema" xmlns:xs="http://www.w3.org/2001/XMLSchema" xmlns:p="http://schemas.microsoft.com/office/2006/metadata/properties" xmlns:ns2="045ef5b5-ed48-4798-aa56-7150f5dda7ae" xmlns:ns3="9b0ca71c-210a-4371-a9c7-9f929c6d7f37" targetNamespace="http://schemas.microsoft.com/office/2006/metadata/properties" ma:root="true" ma:fieldsID="8c96adcac6c6d9f0f2b089f243532e4d" ns2:_="" ns3:_="">
    <xsd:import namespace="045ef5b5-ed48-4798-aa56-7150f5dda7a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5ef5b5-ed48-4798-aa56-7150f5dda7a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9C017E1C-045E-4C36-B0ED-96DE61394F40}">
  <ds:schemaRefs>
    <ds:schemaRef ds:uri="http://schemas.microsoft.com/sharepoint/v3/contenttype/forms"/>
  </ds:schemaRefs>
</ds:datastoreItem>
</file>

<file path=customXml/itemProps2.xml><?xml version="1.0" encoding="utf-8"?>
<ds:datastoreItem xmlns:ds="http://schemas.openxmlformats.org/officeDocument/2006/customXml" ds:itemID="{1371A624-BAE9-4009-BE49-79FAE1E0225D}">
  <ds:schemaRefs>
    <ds:schemaRef ds:uri="http://schemas.openxmlformats.org/officeDocument/2006/bibliography"/>
  </ds:schemaRefs>
</ds:datastoreItem>
</file>

<file path=customXml/itemProps3.xml><?xml version="1.0" encoding="utf-8"?>
<ds:datastoreItem xmlns:ds="http://schemas.openxmlformats.org/officeDocument/2006/customXml" ds:itemID="{44F21D3A-1E4D-45C9-A356-D392876B8EE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5ef5b5-ed48-4798-aa56-7150f5dda7ae"/>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E453ABB-6522-4DB2-9098-76E300E4E406}">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5F5AC311-DF0F-4AE9-ADF8-9B2F2D4E28FF}">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34</Pages>
  <Words>12120</Words>
  <Characters>65376</Characters>
  <Application>Microsoft Office Word</Application>
  <DocSecurity>0</DocSecurity>
  <Lines>544</Lines>
  <Paragraphs>154</Paragraphs>
  <ScaleCrop>false</ScaleCrop>
  <HeadingPairs>
    <vt:vector size="2" baseType="variant">
      <vt:variant>
        <vt:lpstr>Title</vt:lpstr>
      </vt:variant>
      <vt:variant>
        <vt:i4>1</vt:i4>
      </vt:variant>
    </vt:vector>
  </HeadingPairs>
  <TitlesOfParts>
    <vt:vector size="1" baseType="lpstr">
      <vt:lpstr>AIMS AND OBJECTIVES</vt:lpstr>
    </vt:vector>
  </TitlesOfParts>
  <Company>Plymouth Hospitals NHS Trust</Company>
  <LinksUpToDate>false</LinksUpToDate>
  <CharactersWithSpaces>77342</CharactersWithSpaces>
  <SharedDoc>false</SharedDoc>
  <HLinks>
    <vt:vector size="12" baseType="variant">
      <vt:variant>
        <vt:i4>3276861</vt:i4>
      </vt:variant>
      <vt:variant>
        <vt:i4>3</vt:i4>
      </vt:variant>
      <vt:variant>
        <vt:i4>0</vt:i4>
      </vt:variant>
      <vt:variant>
        <vt:i4>5</vt:i4>
      </vt:variant>
      <vt:variant>
        <vt:lpwstr>http://www.acas.org.uk/</vt:lpwstr>
      </vt:variant>
      <vt:variant>
        <vt:lpwstr/>
      </vt:variant>
      <vt:variant>
        <vt:i4>3407972</vt:i4>
      </vt:variant>
      <vt:variant>
        <vt:i4>0</vt:i4>
      </vt:variant>
      <vt:variant>
        <vt:i4>0</vt:i4>
      </vt:variant>
      <vt:variant>
        <vt:i4>5</vt:i4>
      </vt:variant>
      <vt:variant>
        <vt:lpwstr>http://www.equalityhumanrights.com/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AIMS AND OBJECTIVES</dc:title>
  <dc:subject/>
  <dc:creator>Plymouth Hospitlals</dc:creator>
  <cp:keywords/>
  <cp:lastModifiedBy>Thomas Dorey (HEIW)</cp:lastModifiedBy>
  <cp:revision>4</cp:revision>
  <cp:lastPrinted>2010-11-24T13:34:00Z</cp:lastPrinted>
  <dcterms:created xsi:type="dcterms:W3CDTF">2024-01-09T09:36:00Z</dcterms:created>
  <dcterms:modified xsi:type="dcterms:W3CDTF">2024-01-09T10:12:00Z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display_urn:schemas-microsoft-com:office:office#Editor">
    <vt:lpwstr>Gareth Peters (HEIW)</vt:lpwstr>
  </property>
  <property fmtid="{D5CDD505-2E9C-101B-9397-08002B2CF9AE}" pid="4" name="display_urn:schemas-microsoft-com:office:office#Author">
    <vt:lpwstr>Gareth Peters (HEIW)</vt:lpwstr>
  </property>
  <property fmtid="{D5CDD505-2E9C-101B-9397-08002B2CF9AE}" pid="5" name="ContentType">
    <vt:lpwstr>Document</vt:lpwstr>
  </property>
  <property fmtid="{D5CDD505-2E9C-101B-9397-08002B2CF9AE}" pid="6" name="xd_Signature">
    <vt:lpwstr/>
  </property>
  <property fmtid="{D5CDD505-2E9C-101B-9397-08002B2CF9AE}" pid="7" name="Order">
    <vt:lpwstr>2400.00000000000</vt:lpwstr>
  </property>
  <property fmtid="{D5CDD505-2E9C-101B-9397-08002B2CF9AE}" pid="8" name="ComplianceAssetId">
    <vt:lpwstr/>
  </property>
  <property fmtid="{D5CDD505-2E9C-101B-9397-08002B2CF9AE}" pid="9" name="TemplateUrl">
    <vt:lpwstr/>
  </property>
  <property fmtid="{D5CDD505-2E9C-101B-9397-08002B2CF9AE}" pid="10" name="xd_ProgID">
    <vt:lpwstr/>
  </property>
  <property fmtid="{D5CDD505-2E9C-101B-9397-08002B2CF9AE}" pid="11" name="SharedWithUsers">
    <vt:lpwstr/>
  </property>
</Properties>
</file>