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B93BB3" w14:textId="00D39AE7" w:rsidR="00224DA8" w:rsidRPr="00B97131" w:rsidRDefault="00224DA8" w:rsidP="00BA5FD8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  <w:r w:rsidRPr="00B97131">
        <w:rPr>
          <w:rFonts w:ascii="Arial" w:hAnsi="Arial" w:cs="Arial"/>
          <w:b/>
          <w:bCs/>
          <w:sz w:val="24"/>
          <w:szCs w:val="24"/>
        </w:rPr>
        <w:t>Summary of Health Education Improvement Wales’s</w:t>
      </w:r>
      <w:r w:rsidR="00242FBD">
        <w:rPr>
          <w:rFonts w:ascii="Arial" w:hAnsi="Arial" w:cs="Arial"/>
          <w:b/>
          <w:bCs/>
          <w:sz w:val="24"/>
          <w:szCs w:val="24"/>
        </w:rPr>
        <w:t xml:space="preserve"> (HEIW)</w:t>
      </w:r>
      <w:r w:rsidRPr="00B97131">
        <w:rPr>
          <w:rFonts w:ascii="Arial" w:hAnsi="Arial" w:cs="Arial"/>
          <w:b/>
          <w:bCs/>
          <w:sz w:val="24"/>
          <w:szCs w:val="24"/>
        </w:rPr>
        <w:t xml:space="preserve"> Education Commissioning and Quality Committee</w:t>
      </w:r>
      <w:r w:rsidR="003F45C3">
        <w:rPr>
          <w:rFonts w:ascii="Arial" w:hAnsi="Arial" w:cs="Arial"/>
          <w:b/>
          <w:bCs/>
          <w:sz w:val="24"/>
          <w:szCs w:val="24"/>
        </w:rPr>
        <w:t xml:space="preserve"> (E</w:t>
      </w:r>
      <w:r w:rsidR="00242FBD">
        <w:rPr>
          <w:rFonts w:ascii="Arial" w:hAnsi="Arial" w:cs="Arial"/>
          <w:b/>
          <w:bCs/>
          <w:sz w:val="24"/>
          <w:szCs w:val="24"/>
        </w:rPr>
        <w:t>CQC)</w:t>
      </w:r>
      <w:r w:rsidRPr="00B97131">
        <w:rPr>
          <w:rFonts w:ascii="Arial" w:hAnsi="Arial" w:cs="Arial"/>
          <w:b/>
          <w:bCs/>
          <w:sz w:val="24"/>
          <w:szCs w:val="24"/>
        </w:rPr>
        <w:t xml:space="preserve"> held on </w:t>
      </w:r>
      <w:r w:rsidR="00DA0E2A">
        <w:rPr>
          <w:rFonts w:ascii="Arial" w:hAnsi="Arial" w:cs="Arial"/>
          <w:b/>
          <w:bCs/>
          <w:sz w:val="24"/>
          <w:szCs w:val="24"/>
        </w:rPr>
        <w:t>18 January</w:t>
      </w:r>
      <w:r w:rsidRPr="00B97131">
        <w:rPr>
          <w:rFonts w:ascii="Arial" w:hAnsi="Arial" w:cs="Arial"/>
          <w:b/>
          <w:bCs/>
          <w:sz w:val="24"/>
          <w:szCs w:val="24"/>
        </w:rPr>
        <w:t xml:space="preserve"> 202</w:t>
      </w:r>
      <w:r w:rsidR="00DA0E2A">
        <w:rPr>
          <w:rFonts w:ascii="Arial" w:hAnsi="Arial" w:cs="Arial"/>
          <w:b/>
          <w:bCs/>
          <w:sz w:val="24"/>
          <w:szCs w:val="24"/>
        </w:rPr>
        <w:t>2</w:t>
      </w:r>
    </w:p>
    <w:p w14:paraId="17340265" w14:textId="77777777" w:rsidR="00224DA8" w:rsidRPr="00B97131" w:rsidRDefault="00224DA8" w:rsidP="00BA5FD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14C914B" w14:textId="1E12E604" w:rsidR="00224DA8" w:rsidRPr="00B97131" w:rsidRDefault="00224DA8" w:rsidP="00BA5F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B97131">
        <w:rPr>
          <w:rFonts w:ascii="Arial" w:hAnsi="Arial" w:cs="Arial"/>
          <w:sz w:val="24"/>
          <w:szCs w:val="24"/>
        </w:rPr>
        <w:t xml:space="preserve">Due to restrictions imposed during the current public health emergency we were unable to hold our </w:t>
      </w:r>
      <w:r w:rsidR="00DA0E2A">
        <w:rPr>
          <w:rFonts w:ascii="Arial" w:hAnsi="Arial" w:cs="Arial"/>
          <w:sz w:val="24"/>
          <w:szCs w:val="24"/>
        </w:rPr>
        <w:t>January</w:t>
      </w:r>
      <w:r w:rsidRPr="00B97131">
        <w:rPr>
          <w:rFonts w:ascii="Arial" w:hAnsi="Arial" w:cs="Arial"/>
          <w:sz w:val="24"/>
          <w:szCs w:val="24"/>
        </w:rPr>
        <w:t xml:space="preserve"> meeting of the </w:t>
      </w:r>
      <w:r w:rsidR="00723B7F" w:rsidRPr="00B97131">
        <w:rPr>
          <w:rFonts w:ascii="Arial" w:hAnsi="Arial" w:cs="Arial"/>
          <w:sz w:val="24"/>
          <w:szCs w:val="24"/>
        </w:rPr>
        <w:t>ECQC</w:t>
      </w:r>
      <w:r w:rsidR="00723B7F">
        <w:rPr>
          <w:rFonts w:ascii="Arial" w:hAnsi="Arial" w:cs="Arial"/>
          <w:sz w:val="24"/>
          <w:szCs w:val="24"/>
        </w:rPr>
        <w:t xml:space="preserve"> </w:t>
      </w:r>
      <w:r w:rsidR="00723B7F" w:rsidRPr="00B97131">
        <w:rPr>
          <w:rFonts w:ascii="Arial" w:hAnsi="Arial" w:cs="Arial"/>
          <w:sz w:val="24"/>
          <w:szCs w:val="24"/>
        </w:rPr>
        <w:t>in</w:t>
      </w:r>
      <w:r w:rsidRPr="00B97131">
        <w:rPr>
          <w:rFonts w:ascii="Arial" w:hAnsi="Arial" w:cs="Arial"/>
          <w:sz w:val="24"/>
          <w:szCs w:val="24"/>
        </w:rPr>
        <w:t xml:space="preserve"> public. As a result, we have produced this summary of the meeting. We will also publish the unconfirmed minutes of the meeting within 14 days of the meeting. </w:t>
      </w:r>
      <w:r w:rsidRPr="00B60A70">
        <w:rPr>
          <w:rFonts w:ascii="Arial" w:hAnsi="Arial" w:cs="Arial"/>
          <w:sz w:val="24"/>
          <w:szCs w:val="24"/>
        </w:rPr>
        <w:t xml:space="preserve">The papers discussed can be found in the </w:t>
      </w:r>
      <w:hyperlink r:id="rId8" w:history="1">
        <w:r w:rsidR="00B60A70" w:rsidRPr="001B39FD">
          <w:rPr>
            <w:rStyle w:val="Hyperlink"/>
            <w:rFonts w:ascii="Arial" w:hAnsi="Arial" w:cs="Arial"/>
            <w:color w:val="auto"/>
            <w:sz w:val="24"/>
            <w:szCs w:val="24"/>
            <w:u w:val="none"/>
          </w:rPr>
          <w:t>Board meetings, agendas and standing orders -</w:t>
        </w:r>
        <w:r w:rsidR="00B60A70" w:rsidRPr="001B39FD">
          <w:rPr>
            <w:rStyle w:val="Hyperlink"/>
            <w:rFonts w:ascii="Arial" w:hAnsi="Arial" w:cs="Arial"/>
            <w:sz w:val="24"/>
            <w:szCs w:val="24"/>
            <w:u w:val="none"/>
          </w:rPr>
          <w:t xml:space="preserve"> HEIW (</w:t>
        </w:r>
        <w:proofErr w:type="spellStart"/>
        <w:r w:rsidR="00B60A70" w:rsidRPr="001B39FD">
          <w:rPr>
            <w:rStyle w:val="Hyperlink"/>
            <w:rFonts w:ascii="Arial" w:hAnsi="Arial" w:cs="Arial"/>
            <w:sz w:val="24"/>
            <w:szCs w:val="24"/>
            <w:u w:val="none"/>
          </w:rPr>
          <w:t>nhs.wales</w:t>
        </w:r>
        <w:proofErr w:type="spellEnd"/>
        <w:r w:rsidR="00B60A70" w:rsidRPr="001B39FD">
          <w:rPr>
            <w:rStyle w:val="Hyperlink"/>
            <w:rFonts w:ascii="Arial" w:hAnsi="Arial" w:cs="Arial"/>
            <w:sz w:val="24"/>
            <w:szCs w:val="24"/>
            <w:u w:val="none"/>
          </w:rPr>
          <w:t>)</w:t>
        </w:r>
      </w:hyperlink>
      <w:r w:rsidR="001B39FD">
        <w:rPr>
          <w:rFonts w:ascii="Arial" w:hAnsi="Arial" w:cs="Arial"/>
          <w:sz w:val="24"/>
          <w:szCs w:val="24"/>
        </w:rPr>
        <w:t xml:space="preserve"> </w:t>
      </w:r>
      <w:r w:rsidR="00B60A70" w:rsidRPr="00B60A70">
        <w:rPr>
          <w:rFonts w:ascii="Arial" w:hAnsi="Arial" w:cs="Arial"/>
          <w:sz w:val="24"/>
          <w:szCs w:val="24"/>
        </w:rPr>
        <w:t>section of our website.</w:t>
      </w:r>
    </w:p>
    <w:p w14:paraId="316EC85B" w14:textId="77777777" w:rsidR="00224DA8" w:rsidRPr="00B97131" w:rsidRDefault="00224DA8" w:rsidP="00BA5FD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2092A4C" w14:textId="25D39266" w:rsidR="00224DA8" w:rsidRPr="00B97131" w:rsidRDefault="00224DA8" w:rsidP="00BA5FD8">
      <w:pPr>
        <w:spacing w:after="0"/>
        <w:jc w:val="both"/>
        <w:rPr>
          <w:rFonts w:ascii="Arial" w:hAnsi="Arial" w:cs="Arial"/>
          <w:sz w:val="24"/>
          <w:szCs w:val="24"/>
        </w:rPr>
      </w:pPr>
      <w:r w:rsidRPr="00B97131">
        <w:rPr>
          <w:rFonts w:ascii="Arial" w:hAnsi="Arial" w:cs="Arial"/>
          <w:sz w:val="24"/>
          <w:szCs w:val="24"/>
        </w:rPr>
        <w:t>Although held via videoconferencing, the meeting was carried out as normal in line with due process, with the necessary number of committee members in attendance to form a quorate</w:t>
      </w:r>
      <w:r w:rsidR="00D66455">
        <w:rPr>
          <w:rFonts w:ascii="Arial" w:hAnsi="Arial" w:cs="Arial"/>
          <w:sz w:val="24"/>
          <w:szCs w:val="24"/>
        </w:rPr>
        <w:t>, declarations of interest noted</w:t>
      </w:r>
      <w:r w:rsidRPr="00B97131">
        <w:rPr>
          <w:rFonts w:ascii="Arial" w:hAnsi="Arial" w:cs="Arial"/>
          <w:sz w:val="24"/>
          <w:szCs w:val="24"/>
        </w:rPr>
        <w:t xml:space="preserve"> and for decisions to be made and formally agreed. </w:t>
      </w:r>
    </w:p>
    <w:p w14:paraId="34A853EB" w14:textId="77777777" w:rsidR="00224DA8" w:rsidRPr="00B97131" w:rsidRDefault="00224DA8" w:rsidP="00BA5FD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8A81B97" w14:textId="77777777" w:rsidR="00224DA8" w:rsidRPr="00B97131" w:rsidRDefault="00224DA8" w:rsidP="00BA5FD8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  <w:r w:rsidRPr="00B97131">
        <w:rPr>
          <w:rFonts w:ascii="Arial" w:hAnsi="Arial" w:cs="Arial"/>
          <w:b/>
          <w:bCs/>
          <w:sz w:val="24"/>
          <w:szCs w:val="24"/>
        </w:rPr>
        <w:t>Welcome and Minutes.</w:t>
      </w:r>
    </w:p>
    <w:p w14:paraId="243749B2" w14:textId="77777777" w:rsidR="00224DA8" w:rsidRPr="00B97131" w:rsidRDefault="00224DA8" w:rsidP="00BA5FD8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  <w:r w:rsidRPr="00B97131">
        <w:rPr>
          <w:rFonts w:ascii="Arial" w:hAnsi="Arial" w:cs="Arial"/>
          <w:b/>
          <w:bCs/>
          <w:sz w:val="24"/>
          <w:szCs w:val="24"/>
        </w:rPr>
        <w:t xml:space="preserve">  </w:t>
      </w:r>
    </w:p>
    <w:p w14:paraId="78130355" w14:textId="77777777" w:rsidR="00224DA8" w:rsidRPr="00B97131" w:rsidRDefault="00224DA8" w:rsidP="00BA5FD8">
      <w:pPr>
        <w:pStyle w:val="ListParagraph"/>
        <w:spacing w:after="0"/>
        <w:ind w:left="410"/>
        <w:jc w:val="both"/>
        <w:rPr>
          <w:rFonts w:ascii="Arial" w:hAnsi="Arial" w:cs="Arial"/>
          <w:sz w:val="24"/>
          <w:szCs w:val="24"/>
        </w:rPr>
      </w:pPr>
      <w:r w:rsidRPr="00B97131">
        <w:rPr>
          <w:rFonts w:ascii="Arial" w:hAnsi="Arial" w:cs="Arial"/>
          <w:sz w:val="24"/>
          <w:szCs w:val="24"/>
        </w:rPr>
        <w:t>The Chair, Ruth Hall, welcomed everybody to the meeting during this challenging period.</w:t>
      </w:r>
    </w:p>
    <w:p w14:paraId="0C73D3A3" w14:textId="77777777" w:rsidR="00224DA8" w:rsidRPr="00B97131" w:rsidRDefault="00224DA8" w:rsidP="00BA5FD8">
      <w:pPr>
        <w:pStyle w:val="ListParagraph"/>
        <w:spacing w:after="0"/>
        <w:ind w:left="410"/>
        <w:jc w:val="both"/>
        <w:rPr>
          <w:rFonts w:ascii="Arial" w:hAnsi="Arial" w:cs="Arial"/>
          <w:sz w:val="24"/>
          <w:szCs w:val="24"/>
        </w:rPr>
      </w:pPr>
    </w:p>
    <w:p w14:paraId="528ABC27" w14:textId="581DC23A" w:rsidR="00224DA8" w:rsidRPr="00B97131" w:rsidRDefault="00224DA8" w:rsidP="00BA5FD8">
      <w:pPr>
        <w:pStyle w:val="ListParagraph"/>
        <w:spacing w:after="0"/>
        <w:ind w:left="410"/>
        <w:jc w:val="both"/>
        <w:rPr>
          <w:rFonts w:ascii="Arial" w:hAnsi="Arial" w:cs="Arial"/>
          <w:sz w:val="24"/>
          <w:szCs w:val="24"/>
        </w:rPr>
      </w:pPr>
      <w:r w:rsidRPr="00B97131">
        <w:rPr>
          <w:rFonts w:ascii="Arial" w:hAnsi="Arial" w:cs="Arial"/>
          <w:sz w:val="24"/>
          <w:szCs w:val="24"/>
        </w:rPr>
        <w:t>The Committee approved the minutes</w:t>
      </w:r>
      <w:r w:rsidR="003F45C3">
        <w:rPr>
          <w:rFonts w:ascii="Arial" w:hAnsi="Arial" w:cs="Arial"/>
          <w:sz w:val="24"/>
          <w:szCs w:val="24"/>
        </w:rPr>
        <w:t>, subject to minor amendments,</w:t>
      </w:r>
      <w:r w:rsidRPr="00B97131">
        <w:rPr>
          <w:rFonts w:ascii="Arial" w:hAnsi="Arial" w:cs="Arial"/>
          <w:sz w:val="24"/>
          <w:szCs w:val="24"/>
        </w:rPr>
        <w:t xml:space="preserve"> </w:t>
      </w:r>
      <w:r w:rsidR="00242FBD">
        <w:rPr>
          <w:rFonts w:ascii="Arial" w:hAnsi="Arial" w:cs="Arial"/>
          <w:sz w:val="24"/>
          <w:szCs w:val="24"/>
        </w:rPr>
        <w:t xml:space="preserve">of </w:t>
      </w:r>
      <w:r w:rsidR="00723B7F">
        <w:rPr>
          <w:rFonts w:ascii="Arial" w:hAnsi="Arial" w:cs="Arial"/>
          <w:sz w:val="24"/>
          <w:szCs w:val="24"/>
        </w:rPr>
        <w:t xml:space="preserve">its </w:t>
      </w:r>
      <w:r w:rsidR="00723B7F" w:rsidRPr="00B97131">
        <w:rPr>
          <w:rFonts w:ascii="Arial" w:hAnsi="Arial" w:cs="Arial"/>
          <w:sz w:val="24"/>
          <w:szCs w:val="24"/>
        </w:rPr>
        <w:t>previous</w:t>
      </w:r>
      <w:r w:rsidRPr="00B97131">
        <w:rPr>
          <w:rFonts w:ascii="Arial" w:hAnsi="Arial" w:cs="Arial"/>
          <w:sz w:val="24"/>
          <w:szCs w:val="24"/>
        </w:rPr>
        <w:t xml:space="preserve"> meeting held on </w:t>
      </w:r>
      <w:r w:rsidR="0048745B">
        <w:rPr>
          <w:rFonts w:ascii="Arial" w:hAnsi="Arial" w:cs="Arial"/>
          <w:sz w:val="24"/>
          <w:szCs w:val="24"/>
        </w:rPr>
        <w:t>2 September</w:t>
      </w:r>
      <w:r w:rsidRPr="00B97131">
        <w:rPr>
          <w:rFonts w:ascii="Arial" w:hAnsi="Arial" w:cs="Arial"/>
          <w:sz w:val="24"/>
          <w:szCs w:val="24"/>
        </w:rPr>
        <w:t xml:space="preserve"> 202</w:t>
      </w:r>
      <w:r w:rsidR="00CF5A63">
        <w:rPr>
          <w:rFonts w:ascii="Arial" w:hAnsi="Arial" w:cs="Arial"/>
          <w:sz w:val="24"/>
          <w:szCs w:val="24"/>
        </w:rPr>
        <w:t>1</w:t>
      </w:r>
      <w:r w:rsidRPr="00B97131">
        <w:rPr>
          <w:rFonts w:ascii="Arial" w:hAnsi="Arial" w:cs="Arial"/>
          <w:sz w:val="24"/>
          <w:szCs w:val="24"/>
        </w:rPr>
        <w:t>.</w:t>
      </w:r>
    </w:p>
    <w:p w14:paraId="2F60F6E4" w14:textId="77777777" w:rsidR="00224DA8" w:rsidRPr="00B97131" w:rsidRDefault="00224DA8" w:rsidP="00BA5FD8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2E31B445" w14:textId="09193BB3" w:rsidR="00FD5314" w:rsidRDefault="002D5A49" w:rsidP="00BA5FD8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2D5A49">
        <w:rPr>
          <w:rFonts w:ascii="Arial" w:hAnsi="Arial" w:cs="Arial"/>
          <w:b/>
          <w:bCs/>
          <w:sz w:val="24"/>
          <w:szCs w:val="24"/>
        </w:rPr>
        <w:t>U</w:t>
      </w:r>
      <w:r w:rsidR="00FD5314" w:rsidRPr="002D5A49">
        <w:rPr>
          <w:rFonts w:ascii="Arial" w:hAnsi="Arial" w:cs="Arial"/>
          <w:b/>
          <w:bCs/>
          <w:sz w:val="24"/>
          <w:szCs w:val="24"/>
        </w:rPr>
        <w:t>nconfirmed</w:t>
      </w:r>
      <w:r w:rsidR="00FD5314">
        <w:rPr>
          <w:rFonts w:ascii="Arial" w:hAnsi="Arial" w:cs="Arial"/>
          <w:b/>
          <w:bCs/>
          <w:sz w:val="24"/>
          <w:szCs w:val="24"/>
        </w:rPr>
        <w:t xml:space="preserve"> Minutes of the </w:t>
      </w:r>
      <w:r w:rsidR="00DE46A1">
        <w:rPr>
          <w:rFonts w:ascii="Arial" w:hAnsi="Arial" w:cs="Arial"/>
          <w:b/>
          <w:bCs/>
          <w:sz w:val="24"/>
          <w:szCs w:val="24"/>
        </w:rPr>
        <w:t>Multi-Profession Quality and Education Group</w:t>
      </w:r>
      <w:r w:rsidR="007957F4">
        <w:rPr>
          <w:rFonts w:ascii="Arial" w:hAnsi="Arial" w:cs="Arial"/>
          <w:b/>
          <w:bCs/>
          <w:sz w:val="24"/>
          <w:szCs w:val="24"/>
        </w:rPr>
        <w:t xml:space="preserve"> </w:t>
      </w:r>
      <w:r w:rsidR="00942C92">
        <w:rPr>
          <w:rFonts w:ascii="Arial" w:hAnsi="Arial" w:cs="Arial"/>
          <w:b/>
          <w:bCs/>
          <w:sz w:val="24"/>
          <w:szCs w:val="24"/>
        </w:rPr>
        <w:t>(</w:t>
      </w:r>
      <w:r w:rsidR="00DE46A1">
        <w:rPr>
          <w:rFonts w:ascii="Arial" w:hAnsi="Arial" w:cs="Arial"/>
          <w:b/>
          <w:bCs/>
          <w:sz w:val="24"/>
          <w:szCs w:val="24"/>
        </w:rPr>
        <w:t>MP</w:t>
      </w:r>
      <w:r w:rsidR="000A4DFD">
        <w:rPr>
          <w:rFonts w:ascii="Arial" w:hAnsi="Arial" w:cs="Arial"/>
          <w:b/>
          <w:bCs/>
          <w:sz w:val="24"/>
          <w:szCs w:val="24"/>
        </w:rPr>
        <w:t>Q</w:t>
      </w:r>
      <w:r w:rsidR="00DE46A1">
        <w:rPr>
          <w:rFonts w:ascii="Arial" w:hAnsi="Arial" w:cs="Arial"/>
          <w:b/>
          <w:bCs/>
          <w:sz w:val="24"/>
          <w:szCs w:val="24"/>
        </w:rPr>
        <w:t>EG</w:t>
      </w:r>
      <w:r w:rsidR="00942C92">
        <w:rPr>
          <w:rFonts w:ascii="Arial" w:hAnsi="Arial" w:cs="Arial"/>
          <w:b/>
          <w:bCs/>
          <w:sz w:val="24"/>
          <w:szCs w:val="24"/>
        </w:rPr>
        <w:t>)</w:t>
      </w:r>
    </w:p>
    <w:p w14:paraId="6BDD2041" w14:textId="2347CA4F" w:rsidR="00942C92" w:rsidRPr="00942C92" w:rsidRDefault="00942C92" w:rsidP="00BA5FD8">
      <w:pPr>
        <w:ind w:left="720"/>
        <w:jc w:val="both"/>
        <w:rPr>
          <w:rFonts w:ascii="Arial" w:hAnsi="Arial" w:cs="Arial"/>
          <w:sz w:val="24"/>
          <w:szCs w:val="24"/>
        </w:rPr>
      </w:pPr>
      <w:r w:rsidRPr="00942C92">
        <w:rPr>
          <w:rFonts w:ascii="Arial" w:hAnsi="Arial" w:cs="Arial"/>
          <w:sz w:val="24"/>
          <w:szCs w:val="24"/>
        </w:rPr>
        <w:t xml:space="preserve">The </w:t>
      </w:r>
      <w:r w:rsidR="002A356A">
        <w:rPr>
          <w:rFonts w:ascii="Arial" w:hAnsi="Arial" w:cs="Arial"/>
          <w:sz w:val="24"/>
          <w:szCs w:val="24"/>
        </w:rPr>
        <w:t xml:space="preserve">unconfirmed </w:t>
      </w:r>
      <w:r w:rsidRPr="00942C92">
        <w:rPr>
          <w:rFonts w:ascii="Arial" w:hAnsi="Arial" w:cs="Arial"/>
          <w:sz w:val="24"/>
          <w:szCs w:val="24"/>
        </w:rPr>
        <w:t xml:space="preserve">minutes of the meeting of the </w:t>
      </w:r>
      <w:r w:rsidR="000A4DFD">
        <w:rPr>
          <w:rFonts w:ascii="Arial" w:hAnsi="Arial" w:cs="Arial"/>
          <w:sz w:val="24"/>
          <w:szCs w:val="24"/>
        </w:rPr>
        <w:t>MPQ</w:t>
      </w:r>
      <w:r w:rsidR="00853DCA">
        <w:rPr>
          <w:rFonts w:ascii="Arial" w:hAnsi="Arial" w:cs="Arial"/>
          <w:sz w:val="24"/>
          <w:szCs w:val="24"/>
        </w:rPr>
        <w:t>E</w:t>
      </w:r>
      <w:r w:rsidR="000A4DFD">
        <w:rPr>
          <w:rFonts w:ascii="Arial" w:hAnsi="Arial" w:cs="Arial"/>
          <w:sz w:val="24"/>
          <w:szCs w:val="24"/>
        </w:rPr>
        <w:t>G</w:t>
      </w:r>
      <w:r w:rsidR="00D903F6">
        <w:rPr>
          <w:rFonts w:ascii="Arial" w:hAnsi="Arial" w:cs="Arial"/>
          <w:sz w:val="24"/>
          <w:szCs w:val="24"/>
        </w:rPr>
        <w:t xml:space="preserve">, held on </w:t>
      </w:r>
      <w:r w:rsidR="000A4DFD">
        <w:rPr>
          <w:rFonts w:ascii="Arial" w:hAnsi="Arial" w:cs="Arial"/>
          <w:sz w:val="24"/>
          <w:szCs w:val="24"/>
        </w:rPr>
        <w:t>23 September</w:t>
      </w:r>
      <w:r w:rsidRPr="00942C92">
        <w:rPr>
          <w:rFonts w:ascii="Arial" w:hAnsi="Arial" w:cs="Arial"/>
          <w:sz w:val="24"/>
          <w:szCs w:val="24"/>
        </w:rPr>
        <w:t xml:space="preserve"> were </w:t>
      </w:r>
      <w:r w:rsidR="002A356A">
        <w:rPr>
          <w:rFonts w:ascii="Arial" w:hAnsi="Arial" w:cs="Arial"/>
          <w:sz w:val="24"/>
          <w:szCs w:val="24"/>
        </w:rPr>
        <w:t>considered and noted</w:t>
      </w:r>
      <w:r w:rsidRPr="00942C92">
        <w:rPr>
          <w:rFonts w:ascii="Arial" w:hAnsi="Arial" w:cs="Arial"/>
          <w:sz w:val="24"/>
          <w:szCs w:val="24"/>
        </w:rPr>
        <w:t>.</w:t>
      </w:r>
    </w:p>
    <w:p w14:paraId="20323C4B" w14:textId="104DC365" w:rsidR="00814F95" w:rsidRPr="004C512B" w:rsidRDefault="000E7C77" w:rsidP="00BA5FD8">
      <w:pPr>
        <w:pStyle w:val="ListParagraph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814F95" w:rsidRPr="004C512B">
        <w:rPr>
          <w:rFonts w:ascii="Arial" w:hAnsi="Arial" w:cs="Arial"/>
          <w:sz w:val="24"/>
          <w:szCs w:val="24"/>
        </w:rPr>
        <w:t xml:space="preserve"> </w:t>
      </w:r>
    </w:p>
    <w:p w14:paraId="73B8812A" w14:textId="4F8F9AF7" w:rsidR="00FD5314" w:rsidRDefault="002746CC" w:rsidP="00BA5FD8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Quality Assurance Updates</w:t>
      </w:r>
    </w:p>
    <w:p w14:paraId="66AC1E5A" w14:textId="77777777" w:rsidR="00DA16DF" w:rsidRDefault="00DA16DF" w:rsidP="00BA5FD8">
      <w:pPr>
        <w:pStyle w:val="ListParagraph"/>
        <w:spacing w:after="0"/>
        <w:jc w:val="both"/>
        <w:rPr>
          <w:rFonts w:ascii="Arial" w:hAnsi="Arial" w:cs="Arial"/>
          <w:sz w:val="24"/>
          <w:szCs w:val="24"/>
        </w:rPr>
      </w:pPr>
    </w:p>
    <w:p w14:paraId="741550C3" w14:textId="3FC67CF6" w:rsidR="00DA16DF" w:rsidRDefault="00DA16DF" w:rsidP="00BA5FD8">
      <w:pPr>
        <w:pStyle w:val="ListParagraph"/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HEIW seeks, through its </w:t>
      </w:r>
      <w:r w:rsidR="009761DE">
        <w:rPr>
          <w:rFonts w:ascii="Arial" w:hAnsi="Arial" w:cs="Arial"/>
          <w:sz w:val="24"/>
          <w:szCs w:val="24"/>
        </w:rPr>
        <w:t xml:space="preserve">three </w:t>
      </w:r>
      <w:r>
        <w:rPr>
          <w:rFonts w:ascii="Arial" w:hAnsi="Arial" w:cs="Arial"/>
          <w:sz w:val="24"/>
          <w:szCs w:val="24"/>
        </w:rPr>
        <w:t>Deaner</w:t>
      </w:r>
      <w:r w:rsidR="00927E12">
        <w:rPr>
          <w:rFonts w:ascii="Arial" w:hAnsi="Arial" w:cs="Arial"/>
          <w:sz w:val="24"/>
          <w:szCs w:val="24"/>
        </w:rPr>
        <w:t>ies</w:t>
      </w:r>
      <w:r w:rsidR="009761DE">
        <w:rPr>
          <w:rFonts w:ascii="Arial" w:hAnsi="Arial" w:cs="Arial"/>
          <w:sz w:val="24"/>
          <w:szCs w:val="24"/>
        </w:rPr>
        <w:t xml:space="preserve"> (Medical, Dentistry and Pharmacy)</w:t>
      </w:r>
      <w:r w:rsidR="00FC771C">
        <w:rPr>
          <w:rFonts w:ascii="Arial" w:hAnsi="Arial" w:cs="Arial"/>
          <w:sz w:val="24"/>
          <w:szCs w:val="24"/>
        </w:rPr>
        <w:t xml:space="preserve"> and Nursing and </w:t>
      </w:r>
      <w:r w:rsidR="00375A8C">
        <w:rPr>
          <w:rFonts w:ascii="Arial" w:hAnsi="Arial" w:cs="Arial"/>
          <w:sz w:val="24"/>
          <w:szCs w:val="24"/>
        </w:rPr>
        <w:t xml:space="preserve">Health Professional </w:t>
      </w:r>
      <w:r w:rsidR="00B60A70">
        <w:rPr>
          <w:rFonts w:ascii="Arial" w:hAnsi="Arial" w:cs="Arial"/>
          <w:sz w:val="24"/>
          <w:szCs w:val="24"/>
        </w:rPr>
        <w:t xml:space="preserve">Education </w:t>
      </w:r>
      <w:r w:rsidR="00375A8C">
        <w:rPr>
          <w:rFonts w:ascii="Arial" w:hAnsi="Arial" w:cs="Arial"/>
          <w:sz w:val="24"/>
          <w:szCs w:val="24"/>
        </w:rPr>
        <w:t>D</w:t>
      </w:r>
      <w:r w:rsidR="00AF04AF">
        <w:rPr>
          <w:rFonts w:ascii="Arial" w:hAnsi="Arial" w:cs="Arial"/>
          <w:sz w:val="24"/>
          <w:szCs w:val="24"/>
        </w:rPr>
        <w:t>irectorate</w:t>
      </w:r>
      <w:r>
        <w:rPr>
          <w:rFonts w:ascii="Arial" w:hAnsi="Arial" w:cs="Arial"/>
          <w:sz w:val="24"/>
          <w:szCs w:val="24"/>
        </w:rPr>
        <w:t xml:space="preserve">, to improve patient care and patient safety through the monitoring and development of </w:t>
      </w:r>
      <w:proofErr w:type="gramStart"/>
      <w:r>
        <w:rPr>
          <w:rFonts w:ascii="Arial" w:hAnsi="Arial" w:cs="Arial"/>
          <w:sz w:val="24"/>
          <w:szCs w:val="24"/>
        </w:rPr>
        <w:t>high quality</w:t>
      </w:r>
      <w:proofErr w:type="gramEnd"/>
      <w:r>
        <w:rPr>
          <w:rFonts w:ascii="Arial" w:hAnsi="Arial" w:cs="Arial"/>
          <w:sz w:val="24"/>
          <w:szCs w:val="24"/>
        </w:rPr>
        <w:t xml:space="preserve"> education and training for trainees. </w:t>
      </w:r>
    </w:p>
    <w:p w14:paraId="70C84285" w14:textId="77777777" w:rsidR="00DA16DF" w:rsidRDefault="00DA16DF" w:rsidP="00BA5FD8">
      <w:pPr>
        <w:pStyle w:val="ListParagraph"/>
        <w:spacing w:after="0"/>
        <w:jc w:val="both"/>
        <w:rPr>
          <w:rFonts w:ascii="Arial" w:hAnsi="Arial" w:cs="Arial"/>
          <w:sz w:val="24"/>
          <w:szCs w:val="24"/>
        </w:rPr>
      </w:pPr>
    </w:p>
    <w:p w14:paraId="4DACE7EB" w14:textId="6C7C05B5" w:rsidR="00DA16DF" w:rsidRDefault="00AF3199" w:rsidP="00BA5FD8">
      <w:pPr>
        <w:pStyle w:val="ListParagraph"/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Reports</w:t>
      </w:r>
      <w:r w:rsidR="008E213C">
        <w:rPr>
          <w:rFonts w:ascii="Arial" w:hAnsi="Arial" w:cs="Arial"/>
          <w:sz w:val="24"/>
          <w:szCs w:val="24"/>
        </w:rPr>
        <w:t>, in a new consistent format,</w:t>
      </w:r>
      <w:r>
        <w:rPr>
          <w:rFonts w:ascii="Arial" w:hAnsi="Arial" w:cs="Arial"/>
          <w:sz w:val="24"/>
          <w:szCs w:val="24"/>
        </w:rPr>
        <w:t xml:space="preserve"> were received from each Deanery</w:t>
      </w:r>
      <w:r w:rsidR="006563AF">
        <w:rPr>
          <w:rFonts w:ascii="Arial" w:hAnsi="Arial" w:cs="Arial"/>
          <w:sz w:val="24"/>
          <w:szCs w:val="24"/>
        </w:rPr>
        <w:t xml:space="preserve"> </w:t>
      </w:r>
      <w:r w:rsidR="008E213C">
        <w:rPr>
          <w:rFonts w:ascii="Arial" w:hAnsi="Arial" w:cs="Arial"/>
          <w:sz w:val="24"/>
          <w:szCs w:val="24"/>
        </w:rPr>
        <w:t>and</w:t>
      </w:r>
      <w:r w:rsidR="00612FAA">
        <w:rPr>
          <w:rFonts w:ascii="Arial" w:hAnsi="Arial" w:cs="Arial"/>
          <w:sz w:val="24"/>
          <w:szCs w:val="24"/>
        </w:rPr>
        <w:t xml:space="preserve"> the Nursing and Health Professional </w:t>
      </w:r>
      <w:r w:rsidR="00B60A70">
        <w:rPr>
          <w:rFonts w:ascii="Arial" w:hAnsi="Arial" w:cs="Arial"/>
          <w:sz w:val="24"/>
          <w:szCs w:val="24"/>
        </w:rPr>
        <w:t xml:space="preserve">Education </w:t>
      </w:r>
      <w:r w:rsidR="00612FAA">
        <w:rPr>
          <w:rFonts w:ascii="Arial" w:hAnsi="Arial" w:cs="Arial"/>
          <w:sz w:val="24"/>
          <w:szCs w:val="24"/>
        </w:rPr>
        <w:t>Directorate</w:t>
      </w:r>
      <w:r w:rsidR="008E213C">
        <w:rPr>
          <w:rFonts w:ascii="Arial" w:hAnsi="Arial" w:cs="Arial"/>
          <w:sz w:val="24"/>
          <w:szCs w:val="24"/>
        </w:rPr>
        <w:t>,</w:t>
      </w:r>
      <w:r w:rsidR="00612FAA">
        <w:rPr>
          <w:rFonts w:ascii="Arial" w:hAnsi="Arial" w:cs="Arial"/>
          <w:sz w:val="24"/>
          <w:szCs w:val="24"/>
        </w:rPr>
        <w:t xml:space="preserve"> </w:t>
      </w:r>
      <w:r w:rsidR="009746B8">
        <w:rPr>
          <w:rFonts w:ascii="Arial" w:hAnsi="Arial" w:cs="Arial"/>
          <w:sz w:val="24"/>
          <w:szCs w:val="24"/>
        </w:rPr>
        <w:t>which</w:t>
      </w:r>
      <w:r w:rsidR="00DA16DF">
        <w:rPr>
          <w:rFonts w:ascii="Arial" w:hAnsi="Arial" w:cs="Arial"/>
          <w:sz w:val="24"/>
          <w:szCs w:val="24"/>
        </w:rPr>
        <w:t xml:space="preserve"> provided the Committee with an update on quality</w:t>
      </w:r>
      <w:r w:rsidR="009F2A5F">
        <w:rPr>
          <w:rFonts w:ascii="Arial" w:hAnsi="Arial" w:cs="Arial"/>
          <w:sz w:val="24"/>
          <w:szCs w:val="24"/>
        </w:rPr>
        <w:t xml:space="preserve"> assurance</w:t>
      </w:r>
      <w:r w:rsidR="00DA16DF">
        <w:rPr>
          <w:rFonts w:ascii="Arial" w:hAnsi="Arial" w:cs="Arial"/>
          <w:sz w:val="24"/>
          <w:szCs w:val="24"/>
        </w:rPr>
        <w:t xml:space="preserve"> activity undertaken and highlighted areas currently requiring focus. </w:t>
      </w:r>
    </w:p>
    <w:p w14:paraId="5E147983" w14:textId="77777777" w:rsidR="002D5A49" w:rsidRDefault="002D5A49" w:rsidP="00BA5FD8">
      <w:pPr>
        <w:pStyle w:val="ListParagraph"/>
        <w:spacing w:after="0"/>
        <w:jc w:val="both"/>
        <w:rPr>
          <w:rFonts w:ascii="Arial" w:hAnsi="Arial" w:cs="Arial"/>
          <w:sz w:val="24"/>
          <w:szCs w:val="24"/>
        </w:rPr>
      </w:pPr>
    </w:p>
    <w:p w14:paraId="06E5A549" w14:textId="710907B1" w:rsidR="00C15C64" w:rsidRPr="002E076B" w:rsidRDefault="002E076B" w:rsidP="00BA5FD8">
      <w:pPr>
        <w:jc w:val="both"/>
        <w:rPr>
          <w:rFonts w:ascii="Arial" w:hAnsi="Arial" w:cs="Arial"/>
          <w:sz w:val="24"/>
          <w:szCs w:val="24"/>
        </w:rPr>
      </w:pPr>
      <w:r w:rsidRPr="002E076B">
        <w:rPr>
          <w:rFonts w:ascii="Arial" w:hAnsi="Arial" w:cs="Arial"/>
          <w:sz w:val="24"/>
          <w:szCs w:val="24"/>
        </w:rPr>
        <w:tab/>
        <w:t xml:space="preserve">The quality </w:t>
      </w:r>
      <w:r w:rsidR="00431007">
        <w:rPr>
          <w:rFonts w:ascii="Arial" w:hAnsi="Arial" w:cs="Arial"/>
          <w:sz w:val="24"/>
          <w:szCs w:val="24"/>
        </w:rPr>
        <w:t>assurance</w:t>
      </w:r>
      <w:r w:rsidRPr="002E076B">
        <w:rPr>
          <w:rFonts w:ascii="Arial" w:hAnsi="Arial" w:cs="Arial"/>
          <w:sz w:val="24"/>
          <w:szCs w:val="24"/>
        </w:rPr>
        <w:t xml:space="preserve"> updates were </w:t>
      </w:r>
      <w:r w:rsidR="008E213C">
        <w:rPr>
          <w:rFonts w:ascii="Arial" w:hAnsi="Arial" w:cs="Arial"/>
          <w:sz w:val="24"/>
          <w:szCs w:val="24"/>
        </w:rPr>
        <w:t xml:space="preserve">discussed and </w:t>
      </w:r>
      <w:r w:rsidRPr="002E076B">
        <w:rPr>
          <w:rFonts w:ascii="Arial" w:hAnsi="Arial" w:cs="Arial"/>
          <w:sz w:val="24"/>
          <w:szCs w:val="24"/>
        </w:rPr>
        <w:t>noted.</w:t>
      </w:r>
    </w:p>
    <w:p w14:paraId="36E71560" w14:textId="41126589" w:rsidR="00C15C64" w:rsidRPr="00484A6D" w:rsidRDefault="00CB6618" w:rsidP="00484A6D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484A6D">
        <w:rPr>
          <w:rFonts w:ascii="Arial" w:hAnsi="Arial" w:cs="Arial"/>
          <w:b/>
          <w:bCs/>
          <w:sz w:val="24"/>
          <w:szCs w:val="24"/>
        </w:rPr>
        <w:t xml:space="preserve">Improvements to the </w:t>
      </w:r>
      <w:r w:rsidR="00E4211A" w:rsidRPr="00484A6D">
        <w:rPr>
          <w:rFonts w:ascii="Arial" w:hAnsi="Arial" w:cs="Arial"/>
          <w:b/>
          <w:bCs/>
          <w:sz w:val="24"/>
          <w:szCs w:val="24"/>
        </w:rPr>
        <w:t>University of South Wales Midwifery Education Programme</w:t>
      </w:r>
    </w:p>
    <w:p w14:paraId="41B8BCFB" w14:textId="6067F2B0" w:rsidR="00E4211A" w:rsidRDefault="00426A1C" w:rsidP="00BA5FD8">
      <w:pPr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A report providing assurance that improvements have been </w:t>
      </w:r>
      <w:r w:rsidR="00D730CF">
        <w:rPr>
          <w:rFonts w:ascii="Arial" w:hAnsi="Arial" w:cs="Arial"/>
          <w:sz w:val="24"/>
          <w:szCs w:val="24"/>
        </w:rPr>
        <w:t>implemented in relation to the midwifery course of the University of South Wales</w:t>
      </w:r>
      <w:r w:rsidR="002142FA">
        <w:rPr>
          <w:rFonts w:ascii="Arial" w:hAnsi="Arial" w:cs="Arial"/>
          <w:sz w:val="24"/>
          <w:szCs w:val="24"/>
        </w:rPr>
        <w:t>,</w:t>
      </w:r>
      <w:r w:rsidR="00B63E41">
        <w:rPr>
          <w:rFonts w:ascii="Arial" w:hAnsi="Arial" w:cs="Arial"/>
          <w:sz w:val="24"/>
          <w:szCs w:val="24"/>
        </w:rPr>
        <w:t xml:space="preserve"> for both the current course and the new cour</w:t>
      </w:r>
      <w:r w:rsidR="002142FA">
        <w:rPr>
          <w:rFonts w:ascii="Arial" w:hAnsi="Arial" w:cs="Arial"/>
          <w:sz w:val="24"/>
          <w:szCs w:val="24"/>
        </w:rPr>
        <w:t>se (commencing in September 2022)</w:t>
      </w:r>
      <w:r w:rsidR="008E213C">
        <w:rPr>
          <w:rFonts w:ascii="Arial" w:hAnsi="Arial" w:cs="Arial"/>
          <w:sz w:val="24"/>
          <w:szCs w:val="24"/>
        </w:rPr>
        <w:t xml:space="preserve">. </w:t>
      </w:r>
      <w:r w:rsidR="000C76FA">
        <w:rPr>
          <w:rFonts w:ascii="Arial" w:hAnsi="Arial" w:cs="Arial"/>
          <w:sz w:val="24"/>
          <w:szCs w:val="24"/>
        </w:rPr>
        <w:t>Improved p</w:t>
      </w:r>
      <w:r w:rsidR="008E213C">
        <w:rPr>
          <w:rFonts w:ascii="Arial" w:hAnsi="Arial" w:cs="Arial"/>
          <w:sz w:val="24"/>
          <w:szCs w:val="24"/>
        </w:rPr>
        <w:t xml:space="preserve">rocedures to respond to </w:t>
      </w:r>
      <w:r w:rsidR="000C76FA">
        <w:rPr>
          <w:rFonts w:ascii="Arial" w:hAnsi="Arial" w:cs="Arial"/>
          <w:sz w:val="24"/>
          <w:szCs w:val="24"/>
        </w:rPr>
        <w:t>matters</w:t>
      </w:r>
      <w:r w:rsidR="008E213C">
        <w:rPr>
          <w:rFonts w:ascii="Arial" w:hAnsi="Arial" w:cs="Arial"/>
          <w:sz w:val="24"/>
          <w:szCs w:val="24"/>
        </w:rPr>
        <w:t xml:space="preserve"> raised by students</w:t>
      </w:r>
      <w:r w:rsidR="000C76FA">
        <w:rPr>
          <w:rFonts w:ascii="Arial" w:hAnsi="Arial" w:cs="Arial"/>
          <w:sz w:val="24"/>
          <w:szCs w:val="24"/>
        </w:rPr>
        <w:t xml:space="preserve"> had been utilised productively. </w:t>
      </w:r>
    </w:p>
    <w:p w14:paraId="3BB94548" w14:textId="7EA04357" w:rsidR="00E4211A" w:rsidRDefault="00BE23E9" w:rsidP="00BA5FD8">
      <w:pPr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report was noted by the Committee</w:t>
      </w:r>
      <w:r w:rsidR="00E24059">
        <w:rPr>
          <w:rFonts w:ascii="Arial" w:hAnsi="Arial" w:cs="Arial"/>
          <w:sz w:val="24"/>
          <w:szCs w:val="24"/>
        </w:rPr>
        <w:t>.</w:t>
      </w:r>
    </w:p>
    <w:p w14:paraId="6645C12D" w14:textId="6FC544AB" w:rsidR="00F81607" w:rsidRPr="00484A6D" w:rsidRDefault="001C4D6D" w:rsidP="00484A6D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484A6D">
        <w:rPr>
          <w:rFonts w:ascii="Arial" w:hAnsi="Arial" w:cs="Arial"/>
          <w:b/>
          <w:bCs/>
          <w:sz w:val="24"/>
          <w:szCs w:val="24"/>
        </w:rPr>
        <w:t xml:space="preserve">Education </w:t>
      </w:r>
      <w:r w:rsidR="00B150F5" w:rsidRPr="00484A6D">
        <w:rPr>
          <w:rFonts w:ascii="Arial" w:hAnsi="Arial" w:cs="Arial"/>
          <w:b/>
          <w:bCs/>
          <w:sz w:val="24"/>
          <w:szCs w:val="24"/>
        </w:rPr>
        <w:t xml:space="preserve">and </w:t>
      </w:r>
      <w:r w:rsidR="00DC7D1D" w:rsidRPr="00484A6D">
        <w:rPr>
          <w:rFonts w:ascii="Arial" w:hAnsi="Arial" w:cs="Arial"/>
          <w:b/>
          <w:bCs/>
          <w:sz w:val="24"/>
          <w:szCs w:val="24"/>
        </w:rPr>
        <w:t xml:space="preserve">Commissioning </w:t>
      </w:r>
      <w:r w:rsidRPr="00484A6D">
        <w:rPr>
          <w:rFonts w:ascii="Arial" w:hAnsi="Arial" w:cs="Arial"/>
          <w:b/>
          <w:bCs/>
          <w:sz w:val="24"/>
          <w:szCs w:val="24"/>
        </w:rPr>
        <w:t>Plan Process</w:t>
      </w:r>
    </w:p>
    <w:p w14:paraId="5C69D4CC" w14:textId="52D35D8A" w:rsidR="00277FFE" w:rsidRDefault="00277FFE" w:rsidP="00BA5FD8">
      <w:pPr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Committee received a</w:t>
      </w:r>
      <w:r w:rsidR="00513A8E">
        <w:rPr>
          <w:rFonts w:ascii="Arial" w:hAnsi="Arial" w:cs="Arial"/>
          <w:sz w:val="24"/>
          <w:szCs w:val="24"/>
        </w:rPr>
        <w:t>nd noted a</w:t>
      </w:r>
      <w:r>
        <w:rPr>
          <w:rFonts w:ascii="Arial" w:hAnsi="Arial" w:cs="Arial"/>
          <w:sz w:val="24"/>
          <w:szCs w:val="24"/>
        </w:rPr>
        <w:t xml:space="preserve"> verbal update on t</w:t>
      </w:r>
      <w:r w:rsidR="00B53E91">
        <w:rPr>
          <w:rFonts w:ascii="Arial" w:hAnsi="Arial" w:cs="Arial"/>
          <w:sz w:val="24"/>
          <w:szCs w:val="24"/>
        </w:rPr>
        <w:t xml:space="preserve">he </w:t>
      </w:r>
      <w:r w:rsidR="0021247F">
        <w:rPr>
          <w:rFonts w:ascii="Arial" w:hAnsi="Arial" w:cs="Arial"/>
          <w:sz w:val="24"/>
          <w:szCs w:val="24"/>
        </w:rPr>
        <w:t>planning approach to t</w:t>
      </w:r>
      <w:r w:rsidR="00B150F5">
        <w:rPr>
          <w:rFonts w:ascii="Arial" w:hAnsi="Arial" w:cs="Arial"/>
          <w:sz w:val="24"/>
          <w:szCs w:val="24"/>
        </w:rPr>
        <w:t xml:space="preserve">he </w:t>
      </w:r>
      <w:r w:rsidR="00B53E91">
        <w:rPr>
          <w:rFonts w:ascii="Arial" w:hAnsi="Arial" w:cs="Arial"/>
          <w:sz w:val="24"/>
          <w:szCs w:val="24"/>
        </w:rPr>
        <w:t xml:space="preserve">Education </w:t>
      </w:r>
      <w:r w:rsidR="004E25F8">
        <w:rPr>
          <w:rFonts w:ascii="Arial" w:hAnsi="Arial" w:cs="Arial"/>
          <w:sz w:val="24"/>
          <w:szCs w:val="24"/>
        </w:rPr>
        <w:t xml:space="preserve">and </w:t>
      </w:r>
      <w:r w:rsidR="00DC7D1D">
        <w:rPr>
          <w:rFonts w:ascii="Arial" w:hAnsi="Arial" w:cs="Arial"/>
          <w:sz w:val="24"/>
          <w:szCs w:val="24"/>
        </w:rPr>
        <w:t>Commissionin</w:t>
      </w:r>
      <w:r w:rsidR="00815025">
        <w:rPr>
          <w:rFonts w:ascii="Arial" w:hAnsi="Arial" w:cs="Arial"/>
          <w:sz w:val="24"/>
          <w:szCs w:val="24"/>
        </w:rPr>
        <w:t>g</w:t>
      </w:r>
      <w:r w:rsidR="00B53E91">
        <w:rPr>
          <w:rFonts w:ascii="Arial" w:hAnsi="Arial" w:cs="Arial"/>
          <w:sz w:val="24"/>
          <w:szCs w:val="24"/>
        </w:rPr>
        <w:t xml:space="preserve"> </w:t>
      </w:r>
      <w:r w:rsidR="00513A8E">
        <w:rPr>
          <w:rFonts w:ascii="Arial" w:hAnsi="Arial" w:cs="Arial"/>
          <w:sz w:val="24"/>
          <w:szCs w:val="24"/>
        </w:rPr>
        <w:t>P</w:t>
      </w:r>
      <w:r w:rsidR="00B53E91">
        <w:rPr>
          <w:rFonts w:ascii="Arial" w:hAnsi="Arial" w:cs="Arial"/>
          <w:sz w:val="24"/>
          <w:szCs w:val="24"/>
        </w:rPr>
        <w:t>lan</w:t>
      </w:r>
      <w:r w:rsidR="004E25F8">
        <w:rPr>
          <w:rFonts w:ascii="Arial" w:hAnsi="Arial" w:cs="Arial"/>
          <w:sz w:val="24"/>
          <w:szCs w:val="24"/>
        </w:rPr>
        <w:t xml:space="preserve"> for</w:t>
      </w:r>
      <w:r w:rsidR="00B53E91">
        <w:rPr>
          <w:rFonts w:ascii="Arial" w:hAnsi="Arial" w:cs="Arial"/>
          <w:sz w:val="24"/>
          <w:szCs w:val="24"/>
        </w:rPr>
        <w:t xml:space="preserve"> </w:t>
      </w:r>
      <w:r w:rsidR="00894550">
        <w:rPr>
          <w:rFonts w:ascii="Arial" w:hAnsi="Arial" w:cs="Arial"/>
          <w:sz w:val="24"/>
          <w:szCs w:val="24"/>
        </w:rPr>
        <w:t>202</w:t>
      </w:r>
      <w:r w:rsidR="00B150F5">
        <w:rPr>
          <w:rFonts w:ascii="Arial" w:hAnsi="Arial" w:cs="Arial"/>
          <w:sz w:val="24"/>
          <w:szCs w:val="24"/>
        </w:rPr>
        <w:t>3</w:t>
      </w:r>
      <w:r w:rsidR="00894550">
        <w:rPr>
          <w:rFonts w:ascii="Arial" w:hAnsi="Arial" w:cs="Arial"/>
          <w:sz w:val="24"/>
          <w:szCs w:val="24"/>
        </w:rPr>
        <w:t>-2</w:t>
      </w:r>
      <w:r w:rsidR="00B150F5">
        <w:rPr>
          <w:rFonts w:ascii="Arial" w:hAnsi="Arial" w:cs="Arial"/>
          <w:sz w:val="24"/>
          <w:szCs w:val="24"/>
        </w:rPr>
        <w:t>4</w:t>
      </w:r>
      <w:r w:rsidR="00513A8E">
        <w:rPr>
          <w:rFonts w:ascii="Arial" w:hAnsi="Arial" w:cs="Arial"/>
          <w:sz w:val="24"/>
          <w:szCs w:val="24"/>
        </w:rPr>
        <w:t>.</w:t>
      </w:r>
    </w:p>
    <w:p w14:paraId="29941753" w14:textId="484EC28F" w:rsidR="001C4D6D" w:rsidRPr="00484A6D" w:rsidRDefault="001C4D6D" w:rsidP="00484A6D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484A6D">
        <w:rPr>
          <w:rFonts w:ascii="Arial" w:hAnsi="Arial" w:cs="Arial"/>
          <w:b/>
          <w:bCs/>
          <w:sz w:val="24"/>
          <w:szCs w:val="24"/>
        </w:rPr>
        <w:t>Equality and Diversity</w:t>
      </w:r>
    </w:p>
    <w:p w14:paraId="253E2147" w14:textId="22A86E81" w:rsidR="00D90712" w:rsidRPr="00F91469" w:rsidRDefault="00C23E64" w:rsidP="00BA5FD8">
      <w:pPr>
        <w:ind w:left="720"/>
        <w:jc w:val="both"/>
        <w:rPr>
          <w:rFonts w:ascii="Arial" w:hAnsi="Arial" w:cs="Arial"/>
          <w:sz w:val="24"/>
          <w:szCs w:val="24"/>
        </w:rPr>
      </w:pPr>
      <w:r w:rsidRPr="00F91469">
        <w:rPr>
          <w:rFonts w:ascii="Arial" w:hAnsi="Arial" w:cs="Arial"/>
          <w:sz w:val="24"/>
          <w:szCs w:val="24"/>
        </w:rPr>
        <w:t xml:space="preserve">A verbal update was provided </w:t>
      </w:r>
      <w:r w:rsidR="00953CCD" w:rsidRPr="00F91469">
        <w:rPr>
          <w:rFonts w:ascii="Arial" w:hAnsi="Arial" w:cs="Arial"/>
          <w:sz w:val="24"/>
          <w:szCs w:val="24"/>
        </w:rPr>
        <w:t xml:space="preserve">in respect of Differential </w:t>
      </w:r>
      <w:r w:rsidR="000C76FA">
        <w:rPr>
          <w:rFonts w:ascii="Arial" w:hAnsi="Arial" w:cs="Arial"/>
          <w:sz w:val="24"/>
          <w:szCs w:val="24"/>
        </w:rPr>
        <w:t>A</w:t>
      </w:r>
      <w:r w:rsidR="00953CCD" w:rsidRPr="00F91469">
        <w:rPr>
          <w:rFonts w:ascii="Arial" w:hAnsi="Arial" w:cs="Arial"/>
          <w:sz w:val="24"/>
          <w:szCs w:val="24"/>
        </w:rPr>
        <w:t xml:space="preserve">ttainment and </w:t>
      </w:r>
      <w:r w:rsidR="00D90712" w:rsidRPr="00F91469">
        <w:rPr>
          <w:rFonts w:ascii="Arial" w:hAnsi="Arial" w:cs="Arial"/>
          <w:sz w:val="24"/>
          <w:szCs w:val="24"/>
        </w:rPr>
        <w:t xml:space="preserve">the Refugee Programme. </w:t>
      </w:r>
    </w:p>
    <w:p w14:paraId="789DB6B3" w14:textId="32A4054F" w:rsidR="00C23E64" w:rsidRDefault="002830F8" w:rsidP="00BA5FD8">
      <w:pPr>
        <w:ind w:left="720"/>
        <w:jc w:val="both"/>
        <w:rPr>
          <w:rFonts w:ascii="Arial" w:hAnsi="Arial" w:cs="Arial"/>
          <w:sz w:val="24"/>
          <w:szCs w:val="24"/>
        </w:rPr>
      </w:pPr>
      <w:r w:rsidRPr="00F91469">
        <w:rPr>
          <w:rFonts w:ascii="Arial" w:hAnsi="Arial" w:cs="Arial"/>
          <w:sz w:val="24"/>
          <w:szCs w:val="24"/>
        </w:rPr>
        <w:t>C</w:t>
      </w:r>
      <w:r w:rsidR="00D90712" w:rsidRPr="00F91469">
        <w:rPr>
          <w:rFonts w:ascii="Arial" w:hAnsi="Arial" w:cs="Arial"/>
          <w:sz w:val="24"/>
          <w:szCs w:val="24"/>
        </w:rPr>
        <w:t>onsider</w:t>
      </w:r>
      <w:r w:rsidRPr="00F91469">
        <w:rPr>
          <w:rFonts w:ascii="Arial" w:hAnsi="Arial" w:cs="Arial"/>
          <w:sz w:val="24"/>
          <w:szCs w:val="24"/>
        </w:rPr>
        <w:t>ation was given by Committee</w:t>
      </w:r>
      <w:r w:rsidR="001B39FD">
        <w:rPr>
          <w:rFonts w:ascii="Arial" w:hAnsi="Arial" w:cs="Arial"/>
          <w:sz w:val="24"/>
          <w:szCs w:val="24"/>
        </w:rPr>
        <w:t xml:space="preserve"> members</w:t>
      </w:r>
      <w:r w:rsidRPr="00F91469">
        <w:rPr>
          <w:rFonts w:ascii="Arial" w:hAnsi="Arial" w:cs="Arial"/>
          <w:sz w:val="24"/>
          <w:szCs w:val="24"/>
        </w:rPr>
        <w:t xml:space="preserve"> </w:t>
      </w:r>
      <w:r w:rsidR="001B39FD">
        <w:rPr>
          <w:rFonts w:ascii="Arial" w:hAnsi="Arial" w:cs="Arial"/>
          <w:sz w:val="24"/>
          <w:szCs w:val="24"/>
        </w:rPr>
        <w:t xml:space="preserve">on how best to obtain assurance in respect of the broader areas of Equality and Diversity at future meetings of the Committee. </w:t>
      </w:r>
    </w:p>
    <w:p w14:paraId="26B2F0B6" w14:textId="66A8672E" w:rsidR="00F81607" w:rsidRPr="00484A6D" w:rsidRDefault="004B4B73" w:rsidP="00484A6D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484A6D">
        <w:rPr>
          <w:rFonts w:ascii="Arial" w:hAnsi="Arial" w:cs="Arial"/>
          <w:b/>
          <w:bCs/>
          <w:sz w:val="24"/>
          <w:szCs w:val="24"/>
        </w:rPr>
        <w:t>U</w:t>
      </w:r>
      <w:r w:rsidR="00D93A0C" w:rsidRPr="00484A6D">
        <w:rPr>
          <w:rFonts w:ascii="Arial" w:hAnsi="Arial" w:cs="Arial"/>
          <w:b/>
          <w:bCs/>
          <w:sz w:val="24"/>
          <w:szCs w:val="24"/>
        </w:rPr>
        <w:t>pdate on Phase 2 of the Strategic Review of Commissioned Health Professional Education</w:t>
      </w:r>
    </w:p>
    <w:p w14:paraId="4629C0DB" w14:textId="53BB9420" w:rsidR="00D93A0C" w:rsidRDefault="009E662D" w:rsidP="00BA5FD8">
      <w:pPr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426A1C">
        <w:rPr>
          <w:rFonts w:ascii="Arial" w:hAnsi="Arial" w:cs="Arial"/>
          <w:sz w:val="24"/>
          <w:szCs w:val="24"/>
        </w:rPr>
        <w:t xml:space="preserve">Committee </w:t>
      </w:r>
      <w:r w:rsidR="00CE5D70">
        <w:rPr>
          <w:rFonts w:ascii="Arial" w:hAnsi="Arial" w:cs="Arial"/>
          <w:sz w:val="24"/>
          <w:szCs w:val="24"/>
        </w:rPr>
        <w:t>received th</w:t>
      </w:r>
      <w:r w:rsidR="000C76FA">
        <w:rPr>
          <w:rFonts w:ascii="Arial" w:hAnsi="Arial" w:cs="Arial"/>
          <w:sz w:val="24"/>
          <w:szCs w:val="24"/>
        </w:rPr>
        <w:t>is</w:t>
      </w:r>
      <w:r w:rsidR="00CE5D70">
        <w:rPr>
          <w:rFonts w:ascii="Arial" w:hAnsi="Arial" w:cs="Arial"/>
          <w:sz w:val="24"/>
          <w:szCs w:val="24"/>
        </w:rPr>
        <w:t xml:space="preserve"> report </w:t>
      </w:r>
      <w:r w:rsidR="00B423CA">
        <w:rPr>
          <w:rFonts w:ascii="Arial" w:hAnsi="Arial" w:cs="Arial"/>
          <w:sz w:val="24"/>
          <w:szCs w:val="24"/>
        </w:rPr>
        <w:t>including</w:t>
      </w:r>
      <w:r w:rsidR="00CE5D70">
        <w:rPr>
          <w:rFonts w:ascii="Arial" w:hAnsi="Arial" w:cs="Arial"/>
          <w:sz w:val="24"/>
          <w:szCs w:val="24"/>
        </w:rPr>
        <w:t xml:space="preserve"> an outline of </w:t>
      </w:r>
      <w:r w:rsidR="00B423CA">
        <w:rPr>
          <w:rFonts w:ascii="Arial" w:hAnsi="Arial" w:cs="Arial"/>
          <w:sz w:val="24"/>
          <w:szCs w:val="24"/>
        </w:rPr>
        <w:t>further</w:t>
      </w:r>
      <w:r w:rsidR="000B7698">
        <w:rPr>
          <w:rFonts w:ascii="Arial" w:hAnsi="Arial" w:cs="Arial"/>
          <w:sz w:val="24"/>
          <w:szCs w:val="24"/>
        </w:rPr>
        <w:t xml:space="preserve"> </w:t>
      </w:r>
      <w:r w:rsidR="00CE5D70">
        <w:rPr>
          <w:rFonts w:ascii="Arial" w:hAnsi="Arial" w:cs="Arial"/>
          <w:sz w:val="24"/>
          <w:szCs w:val="24"/>
        </w:rPr>
        <w:t>arrangement</w:t>
      </w:r>
      <w:r w:rsidR="005D206D">
        <w:rPr>
          <w:rFonts w:ascii="Arial" w:hAnsi="Arial" w:cs="Arial"/>
          <w:sz w:val="24"/>
          <w:szCs w:val="24"/>
        </w:rPr>
        <w:t>s</w:t>
      </w:r>
      <w:r w:rsidR="00CE5D70">
        <w:rPr>
          <w:rFonts w:ascii="Arial" w:hAnsi="Arial" w:cs="Arial"/>
          <w:sz w:val="24"/>
          <w:szCs w:val="24"/>
        </w:rPr>
        <w:t xml:space="preserve"> introduced to oversee the </w:t>
      </w:r>
      <w:r w:rsidR="007A27D2">
        <w:rPr>
          <w:rFonts w:ascii="Arial" w:hAnsi="Arial" w:cs="Arial"/>
          <w:sz w:val="24"/>
          <w:szCs w:val="24"/>
        </w:rPr>
        <w:t xml:space="preserve">approval of </w:t>
      </w:r>
      <w:r w:rsidR="004B4B73">
        <w:rPr>
          <w:rFonts w:ascii="Arial" w:hAnsi="Arial" w:cs="Arial"/>
          <w:sz w:val="24"/>
          <w:szCs w:val="24"/>
        </w:rPr>
        <w:t>t</w:t>
      </w:r>
      <w:r w:rsidR="00E66AB6">
        <w:rPr>
          <w:rFonts w:ascii="Arial" w:hAnsi="Arial" w:cs="Arial"/>
          <w:sz w:val="24"/>
          <w:szCs w:val="24"/>
        </w:rPr>
        <w:t>he t</w:t>
      </w:r>
      <w:r w:rsidR="004B4B73">
        <w:rPr>
          <w:rFonts w:ascii="Arial" w:hAnsi="Arial" w:cs="Arial"/>
          <w:sz w:val="24"/>
          <w:szCs w:val="24"/>
        </w:rPr>
        <w:t xml:space="preserve">ender </w:t>
      </w:r>
      <w:r w:rsidR="00F1066D">
        <w:rPr>
          <w:rFonts w:ascii="Arial" w:hAnsi="Arial" w:cs="Arial"/>
          <w:sz w:val="24"/>
          <w:szCs w:val="24"/>
        </w:rPr>
        <w:t xml:space="preserve">and approval </w:t>
      </w:r>
      <w:r w:rsidR="004B4B73">
        <w:rPr>
          <w:rFonts w:ascii="Arial" w:hAnsi="Arial" w:cs="Arial"/>
          <w:sz w:val="24"/>
          <w:szCs w:val="24"/>
        </w:rPr>
        <w:t>process for the awarding of contracts for Phase 2 of the Strategic Review of Commissioned Health Professional Education.</w:t>
      </w:r>
    </w:p>
    <w:p w14:paraId="2CD08C9A" w14:textId="2611D540" w:rsidR="004B4B73" w:rsidRDefault="004B4B73" w:rsidP="00BA5FD8">
      <w:pPr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update was noted.</w:t>
      </w:r>
    </w:p>
    <w:p w14:paraId="145D2D76" w14:textId="1C48AA99" w:rsidR="003F45C3" w:rsidRDefault="0016526C" w:rsidP="00BA5FD8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</w:t>
      </w:r>
      <w:r w:rsidR="000B7698">
        <w:rPr>
          <w:rFonts w:ascii="Arial" w:hAnsi="Arial" w:cs="Arial"/>
          <w:b/>
          <w:bCs/>
          <w:sz w:val="24"/>
          <w:szCs w:val="24"/>
        </w:rPr>
        <w:t xml:space="preserve">ny </w:t>
      </w:r>
      <w:r>
        <w:rPr>
          <w:rFonts w:ascii="Arial" w:hAnsi="Arial" w:cs="Arial"/>
          <w:b/>
          <w:bCs/>
          <w:sz w:val="24"/>
          <w:szCs w:val="24"/>
        </w:rPr>
        <w:t>O</w:t>
      </w:r>
      <w:r w:rsidR="000B7698">
        <w:rPr>
          <w:rFonts w:ascii="Arial" w:hAnsi="Arial" w:cs="Arial"/>
          <w:b/>
          <w:bCs/>
          <w:sz w:val="24"/>
          <w:szCs w:val="24"/>
        </w:rPr>
        <w:t xml:space="preserve">ther </w:t>
      </w:r>
      <w:r>
        <w:rPr>
          <w:rFonts w:ascii="Arial" w:hAnsi="Arial" w:cs="Arial"/>
          <w:b/>
          <w:bCs/>
          <w:sz w:val="24"/>
          <w:szCs w:val="24"/>
        </w:rPr>
        <w:t>B</w:t>
      </w:r>
      <w:r w:rsidR="000B7698">
        <w:rPr>
          <w:rFonts w:ascii="Arial" w:hAnsi="Arial" w:cs="Arial"/>
          <w:b/>
          <w:bCs/>
          <w:sz w:val="24"/>
          <w:szCs w:val="24"/>
        </w:rPr>
        <w:t>usiness</w:t>
      </w:r>
    </w:p>
    <w:p w14:paraId="03BE2DE8" w14:textId="68EA4685" w:rsidR="0016526C" w:rsidRPr="0016526C" w:rsidRDefault="0016526C" w:rsidP="00BA5FD8">
      <w:pPr>
        <w:ind w:firstLine="720"/>
        <w:jc w:val="both"/>
        <w:rPr>
          <w:rFonts w:ascii="Arial" w:hAnsi="Arial" w:cs="Arial"/>
          <w:sz w:val="24"/>
          <w:szCs w:val="24"/>
        </w:rPr>
      </w:pPr>
      <w:r w:rsidRPr="0016526C">
        <w:rPr>
          <w:rFonts w:ascii="Arial" w:hAnsi="Arial" w:cs="Arial"/>
          <w:sz w:val="24"/>
          <w:szCs w:val="24"/>
        </w:rPr>
        <w:t xml:space="preserve">The </w:t>
      </w:r>
      <w:r w:rsidR="00DF54D0">
        <w:rPr>
          <w:rFonts w:ascii="Arial" w:hAnsi="Arial" w:cs="Arial"/>
          <w:sz w:val="24"/>
          <w:szCs w:val="24"/>
        </w:rPr>
        <w:t xml:space="preserve">session of the committee </w:t>
      </w:r>
      <w:r w:rsidRPr="0016526C">
        <w:rPr>
          <w:rFonts w:ascii="Arial" w:hAnsi="Arial" w:cs="Arial"/>
          <w:sz w:val="24"/>
          <w:szCs w:val="24"/>
        </w:rPr>
        <w:t>meeting</w:t>
      </w:r>
      <w:r w:rsidR="00DF54D0">
        <w:rPr>
          <w:rFonts w:ascii="Arial" w:hAnsi="Arial" w:cs="Arial"/>
          <w:sz w:val="24"/>
          <w:szCs w:val="24"/>
        </w:rPr>
        <w:t xml:space="preserve"> held in publi</w:t>
      </w:r>
      <w:r w:rsidR="00E24059">
        <w:rPr>
          <w:rFonts w:ascii="Arial" w:hAnsi="Arial" w:cs="Arial"/>
          <w:sz w:val="24"/>
          <w:szCs w:val="24"/>
        </w:rPr>
        <w:t>c</w:t>
      </w:r>
      <w:r w:rsidRPr="0016526C">
        <w:rPr>
          <w:rFonts w:ascii="Arial" w:hAnsi="Arial" w:cs="Arial"/>
          <w:sz w:val="24"/>
          <w:szCs w:val="24"/>
        </w:rPr>
        <w:t xml:space="preserve"> closed.</w:t>
      </w:r>
    </w:p>
    <w:sectPr w:rsidR="0016526C" w:rsidRPr="0016526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EA5BA5"/>
    <w:multiLevelType w:val="hybridMultilevel"/>
    <w:tmpl w:val="72940FBC"/>
    <w:lvl w:ilvl="0" w:tplc="37369BB2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2F011EC"/>
    <w:multiLevelType w:val="hybridMultilevel"/>
    <w:tmpl w:val="D5106504"/>
    <w:lvl w:ilvl="0" w:tplc="14E29AD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7B6F52"/>
    <w:multiLevelType w:val="hybridMultilevel"/>
    <w:tmpl w:val="20E09080"/>
    <w:lvl w:ilvl="0" w:tplc="062AEEC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e1MDExNzMyszAzNTRS0lEKTi0uzszPAykwqgUAJTNfFSwAAAA="/>
  </w:docVars>
  <w:rsids>
    <w:rsidRoot w:val="00D23DC7"/>
    <w:rsid w:val="00030562"/>
    <w:rsid w:val="000758B2"/>
    <w:rsid w:val="000876F2"/>
    <w:rsid w:val="000A4860"/>
    <w:rsid w:val="000A4DFD"/>
    <w:rsid w:val="000B7698"/>
    <w:rsid w:val="000C76FA"/>
    <w:rsid w:val="000E1F27"/>
    <w:rsid w:val="000E7583"/>
    <w:rsid w:val="000E7C77"/>
    <w:rsid w:val="00100804"/>
    <w:rsid w:val="00106F5C"/>
    <w:rsid w:val="00110EDC"/>
    <w:rsid w:val="00115EB7"/>
    <w:rsid w:val="00152D9B"/>
    <w:rsid w:val="0016526C"/>
    <w:rsid w:val="00173E7E"/>
    <w:rsid w:val="00174652"/>
    <w:rsid w:val="001B39FD"/>
    <w:rsid w:val="001B3F56"/>
    <w:rsid w:val="001C4D6D"/>
    <w:rsid w:val="002036DE"/>
    <w:rsid w:val="0021247F"/>
    <w:rsid w:val="002142FA"/>
    <w:rsid w:val="00224DA8"/>
    <w:rsid w:val="00242FBD"/>
    <w:rsid w:val="002609C8"/>
    <w:rsid w:val="00270AD9"/>
    <w:rsid w:val="002746CC"/>
    <w:rsid w:val="00277FFE"/>
    <w:rsid w:val="002830F8"/>
    <w:rsid w:val="00287927"/>
    <w:rsid w:val="002A356A"/>
    <w:rsid w:val="002B7393"/>
    <w:rsid w:val="002D1825"/>
    <w:rsid w:val="002D5A49"/>
    <w:rsid w:val="002E076B"/>
    <w:rsid w:val="003113C4"/>
    <w:rsid w:val="00341A10"/>
    <w:rsid w:val="00370F56"/>
    <w:rsid w:val="003723F3"/>
    <w:rsid w:val="003756EC"/>
    <w:rsid w:val="00375A8C"/>
    <w:rsid w:val="003912B0"/>
    <w:rsid w:val="003A4D9D"/>
    <w:rsid w:val="003F45C3"/>
    <w:rsid w:val="00426A1C"/>
    <w:rsid w:val="00431007"/>
    <w:rsid w:val="00473510"/>
    <w:rsid w:val="00484A6D"/>
    <w:rsid w:val="0048745B"/>
    <w:rsid w:val="00491D95"/>
    <w:rsid w:val="004B4B73"/>
    <w:rsid w:val="004C512B"/>
    <w:rsid w:val="004E25F8"/>
    <w:rsid w:val="004E5B24"/>
    <w:rsid w:val="004F1336"/>
    <w:rsid w:val="00504FF9"/>
    <w:rsid w:val="00513A8E"/>
    <w:rsid w:val="00521937"/>
    <w:rsid w:val="005336DF"/>
    <w:rsid w:val="00536E35"/>
    <w:rsid w:val="005404EC"/>
    <w:rsid w:val="00544808"/>
    <w:rsid w:val="00552BF0"/>
    <w:rsid w:val="005733B9"/>
    <w:rsid w:val="005D206D"/>
    <w:rsid w:val="005E450F"/>
    <w:rsid w:val="005F0216"/>
    <w:rsid w:val="005F1793"/>
    <w:rsid w:val="006117F8"/>
    <w:rsid w:val="00612FAA"/>
    <w:rsid w:val="006132A8"/>
    <w:rsid w:val="00635158"/>
    <w:rsid w:val="006563AF"/>
    <w:rsid w:val="00670686"/>
    <w:rsid w:val="0067289A"/>
    <w:rsid w:val="006E1433"/>
    <w:rsid w:val="00715D2B"/>
    <w:rsid w:val="00723B7F"/>
    <w:rsid w:val="007407D7"/>
    <w:rsid w:val="0074567C"/>
    <w:rsid w:val="0075540E"/>
    <w:rsid w:val="007957F4"/>
    <w:rsid w:val="007A27D2"/>
    <w:rsid w:val="007B68A5"/>
    <w:rsid w:val="007C289A"/>
    <w:rsid w:val="007D2044"/>
    <w:rsid w:val="007D6696"/>
    <w:rsid w:val="007E6175"/>
    <w:rsid w:val="007F2805"/>
    <w:rsid w:val="00814F95"/>
    <w:rsid w:val="00815025"/>
    <w:rsid w:val="00820703"/>
    <w:rsid w:val="00837EEF"/>
    <w:rsid w:val="00853DCA"/>
    <w:rsid w:val="00863128"/>
    <w:rsid w:val="00894550"/>
    <w:rsid w:val="008959EE"/>
    <w:rsid w:val="008B28CF"/>
    <w:rsid w:val="008C11C7"/>
    <w:rsid w:val="008C5F78"/>
    <w:rsid w:val="008D7DAF"/>
    <w:rsid w:val="008E213C"/>
    <w:rsid w:val="00912262"/>
    <w:rsid w:val="00927E12"/>
    <w:rsid w:val="00933AC0"/>
    <w:rsid w:val="00942C92"/>
    <w:rsid w:val="00945E39"/>
    <w:rsid w:val="00953CCD"/>
    <w:rsid w:val="009624A5"/>
    <w:rsid w:val="009746B8"/>
    <w:rsid w:val="009761DE"/>
    <w:rsid w:val="009B5FFC"/>
    <w:rsid w:val="009E662D"/>
    <w:rsid w:val="009F2A5F"/>
    <w:rsid w:val="00A1663E"/>
    <w:rsid w:val="00A27494"/>
    <w:rsid w:val="00A46917"/>
    <w:rsid w:val="00AD66AA"/>
    <w:rsid w:val="00AF04AF"/>
    <w:rsid w:val="00AF3199"/>
    <w:rsid w:val="00B114D3"/>
    <w:rsid w:val="00B150F5"/>
    <w:rsid w:val="00B176B4"/>
    <w:rsid w:val="00B423CA"/>
    <w:rsid w:val="00B53E91"/>
    <w:rsid w:val="00B57051"/>
    <w:rsid w:val="00B60A70"/>
    <w:rsid w:val="00B63E41"/>
    <w:rsid w:val="00B85758"/>
    <w:rsid w:val="00B86717"/>
    <w:rsid w:val="00B97131"/>
    <w:rsid w:val="00BA5FD8"/>
    <w:rsid w:val="00BA6351"/>
    <w:rsid w:val="00BA663E"/>
    <w:rsid w:val="00BD613B"/>
    <w:rsid w:val="00BE23E9"/>
    <w:rsid w:val="00BF2E78"/>
    <w:rsid w:val="00C15C64"/>
    <w:rsid w:val="00C23E64"/>
    <w:rsid w:val="00C40606"/>
    <w:rsid w:val="00C91264"/>
    <w:rsid w:val="00CA155A"/>
    <w:rsid w:val="00CB3067"/>
    <w:rsid w:val="00CB6618"/>
    <w:rsid w:val="00CD1ED1"/>
    <w:rsid w:val="00CE5D70"/>
    <w:rsid w:val="00CF5A63"/>
    <w:rsid w:val="00D23DC7"/>
    <w:rsid w:val="00D25292"/>
    <w:rsid w:val="00D37A48"/>
    <w:rsid w:val="00D433B8"/>
    <w:rsid w:val="00D4601C"/>
    <w:rsid w:val="00D578E0"/>
    <w:rsid w:val="00D603A4"/>
    <w:rsid w:val="00D66455"/>
    <w:rsid w:val="00D730CF"/>
    <w:rsid w:val="00D903F6"/>
    <w:rsid w:val="00D90712"/>
    <w:rsid w:val="00D93A0C"/>
    <w:rsid w:val="00D93B4C"/>
    <w:rsid w:val="00D95FF0"/>
    <w:rsid w:val="00DA0E2A"/>
    <w:rsid w:val="00DA16DF"/>
    <w:rsid w:val="00DC75C0"/>
    <w:rsid w:val="00DC7D1D"/>
    <w:rsid w:val="00DE46A1"/>
    <w:rsid w:val="00DF54D0"/>
    <w:rsid w:val="00DF74C1"/>
    <w:rsid w:val="00E24059"/>
    <w:rsid w:val="00E27F59"/>
    <w:rsid w:val="00E32727"/>
    <w:rsid w:val="00E4211A"/>
    <w:rsid w:val="00E51FA4"/>
    <w:rsid w:val="00E66AB6"/>
    <w:rsid w:val="00EE69C6"/>
    <w:rsid w:val="00F0649E"/>
    <w:rsid w:val="00F1066D"/>
    <w:rsid w:val="00F200A2"/>
    <w:rsid w:val="00F43500"/>
    <w:rsid w:val="00F81607"/>
    <w:rsid w:val="00F91469"/>
    <w:rsid w:val="00F94812"/>
    <w:rsid w:val="00FA596A"/>
    <w:rsid w:val="00FC771C"/>
    <w:rsid w:val="00FD5314"/>
    <w:rsid w:val="00FF6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FBA154"/>
  <w15:chartTrackingRefBased/>
  <w15:docId w15:val="{A4782A53-F85B-44E0-BBC3-18E2ED4DB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E758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24DA8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66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663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351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3515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3515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351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3515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iw.nhs.wales/about-us/board-meetings-agendas-and-standing-order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D66248DDAB52479948F38AB74D764C" ma:contentTypeVersion="11" ma:contentTypeDescription="Create a new document." ma:contentTypeScope="" ma:versionID="31aa09edaf62be524cc6f0c6079449a6">
  <xsd:schema xmlns:xsd="http://www.w3.org/2001/XMLSchema" xmlns:xs="http://www.w3.org/2001/XMLSchema" xmlns:p="http://schemas.microsoft.com/office/2006/metadata/properties" xmlns:ns2="324b5474-4d16-482a-8385-235b0965cd98" xmlns:ns3="9b0ca71c-210a-4371-a9c7-9f929c6d7f37" targetNamespace="http://schemas.microsoft.com/office/2006/metadata/properties" ma:root="true" ma:fieldsID="a94f615dbae463b1fc16dc8b79a60c10" ns2:_="" ns3:_="">
    <xsd:import namespace="324b5474-4d16-482a-8385-235b0965cd98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4b5474-4d16-482a-8385-235b0965cd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234CBD8-7D2E-48F6-B031-2D6AAB11A8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4b5474-4d16-482a-8385-235b0965cd98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70DCB52-2058-4E43-9FF4-D7C60088326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1DF76BA-5BF1-4BFB-B2EC-EE44963F3F6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489</Words>
  <Characters>2789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Megan Bishop (HEIW)</cp:lastModifiedBy>
  <cp:revision>2</cp:revision>
  <dcterms:created xsi:type="dcterms:W3CDTF">2022-01-28T12:33:00Z</dcterms:created>
  <dcterms:modified xsi:type="dcterms:W3CDTF">2022-01-28T12:33:00Z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0x0101004BD66248DDAB52479948F38AB74D764C</vt:lpwstr>
  </property>
</Properties>
</file>