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ABBA30" w14:textId="2D8257B3" w:rsidR="005340ED" w:rsidRPr="00AD7662" w:rsidRDefault="005340ED" w:rsidP="005340ED">
      <w:pPr>
        <w:pStyle w:val="NormalWeb"/>
        <w:jc w:val="center"/>
        <w:rPr>
          <w:rStyle w:val="Strong"/>
          <w:rFonts w:ascii="Arial" w:hAnsi="Arial" w:cs="Arial"/>
          <w:sz w:val="22"/>
          <w:szCs w:val="22"/>
        </w:rPr>
      </w:pPr>
      <w:r w:rsidRPr="00F61DEB">
        <w:rPr>
          <w:noProof/>
        </w:rPr>
        <w:drawing>
          <wp:inline distT="0" distB="0" distL="0" distR="0" wp14:anchorId="0E6E5B28" wp14:editId="4848D78F">
            <wp:extent cx="3276600" cy="1219200"/>
            <wp:effectExtent l="0" t="0" r="0" b="0"/>
            <wp:docPr id="770695405"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up of a logo&#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76600" cy="1219200"/>
                    </a:xfrm>
                    <a:prstGeom prst="rect">
                      <a:avLst/>
                    </a:prstGeom>
                    <a:noFill/>
                    <a:ln>
                      <a:noFill/>
                    </a:ln>
                  </pic:spPr>
                </pic:pic>
              </a:graphicData>
            </a:graphic>
          </wp:inline>
        </w:drawing>
      </w:r>
    </w:p>
    <w:p w14:paraId="6912A72A" w14:textId="77777777" w:rsidR="005340ED" w:rsidRDefault="005340ED" w:rsidP="005340ED">
      <w:pPr>
        <w:pStyle w:val="NormalWeb"/>
        <w:jc w:val="center"/>
        <w:rPr>
          <w:rStyle w:val="Strong"/>
          <w:rFonts w:ascii="Arial" w:hAnsi="Arial" w:cs="Arial"/>
          <w:color w:val="3366FF"/>
          <w:sz w:val="28"/>
          <w:szCs w:val="28"/>
        </w:rPr>
      </w:pPr>
    </w:p>
    <w:p w14:paraId="0BA3ED66" w14:textId="77777777" w:rsidR="005340ED" w:rsidRPr="00CC33AB" w:rsidRDefault="005340ED" w:rsidP="005340ED">
      <w:pPr>
        <w:pStyle w:val="NormalWeb"/>
        <w:jc w:val="center"/>
        <w:rPr>
          <w:rStyle w:val="Strong"/>
          <w:rFonts w:ascii="Arial" w:hAnsi="Arial" w:cs="Arial"/>
          <w:color w:val="3366FF"/>
          <w:sz w:val="28"/>
          <w:szCs w:val="28"/>
        </w:rPr>
      </w:pPr>
    </w:p>
    <w:p w14:paraId="2AD70E30" w14:textId="77777777" w:rsidR="005340ED" w:rsidRPr="00CC33AB" w:rsidRDefault="005340ED" w:rsidP="005340ED">
      <w:pPr>
        <w:pStyle w:val="NormalWeb"/>
        <w:jc w:val="center"/>
        <w:rPr>
          <w:rStyle w:val="Strong"/>
          <w:rFonts w:ascii="Arial" w:hAnsi="Arial" w:cs="Arial"/>
          <w:color w:val="3366FF"/>
          <w:sz w:val="28"/>
          <w:szCs w:val="28"/>
        </w:rPr>
      </w:pPr>
    </w:p>
    <w:p w14:paraId="174820C1" w14:textId="77777777" w:rsidR="005340ED" w:rsidRPr="00CC33AB" w:rsidRDefault="005340ED" w:rsidP="005340ED">
      <w:pPr>
        <w:pStyle w:val="NormalWeb"/>
        <w:jc w:val="center"/>
        <w:rPr>
          <w:rStyle w:val="Strong"/>
          <w:rFonts w:ascii="Arial" w:hAnsi="Arial" w:cs="Arial"/>
          <w:sz w:val="28"/>
          <w:szCs w:val="28"/>
        </w:rPr>
      </w:pPr>
      <w:r w:rsidRPr="00CC33AB">
        <w:rPr>
          <w:rStyle w:val="Strong"/>
          <w:rFonts w:ascii="Arial" w:hAnsi="Arial" w:cs="Arial"/>
          <w:sz w:val="28"/>
          <w:szCs w:val="28"/>
        </w:rPr>
        <w:t>_____________________________________________________</w:t>
      </w:r>
    </w:p>
    <w:p w14:paraId="451D535F" w14:textId="77777777" w:rsidR="005340ED" w:rsidRPr="00CC33AB" w:rsidRDefault="005340ED" w:rsidP="005340ED">
      <w:pPr>
        <w:pStyle w:val="BodyText"/>
        <w:rPr>
          <w:rFonts w:ascii="Arial" w:hAnsi="Arial" w:cs="Arial"/>
          <w:color w:val="99CCFF"/>
          <w:sz w:val="28"/>
          <w:szCs w:val="28"/>
        </w:rPr>
      </w:pPr>
    </w:p>
    <w:p w14:paraId="11143363" w14:textId="77777777" w:rsidR="005340ED" w:rsidRPr="00CC33AB" w:rsidRDefault="005340ED" w:rsidP="005340ED">
      <w:pPr>
        <w:pStyle w:val="BodyText"/>
        <w:rPr>
          <w:rFonts w:ascii="Arial" w:hAnsi="Arial" w:cs="Arial"/>
          <w:sz w:val="32"/>
          <w:szCs w:val="32"/>
        </w:rPr>
      </w:pPr>
      <w:r w:rsidRPr="00CC33AB">
        <w:rPr>
          <w:rFonts w:ascii="Arial" w:hAnsi="Arial" w:cs="Arial"/>
          <w:sz w:val="32"/>
          <w:szCs w:val="32"/>
        </w:rPr>
        <w:t xml:space="preserve">SERVICE LEVEL AGREEMENT BETWEEN </w:t>
      </w:r>
    </w:p>
    <w:p w14:paraId="4F042891" w14:textId="77777777" w:rsidR="005340ED" w:rsidRPr="00CC33AB" w:rsidRDefault="005340ED" w:rsidP="005340ED">
      <w:pPr>
        <w:pStyle w:val="BodyText"/>
        <w:rPr>
          <w:rFonts w:ascii="Arial" w:hAnsi="Arial" w:cs="Arial"/>
          <w:sz w:val="32"/>
          <w:szCs w:val="32"/>
        </w:rPr>
      </w:pPr>
      <w:r w:rsidRPr="00CC33AB">
        <w:rPr>
          <w:rFonts w:ascii="Arial" w:hAnsi="Arial" w:cs="Arial"/>
          <w:sz w:val="32"/>
          <w:szCs w:val="32"/>
        </w:rPr>
        <w:br/>
        <w:t>HEALTH EDUCATION AND IMPROVEMENT WALES (HEIW)</w:t>
      </w:r>
    </w:p>
    <w:p w14:paraId="6D952714" w14:textId="77777777" w:rsidR="005340ED" w:rsidRPr="00CC33AB" w:rsidRDefault="005340ED" w:rsidP="005340ED">
      <w:pPr>
        <w:pStyle w:val="BodyText"/>
        <w:rPr>
          <w:rFonts w:ascii="Arial" w:hAnsi="Arial" w:cs="Arial"/>
          <w:sz w:val="32"/>
          <w:szCs w:val="32"/>
        </w:rPr>
      </w:pPr>
    </w:p>
    <w:p w14:paraId="0E091365" w14:textId="77777777" w:rsidR="005340ED" w:rsidRPr="00CC33AB" w:rsidRDefault="005340ED" w:rsidP="005340ED">
      <w:pPr>
        <w:pStyle w:val="BodyText"/>
        <w:rPr>
          <w:rFonts w:ascii="Arial" w:hAnsi="Arial" w:cs="Arial"/>
          <w:sz w:val="32"/>
          <w:szCs w:val="32"/>
        </w:rPr>
      </w:pPr>
      <w:r w:rsidRPr="00CC33AB">
        <w:rPr>
          <w:rFonts w:ascii="Arial" w:hAnsi="Arial" w:cs="Arial"/>
          <w:sz w:val="32"/>
          <w:szCs w:val="32"/>
        </w:rPr>
        <w:t>&amp;</w:t>
      </w:r>
    </w:p>
    <w:p w14:paraId="0D39B72D" w14:textId="77777777" w:rsidR="005340ED" w:rsidRPr="00CC33AB" w:rsidRDefault="005340ED" w:rsidP="005340ED">
      <w:pPr>
        <w:pStyle w:val="BodyText"/>
        <w:rPr>
          <w:rFonts w:ascii="Arial" w:hAnsi="Arial" w:cs="Arial"/>
          <w:sz w:val="32"/>
          <w:szCs w:val="32"/>
        </w:rPr>
      </w:pPr>
    </w:p>
    <w:p w14:paraId="7A34F6A3" w14:textId="641C3BFE" w:rsidR="005340ED" w:rsidRPr="00CC33AB" w:rsidRDefault="006F2219" w:rsidP="005340ED">
      <w:pPr>
        <w:pStyle w:val="BodyText"/>
        <w:rPr>
          <w:rFonts w:ascii="Arial" w:hAnsi="Arial" w:cs="Arial"/>
          <w:sz w:val="32"/>
          <w:szCs w:val="32"/>
        </w:rPr>
      </w:pPr>
      <w:r w:rsidRPr="00CC33AB">
        <w:rPr>
          <w:rFonts w:ascii="Arial" w:hAnsi="Arial" w:cs="Arial"/>
          <w:sz w:val="32"/>
          <w:szCs w:val="32"/>
        </w:rPr>
        <w:t xml:space="preserve">[INSERT NAME] </w:t>
      </w:r>
      <w:r w:rsidR="005340ED" w:rsidRPr="00CC33AB">
        <w:rPr>
          <w:rFonts w:ascii="Arial" w:hAnsi="Arial" w:cs="Arial"/>
          <w:sz w:val="32"/>
          <w:szCs w:val="32"/>
        </w:rPr>
        <w:t>UNIVERSITY HEALTH BOARD</w:t>
      </w:r>
    </w:p>
    <w:p w14:paraId="5CE6BB62" w14:textId="6407755F" w:rsidR="005340ED" w:rsidRPr="00CC33AB" w:rsidRDefault="006F2219" w:rsidP="005340ED">
      <w:pPr>
        <w:pStyle w:val="NormalWeb"/>
        <w:jc w:val="center"/>
        <w:rPr>
          <w:rStyle w:val="Strong"/>
          <w:rFonts w:ascii="Arial" w:hAnsi="Arial" w:cs="Arial"/>
          <w:sz w:val="32"/>
          <w:szCs w:val="32"/>
        </w:rPr>
      </w:pPr>
      <w:r w:rsidRPr="00CC33AB">
        <w:rPr>
          <w:rStyle w:val="Strong"/>
          <w:rFonts w:ascii="Arial" w:hAnsi="Arial" w:cs="Arial"/>
          <w:sz w:val="32"/>
          <w:szCs w:val="32"/>
        </w:rPr>
        <w:t xml:space="preserve">September </w:t>
      </w:r>
      <w:r w:rsidR="00C76222" w:rsidRPr="00CC33AB">
        <w:rPr>
          <w:rStyle w:val="Strong"/>
          <w:rFonts w:ascii="Arial" w:hAnsi="Arial" w:cs="Arial"/>
          <w:sz w:val="32"/>
          <w:szCs w:val="32"/>
        </w:rPr>
        <w:t>202</w:t>
      </w:r>
      <w:r w:rsidRPr="00CC33AB">
        <w:rPr>
          <w:rStyle w:val="Strong"/>
          <w:rFonts w:ascii="Arial" w:hAnsi="Arial" w:cs="Arial"/>
          <w:sz w:val="32"/>
          <w:szCs w:val="32"/>
        </w:rPr>
        <w:t>5</w:t>
      </w:r>
      <w:r w:rsidR="005340ED" w:rsidRPr="00CC33AB">
        <w:rPr>
          <w:rStyle w:val="Strong"/>
          <w:rFonts w:ascii="Arial" w:hAnsi="Arial" w:cs="Arial"/>
          <w:sz w:val="32"/>
          <w:szCs w:val="32"/>
        </w:rPr>
        <w:t>–</w:t>
      </w:r>
      <w:r w:rsidRPr="00CC33AB">
        <w:rPr>
          <w:rStyle w:val="Strong"/>
          <w:rFonts w:ascii="Arial" w:hAnsi="Arial" w:cs="Arial"/>
          <w:sz w:val="32"/>
          <w:szCs w:val="32"/>
        </w:rPr>
        <w:t xml:space="preserve">March </w:t>
      </w:r>
      <w:r w:rsidR="00C76222" w:rsidRPr="00CC33AB">
        <w:rPr>
          <w:rStyle w:val="Strong"/>
          <w:rFonts w:ascii="Arial" w:hAnsi="Arial" w:cs="Arial"/>
          <w:sz w:val="32"/>
          <w:szCs w:val="32"/>
        </w:rPr>
        <w:t>202</w:t>
      </w:r>
      <w:r w:rsidRPr="00CC33AB">
        <w:rPr>
          <w:rStyle w:val="Strong"/>
          <w:rFonts w:ascii="Arial" w:hAnsi="Arial" w:cs="Arial"/>
          <w:sz w:val="32"/>
          <w:szCs w:val="32"/>
        </w:rPr>
        <w:t>6</w:t>
      </w:r>
    </w:p>
    <w:p w14:paraId="1AAF754C" w14:textId="77777777" w:rsidR="005340ED" w:rsidRPr="00CC33AB" w:rsidRDefault="005340ED" w:rsidP="005340ED">
      <w:pPr>
        <w:pStyle w:val="NormalWeb"/>
        <w:jc w:val="center"/>
        <w:rPr>
          <w:rStyle w:val="Strong"/>
          <w:rFonts w:ascii="Arial" w:hAnsi="Arial" w:cs="Arial"/>
          <w:sz w:val="28"/>
          <w:szCs w:val="28"/>
        </w:rPr>
      </w:pPr>
      <w:r w:rsidRPr="00CC33AB">
        <w:rPr>
          <w:rStyle w:val="Strong"/>
          <w:rFonts w:ascii="Arial" w:hAnsi="Arial" w:cs="Arial"/>
          <w:sz w:val="28"/>
          <w:szCs w:val="28"/>
        </w:rPr>
        <w:t>_____________________________________________________</w:t>
      </w:r>
    </w:p>
    <w:p w14:paraId="58339E27" w14:textId="77777777" w:rsidR="005340ED" w:rsidRPr="00CC33AB" w:rsidRDefault="005340ED" w:rsidP="005340ED">
      <w:pPr>
        <w:pStyle w:val="BodyText"/>
        <w:jc w:val="left"/>
        <w:rPr>
          <w:rFonts w:ascii="Arial" w:hAnsi="Arial" w:cs="Arial"/>
        </w:rPr>
      </w:pPr>
    </w:p>
    <w:p w14:paraId="60355A08" w14:textId="77777777" w:rsidR="006F2219" w:rsidRPr="00CC33AB" w:rsidRDefault="005340ED" w:rsidP="006F2219">
      <w:pPr>
        <w:rPr>
          <w:rFonts w:ascii="Arial" w:hAnsi="Arial" w:cs="Arial"/>
        </w:rPr>
      </w:pPr>
      <w:r w:rsidRPr="00CC33AB">
        <w:rPr>
          <w:rFonts w:ascii="Arial" w:hAnsi="Arial" w:cs="Arial"/>
        </w:rPr>
        <w:br w:type="page"/>
      </w:r>
    </w:p>
    <w:p w14:paraId="4F472B30" w14:textId="7C57CF74" w:rsidR="005340ED" w:rsidRPr="00CC33AB" w:rsidRDefault="005340ED" w:rsidP="006F2219">
      <w:pPr>
        <w:rPr>
          <w:rFonts w:ascii="Arial" w:hAnsi="Arial" w:cs="Arial"/>
          <w:b/>
          <w:sz w:val="24"/>
          <w:szCs w:val="24"/>
        </w:rPr>
      </w:pPr>
      <w:r w:rsidRPr="00CC33AB">
        <w:rPr>
          <w:rFonts w:ascii="Arial" w:hAnsi="Arial" w:cs="Arial"/>
          <w:b/>
          <w:sz w:val="24"/>
          <w:szCs w:val="24"/>
        </w:rPr>
        <w:lastRenderedPageBreak/>
        <w:t>Services</w:t>
      </w:r>
      <w:r w:rsidR="006F2219" w:rsidRPr="00CC33AB">
        <w:rPr>
          <w:rFonts w:ascii="Arial" w:hAnsi="Arial" w:cs="Arial"/>
          <w:b/>
          <w:sz w:val="24"/>
          <w:szCs w:val="24"/>
        </w:rPr>
        <w:t xml:space="preserve">: </w:t>
      </w:r>
      <w:r w:rsidR="00CC33AB">
        <w:rPr>
          <w:rFonts w:ascii="Arial" w:hAnsi="Arial" w:cs="Arial"/>
          <w:b/>
          <w:sz w:val="24"/>
          <w:szCs w:val="24"/>
        </w:rPr>
        <w:t xml:space="preserve">                    </w:t>
      </w:r>
      <w:r w:rsidR="006F2219" w:rsidRPr="00CC33AB">
        <w:rPr>
          <w:rFonts w:ascii="Arial" w:hAnsi="Arial" w:cs="Arial"/>
          <w:sz w:val="24"/>
          <w:szCs w:val="24"/>
        </w:rPr>
        <w:t>[INSERT NAME]</w:t>
      </w:r>
      <w:r w:rsidR="00C76222" w:rsidRPr="00CC33AB">
        <w:rPr>
          <w:rFonts w:ascii="Arial" w:hAnsi="Arial" w:cs="Arial"/>
          <w:sz w:val="24"/>
          <w:szCs w:val="24"/>
        </w:rPr>
        <w:t xml:space="preserve"> University</w:t>
      </w:r>
      <w:r w:rsidR="006F2219" w:rsidRPr="00CC33AB">
        <w:rPr>
          <w:rFonts w:ascii="Arial" w:hAnsi="Arial" w:cs="Arial"/>
          <w:sz w:val="24"/>
          <w:szCs w:val="24"/>
        </w:rPr>
        <w:t xml:space="preserve"> </w:t>
      </w:r>
      <w:r w:rsidR="00C76222" w:rsidRPr="00CC33AB">
        <w:rPr>
          <w:rFonts w:ascii="Arial" w:hAnsi="Arial" w:cs="Arial"/>
          <w:sz w:val="24"/>
          <w:szCs w:val="24"/>
        </w:rPr>
        <w:t xml:space="preserve">Health </w:t>
      </w:r>
      <w:r w:rsidR="00CC33AB">
        <w:rPr>
          <w:rFonts w:ascii="Arial" w:hAnsi="Arial" w:cs="Arial"/>
          <w:sz w:val="24"/>
          <w:szCs w:val="24"/>
        </w:rPr>
        <w:t xml:space="preserve">      </w:t>
      </w:r>
      <w:r w:rsidR="00C76222" w:rsidRPr="00CC33AB">
        <w:rPr>
          <w:rFonts w:ascii="Arial" w:hAnsi="Arial" w:cs="Arial"/>
          <w:sz w:val="24"/>
          <w:szCs w:val="24"/>
        </w:rPr>
        <w:t xml:space="preserve">Board will provide </w:t>
      </w:r>
      <w:r w:rsidR="006F2219" w:rsidRPr="00CC33AB">
        <w:rPr>
          <w:rFonts w:ascii="Arial" w:hAnsi="Arial" w:cs="Arial"/>
          <w:sz w:val="24"/>
          <w:szCs w:val="24"/>
        </w:rPr>
        <w:t>trainees</w:t>
      </w:r>
      <w:r w:rsidR="00C76222" w:rsidRPr="00CC33AB">
        <w:rPr>
          <w:rFonts w:ascii="Arial" w:hAnsi="Arial" w:cs="Arial"/>
          <w:sz w:val="24"/>
          <w:szCs w:val="24"/>
        </w:rPr>
        <w:t xml:space="preserve"> on the RCN Wales Healthcare Connect programme with Health Care Support Worker (HCSW) roles for</w:t>
      </w:r>
      <w:r w:rsidR="006F2219" w:rsidRPr="00CC33AB">
        <w:rPr>
          <w:rFonts w:ascii="Arial" w:hAnsi="Arial" w:cs="Arial"/>
          <w:sz w:val="24"/>
          <w:szCs w:val="24"/>
        </w:rPr>
        <w:t xml:space="preserve"> up to</w:t>
      </w:r>
      <w:r w:rsidR="00C76222" w:rsidRPr="00CC33AB">
        <w:rPr>
          <w:rFonts w:ascii="Arial" w:hAnsi="Arial" w:cs="Arial"/>
          <w:sz w:val="24"/>
          <w:szCs w:val="24"/>
        </w:rPr>
        <w:t xml:space="preserve"> a</w:t>
      </w:r>
      <w:r w:rsidR="006F2219" w:rsidRPr="00CC33AB">
        <w:rPr>
          <w:rFonts w:ascii="Arial" w:hAnsi="Arial" w:cs="Arial"/>
          <w:sz w:val="24"/>
          <w:szCs w:val="24"/>
        </w:rPr>
        <w:t xml:space="preserve"> fixed term</w:t>
      </w:r>
      <w:r w:rsidR="00C76222" w:rsidRPr="00CC33AB">
        <w:rPr>
          <w:rFonts w:ascii="Arial" w:hAnsi="Arial" w:cs="Arial"/>
          <w:sz w:val="24"/>
          <w:szCs w:val="24"/>
        </w:rPr>
        <w:t xml:space="preserve"> period of 6 months. </w:t>
      </w:r>
      <w:r w:rsidR="006F2219" w:rsidRPr="00CC33AB">
        <w:rPr>
          <w:rFonts w:ascii="Arial" w:hAnsi="Arial" w:cs="Arial"/>
          <w:sz w:val="24"/>
          <w:szCs w:val="24"/>
        </w:rPr>
        <w:t>Trainees</w:t>
      </w:r>
      <w:r w:rsidR="00C76222" w:rsidRPr="00CC33AB">
        <w:rPr>
          <w:rFonts w:ascii="Arial" w:hAnsi="Arial" w:cs="Arial"/>
          <w:sz w:val="24"/>
          <w:szCs w:val="24"/>
        </w:rPr>
        <w:t xml:space="preserve"> will be placed in HCSW vacancies that exist within the health board at the start of the programme.</w:t>
      </w:r>
      <w:r w:rsidR="0051506E" w:rsidRPr="00CC33AB">
        <w:rPr>
          <w:rFonts w:ascii="Arial" w:hAnsi="Arial" w:cs="Arial"/>
          <w:sz w:val="24"/>
          <w:szCs w:val="24"/>
        </w:rPr>
        <w:t xml:space="preserve"> </w:t>
      </w:r>
      <w:r w:rsidR="00F25234">
        <w:rPr>
          <w:rFonts w:ascii="Arial" w:hAnsi="Arial" w:cs="Arial"/>
          <w:sz w:val="24"/>
          <w:szCs w:val="24"/>
        </w:rPr>
        <w:t xml:space="preserve">Trainees </w:t>
      </w:r>
      <w:r w:rsidR="0051506E" w:rsidRPr="00CC33AB">
        <w:rPr>
          <w:rFonts w:ascii="Arial" w:hAnsi="Arial" w:cs="Arial"/>
          <w:sz w:val="24"/>
          <w:szCs w:val="24"/>
        </w:rPr>
        <w:t>will be of</w:t>
      </w:r>
      <w:r w:rsidR="00F25234">
        <w:rPr>
          <w:rFonts w:ascii="Arial" w:hAnsi="Arial" w:cs="Arial"/>
          <w:sz w:val="24"/>
          <w:szCs w:val="24"/>
        </w:rPr>
        <w:t>fered the opportunity</w:t>
      </w:r>
      <w:r w:rsidR="0051506E" w:rsidRPr="00CC33AB">
        <w:rPr>
          <w:rFonts w:ascii="Arial" w:hAnsi="Arial" w:cs="Arial"/>
          <w:sz w:val="24"/>
          <w:szCs w:val="24"/>
        </w:rPr>
        <w:t xml:space="preserve"> to work between </w:t>
      </w:r>
      <w:r w:rsidR="006F2219" w:rsidRPr="00CC33AB">
        <w:rPr>
          <w:rFonts w:ascii="Arial" w:hAnsi="Arial" w:cs="Arial"/>
          <w:sz w:val="24"/>
          <w:szCs w:val="24"/>
        </w:rPr>
        <w:t>12</w:t>
      </w:r>
      <w:r w:rsidR="0051506E" w:rsidRPr="00CC33AB">
        <w:rPr>
          <w:rFonts w:ascii="Arial" w:hAnsi="Arial" w:cs="Arial"/>
          <w:sz w:val="24"/>
          <w:szCs w:val="24"/>
        </w:rPr>
        <w:t xml:space="preserve"> – 30hours</w:t>
      </w:r>
      <w:r w:rsidR="006F2219" w:rsidRPr="00CC33AB">
        <w:rPr>
          <w:rFonts w:ascii="Arial" w:hAnsi="Arial" w:cs="Arial"/>
          <w:sz w:val="24"/>
          <w:szCs w:val="24"/>
        </w:rPr>
        <w:t>.</w:t>
      </w:r>
      <w:r w:rsidR="0051506E" w:rsidRPr="00CC33AB">
        <w:rPr>
          <w:rFonts w:ascii="Arial" w:hAnsi="Arial" w:cs="Arial"/>
          <w:sz w:val="24"/>
          <w:szCs w:val="24"/>
        </w:rPr>
        <w:t xml:space="preserve"> </w:t>
      </w:r>
      <w:r w:rsidR="00C76222" w:rsidRPr="00CC33AB">
        <w:rPr>
          <w:rFonts w:ascii="Arial" w:hAnsi="Arial" w:cs="Arial"/>
          <w:sz w:val="24"/>
          <w:szCs w:val="24"/>
        </w:rPr>
        <w:t xml:space="preserve"> </w:t>
      </w:r>
    </w:p>
    <w:p w14:paraId="7850B54A" w14:textId="77777777" w:rsidR="005340ED" w:rsidRPr="00CC33AB" w:rsidRDefault="005340ED" w:rsidP="006F2219">
      <w:pPr>
        <w:ind w:left="1701"/>
        <w:rPr>
          <w:rFonts w:ascii="Arial" w:hAnsi="Arial" w:cs="Arial"/>
          <w:sz w:val="24"/>
          <w:szCs w:val="24"/>
        </w:rPr>
      </w:pPr>
    </w:p>
    <w:p w14:paraId="4B47C474" w14:textId="77777777" w:rsidR="005340ED" w:rsidRPr="00CC33AB" w:rsidRDefault="005340ED" w:rsidP="005340ED">
      <w:pPr>
        <w:rPr>
          <w:rFonts w:ascii="Arial" w:hAnsi="Arial" w:cs="Arial"/>
          <w:sz w:val="24"/>
          <w:szCs w:val="24"/>
        </w:rPr>
      </w:pPr>
    </w:p>
    <w:p w14:paraId="1B4877A0" w14:textId="77777777" w:rsidR="005340ED" w:rsidRPr="00CC33AB" w:rsidRDefault="005340ED" w:rsidP="005340ED">
      <w:pPr>
        <w:rPr>
          <w:rFonts w:ascii="Arial" w:hAnsi="Arial" w:cs="Arial"/>
          <w:sz w:val="24"/>
          <w:szCs w:val="24"/>
        </w:rPr>
      </w:pPr>
    </w:p>
    <w:p w14:paraId="4621F4AA" w14:textId="3245D15F" w:rsidR="005340ED" w:rsidRPr="00CC33AB" w:rsidRDefault="005340ED" w:rsidP="005340ED">
      <w:pPr>
        <w:rPr>
          <w:rFonts w:ascii="Arial" w:hAnsi="Arial" w:cs="Arial"/>
          <w:sz w:val="24"/>
          <w:szCs w:val="24"/>
        </w:rPr>
      </w:pPr>
      <w:r w:rsidRPr="00CC33AB">
        <w:rPr>
          <w:rFonts w:ascii="Arial" w:hAnsi="Arial" w:cs="Arial"/>
          <w:b/>
          <w:sz w:val="24"/>
          <w:szCs w:val="24"/>
        </w:rPr>
        <w:t>Contract Period:</w:t>
      </w:r>
      <w:r w:rsidRPr="00CC33AB">
        <w:rPr>
          <w:rFonts w:ascii="Arial" w:hAnsi="Arial" w:cs="Arial"/>
          <w:color w:val="000080"/>
          <w:sz w:val="24"/>
          <w:szCs w:val="24"/>
        </w:rPr>
        <w:tab/>
      </w:r>
      <w:r w:rsidRPr="00CC33AB">
        <w:rPr>
          <w:rFonts w:ascii="Arial" w:hAnsi="Arial" w:cs="Arial"/>
          <w:sz w:val="24"/>
          <w:szCs w:val="24"/>
        </w:rPr>
        <w:tab/>
      </w:r>
      <w:r w:rsidR="006F2219" w:rsidRPr="00CC33AB">
        <w:rPr>
          <w:rFonts w:ascii="Arial" w:hAnsi="Arial" w:cs="Arial"/>
          <w:sz w:val="24"/>
          <w:szCs w:val="24"/>
        </w:rPr>
        <w:t>September 2025</w:t>
      </w:r>
      <w:r w:rsidR="00C76222" w:rsidRPr="00CC33AB">
        <w:rPr>
          <w:rFonts w:ascii="Arial" w:hAnsi="Arial" w:cs="Arial"/>
          <w:sz w:val="24"/>
          <w:szCs w:val="24"/>
        </w:rPr>
        <w:t xml:space="preserve"> – </w:t>
      </w:r>
      <w:r w:rsidR="006F2219" w:rsidRPr="00CC33AB">
        <w:rPr>
          <w:rFonts w:ascii="Arial" w:hAnsi="Arial" w:cs="Arial"/>
          <w:sz w:val="24"/>
          <w:szCs w:val="24"/>
        </w:rPr>
        <w:t>March</w:t>
      </w:r>
      <w:r w:rsidR="00C76222" w:rsidRPr="00CC33AB">
        <w:rPr>
          <w:rFonts w:ascii="Arial" w:hAnsi="Arial" w:cs="Arial"/>
          <w:sz w:val="24"/>
          <w:szCs w:val="24"/>
        </w:rPr>
        <w:t xml:space="preserve"> 202</w:t>
      </w:r>
      <w:r w:rsidR="006F2219" w:rsidRPr="00CC33AB">
        <w:rPr>
          <w:rFonts w:ascii="Arial" w:hAnsi="Arial" w:cs="Arial"/>
          <w:sz w:val="24"/>
          <w:szCs w:val="24"/>
        </w:rPr>
        <w:t>6</w:t>
      </w:r>
    </w:p>
    <w:p w14:paraId="1FB3F8CC" w14:textId="77777777" w:rsidR="005340ED" w:rsidRPr="00CC33AB" w:rsidRDefault="005340ED" w:rsidP="005340ED">
      <w:pPr>
        <w:rPr>
          <w:rFonts w:ascii="Arial" w:hAnsi="Arial" w:cs="Arial"/>
          <w:sz w:val="24"/>
          <w:szCs w:val="24"/>
        </w:rPr>
      </w:pPr>
    </w:p>
    <w:p w14:paraId="565C782F" w14:textId="77777777" w:rsidR="005340ED" w:rsidRPr="00CC33AB" w:rsidRDefault="005340ED" w:rsidP="005340ED">
      <w:pPr>
        <w:rPr>
          <w:rFonts w:ascii="Arial" w:hAnsi="Arial" w:cs="Arial"/>
          <w:sz w:val="24"/>
          <w:szCs w:val="24"/>
        </w:rPr>
      </w:pPr>
    </w:p>
    <w:p w14:paraId="347B8741" w14:textId="77777777" w:rsidR="005340ED" w:rsidRPr="00CC33AB" w:rsidRDefault="005340ED" w:rsidP="005340ED">
      <w:pPr>
        <w:rPr>
          <w:rFonts w:ascii="Arial" w:hAnsi="Arial" w:cs="Arial"/>
          <w:sz w:val="24"/>
          <w:szCs w:val="24"/>
        </w:rPr>
      </w:pPr>
    </w:p>
    <w:p w14:paraId="02009CD6" w14:textId="77777777" w:rsidR="005340ED" w:rsidRPr="00CC33AB" w:rsidRDefault="005340ED" w:rsidP="005340ED">
      <w:pPr>
        <w:ind w:left="2880" w:hanging="2880"/>
        <w:jc w:val="both"/>
        <w:rPr>
          <w:rFonts w:ascii="Arial" w:hAnsi="Arial" w:cs="Arial"/>
          <w:color w:val="FF0000"/>
          <w:sz w:val="24"/>
          <w:szCs w:val="24"/>
        </w:rPr>
      </w:pPr>
      <w:r w:rsidRPr="00CC33AB">
        <w:rPr>
          <w:rFonts w:ascii="Arial" w:hAnsi="Arial" w:cs="Arial"/>
          <w:b/>
          <w:sz w:val="24"/>
          <w:szCs w:val="24"/>
        </w:rPr>
        <w:t>Purchaser:</w:t>
      </w:r>
      <w:r w:rsidRPr="00CC33AB">
        <w:rPr>
          <w:rFonts w:ascii="Arial" w:hAnsi="Arial" w:cs="Arial"/>
          <w:sz w:val="24"/>
          <w:szCs w:val="24"/>
        </w:rPr>
        <w:tab/>
      </w:r>
      <w:r w:rsidRPr="00CC33AB">
        <w:rPr>
          <w:rFonts w:ascii="Arial" w:hAnsi="Arial" w:cs="Arial"/>
          <w:color w:val="000000"/>
          <w:sz w:val="24"/>
          <w:szCs w:val="24"/>
        </w:rPr>
        <w:t>Health Education and Improvement Wales (HEIW)</w:t>
      </w:r>
    </w:p>
    <w:p w14:paraId="6C8D7782" w14:textId="77777777" w:rsidR="005340ED" w:rsidRPr="00CC33AB" w:rsidRDefault="005340ED" w:rsidP="005340ED">
      <w:pPr>
        <w:ind w:left="2880" w:hanging="2880"/>
        <w:jc w:val="both"/>
        <w:rPr>
          <w:rFonts w:ascii="Arial" w:hAnsi="Arial" w:cs="Arial"/>
          <w:sz w:val="24"/>
          <w:szCs w:val="24"/>
        </w:rPr>
      </w:pPr>
      <w:r w:rsidRPr="00CC33AB">
        <w:rPr>
          <w:rFonts w:ascii="Arial" w:hAnsi="Arial" w:cs="Arial"/>
          <w:b/>
          <w:sz w:val="24"/>
          <w:szCs w:val="24"/>
        </w:rPr>
        <w:tab/>
      </w:r>
      <w:r w:rsidRPr="00CC33AB">
        <w:rPr>
          <w:rFonts w:ascii="Arial" w:hAnsi="Arial" w:cs="Arial"/>
          <w:sz w:val="24"/>
          <w:szCs w:val="24"/>
        </w:rPr>
        <w:t>Ty Dysgu</w:t>
      </w:r>
    </w:p>
    <w:p w14:paraId="0A2EB828" w14:textId="77777777" w:rsidR="005340ED" w:rsidRPr="00CC33AB" w:rsidRDefault="005340ED" w:rsidP="005340ED">
      <w:pPr>
        <w:ind w:left="2880" w:hanging="2880"/>
        <w:jc w:val="both"/>
        <w:rPr>
          <w:rFonts w:ascii="Arial" w:hAnsi="Arial" w:cs="Arial"/>
          <w:sz w:val="24"/>
          <w:szCs w:val="24"/>
        </w:rPr>
      </w:pPr>
      <w:r w:rsidRPr="00CC33AB">
        <w:rPr>
          <w:rFonts w:ascii="Arial" w:hAnsi="Arial" w:cs="Arial"/>
          <w:sz w:val="24"/>
          <w:szCs w:val="24"/>
        </w:rPr>
        <w:tab/>
        <w:t>Cefn Coed</w:t>
      </w:r>
    </w:p>
    <w:p w14:paraId="3D5B9FBD" w14:textId="77777777" w:rsidR="005340ED" w:rsidRPr="00CC33AB" w:rsidRDefault="005340ED" w:rsidP="005340ED">
      <w:pPr>
        <w:ind w:left="2880" w:hanging="2880"/>
        <w:jc w:val="both"/>
        <w:rPr>
          <w:rFonts w:ascii="Arial" w:hAnsi="Arial" w:cs="Arial"/>
          <w:sz w:val="24"/>
          <w:szCs w:val="24"/>
        </w:rPr>
      </w:pPr>
      <w:r w:rsidRPr="00CC33AB">
        <w:rPr>
          <w:rFonts w:ascii="Arial" w:hAnsi="Arial" w:cs="Arial"/>
          <w:sz w:val="24"/>
          <w:szCs w:val="24"/>
        </w:rPr>
        <w:tab/>
        <w:t>Nantgarw</w:t>
      </w:r>
    </w:p>
    <w:p w14:paraId="7F0BDAE4" w14:textId="77777777" w:rsidR="005340ED" w:rsidRPr="00CC33AB" w:rsidRDefault="005340ED" w:rsidP="005340ED">
      <w:pPr>
        <w:ind w:left="2880" w:hanging="2880"/>
        <w:jc w:val="both"/>
        <w:rPr>
          <w:rFonts w:ascii="Arial" w:hAnsi="Arial" w:cs="Arial"/>
          <w:color w:val="FF0000"/>
          <w:sz w:val="24"/>
          <w:szCs w:val="24"/>
        </w:rPr>
      </w:pPr>
      <w:r w:rsidRPr="00CC33AB">
        <w:rPr>
          <w:rFonts w:ascii="Arial" w:hAnsi="Arial" w:cs="Arial"/>
          <w:sz w:val="24"/>
          <w:szCs w:val="24"/>
        </w:rPr>
        <w:tab/>
        <w:t>CF15 7QQ</w:t>
      </w:r>
    </w:p>
    <w:p w14:paraId="04D956BE" w14:textId="77777777" w:rsidR="005340ED" w:rsidRPr="00CC33AB" w:rsidRDefault="005340ED" w:rsidP="005340ED">
      <w:pPr>
        <w:ind w:left="2880"/>
        <w:rPr>
          <w:rFonts w:ascii="Arial" w:hAnsi="Arial" w:cs="Arial"/>
          <w:sz w:val="24"/>
          <w:szCs w:val="24"/>
        </w:rPr>
      </w:pPr>
    </w:p>
    <w:p w14:paraId="20E15885" w14:textId="77777777" w:rsidR="005340ED" w:rsidRPr="00CC33AB" w:rsidRDefault="005340ED" w:rsidP="005340ED">
      <w:pPr>
        <w:ind w:left="2880"/>
        <w:rPr>
          <w:rFonts w:ascii="Arial" w:hAnsi="Arial" w:cs="Arial"/>
          <w:sz w:val="24"/>
          <w:szCs w:val="24"/>
        </w:rPr>
      </w:pPr>
    </w:p>
    <w:p w14:paraId="45BD1F70" w14:textId="0C3C147E" w:rsidR="005340ED" w:rsidRPr="00CC33AB" w:rsidRDefault="005340ED" w:rsidP="00CC33AB">
      <w:pPr>
        <w:ind w:left="2880"/>
        <w:rPr>
          <w:rFonts w:ascii="Arial" w:hAnsi="Arial" w:cs="Arial"/>
          <w:sz w:val="24"/>
          <w:szCs w:val="24"/>
        </w:rPr>
      </w:pPr>
      <w:r w:rsidRPr="00CC33AB">
        <w:rPr>
          <w:rFonts w:ascii="Arial" w:hAnsi="Arial" w:cs="Arial"/>
          <w:sz w:val="24"/>
          <w:szCs w:val="24"/>
        </w:rPr>
        <w:t>Contact (1):</w:t>
      </w:r>
      <w:r w:rsidRPr="00CC33AB">
        <w:rPr>
          <w:rFonts w:ascii="Arial" w:hAnsi="Arial" w:cs="Arial"/>
          <w:sz w:val="24"/>
          <w:szCs w:val="24"/>
        </w:rPr>
        <w:tab/>
      </w:r>
      <w:r w:rsidR="00CC33AB">
        <w:rPr>
          <w:rFonts w:ascii="Arial" w:hAnsi="Arial" w:cs="Arial"/>
          <w:sz w:val="24"/>
          <w:szCs w:val="24"/>
        </w:rPr>
        <w:t>Si</w:t>
      </w:r>
      <w:r w:rsidR="00874B2D">
        <w:rPr>
          <w:rFonts w:ascii="Arial" w:hAnsi="Arial" w:cs="Arial"/>
          <w:sz w:val="24"/>
          <w:szCs w:val="24"/>
        </w:rPr>
        <w:t>a</w:t>
      </w:r>
      <w:r w:rsidR="00CC33AB">
        <w:rPr>
          <w:rFonts w:ascii="Arial" w:hAnsi="Arial" w:cs="Arial"/>
          <w:sz w:val="24"/>
          <w:szCs w:val="24"/>
        </w:rPr>
        <w:t>n Page</w:t>
      </w:r>
      <w:r w:rsidRPr="00CC33AB">
        <w:rPr>
          <w:rFonts w:ascii="Arial" w:hAnsi="Arial" w:cs="Arial"/>
          <w:sz w:val="24"/>
          <w:szCs w:val="24"/>
        </w:rPr>
        <w:tab/>
      </w:r>
      <w:r w:rsidRPr="00CC33AB">
        <w:rPr>
          <w:rFonts w:ascii="Arial" w:hAnsi="Arial" w:cs="Arial"/>
          <w:sz w:val="24"/>
          <w:szCs w:val="24"/>
        </w:rPr>
        <w:tab/>
      </w:r>
    </w:p>
    <w:p w14:paraId="036BE648" w14:textId="3CA6FBF3" w:rsidR="005340ED" w:rsidRPr="00CC33AB" w:rsidRDefault="005340ED" w:rsidP="005340ED">
      <w:pPr>
        <w:ind w:left="2880"/>
        <w:rPr>
          <w:rFonts w:ascii="Arial" w:hAnsi="Arial" w:cs="Arial"/>
          <w:sz w:val="24"/>
          <w:szCs w:val="24"/>
        </w:rPr>
      </w:pPr>
      <w:r w:rsidRPr="00CC33AB">
        <w:rPr>
          <w:rFonts w:ascii="Arial" w:hAnsi="Arial" w:cs="Arial"/>
          <w:sz w:val="24"/>
          <w:szCs w:val="24"/>
        </w:rPr>
        <w:t>Email:</w:t>
      </w:r>
      <w:r w:rsidRPr="00CC33AB">
        <w:rPr>
          <w:rFonts w:ascii="Arial" w:hAnsi="Arial" w:cs="Arial"/>
          <w:sz w:val="24"/>
          <w:szCs w:val="24"/>
        </w:rPr>
        <w:tab/>
      </w:r>
      <w:hyperlink r:id="rId11" w:history="1">
        <w:r w:rsidR="00CC33AB" w:rsidRPr="007862C6">
          <w:rPr>
            <w:rStyle w:val="Hyperlink"/>
            <w:rFonts w:ascii="Arial" w:hAnsi="Arial" w:cs="Arial"/>
            <w:sz w:val="24"/>
            <w:szCs w:val="24"/>
          </w:rPr>
          <w:t>sian.page@wales.nhs.uk</w:t>
        </w:r>
      </w:hyperlink>
      <w:r w:rsidR="00CC33AB">
        <w:rPr>
          <w:rFonts w:ascii="Arial" w:hAnsi="Arial" w:cs="Arial"/>
          <w:sz w:val="24"/>
          <w:szCs w:val="24"/>
        </w:rPr>
        <w:t xml:space="preserve"> </w:t>
      </w:r>
      <w:r w:rsidRPr="00CC33AB">
        <w:rPr>
          <w:rFonts w:ascii="Arial" w:hAnsi="Arial" w:cs="Arial"/>
          <w:sz w:val="24"/>
          <w:szCs w:val="24"/>
        </w:rPr>
        <w:tab/>
      </w:r>
    </w:p>
    <w:p w14:paraId="5D6DFC6C" w14:textId="77777777" w:rsidR="005340ED" w:rsidRPr="00CC33AB" w:rsidRDefault="005340ED" w:rsidP="005340ED">
      <w:pPr>
        <w:ind w:left="2880"/>
        <w:rPr>
          <w:rFonts w:ascii="Arial" w:hAnsi="Arial" w:cs="Arial"/>
          <w:sz w:val="24"/>
          <w:szCs w:val="24"/>
        </w:rPr>
      </w:pPr>
      <w:r w:rsidRPr="00CC33AB">
        <w:rPr>
          <w:rFonts w:ascii="Arial" w:hAnsi="Arial" w:cs="Arial"/>
          <w:sz w:val="24"/>
          <w:szCs w:val="24"/>
        </w:rPr>
        <w:t xml:space="preserve"> </w:t>
      </w:r>
    </w:p>
    <w:p w14:paraId="5F7991C6" w14:textId="77777777" w:rsidR="005340ED" w:rsidRPr="00CC33AB" w:rsidRDefault="005340ED" w:rsidP="005340ED">
      <w:pPr>
        <w:ind w:left="2880"/>
        <w:rPr>
          <w:rFonts w:ascii="Arial" w:hAnsi="Arial" w:cs="Arial"/>
          <w:sz w:val="24"/>
          <w:szCs w:val="24"/>
        </w:rPr>
      </w:pPr>
      <w:r w:rsidRPr="00CC33AB">
        <w:rPr>
          <w:rFonts w:ascii="Arial" w:hAnsi="Arial" w:cs="Arial"/>
          <w:sz w:val="24"/>
          <w:szCs w:val="24"/>
        </w:rPr>
        <w:t>Contact (2):</w:t>
      </w:r>
      <w:r w:rsidRPr="00CC33AB">
        <w:rPr>
          <w:rFonts w:ascii="Arial" w:hAnsi="Arial" w:cs="Arial"/>
          <w:sz w:val="24"/>
          <w:szCs w:val="24"/>
        </w:rPr>
        <w:tab/>
      </w:r>
    </w:p>
    <w:p w14:paraId="55DA5143" w14:textId="77777777" w:rsidR="005340ED" w:rsidRPr="00CC33AB" w:rsidRDefault="005340ED" w:rsidP="005340ED">
      <w:pPr>
        <w:ind w:left="2880"/>
        <w:rPr>
          <w:rFonts w:ascii="Arial" w:hAnsi="Arial" w:cs="Arial"/>
          <w:sz w:val="24"/>
          <w:szCs w:val="24"/>
        </w:rPr>
      </w:pPr>
    </w:p>
    <w:p w14:paraId="336C6C9B" w14:textId="77777777" w:rsidR="005340ED" w:rsidRPr="00CC33AB" w:rsidRDefault="005340ED" w:rsidP="005340ED">
      <w:pPr>
        <w:ind w:left="2880"/>
        <w:rPr>
          <w:rFonts w:ascii="Arial" w:hAnsi="Arial" w:cs="Arial"/>
          <w:sz w:val="24"/>
          <w:szCs w:val="24"/>
        </w:rPr>
      </w:pPr>
      <w:r w:rsidRPr="00CC33AB">
        <w:rPr>
          <w:rFonts w:ascii="Arial" w:hAnsi="Arial" w:cs="Arial"/>
          <w:sz w:val="24"/>
          <w:szCs w:val="24"/>
        </w:rPr>
        <w:t>Telephone No:</w:t>
      </w:r>
      <w:r w:rsidRPr="00CC33AB">
        <w:rPr>
          <w:rFonts w:ascii="Arial" w:hAnsi="Arial" w:cs="Arial"/>
          <w:sz w:val="24"/>
          <w:szCs w:val="24"/>
        </w:rPr>
        <w:tab/>
      </w:r>
    </w:p>
    <w:p w14:paraId="618F340C" w14:textId="77777777" w:rsidR="005340ED" w:rsidRPr="00CC33AB" w:rsidRDefault="005340ED" w:rsidP="005340ED">
      <w:pPr>
        <w:ind w:left="2880"/>
        <w:rPr>
          <w:rFonts w:ascii="Arial" w:hAnsi="Arial" w:cs="Arial"/>
          <w:sz w:val="24"/>
          <w:szCs w:val="24"/>
        </w:rPr>
      </w:pPr>
      <w:r w:rsidRPr="00CC33AB">
        <w:rPr>
          <w:rFonts w:ascii="Arial" w:hAnsi="Arial" w:cs="Arial"/>
          <w:sz w:val="24"/>
          <w:szCs w:val="24"/>
        </w:rPr>
        <w:t>Email:</w:t>
      </w:r>
      <w:r w:rsidRPr="00CC33AB">
        <w:rPr>
          <w:rFonts w:ascii="Arial" w:hAnsi="Arial" w:cs="Arial"/>
          <w:sz w:val="24"/>
          <w:szCs w:val="24"/>
        </w:rPr>
        <w:tab/>
      </w:r>
      <w:r w:rsidRPr="00CC33AB">
        <w:rPr>
          <w:rFonts w:ascii="Arial" w:hAnsi="Arial" w:cs="Arial"/>
          <w:sz w:val="24"/>
          <w:szCs w:val="24"/>
        </w:rPr>
        <w:tab/>
      </w:r>
    </w:p>
    <w:p w14:paraId="4DCCA3F9" w14:textId="77777777" w:rsidR="005340ED" w:rsidRPr="00CC33AB" w:rsidRDefault="005340ED" w:rsidP="005340ED">
      <w:pPr>
        <w:ind w:left="2880"/>
        <w:rPr>
          <w:rFonts w:ascii="Arial" w:hAnsi="Arial" w:cs="Arial"/>
          <w:sz w:val="24"/>
          <w:szCs w:val="24"/>
        </w:rPr>
      </w:pPr>
    </w:p>
    <w:p w14:paraId="3EBB6BB6" w14:textId="77777777" w:rsidR="005340ED" w:rsidRPr="00CC33AB" w:rsidRDefault="005340ED" w:rsidP="005340ED">
      <w:pPr>
        <w:ind w:left="2880"/>
        <w:rPr>
          <w:rFonts w:ascii="Arial" w:hAnsi="Arial" w:cs="Arial"/>
          <w:sz w:val="24"/>
          <w:szCs w:val="24"/>
        </w:rPr>
      </w:pPr>
    </w:p>
    <w:p w14:paraId="3720004E" w14:textId="77777777" w:rsidR="005340ED" w:rsidRPr="00CC33AB" w:rsidRDefault="005340ED" w:rsidP="005340ED">
      <w:pPr>
        <w:ind w:left="2880"/>
        <w:rPr>
          <w:rFonts w:ascii="Arial" w:hAnsi="Arial" w:cs="Arial"/>
          <w:sz w:val="24"/>
          <w:szCs w:val="24"/>
        </w:rPr>
      </w:pPr>
    </w:p>
    <w:p w14:paraId="61B88C59" w14:textId="6028AF7E" w:rsidR="005340ED" w:rsidRPr="00CC33AB" w:rsidRDefault="005340ED" w:rsidP="005340ED">
      <w:pPr>
        <w:rPr>
          <w:rFonts w:ascii="Arial" w:hAnsi="Arial" w:cs="Arial"/>
          <w:sz w:val="24"/>
          <w:szCs w:val="24"/>
        </w:rPr>
      </w:pPr>
      <w:r w:rsidRPr="00CC33AB">
        <w:rPr>
          <w:rFonts w:ascii="Arial" w:hAnsi="Arial" w:cs="Arial"/>
          <w:b/>
          <w:sz w:val="24"/>
          <w:szCs w:val="24"/>
        </w:rPr>
        <w:t>Provider:</w:t>
      </w:r>
      <w:r w:rsidRPr="00CC33AB">
        <w:rPr>
          <w:rFonts w:ascii="Arial" w:hAnsi="Arial" w:cs="Arial"/>
          <w:sz w:val="24"/>
          <w:szCs w:val="24"/>
        </w:rPr>
        <w:tab/>
      </w:r>
      <w:r w:rsidRPr="00CC33AB">
        <w:rPr>
          <w:rFonts w:ascii="Arial" w:hAnsi="Arial" w:cs="Arial"/>
          <w:sz w:val="24"/>
          <w:szCs w:val="24"/>
        </w:rPr>
        <w:tab/>
      </w:r>
      <w:r w:rsidRPr="00CC33AB">
        <w:rPr>
          <w:rFonts w:ascii="Arial" w:hAnsi="Arial" w:cs="Arial"/>
          <w:sz w:val="24"/>
          <w:szCs w:val="24"/>
        </w:rPr>
        <w:tab/>
      </w:r>
      <w:r w:rsidR="006F2219" w:rsidRPr="00CC33AB">
        <w:rPr>
          <w:rFonts w:ascii="Arial" w:hAnsi="Arial" w:cs="Arial"/>
          <w:sz w:val="24"/>
          <w:szCs w:val="24"/>
        </w:rPr>
        <w:t xml:space="preserve">[INSERT NAME] </w:t>
      </w:r>
      <w:r w:rsidRPr="00CC33AB">
        <w:rPr>
          <w:rFonts w:ascii="Arial" w:hAnsi="Arial" w:cs="Arial"/>
          <w:sz w:val="24"/>
          <w:szCs w:val="24"/>
        </w:rPr>
        <w:t xml:space="preserve">University Health Board </w:t>
      </w:r>
    </w:p>
    <w:p w14:paraId="7FED0E44" w14:textId="77777777" w:rsidR="005340ED" w:rsidRPr="00CC33AB" w:rsidRDefault="005340ED" w:rsidP="005340ED">
      <w:pPr>
        <w:ind w:left="2880"/>
        <w:rPr>
          <w:rFonts w:ascii="Arial" w:hAnsi="Arial" w:cs="Arial"/>
          <w:sz w:val="24"/>
          <w:szCs w:val="24"/>
        </w:rPr>
      </w:pPr>
      <w:r w:rsidRPr="00CC33AB">
        <w:rPr>
          <w:rFonts w:ascii="Arial" w:hAnsi="Arial" w:cs="Arial"/>
          <w:sz w:val="24"/>
          <w:szCs w:val="24"/>
        </w:rPr>
        <w:t xml:space="preserve">Add Address </w:t>
      </w:r>
    </w:p>
    <w:p w14:paraId="44494209" w14:textId="77777777" w:rsidR="005340ED" w:rsidRPr="00CC33AB" w:rsidRDefault="005340ED" w:rsidP="005340ED">
      <w:pPr>
        <w:ind w:left="2880"/>
        <w:rPr>
          <w:rFonts w:ascii="Arial" w:hAnsi="Arial" w:cs="Arial"/>
          <w:sz w:val="24"/>
          <w:szCs w:val="24"/>
        </w:rPr>
      </w:pPr>
    </w:p>
    <w:p w14:paraId="49772C82" w14:textId="77777777" w:rsidR="005340ED" w:rsidRPr="00CC33AB" w:rsidRDefault="005340ED" w:rsidP="005340ED">
      <w:pPr>
        <w:ind w:left="2880"/>
        <w:rPr>
          <w:rFonts w:ascii="Arial" w:hAnsi="Arial" w:cs="Arial"/>
          <w:sz w:val="24"/>
          <w:szCs w:val="24"/>
        </w:rPr>
      </w:pPr>
    </w:p>
    <w:p w14:paraId="44707B9A" w14:textId="6B006D15" w:rsidR="005340ED" w:rsidRPr="00CC33AB" w:rsidRDefault="005340ED" w:rsidP="00CC33AB">
      <w:pPr>
        <w:ind w:left="2880"/>
        <w:rPr>
          <w:rFonts w:ascii="Arial" w:hAnsi="Arial" w:cs="Arial"/>
          <w:sz w:val="24"/>
          <w:szCs w:val="24"/>
        </w:rPr>
      </w:pPr>
      <w:r w:rsidRPr="00CC33AB">
        <w:rPr>
          <w:rFonts w:ascii="Arial" w:hAnsi="Arial" w:cs="Arial"/>
          <w:sz w:val="24"/>
          <w:szCs w:val="24"/>
        </w:rPr>
        <w:t xml:space="preserve">Contact: </w:t>
      </w:r>
      <w:r w:rsidRPr="00CC33AB">
        <w:rPr>
          <w:rFonts w:ascii="Arial" w:hAnsi="Arial" w:cs="Arial"/>
          <w:sz w:val="24"/>
          <w:szCs w:val="24"/>
        </w:rPr>
        <w:tab/>
      </w:r>
    </w:p>
    <w:p w14:paraId="2A428B7A" w14:textId="77777777" w:rsidR="005340ED" w:rsidRPr="00CC33AB" w:rsidRDefault="005340ED" w:rsidP="005340ED">
      <w:pPr>
        <w:rPr>
          <w:rFonts w:ascii="Arial" w:hAnsi="Arial" w:cs="Arial"/>
          <w:sz w:val="24"/>
          <w:szCs w:val="24"/>
        </w:rPr>
      </w:pPr>
      <w:r w:rsidRPr="00CC33AB">
        <w:rPr>
          <w:rFonts w:ascii="Arial" w:hAnsi="Arial" w:cs="Arial"/>
          <w:sz w:val="24"/>
          <w:szCs w:val="24"/>
        </w:rPr>
        <w:tab/>
      </w:r>
      <w:r w:rsidRPr="00CC33AB">
        <w:rPr>
          <w:rFonts w:ascii="Arial" w:hAnsi="Arial" w:cs="Arial"/>
          <w:sz w:val="24"/>
          <w:szCs w:val="24"/>
        </w:rPr>
        <w:tab/>
      </w:r>
      <w:r w:rsidRPr="00CC33AB">
        <w:rPr>
          <w:rFonts w:ascii="Arial" w:hAnsi="Arial" w:cs="Arial"/>
          <w:sz w:val="24"/>
          <w:szCs w:val="24"/>
        </w:rPr>
        <w:tab/>
      </w:r>
      <w:r w:rsidRPr="00CC33AB">
        <w:rPr>
          <w:rFonts w:ascii="Arial" w:hAnsi="Arial" w:cs="Arial"/>
          <w:sz w:val="24"/>
          <w:szCs w:val="24"/>
        </w:rPr>
        <w:tab/>
        <w:t>Email:</w:t>
      </w:r>
    </w:p>
    <w:p w14:paraId="08CA4EE2" w14:textId="77777777" w:rsidR="009B56A7" w:rsidRPr="00CC33AB" w:rsidRDefault="009B56A7">
      <w:pPr>
        <w:rPr>
          <w:rFonts w:ascii="Arial" w:hAnsi="Arial" w:cs="Arial"/>
        </w:rPr>
      </w:pPr>
    </w:p>
    <w:p w14:paraId="16CC98E0" w14:textId="77777777" w:rsidR="005340ED" w:rsidRPr="00CC33AB" w:rsidRDefault="005340ED">
      <w:pPr>
        <w:rPr>
          <w:rFonts w:ascii="Arial" w:hAnsi="Arial" w:cs="Arial"/>
        </w:rPr>
      </w:pPr>
    </w:p>
    <w:p w14:paraId="34120751" w14:textId="77777777" w:rsidR="005340ED" w:rsidRPr="00CC33AB" w:rsidRDefault="005340ED">
      <w:pPr>
        <w:rPr>
          <w:rFonts w:ascii="Arial" w:hAnsi="Arial" w:cs="Arial"/>
        </w:rPr>
      </w:pPr>
    </w:p>
    <w:p w14:paraId="1150BE4B" w14:textId="77777777" w:rsidR="005340ED" w:rsidRPr="00CC33AB" w:rsidRDefault="005340ED">
      <w:pPr>
        <w:rPr>
          <w:rFonts w:ascii="Arial" w:hAnsi="Arial" w:cs="Arial"/>
        </w:rPr>
      </w:pPr>
    </w:p>
    <w:p w14:paraId="7A33C5B3" w14:textId="77777777" w:rsidR="005340ED" w:rsidRPr="00CC33AB" w:rsidRDefault="005340ED">
      <w:pPr>
        <w:rPr>
          <w:rFonts w:ascii="Arial" w:hAnsi="Arial" w:cs="Arial"/>
        </w:rPr>
      </w:pPr>
    </w:p>
    <w:p w14:paraId="06A2CC72" w14:textId="77777777" w:rsidR="005340ED" w:rsidRPr="00CC33AB" w:rsidRDefault="005340ED">
      <w:pPr>
        <w:rPr>
          <w:rFonts w:ascii="Arial" w:hAnsi="Arial" w:cs="Arial"/>
        </w:rPr>
      </w:pPr>
    </w:p>
    <w:p w14:paraId="7A3BBAB7" w14:textId="77777777" w:rsidR="005340ED" w:rsidRPr="00CC33AB" w:rsidRDefault="005340ED">
      <w:pPr>
        <w:rPr>
          <w:rFonts w:ascii="Arial" w:hAnsi="Arial" w:cs="Arial"/>
        </w:rPr>
      </w:pPr>
    </w:p>
    <w:p w14:paraId="4D10142F" w14:textId="77777777" w:rsidR="005340ED" w:rsidRPr="00CC33AB" w:rsidRDefault="005340ED">
      <w:pPr>
        <w:rPr>
          <w:rFonts w:ascii="Arial" w:hAnsi="Arial" w:cs="Arial"/>
        </w:rPr>
      </w:pPr>
    </w:p>
    <w:p w14:paraId="33127A42" w14:textId="77777777" w:rsidR="005340ED" w:rsidRPr="00CC33AB" w:rsidRDefault="005340ED">
      <w:pPr>
        <w:rPr>
          <w:rFonts w:ascii="Arial" w:hAnsi="Arial" w:cs="Arial"/>
        </w:rPr>
      </w:pPr>
    </w:p>
    <w:p w14:paraId="125081CC" w14:textId="77777777" w:rsidR="005340ED" w:rsidRPr="00CC33AB" w:rsidRDefault="005340ED">
      <w:pPr>
        <w:rPr>
          <w:rFonts w:ascii="Arial" w:hAnsi="Arial" w:cs="Arial"/>
        </w:rPr>
      </w:pPr>
    </w:p>
    <w:p w14:paraId="74C82EF5" w14:textId="77777777" w:rsidR="005340ED" w:rsidRPr="00CC33AB" w:rsidRDefault="005340ED">
      <w:pPr>
        <w:rPr>
          <w:rFonts w:ascii="Arial" w:hAnsi="Arial" w:cs="Arial"/>
        </w:rPr>
      </w:pPr>
    </w:p>
    <w:p w14:paraId="265FCAD2" w14:textId="77777777" w:rsidR="005340ED" w:rsidRPr="00CC33AB" w:rsidRDefault="005340ED">
      <w:pPr>
        <w:rPr>
          <w:rFonts w:ascii="Arial" w:hAnsi="Arial" w:cs="Arial"/>
        </w:rPr>
      </w:pPr>
    </w:p>
    <w:p w14:paraId="1842C621" w14:textId="77777777" w:rsidR="005340ED" w:rsidRPr="00CC33AB" w:rsidRDefault="005340ED">
      <w:pPr>
        <w:rPr>
          <w:rFonts w:ascii="Arial" w:hAnsi="Arial" w:cs="Arial"/>
        </w:rPr>
      </w:pPr>
    </w:p>
    <w:p w14:paraId="20E63650" w14:textId="77777777" w:rsidR="005340ED" w:rsidRPr="00CC33AB" w:rsidRDefault="005340ED">
      <w:pPr>
        <w:rPr>
          <w:rFonts w:ascii="Arial" w:hAnsi="Arial" w:cs="Arial"/>
        </w:rPr>
      </w:pPr>
    </w:p>
    <w:p w14:paraId="31ACB7BF" w14:textId="77777777" w:rsidR="005340ED" w:rsidRPr="00CC33AB" w:rsidRDefault="005340ED">
      <w:pPr>
        <w:rPr>
          <w:rFonts w:ascii="Arial" w:hAnsi="Arial" w:cs="Arial"/>
        </w:rPr>
      </w:pPr>
    </w:p>
    <w:p w14:paraId="5EDE12E1" w14:textId="77777777" w:rsidR="005340ED" w:rsidRPr="00CC33AB" w:rsidRDefault="005340ED">
      <w:pPr>
        <w:rPr>
          <w:rFonts w:ascii="Arial" w:hAnsi="Arial" w:cs="Arial"/>
        </w:rPr>
      </w:pPr>
    </w:p>
    <w:p w14:paraId="001084A4" w14:textId="16000A9E" w:rsidR="005340ED" w:rsidRPr="00CC33AB" w:rsidRDefault="005340ED" w:rsidP="005340ED">
      <w:pPr>
        <w:pStyle w:val="paragraph"/>
        <w:numPr>
          <w:ilvl w:val="0"/>
          <w:numId w:val="1"/>
        </w:numPr>
        <w:spacing w:before="0" w:beforeAutospacing="0" w:after="0" w:afterAutospacing="0"/>
        <w:textAlignment w:val="baseline"/>
        <w:rPr>
          <w:rStyle w:val="normaltextrun"/>
          <w:rFonts w:ascii="Arial" w:hAnsi="Arial" w:cs="Arial"/>
          <w:b/>
          <w:bCs/>
        </w:rPr>
      </w:pPr>
      <w:r w:rsidRPr="00CC33AB">
        <w:rPr>
          <w:rStyle w:val="normaltextrun"/>
          <w:rFonts w:ascii="Arial" w:hAnsi="Arial" w:cs="Arial"/>
          <w:b/>
          <w:bCs/>
        </w:rPr>
        <w:t xml:space="preserve"> DEFINITIONS AND INTERPRETATION </w:t>
      </w:r>
    </w:p>
    <w:p w14:paraId="692D310E" w14:textId="77777777" w:rsidR="0017461C" w:rsidRPr="00CC33AB" w:rsidRDefault="0017461C" w:rsidP="005340ED">
      <w:pPr>
        <w:pStyle w:val="paragraph"/>
        <w:spacing w:before="0" w:beforeAutospacing="0" w:after="0" w:afterAutospacing="0"/>
        <w:textAlignment w:val="baseline"/>
        <w:rPr>
          <w:rStyle w:val="normaltextrun"/>
          <w:rFonts w:ascii="Arial" w:hAnsi="Arial" w:cs="Arial"/>
        </w:rPr>
      </w:pPr>
    </w:p>
    <w:p w14:paraId="07D1C36A" w14:textId="0357C80E" w:rsidR="0017461C" w:rsidRPr="00CC33AB" w:rsidRDefault="006F33B6" w:rsidP="005340ED">
      <w:pPr>
        <w:pStyle w:val="paragraph"/>
        <w:numPr>
          <w:ilvl w:val="1"/>
          <w:numId w:val="2"/>
        </w:numPr>
        <w:spacing w:before="0" w:beforeAutospacing="0" w:after="0" w:afterAutospacing="0"/>
        <w:textAlignment w:val="baseline"/>
        <w:rPr>
          <w:rStyle w:val="normaltextrun"/>
          <w:rFonts w:ascii="Arial" w:hAnsi="Arial" w:cs="Arial"/>
        </w:rPr>
      </w:pPr>
      <w:r w:rsidRPr="00CC33AB">
        <w:rPr>
          <w:rStyle w:val="normaltextrun"/>
          <w:rFonts w:ascii="Arial" w:hAnsi="Arial" w:cs="Arial"/>
        </w:rPr>
        <w:t xml:space="preserve">This Service Level Agreement (SLA) is to describe the funding agreement between Health Education and Improvement Wales (HEIW) and </w:t>
      </w:r>
      <w:r w:rsidR="006F2219" w:rsidRPr="00CC33AB">
        <w:rPr>
          <w:rStyle w:val="normaltextrun"/>
          <w:rFonts w:ascii="Arial" w:hAnsi="Arial" w:cs="Arial"/>
        </w:rPr>
        <w:t>[INSERT NAME]</w:t>
      </w:r>
      <w:r w:rsidRPr="00CC33AB">
        <w:rPr>
          <w:rStyle w:val="normaltextrun"/>
          <w:rFonts w:ascii="Arial" w:hAnsi="Arial" w:cs="Arial"/>
        </w:rPr>
        <w:t xml:space="preserve"> University Health </w:t>
      </w:r>
      <w:r w:rsidR="00DD6A6D" w:rsidRPr="00CC33AB">
        <w:rPr>
          <w:rStyle w:val="normaltextrun"/>
          <w:rFonts w:ascii="Arial" w:hAnsi="Arial" w:cs="Arial"/>
        </w:rPr>
        <w:t>Boa</w:t>
      </w:r>
      <w:r w:rsidR="00DD6A6D">
        <w:rPr>
          <w:rStyle w:val="normaltextrun"/>
          <w:rFonts w:ascii="Arial" w:hAnsi="Arial" w:cs="Arial"/>
        </w:rPr>
        <w:t xml:space="preserve">rd </w:t>
      </w:r>
      <w:r w:rsidR="00DD6A6D" w:rsidRPr="00CC33AB">
        <w:rPr>
          <w:rStyle w:val="normaltextrun"/>
          <w:rFonts w:ascii="Arial" w:hAnsi="Arial" w:cs="Arial"/>
        </w:rPr>
        <w:t>in</w:t>
      </w:r>
      <w:r w:rsidRPr="00CC33AB">
        <w:rPr>
          <w:rStyle w:val="normaltextrun"/>
          <w:rFonts w:ascii="Arial" w:hAnsi="Arial" w:cs="Arial"/>
        </w:rPr>
        <w:t xml:space="preserve"> relation the RCN Wales Healthcare Connect</w:t>
      </w:r>
      <w:r w:rsidR="006F2219" w:rsidRPr="00CC33AB">
        <w:rPr>
          <w:rStyle w:val="normaltextrun"/>
          <w:rFonts w:ascii="Arial" w:hAnsi="Arial" w:cs="Arial"/>
        </w:rPr>
        <w:t xml:space="preserve"> programme. </w:t>
      </w:r>
    </w:p>
    <w:p w14:paraId="2EEBE1C6" w14:textId="77777777" w:rsidR="0017461C" w:rsidRPr="00CC33AB" w:rsidRDefault="0017461C" w:rsidP="0017461C">
      <w:pPr>
        <w:pStyle w:val="paragraph"/>
        <w:spacing w:before="0" w:beforeAutospacing="0" w:after="0" w:afterAutospacing="0"/>
        <w:ind w:left="792"/>
        <w:textAlignment w:val="baseline"/>
        <w:rPr>
          <w:rStyle w:val="normaltextrun"/>
          <w:rFonts w:ascii="Arial" w:hAnsi="Arial" w:cs="Arial"/>
        </w:rPr>
      </w:pPr>
    </w:p>
    <w:p w14:paraId="11EB66F8" w14:textId="194BB0FE" w:rsidR="006F33B6" w:rsidRPr="00CC33AB" w:rsidRDefault="006F33B6" w:rsidP="005340ED">
      <w:pPr>
        <w:pStyle w:val="paragraph"/>
        <w:numPr>
          <w:ilvl w:val="1"/>
          <w:numId w:val="2"/>
        </w:numPr>
        <w:spacing w:before="0" w:beforeAutospacing="0" w:after="0" w:afterAutospacing="0"/>
        <w:textAlignment w:val="baseline"/>
        <w:rPr>
          <w:rStyle w:val="normaltextrun"/>
          <w:rFonts w:ascii="Arial" w:hAnsi="Arial" w:cs="Arial"/>
        </w:rPr>
      </w:pPr>
      <w:r w:rsidRPr="00CC33AB">
        <w:rPr>
          <w:rStyle w:val="normaltextrun"/>
          <w:rFonts w:ascii="Arial" w:hAnsi="Arial" w:cs="Arial"/>
        </w:rPr>
        <w:t xml:space="preserve">For the purposes of this the SLA the following definitions will apply: </w:t>
      </w:r>
    </w:p>
    <w:p w14:paraId="71F4AE94" w14:textId="77777777" w:rsidR="006F33B6" w:rsidRPr="00CC33AB" w:rsidRDefault="006F33B6" w:rsidP="005340ED">
      <w:pPr>
        <w:pStyle w:val="paragraph"/>
        <w:spacing w:before="0" w:beforeAutospacing="0" w:after="0" w:afterAutospacing="0"/>
        <w:textAlignment w:val="baseline"/>
        <w:rPr>
          <w:rStyle w:val="normaltextrun"/>
          <w:rFonts w:ascii="Arial" w:hAnsi="Arial" w:cs="Arial"/>
        </w:rPr>
      </w:pPr>
    </w:p>
    <w:p w14:paraId="794C4179" w14:textId="01530D75" w:rsidR="006F33B6" w:rsidRPr="00CC33AB" w:rsidRDefault="006F33B6" w:rsidP="0017461C">
      <w:pPr>
        <w:pStyle w:val="paragraph"/>
        <w:spacing w:before="0" w:beforeAutospacing="0" w:after="0" w:afterAutospacing="0"/>
        <w:ind w:left="720"/>
        <w:textAlignment w:val="baseline"/>
        <w:rPr>
          <w:rStyle w:val="normaltextrun"/>
          <w:rFonts w:ascii="Arial" w:hAnsi="Arial" w:cs="Arial"/>
        </w:rPr>
      </w:pPr>
      <w:r w:rsidRPr="00CC33AB">
        <w:rPr>
          <w:rStyle w:val="normaltextrun"/>
          <w:rFonts w:ascii="Arial" w:hAnsi="Arial" w:cs="Arial"/>
        </w:rPr>
        <w:t xml:space="preserve">HEIW – Health Education and Improvement Wales </w:t>
      </w:r>
    </w:p>
    <w:p w14:paraId="0208787A" w14:textId="22DD58F0" w:rsidR="006F33B6" w:rsidRPr="00CC33AB" w:rsidRDefault="006F33B6" w:rsidP="0017461C">
      <w:pPr>
        <w:pStyle w:val="paragraph"/>
        <w:spacing w:before="0" w:beforeAutospacing="0" w:after="0" w:afterAutospacing="0"/>
        <w:ind w:left="720"/>
        <w:textAlignment w:val="baseline"/>
        <w:rPr>
          <w:rStyle w:val="normaltextrun"/>
          <w:rFonts w:ascii="Arial" w:hAnsi="Arial" w:cs="Arial"/>
        </w:rPr>
      </w:pPr>
      <w:r w:rsidRPr="00CC33AB">
        <w:rPr>
          <w:rStyle w:val="normaltextrun"/>
          <w:rFonts w:ascii="Arial" w:hAnsi="Arial" w:cs="Arial"/>
        </w:rPr>
        <w:t xml:space="preserve">SLA – Service Level agreement </w:t>
      </w:r>
    </w:p>
    <w:p w14:paraId="0D8C6B7A" w14:textId="013BA3EF" w:rsidR="006F33B6" w:rsidRPr="00CC33AB" w:rsidRDefault="006F33B6" w:rsidP="0017461C">
      <w:pPr>
        <w:pStyle w:val="paragraph"/>
        <w:spacing w:before="0" w:beforeAutospacing="0" w:after="0" w:afterAutospacing="0"/>
        <w:ind w:left="720"/>
        <w:textAlignment w:val="baseline"/>
        <w:rPr>
          <w:rStyle w:val="normaltextrun"/>
          <w:rFonts w:ascii="Arial" w:hAnsi="Arial" w:cs="Arial"/>
        </w:rPr>
      </w:pPr>
      <w:r w:rsidRPr="00CC33AB">
        <w:rPr>
          <w:rStyle w:val="normaltextrun"/>
          <w:rFonts w:ascii="Arial" w:hAnsi="Arial" w:cs="Arial"/>
        </w:rPr>
        <w:t>RCN</w:t>
      </w:r>
      <w:r w:rsidR="006F2219" w:rsidRPr="00CC33AB">
        <w:rPr>
          <w:rStyle w:val="normaltextrun"/>
          <w:rFonts w:ascii="Arial" w:hAnsi="Arial" w:cs="Arial"/>
        </w:rPr>
        <w:t>WHCC</w:t>
      </w:r>
      <w:r w:rsidRPr="00CC33AB">
        <w:rPr>
          <w:rStyle w:val="normaltextrun"/>
          <w:rFonts w:ascii="Arial" w:hAnsi="Arial" w:cs="Arial"/>
        </w:rPr>
        <w:t xml:space="preserve"> – Royal College of Nursing</w:t>
      </w:r>
      <w:r w:rsidR="006F2219" w:rsidRPr="00CC33AB">
        <w:rPr>
          <w:rStyle w:val="normaltextrun"/>
          <w:rFonts w:ascii="Arial" w:hAnsi="Arial" w:cs="Arial"/>
        </w:rPr>
        <w:t xml:space="preserve"> Wales Healthcare Connect </w:t>
      </w:r>
      <w:r w:rsidRPr="00CC33AB">
        <w:rPr>
          <w:rStyle w:val="normaltextrun"/>
          <w:rFonts w:ascii="Arial" w:hAnsi="Arial" w:cs="Arial"/>
        </w:rPr>
        <w:t xml:space="preserve"> </w:t>
      </w:r>
    </w:p>
    <w:p w14:paraId="5D514D6A" w14:textId="53322F53" w:rsidR="006F33B6" w:rsidRPr="00CC33AB" w:rsidRDefault="006F33B6" w:rsidP="0017461C">
      <w:pPr>
        <w:pStyle w:val="paragraph"/>
        <w:spacing w:before="0" w:beforeAutospacing="0" w:after="0" w:afterAutospacing="0"/>
        <w:ind w:left="720"/>
        <w:textAlignment w:val="baseline"/>
        <w:rPr>
          <w:rStyle w:val="normaltextrun"/>
          <w:rFonts w:ascii="Arial" w:hAnsi="Arial" w:cs="Arial"/>
        </w:rPr>
      </w:pPr>
      <w:r w:rsidRPr="00CC33AB">
        <w:rPr>
          <w:rStyle w:val="normaltextrun"/>
          <w:rFonts w:ascii="Arial" w:hAnsi="Arial" w:cs="Arial"/>
        </w:rPr>
        <w:t>HCSW – Health Care Support Worker</w:t>
      </w:r>
      <w:r w:rsidR="00874B2D">
        <w:rPr>
          <w:rStyle w:val="normaltextrun"/>
          <w:rFonts w:ascii="Arial" w:hAnsi="Arial" w:cs="Arial"/>
        </w:rPr>
        <w:t>(s)</w:t>
      </w:r>
    </w:p>
    <w:p w14:paraId="5E83074E" w14:textId="14BD3763" w:rsidR="005340ED" w:rsidRPr="00CC33AB" w:rsidRDefault="005340ED" w:rsidP="005340ED">
      <w:pPr>
        <w:pStyle w:val="paragraph"/>
        <w:spacing w:before="0" w:beforeAutospacing="0" w:after="0" w:afterAutospacing="0"/>
        <w:textAlignment w:val="baseline"/>
        <w:rPr>
          <w:rFonts w:ascii="Arial" w:hAnsi="Arial" w:cs="Arial"/>
        </w:rPr>
      </w:pPr>
      <w:r w:rsidRPr="00CC33AB">
        <w:rPr>
          <w:rStyle w:val="eop"/>
          <w:rFonts w:ascii="Arial" w:hAnsi="Arial" w:cs="Arial"/>
        </w:rPr>
        <w:t> </w:t>
      </w:r>
    </w:p>
    <w:p w14:paraId="63BC1E50" w14:textId="76AE9EC1" w:rsidR="005340ED" w:rsidRPr="00CC33AB" w:rsidRDefault="005340ED" w:rsidP="005340ED">
      <w:pPr>
        <w:pStyle w:val="paragraph"/>
        <w:numPr>
          <w:ilvl w:val="0"/>
          <w:numId w:val="1"/>
        </w:numPr>
        <w:spacing w:before="0" w:beforeAutospacing="0" w:after="0" w:afterAutospacing="0"/>
        <w:textAlignment w:val="baseline"/>
        <w:rPr>
          <w:rStyle w:val="eop"/>
          <w:rFonts w:ascii="Arial" w:hAnsi="Arial" w:cs="Arial"/>
          <w:b/>
          <w:bCs/>
        </w:rPr>
      </w:pPr>
      <w:r w:rsidRPr="00CC33AB">
        <w:rPr>
          <w:rStyle w:val="normaltextrun"/>
          <w:rFonts w:ascii="Arial" w:hAnsi="Arial" w:cs="Arial"/>
          <w:b/>
          <w:bCs/>
        </w:rPr>
        <w:t xml:space="preserve"> PRINCIPLES </w:t>
      </w:r>
      <w:r w:rsidRPr="00CC33AB">
        <w:rPr>
          <w:rStyle w:val="eop"/>
          <w:rFonts w:ascii="Arial" w:hAnsi="Arial" w:cs="Arial"/>
          <w:b/>
          <w:bCs/>
        </w:rPr>
        <w:t> </w:t>
      </w:r>
    </w:p>
    <w:p w14:paraId="228441F1" w14:textId="77777777" w:rsidR="006F2219" w:rsidRPr="00CC33AB" w:rsidRDefault="006F2219" w:rsidP="006F2219">
      <w:pPr>
        <w:pStyle w:val="paragraph"/>
        <w:spacing w:before="0" w:beforeAutospacing="0" w:after="0" w:afterAutospacing="0"/>
        <w:textAlignment w:val="baseline"/>
        <w:rPr>
          <w:rStyle w:val="eop"/>
          <w:rFonts w:ascii="Arial" w:hAnsi="Arial" w:cs="Arial"/>
          <w:b/>
          <w:bCs/>
        </w:rPr>
      </w:pPr>
    </w:p>
    <w:p w14:paraId="5A00181C" w14:textId="77777777" w:rsidR="006F2219" w:rsidRPr="00CC33AB" w:rsidRDefault="006F2219" w:rsidP="006F2219">
      <w:pPr>
        <w:rPr>
          <w:rStyle w:val="ui-provider"/>
          <w:rFonts w:ascii="Arial" w:hAnsi="Arial" w:cs="Arial"/>
          <w:sz w:val="24"/>
          <w:szCs w:val="24"/>
        </w:rPr>
      </w:pPr>
      <w:r w:rsidRPr="00CC33AB">
        <w:rPr>
          <w:rFonts w:ascii="Arial" w:hAnsi="Arial" w:cs="Arial"/>
          <w:sz w:val="24"/>
          <w:szCs w:val="24"/>
        </w:rPr>
        <w:t>The RCN Wales Healthcare Connect Programme (RCNWHCC) is a 6-month</w:t>
      </w:r>
      <w:r w:rsidRPr="00CC33AB">
        <w:rPr>
          <w:rFonts w:ascii="Arial" w:hAnsi="Arial" w:cs="Arial"/>
          <w:color w:val="FF0000"/>
          <w:sz w:val="24"/>
          <w:szCs w:val="24"/>
        </w:rPr>
        <w:t xml:space="preserve"> </w:t>
      </w:r>
      <w:r w:rsidRPr="00CC33AB">
        <w:rPr>
          <w:rFonts w:ascii="Arial" w:hAnsi="Arial" w:cs="Arial"/>
          <w:sz w:val="24"/>
          <w:szCs w:val="24"/>
        </w:rPr>
        <w:t>work-based learning qualification.</w:t>
      </w:r>
      <w:r w:rsidRPr="00CC33AB">
        <w:rPr>
          <w:rStyle w:val="ui-provider"/>
          <w:rFonts w:ascii="Arial" w:hAnsi="Arial" w:cs="Arial"/>
          <w:sz w:val="24"/>
          <w:szCs w:val="24"/>
        </w:rPr>
        <w:t xml:space="preserve"> It is designed for those who wish to study a degree level programme in nursing or midwifery, who either did not gain the full entry requirements or feel they would benefit from further experience before they enrol on their degree.</w:t>
      </w:r>
    </w:p>
    <w:p w14:paraId="7AF0EE31" w14:textId="77777777" w:rsidR="006F2219" w:rsidRPr="00CC33AB" w:rsidRDefault="006F2219" w:rsidP="006F2219">
      <w:pPr>
        <w:rPr>
          <w:rStyle w:val="ui-provider"/>
          <w:rFonts w:ascii="Arial" w:hAnsi="Arial" w:cs="Arial"/>
          <w:sz w:val="24"/>
          <w:szCs w:val="24"/>
        </w:rPr>
      </w:pPr>
    </w:p>
    <w:p w14:paraId="50A9D146" w14:textId="77777777" w:rsidR="006F2219" w:rsidRPr="00CC33AB" w:rsidRDefault="006F2219" w:rsidP="006F2219">
      <w:pPr>
        <w:rPr>
          <w:rFonts w:ascii="Arial" w:hAnsi="Arial" w:cs="Arial"/>
          <w:sz w:val="24"/>
          <w:szCs w:val="24"/>
        </w:rPr>
      </w:pPr>
      <w:r w:rsidRPr="00CC33AB">
        <w:rPr>
          <w:rFonts w:ascii="Arial" w:hAnsi="Arial" w:cs="Arial"/>
          <w:sz w:val="24"/>
          <w:szCs w:val="24"/>
        </w:rPr>
        <w:t>The purpose of this vocational qualification is to develop the trainee’s knowledge, understanding and skills of nursing/midwifery whilst working as a Healthcare Support Worker (HCSW). Working alongside registered and experienced professionals in NHS Wales health boards, the trainee will develop their skills, enabling them to continue their path to becoming a registered nurse / midwife.</w:t>
      </w:r>
    </w:p>
    <w:p w14:paraId="56848853" w14:textId="77777777" w:rsidR="00CC33AB" w:rsidRPr="00CC33AB" w:rsidRDefault="00CC33AB" w:rsidP="006F2219">
      <w:pPr>
        <w:rPr>
          <w:rFonts w:ascii="Arial" w:hAnsi="Arial" w:cs="Arial"/>
        </w:rPr>
      </w:pPr>
    </w:p>
    <w:p w14:paraId="7A71CA53" w14:textId="23936CD6" w:rsidR="00CC33AB" w:rsidRPr="00CC33AB" w:rsidRDefault="00CC33AB" w:rsidP="00CC33AB">
      <w:pPr>
        <w:tabs>
          <w:tab w:val="left" w:pos="1939"/>
        </w:tabs>
        <w:spacing w:after="160" w:line="276" w:lineRule="auto"/>
        <w:rPr>
          <w:rFonts w:ascii="Arial" w:eastAsiaTheme="minorHAnsi" w:hAnsi="Arial" w:cs="Arial"/>
          <w:color w:val="000000" w:themeColor="text1"/>
          <w:sz w:val="24"/>
          <w:szCs w:val="24"/>
        </w:rPr>
      </w:pPr>
      <w:r w:rsidRPr="00CC33AB">
        <w:rPr>
          <w:rFonts w:ascii="Arial" w:eastAsiaTheme="minorHAnsi" w:hAnsi="Arial" w:cs="Arial"/>
          <w:color w:val="000000" w:themeColor="text1"/>
          <w:sz w:val="24"/>
          <w:szCs w:val="24"/>
        </w:rPr>
        <w:t>The programme is delivered in two part</w:t>
      </w:r>
      <w:r w:rsidR="00874B2D">
        <w:rPr>
          <w:rFonts w:ascii="Arial" w:eastAsiaTheme="minorHAnsi" w:hAnsi="Arial" w:cs="Arial"/>
          <w:color w:val="000000" w:themeColor="text1"/>
          <w:sz w:val="24"/>
          <w:szCs w:val="24"/>
        </w:rPr>
        <w:t>s:</w:t>
      </w:r>
      <w:r w:rsidRPr="00CC33AB">
        <w:rPr>
          <w:rFonts w:ascii="Arial" w:eastAsiaTheme="minorHAnsi" w:hAnsi="Arial" w:cs="Arial"/>
          <w:color w:val="000000" w:themeColor="text1"/>
          <w:sz w:val="24"/>
          <w:szCs w:val="24"/>
        </w:rPr>
        <w:t xml:space="preserve"> </w:t>
      </w:r>
    </w:p>
    <w:p w14:paraId="7A6BD08E" w14:textId="5F96E7FA" w:rsidR="00CC33AB" w:rsidRPr="00E20ED8" w:rsidRDefault="00874B2D" w:rsidP="00E20ED8">
      <w:pPr>
        <w:pStyle w:val="ListParagraph"/>
        <w:numPr>
          <w:ilvl w:val="1"/>
          <w:numId w:val="1"/>
        </w:numPr>
        <w:tabs>
          <w:tab w:val="left" w:pos="1939"/>
        </w:tabs>
        <w:spacing w:after="160"/>
        <w:rPr>
          <w:rFonts w:ascii="Arial" w:eastAsiaTheme="minorHAnsi" w:hAnsi="Arial" w:cs="Arial"/>
          <w:sz w:val="24"/>
          <w:szCs w:val="24"/>
        </w:rPr>
      </w:pPr>
      <w:r w:rsidRPr="00E20ED8">
        <w:rPr>
          <w:rFonts w:ascii="Arial" w:eastAsiaTheme="minorHAnsi" w:hAnsi="Arial" w:cs="Arial"/>
          <w:sz w:val="24"/>
          <w:szCs w:val="24"/>
        </w:rPr>
        <w:t>Academic.</w:t>
      </w:r>
      <w:r w:rsidR="00CC33AB" w:rsidRPr="00E20ED8">
        <w:rPr>
          <w:rFonts w:ascii="Arial" w:eastAsiaTheme="minorHAnsi" w:hAnsi="Arial" w:cs="Arial"/>
          <w:sz w:val="24"/>
          <w:szCs w:val="24"/>
        </w:rPr>
        <w:t xml:space="preserve"> </w:t>
      </w:r>
      <w:r w:rsidRPr="00E20ED8">
        <w:rPr>
          <w:rFonts w:ascii="Arial" w:eastAsiaTheme="minorHAnsi" w:hAnsi="Arial" w:cs="Arial"/>
          <w:sz w:val="24"/>
          <w:szCs w:val="24"/>
        </w:rPr>
        <w:t>T</w:t>
      </w:r>
      <w:r w:rsidR="00CC33AB" w:rsidRPr="00E20ED8">
        <w:rPr>
          <w:rFonts w:ascii="Arial" w:eastAsiaTheme="minorHAnsi" w:hAnsi="Arial" w:cs="Arial"/>
          <w:sz w:val="24"/>
          <w:szCs w:val="24"/>
        </w:rPr>
        <w:t xml:space="preserve">rainees </w:t>
      </w:r>
      <w:r w:rsidRPr="00E20ED8">
        <w:rPr>
          <w:rFonts w:ascii="Arial" w:eastAsiaTheme="minorHAnsi" w:hAnsi="Arial" w:cs="Arial"/>
          <w:sz w:val="24"/>
          <w:szCs w:val="24"/>
        </w:rPr>
        <w:t xml:space="preserve">are required </w:t>
      </w:r>
      <w:r w:rsidR="00CC33AB" w:rsidRPr="00E20ED8">
        <w:rPr>
          <w:rFonts w:ascii="Arial" w:eastAsiaTheme="minorHAnsi" w:hAnsi="Arial" w:cs="Arial"/>
          <w:sz w:val="24"/>
          <w:szCs w:val="24"/>
        </w:rPr>
        <w:t xml:space="preserve">to attend </w:t>
      </w:r>
      <w:r w:rsidRPr="00E20ED8">
        <w:rPr>
          <w:rFonts w:ascii="Arial" w:eastAsiaTheme="minorHAnsi" w:hAnsi="Arial" w:cs="Arial"/>
          <w:sz w:val="24"/>
          <w:szCs w:val="24"/>
        </w:rPr>
        <w:t xml:space="preserve">partner </w:t>
      </w:r>
      <w:r w:rsidR="00CC33AB" w:rsidRPr="00E20ED8">
        <w:rPr>
          <w:rFonts w:ascii="Arial" w:eastAsiaTheme="minorHAnsi" w:hAnsi="Arial" w:cs="Arial"/>
          <w:sz w:val="24"/>
          <w:szCs w:val="24"/>
        </w:rPr>
        <w:t xml:space="preserve">college one day per week (7.5 hours) to complete the Level 3 Agored Cymru RCN Wales Healthcare Connect qualification. </w:t>
      </w:r>
    </w:p>
    <w:p w14:paraId="1F7F2B66" w14:textId="74DDFF3B" w:rsidR="00CC33AB" w:rsidRPr="00EA131B" w:rsidRDefault="00E20ED8" w:rsidP="00E20ED8">
      <w:pPr>
        <w:tabs>
          <w:tab w:val="left" w:pos="1939"/>
        </w:tabs>
        <w:spacing w:after="160"/>
        <w:ind w:left="709"/>
        <w:rPr>
          <w:rFonts w:ascii="Arial" w:eastAsiaTheme="minorHAnsi" w:hAnsi="Arial" w:cs="Arial"/>
          <w:sz w:val="24"/>
          <w:szCs w:val="24"/>
        </w:rPr>
      </w:pPr>
      <w:r>
        <w:rPr>
          <w:rFonts w:ascii="Arial" w:eastAsiaTheme="minorHAnsi" w:hAnsi="Arial" w:cs="Arial"/>
          <w:sz w:val="24"/>
          <w:szCs w:val="24"/>
        </w:rPr>
        <w:t>Once employment commences, t</w:t>
      </w:r>
      <w:r w:rsidR="00CC33AB">
        <w:rPr>
          <w:rFonts w:ascii="Arial" w:eastAsiaTheme="minorHAnsi" w:hAnsi="Arial" w:cs="Arial"/>
          <w:sz w:val="24"/>
          <w:szCs w:val="24"/>
        </w:rPr>
        <w:t>he</w:t>
      </w:r>
      <w:r>
        <w:rPr>
          <w:rFonts w:ascii="Arial" w:eastAsiaTheme="minorHAnsi" w:hAnsi="Arial" w:cs="Arial"/>
          <w:sz w:val="24"/>
          <w:szCs w:val="24"/>
        </w:rPr>
        <w:t xml:space="preserve"> 7.5</w:t>
      </w:r>
      <w:r w:rsidR="00CC33AB">
        <w:rPr>
          <w:rFonts w:ascii="Arial" w:eastAsiaTheme="minorHAnsi" w:hAnsi="Arial" w:cs="Arial"/>
          <w:sz w:val="24"/>
          <w:szCs w:val="24"/>
        </w:rPr>
        <w:t xml:space="preserve"> academic hours will initially be paid by the health board</w:t>
      </w:r>
      <w:r>
        <w:rPr>
          <w:rFonts w:ascii="Arial" w:eastAsiaTheme="minorHAnsi" w:hAnsi="Arial" w:cs="Arial"/>
          <w:sz w:val="24"/>
          <w:szCs w:val="24"/>
        </w:rPr>
        <w:t xml:space="preserve"> via</w:t>
      </w:r>
      <w:r w:rsidR="00CC33AB">
        <w:rPr>
          <w:rFonts w:ascii="Arial" w:eastAsiaTheme="minorHAnsi" w:hAnsi="Arial" w:cs="Arial"/>
          <w:sz w:val="24"/>
          <w:szCs w:val="24"/>
        </w:rPr>
        <w:t xml:space="preserve"> the </w:t>
      </w:r>
      <w:r w:rsidR="0043756A">
        <w:rPr>
          <w:rFonts w:ascii="Arial" w:eastAsiaTheme="minorHAnsi" w:hAnsi="Arial" w:cs="Arial"/>
          <w:sz w:val="24"/>
          <w:szCs w:val="24"/>
        </w:rPr>
        <w:t xml:space="preserve">trainee’ </w:t>
      </w:r>
      <w:r w:rsidR="00CC33AB">
        <w:rPr>
          <w:rFonts w:ascii="Arial" w:eastAsiaTheme="minorHAnsi" w:hAnsi="Arial" w:cs="Arial"/>
          <w:sz w:val="24"/>
          <w:szCs w:val="24"/>
        </w:rPr>
        <w:t xml:space="preserve">wages and claimed back from HEIW monthly. </w:t>
      </w:r>
      <w:r w:rsidR="00CC33AB">
        <w:rPr>
          <w:rFonts w:ascii="Arial" w:eastAsiaTheme="minorHAnsi" w:hAnsi="Arial" w:cs="Arial"/>
          <w:sz w:val="24"/>
          <w:szCs w:val="22"/>
        </w:rPr>
        <w:t>HEIW agree to fund the one theoretical day per week for the duration of the programme</w:t>
      </w:r>
      <w:r>
        <w:rPr>
          <w:rFonts w:ascii="Arial" w:eastAsiaTheme="minorHAnsi" w:hAnsi="Arial" w:cs="Arial"/>
          <w:sz w:val="24"/>
          <w:szCs w:val="22"/>
        </w:rPr>
        <w:t>, for those days which the trainee attends</w:t>
      </w:r>
      <w:r w:rsidR="00CC33AB">
        <w:rPr>
          <w:rFonts w:ascii="Arial" w:eastAsiaTheme="minorHAnsi" w:hAnsi="Arial" w:cs="Arial"/>
          <w:sz w:val="24"/>
          <w:szCs w:val="22"/>
        </w:rPr>
        <w:t xml:space="preserve">. </w:t>
      </w:r>
      <w:r>
        <w:rPr>
          <w:rFonts w:ascii="Arial" w:eastAsiaTheme="minorHAnsi" w:hAnsi="Arial" w:cs="Arial"/>
          <w:sz w:val="24"/>
          <w:szCs w:val="24"/>
        </w:rPr>
        <w:t>(See invoicing for details on making this claim).</w:t>
      </w:r>
    </w:p>
    <w:p w14:paraId="6DAC3BAE" w14:textId="3337F079" w:rsidR="00CC33AB" w:rsidRPr="00CC33AB" w:rsidRDefault="00E20ED8" w:rsidP="00E20ED8">
      <w:pPr>
        <w:pStyle w:val="NormalWeb"/>
        <w:numPr>
          <w:ilvl w:val="1"/>
          <w:numId w:val="1"/>
        </w:numPr>
        <w:spacing w:after="160" w:afterAutospacing="0"/>
        <w:rPr>
          <w:rFonts w:ascii="Arial" w:hAnsi="Arial" w:cs="Arial"/>
          <w:b/>
          <w:bCs/>
          <w:u w:val="single"/>
        </w:rPr>
      </w:pPr>
      <w:r>
        <w:rPr>
          <w:rFonts w:ascii="Arial" w:hAnsi="Arial" w:cs="Arial"/>
        </w:rPr>
        <w:t>Employment. T</w:t>
      </w:r>
      <w:r w:rsidR="00CC33AB" w:rsidRPr="00CC33AB">
        <w:rPr>
          <w:rFonts w:ascii="Arial" w:hAnsi="Arial" w:cs="Arial"/>
        </w:rPr>
        <w:t xml:space="preserve">rainees are employed by the health board as a band 2 HCSW, with the option to work between 12 and 30 hours per week (excluding 7.5 college hours). As health board employees, they must adhere to their contractual obligations and should be treated according to health board policies and procedures. </w:t>
      </w:r>
      <w:r w:rsidR="00CC33AB" w:rsidRPr="00CC33AB">
        <w:rPr>
          <w:rFonts w:ascii="Arial" w:hAnsi="Arial" w:cs="Arial"/>
          <w:b/>
          <w:bCs/>
          <w:u w:val="single"/>
        </w:rPr>
        <w:t xml:space="preserve">As trainees are employed by the health board, this is not considered a placement, but work. </w:t>
      </w:r>
    </w:p>
    <w:p w14:paraId="3B5D9908" w14:textId="302BC5A9" w:rsidR="005340ED" w:rsidRPr="0017461C" w:rsidRDefault="005340ED" w:rsidP="005340ED">
      <w:pPr>
        <w:pStyle w:val="paragraph"/>
        <w:spacing w:before="0" w:beforeAutospacing="0" w:after="0" w:afterAutospacing="0"/>
        <w:textAlignment w:val="baseline"/>
        <w:rPr>
          <w:rStyle w:val="eop"/>
          <w:rFonts w:ascii="Arial" w:hAnsi="Arial" w:cs="Arial"/>
        </w:rPr>
      </w:pPr>
    </w:p>
    <w:p w14:paraId="62D42A2D" w14:textId="77777777" w:rsidR="005340ED" w:rsidRDefault="005340ED" w:rsidP="005340ED">
      <w:pPr>
        <w:pStyle w:val="paragraph"/>
        <w:spacing w:before="0" w:beforeAutospacing="0" w:after="0" w:afterAutospacing="0"/>
        <w:textAlignment w:val="baseline"/>
        <w:rPr>
          <w:rFonts w:ascii="Arial" w:hAnsi="Arial" w:cs="Arial"/>
        </w:rPr>
      </w:pPr>
    </w:p>
    <w:p w14:paraId="5B844456" w14:textId="77777777" w:rsidR="00E20ED8" w:rsidRPr="0017461C" w:rsidRDefault="00E20ED8" w:rsidP="005340ED">
      <w:pPr>
        <w:pStyle w:val="paragraph"/>
        <w:spacing w:before="0" w:beforeAutospacing="0" w:after="0" w:afterAutospacing="0"/>
        <w:textAlignment w:val="baseline"/>
        <w:rPr>
          <w:rFonts w:ascii="Arial" w:hAnsi="Arial" w:cs="Arial"/>
        </w:rPr>
      </w:pPr>
    </w:p>
    <w:p w14:paraId="1DFB5316" w14:textId="77777777" w:rsidR="005340ED" w:rsidRDefault="005340ED" w:rsidP="005340ED">
      <w:pPr>
        <w:pStyle w:val="paragraph"/>
        <w:numPr>
          <w:ilvl w:val="0"/>
          <w:numId w:val="1"/>
        </w:numPr>
        <w:spacing w:before="0" w:beforeAutospacing="0" w:after="0" w:afterAutospacing="0"/>
        <w:textAlignment w:val="baseline"/>
        <w:rPr>
          <w:rStyle w:val="eop"/>
          <w:rFonts w:ascii="Arial" w:hAnsi="Arial" w:cs="Arial"/>
          <w:b/>
          <w:bCs/>
        </w:rPr>
      </w:pPr>
      <w:r w:rsidRPr="0017461C">
        <w:rPr>
          <w:rStyle w:val="normaltextrun"/>
          <w:rFonts w:ascii="Arial" w:hAnsi="Arial" w:cs="Arial"/>
          <w:b/>
          <w:bCs/>
        </w:rPr>
        <w:lastRenderedPageBreak/>
        <w:t xml:space="preserve"> COMMENCEMENT AND DURATION </w:t>
      </w:r>
      <w:r w:rsidRPr="0017461C">
        <w:rPr>
          <w:rStyle w:val="eop"/>
          <w:rFonts w:ascii="Arial" w:hAnsi="Arial" w:cs="Arial"/>
          <w:b/>
          <w:bCs/>
        </w:rPr>
        <w:t> </w:t>
      </w:r>
    </w:p>
    <w:p w14:paraId="2AE4F518" w14:textId="77777777" w:rsidR="00C44509" w:rsidRDefault="00C44509" w:rsidP="006F33B6">
      <w:pPr>
        <w:pStyle w:val="paragraph"/>
        <w:spacing w:before="0" w:beforeAutospacing="0" w:after="0" w:afterAutospacing="0"/>
        <w:textAlignment w:val="baseline"/>
        <w:rPr>
          <w:rStyle w:val="eop"/>
          <w:rFonts w:ascii="Arial" w:hAnsi="Arial" w:cs="Arial"/>
          <w:b/>
          <w:bCs/>
        </w:rPr>
      </w:pPr>
    </w:p>
    <w:p w14:paraId="149B8262" w14:textId="013DE9A7" w:rsidR="006F33B6" w:rsidRPr="00C44509" w:rsidRDefault="00C44509" w:rsidP="790788C4">
      <w:pPr>
        <w:pStyle w:val="paragraph"/>
        <w:spacing w:before="0" w:beforeAutospacing="0" w:after="0" w:afterAutospacing="0"/>
        <w:textAlignment w:val="baseline"/>
        <w:rPr>
          <w:rStyle w:val="eop"/>
          <w:rFonts w:ascii="Arial" w:hAnsi="Arial" w:cs="Arial"/>
        </w:rPr>
      </w:pPr>
      <w:r w:rsidRPr="790788C4">
        <w:rPr>
          <w:rFonts w:ascii="Arial" w:hAnsi="Arial" w:cs="Arial"/>
        </w:rPr>
        <w:t>The programme operates on a six-month cycle, starting in September and finishing in March. Its duration aligns with the trainee’s period of employment with the health board, provided that all recruitment checks are completed before the theoretical component begins.</w:t>
      </w:r>
    </w:p>
    <w:p w14:paraId="50FB1C33" w14:textId="5A97B201" w:rsidR="790788C4" w:rsidRDefault="790788C4" w:rsidP="790788C4">
      <w:pPr>
        <w:pStyle w:val="paragraph"/>
        <w:spacing w:before="0" w:beforeAutospacing="0" w:after="0" w:afterAutospacing="0"/>
        <w:rPr>
          <w:rFonts w:ascii="Arial" w:hAnsi="Arial" w:cs="Arial"/>
        </w:rPr>
      </w:pPr>
    </w:p>
    <w:p w14:paraId="5BD1A43F" w14:textId="538B8C14" w:rsidR="790788C4" w:rsidRDefault="790788C4" w:rsidP="790788C4">
      <w:pPr>
        <w:pStyle w:val="paragraph"/>
        <w:spacing w:before="0" w:beforeAutospacing="0" w:after="0" w:afterAutospacing="0"/>
        <w:rPr>
          <w:rFonts w:ascii="Arial" w:hAnsi="Arial" w:cs="Arial"/>
        </w:rPr>
      </w:pPr>
    </w:p>
    <w:p w14:paraId="38DA5C22" w14:textId="2EBA9B1F" w:rsidR="341714A1" w:rsidRDefault="341714A1" w:rsidP="790788C4">
      <w:pPr>
        <w:pStyle w:val="paragraph"/>
        <w:numPr>
          <w:ilvl w:val="0"/>
          <w:numId w:val="1"/>
        </w:numPr>
        <w:spacing w:before="0" w:beforeAutospacing="0" w:after="0" w:afterAutospacing="0"/>
        <w:rPr>
          <w:rStyle w:val="eop"/>
          <w:rFonts w:ascii="Arial" w:hAnsi="Arial" w:cs="Arial"/>
          <w:b/>
          <w:bCs/>
        </w:rPr>
      </w:pPr>
      <w:r w:rsidRPr="790788C4">
        <w:rPr>
          <w:rStyle w:val="normaltextrun"/>
          <w:rFonts w:ascii="Arial" w:hAnsi="Arial" w:cs="Arial"/>
          <w:b/>
          <w:bCs/>
        </w:rPr>
        <w:t>EMPLOYMENT CHECKS </w:t>
      </w:r>
    </w:p>
    <w:p w14:paraId="19EA9884" w14:textId="77777777" w:rsidR="790788C4" w:rsidRDefault="790788C4" w:rsidP="790788C4">
      <w:pPr>
        <w:pStyle w:val="paragraph"/>
        <w:spacing w:before="0" w:beforeAutospacing="0" w:after="0" w:afterAutospacing="0"/>
        <w:rPr>
          <w:rStyle w:val="eop"/>
          <w:rFonts w:ascii="Arial" w:hAnsi="Arial" w:cs="Arial"/>
        </w:rPr>
      </w:pPr>
    </w:p>
    <w:p w14:paraId="6D533770" w14:textId="70AE3703" w:rsidR="341714A1" w:rsidRDefault="341714A1" w:rsidP="790788C4">
      <w:pPr>
        <w:pStyle w:val="paragraph"/>
        <w:spacing w:before="0" w:beforeAutospacing="0" w:after="0" w:afterAutospacing="0"/>
        <w:rPr>
          <w:rStyle w:val="eop"/>
          <w:rFonts w:ascii="Arial" w:hAnsi="Arial" w:cs="Arial"/>
        </w:rPr>
      </w:pPr>
      <w:r w:rsidRPr="790788C4">
        <w:rPr>
          <w:rStyle w:val="eop"/>
          <w:rFonts w:ascii="Arial" w:hAnsi="Arial" w:cs="Arial"/>
        </w:rPr>
        <w:t xml:space="preserve">All trainees appointed to the health board following a successful </w:t>
      </w:r>
      <w:r w:rsidRPr="790788C4">
        <w:rPr>
          <w:rStyle w:val="eop"/>
          <w:rFonts w:ascii="Arial" w:hAnsi="Arial" w:cs="Arial"/>
          <w:color w:val="000000" w:themeColor="text1"/>
        </w:rPr>
        <w:t xml:space="preserve">employment </w:t>
      </w:r>
      <w:r w:rsidRPr="790788C4">
        <w:rPr>
          <w:rStyle w:val="eop"/>
          <w:rFonts w:ascii="Arial" w:hAnsi="Arial" w:cs="Arial"/>
        </w:rPr>
        <w:t>interview will be required to complete mandatory recruitment checks. Trainees are made aware that their continuation on the programme relies on them successfully clearing all required health board recruitment checks.</w:t>
      </w:r>
    </w:p>
    <w:p w14:paraId="512B80C0" w14:textId="72B5B890" w:rsidR="790788C4" w:rsidRDefault="790788C4" w:rsidP="790788C4">
      <w:pPr>
        <w:pStyle w:val="paragraph"/>
        <w:spacing w:before="0" w:beforeAutospacing="0" w:after="0" w:afterAutospacing="0"/>
        <w:rPr>
          <w:rFonts w:ascii="Arial" w:hAnsi="Arial" w:cs="Arial"/>
        </w:rPr>
      </w:pPr>
    </w:p>
    <w:p w14:paraId="54A2ACE9" w14:textId="77777777" w:rsidR="005340ED" w:rsidRPr="0017461C" w:rsidRDefault="005340ED" w:rsidP="0017461C">
      <w:pPr>
        <w:pStyle w:val="paragraph"/>
        <w:spacing w:before="0" w:beforeAutospacing="0" w:after="0" w:afterAutospacing="0"/>
        <w:textAlignment w:val="baseline"/>
        <w:rPr>
          <w:rStyle w:val="eop"/>
          <w:rFonts w:ascii="Arial" w:hAnsi="Arial" w:cs="Arial"/>
        </w:rPr>
      </w:pPr>
    </w:p>
    <w:p w14:paraId="5C523254" w14:textId="77777777" w:rsidR="0065371E" w:rsidRDefault="005340ED" w:rsidP="00C44509">
      <w:pPr>
        <w:pStyle w:val="paragraph"/>
        <w:numPr>
          <w:ilvl w:val="0"/>
          <w:numId w:val="1"/>
        </w:numPr>
        <w:spacing w:before="0" w:beforeAutospacing="0" w:after="0" w:afterAutospacing="0"/>
        <w:textAlignment w:val="baseline"/>
        <w:rPr>
          <w:rStyle w:val="normaltextrun"/>
          <w:rFonts w:ascii="Arial" w:hAnsi="Arial" w:cs="Arial"/>
          <w:b/>
          <w:bCs/>
        </w:rPr>
      </w:pPr>
      <w:r w:rsidRPr="0017461C">
        <w:rPr>
          <w:rStyle w:val="normaltextrun"/>
          <w:rFonts w:ascii="Arial" w:hAnsi="Arial" w:cs="Arial"/>
          <w:b/>
          <w:bCs/>
        </w:rPr>
        <w:t xml:space="preserve">SERVICES </w:t>
      </w:r>
    </w:p>
    <w:p w14:paraId="6162757E" w14:textId="61E2FEB4" w:rsidR="00C44509" w:rsidRDefault="005340ED" w:rsidP="0065371E">
      <w:pPr>
        <w:pStyle w:val="paragraph"/>
        <w:spacing w:before="0" w:beforeAutospacing="0" w:after="0" w:afterAutospacing="0"/>
        <w:ind w:left="720"/>
        <w:textAlignment w:val="baseline"/>
        <w:rPr>
          <w:rStyle w:val="eop"/>
          <w:rFonts w:ascii="Arial" w:hAnsi="Arial" w:cs="Arial"/>
          <w:b/>
          <w:bCs/>
        </w:rPr>
      </w:pPr>
      <w:r w:rsidRPr="0017461C">
        <w:rPr>
          <w:rStyle w:val="eop"/>
          <w:rFonts w:ascii="Arial" w:hAnsi="Arial" w:cs="Arial"/>
          <w:b/>
          <w:bCs/>
        </w:rPr>
        <w:t> </w:t>
      </w:r>
    </w:p>
    <w:p w14:paraId="50AC1866" w14:textId="6B6029D4" w:rsidR="0017461C" w:rsidRDefault="0023722F" w:rsidP="448DC74A">
      <w:pPr>
        <w:pStyle w:val="paragraph"/>
        <w:spacing w:before="0" w:beforeAutospacing="0" w:after="0" w:afterAutospacing="0"/>
        <w:textAlignment w:val="baseline"/>
        <w:rPr>
          <w:rFonts w:ascii="Arial" w:hAnsi="Arial" w:cs="Arial"/>
          <w:color w:val="000000" w:themeColor="text1"/>
        </w:rPr>
      </w:pPr>
      <w:r w:rsidRPr="40F6377A">
        <w:rPr>
          <w:rStyle w:val="eop"/>
          <w:rFonts w:ascii="Arial" w:hAnsi="Arial" w:cs="Arial"/>
          <w:color w:val="000000" w:themeColor="text1"/>
        </w:rPr>
        <w:t xml:space="preserve">RCNWHCC </w:t>
      </w:r>
      <w:r w:rsidR="00613AE1" w:rsidRPr="40F6377A">
        <w:rPr>
          <w:rStyle w:val="eop"/>
          <w:rFonts w:ascii="Arial" w:hAnsi="Arial" w:cs="Arial"/>
          <w:color w:val="000000" w:themeColor="text1"/>
        </w:rPr>
        <w:t>programme</w:t>
      </w:r>
      <w:r w:rsidRPr="40F6377A">
        <w:rPr>
          <w:rStyle w:val="eop"/>
          <w:rFonts w:ascii="Arial" w:hAnsi="Arial" w:cs="Arial"/>
          <w:color w:val="000000" w:themeColor="text1"/>
        </w:rPr>
        <w:t xml:space="preserve"> is a collaboration </w:t>
      </w:r>
      <w:r w:rsidR="00613AE1" w:rsidRPr="40F6377A">
        <w:rPr>
          <w:rStyle w:val="eop"/>
          <w:rFonts w:ascii="Arial" w:hAnsi="Arial" w:cs="Arial"/>
          <w:color w:val="000000" w:themeColor="text1"/>
        </w:rPr>
        <w:t>between</w:t>
      </w:r>
      <w:r w:rsidR="009011D8" w:rsidRPr="40F6377A">
        <w:rPr>
          <w:rStyle w:val="eop"/>
          <w:rFonts w:ascii="Arial" w:hAnsi="Arial" w:cs="Arial"/>
          <w:color w:val="000000" w:themeColor="text1"/>
        </w:rPr>
        <w:t xml:space="preserve"> the</w:t>
      </w:r>
      <w:r w:rsidR="0023326A" w:rsidRPr="40F6377A">
        <w:rPr>
          <w:rStyle w:val="eop"/>
          <w:rFonts w:ascii="Arial" w:hAnsi="Arial" w:cs="Arial"/>
          <w:color w:val="000000" w:themeColor="text1"/>
        </w:rPr>
        <w:t xml:space="preserve"> </w:t>
      </w:r>
      <w:r w:rsidR="00A02638" w:rsidRPr="40F6377A">
        <w:rPr>
          <w:rFonts w:ascii="Arial" w:hAnsi="Arial" w:cs="Arial"/>
          <w:color w:val="000000" w:themeColor="text1"/>
        </w:rPr>
        <w:t>Royal College of Nursing (RCN) Wales</w:t>
      </w:r>
      <w:r w:rsidR="008305C0" w:rsidRPr="40F6377A">
        <w:rPr>
          <w:rFonts w:ascii="Arial" w:hAnsi="Arial" w:cs="Arial"/>
          <w:color w:val="000000" w:themeColor="text1"/>
        </w:rPr>
        <w:t xml:space="preserve"> </w:t>
      </w:r>
      <w:r w:rsidR="0023326A" w:rsidRPr="40F6377A">
        <w:rPr>
          <w:rFonts w:ascii="Arial" w:hAnsi="Arial" w:cs="Arial"/>
          <w:color w:val="000000" w:themeColor="text1"/>
        </w:rPr>
        <w:t xml:space="preserve">and </w:t>
      </w:r>
      <w:r w:rsidR="0083153E" w:rsidRPr="40F6377A">
        <w:rPr>
          <w:rFonts w:ascii="Arial" w:hAnsi="Arial" w:cs="Arial"/>
          <w:color w:val="000000" w:themeColor="text1"/>
        </w:rPr>
        <w:t>several</w:t>
      </w:r>
      <w:r w:rsidR="0023326A" w:rsidRPr="40F6377A">
        <w:rPr>
          <w:rFonts w:ascii="Arial" w:hAnsi="Arial" w:cs="Arial"/>
          <w:color w:val="000000" w:themeColor="text1"/>
        </w:rPr>
        <w:t xml:space="preserve"> partner further education colleges, higher education </w:t>
      </w:r>
      <w:r w:rsidR="0083153E" w:rsidRPr="40F6377A">
        <w:rPr>
          <w:rFonts w:ascii="Arial" w:hAnsi="Arial" w:cs="Arial"/>
          <w:color w:val="000000" w:themeColor="text1"/>
        </w:rPr>
        <w:t>institutions</w:t>
      </w:r>
      <w:r w:rsidR="0023326A" w:rsidRPr="40F6377A">
        <w:rPr>
          <w:rFonts w:ascii="Arial" w:hAnsi="Arial" w:cs="Arial"/>
          <w:color w:val="000000" w:themeColor="text1"/>
        </w:rPr>
        <w:t xml:space="preserve"> and university health boards</w:t>
      </w:r>
      <w:r w:rsidR="0083153E" w:rsidRPr="40F6377A">
        <w:rPr>
          <w:rFonts w:ascii="Arial" w:hAnsi="Arial" w:cs="Arial"/>
          <w:color w:val="000000" w:themeColor="text1"/>
        </w:rPr>
        <w:t>, all</w:t>
      </w:r>
      <w:r w:rsidR="2AD41240" w:rsidRPr="40F6377A">
        <w:rPr>
          <w:rFonts w:ascii="Arial" w:hAnsi="Arial" w:cs="Arial"/>
          <w:color w:val="000000" w:themeColor="text1"/>
        </w:rPr>
        <w:t xml:space="preserve"> coordinated </w:t>
      </w:r>
      <w:r w:rsidR="0083153E" w:rsidRPr="40F6377A">
        <w:rPr>
          <w:rFonts w:ascii="Arial" w:hAnsi="Arial" w:cs="Arial"/>
          <w:color w:val="000000" w:themeColor="text1"/>
        </w:rPr>
        <w:t xml:space="preserve">by HEIW. </w:t>
      </w:r>
    </w:p>
    <w:p w14:paraId="6078DE75" w14:textId="4641B06A" w:rsidR="00EF26D7" w:rsidRPr="00EF26D7" w:rsidRDefault="00EF26D7" w:rsidP="790788C4">
      <w:pPr>
        <w:spacing w:line="300" w:lineRule="auto"/>
        <w:rPr>
          <w:rFonts w:ascii="Arial" w:hAnsi="Arial" w:cs="Arial"/>
          <w:color w:val="000000" w:themeColor="text1"/>
        </w:rPr>
      </w:pPr>
    </w:p>
    <w:p w14:paraId="066E6C2C" w14:textId="77777777" w:rsidR="00EF26D7" w:rsidRPr="00EF26D7" w:rsidRDefault="00EF26D7" w:rsidP="00EF26D7">
      <w:pPr>
        <w:tabs>
          <w:tab w:val="left" w:pos="1939"/>
        </w:tabs>
        <w:rPr>
          <w:rFonts w:ascii="Arial" w:hAnsi="Arial" w:cs="Arial"/>
          <w:color w:val="000000" w:themeColor="text1"/>
          <w:sz w:val="24"/>
          <w:szCs w:val="24"/>
        </w:rPr>
      </w:pPr>
      <w:r w:rsidRPr="00EF26D7">
        <w:rPr>
          <w:rFonts w:ascii="Arial" w:hAnsi="Arial" w:cs="Arial"/>
          <w:color w:val="000000" w:themeColor="text1"/>
          <w:sz w:val="24"/>
          <w:szCs w:val="24"/>
        </w:rPr>
        <w:t>Health boards/trusts that are delivering or are set to deliver the programme from September 2025:</w:t>
      </w:r>
    </w:p>
    <w:p w14:paraId="55387ED8" w14:textId="77777777" w:rsidR="00EF26D7" w:rsidRPr="00EF26D7" w:rsidRDefault="00EF26D7" w:rsidP="00EF26D7">
      <w:pPr>
        <w:pStyle w:val="ListParagraph"/>
        <w:numPr>
          <w:ilvl w:val="0"/>
          <w:numId w:val="5"/>
        </w:numPr>
        <w:tabs>
          <w:tab w:val="left" w:pos="1939"/>
        </w:tabs>
        <w:spacing w:after="160" w:line="300" w:lineRule="auto"/>
        <w:rPr>
          <w:rFonts w:ascii="Arial" w:hAnsi="Arial" w:cs="Arial"/>
          <w:color w:val="000000" w:themeColor="text1"/>
          <w:sz w:val="24"/>
          <w:szCs w:val="24"/>
        </w:rPr>
      </w:pPr>
      <w:r w:rsidRPr="00EF26D7">
        <w:rPr>
          <w:rFonts w:ascii="Arial" w:hAnsi="Arial" w:cs="Arial"/>
          <w:color w:val="000000" w:themeColor="text1"/>
          <w:sz w:val="24"/>
          <w:szCs w:val="24"/>
        </w:rPr>
        <w:t>Aneurin Bevan University Health Board</w:t>
      </w:r>
    </w:p>
    <w:p w14:paraId="7366FA69" w14:textId="77777777" w:rsidR="00EF26D7" w:rsidRPr="00EF26D7" w:rsidRDefault="00EF26D7" w:rsidP="00EF26D7">
      <w:pPr>
        <w:pStyle w:val="ListParagraph"/>
        <w:numPr>
          <w:ilvl w:val="0"/>
          <w:numId w:val="5"/>
        </w:numPr>
        <w:tabs>
          <w:tab w:val="left" w:pos="1939"/>
        </w:tabs>
        <w:spacing w:after="160" w:line="300" w:lineRule="auto"/>
        <w:rPr>
          <w:rFonts w:ascii="Arial" w:hAnsi="Arial" w:cs="Arial"/>
          <w:color w:val="000000" w:themeColor="text1"/>
          <w:sz w:val="24"/>
          <w:szCs w:val="24"/>
        </w:rPr>
      </w:pPr>
      <w:r w:rsidRPr="00EF26D7">
        <w:rPr>
          <w:rFonts w:ascii="Arial" w:hAnsi="Arial" w:cs="Arial"/>
          <w:color w:val="000000" w:themeColor="text1"/>
          <w:sz w:val="24"/>
          <w:szCs w:val="24"/>
        </w:rPr>
        <w:t>Cardiff and Vale University Health Board</w:t>
      </w:r>
    </w:p>
    <w:p w14:paraId="50A17518" w14:textId="77777777" w:rsidR="00EF26D7" w:rsidRPr="00EF26D7" w:rsidRDefault="00EF26D7" w:rsidP="00EF26D7">
      <w:pPr>
        <w:pStyle w:val="ListParagraph"/>
        <w:numPr>
          <w:ilvl w:val="0"/>
          <w:numId w:val="5"/>
        </w:numPr>
        <w:tabs>
          <w:tab w:val="left" w:pos="1939"/>
        </w:tabs>
        <w:spacing w:after="160" w:line="300" w:lineRule="auto"/>
        <w:rPr>
          <w:rFonts w:ascii="Arial" w:hAnsi="Arial" w:cs="Arial"/>
          <w:color w:val="000000" w:themeColor="text1"/>
          <w:sz w:val="24"/>
          <w:szCs w:val="24"/>
        </w:rPr>
      </w:pPr>
      <w:r w:rsidRPr="790788C4">
        <w:rPr>
          <w:rFonts w:ascii="Arial" w:hAnsi="Arial" w:cs="Arial"/>
          <w:color w:val="000000" w:themeColor="text1"/>
          <w:sz w:val="24"/>
          <w:szCs w:val="24"/>
        </w:rPr>
        <w:t>Cwm Taf Morgannwg University Health Board</w:t>
      </w:r>
    </w:p>
    <w:p w14:paraId="759B9848" w14:textId="77777777" w:rsidR="00DB2382" w:rsidRDefault="00EF26D7" w:rsidP="00DB2382">
      <w:pPr>
        <w:pStyle w:val="ListParagraph"/>
        <w:numPr>
          <w:ilvl w:val="0"/>
          <w:numId w:val="5"/>
        </w:numPr>
        <w:tabs>
          <w:tab w:val="left" w:pos="1939"/>
        </w:tabs>
        <w:spacing w:after="160" w:line="300" w:lineRule="auto"/>
        <w:rPr>
          <w:rFonts w:ascii="Arial" w:hAnsi="Arial" w:cs="Arial"/>
          <w:color w:val="000000" w:themeColor="text1"/>
          <w:sz w:val="24"/>
          <w:szCs w:val="24"/>
        </w:rPr>
      </w:pPr>
      <w:r w:rsidRPr="00EF26D7">
        <w:rPr>
          <w:rFonts w:ascii="Arial" w:hAnsi="Arial" w:cs="Arial"/>
          <w:color w:val="000000" w:themeColor="text1"/>
          <w:sz w:val="24"/>
          <w:szCs w:val="24"/>
        </w:rPr>
        <w:t>Betsi Cadwaladr University Health Board</w:t>
      </w:r>
      <w:bookmarkStart w:id="0" w:name="_Toc189550017"/>
    </w:p>
    <w:p w14:paraId="0280AB9C" w14:textId="77777777" w:rsidR="00DB2382" w:rsidRDefault="00DB2382" w:rsidP="00DB2382">
      <w:pPr>
        <w:tabs>
          <w:tab w:val="left" w:pos="1939"/>
        </w:tabs>
        <w:spacing w:after="160" w:line="300" w:lineRule="auto"/>
        <w:rPr>
          <w:color w:val="7030A0"/>
        </w:rPr>
      </w:pPr>
    </w:p>
    <w:p w14:paraId="1C2573A4" w14:textId="77777777" w:rsidR="0089484D" w:rsidRPr="0089484D" w:rsidRDefault="00DB2382" w:rsidP="0089484D">
      <w:pPr>
        <w:tabs>
          <w:tab w:val="left" w:pos="1939"/>
        </w:tabs>
        <w:spacing w:after="160" w:line="300" w:lineRule="auto"/>
        <w:rPr>
          <w:rFonts w:ascii="Arial" w:hAnsi="Arial" w:cs="Arial"/>
          <w:b/>
          <w:bCs/>
          <w:color w:val="000000" w:themeColor="text1"/>
          <w:sz w:val="24"/>
          <w:szCs w:val="24"/>
        </w:rPr>
      </w:pPr>
      <w:r w:rsidRPr="790788C4">
        <w:rPr>
          <w:rFonts w:ascii="Arial" w:hAnsi="Arial" w:cs="Arial"/>
          <w:b/>
          <w:bCs/>
          <w:color w:val="000000" w:themeColor="text1"/>
          <w:sz w:val="24"/>
          <w:szCs w:val="24"/>
        </w:rPr>
        <w:t>Roles and Responsibilities of RCNWHCC Partners</w:t>
      </w:r>
      <w:bookmarkEnd w:id="0"/>
    </w:p>
    <w:p w14:paraId="34145279" w14:textId="095B9A88" w:rsidR="00E54C87" w:rsidRPr="0052779F" w:rsidRDefault="00E20ED8" w:rsidP="00E54C87">
      <w:pPr>
        <w:tabs>
          <w:tab w:val="left" w:pos="1939"/>
        </w:tabs>
        <w:spacing w:after="160" w:line="300" w:lineRule="auto"/>
        <w:rPr>
          <w:rFonts w:ascii="Arial" w:hAnsi="Arial" w:cs="Arial"/>
          <w:strike/>
          <w:sz w:val="24"/>
          <w:szCs w:val="24"/>
        </w:rPr>
      </w:pPr>
      <w:r w:rsidRPr="790788C4">
        <w:rPr>
          <w:rFonts w:ascii="Arial" w:hAnsi="Arial" w:cs="Arial"/>
          <w:color w:val="000000" w:themeColor="text1"/>
          <w:sz w:val="24"/>
          <w:szCs w:val="24"/>
        </w:rPr>
        <w:t>As an all-Wales programme,</w:t>
      </w:r>
      <w:r w:rsidR="1D9EC2D7" w:rsidRPr="790788C4">
        <w:rPr>
          <w:rFonts w:ascii="Arial" w:hAnsi="Arial" w:cs="Arial"/>
          <w:color w:val="000000" w:themeColor="text1"/>
          <w:sz w:val="24"/>
          <w:szCs w:val="24"/>
        </w:rPr>
        <w:t xml:space="preserve"> </w:t>
      </w:r>
      <w:r w:rsidR="0089484D" w:rsidRPr="790788C4">
        <w:rPr>
          <w:rFonts w:ascii="Arial" w:hAnsi="Arial" w:cs="Arial"/>
          <w:color w:val="000000" w:themeColor="text1"/>
          <w:sz w:val="24"/>
          <w:szCs w:val="24"/>
        </w:rPr>
        <w:t>the</w:t>
      </w:r>
      <w:r w:rsidR="0089484D" w:rsidRPr="790788C4">
        <w:rPr>
          <w:rFonts w:ascii="Arial" w:hAnsi="Arial" w:cs="Arial"/>
          <w:sz w:val="24"/>
          <w:szCs w:val="24"/>
        </w:rPr>
        <w:t xml:space="preserve"> roles and responsibilities of each partner group must be consisten</w:t>
      </w:r>
      <w:r w:rsidR="0089484D" w:rsidRPr="790788C4">
        <w:rPr>
          <w:rFonts w:ascii="Arial" w:hAnsi="Arial" w:cs="Arial"/>
          <w:color w:val="000000" w:themeColor="text1"/>
          <w:sz w:val="24"/>
          <w:szCs w:val="24"/>
        </w:rPr>
        <w:t>t</w:t>
      </w:r>
      <w:r w:rsidR="0052779F" w:rsidRPr="790788C4">
        <w:rPr>
          <w:rFonts w:ascii="Arial" w:hAnsi="Arial" w:cs="Arial"/>
          <w:color w:val="000000" w:themeColor="text1"/>
          <w:sz w:val="24"/>
          <w:szCs w:val="24"/>
        </w:rPr>
        <w:t xml:space="preserve"> to ensure equity</w:t>
      </w:r>
      <w:r w:rsidR="0089484D" w:rsidRPr="790788C4">
        <w:rPr>
          <w:rFonts w:ascii="Arial" w:hAnsi="Arial" w:cs="Arial"/>
          <w:sz w:val="24"/>
          <w:szCs w:val="24"/>
        </w:rPr>
        <w:t xml:space="preserve">, divergence could result in a different programme based on location and individual partner organisations. </w:t>
      </w:r>
      <w:r w:rsidR="00A92A19" w:rsidRPr="790788C4">
        <w:rPr>
          <w:rFonts w:ascii="Arial" w:hAnsi="Arial" w:cs="Arial"/>
          <w:sz w:val="24"/>
          <w:szCs w:val="24"/>
        </w:rPr>
        <w:t>The responsibilitie</w:t>
      </w:r>
      <w:r w:rsidR="00A92A19" w:rsidRPr="790788C4">
        <w:rPr>
          <w:rFonts w:ascii="Arial" w:hAnsi="Arial" w:cs="Arial"/>
          <w:color w:val="000000" w:themeColor="text1"/>
          <w:sz w:val="24"/>
          <w:szCs w:val="24"/>
        </w:rPr>
        <w:t>s</w:t>
      </w:r>
      <w:r w:rsidR="0052779F" w:rsidRPr="790788C4">
        <w:rPr>
          <w:rFonts w:ascii="Arial" w:hAnsi="Arial" w:cs="Arial"/>
          <w:color w:val="000000" w:themeColor="text1"/>
          <w:sz w:val="24"/>
          <w:szCs w:val="24"/>
        </w:rPr>
        <w:t xml:space="preserve"> of HEIW and the health board</w:t>
      </w:r>
      <w:r w:rsidR="00A92A19" w:rsidRPr="790788C4">
        <w:rPr>
          <w:rFonts w:ascii="Arial" w:hAnsi="Arial" w:cs="Arial"/>
          <w:color w:val="000000" w:themeColor="text1"/>
          <w:sz w:val="24"/>
          <w:szCs w:val="24"/>
        </w:rPr>
        <w:t xml:space="preserve"> lis</w:t>
      </w:r>
      <w:r w:rsidR="00A92A19" w:rsidRPr="790788C4">
        <w:rPr>
          <w:rFonts w:ascii="Arial" w:hAnsi="Arial" w:cs="Arial"/>
          <w:sz w:val="24"/>
          <w:szCs w:val="24"/>
        </w:rPr>
        <w:t xml:space="preserve">ted are the </w:t>
      </w:r>
      <w:r w:rsidR="009E12E0" w:rsidRPr="790788C4">
        <w:rPr>
          <w:rFonts w:ascii="Arial" w:hAnsi="Arial" w:cs="Arial"/>
          <w:sz w:val="24"/>
          <w:szCs w:val="24"/>
        </w:rPr>
        <w:t>high-level</w:t>
      </w:r>
      <w:r w:rsidR="00A92A19" w:rsidRPr="790788C4">
        <w:rPr>
          <w:rFonts w:ascii="Arial" w:hAnsi="Arial" w:cs="Arial"/>
          <w:sz w:val="24"/>
          <w:szCs w:val="24"/>
        </w:rPr>
        <w:t xml:space="preserve"> </w:t>
      </w:r>
      <w:r w:rsidR="009E12E0" w:rsidRPr="790788C4">
        <w:rPr>
          <w:rFonts w:ascii="Arial" w:hAnsi="Arial" w:cs="Arial"/>
          <w:sz w:val="24"/>
          <w:szCs w:val="24"/>
        </w:rPr>
        <w:t xml:space="preserve">actions required from partner organisations. </w:t>
      </w:r>
      <w:bookmarkStart w:id="1" w:name="_Hlk189576596"/>
      <w:r w:rsidR="009E12E0" w:rsidRPr="790788C4">
        <w:rPr>
          <w:rFonts w:ascii="Arial" w:hAnsi="Arial" w:cs="Arial"/>
          <w:sz w:val="24"/>
          <w:szCs w:val="24"/>
        </w:rPr>
        <w:t>To view all the operational responsibilities of each partner organisation pleas</w:t>
      </w:r>
      <w:r w:rsidR="0052779F" w:rsidRPr="790788C4">
        <w:rPr>
          <w:rFonts w:ascii="Arial" w:hAnsi="Arial" w:cs="Arial"/>
          <w:sz w:val="24"/>
          <w:szCs w:val="24"/>
        </w:rPr>
        <w:t>e</w:t>
      </w:r>
      <w:r w:rsidR="009E12E0" w:rsidRPr="790788C4">
        <w:rPr>
          <w:rFonts w:ascii="Arial" w:hAnsi="Arial" w:cs="Arial"/>
          <w:sz w:val="24"/>
          <w:szCs w:val="24"/>
        </w:rPr>
        <w:t xml:space="preserve"> refer to the </w:t>
      </w:r>
      <w:r w:rsidR="007F59DD" w:rsidRPr="790788C4">
        <w:rPr>
          <w:rFonts w:ascii="Arial" w:hAnsi="Arial" w:cs="Arial"/>
          <w:sz w:val="24"/>
          <w:szCs w:val="24"/>
        </w:rPr>
        <w:t>RCNWHCC Governance document</w:t>
      </w:r>
      <w:r w:rsidR="00E54C87" w:rsidRPr="790788C4">
        <w:rPr>
          <w:rFonts w:ascii="Arial" w:hAnsi="Arial" w:cs="Arial"/>
          <w:sz w:val="24"/>
          <w:szCs w:val="24"/>
        </w:rPr>
        <w:t xml:space="preserve">: </w:t>
      </w:r>
      <w:hyperlink r:id="rId12">
        <w:r w:rsidR="00E54C87" w:rsidRPr="790788C4">
          <w:rPr>
            <w:rStyle w:val="Hyperlink"/>
            <w:rFonts w:ascii="Arial" w:hAnsi="Arial" w:cs="Arial"/>
            <w:sz w:val="24"/>
            <w:szCs w:val="24"/>
          </w:rPr>
          <w:t>PO036_ RCNHCC Governance .docx</w:t>
        </w:r>
      </w:hyperlink>
      <w:r w:rsidR="0052779F" w:rsidRPr="790788C4">
        <w:rPr>
          <w:rFonts w:ascii="Arial" w:hAnsi="Arial" w:cs="Arial"/>
          <w:sz w:val="24"/>
          <w:szCs w:val="24"/>
        </w:rPr>
        <w:t>. By becoming an agreed partner, each organisation agrees to the following:</w:t>
      </w:r>
    </w:p>
    <w:bookmarkEnd w:id="1"/>
    <w:p w14:paraId="728AD161" w14:textId="77777777" w:rsidR="009C78B4" w:rsidRDefault="009C78B4" w:rsidP="009C78B4">
      <w:pPr>
        <w:rPr>
          <w:rFonts w:ascii="Arial" w:hAnsi="Arial" w:cs="Arial"/>
          <w:color w:val="000000" w:themeColor="text1"/>
          <w:sz w:val="24"/>
          <w:szCs w:val="24"/>
        </w:rPr>
      </w:pPr>
    </w:p>
    <w:p w14:paraId="1D28A3A2" w14:textId="0284A9E9" w:rsidR="009C78B4" w:rsidRPr="00352D41" w:rsidRDefault="00D81F3F" w:rsidP="009C78B4">
      <w:pPr>
        <w:rPr>
          <w:rFonts w:ascii="Arial" w:hAnsi="Arial" w:cs="Arial"/>
          <w:sz w:val="24"/>
          <w:szCs w:val="24"/>
        </w:rPr>
      </w:pPr>
      <w:r w:rsidRPr="790788C4">
        <w:rPr>
          <w:rFonts w:ascii="Arial" w:hAnsi="Arial" w:cs="Arial"/>
          <w:b/>
          <w:bCs/>
          <w:color w:val="000000" w:themeColor="text1"/>
          <w:sz w:val="24"/>
          <w:szCs w:val="24"/>
        </w:rPr>
        <w:t xml:space="preserve">HEIW’s </w:t>
      </w:r>
      <w:r w:rsidR="009C78B4" w:rsidRPr="790788C4">
        <w:rPr>
          <w:rFonts w:ascii="Arial" w:hAnsi="Arial" w:cs="Arial"/>
          <w:sz w:val="24"/>
          <w:szCs w:val="24"/>
        </w:rPr>
        <w:t>responsibilities</w:t>
      </w:r>
      <w:r w:rsidR="326E3E3F" w:rsidRPr="790788C4">
        <w:rPr>
          <w:rFonts w:ascii="Arial" w:hAnsi="Arial" w:cs="Arial"/>
          <w:sz w:val="24"/>
          <w:szCs w:val="24"/>
        </w:rPr>
        <w:t xml:space="preserve"> </w:t>
      </w:r>
      <w:r w:rsidR="009C78B4" w:rsidRPr="790788C4">
        <w:rPr>
          <w:rFonts w:ascii="Arial" w:hAnsi="Arial" w:cs="Arial"/>
          <w:sz w:val="24"/>
          <w:szCs w:val="24"/>
        </w:rPr>
        <w:t>are to:</w:t>
      </w:r>
    </w:p>
    <w:p w14:paraId="30CFA81D" w14:textId="77777777" w:rsidR="00A90693" w:rsidRPr="00A90693" w:rsidRDefault="00A90693" w:rsidP="00A90693">
      <w:pPr>
        <w:pStyle w:val="ListParagraph"/>
        <w:numPr>
          <w:ilvl w:val="0"/>
          <w:numId w:val="6"/>
        </w:numPr>
        <w:tabs>
          <w:tab w:val="left" w:pos="1939"/>
        </w:tabs>
        <w:spacing w:after="160" w:line="300" w:lineRule="auto"/>
        <w:rPr>
          <w:rFonts w:ascii="Arial" w:hAnsi="Arial" w:cs="Arial"/>
          <w:color w:val="000000" w:themeColor="text1"/>
          <w:sz w:val="24"/>
          <w:szCs w:val="24"/>
        </w:rPr>
      </w:pPr>
      <w:r w:rsidRPr="00A90693">
        <w:rPr>
          <w:rFonts w:ascii="Arial" w:hAnsi="Arial" w:cs="Arial"/>
          <w:sz w:val="24"/>
          <w:szCs w:val="24"/>
        </w:rPr>
        <w:t xml:space="preserve">maintain the overall governance and management of the programme. </w:t>
      </w:r>
    </w:p>
    <w:p w14:paraId="57A86A47" w14:textId="2E499A9B" w:rsidR="00011813" w:rsidRPr="00011813" w:rsidRDefault="003F3F7B" w:rsidP="00A90693">
      <w:pPr>
        <w:pStyle w:val="ListParagraph"/>
        <w:numPr>
          <w:ilvl w:val="0"/>
          <w:numId w:val="6"/>
        </w:numPr>
        <w:tabs>
          <w:tab w:val="left" w:pos="1939"/>
        </w:tabs>
        <w:spacing w:after="160" w:line="300" w:lineRule="auto"/>
        <w:rPr>
          <w:rFonts w:ascii="Arial" w:hAnsi="Arial" w:cs="Arial"/>
          <w:color w:val="000000" w:themeColor="text1"/>
          <w:sz w:val="24"/>
          <w:szCs w:val="24"/>
        </w:rPr>
      </w:pPr>
      <w:r w:rsidRPr="00352D41">
        <w:rPr>
          <w:rFonts w:ascii="Arial" w:hAnsi="Arial" w:cs="Arial"/>
          <w:sz w:val="24"/>
          <w:szCs w:val="24"/>
        </w:rPr>
        <w:t>maintain the quality assurance and integrity of the programme.</w:t>
      </w:r>
    </w:p>
    <w:p w14:paraId="32099105" w14:textId="5E5B3E2F" w:rsidR="005D7F23" w:rsidRPr="003F3F7B" w:rsidRDefault="00350E68" w:rsidP="00A90693">
      <w:pPr>
        <w:pStyle w:val="ListParagraph"/>
        <w:numPr>
          <w:ilvl w:val="0"/>
          <w:numId w:val="6"/>
        </w:numPr>
        <w:tabs>
          <w:tab w:val="left" w:pos="1939"/>
        </w:tabs>
        <w:spacing w:after="160" w:line="300" w:lineRule="auto"/>
        <w:rPr>
          <w:rFonts w:ascii="Arial" w:hAnsi="Arial" w:cs="Arial"/>
          <w:color w:val="000000" w:themeColor="text1"/>
          <w:sz w:val="24"/>
          <w:szCs w:val="24"/>
        </w:rPr>
      </w:pPr>
      <w:r w:rsidRPr="00352D41">
        <w:rPr>
          <w:rFonts w:ascii="Arial" w:hAnsi="Arial" w:cs="Arial"/>
          <w:sz w:val="24"/>
          <w:szCs w:val="24"/>
        </w:rPr>
        <w:lastRenderedPageBreak/>
        <w:t xml:space="preserve">provide funding to the health board/trust partners for the agreed 7.5 hours study leave built into the trainee’s employment contracts (upon receipt of confirmation of trainee attendance). </w:t>
      </w:r>
      <w:r w:rsidR="003F3F7B" w:rsidRPr="00352D41">
        <w:rPr>
          <w:rFonts w:ascii="Arial" w:hAnsi="Arial" w:cs="Arial"/>
          <w:sz w:val="24"/>
          <w:szCs w:val="24"/>
        </w:rPr>
        <w:t xml:space="preserve"> </w:t>
      </w:r>
    </w:p>
    <w:p w14:paraId="2281D156" w14:textId="77777777" w:rsidR="00131EB2" w:rsidRDefault="00011813" w:rsidP="00131EB2">
      <w:pPr>
        <w:pStyle w:val="ListParagraph"/>
        <w:numPr>
          <w:ilvl w:val="0"/>
          <w:numId w:val="6"/>
        </w:numPr>
        <w:spacing w:after="160" w:line="259" w:lineRule="auto"/>
        <w:rPr>
          <w:rFonts w:ascii="Arial" w:hAnsi="Arial" w:cs="Arial"/>
          <w:sz w:val="24"/>
          <w:szCs w:val="24"/>
        </w:rPr>
      </w:pPr>
      <w:r w:rsidRPr="00352D41">
        <w:rPr>
          <w:rFonts w:ascii="Arial" w:hAnsi="Arial" w:cs="Arial"/>
          <w:sz w:val="24"/>
          <w:szCs w:val="24"/>
        </w:rPr>
        <w:t xml:space="preserve">carry out overall programme evaluation.  </w:t>
      </w:r>
      <w:bookmarkStart w:id="2" w:name="_Toc189550020"/>
    </w:p>
    <w:p w14:paraId="30EA559B" w14:textId="043EEF18" w:rsidR="008455E3" w:rsidRDefault="008455E3" w:rsidP="00131EB2">
      <w:pPr>
        <w:pStyle w:val="ListParagraph"/>
        <w:numPr>
          <w:ilvl w:val="0"/>
          <w:numId w:val="6"/>
        </w:numPr>
        <w:spacing w:after="160" w:line="259" w:lineRule="auto"/>
        <w:rPr>
          <w:rFonts w:ascii="Arial" w:hAnsi="Arial" w:cs="Arial"/>
          <w:sz w:val="24"/>
          <w:szCs w:val="24"/>
        </w:rPr>
      </w:pPr>
      <w:r>
        <w:rPr>
          <w:rFonts w:ascii="Arial" w:hAnsi="Arial" w:cs="Arial"/>
          <w:sz w:val="24"/>
          <w:szCs w:val="24"/>
        </w:rPr>
        <w:t>Information shared by partner organisations will only be used for the purpose it was intended</w:t>
      </w:r>
      <w:r w:rsidR="009A38BF">
        <w:rPr>
          <w:rFonts w:ascii="Arial" w:hAnsi="Arial" w:cs="Arial"/>
          <w:sz w:val="24"/>
          <w:szCs w:val="24"/>
        </w:rPr>
        <w:t xml:space="preserve">. </w:t>
      </w:r>
    </w:p>
    <w:p w14:paraId="364C2D22" w14:textId="77777777" w:rsidR="00131EB2" w:rsidRDefault="00131EB2" w:rsidP="00131EB2">
      <w:pPr>
        <w:spacing w:after="160" w:line="259" w:lineRule="auto"/>
        <w:rPr>
          <w:color w:val="7030A0"/>
        </w:rPr>
      </w:pPr>
    </w:p>
    <w:p w14:paraId="6209F9DC" w14:textId="03DE5465" w:rsidR="00131EB2" w:rsidRPr="00131EB2" w:rsidRDefault="00131EB2" w:rsidP="00131EB2">
      <w:pPr>
        <w:spacing w:after="160"/>
        <w:rPr>
          <w:rFonts w:ascii="Arial" w:hAnsi="Arial" w:cs="Arial"/>
          <w:color w:val="000000" w:themeColor="text1"/>
          <w:sz w:val="24"/>
          <w:szCs w:val="24"/>
        </w:rPr>
      </w:pPr>
      <w:r w:rsidRPr="790788C4">
        <w:rPr>
          <w:rFonts w:ascii="Arial" w:hAnsi="Arial" w:cs="Arial"/>
          <w:b/>
          <w:bCs/>
          <w:color w:val="000000" w:themeColor="text1"/>
          <w:sz w:val="24"/>
          <w:szCs w:val="24"/>
        </w:rPr>
        <w:t>NHS Wales Health Boards/Trusts</w:t>
      </w:r>
      <w:bookmarkEnd w:id="2"/>
      <w:r w:rsidRPr="790788C4">
        <w:rPr>
          <w:rFonts w:ascii="Arial" w:hAnsi="Arial" w:cs="Arial"/>
          <w:color w:val="000000" w:themeColor="text1"/>
          <w:sz w:val="24"/>
          <w:szCs w:val="24"/>
        </w:rPr>
        <w:t xml:space="preserve"> (and other employers where applicable) responsibilities are to:</w:t>
      </w:r>
    </w:p>
    <w:p w14:paraId="143D790C" w14:textId="3C63E83D" w:rsidR="00131EB2" w:rsidRPr="00090E2E" w:rsidRDefault="00090E2E" w:rsidP="00131EB2">
      <w:pPr>
        <w:pStyle w:val="ListParagraph"/>
        <w:numPr>
          <w:ilvl w:val="0"/>
          <w:numId w:val="8"/>
        </w:numPr>
        <w:spacing w:after="160"/>
        <w:rPr>
          <w:rFonts w:ascii="Arial" w:hAnsi="Arial" w:cs="Arial"/>
          <w:color w:val="000000" w:themeColor="text1"/>
          <w:sz w:val="24"/>
          <w:szCs w:val="24"/>
        </w:rPr>
      </w:pPr>
      <w:r w:rsidRPr="00352D41">
        <w:rPr>
          <w:rFonts w:ascii="Arial" w:hAnsi="Arial" w:cs="Arial"/>
          <w:sz w:val="24"/>
          <w:szCs w:val="24"/>
        </w:rPr>
        <w:t xml:space="preserve">promote/raise awareness of the RCNWHCC programme within organisation to currently employed HCSW with appropriate level 3 qualifications.  </w:t>
      </w:r>
    </w:p>
    <w:p w14:paraId="732D13A2" w14:textId="0A2B32B1" w:rsidR="00011087" w:rsidRPr="00352D41" w:rsidRDefault="00011087" w:rsidP="00011087">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 xml:space="preserve">create holding vacancies and making an application link available to potential trainees who have been previously identified as suitable for the programme by </w:t>
      </w:r>
      <w:r>
        <w:rPr>
          <w:rFonts w:ascii="Arial" w:hAnsi="Arial" w:cs="Arial"/>
          <w:sz w:val="24"/>
          <w:szCs w:val="24"/>
        </w:rPr>
        <w:t>a partner</w:t>
      </w:r>
      <w:r w:rsidRPr="00352D41">
        <w:rPr>
          <w:rFonts w:ascii="Arial" w:hAnsi="Arial" w:cs="Arial"/>
          <w:sz w:val="24"/>
          <w:szCs w:val="24"/>
        </w:rPr>
        <w:t xml:space="preserve"> F</w:t>
      </w:r>
      <w:r>
        <w:rPr>
          <w:rFonts w:ascii="Arial" w:hAnsi="Arial" w:cs="Arial"/>
          <w:sz w:val="24"/>
          <w:szCs w:val="24"/>
        </w:rPr>
        <w:t>urther Education College</w:t>
      </w:r>
      <w:r w:rsidRPr="00352D41">
        <w:rPr>
          <w:rFonts w:ascii="Arial" w:hAnsi="Arial" w:cs="Arial"/>
          <w:sz w:val="24"/>
          <w:szCs w:val="24"/>
        </w:rPr>
        <w:t xml:space="preserve">.  </w:t>
      </w:r>
    </w:p>
    <w:p w14:paraId="6EB7AADC" w14:textId="77777777" w:rsidR="0086784D" w:rsidRPr="00352D41" w:rsidRDefault="0086784D" w:rsidP="0086784D">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 xml:space="preserve">interview potential trainees for employment as HCSW. Prior to any potential employee being appointed, and therefore being eligible for acceptance onto the programme, the health boards/trusts will interview them to assess their suitability for the role of HCSW.  The organisation will notify the HEIW of the outcome of this interview. </w:t>
      </w:r>
    </w:p>
    <w:p w14:paraId="6C2C33C2" w14:textId="77777777" w:rsidR="001C7B5A" w:rsidRPr="00352D41" w:rsidRDefault="001C7B5A" w:rsidP="001C7B5A">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issue the trainee with a contract of employment (hereafter referred to as the contract) following a successful interview, ensuring the trainee is notified of where they will be working and provided with a point of contact within that specific clinical area.  This contract would generally be a fixed term contract (FTC) to run until the end of the programme, the exact length of the contract would be determined by the start date. There maybe a few instances where the potential trainee is already employed by the health board/trust – in these cases any contractual decisions lie with the organisation.</w:t>
      </w:r>
    </w:p>
    <w:p w14:paraId="12EA3F26" w14:textId="77777777" w:rsidR="0047099D" w:rsidRPr="00352D41" w:rsidRDefault="0047099D" w:rsidP="0047099D">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carry out recruitment checks, and where necessary issuing prompts to the trainees for required documentation</w:t>
      </w:r>
    </w:p>
    <w:p w14:paraId="3F854DC0" w14:textId="77777777" w:rsidR="0047099D" w:rsidRPr="00352D41" w:rsidRDefault="0047099D" w:rsidP="0047099D">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provide the trainees a place on the all-Wales Clinical Induction course at the earliest opportunity following appointment and to support them to complete this qualification.</w:t>
      </w:r>
    </w:p>
    <w:p w14:paraId="78049A62" w14:textId="77777777" w:rsidR="0047099D" w:rsidRPr="00352D41" w:rsidRDefault="0047099D" w:rsidP="0047099D">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manage all aspects of employment for the duration of the contract of employment as per individual organisation policies (including, but not limited to; sickness, capability, study leave, pay, uniform)</w:t>
      </w:r>
    </w:p>
    <w:p w14:paraId="63A3A76C" w14:textId="77777777" w:rsidR="0047099D" w:rsidRPr="00352D41" w:rsidRDefault="0047099D" w:rsidP="0047099D">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ensure liaison with finance department(s), ensuring they understand the invoicing and processing required to ensure correct payment of the 7.5 study days.</w:t>
      </w:r>
    </w:p>
    <w:p w14:paraId="71F12A2B" w14:textId="77777777" w:rsidR="007C1A45" w:rsidRDefault="0047099D" w:rsidP="0047099D">
      <w:pPr>
        <w:pStyle w:val="ListParagraph"/>
        <w:numPr>
          <w:ilvl w:val="0"/>
          <w:numId w:val="8"/>
        </w:numPr>
        <w:spacing w:after="160" w:line="259" w:lineRule="auto"/>
        <w:rPr>
          <w:rFonts w:ascii="Arial" w:hAnsi="Arial" w:cs="Arial"/>
          <w:sz w:val="24"/>
          <w:szCs w:val="24"/>
        </w:rPr>
      </w:pPr>
      <w:r w:rsidRPr="00352D41">
        <w:rPr>
          <w:rFonts w:ascii="Arial" w:hAnsi="Arial" w:cs="Arial"/>
          <w:sz w:val="24"/>
          <w:szCs w:val="24"/>
        </w:rPr>
        <w:t>monitor and pay for the 7.5 hours of study included in the trainee’s salary according to attendance at these sessions (attendance to be shared with the organisation by the FE and HEI). Apply for funding from HEIW to recover the cost of attended study sessions</w:t>
      </w:r>
      <w:r w:rsidR="0040221F">
        <w:rPr>
          <w:rFonts w:ascii="Arial" w:hAnsi="Arial" w:cs="Arial"/>
          <w:sz w:val="24"/>
          <w:szCs w:val="24"/>
        </w:rPr>
        <w:t xml:space="preserve">. </w:t>
      </w:r>
      <w:r w:rsidRPr="00352D41">
        <w:rPr>
          <w:rFonts w:ascii="Arial" w:hAnsi="Arial" w:cs="Arial"/>
          <w:sz w:val="24"/>
          <w:szCs w:val="24"/>
        </w:rPr>
        <w:t xml:space="preserve"> HEIW will reimburse the 7.5 hours for the study day at Band 2 rate.  If a trainee was previously employed by the </w:t>
      </w:r>
      <w:r w:rsidR="0040221F" w:rsidRPr="00352D41">
        <w:rPr>
          <w:rFonts w:ascii="Arial" w:hAnsi="Arial" w:cs="Arial"/>
          <w:sz w:val="24"/>
          <w:szCs w:val="24"/>
        </w:rPr>
        <w:t>health</w:t>
      </w:r>
      <w:r w:rsidRPr="00352D41">
        <w:rPr>
          <w:rFonts w:ascii="Arial" w:hAnsi="Arial" w:cs="Arial"/>
          <w:sz w:val="24"/>
          <w:szCs w:val="24"/>
        </w:rPr>
        <w:t xml:space="preserve"> </w:t>
      </w:r>
      <w:r w:rsidRPr="00352D41">
        <w:rPr>
          <w:rFonts w:ascii="Arial" w:hAnsi="Arial" w:cs="Arial"/>
          <w:sz w:val="24"/>
          <w:szCs w:val="24"/>
        </w:rPr>
        <w:lastRenderedPageBreak/>
        <w:t>board/trust at a higher band, then the full cost of the 7.5 hours will not be reimbursed by HEIW.</w:t>
      </w:r>
    </w:p>
    <w:p w14:paraId="20D1B8D6" w14:textId="6A1CDDB8" w:rsidR="009A38BF" w:rsidRPr="009A38BF" w:rsidRDefault="009A38BF" w:rsidP="009A38BF">
      <w:pPr>
        <w:pStyle w:val="ListParagraph"/>
        <w:numPr>
          <w:ilvl w:val="0"/>
          <w:numId w:val="8"/>
        </w:numPr>
        <w:spacing w:after="160" w:line="259" w:lineRule="auto"/>
        <w:rPr>
          <w:rFonts w:ascii="Arial" w:hAnsi="Arial" w:cs="Arial"/>
          <w:sz w:val="24"/>
          <w:szCs w:val="24"/>
        </w:rPr>
      </w:pPr>
      <w:r>
        <w:rPr>
          <w:rFonts w:ascii="Arial" w:hAnsi="Arial" w:cs="Arial"/>
          <w:sz w:val="24"/>
          <w:szCs w:val="24"/>
        </w:rPr>
        <w:t xml:space="preserve">Information shared by partner organisations will only be used for the purpose it was intended. </w:t>
      </w:r>
    </w:p>
    <w:p w14:paraId="185AC3F6" w14:textId="391EE983" w:rsidR="0047099D" w:rsidRDefault="0047099D" w:rsidP="007C1A45">
      <w:pPr>
        <w:pStyle w:val="ListParagraph"/>
        <w:spacing w:after="160" w:line="259" w:lineRule="auto"/>
        <w:rPr>
          <w:rFonts w:ascii="Arial" w:hAnsi="Arial" w:cs="Arial"/>
          <w:sz w:val="24"/>
          <w:szCs w:val="24"/>
        </w:rPr>
      </w:pPr>
      <w:r w:rsidRPr="790788C4">
        <w:rPr>
          <w:rFonts w:ascii="Arial" w:hAnsi="Arial" w:cs="Arial"/>
          <w:sz w:val="24"/>
          <w:szCs w:val="24"/>
        </w:rPr>
        <w:t xml:space="preserve"> </w:t>
      </w:r>
    </w:p>
    <w:p w14:paraId="6AAC94A8" w14:textId="21E3E27D" w:rsidR="005340ED" w:rsidRPr="0017461C" w:rsidRDefault="005340ED" w:rsidP="790788C4">
      <w:pPr>
        <w:pStyle w:val="paragraph"/>
        <w:spacing w:before="0" w:beforeAutospacing="0" w:after="0" w:afterAutospacing="0"/>
        <w:textAlignment w:val="baseline"/>
        <w:rPr>
          <w:rStyle w:val="eop"/>
          <w:rFonts w:ascii="Arial" w:hAnsi="Arial" w:cs="Arial"/>
        </w:rPr>
      </w:pPr>
    </w:p>
    <w:p w14:paraId="5BDA0637" w14:textId="224CC1F7" w:rsidR="005340ED" w:rsidRDefault="005340ED" w:rsidP="005340ED">
      <w:pPr>
        <w:pStyle w:val="paragraph"/>
        <w:numPr>
          <w:ilvl w:val="0"/>
          <w:numId w:val="1"/>
        </w:numPr>
        <w:spacing w:before="0" w:beforeAutospacing="0" w:after="0" w:afterAutospacing="0"/>
        <w:textAlignment w:val="baseline"/>
        <w:rPr>
          <w:rStyle w:val="eop"/>
          <w:rFonts w:ascii="Arial" w:hAnsi="Arial" w:cs="Arial"/>
          <w:b/>
          <w:bCs/>
        </w:rPr>
      </w:pPr>
      <w:r w:rsidRPr="0017461C">
        <w:rPr>
          <w:rStyle w:val="normaltextrun"/>
          <w:rFonts w:ascii="Arial" w:hAnsi="Arial" w:cs="Arial"/>
          <w:b/>
          <w:bCs/>
        </w:rPr>
        <w:t xml:space="preserve">PRICES &amp; PAYMENT </w:t>
      </w:r>
      <w:r w:rsidRPr="0017461C">
        <w:rPr>
          <w:rStyle w:val="eop"/>
          <w:rFonts w:ascii="Arial" w:hAnsi="Arial" w:cs="Arial"/>
          <w:b/>
          <w:bCs/>
        </w:rPr>
        <w:t> </w:t>
      </w:r>
    </w:p>
    <w:p w14:paraId="587FCFDF" w14:textId="77777777" w:rsidR="0065371E" w:rsidRDefault="0065371E" w:rsidP="0065371E">
      <w:pPr>
        <w:pStyle w:val="paragraph"/>
        <w:spacing w:before="0" w:beforeAutospacing="0" w:after="0" w:afterAutospacing="0"/>
        <w:textAlignment w:val="baseline"/>
        <w:rPr>
          <w:rStyle w:val="eop"/>
          <w:rFonts w:ascii="Arial" w:hAnsi="Arial" w:cs="Arial"/>
          <w:b/>
          <w:bCs/>
        </w:rPr>
      </w:pPr>
    </w:p>
    <w:p w14:paraId="5DA59D1B" w14:textId="77777777" w:rsidR="0065371E" w:rsidRPr="0065371E" w:rsidRDefault="0065371E" w:rsidP="0065371E">
      <w:pPr>
        <w:rPr>
          <w:rFonts w:ascii="Arial" w:hAnsi="Arial" w:cs="Arial"/>
          <w:sz w:val="24"/>
          <w:szCs w:val="24"/>
        </w:rPr>
      </w:pPr>
      <w:r w:rsidRPr="0065371E">
        <w:rPr>
          <w:rFonts w:ascii="Arial" w:hAnsi="Arial" w:cs="Arial"/>
          <w:sz w:val="24"/>
          <w:szCs w:val="24"/>
        </w:rPr>
        <w:t>Funding to enable the delivery of RCNWHCC comes from 5 main sources:</w:t>
      </w:r>
    </w:p>
    <w:p w14:paraId="35891011" w14:textId="77777777" w:rsidR="0065371E" w:rsidRPr="0065371E" w:rsidRDefault="0065371E" w:rsidP="0065371E">
      <w:pPr>
        <w:pStyle w:val="ListParagraph"/>
        <w:numPr>
          <w:ilvl w:val="0"/>
          <w:numId w:val="4"/>
        </w:numPr>
        <w:spacing w:after="160" w:line="259" w:lineRule="auto"/>
        <w:rPr>
          <w:rFonts w:ascii="Arial" w:eastAsiaTheme="minorEastAsia" w:hAnsi="Arial" w:cs="Arial"/>
          <w:sz w:val="24"/>
          <w:szCs w:val="24"/>
        </w:rPr>
      </w:pPr>
      <w:r w:rsidRPr="0065371E">
        <w:rPr>
          <w:rFonts w:ascii="Arial" w:hAnsi="Arial" w:cs="Arial"/>
          <w:sz w:val="24"/>
          <w:szCs w:val="24"/>
        </w:rPr>
        <w:t>HEIW – funding for trainee study days</w:t>
      </w:r>
    </w:p>
    <w:p w14:paraId="663A2E4C" w14:textId="63420EAB" w:rsidR="0065371E" w:rsidRDefault="0065371E" w:rsidP="0065371E">
      <w:pPr>
        <w:pStyle w:val="ListParagraph"/>
        <w:numPr>
          <w:ilvl w:val="0"/>
          <w:numId w:val="4"/>
        </w:numPr>
        <w:spacing w:after="160" w:line="259" w:lineRule="auto"/>
        <w:rPr>
          <w:rFonts w:ascii="Arial" w:hAnsi="Arial" w:cs="Arial"/>
          <w:sz w:val="24"/>
          <w:szCs w:val="24"/>
        </w:rPr>
      </w:pPr>
      <w:r w:rsidRPr="0065371E">
        <w:rPr>
          <w:rFonts w:ascii="Arial" w:hAnsi="Arial" w:cs="Arial"/>
          <w:sz w:val="24"/>
          <w:szCs w:val="24"/>
        </w:rPr>
        <w:t>Health boards / trusts – payment of wages</w:t>
      </w:r>
      <w:r>
        <w:rPr>
          <w:rFonts w:ascii="Arial" w:hAnsi="Arial" w:cs="Arial"/>
          <w:sz w:val="24"/>
          <w:szCs w:val="24"/>
        </w:rPr>
        <w:t xml:space="preserve"> and cost of induction</w:t>
      </w:r>
    </w:p>
    <w:p w14:paraId="01B0E782" w14:textId="77777777" w:rsidR="00632ED8" w:rsidRPr="00352D41" w:rsidRDefault="00632ED8" w:rsidP="00632ED8">
      <w:pPr>
        <w:pStyle w:val="ListParagraph"/>
        <w:numPr>
          <w:ilvl w:val="0"/>
          <w:numId w:val="4"/>
        </w:numPr>
        <w:spacing w:after="160" w:line="259" w:lineRule="auto"/>
        <w:rPr>
          <w:rFonts w:ascii="Arial" w:hAnsi="Arial" w:cs="Arial"/>
          <w:sz w:val="24"/>
          <w:szCs w:val="24"/>
        </w:rPr>
      </w:pPr>
      <w:proofErr w:type="spellStart"/>
      <w:r w:rsidRPr="00352D41">
        <w:rPr>
          <w:rFonts w:ascii="Arial" w:hAnsi="Arial" w:cs="Arial"/>
          <w:sz w:val="24"/>
          <w:szCs w:val="24"/>
        </w:rPr>
        <w:t>Medr</w:t>
      </w:r>
      <w:proofErr w:type="spellEnd"/>
      <w:r w:rsidRPr="00352D41">
        <w:rPr>
          <w:rFonts w:ascii="Arial" w:hAnsi="Arial" w:cs="Arial"/>
          <w:sz w:val="24"/>
          <w:szCs w:val="24"/>
        </w:rPr>
        <w:t>/CTER – funding to FEs for provision of vocational courses</w:t>
      </w:r>
    </w:p>
    <w:p w14:paraId="7AAE0851" w14:textId="77777777" w:rsidR="00632ED8" w:rsidRPr="00352D41" w:rsidRDefault="00632ED8" w:rsidP="00632ED8">
      <w:pPr>
        <w:pStyle w:val="ListParagraph"/>
        <w:numPr>
          <w:ilvl w:val="0"/>
          <w:numId w:val="4"/>
        </w:numPr>
        <w:spacing w:after="160" w:line="259" w:lineRule="auto"/>
        <w:rPr>
          <w:rFonts w:ascii="Arial" w:hAnsi="Arial" w:cs="Arial"/>
          <w:sz w:val="24"/>
          <w:szCs w:val="24"/>
        </w:rPr>
      </w:pPr>
      <w:r w:rsidRPr="00352D41">
        <w:rPr>
          <w:rFonts w:ascii="Arial" w:hAnsi="Arial" w:cs="Arial"/>
          <w:sz w:val="24"/>
          <w:szCs w:val="24"/>
        </w:rPr>
        <w:t>HEI – HEI supported funding</w:t>
      </w:r>
    </w:p>
    <w:p w14:paraId="72E621F0" w14:textId="5A754780" w:rsidR="00632ED8" w:rsidRPr="00632ED8" w:rsidRDefault="00632ED8" w:rsidP="00632ED8">
      <w:pPr>
        <w:pStyle w:val="ListParagraph"/>
        <w:numPr>
          <w:ilvl w:val="0"/>
          <w:numId w:val="4"/>
        </w:numPr>
        <w:spacing w:after="160" w:line="259" w:lineRule="auto"/>
        <w:rPr>
          <w:rFonts w:ascii="Arial" w:hAnsi="Arial" w:cs="Arial"/>
          <w:sz w:val="24"/>
          <w:szCs w:val="24"/>
          <w:highlight w:val="cyan"/>
        </w:rPr>
      </w:pPr>
      <w:r w:rsidRPr="00352D41">
        <w:rPr>
          <w:rFonts w:ascii="Arial" w:hAnsi="Arial" w:cs="Arial"/>
          <w:sz w:val="24"/>
          <w:szCs w:val="24"/>
          <w:highlight w:val="cyan"/>
        </w:rPr>
        <w:t>FE College</w:t>
      </w:r>
      <w:r>
        <w:rPr>
          <w:rFonts w:ascii="Arial" w:hAnsi="Arial" w:cs="Arial"/>
          <w:sz w:val="24"/>
          <w:szCs w:val="24"/>
          <w:highlight w:val="cyan"/>
        </w:rPr>
        <w:t xml:space="preserve">- to be added once clarified with Gary </w:t>
      </w:r>
    </w:p>
    <w:p w14:paraId="725D809A" w14:textId="570B37A6" w:rsidR="0023722F" w:rsidRDefault="69D9EE04" w:rsidP="790788C4">
      <w:pPr>
        <w:pStyle w:val="paragraph"/>
        <w:spacing w:before="0" w:beforeAutospacing="0" w:after="0" w:afterAutospacing="0"/>
        <w:textAlignment w:val="baseline"/>
        <w:rPr>
          <w:rFonts w:ascii="Arial" w:eastAsiaTheme="minorEastAsia" w:hAnsi="Arial" w:cs="Arial"/>
          <w:color w:val="000000" w:themeColor="text1"/>
        </w:rPr>
      </w:pPr>
      <w:r w:rsidRPr="790788C4">
        <w:rPr>
          <w:rStyle w:val="normaltextrun1"/>
          <w:rFonts w:ascii="Arial" w:eastAsiaTheme="minorEastAsia" w:hAnsi="Arial" w:cs="Arial"/>
        </w:rPr>
        <w:t xml:space="preserve">6.1 </w:t>
      </w:r>
      <w:r w:rsidR="0023722F" w:rsidRPr="790788C4">
        <w:rPr>
          <w:rStyle w:val="normaltextrun1"/>
          <w:rFonts w:ascii="Arial" w:eastAsiaTheme="minorEastAsia" w:hAnsi="Arial" w:cs="Arial"/>
          <w:b/>
          <w:bCs/>
          <w:u w:val="single"/>
        </w:rPr>
        <w:t>HEIW</w:t>
      </w:r>
      <w:r w:rsidR="00360717" w:rsidRPr="790788C4">
        <w:rPr>
          <w:rStyle w:val="normaltextrun1"/>
          <w:rFonts w:ascii="Arial" w:eastAsiaTheme="minorEastAsia" w:hAnsi="Arial" w:cs="Arial"/>
        </w:rPr>
        <w:t xml:space="preserve"> </w:t>
      </w:r>
      <w:r w:rsidR="0023722F" w:rsidRPr="790788C4">
        <w:rPr>
          <w:rStyle w:val="normaltextrun1"/>
          <w:rFonts w:ascii="Arial" w:eastAsiaTheme="minorEastAsia" w:hAnsi="Arial" w:cs="Arial"/>
        </w:rPr>
        <w:t>provides funds for the provision of the integral, mandatory study days that form p</w:t>
      </w:r>
      <w:r w:rsidR="0023722F" w:rsidRPr="790788C4">
        <w:rPr>
          <w:rStyle w:val="normaltextrun1"/>
          <w:rFonts w:ascii="Arial" w:eastAsiaTheme="minorEastAsia" w:hAnsi="Arial" w:cs="Arial"/>
          <w:color w:val="000000" w:themeColor="text1"/>
        </w:rPr>
        <w:t xml:space="preserve">art of the RCNWHCC programme.  </w:t>
      </w:r>
      <w:r w:rsidR="0023722F" w:rsidRPr="790788C4">
        <w:rPr>
          <w:rFonts w:ascii="Arial" w:eastAsiaTheme="minorEastAsia" w:hAnsi="Arial" w:cs="Arial"/>
          <w:color w:val="000000" w:themeColor="text1"/>
        </w:rPr>
        <w:t xml:space="preserve">The </w:t>
      </w:r>
      <w:r w:rsidR="0052779F" w:rsidRPr="790788C4">
        <w:rPr>
          <w:rFonts w:ascii="Arial" w:eastAsiaTheme="minorEastAsia" w:hAnsi="Arial" w:cs="Arial"/>
          <w:color w:val="000000" w:themeColor="text1"/>
        </w:rPr>
        <w:t xml:space="preserve">7.5 </w:t>
      </w:r>
      <w:r w:rsidR="0023722F" w:rsidRPr="790788C4">
        <w:rPr>
          <w:rFonts w:ascii="Arial" w:eastAsiaTheme="minorEastAsia" w:hAnsi="Arial" w:cs="Arial"/>
          <w:color w:val="000000" w:themeColor="text1"/>
        </w:rPr>
        <w:t>study hours</w:t>
      </w:r>
      <w:r w:rsidR="0052779F" w:rsidRPr="790788C4">
        <w:rPr>
          <w:rFonts w:ascii="Arial" w:eastAsiaTheme="minorEastAsia" w:hAnsi="Arial" w:cs="Arial"/>
          <w:color w:val="000000" w:themeColor="text1"/>
        </w:rPr>
        <w:t xml:space="preserve"> form</w:t>
      </w:r>
      <w:r w:rsidR="0023722F" w:rsidRPr="790788C4">
        <w:rPr>
          <w:rFonts w:ascii="Arial" w:eastAsiaTheme="minorEastAsia" w:hAnsi="Arial" w:cs="Arial"/>
          <w:color w:val="000000" w:themeColor="text1"/>
        </w:rPr>
        <w:t xml:space="preserve"> part of the trainee’s</w:t>
      </w:r>
      <w:r w:rsidR="003F3A7D" w:rsidRPr="790788C4">
        <w:rPr>
          <w:rFonts w:ascii="Arial" w:eastAsiaTheme="minorEastAsia" w:hAnsi="Arial" w:cs="Arial"/>
          <w:color w:val="000000" w:themeColor="text1"/>
        </w:rPr>
        <w:t xml:space="preserve"> employment</w:t>
      </w:r>
      <w:r w:rsidR="0023722F" w:rsidRPr="790788C4">
        <w:rPr>
          <w:rFonts w:ascii="Arial" w:eastAsiaTheme="minorEastAsia" w:hAnsi="Arial" w:cs="Arial"/>
          <w:color w:val="000000" w:themeColor="text1"/>
        </w:rPr>
        <w:t xml:space="preserve"> contract so they will receive the payment for the study hours as part of their monthly salary.</w:t>
      </w:r>
      <w:r w:rsidR="44B90E44" w:rsidRPr="790788C4">
        <w:rPr>
          <w:rFonts w:ascii="Arial" w:eastAsiaTheme="minorEastAsia" w:hAnsi="Arial" w:cs="Arial"/>
          <w:color w:val="000000" w:themeColor="text1"/>
        </w:rPr>
        <w:t xml:space="preserve"> </w:t>
      </w:r>
      <w:r w:rsidR="003F3A7D" w:rsidRPr="790788C4">
        <w:rPr>
          <w:rFonts w:ascii="Arial" w:eastAsiaTheme="minorEastAsia" w:hAnsi="Arial" w:cs="Arial"/>
          <w:color w:val="000000" w:themeColor="text1"/>
        </w:rPr>
        <w:t>HEIW will reimburse the health board for the 7.5 study hours, upon receipt of valid invoice and following confirmation of trainee attendance (received from the partner college)</w:t>
      </w:r>
      <w:r w:rsidR="24E99AD9" w:rsidRPr="790788C4">
        <w:rPr>
          <w:rFonts w:ascii="Arial" w:eastAsiaTheme="minorEastAsia" w:hAnsi="Arial" w:cs="Arial"/>
          <w:color w:val="000000" w:themeColor="text1"/>
        </w:rPr>
        <w:t>.</w:t>
      </w:r>
    </w:p>
    <w:p w14:paraId="0FE99119" w14:textId="7FB9231F" w:rsidR="790788C4" w:rsidRDefault="790788C4" w:rsidP="790788C4">
      <w:pPr>
        <w:pStyle w:val="paragraph"/>
        <w:spacing w:before="0" w:beforeAutospacing="0" w:after="0" w:afterAutospacing="0"/>
        <w:ind w:left="765"/>
        <w:rPr>
          <w:rFonts w:ascii="Arial" w:eastAsiaTheme="minorEastAsia" w:hAnsi="Arial" w:cs="Arial"/>
        </w:rPr>
      </w:pPr>
    </w:p>
    <w:p w14:paraId="0D02131E" w14:textId="45CF6527" w:rsidR="00530ACF" w:rsidRDefault="0023722F" w:rsidP="00C23B4A">
      <w:pPr>
        <w:pStyle w:val="paragraph"/>
        <w:spacing w:before="0" w:beforeAutospacing="0" w:after="0" w:afterAutospacing="0"/>
        <w:textAlignment w:val="baseline"/>
        <w:rPr>
          <w:rStyle w:val="normaltextrun1"/>
          <w:rFonts w:ascii="Arial" w:eastAsiaTheme="minorEastAsia" w:hAnsi="Arial" w:cs="Arial"/>
          <w:color w:val="000000" w:themeColor="text1"/>
        </w:rPr>
      </w:pPr>
      <w:r w:rsidRPr="790788C4">
        <w:rPr>
          <w:rStyle w:val="normaltextrun1"/>
          <w:rFonts w:ascii="Arial" w:eastAsiaTheme="minorEastAsia" w:hAnsi="Arial" w:cs="Arial"/>
          <w:b/>
          <w:bCs/>
          <w:u w:val="single"/>
        </w:rPr>
        <w:t>Health board/trust</w:t>
      </w:r>
      <w:r w:rsidRPr="790788C4">
        <w:rPr>
          <w:rStyle w:val="normaltextrun1"/>
          <w:rFonts w:ascii="Arial" w:eastAsiaTheme="minorEastAsia" w:hAnsi="Arial" w:cs="Arial"/>
        </w:rPr>
        <w:t xml:space="preserve"> funding will be contributed through the payment of wages </w:t>
      </w:r>
      <w:r w:rsidRPr="790788C4">
        <w:rPr>
          <w:rStyle w:val="normaltextrun1"/>
          <w:rFonts w:ascii="Arial" w:eastAsiaTheme="minorEastAsia" w:hAnsi="Arial" w:cs="Arial"/>
          <w:color w:val="000000" w:themeColor="text1"/>
        </w:rPr>
        <w:t xml:space="preserve">for contracted hours where the trainee is employed as a HCSW.  </w:t>
      </w:r>
    </w:p>
    <w:p w14:paraId="0089B31D" w14:textId="77777777" w:rsidR="00C23B4A" w:rsidRPr="00530ACF" w:rsidRDefault="00C23B4A" w:rsidP="00C23B4A">
      <w:pPr>
        <w:pStyle w:val="paragraph"/>
        <w:spacing w:before="0" w:beforeAutospacing="0" w:after="0" w:afterAutospacing="0"/>
        <w:textAlignment w:val="baseline"/>
        <w:rPr>
          <w:rStyle w:val="eop"/>
          <w:rFonts w:ascii="Arial" w:hAnsi="Arial" w:cs="Arial"/>
        </w:rPr>
      </w:pPr>
    </w:p>
    <w:p w14:paraId="3589F9F2" w14:textId="1D0FCA22" w:rsidR="00530ACF" w:rsidRPr="00530ACF" w:rsidRDefault="10C5A8CF" w:rsidP="790788C4">
      <w:pPr>
        <w:pStyle w:val="paragraph"/>
        <w:spacing w:before="0" w:beforeAutospacing="0" w:after="0" w:afterAutospacing="0"/>
        <w:textAlignment w:val="baseline"/>
        <w:rPr>
          <w:rStyle w:val="eop"/>
          <w:rFonts w:ascii="Arial" w:hAnsi="Arial" w:cs="Arial"/>
          <w:b/>
          <w:bCs/>
          <w:u w:val="single"/>
        </w:rPr>
      </w:pPr>
      <w:r w:rsidRPr="790788C4">
        <w:rPr>
          <w:rStyle w:val="eop"/>
          <w:rFonts w:ascii="Arial" w:hAnsi="Arial" w:cs="Arial"/>
        </w:rPr>
        <w:t>6.2 Invoicing</w:t>
      </w:r>
      <w:r w:rsidR="00530ACF" w:rsidRPr="790788C4">
        <w:rPr>
          <w:rStyle w:val="eop"/>
          <w:rFonts w:ascii="Arial" w:hAnsi="Arial" w:cs="Arial"/>
          <w:b/>
          <w:bCs/>
          <w:u w:val="single"/>
        </w:rPr>
        <w:t xml:space="preserve"> HEIW </w:t>
      </w:r>
    </w:p>
    <w:p w14:paraId="5430CAE9" w14:textId="77777777" w:rsidR="00530ACF" w:rsidRPr="00530ACF" w:rsidRDefault="00530ACF" w:rsidP="00530ACF">
      <w:pPr>
        <w:spacing w:before="100" w:beforeAutospacing="1" w:after="100" w:afterAutospacing="1"/>
        <w:rPr>
          <w:rFonts w:ascii="Arial" w:hAnsi="Arial" w:cs="Arial"/>
          <w:sz w:val="24"/>
          <w:szCs w:val="24"/>
          <w:lang w:eastAsia="en-GB"/>
        </w:rPr>
      </w:pPr>
      <w:r w:rsidRPr="00530ACF">
        <w:rPr>
          <w:rFonts w:ascii="Arial" w:hAnsi="Arial" w:cs="Arial"/>
          <w:sz w:val="24"/>
          <w:szCs w:val="24"/>
          <w:lang w:eastAsia="en-GB"/>
        </w:rPr>
        <w:t>The health board is responsible for invoicing HEIW monthly to reclaim the funds paid to trainees for attending college one day per week.</w:t>
      </w:r>
    </w:p>
    <w:p w14:paraId="6EE5220F" w14:textId="53459FB1" w:rsidR="00530ACF" w:rsidRPr="003F3A7D" w:rsidRDefault="00530ACF" w:rsidP="790788C4">
      <w:pPr>
        <w:spacing w:before="100" w:beforeAutospacing="1" w:after="100" w:afterAutospacing="1"/>
        <w:rPr>
          <w:rFonts w:ascii="Arial" w:hAnsi="Arial" w:cs="Arial"/>
          <w:b/>
          <w:bCs/>
          <w:sz w:val="24"/>
          <w:szCs w:val="24"/>
          <w:lang w:eastAsia="en-GB"/>
        </w:rPr>
      </w:pPr>
      <w:r w:rsidRPr="790788C4">
        <w:rPr>
          <w:rFonts w:ascii="Arial" w:hAnsi="Arial" w:cs="Arial"/>
          <w:sz w:val="24"/>
          <w:szCs w:val="24"/>
          <w:lang w:eastAsia="en-GB"/>
        </w:rPr>
        <w:t xml:space="preserve">Colleges are required to inform health boards/trusts and HEIW of trainee attendance monthly. </w:t>
      </w:r>
      <w:r w:rsidR="003F3A7D" w:rsidRPr="790788C4">
        <w:rPr>
          <w:rFonts w:ascii="Arial" w:hAnsi="Arial" w:cs="Arial"/>
          <w:color w:val="000000" w:themeColor="text1"/>
          <w:sz w:val="24"/>
          <w:szCs w:val="24"/>
          <w:lang w:eastAsia="en-GB"/>
        </w:rPr>
        <w:t xml:space="preserve">The health board will nominate a point of contact to receive and process these registers to ensure monthly salary payments reflect the correct hours for attendance at study days. </w:t>
      </w:r>
      <w:r w:rsidRPr="790788C4">
        <w:rPr>
          <w:rFonts w:ascii="Arial" w:hAnsi="Arial" w:cs="Arial"/>
          <w:b/>
          <w:bCs/>
          <w:sz w:val="24"/>
          <w:szCs w:val="24"/>
          <w:lang w:eastAsia="en-GB"/>
        </w:rPr>
        <w:t>If attendance registers show unauthorised absences, HEIW will not reimburse the health board for those funds.</w:t>
      </w:r>
    </w:p>
    <w:p w14:paraId="2832E799" w14:textId="77777777" w:rsidR="000F5457" w:rsidRDefault="000F5457" w:rsidP="000F5457">
      <w:pPr>
        <w:pStyle w:val="NormalWeb"/>
        <w:spacing w:line="276" w:lineRule="auto"/>
        <w:rPr>
          <w:rFonts w:ascii="Arial" w:hAnsi="Arial" w:cs="Arial"/>
        </w:rPr>
      </w:pPr>
      <w:r w:rsidRPr="00A10615">
        <w:rPr>
          <w:rFonts w:ascii="Arial" w:hAnsi="Arial" w:cs="Arial"/>
        </w:rPr>
        <w:t xml:space="preserve">As academic hours form part of the trainees' employment contracts, the health board must address unauthorised absences in the same way as unauthorised absences </w:t>
      </w:r>
      <w:r w:rsidRPr="00F17B3A">
        <w:rPr>
          <w:rFonts w:ascii="Arial" w:hAnsi="Arial" w:cs="Arial"/>
        </w:rPr>
        <w:t>from work, following the health board’s policies and procedures. Furthermore,</w:t>
      </w:r>
      <w:r>
        <w:rPr>
          <w:rFonts w:ascii="Arial" w:hAnsi="Arial" w:cs="Arial"/>
        </w:rPr>
        <w:t xml:space="preserve"> </w:t>
      </w:r>
      <w:r w:rsidRPr="00F17B3A">
        <w:rPr>
          <w:rFonts w:ascii="Arial" w:hAnsi="Arial" w:cs="Arial"/>
        </w:rPr>
        <w:t>trainees accrue annual leave based on their academic hours in addition to the hours worked as a HCSW.</w:t>
      </w:r>
      <w:r>
        <w:rPr>
          <w:rFonts w:ascii="Arial" w:hAnsi="Arial" w:cs="Arial"/>
        </w:rPr>
        <w:t xml:space="preserve"> The reimbursement of the cost to fund the academic hours by HEIW to the health board will include the cost of this accrued annual leave. </w:t>
      </w:r>
    </w:p>
    <w:p w14:paraId="4D72E8C2" w14:textId="30F7FE0C" w:rsidR="00530ACF" w:rsidRPr="00530ACF" w:rsidRDefault="00530ACF" w:rsidP="00530ACF">
      <w:pPr>
        <w:tabs>
          <w:tab w:val="left" w:pos="1939"/>
        </w:tabs>
        <w:spacing w:after="160"/>
        <w:rPr>
          <w:rFonts w:ascii="Arial" w:hAnsi="Arial" w:cs="Arial"/>
          <w:color w:val="000000" w:themeColor="text1"/>
          <w:sz w:val="24"/>
          <w:szCs w:val="24"/>
        </w:rPr>
      </w:pPr>
      <w:r w:rsidRPr="790788C4">
        <w:rPr>
          <w:rFonts w:ascii="Arial" w:eastAsiaTheme="minorEastAsia" w:hAnsi="Arial" w:cs="Arial"/>
          <w:color w:val="000000" w:themeColor="text1"/>
          <w:sz w:val="24"/>
          <w:szCs w:val="24"/>
        </w:rPr>
        <w:t>When sending through invoices please email them to</w:t>
      </w:r>
      <w:r w:rsidRPr="790788C4">
        <w:rPr>
          <w:rFonts w:ascii="Arial" w:eastAsiaTheme="minorEastAsia" w:hAnsi="Arial" w:cs="Arial"/>
          <w:b/>
          <w:bCs/>
          <w:color w:val="000000" w:themeColor="text1"/>
          <w:sz w:val="24"/>
          <w:szCs w:val="24"/>
        </w:rPr>
        <w:t xml:space="preserve"> </w:t>
      </w:r>
      <w:hyperlink r:id="rId13">
        <w:r w:rsidRPr="790788C4">
          <w:rPr>
            <w:rFonts w:ascii="Arial" w:hAnsi="Arial" w:cs="Arial"/>
            <w:color w:val="000000" w:themeColor="text1"/>
            <w:sz w:val="24"/>
            <w:szCs w:val="24"/>
            <w:u w:val="single"/>
          </w:rPr>
          <w:t>HEIW.FinanceTeam@wales.nhs.uk</w:t>
        </w:r>
      </w:hyperlink>
      <w:r w:rsidRPr="790788C4">
        <w:rPr>
          <w:rFonts w:ascii="Arial" w:hAnsi="Arial" w:cs="Arial"/>
          <w:color w:val="000000" w:themeColor="text1"/>
          <w:sz w:val="24"/>
          <w:szCs w:val="24"/>
        </w:rPr>
        <w:t xml:space="preserve"> , ensuring ‘RCN Wales Healthcare Connect’ is used in the subject bar. </w:t>
      </w:r>
      <w:r w:rsidR="008815C3" w:rsidRPr="790788C4">
        <w:rPr>
          <w:rFonts w:ascii="Arial" w:eastAsiaTheme="minorEastAsia" w:hAnsi="Arial" w:cs="Arial"/>
          <w:sz w:val="24"/>
          <w:szCs w:val="24"/>
        </w:rPr>
        <w:t>Address the invoice to the attention of Karen Bowen.</w:t>
      </w:r>
    </w:p>
    <w:p w14:paraId="3C8D7550" w14:textId="1B50F999" w:rsidR="00634ECF" w:rsidRPr="00A73002" w:rsidRDefault="00530ACF" w:rsidP="790788C4">
      <w:pPr>
        <w:tabs>
          <w:tab w:val="left" w:pos="1939"/>
        </w:tabs>
        <w:spacing w:after="160"/>
        <w:rPr>
          <w:rFonts w:ascii="Arial" w:hAnsi="Arial" w:cs="Arial"/>
          <w:color w:val="000000" w:themeColor="text1"/>
          <w:sz w:val="24"/>
          <w:szCs w:val="24"/>
        </w:rPr>
      </w:pPr>
      <w:r w:rsidRPr="790788C4">
        <w:rPr>
          <w:rFonts w:ascii="Arial" w:eastAsiaTheme="minorEastAsia" w:hAnsi="Arial" w:cs="Arial"/>
          <w:sz w:val="24"/>
          <w:szCs w:val="24"/>
        </w:rPr>
        <w:t xml:space="preserve">Please ensure the invoice clearly specifies the period being claimed, the trainees' names, and the related costs. </w:t>
      </w:r>
    </w:p>
    <w:p w14:paraId="51CE1AD2" w14:textId="77777777" w:rsidR="005340ED" w:rsidRPr="0017461C" w:rsidRDefault="005340ED" w:rsidP="00485D8A">
      <w:pPr>
        <w:pStyle w:val="paragraph"/>
        <w:spacing w:before="0" w:beforeAutospacing="0" w:after="0" w:afterAutospacing="0"/>
        <w:textAlignment w:val="baseline"/>
        <w:rPr>
          <w:rFonts w:ascii="Arial" w:hAnsi="Arial" w:cs="Arial"/>
        </w:rPr>
      </w:pPr>
    </w:p>
    <w:p w14:paraId="06E83CC2" w14:textId="77777777" w:rsidR="00146166" w:rsidRDefault="005340ED" w:rsidP="005340ED">
      <w:pPr>
        <w:pStyle w:val="paragraph"/>
        <w:numPr>
          <w:ilvl w:val="0"/>
          <w:numId w:val="1"/>
        </w:numPr>
        <w:spacing w:before="0" w:beforeAutospacing="0" w:after="0" w:afterAutospacing="0"/>
        <w:textAlignment w:val="baseline"/>
        <w:rPr>
          <w:rStyle w:val="normaltextrun"/>
          <w:rFonts w:ascii="Arial" w:hAnsi="Arial" w:cs="Arial"/>
          <w:b/>
          <w:bCs/>
        </w:rPr>
      </w:pPr>
      <w:r w:rsidRPr="004F6159">
        <w:rPr>
          <w:rStyle w:val="normaltextrun"/>
          <w:rFonts w:ascii="Arial" w:hAnsi="Arial" w:cs="Arial"/>
          <w:b/>
          <w:bCs/>
        </w:rPr>
        <w:t>INFORMATION MANAGEMENT AND GOVERNANCE</w:t>
      </w:r>
    </w:p>
    <w:p w14:paraId="245A7E41" w14:textId="501313B7" w:rsidR="005340ED" w:rsidRPr="004F6159" w:rsidRDefault="005340ED" w:rsidP="00146166">
      <w:pPr>
        <w:pStyle w:val="paragraph"/>
        <w:spacing w:before="0" w:beforeAutospacing="0" w:after="0" w:afterAutospacing="0"/>
        <w:textAlignment w:val="baseline"/>
        <w:rPr>
          <w:rStyle w:val="eop"/>
          <w:rFonts w:ascii="Arial" w:hAnsi="Arial" w:cs="Arial"/>
          <w:b/>
          <w:bCs/>
        </w:rPr>
      </w:pPr>
      <w:r w:rsidRPr="004F6159">
        <w:rPr>
          <w:rStyle w:val="normaltextrun"/>
          <w:rFonts w:ascii="Arial" w:hAnsi="Arial" w:cs="Arial"/>
          <w:b/>
          <w:bCs/>
        </w:rPr>
        <w:t xml:space="preserve"> </w:t>
      </w:r>
      <w:r w:rsidRPr="004F6159">
        <w:rPr>
          <w:rStyle w:val="eop"/>
          <w:rFonts w:ascii="Arial" w:hAnsi="Arial" w:cs="Arial"/>
          <w:b/>
          <w:bCs/>
        </w:rPr>
        <w:t> </w:t>
      </w:r>
    </w:p>
    <w:p w14:paraId="131CD8C5" w14:textId="22EA0C0F" w:rsidR="007042D6" w:rsidRDefault="001F5502" w:rsidP="0017461C">
      <w:pPr>
        <w:pStyle w:val="paragraph"/>
        <w:spacing w:before="0" w:beforeAutospacing="0" w:after="0" w:afterAutospacing="0"/>
        <w:textAlignment w:val="baseline"/>
        <w:rPr>
          <w:rStyle w:val="eop"/>
          <w:rFonts w:ascii="Arial" w:hAnsi="Arial" w:cs="Arial"/>
        </w:rPr>
      </w:pPr>
      <w:r>
        <w:rPr>
          <w:rStyle w:val="eop"/>
          <w:rFonts w:ascii="Arial" w:hAnsi="Arial" w:cs="Arial"/>
        </w:rPr>
        <w:t xml:space="preserve">Each organisation will </w:t>
      </w:r>
      <w:r w:rsidR="00C55613">
        <w:rPr>
          <w:rStyle w:val="eop"/>
          <w:rFonts w:ascii="Arial" w:hAnsi="Arial" w:cs="Arial"/>
        </w:rPr>
        <w:t>be the data controller for the</w:t>
      </w:r>
      <w:r w:rsidR="009A38BF">
        <w:rPr>
          <w:rStyle w:val="eop"/>
          <w:rFonts w:ascii="Arial" w:hAnsi="Arial" w:cs="Arial"/>
        </w:rPr>
        <w:t xml:space="preserve"> </w:t>
      </w:r>
      <w:r w:rsidR="00C55613">
        <w:rPr>
          <w:rStyle w:val="eop"/>
          <w:rFonts w:ascii="Arial" w:hAnsi="Arial" w:cs="Arial"/>
        </w:rPr>
        <w:t xml:space="preserve">information they obtain and store from the </w:t>
      </w:r>
      <w:r w:rsidR="007042D6">
        <w:rPr>
          <w:rStyle w:val="eop"/>
          <w:rFonts w:ascii="Arial" w:hAnsi="Arial" w:cs="Arial"/>
        </w:rPr>
        <w:t>trainee</w:t>
      </w:r>
      <w:r w:rsidR="009A38BF">
        <w:rPr>
          <w:rStyle w:val="eop"/>
          <w:rFonts w:ascii="Arial" w:hAnsi="Arial" w:cs="Arial"/>
        </w:rPr>
        <w:t>,</w:t>
      </w:r>
      <w:r w:rsidR="007042D6">
        <w:rPr>
          <w:rStyle w:val="eop"/>
          <w:rFonts w:ascii="Arial" w:hAnsi="Arial" w:cs="Arial"/>
        </w:rPr>
        <w:t xml:space="preserve"> </w:t>
      </w:r>
      <w:r w:rsidR="009A38BF">
        <w:rPr>
          <w:rStyle w:val="eop"/>
          <w:rFonts w:ascii="Arial" w:hAnsi="Arial" w:cs="Arial"/>
        </w:rPr>
        <w:t>u</w:t>
      </w:r>
      <w:r w:rsidR="007042D6">
        <w:rPr>
          <w:rStyle w:val="eop"/>
          <w:rFonts w:ascii="Arial" w:hAnsi="Arial" w:cs="Arial"/>
        </w:rPr>
        <w:t>s</w:t>
      </w:r>
      <w:r w:rsidR="009A38BF">
        <w:rPr>
          <w:rStyle w:val="eop"/>
          <w:rFonts w:ascii="Arial" w:hAnsi="Arial" w:cs="Arial"/>
        </w:rPr>
        <w:t>ing it</w:t>
      </w:r>
      <w:r w:rsidR="00C55613">
        <w:rPr>
          <w:rStyle w:val="eop"/>
          <w:rFonts w:ascii="Arial" w:hAnsi="Arial" w:cs="Arial"/>
        </w:rPr>
        <w:t xml:space="preserve"> for the purpose of the organisation</w:t>
      </w:r>
      <w:r w:rsidR="007042D6">
        <w:rPr>
          <w:rStyle w:val="eop"/>
          <w:rFonts w:ascii="Arial" w:hAnsi="Arial" w:cs="Arial"/>
        </w:rPr>
        <w:t>.</w:t>
      </w:r>
      <w:r w:rsidR="00E852D6">
        <w:rPr>
          <w:rStyle w:val="eop"/>
          <w:rFonts w:ascii="Arial" w:hAnsi="Arial" w:cs="Arial"/>
        </w:rPr>
        <w:t xml:space="preserve"> </w:t>
      </w:r>
      <w:r w:rsidR="006E73F5">
        <w:rPr>
          <w:rStyle w:val="eop"/>
          <w:rFonts w:ascii="Arial" w:hAnsi="Arial" w:cs="Arial"/>
        </w:rPr>
        <w:t>Within the governance structure of the programme</w:t>
      </w:r>
      <w:r w:rsidR="00894397">
        <w:rPr>
          <w:rStyle w:val="eop"/>
          <w:rFonts w:ascii="Arial" w:hAnsi="Arial" w:cs="Arial"/>
        </w:rPr>
        <w:t>,</w:t>
      </w:r>
      <w:r w:rsidR="006E73F5">
        <w:rPr>
          <w:rStyle w:val="eop"/>
          <w:rFonts w:ascii="Arial" w:hAnsi="Arial" w:cs="Arial"/>
        </w:rPr>
        <w:t xml:space="preserve"> the college and university have the responsibility to share attendance data with HEIW and health boards on a monthly basis</w:t>
      </w:r>
      <w:r w:rsidR="00C00F95">
        <w:rPr>
          <w:rStyle w:val="eop"/>
          <w:rFonts w:ascii="Arial" w:hAnsi="Arial" w:cs="Arial"/>
        </w:rPr>
        <w:t>.</w:t>
      </w:r>
      <w:r w:rsidR="00716F2B">
        <w:rPr>
          <w:rStyle w:val="eop"/>
          <w:rFonts w:ascii="Arial" w:hAnsi="Arial" w:cs="Arial"/>
        </w:rPr>
        <w:t xml:space="preserve"> This information </w:t>
      </w:r>
      <w:r w:rsidR="00FE03B8">
        <w:rPr>
          <w:rStyle w:val="eop"/>
          <w:rFonts w:ascii="Arial" w:hAnsi="Arial" w:cs="Arial"/>
        </w:rPr>
        <w:t xml:space="preserve">will govern the payment of </w:t>
      </w:r>
      <w:r w:rsidR="004A11AC">
        <w:rPr>
          <w:rStyle w:val="eop"/>
          <w:rFonts w:ascii="Arial" w:hAnsi="Arial" w:cs="Arial"/>
        </w:rPr>
        <w:t>trainee study day</w:t>
      </w:r>
      <w:r w:rsidR="00C6206D">
        <w:rPr>
          <w:rStyle w:val="eop"/>
          <w:rFonts w:ascii="Arial" w:hAnsi="Arial" w:cs="Arial"/>
        </w:rPr>
        <w:t>s</w:t>
      </w:r>
      <w:r w:rsidR="004A11AC">
        <w:rPr>
          <w:rStyle w:val="eop"/>
          <w:rFonts w:ascii="Arial" w:hAnsi="Arial" w:cs="Arial"/>
        </w:rPr>
        <w:t xml:space="preserve">, which they should be attending once a week. </w:t>
      </w:r>
    </w:p>
    <w:p w14:paraId="381B3577" w14:textId="77777777" w:rsidR="004A11AC" w:rsidRDefault="004A11AC" w:rsidP="0017461C">
      <w:pPr>
        <w:pStyle w:val="paragraph"/>
        <w:spacing w:before="0" w:beforeAutospacing="0" w:after="0" w:afterAutospacing="0"/>
        <w:textAlignment w:val="baseline"/>
        <w:rPr>
          <w:rStyle w:val="eop"/>
          <w:rFonts w:ascii="Arial" w:hAnsi="Arial" w:cs="Arial"/>
        </w:rPr>
      </w:pPr>
    </w:p>
    <w:p w14:paraId="315957F6" w14:textId="036A50DE" w:rsidR="004A11AC" w:rsidRDefault="00894397" w:rsidP="790788C4">
      <w:pPr>
        <w:pStyle w:val="paragraph"/>
        <w:spacing w:before="0" w:beforeAutospacing="0" w:after="0" w:afterAutospacing="0"/>
        <w:textAlignment w:val="baseline"/>
        <w:rPr>
          <w:rStyle w:val="eop"/>
          <w:rFonts w:ascii="Arial" w:hAnsi="Arial" w:cs="Arial"/>
          <w:color w:val="000000" w:themeColor="text1"/>
        </w:rPr>
      </w:pPr>
      <w:r w:rsidRPr="790788C4">
        <w:rPr>
          <w:rStyle w:val="eop"/>
          <w:rFonts w:ascii="Arial" w:hAnsi="Arial" w:cs="Arial"/>
          <w:color w:val="000000" w:themeColor="text1"/>
        </w:rPr>
        <w:t>A</w:t>
      </w:r>
      <w:r w:rsidR="00F37A60" w:rsidRPr="790788C4">
        <w:rPr>
          <w:rStyle w:val="eop"/>
          <w:rFonts w:ascii="Arial" w:hAnsi="Arial" w:cs="Arial"/>
          <w:color w:val="000000" w:themeColor="text1"/>
        </w:rPr>
        <w:t xml:space="preserve">t the beginning of the programme </w:t>
      </w:r>
      <w:r w:rsidR="00C6206D" w:rsidRPr="790788C4">
        <w:rPr>
          <w:rStyle w:val="eop"/>
          <w:rFonts w:ascii="Arial" w:hAnsi="Arial" w:cs="Arial"/>
          <w:color w:val="000000" w:themeColor="text1"/>
        </w:rPr>
        <w:t>trainees</w:t>
      </w:r>
      <w:r w:rsidR="00F37A60" w:rsidRPr="790788C4">
        <w:rPr>
          <w:rStyle w:val="eop"/>
          <w:rFonts w:ascii="Arial" w:hAnsi="Arial" w:cs="Arial"/>
          <w:color w:val="000000" w:themeColor="text1"/>
        </w:rPr>
        <w:t xml:space="preserve"> are </w:t>
      </w:r>
      <w:r w:rsidR="00F61527" w:rsidRPr="790788C4">
        <w:rPr>
          <w:rStyle w:val="eop"/>
          <w:rFonts w:ascii="Arial" w:hAnsi="Arial" w:cs="Arial"/>
          <w:color w:val="000000" w:themeColor="text1"/>
        </w:rPr>
        <w:t>requested to</w:t>
      </w:r>
      <w:r w:rsidRPr="790788C4">
        <w:rPr>
          <w:rStyle w:val="eop"/>
          <w:rFonts w:ascii="Arial" w:hAnsi="Arial" w:cs="Arial"/>
          <w:color w:val="000000" w:themeColor="text1"/>
        </w:rPr>
        <w:t xml:space="preserve"> complete a trainee agreement. Part of this document informs them that they are</w:t>
      </w:r>
      <w:r w:rsidR="00F61527" w:rsidRPr="790788C4">
        <w:rPr>
          <w:rStyle w:val="eop"/>
          <w:rFonts w:ascii="Arial" w:hAnsi="Arial" w:cs="Arial"/>
          <w:color w:val="000000" w:themeColor="text1"/>
        </w:rPr>
        <w:t xml:space="preserve"> provid</w:t>
      </w:r>
      <w:r w:rsidRPr="790788C4">
        <w:rPr>
          <w:rStyle w:val="eop"/>
          <w:rFonts w:ascii="Arial" w:hAnsi="Arial" w:cs="Arial"/>
          <w:color w:val="000000" w:themeColor="text1"/>
        </w:rPr>
        <w:t>ing</w:t>
      </w:r>
      <w:r w:rsidR="00F61527" w:rsidRPr="790788C4">
        <w:rPr>
          <w:rStyle w:val="eop"/>
          <w:rFonts w:ascii="Arial" w:hAnsi="Arial" w:cs="Arial"/>
          <w:color w:val="000000" w:themeColor="text1"/>
        </w:rPr>
        <w:t xml:space="preserve"> consent for information to be shared between partner organisations</w:t>
      </w:r>
      <w:r w:rsidR="00A55037" w:rsidRPr="790788C4">
        <w:rPr>
          <w:rStyle w:val="eop"/>
          <w:rFonts w:ascii="Arial" w:hAnsi="Arial" w:cs="Arial"/>
          <w:color w:val="000000" w:themeColor="text1"/>
        </w:rPr>
        <w:t xml:space="preserve">. </w:t>
      </w:r>
    </w:p>
    <w:p w14:paraId="34EA0E4C" w14:textId="77777777" w:rsidR="007042D6" w:rsidRDefault="007042D6" w:rsidP="0017461C">
      <w:pPr>
        <w:pStyle w:val="paragraph"/>
        <w:spacing w:before="0" w:beforeAutospacing="0" w:after="0" w:afterAutospacing="0"/>
        <w:textAlignment w:val="baseline"/>
        <w:rPr>
          <w:rStyle w:val="eop"/>
          <w:rFonts w:ascii="Arial" w:hAnsi="Arial" w:cs="Arial"/>
        </w:rPr>
      </w:pPr>
    </w:p>
    <w:p w14:paraId="285305DE" w14:textId="19DA6371" w:rsidR="007042D6" w:rsidRPr="00C6206D" w:rsidRDefault="005A69F6" w:rsidP="00C6206D">
      <w:pPr>
        <w:tabs>
          <w:tab w:val="left" w:pos="1939"/>
        </w:tabs>
        <w:spacing w:after="160"/>
        <w:rPr>
          <w:rStyle w:val="eop"/>
          <w:rFonts w:ascii="Arial" w:hAnsi="Arial" w:cs="Arial"/>
          <w:sz w:val="24"/>
          <w:szCs w:val="24"/>
        </w:rPr>
      </w:pPr>
      <w:r>
        <w:rPr>
          <w:rFonts w:ascii="Arial" w:hAnsi="Arial" w:cs="Arial"/>
          <w:sz w:val="24"/>
          <w:szCs w:val="24"/>
        </w:rPr>
        <w:t>To view all the operational responsibilities of each partner organisation pleas</w:t>
      </w:r>
      <w:r w:rsidR="00634ECF">
        <w:rPr>
          <w:rFonts w:ascii="Arial" w:hAnsi="Arial" w:cs="Arial"/>
          <w:sz w:val="24"/>
          <w:szCs w:val="24"/>
        </w:rPr>
        <w:t>e</w:t>
      </w:r>
      <w:r>
        <w:rPr>
          <w:rFonts w:ascii="Arial" w:hAnsi="Arial" w:cs="Arial"/>
          <w:sz w:val="24"/>
          <w:szCs w:val="24"/>
        </w:rPr>
        <w:t xml:space="preserve"> refer to the RCNWHCC Governance document: </w:t>
      </w:r>
      <w:hyperlink r:id="rId14" w:history="1">
        <w:r w:rsidRPr="00E54C87">
          <w:rPr>
            <w:rStyle w:val="Hyperlink"/>
            <w:rFonts w:ascii="Arial" w:hAnsi="Arial" w:cs="Arial"/>
            <w:sz w:val="24"/>
            <w:szCs w:val="24"/>
          </w:rPr>
          <w:t>PO036_ RCNHCC Governance .docx</w:t>
        </w:r>
      </w:hyperlink>
    </w:p>
    <w:p w14:paraId="7D82D623" w14:textId="77777777" w:rsidR="007042D6" w:rsidRDefault="007042D6" w:rsidP="0017461C">
      <w:pPr>
        <w:pStyle w:val="paragraph"/>
        <w:spacing w:before="0" w:beforeAutospacing="0" w:after="0" w:afterAutospacing="0"/>
        <w:textAlignment w:val="baseline"/>
        <w:rPr>
          <w:rStyle w:val="eop"/>
          <w:rFonts w:ascii="Arial" w:hAnsi="Arial" w:cs="Arial"/>
        </w:rPr>
      </w:pPr>
    </w:p>
    <w:p w14:paraId="6EDB24C3" w14:textId="77777777" w:rsidR="005340ED" w:rsidRPr="0017461C" w:rsidRDefault="005340ED" w:rsidP="005340ED">
      <w:pPr>
        <w:pStyle w:val="ListParagraph"/>
        <w:rPr>
          <w:rFonts w:ascii="Arial" w:hAnsi="Arial" w:cs="Arial"/>
          <w:sz w:val="24"/>
          <w:szCs w:val="24"/>
        </w:rPr>
      </w:pPr>
    </w:p>
    <w:p w14:paraId="5129B909" w14:textId="77777777" w:rsidR="005340ED" w:rsidRDefault="005340ED" w:rsidP="005340ED">
      <w:pPr>
        <w:pStyle w:val="paragraph"/>
        <w:numPr>
          <w:ilvl w:val="0"/>
          <w:numId w:val="1"/>
        </w:numPr>
        <w:spacing w:before="0" w:beforeAutospacing="0" w:after="0" w:afterAutospacing="0"/>
        <w:textAlignment w:val="baseline"/>
        <w:rPr>
          <w:rStyle w:val="eop"/>
          <w:rFonts w:ascii="Arial" w:hAnsi="Arial" w:cs="Arial"/>
          <w:b/>
          <w:bCs/>
        </w:rPr>
      </w:pPr>
      <w:r w:rsidRPr="004F6159">
        <w:rPr>
          <w:rStyle w:val="normaltextrun"/>
          <w:rFonts w:ascii="Arial" w:hAnsi="Arial" w:cs="Arial"/>
          <w:b/>
          <w:bCs/>
        </w:rPr>
        <w:t xml:space="preserve">PERFORMANCE MONITORING AND REVIEW </w:t>
      </w:r>
      <w:r w:rsidRPr="004F6159">
        <w:rPr>
          <w:rStyle w:val="eop"/>
          <w:rFonts w:ascii="Arial" w:hAnsi="Arial" w:cs="Arial"/>
          <w:b/>
          <w:bCs/>
        </w:rPr>
        <w:t> </w:t>
      </w:r>
    </w:p>
    <w:p w14:paraId="09A1B8E2" w14:textId="77777777" w:rsidR="00F63BF9" w:rsidRDefault="00F63BF9" w:rsidP="00F63BF9">
      <w:pPr>
        <w:pStyle w:val="paragraph"/>
        <w:spacing w:before="0" w:beforeAutospacing="0" w:after="0" w:afterAutospacing="0"/>
        <w:textAlignment w:val="baseline"/>
        <w:rPr>
          <w:rStyle w:val="eop"/>
          <w:rFonts w:ascii="Arial" w:hAnsi="Arial" w:cs="Arial"/>
          <w:b/>
          <w:bCs/>
        </w:rPr>
      </w:pPr>
    </w:p>
    <w:p w14:paraId="38896C94" w14:textId="77777777" w:rsidR="00894397" w:rsidRDefault="004422E2" w:rsidP="006673ED">
      <w:pPr>
        <w:spacing w:after="160" w:line="259" w:lineRule="auto"/>
        <w:rPr>
          <w:rStyle w:val="eop"/>
          <w:rFonts w:ascii="Arial" w:hAnsi="Arial" w:cs="Arial"/>
          <w:sz w:val="24"/>
          <w:szCs w:val="24"/>
        </w:rPr>
      </w:pPr>
      <w:r w:rsidRPr="006673ED">
        <w:rPr>
          <w:rStyle w:val="eop"/>
          <w:rFonts w:ascii="Arial" w:hAnsi="Arial" w:cs="Arial"/>
          <w:sz w:val="24"/>
          <w:szCs w:val="24"/>
        </w:rPr>
        <w:t xml:space="preserve">HEIW will </w:t>
      </w:r>
    </w:p>
    <w:p w14:paraId="4F350B75" w14:textId="1240B325" w:rsidR="006673ED" w:rsidRPr="00894397" w:rsidRDefault="5ADA6999" w:rsidP="790788C4">
      <w:pPr>
        <w:spacing w:after="160" w:line="259" w:lineRule="auto"/>
        <w:rPr>
          <w:rFonts w:ascii="Arial" w:eastAsia="Calibri" w:hAnsi="Arial" w:cs="Arial"/>
          <w:strike/>
          <w:color w:val="000000" w:themeColor="text1"/>
          <w:sz w:val="24"/>
          <w:szCs w:val="24"/>
        </w:rPr>
      </w:pPr>
      <w:r w:rsidRPr="790788C4">
        <w:rPr>
          <w:rStyle w:val="eop"/>
          <w:rFonts w:ascii="Arial" w:hAnsi="Arial" w:cs="Arial"/>
          <w:color w:val="000000" w:themeColor="text1"/>
          <w:sz w:val="24"/>
          <w:szCs w:val="24"/>
        </w:rPr>
        <w:t>8.1</w:t>
      </w:r>
      <w:r w:rsidR="1B58B34D" w:rsidRPr="790788C4">
        <w:rPr>
          <w:rStyle w:val="eop"/>
          <w:rFonts w:ascii="Arial" w:hAnsi="Arial" w:cs="Arial"/>
          <w:color w:val="000000" w:themeColor="text1"/>
          <w:sz w:val="24"/>
          <w:szCs w:val="24"/>
        </w:rPr>
        <w:t xml:space="preserve"> </w:t>
      </w:r>
      <w:r w:rsidR="004422E2" w:rsidRPr="790788C4">
        <w:rPr>
          <w:rStyle w:val="eop"/>
          <w:rFonts w:ascii="Arial" w:hAnsi="Arial" w:cs="Arial"/>
          <w:color w:val="000000" w:themeColor="text1"/>
          <w:sz w:val="24"/>
          <w:szCs w:val="24"/>
        </w:rPr>
        <w:t>facilitate a collaborative approach between all partner</w:t>
      </w:r>
      <w:r w:rsidR="00894397" w:rsidRPr="790788C4">
        <w:rPr>
          <w:rStyle w:val="eop"/>
          <w:rFonts w:ascii="Arial" w:hAnsi="Arial" w:cs="Arial"/>
          <w:color w:val="000000" w:themeColor="text1"/>
          <w:sz w:val="24"/>
          <w:szCs w:val="24"/>
        </w:rPr>
        <w:t>s</w:t>
      </w:r>
      <w:r w:rsidR="004422E2" w:rsidRPr="790788C4">
        <w:rPr>
          <w:rStyle w:val="eop"/>
          <w:rFonts w:ascii="Arial" w:hAnsi="Arial" w:cs="Arial"/>
          <w:color w:val="000000" w:themeColor="text1"/>
          <w:sz w:val="24"/>
          <w:szCs w:val="24"/>
        </w:rPr>
        <w:t xml:space="preserve">, </w:t>
      </w:r>
      <w:r w:rsidR="00392021" w:rsidRPr="790788C4">
        <w:rPr>
          <w:rStyle w:val="eop"/>
          <w:rFonts w:ascii="Arial" w:hAnsi="Arial" w:cs="Arial"/>
          <w:color w:val="000000" w:themeColor="text1"/>
          <w:sz w:val="24"/>
          <w:szCs w:val="24"/>
        </w:rPr>
        <w:t>organising</w:t>
      </w:r>
      <w:r w:rsidR="004422E2" w:rsidRPr="790788C4">
        <w:rPr>
          <w:rStyle w:val="eop"/>
          <w:rFonts w:ascii="Arial" w:hAnsi="Arial" w:cs="Arial"/>
          <w:color w:val="000000" w:themeColor="text1"/>
          <w:sz w:val="24"/>
          <w:szCs w:val="24"/>
        </w:rPr>
        <w:t xml:space="preserve"> and leading cross-college </w:t>
      </w:r>
      <w:r w:rsidR="00894397" w:rsidRPr="790788C4">
        <w:rPr>
          <w:rStyle w:val="eop"/>
          <w:rFonts w:ascii="Arial" w:hAnsi="Arial" w:cs="Arial"/>
          <w:color w:val="000000" w:themeColor="text1"/>
          <w:sz w:val="24"/>
          <w:szCs w:val="24"/>
        </w:rPr>
        <w:t>moderation</w:t>
      </w:r>
      <w:r w:rsidR="004422E2" w:rsidRPr="790788C4">
        <w:rPr>
          <w:rStyle w:val="eop"/>
          <w:rFonts w:ascii="Arial" w:hAnsi="Arial" w:cs="Arial"/>
          <w:color w:val="000000" w:themeColor="text1"/>
          <w:sz w:val="24"/>
          <w:szCs w:val="24"/>
        </w:rPr>
        <w:t xml:space="preserve"> once per cohort (</w:t>
      </w:r>
      <w:r w:rsidR="00392021" w:rsidRPr="790788C4">
        <w:rPr>
          <w:rFonts w:ascii="Arial" w:hAnsi="Arial" w:cs="Arial"/>
          <w:color w:val="000000" w:themeColor="text1"/>
          <w:sz w:val="24"/>
          <w:szCs w:val="24"/>
        </w:rPr>
        <w:t>equivalent to once a year).</w:t>
      </w:r>
      <w:r w:rsidR="006673ED" w:rsidRPr="790788C4">
        <w:rPr>
          <w:rFonts w:ascii="Arial" w:hAnsi="Arial" w:cs="Arial"/>
          <w:color w:val="000000" w:themeColor="text1"/>
          <w:sz w:val="24"/>
          <w:szCs w:val="24"/>
        </w:rPr>
        <w:t xml:space="preserve"> </w:t>
      </w:r>
      <w:r w:rsidR="006673ED" w:rsidRPr="790788C4">
        <w:rPr>
          <w:rFonts w:ascii="Arial" w:eastAsia="Calibri" w:hAnsi="Arial" w:cs="Arial"/>
          <w:color w:val="000000" w:themeColor="text1"/>
          <w:sz w:val="24"/>
          <w:szCs w:val="24"/>
        </w:rPr>
        <w:t xml:space="preserve">HEIW will work with regulators and other external organisations to ensure that the standard of the </w:t>
      </w:r>
      <w:r w:rsidR="00894397" w:rsidRPr="790788C4">
        <w:rPr>
          <w:rFonts w:ascii="Arial" w:eastAsia="Calibri" w:hAnsi="Arial" w:cs="Arial"/>
          <w:color w:val="000000" w:themeColor="text1"/>
          <w:sz w:val="24"/>
          <w:szCs w:val="24"/>
        </w:rPr>
        <w:t xml:space="preserve">qualification </w:t>
      </w:r>
      <w:r w:rsidR="3AD4143F" w:rsidRPr="790788C4">
        <w:rPr>
          <w:rFonts w:ascii="Arial" w:eastAsia="Calibri" w:hAnsi="Arial" w:cs="Arial"/>
          <w:color w:val="000000" w:themeColor="text1"/>
          <w:sz w:val="24"/>
          <w:szCs w:val="24"/>
        </w:rPr>
        <w:t>is</w:t>
      </w:r>
      <w:r w:rsidR="006673ED" w:rsidRPr="790788C4">
        <w:rPr>
          <w:rFonts w:ascii="Arial" w:eastAsia="Calibri" w:hAnsi="Arial" w:cs="Arial"/>
          <w:color w:val="000000" w:themeColor="text1"/>
          <w:sz w:val="24"/>
          <w:szCs w:val="24"/>
        </w:rPr>
        <w:t xml:space="preserve"> credible and secure</w:t>
      </w:r>
      <w:r w:rsidR="00894397" w:rsidRPr="790788C4">
        <w:rPr>
          <w:rFonts w:ascii="Arial" w:eastAsia="Calibri" w:hAnsi="Arial" w:cs="Arial"/>
          <w:color w:val="000000" w:themeColor="text1"/>
          <w:sz w:val="24"/>
          <w:szCs w:val="24"/>
        </w:rPr>
        <w:t>.</w:t>
      </w:r>
      <w:r w:rsidR="006673ED" w:rsidRPr="790788C4">
        <w:rPr>
          <w:rFonts w:ascii="Arial" w:eastAsia="Calibri" w:hAnsi="Arial" w:cs="Arial"/>
          <w:color w:val="000000" w:themeColor="text1"/>
          <w:sz w:val="24"/>
          <w:szCs w:val="24"/>
        </w:rPr>
        <w:t xml:space="preserve"> </w:t>
      </w:r>
    </w:p>
    <w:p w14:paraId="78FEA635" w14:textId="3EC86697" w:rsidR="0017461C" w:rsidRDefault="3C1FC1E5" w:rsidP="006B0F33">
      <w:pPr>
        <w:spacing w:after="160" w:line="259" w:lineRule="auto"/>
        <w:rPr>
          <w:rFonts w:ascii="Arial" w:hAnsi="Arial" w:cs="Arial"/>
          <w:sz w:val="24"/>
          <w:szCs w:val="24"/>
        </w:rPr>
      </w:pPr>
      <w:r w:rsidRPr="790788C4">
        <w:rPr>
          <w:rFonts w:ascii="Arial" w:hAnsi="Arial" w:cs="Arial"/>
          <w:sz w:val="24"/>
          <w:szCs w:val="24"/>
        </w:rPr>
        <w:t>8.2</w:t>
      </w:r>
      <w:r w:rsidR="2D3EC63B" w:rsidRPr="790788C4">
        <w:rPr>
          <w:rFonts w:ascii="Arial" w:hAnsi="Arial" w:cs="Arial"/>
          <w:sz w:val="24"/>
          <w:szCs w:val="24"/>
        </w:rPr>
        <w:t xml:space="preserve"> coordinate a</w:t>
      </w:r>
      <w:r w:rsidR="00F32F0E" w:rsidRPr="790788C4">
        <w:rPr>
          <w:rFonts w:ascii="Arial" w:hAnsi="Arial" w:cs="Arial"/>
          <w:sz w:val="24"/>
          <w:szCs w:val="24"/>
        </w:rPr>
        <w:t xml:space="preserve"> collaborative</w:t>
      </w:r>
      <w:r w:rsidR="007866A3" w:rsidRPr="790788C4">
        <w:rPr>
          <w:rFonts w:ascii="Arial" w:hAnsi="Arial" w:cs="Arial"/>
          <w:sz w:val="24"/>
          <w:szCs w:val="24"/>
        </w:rPr>
        <w:t xml:space="preserve"> revie</w:t>
      </w:r>
      <w:r w:rsidR="007866A3" w:rsidRPr="790788C4">
        <w:rPr>
          <w:rFonts w:ascii="Arial" w:hAnsi="Arial" w:cs="Arial"/>
          <w:color w:val="000000" w:themeColor="text1"/>
          <w:sz w:val="24"/>
          <w:szCs w:val="24"/>
        </w:rPr>
        <w:t>w</w:t>
      </w:r>
      <w:r w:rsidR="00894397" w:rsidRPr="790788C4">
        <w:rPr>
          <w:rFonts w:ascii="Arial" w:hAnsi="Arial" w:cs="Arial"/>
          <w:color w:val="000000" w:themeColor="text1"/>
          <w:sz w:val="24"/>
          <w:szCs w:val="24"/>
        </w:rPr>
        <w:t xml:space="preserve"> (with the awarding body)</w:t>
      </w:r>
      <w:r w:rsidR="007866A3" w:rsidRPr="790788C4">
        <w:rPr>
          <w:rFonts w:ascii="Arial" w:hAnsi="Arial" w:cs="Arial"/>
          <w:color w:val="000000" w:themeColor="text1"/>
          <w:sz w:val="24"/>
          <w:szCs w:val="24"/>
        </w:rPr>
        <w:t xml:space="preserve"> </w:t>
      </w:r>
      <w:r w:rsidR="007866A3" w:rsidRPr="790788C4">
        <w:rPr>
          <w:rFonts w:ascii="Arial" w:hAnsi="Arial" w:cs="Arial"/>
          <w:sz w:val="24"/>
          <w:szCs w:val="24"/>
        </w:rPr>
        <w:t>of the Agored Cymru L3 Diploma in the Royal College of Nursing Wales Healthcare Connect (</w:t>
      </w:r>
      <w:hyperlink r:id="rId15">
        <w:r w:rsidR="007866A3" w:rsidRPr="790788C4">
          <w:rPr>
            <w:rStyle w:val="Hyperlink"/>
            <w:rFonts w:ascii="Arial" w:hAnsi="Arial" w:cs="Arial"/>
            <w:sz w:val="24"/>
            <w:szCs w:val="24"/>
          </w:rPr>
          <w:t>Agored Cymru Level 3 Diploma in the Royal College of Nursing Wales Healthcare Connect</w:t>
        </w:r>
      </w:hyperlink>
      <w:r w:rsidR="007866A3" w:rsidRPr="790788C4">
        <w:rPr>
          <w:rFonts w:ascii="Arial" w:hAnsi="Arial" w:cs="Arial"/>
          <w:sz w:val="24"/>
          <w:szCs w:val="24"/>
        </w:rPr>
        <w:t xml:space="preserve">) </w:t>
      </w:r>
      <w:r w:rsidR="00894397" w:rsidRPr="790788C4">
        <w:rPr>
          <w:rFonts w:ascii="Arial" w:hAnsi="Arial" w:cs="Arial"/>
          <w:color w:val="000000" w:themeColor="text1"/>
          <w:sz w:val="24"/>
          <w:szCs w:val="24"/>
        </w:rPr>
        <w:t>T</w:t>
      </w:r>
      <w:r w:rsidR="007866A3" w:rsidRPr="790788C4">
        <w:rPr>
          <w:rFonts w:ascii="Arial" w:hAnsi="Arial" w:cs="Arial"/>
          <w:color w:val="000000" w:themeColor="text1"/>
          <w:sz w:val="24"/>
          <w:szCs w:val="24"/>
        </w:rPr>
        <w:t>he</w:t>
      </w:r>
      <w:r w:rsidR="007866A3" w:rsidRPr="790788C4">
        <w:rPr>
          <w:rFonts w:ascii="Arial" w:hAnsi="Arial" w:cs="Arial"/>
          <w:sz w:val="24"/>
          <w:szCs w:val="24"/>
        </w:rPr>
        <w:t xml:space="preserve"> qualification is due for review (31</w:t>
      </w:r>
      <w:r w:rsidR="007866A3" w:rsidRPr="790788C4">
        <w:rPr>
          <w:rFonts w:ascii="Arial" w:hAnsi="Arial" w:cs="Arial"/>
          <w:sz w:val="24"/>
          <w:szCs w:val="24"/>
          <w:vertAlign w:val="superscript"/>
        </w:rPr>
        <w:t>st</w:t>
      </w:r>
      <w:r w:rsidR="007866A3" w:rsidRPr="790788C4">
        <w:rPr>
          <w:rFonts w:ascii="Arial" w:hAnsi="Arial" w:cs="Arial"/>
          <w:sz w:val="24"/>
          <w:szCs w:val="24"/>
        </w:rPr>
        <w:t xml:space="preserve"> July 2029). </w:t>
      </w:r>
    </w:p>
    <w:p w14:paraId="6690A21F" w14:textId="02559ADD" w:rsidR="00894397" w:rsidRDefault="38697158" w:rsidP="790788C4">
      <w:pPr>
        <w:spacing w:after="160" w:line="259" w:lineRule="auto"/>
        <w:rPr>
          <w:rFonts w:ascii="Arial" w:hAnsi="Arial" w:cs="Arial"/>
          <w:color w:val="000000" w:themeColor="text1"/>
          <w:sz w:val="24"/>
          <w:szCs w:val="24"/>
        </w:rPr>
      </w:pPr>
      <w:r w:rsidRPr="790788C4">
        <w:rPr>
          <w:rFonts w:ascii="Arial" w:hAnsi="Arial" w:cs="Arial"/>
          <w:color w:val="000000" w:themeColor="text1"/>
          <w:sz w:val="24"/>
          <w:szCs w:val="24"/>
        </w:rPr>
        <w:t>8.3</w:t>
      </w:r>
      <w:r w:rsidR="00894397" w:rsidRPr="790788C4">
        <w:rPr>
          <w:rFonts w:ascii="Arial" w:hAnsi="Arial" w:cs="Arial"/>
          <w:color w:val="000000" w:themeColor="text1"/>
          <w:sz w:val="24"/>
          <w:szCs w:val="24"/>
        </w:rPr>
        <w:t xml:space="preserve"> monitor the overall success of the programme via l</w:t>
      </w:r>
    </w:p>
    <w:p w14:paraId="4CCCAF84" w14:textId="4AE12661" w:rsidR="00894397" w:rsidRDefault="00894397" w:rsidP="790788C4">
      <w:pPr>
        <w:pStyle w:val="ListParagraph"/>
        <w:numPr>
          <w:ilvl w:val="0"/>
          <w:numId w:val="17"/>
        </w:numPr>
        <w:spacing w:after="160" w:line="259" w:lineRule="auto"/>
        <w:rPr>
          <w:rFonts w:ascii="Arial" w:hAnsi="Arial" w:cs="Arial"/>
          <w:color w:val="000000" w:themeColor="text1"/>
          <w:sz w:val="24"/>
          <w:szCs w:val="24"/>
        </w:rPr>
      </w:pPr>
      <w:r w:rsidRPr="790788C4">
        <w:rPr>
          <w:rFonts w:ascii="Arial" w:hAnsi="Arial" w:cs="Arial"/>
          <w:color w:val="000000" w:themeColor="text1"/>
          <w:sz w:val="24"/>
          <w:szCs w:val="24"/>
        </w:rPr>
        <w:t>learner outcomes</w:t>
      </w:r>
    </w:p>
    <w:p w14:paraId="6C4321A3" w14:textId="132857E3" w:rsidR="00894397" w:rsidRDefault="00894397" w:rsidP="790788C4">
      <w:pPr>
        <w:pStyle w:val="ListParagraph"/>
        <w:numPr>
          <w:ilvl w:val="0"/>
          <w:numId w:val="17"/>
        </w:numPr>
        <w:spacing w:after="160" w:line="259" w:lineRule="auto"/>
        <w:rPr>
          <w:rFonts w:ascii="Arial" w:hAnsi="Arial" w:cs="Arial"/>
          <w:color w:val="000000" w:themeColor="text1"/>
          <w:sz w:val="24"/>
          <w:szCs w:val="24"/>
        </w:rPr>
      </w:pPr>
      <w:r w:rsidRPr="790788C4">
        <w:rPr>
          <w:rFonts w:ascii="Arial" w:hAnsi="Arial" w:cs="Arial"/>
          <w:color w:val="000000" w:themeColor="text1"/>
          <w:sz w:val="24"/>
          <w:szCs w:val="24"/>
        </w:rPr>
        <w:t>attrition rates / reason</w:t>
      </w:r>
    </w:p>
    <w:p w14:paraId="27574C6C" w14:textId="62C5CCB6" w:rsidR="00894397" w:rsidRPr="00894397" w:rsidRDefault="00894397" w:rsidP="790788C4">
      <w:pPr>
        <w:pStyle w:val="ListParagraph"/>
        <w:numPr>
          <w:ilvl w:val="0"/>
          <w:numId w:val="17"/>
        </w:numPr>
        <w:spacing w:after="160" w:line="259" w:lineRule="auto"/>
        <w:rPr>
          <w:rFonts w:ascii="Arial" w:hAnsi="Arial" w:cs="Arial"/>
          <w:color w:val="000000" w:themeColor="text1"/>
          <w:sz w:val="24"/>
          <w:szCs w:val="24"/>
        </w:rPr>
      </w:pPr>
      <w:r w:rsidRPr="790788C4">
        <w:rPr>
          <w:rFonts w:ascii="Arial" w:hAnsi="Arial" w:cs="Arial"/>
          <w:color w:val="000000" w:themeColor="text1"/>
          <w:sz w:val="24"/>
          <w:szCs w:val="24"/>
        </w:rPr>
        <w:t>progression after the programme</w:t>
      </w:r>
    </w:p>
    <w:p w14:paraId="48AC5EBE" w14:textId="77777777" w:rsidR="005340ED" w:rsidRPr="004F6159" w:rsidRDefault="005340ED" w:rsidP="005340ED">
      <w:pPr>
        <w:pStyle w:val="ListParagraph"/>
        <w:rPr>
          <w:rStyle w:val="normaltextrun"/>
          <w:rFonts w:ascii="Arial" w:hAnsi="Arial" w:cs="Arial"/>
          <w:b/>
          <w:bCs/>
          <w:sz w:val="24"/>
          <w:szCs w:val="24"/>
        </w:rPr>
      </w:pPr>
    </w:p>
    <w:p w14:paraId="2F0FBF0D" w14:textId="77777777" w:rsidR="005340ED" w:rsidRPr="004F6159" w:rsidRDefault="005340ED" w:rsidP="005340ED">
      <w:pPr>
        <w:pStyle w:val="paragraph"/>
        <w:numPr>
          <w:ilvl w:val="0"/>
          <w:numId w:val="1"/>
        </w:numPr>
        <w:spacing w:before="0" w:beforeAutospacing="0" w:after="0" w:afterAutospacing="0"/>
        <w:textAlignment w:val="baseline"/>
        <w:rPr>
          <w:rFonts w:ascii="Arial" w:hAnsi="Arial" w:cs="Arial"/>
          <w:b/>
          <w:bCs/>
        </w:rPr>
      </w:pPr>
      <w:r w:rsidRPr="004F6159">
        <w:rPr>
          <w:rStyle w:val="normaltextrun"/>
          <w:rFonts w:ascii="Arial" w:hAnsi="Arial" w:cs="Arial"/>
          <w:b/>
          <w:bCs/>
        </w:rPr>
        <w:t xml:space="preserve">DISPUTE RESOLUTION PROCEDURE </w:t>
      </w:r>
      <w:r w:rsidRPr="004F6159">
        <w:rPr>
          <w:rStyle w:val="eop"/>
          <w:rFonts w:ascii="Arial" w:hAnsi="Arial" w:cs="Arial"/>
          <w:b/>
          <w:bCs/>
        </w:rPr>
        <w:t> </w:t>
      </w:r>
    </w:p>
    <w:p w14:paraId="0A211378" w14:textId="77777777" w:rsidR="005340ED" w:rsidRDefault="005340ED" w:rsidP="005340ED">
      <w:pPr>
        <w:pStyle w:val="ListParagraph"/>
        <w:rPr>
          <w:rStyle w:val="normaltextrun"/>
          <w:rFonts w:ascii="Arial" w:hAnsi="Arial" w:cs="Arial"/>
          <w:sz w:val="24"/>
          <w:szCs w:val="24"/>
        </w:rPr>
      </w:pPr>
    </w:p>
    <w:p w14:paraId="4BDD38B8" w14:textId="00DF5BBD" w:rsidR="004F6159" w:rsidRDefault="0017461C" w:rsidP="0017461C">
      <w:pPr>
        <w:ind w:left="360"/>
        <w:rPr>
          <w:rStyle w:val="normaltextrun"/>
          <w:rFonts w:ascii="Arial" w:hAnsi="Arial" w:cs="Arial"/>
          <w:sz w:val="24"/>
          <w:szCs w:val="24"/>
        </w:rPr>
      </w:pPr>
      <w:r>
        <w:rPr>
          <w:rStyle w:val="normaltextrun"/>
          <w:rFonts w:ascii="Arial" w:hAnsi="Arial" w:cs="Arial"/>
          <w:sz w:val="24"/>
          <w:szCs w:val="24"/>
        </w:rPr>
        <w:t>For any disputes to this SLA</w:t>
      </w:r>
      <w:r w:rsidR="006D4CBB">
        <w:rPr>
          <w:rStyle w:val="normaltextrun"/>
          <w:rFonts w:ascii="Arial" w:hAnsi="Arial" w:cs="Arial"/>
          <w:sz w:val="24"/>
          <w:szCs w:val="24"/>
        </w:rPr>
        <w:t xml:space="preserve"> please raise them with</w:t>
      </w:r>
      <w:r w:rsidR="001F5502">
        <w:rPr>
          <w:rStyle w:val="normaltextrun"/>
          <w:rFonts w:ascii="Arial" w:hAnsi="Arial" w:cs="Arial"/>
          <w:sz w:val="24"/>
          <w:szCs w:val="24"/>
        </w:rPr>
        <w:t xml:space="preserve"> HEIW Work Based-Learning Team. </w:t>
      </w:r>
      <w:r w:rsidR="006D4CBB">
        <w:rPr>
          <w:rStyle w:val="normaltextrun"/>
          <w:rFonts w:ascii="Arial" w:hAnsi="Arial" w:cs="Arial"/>
          <w:sz w:val="24"/>
          <w:szCs w:val="24"/>
        </w:rPr>
        <w:t xml:space="preserve"> </w:t>
      </w:r>
      <w:hyperlink r:id="rId16" w:history="1">
        <w:r w:rsidR="00894397" w:rsidRPr="001E7E59">
          <w:rPr>
            <w:rStyle w:val="Hyperlink"/>
            <w:rFonts w:ascii="Arial" w:hAnsi="Arial" w:cs="Arial"/>
            <w:sz w:val="24"/>
            <w:szCs w:val="24"/>
          </w:rPr>
          <w:t>HEIW.HealthcareConnectEnquiries@wales.nhs.uk</w:t>
        </w:r>
      </w:hyperlink>
      <w:r w:rsidR="00894397">
        <w:rPr>
          <w:rStyle w:val="normaltextrun"/>
          <w:rFonts w:ascii="Arial" w:hAnsi="Arial" w:cs="Arial"/>
          <w:sz w:val="24"/>
          <w:szCs w:val="24"/>
        </w:rPr>
        <w:t xml:space="preserve"> </w:t>
      </w:r>
    </w:p>
    <w:p w14:paraId="682724B4" w14:textId="394CA185" w:rsidR="0017461C" w:rsidRPr="0017461C" w:rsidRDefault="0017461C" w:rsidP="0017461C">
      <w:pPr>
        <w:ind w:left="360"/>
        <w:rPr>
          <w:rStyle w:val="normaltextrun"/>
          <w:rFonts w:ascii="Arial" w:hAnsi="Arial" w:cs="Arial"/>
          <w:sz w:val="24"/>
          <w:szCs w:val="24"/>
        </w:rPr>
      </w:pPr>
      <w:r w:rsidRPr="790788C4">
        <w:rPr>
          <w:rStyle w:val="normaltextrun"/>
          <w:rFonts w:ascii="Arial" w:hAnsi="Arial" w:cs="Arial"/>
          <w:sz w:val="24"/>
          <w:szCs w:val="24"/>
        </w:rPr>
        <w:t xml:space="preserve"> </w:t>
      </w:r>
    </w:p>
    <w:p w14:paraId="33A7A33B" w14:textId="77777777" w:rsidR="001F5502" w:rsidRDefault="001F5502" w:rsidP="004F6159">
      <w:pPr>
        <w:pStyle w:val="paragraph"/>
        <w:spacing w:before="0" w:beforeAutospacing="0" w:after="0" w:afterAutospacing="0"/>
        <w:textAlignment w:val="baseline"/>
        <w:rPr>
          <w:rStyle w:val="eop"/>
          <w:rFonts w:ascii="Arial" w:hAnsi="Arial" w:cs="Arial"/>
        </w:rPr>
      </w:pPr>
    </w:p>
    <w:p w14:paraId="0FD7C590" w14:textId="77777777" w:rsidR="00DE4EE4" w:rsidRDefault="005340ED" w:rsidP="005340ED">
      <w:pPr>
        <w:pStyle w:val="paragraph"/>
        <w:numPr>
          <w:ilvl w:val="0"/>
          <w:numId w:val="1"/>
        </w:numPr>
        <w:spacing w:before="0" w:beforeAutospacing="0" w:after="0" w:afterAutospacing="0"/>
        <w:textAlignment w:val="baseline"/>
        <w:rPr>
          <w:rStyle w:val="normaltextrun"/>
          <w:rFonts w:ascii="Arial" w:hAnsi="Arial" w:cs="Arial"/>
          <w:b/>
          <w:bCs/>
        </w:rPr>
      </w:pPr>
      <w:r w:rsidRPr="004F6159">
        <w:rPr>
          <w:rStyle w:val="normaltextrun"/>
          <w:rFonts w:ascii="Arial" w:hAnsi="Arial" w:cs="Arial"/>
          <w:b/>
          <w:bCs/>
        </w:rPr>
        <w:t>TERMINATION</w:t>
      </w:r>
    </w:p>
    <w:p w14:paraId="6E646512" w14:textId="63E139BF" w:rsidR="005340ED" w:rsidRPr="00ED76F4" w:rsidRDefault="00ED76F4" w:rsidP="00DE4EE4">
      <w:pPr>
        <w:pStyle w:val="paragraph"/>
        <w:spacing w:before="0" w:beforeAutospacing="0" w:after="0" w:afterAutospacing="0"/>
        <w:textAlignment w:val="baseline"/>
        <w:rPr>
          <w:rStyle w:val="eop"/>
          <w:rFonts w:ascii="Arial" w:hAnsi="Arial" w:cs="Arial"/>
        </w:rPr>
      </w:pPr>
      <w:r w:rsidRPr="790788C4">
        <w:rPr>
          <w:rStyle w:val="normaltextrun"/>
          <w:rFonts w:ascii="Arial" w:hAnsi="Arial" w:cs="Arial"/>
        </w:rPr>
        <w:t xml:space="preserve">This agreement cannot be terminated whilst the programme is actively running (between September – March), to ensure trainees on those cohorts are protected. </w:t>
      </w:r>
      <w:r w:rsidR="005340ED" w:rsidRPr="790788C4">
        <w:rPr>
          <w:rStyle w:val="normaltextrun"/>
          <w:rFonts w:ascii="Arial" w:hAnsi="Arial" w:cs="Arial"/>
        </w:rPr>
        <w:t xml:space="preserve"> </w:t>
      </w:r>
      <w:r w:rsidR="005340ED" w:rsidRPr="790788C4">
        <w:rPr>
          <w:rStyle w:val="eop"/>
          <w:rFonts w:ascii="Arial" w:hAnsi="Arial" w:cs="Arial"/>
        </w:rPr>
        <w:t> </w:t>
      </w:r>
    </w:p>
    <w:p w14:paraId="04B5B5FF" w14:textId="77777777" w:rsidR="004F6159" w:rsidRPr="004F6159" w:rsidRDefault="004F6159" w:rsidP="790788C4">
      <w:pPr>
        <w:textAlignment w:val="baseline"/>
        <w:rPr>
          <w:rFonts w:ascii="Arial" w:hAnsi="Arial" w:cs="Arial"/>
          <w:sz w:val="24"/>
          <w:szCs w:val="24"/>
          <w:lang w:eastAsia="en-GB"/>
        </w:rPr>
      </w:pPr>
    </w:p>
    <w:p w14:paraId="1C864313" w14:textId="77777777" w:rsidR="005340ED" w:rsidRPr="00ED76F4" w:rsidRDefault="005340ED" w:rsidP="00ED76F4">
      <w:pPr>
        <w:textAlignment w:val="baseline"/>
        <w:rPr>
          <w:rStyle w:val="normaltextrun"/>
          <w:rFonts w:ascii="Arial" w:hAnsi="Arial" w:cs="Arial"/>
          <w:sz w:val="24"/>
          <w:szCs w:val="24"/>
        </w:rPr>
      </w:pPr>
    </w:p>
    <w:p w14:paraId="139763D3" w14:textId="77777777" w:rsidR="005340ED" w:rsidRPr="004F6159" w:rsidRDefault="005340ED" w:rsidP="005340ED">
      <w:pPr>
        <w:pStyle w:val="paragraph"/>
        <w:numPr>
          <w:ilvl w:val="0"/>
          <w:numId w:val="1"/>
        </w:numPr>
        <w:spacing w:before="0" w:beforeAutospacing="0" w:after="0" w:afterAutospacing="0"/>
        <w:textAlignment w:val="baseline"/>
        <w:rPr>
          <w:rStyle w:val="eop"/>
          <w:rFonts w:ascii="Arial" w:hAnsi="Arial" w:cs="Arial"/>
          <w:b/>
          <w:bCs/>
        </w:rPr>
      </w:pPr>
      <w:r w:rsidRPr="004F6159">
        <w:rPr>
          <w:rStyle w:val="normaltextrun"/>
          <w:rFonts w:ascii="Arial" w:hAnsi="Arial" w:cs="Arial"/>
          <w:b/>
          <w:bCs/>
        </w:rPr>
        <w:t xml:space="preserve">RENEWAL OR EXTENSION OF THIS AGREEMENT </w:t>
      </w:r>
      <w:r w:rsidRPr="004F6159">
        <w:rPr>
          <w:rStyle w:val="eop"/>
          <w:rFonts w:ascii="Arial" w:hAnsi="Arial" w:cs="Arial"/>
          <w:b/>
          <w:bCs/>
        </w:rPr>
        <w:t> </w:t>
      </w:r>
    </w:p>
    <w:p w14:paraId="6534CA6C" w14:textId="77777777" w:rsidR="004F6159" w:rsidRDefault="004F6159" w:rsidP="004F6159">
      <w:pPr>
        <w:pStyle w:val="paragraph"/>
        <w:spacing w:before="0" w:beforeAutospacing="0" w:after="0" w:afterAutospacing="0"/>
        <w:textAlignment w:val="baseline"/>
        <w:rPr>
          <w:rStyle w:val="eop"/>
          <w:rFonts w:ascii="Arial" w:hAnsi="Arial" w:cs="Arial"/>
        </w:rPr>
      </w:pPr>
    </w:p>
    <w:p w14:paraId="6C01CCFE" w14:textId="2944795D" w:rsidR="004F6159" w:rsidRDefault="004F6159" w:rsidP="004F6159">
      <w:pPr>
        <w:pStyle w:val="paragraph"/>
        <w:spacing w:before="0" w:beforeAutospacing="0" w:after="0" w:afterAutospacing="0"/>
        <w:ind w:left="360"/>
        <w:textAlignment w:val="baseline"/>
        <w:rPr>
          <w:rFonts w:ascii="Arial" w:hAnsi="Arial" w:cs="Arial"/>
        </w:rPr>
      </w:pPr>
      <w:r>
        <w:rPr>
          <w:rFonts w:ascii="Arial" w:hAnsi="Arial" w:cs="Arial"/>
        </w:rPr>
        <w:t>This SLA will be renewed on an annual basis and in accordance with funding available to support the programme</w:t>
      </w:r>
      <w:r w:rsidR="009903AB">
        <w:rPr>
          <w:rFonts w:ascii="Arial" w:hAnsi="Arial" w:cs="Arial"/>
        </w:rPr>
        <w:t>.</w:t>
      </w:r>
    </w:p>
    <w:p w14:paraId="7BE75D87" w14:textId="77777777" w:rsidR="00D562E9" w:rsidRPr="0017461C" w:rsidRDefault="00D562E9" w:rsidP="004F6159">
      <w:pPr>
        <w:pStyle w:val="paragraph"/>
        <w:spacing w:before="0" w:beforeAutospacing="0" w:after="0" w:afterAutospacing="0"/>
        <w:ind w:left="360"/>
        <w:textAlignment w:val="baseline"/>
        <w:rPr>
          <w:rFonts w:ascii="Arial" w:hAnsi="Arial" w:cs="Arial"/>
        </w:rPr>
      </w:pPr>
    </w:p>
    <w:p w14:paraId="31DD4409" w14:textId="77777777" w:rsidR="005340ED" w:rsidRPr="0017461C" w:rsidRDefault="005340ED" w:rsidP="005340ED">
      <w:pPr>
        <w:pStyle w:val="ListParagraph"/>
        <w:rPr>
          <w:rStyle w:val="normaltextrun"/>
          <w:rFonts w:ascii="Arial" w:hAnsi="Arial" w:cs="Arial"/>
          <w:sz w:val="24"/>
          <w:szCs w:val="24"/>
        </w:rPr>
      </w:pPr>
    </w:p>
    <w:p w14:paraId="3EDE2D5B" w14:textId="0B3DCCAE" w:rsidR="004F6159" w:rsidRPr="004F6159" w:rsidRDefault="005340ED" w:rsidP="004F6159">
      <w:pPr>
        <w:pStyle w:val="paragraph"/>
        <w:numPr>
          <w:ilvl w:val="0"/>
          <w:numId w:val="1"/>
        </w:numPr>
        <w:spacing w:before="0" w:beforeAutospacing="0" w:after="0" w:afterAutospacing="0"/>
        <w:textAlignment w:val="baseline"/>
        <w:rPr>
          <w:rStyle w:val="eop"/>
          <w:rFonts w:ascii="Arial" w:hAnsi="Arial" w:cs="Arial"/>
          <w:b/>
          <w:bCs/>
        </w:rPr>
      </w:pPr>
      <w:r w:rsidRPr="004F6159">
        <w:rPr>
          <w:rStyle w:val="normaltextrun"/>
          <w:rFonts w:ascii="Arial" w:hAnsi="Arial" w:cs="Arial"/>
          <w:b/>
          <w:bCs/>
        </w:rPr>
        <w:t xml:space="preserve">VARIATIONS </w:t>
      </w:r>
      <w:r w:rsidRPr="004F6159">
        <w:rPr>
          <w:rStyle w:val="eop"/>
          <w:rFonts w:ascii="Arial" w:hAnsi="Arial" w:cs="Arial"/>
          <w:b/>
          <w:bCs/>
        </w:rPr>
        <w:t> </w:t>
      </w:r>
    </w:p>
    <w:p w14:paraId="3F3F0727" w14:textId="77777777" w:rsidR="004F6159" w:rsidRDefault="004F6159" w:rsidP="004F6159">
      <w:pPr>
        <w:pStyle w:val="paragraph"/>
        <w:spacing w:before="0" w:beforeAutospacing="0" w:after="0" w:afterAutospacing="0"/>
        <w:ind w:left="720"/>
        <w:textAlignment w:val="baseline"/>
        <w:rPr>
          <w:rStyle w:val="eop"/>
          <w:rFonts w:ascii="Arial" w:hAnsi="Arial" w:cs="Arial"/>
        </w:rPr>
      </w:pPr>
    </w:p>
    <w:p w14:paraId="25EE0153" w14:textId="511A5698" w:rsidR="00CF7499" w:rsidRPr="009903AB" w:rsidRDefault="009903AB" w:rsidP="009903AB">
      <w:pPr>
        <w:tabs>
          <w:tab w:val="left" w:pos="360"/>
        </w:tabs>
        <w:jc w:val="both"/>
        <w:rPr>
          <w:rFonts w:ascii="Arial" w:hAnsi="Arial" w:cs="Arial"/>
          <w:sz w:val="24"/>
          <w:szCs w:val="24"/>
        </w:rPr>
      </w:pPr>
      <w:r>
        <w:rPr>
          <w:rFonts w:ascii="Arial" w:hAnsi="Arial" w:cs="Arial"/>
          <w:sz w:val="24"/>
          <w:szCs w:val="24"/>
        </w:rPr>
        <w:t xml:space="preserve">     </w:t>
      </w:r>
      <w:r w:rsidR="00CF7499" w:rsidRPr="009903AB">
        <w:rPr>
          <w:rFonts w:ascii="Arial" w:hAnsi="Arial" w:cs="Arial"/>
          <w:sz w:val="24"/>
          <w:szCs w:val="24"/>
        </w:rPr>
        <w:t>Circumstances in which variations of the terms of contract may arise will include:</w:t>
      </w:r>
    </w:p>
    <w:p w14:paraId="36B58978" w14:textId="77777777" w:rsidR="00CF7499" w:rsidRPr="00CF7499" w:rsidRDefault="00CF7499" w:rsidP="00CF7499">
      <w:pPr>
        <w:pStyle w:val="ListParagraph"/>
        <w:jc w:val="both"/>
        <w:rPr>
          <w:rFonts w:ascii="Arial" w:hAnsi="Arial" w:cs="Arial"/>
          <w:sz w:val="24"/>
          <w:szCs w:val="24"/>
        </w:rPr>
      </w:pPr>
    </w:p>
    <w:p w14:paraId="6D67A2E6" w14:textId="66EE0AA0" w:rsidR="00CF7499" w:rsidRPr="00CF7499" w:rsidRDefault="00CF7499" w:rsidP="00CF7499">
      <w:pPr>
        <w:tabs>
          <w:tab w:val="left" w:pos="360"/>
        </w:tabs>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Pr="00CF7499">
        <w:rPr>
          <w:rFonts w:ascii="Arial" w:hAnsi="Arial" w:cs="Arial"/>
          <w:sz w:val="24"/>
          <w:szCs w:val="24"/>
        </w:rPr>
        <w:t>Non-performance by either party.</w:t>
      </w:r>
    </w:p>
    <w:p w14:paraId="3BE13762" w14:textId="77777777" w:rsidR="00CF7499" w:rsidRPr="00CF7499" w:rsidRDefault="00CF7499" w:rsidP="00CF7499">
      <w:pPr>
        <w:pStyle w:val="ListParagraph"/>
        <w:jc w:val="both"/>
        <w:rPr>
          <w:rFonts w:ascii="Arial" w:hAnsi="Arial" w:cs="Arial"/>
          <w:sz w:val="24"/>
          <w:szCs w:val="24"/>
        </w:rPr>
      </w:pPr>
    </w:p>
    <w:p w14:paraId="69B186E7" w14:textId="3E8A9FBF" w:rsidR="00CF7499" w:rsidRPr="00CF7499" w:rsidRDefault="03F691D9" w:rsidP="790788C4">
      <w:pPr>
        <w:jc w:val="both"/>
        <w:rPr>
          <w:rFonts w:ascii="Arial" w:hAnsi="Arial" w:cs="Arial"/>
          <w:sz w:val="24"/>
          <w:szCs w:val="24"/>
        </w:rPr>
      </w:pPr>
      <w:r w:rsidRPr="00CF7499">
        <w:rPr>
          <w:rFonts w:ascii="Arial" w:hAnsi="Arial" w:cs="Arial"/>
          <w:sz w:val="24"/>
          <w:szCs w:val="24"/>
        </w:rPr>
        <w:t xml:space="preserve">                     </w:t>
      </w:r>
      <w:r w:rsidR="00CF7499" w:rsidRPr="00CF7499">
        <w:rPr>
          <w:rFonts w:ascii="Arial" w:hAnsi="Arial" w:cs="Arial"/>
          <w:sz w:val="24"/>
          <w:szCs w:val="24"/>
        </w:rPr>
        <w:t>Major developments in the way th</w:t>
      </w:r>
      <w:r w:rsidR="00CF7499" w:rsidRPr="790788C4">
        <w:rPr>
          <w:rFonts w:ascii="Arial" w:hAnsi="Arial" w:cs="Arial"/>
          <w:color w:val="000000" w:themeColor="text1"/>
          <w:sz w:val="24"/>
          <w:szCs w:val="24"/>
        </w:rPr>
        <w:t xml:space="preserve">e </w:t>
      </w:r>
      <w:r w:rsidR="00894397" w:rsidRPr="790788C4">
        <w:rPr>
          <w:rFonts w:ascii="Arial" w:hAnsi="Arial" w:cs="Arial"/>
          <w:color w:val="000000" w:themeColor="text1"/>
          <w:sz w:val="24"/>
          <w:szCs w:val="24"/>
        </w:rPr>
        <w:t xml:space="preserve">programme </w:t>
      </w:r>
      <w:r w:rsidR="00CF7499" w:rsidRPr="790788C4">
        <w:rPr>
          <w:rFonts w:ascii="Arial" w:hAnsi="Arial" w:cs="Arial"/>
          <w:color w:val="000000" w:themeColor="text1"/>
          <w:sz w:val="24"/>
          <w:szCs w:val="24"/>
        </w:rPr>
        <w:t>i</w:t>
      </w:r>
      <w:r w:rsidR="00CF7499" w:rsidRPr="00CF7499">
        <w:rPr>
          <w:rFonts w:ascii="Arial" w:hAnsi="Arial" w:cs="Arial"/>
          <w:sz w:val="24"/>
          <w:szCs w:val="24"/>
        </w:rPr>
        <w:t>s provided.</w:t>
      </w:r>
    </w:p>
    <w:p w14:paraId="0D377C25" w14:textId="77777777" w:rsidR="00CF7499" w:rsidRDefault="00CF7499" w:rsidP="00CF7499">
      <w:pPr>
        <w:pStyle w:val="paragraph"/>
        <w:spacing w:before="0" w:beforeAutospacing="0" w:after="0" w:afterAutospacing="0"/>
        <w:ind w:left="765"/>
        <w:textAlignment w:val="baseline"/>
        <w:rPr>
          <w:rFonts w:ascii="Arial" w:hAnsi="Arial" w:cs="Arial"/>
        </w:rPr>
      </w:pPr>
    </w:p>
    <w:p w14:paraId="627CF7B1" w14:textId="2E0A48BD" w:rsidR="004F6159" w:rsidRDefault="38069609" w:rsidP="790788C4">
      <w:pPr>
        <w:pStyle w:val="paragraph"/>
        <w:spacing w:before="0" w:beforeAutospacing="0" w:after="0" w:afterAutospacing="0"/>
        <w:ind w:left="360"/>
        <w:textAlignment w:val="baseline"/>
        <w:rPr>
          <w:rFonts w:ascii="Arial" w:hAnsi="Arial" w:cs="Arial"/>
        </w:rPr>
      </w:pPr>
      <w:r w:rsidRPr="790788C4">
        <w:rPr>
          <w:rFonts w:ascii="Arial" w:hAnsi="Arial" w:cs="Arial"/>
        </w:rPr>
        <w:t xml:space="preserve">12.1 </w:t>
      </w:r>
      <w:r w:rsidR="004F6159" w:rsidRPr="790788C4">
        <w:rPr>
          <w:rFonts w:ascii="Arial" w:hAnsi="Arial" w:cs="Arial"/>
        </w:rPr>
        <w:t>No variation of this agreement shall be effective unless it is in writing and signed by the parties (or their authorised representatives)</w:t>
      </w:r>
      <w:r w:rsidR="00D562E9" w:rsidRPr="790788C4">
        <w:rPr>
          <w:rFonts w:ascii="Arial" w:hAnsi="Arial" w:cs="Arial"/>
        </w:rPr>
        <w:t>.</w:t>
      </w:r>
    </w:p>
    <w:p w14:paraId="46B58E2D" w14:textId="77777777" w:rsidR="00D562E9" w:rsidRPr="004F6159" w:rsidRDefault="00D562E9" w:rsidP="00D562E9">
      <w:pPr>
        <w:pStyle w:val="paragraph"/>
        <w:spacing w:before="0" w:beforeAutospacing="0" w:after="0" w:afterAutospacing="0"/>
        <w:ind w:left="360"/>
        <w:textAlignment w:val="baseline"/>
        <w:rPr>
          <w:rFonts w:ascii="Arial" w:hAnsi="Arial" w:cs="Arial"/>
        </w:rPr>
      </w:pPr>
    </w:p>
    <w:p w14:paraId="73A7EF61" w14:textId="77777777" w:rsidR="005340ED" w:rsidRPr="00D562E9" w:rsidRDefault="005340ED" w:rsidP="00D562E9">
      <w:pPr>
        <w:rPr>
          <w:rStyle w:val="normaltextrun"/>
          <w:rFonts w:ascii="Arial" w:hAnsi="Arial" w:cs="Arial"/>
          <w:sz w:val="24"/>
          <w:szCs w:val="24"/>
        </w:rPr>
      </w:pPr>
    </w:p>
    <w:p w14:paraId="28732B37" w14:textId="77777777" w:rsidR="00CF7499" w:rsidRDefault="00CF7499" w:rsidP="005340ED">
      <w:pPr>
        <w:pStyle w:val="paragraph"/>
        <w:numPr>
          <w:ilvl w:val="0"/>
          <w:numId w:val="1"/>
        </w:numPr>
        <w:spacing w:before="0" w:beforeAutospacing="0" w:after="0" w:afterAutospacing="0"/>
        <w:textAlignment w:val="baseline"/>
        <w:rPr>
          <w:rStyle w:val="normaltextrun"/>
          <w:rFonts w:ascii="Arial" w:hAnsi="Arial" w:cs="Arial"/>
          <w:b/>
          <w:bCs/>
        </w:rPr>
      </w:pPr>
      <w:r>
        <w:rPr>
          <w:rStyle w:val="normaltextrun"/>
          <w:rFonts w:ascii="Arial" w:hAnsi="Arial" w:cs="Arial"/>
          <w:b/>
          <w:bCs/>
        </w:rPr>
        <w:t>STATUTORY REQUIREMENTS</w:t>
      </w:r>
    </w:p>
    <w:p w14:paraId="654DA12A" w14:textId="77777777" w:rsidR="00CF7499" w:rsidRDefault="00CF7499" w:rsidP="00CF7499">
      <w:pPr>
        <w:pStyle w:val="ListParagraph"/>
        <w:rPr>
          <w:rStyle w:val="normaltextrun"/>
          <w:rFonts w:ascii="Arial" w:hAnsi="Arial" w:cs="Arial"/>
          <w:b/>
          <w:bCs/>
        </w:rPr>
      </w:pPr>
    </w:p>
    <w:p w14:paraId="0ECE8B0A" w14:textId="183510B5" w:rsidR="005340ED" w:rsidRPr="00CF7499" w:rsidRDefault="00B804D7" w:rsidP="00B804D7">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 xml:space="preserve">The health board will </w:t>
      </w:r>
      <w:r w:rsidR="00CF7499" w:rsidRPr="00CF7499">
        <w:rPr>
          <w:rFonts w:ascii="Arial" w:hAnsi="Arial" w:cs="Arial"/>
        </w:rPr>
        <w:t>adhere to all relevant current legislation</w:t>
      </w:r>
      <w:r>
        <w:rPr>
          <w:rFonts w:ascii="Arial" w:hAnsi="Arial" w:cs="Arial"/>
        </w:rPr>
        <w:t xml:space="preserve">, for example, </w:t>
      </w:r>
      <w:r w:rsidR="00CF7499" w:rsidRPr="00CF7499">
        <w:rPr>
          <w:rFonts w:ascii="Arial" w:hAnsi="Arial" w:cs="Arial"/>
        </w:rPr>
        <w:t xml:space="preserve">Health &amp; Safety Executive, WAG Circulars, and </w:t>
      </w:r>
      <w:r w:rsidR="000F3F62">
        <w:rPr>
          <w:rFonts w:ascii="Arial" w:hAnsi="Arial" w:cs="Arial"/>
        </w:rPr>
        <w:t xml:space="preserve">health board </w:t>
      </w:r>
      <w:r w:rsidR="00CF7499" w:rsidRPr="00CF7499">
        <w:rPr>
          <w:rFonts w:ascii="Arial" w:hAnsi="Arial" w:cs="Arial"/>
        </w:rPr>
        <w:t>policies and procedures</w:t>
      </w:r>
      <w:r w:rsidR="000F3F62">
        <w:rPr>
          <w:rFonts w:ascii="Arial" w:hAnsi="Arial" w:cs="Arial"/>
        </w:rPr>
        <w:t>.</w:t>
      </w:r>
      <w:r w:rsidR="00CF7499" w:rsidRPr="00CF7499">
        <w:rPr>
          <w:rFonts w:ascii="Arial" w:hAnsi="Arial" w:cs="Arial"/>
        </w:rPr>
        <w:t xml:space="preserve"> </w:t>
      </w:r>
    </w:p>
    <w:p w14:paraId="4B48448C" w14:textId="77777777" w:rsidR="00CF7499" w:rsidRPr="00542A54" w:rsidRDefault="00CF7499" w:rsidP="00542A54">
      <w:pPr>
        <w:rPr>
          <w:rStyle w:val="normaltextrun"/>
          <w:rFonts w:ascii="Arial" w:hAnsi="Arial" w:cs="Arial"/>
          <w:sz w:val="24"/>
          <w:szCs w:val="24"/>
        </w:rPr>
      </w:pPr>
    </w:p>
    <w:p w14:paraId="59E4D2E9" w14:textId="7C5D14BB" w:rsidR="790788C4" w:rsidRDefault="790788C4" w:rsidP="790788C4">
      <w:pPr>
        <w:rPr>
          <w:rStyle w:val="normaltextrun"/>
          <w:rFonts w:ascii="Arial" w:hAnsi="Arial" w:cs="Arial"/>
          <w:sz w:val="24"/>
          <w:szCs w:val="24"/>
        </w:rPr>
      </w:pPr>
    </w:p>
    <w:p w14:paraId="439A2181" w14:textId="51F65749" w:rsidR="790788C4" w:rsidRDefault="790788C4" w:rsidP="790788C4">
      <w:pPr>
        <w:rPr>
          <w:rStyle w:val="normaltextrun"/>
          <w:rFonts w:ascii="Arial" w:hAnsi="Arial" w:cs="Arial"/>
          <w:sz w:val="24"/>
          <w:szCs w:val="24"/>
        </w:rPr>
      </w:pPr>
    </w:p>
    <w:p w14:paraId="7063C3A1" w14:textId="7A7DD022" w:rsidR="790788C4" w:rsidRDefault="790788C4" w:rsidP="790788C4">
      <w:pPr>
        <w:rPr>
          <w:rStyle w:val="normaltextrun"/>
          <w:rFonts w:ascii="Arial" w:hAnsi="Arial" w:cs="Arial"/>
          <w:sz w:val="24"/>
          <w:szCs w:val="24"/>
        </w:rPr>
      </w:pPr>
    </w:p>
    <w:p w14:paraId="5711F08C" w14:textId="75B26BBE" w:rsidR="790788C4" w:rsidRDefault="790788C4" w:rsidP="790788C4">
      <w:pPr>
        <w:rPr>
          <w:rStyle w:val="normaltextrun"/>
          <w:rFonts w:ascii="Arial" w:hAnsi="Arial" w:cs="Arial"/>
          <w:sz w:val="24"/>
          <w:szCs w:val="24"/>
        </w:rPr>
      </w:pPr>
    </w:p>
    <w:p w14:paraId="5213BD53" w14:textId="71846B21" w:rsidR="790788C4" w:rsidRDefault="790788C4" w:rsidP="790788C4">
      <w:pPr>
        <w:rPr>
          <w:rStyle w:val="normaltextrun"/>
          <w:rFonts w:ascii="Arial" w:hAnsi="Arial" w:cs="Arial"/>
          <w:sz w:val="24"/>
          <w:szCs w:val="24"/>
        </w:rPr>
      </w:pPr>
    </w:p>
    <w:p w14:paraId="63DB68D2" w14:textId="18FEE9F8" w:rsidR="790788C4" w:rsidRDefault="790788C4" w:rsidP="790788C4">
      <w:pPr>
        <w:rPr>
          <w:rStyle w:val="normaltextrun"/>
          <w:rFonts w:ascii="Arial" w:hAnsi="Arial" w:cs="Arial"/>
          <w:sz w:val="24"/>
          <w:szCs w:val="24"/>
        </w:rPr>
      </w:pPr>
    </w:p>
    <w:p w14:paraId="364748D0" w14:textId="35C76F07" w:rsidR="790788C4" w:rsidRDefault="790788C4" w:rsidP="790788C4">
      <w:pPr>
        <w:rPr>
          <w:rStyle w:val="normaltextrun"/>
          <w:rFonts w:ascii="Arial" w:hAnsi="Arial" w:cs="Arial"/>
          <w:sz w:val="24"/>
          <w:szCs w:val="24"/>
        </w:rPr>
      </w:pPr>
    </w:p>
    <w:p w14:paraId="66F8BE38" w14:textId="69341C08" w:rsidR="790788C4" w:rsidRDefault="790788C4" w:rsidP="790788C4">
      <w:pPr>
        <w:rPr>
          <w:rStyle w:val="normaltextrun"/>
          <w:rFonts w:ascii="Arial" w:hAnsi="Arial" w:cs="Arial"/>
          <w:sz w:val="24"/>
          <w:szCs w:val="24"/>
        </w:rPr>
      </w:pPr>
    </w:p>
    <w:p w14:paraId="12E70945" w14:textId="77777777" w:rsidR="005340ED" w:rsidRPr="0017461C" w:rsidRDefault="005340ED" w:rsidP="005340ED">
      <w:pPr>
        <w:pStyle w:val="ListParagraph"/>
        <w:rPr>
          <w:rStyle w:val="normaltextrun"/>
          <w:rFonts w:ascii="Arial" w:hAnsi="Arial" w:cs="Arial"/>
          <w:sz w:val="24"/>
          <w:szCs w:val="24"/>
        </w:rPr>
      </w:pPr>
    </w:p>
    <w:p w14:paraId="183E039F" w14:textId="0C571226" w:rsidR="005340ED" w:rsidRPr="00CF7499" w:rsidRDefault="005340ED" w:rsidP="00CF7499">
      <w:pPr>
        <w:pStyle w:val="paragraph"/>
        <w:numPr>
          <w:ilvl w:val="0"/>
          <w:numId w:val="1"/>
        </w:numPr>
        <w:spacing w:before="0" w:beforeAutospacing="0" w:after="0" w:afterAutospacing="0"/>
        <w:textAlignment w:val="baseline"/>
        <w:rPr>
          <w:rFonts w:ascii="Arial" w:hAnsi="Arial" w:cs="Arial"/>
          <w:b/>
          <w:bCs/>
        </w:rPr>
      </w:pPr>
      <w:r w:rsidRPr="00CF7499">
        <w:rPr>
          <w:rStyle w:val="normaltextrun"/>
          <w:rFonts w:ascii="Arial" w:hAnsi="Arial" w:cs="Arial"/>
          <w:b/>
          <w:bCs/>
        </w:rPr>
        <w:t xml:space="preserve"> ENTIRE AGREEMENT</w:t>
      </w:r>
      <w:r w:rsidRPr="00CF7499">
        <w:rPr>
          <w:rStyle w:val="eop"/>
          <w:rFonts w:ascii="Arial" w:hAnsi="Arial" w:cs="Arial"/>
          <w:b/>
          <w:bCs/>
        </w:rPr>
        <w:t> </w:t>
      </w:r>
    </w:p>
    <w:p w14:paraId="4339A2ED" w14:textId="77777777" w:rsidR="005340ED" w:rsidRDefault="005340ED">
      <w:pPr>
        <w:rPr>
          <w:rFonts w:ascii="Arial" w:hAnsi="Arial" w:cs="Arial"/>
          <w:sz w:val="24"/>
          <w:szCs w:val="24"/>
        </w:rPr>
      </w:pPr>
    </w:p>
    <w:tbl>
      <w:tblPr>
        <w:tblW w:w="10620" w:type="dxa"/>
        <w:tblInd w:w="-792" w:type="dxa"/>
        <w:tblLook w:val="01E0" w:firstRow="1" w:lastRow="1" w:firstColumn="1" w:lastColumn="1" w:noHBand="0" w:noVBand="0"/>
      </w:tblPr>
      <w:tblGrid>
        <w:gridCol w:w="5400"/>
        <w:gridCol w:w="5220"/>
      </w:tblGrid>
      <w:tr w:rsidR="00CF7499" w:rsidRPr="00CF7499" w14:paraId="6878B503" w14:textId="77777777">
        <w:trPr>
          <w:trHeight w:val="1701"/>
        </w:trPr>
        <w:tc>
          <w:tcPr>
            <w:tcW w:w="5400" w:type="dxa"/>
          </w:tcPr>
          <w:p w14:paraId="26F3543F" w14:textId="77777777" w:rsidR="00CF7499" w:rsidRPr="00CF7499" w:rsidRDefault="00CF7499" w:rsidP="00CF7499">
            <w:pPr>
              <w:rPr>
                <w:rFonts w:ascii="Arial" w:hAnsi="Arial" w:cs="Arial"/>
                <w:b/>
                <w:sz w:val="24"/>
                <w:szCs w:val="24"/>
              </w:rPr>
            </w:pPr>
            <w:r w:rsidRPr="00CF7499">
              <w:rPr>
                <w:rFonts w:ascii="Arial" w:hAnsi="Arial" w:cs="Arial"/>
                <w:b/>
                <w:sz w:val="24"/>
                <w:szCs w:val="24"/>
              </w:rPr>
              <w:t>Signatures:</w:t>
            </w:r>
          </w:p>
          <w:p w14:paraId="5FF3CD27" w14:textId="77777777" w:rsidR="00CF7499" w:rsidRPr="00CF7499" w:rsidRDefault="00CF7499" w:rsidP="00CF7499">
            <w:pPr>
              <w:rPr>
                <w:rFonts w:ascii="Arial" w:hAnsi="Arial" w:cs="Arial"/>
                <w:sz w:val="24"/>
                <w:szCs w:val="24"/>
              </w:rPr>
            </w:pPr>
          </w:p>
          <w:p w14:paraId="271229F6" w14:textId="77777777" w:rsidR="00CF7499" w:rsidRPr="00CF7499" w:rsidRDefault="00CF7499" w:rsidP="00CF7499">
            <w:pPr>
              <w:rPr>
                <w:rFonts w:ascii="Arial" w:hAnsi="Arial" w:cs="Arial"/>
                <w:sz w:val="24"/>
                <w:szCs w:val="24"/>
              </w:rPr>
            </w:pPr>
          </w:p>
          <w:p w14:paraId="7EE07F35" w14:textId="0B079851" w:rsidR="00CF7499" w:rsidRPr="00CF7499" w:rsidRDefault="00CF7499" w:rsidP="00CF7499">
            <w:pPr>
              <w:rPr>
                <w:rFonts w:ascii="Arial" w:hAnsi="Arial" w:cs="Arial"/>
                <w:sz w:val="24"/>
                <w:szCs w:val="24"/>
              </w:rPr>
            </w:pPr>
            <w:r>
              <w:rPr>
                <w:rFonts w:ascii="Arial" w:hAnsi="Arial" w:cs="Arial"/>
                <w:sz w:val="24"/>
                <w:szCs w:val="24"/>
              </w:rPr>
              <w:t xml:space="preserve">Insert signature </w:t>
            </w:r>
          </w:p>
        </w:tc>
        <w:tc>
          <w:tcPr>
            <w:tcW w:w="5220" w:type="dxa"/>
          </w:tcPr>
          <w:p w14:paraId="057D00FB" w14:textId="77777777" w:rsidR="00CF7499" w:rsidRPr="00CF7499" w:rsidRDefault="00CF7499" w:rsidP="00CF7499"/>
          <w:p w14:paraId="279B3FE1" w14:textId="77777777" w:rsidR="00CF7499" w:rsidRPr="00CF7499" w:rsidRDefault="00CF7499" w:rsidP="00CF7499">
            <w:pPr>
              <w:jc w:val="both"/>
              <w:rPr>
                <w:rFonts w:ascii="Arial" w:hAnsi="Arial" w:cs="Arial"/>
                <w:b/>
                <w:sz w:val="24"/>
                <w:szCs w:val="24"/>
              </w:rPr>
            </w:pPr>
          </w:p>
          <w:p w14:paraId="09EE520A" w14:textId="77777777" w:rsidR="00CF7499" w:rsidRPr="00CF7499" w:rsidRDefault="00CF7499" w:rsidP="00CF7499">
            <w:pPr>
              <w:jc w:val="both"/>
              <w:rPr>
                <w:rFonts w:ascii="Arial" w:hAnsi="Arial" w:cs="Arial"/>
                <w:b/>
                <w:sz w:val="24"/>
                <w:szCs w:val="24"/>
              </w:rPr>
            </w:pPr>
          </w:p>
          <w:p w14:paraId="16CDFF0F" w14:textId="21FCC243" w:rsidR="00CF7499" w:rsidRPr="00CF7499" w:rsidRDefault="00CF7499" w:rsidP="00CF7499">
            <w:pPr>
              <w:jc w:val="both"/>
              <w:rPr>
                <w:rFonts w:ascii="Arial" w:hAnsi="Arial" w:cs="Arial"/>
                <w:bCs/>
                <w:sz w:val="24"/>
                <w:szCs w:val="24"/>
              </w:rPr>
            </w:pPr>
            <w:r w:rsidRPr="00CF7499">
              <w:rPr>
                <w:rFonts w:ascii="Arial" w:hAnsi="Arial" w:cs="Arial"/>
                <w:bCs/>
                <w:sz w:val="24"/>
                <w:szCs w:val="24"/>
              </w:rPr>
              <w:t xml:space="preserve">Insert signature </w:t>
            </w:r>
          </w:p>
          <w:p w14:paraId="77BEA97A" w14:textId="0DA1E6A3" w:rsidR="00CF7499" w:rsidRPr="00CF7499" w:rsidRDefault="00CF7499" w:rsidP="00CF7499">
            <w:pPr>
              <w:jc w:val="both"/>
              <w:rPr>
                <w:rFonts w:ascii="Arial" w:hAnsi="Arial" w:cs="Arial"/>
                <w:b/>
                <w:sz w:val="24"/>
                <w:szCs w:val="24"/>
              </w:rPr>
            </w:pPr>
          </w:p>
        </w:tc>
      </w:tr>
      <w:tr w:rsidR="00CF7499" w:rsidRPr="00CF7499" w14:paraId="6214EC37" w14:textId="77777777">
        <w:tc>
          <w:tcPr>
            <w:tcW w:w="5400" w:type="dxa"/>
          </w:tcPr>
          <w:p w14:paraId="067EF224" w14:textId="77777777" w:rsidR="00CF7499" w:rsidRDefault="00CF7499" w:rsidP="00CF7499">
            <w:pPr>
              <w:rPr>
                <w:rFonts w:ascii="Arial" w:hAnsi="Arial" w:cs="Arial"/>
                <w:b/>
                <w:color w:val="000000"/>
                <w:sz w:val="24"/>
                <w:szCs w:val="24"/>
              </w:rPr>
            </w:pPr>
            <w:r>
              <w:rPr>
                <w:rFonts w:ascii="Arial" w:hAnsi="Arial" w:cs="Arial"/>
                <w:b/>
                <w:color w:val="000000"/>
                <w:sz w:val="24"/>
                <w:szCs w:val="24"/>
              </w:rPr>
              <w:t>Name:</w:t>
            </w:r>
          </w:p>
          <w:p w14:paraId="0FCE39C3" w14:textId="77777777" w:rsidR="00CF7499" w:rsidRDefault="00CF7499" w:rsidP="00CF7499">
            <w:pPr>
              <w:rPr>
                <w:rFonts w:ascii="Arial" w:hAnsi="Arial" w:cs="Arial"/>
                <w:b/>
                <w:color w:val="000000"/>
                <w:sz w:val="24"/>
                <w:szCs w:val="24"/>
              </w:rPr>
            </w:pPr>
            <w:r>
              <w:rPr>
                <w:rFonts w:ascii="Arial" w:hAnsi="Arial" w:cs="Arial"/>
                <w:b/>
                <w:color w:val="000000"/>
                <w:sz w:val="24"/>
                <w:szCs w:val="24"/>
              </w:rPr>
              <w:t xml:space="preserve">Role: </w:t>
            </w:r>
          </w:p>
          <w:p w14:paraId="79C5327E" w14:textId="385AC770" w:rsidR="00CF7499" w:rsidRPr="00CF7499" w:rsidRDefault="00CF7499" w:rsidP="00CF7499">
            <w:pPr>
              <w:rPr>
                <w:rFonts w:ascii="Arial" w:hAnsi="Arial" w:cs="Arial"/>
                <w:b/>
                <w:color w:val="000000"/>
                <w:sz w:val="24"/>
                <w:szCs w:val="24"/>
              </w:rPr>
            </w:pPr>
            <w:r>
              <w:rPr>
                <w:rFonts w:ascii="Arial" w:hAnsi="Arial" w:cs="Arial"/>
                <w:b/>
                <w:color w:val="000000"/>
                <w:sz w:val="24"/>
                <w:szCs w:val="24"/>
              </w:rPr>
              <w:t>Organisation:</w:t>
            </w:r>
          </w:p>
          <w:p w14:paraId="169113F1" w14:textId="77777777" w:rsidR="00CF7499" w:rsidRPr="00CF7499" w:rsidRDefault="00CF7499" w:rsidP="00CF7499">
            <w:pPr>
              <w:rPr>
                <w:rFonts w:ascii="Arial" w:hAnsi="Arial" w:cs="Arial"/>
                <w:b/>
                <w:color w:val="000000"/>
                <w:sz w:val="24"/>
                <w:szCs w:val="24"/>
              </w:rPr>
            </w:pPr>
          </w:p>
        </w:tc>
        <w:tc>
          <w:tcPr>
            <w:tcW w:w="5220" w:type="dxa"/>
          </w:tcPr>
          <w:p w14:paraId="56B6CFDA" w14:textId="361240E5" w:rsidR="00CF7499" w:rsidRPr="00CF7499" w:rsidRDefault="00CF7499" w:rsidP="00CF7499">
            <w:pPr>
              <w:jc w:val="both"/>
              <w:rPr>
                <w:rFonts w:ascii="Arial" w:hAnsi="Arial" w:cs="Arial"/>
                <w:b/>
                <w:sz w:val="24"/>
                <w:szCs w:val="24"/>
              </w:rPr>
            </w:pPr>
            <w:r>
              <w:rPr>
                <w:rFonts w:ascii="Arial" w:hAnsi="Arial" w:cs="Arial"/>
                <w:b/>
                <w:sz w:val="24"/>
                <w:szCs w:val="24"/>
              </w:rPr>
              <w:t>Name:</w:t>
            </w:r>
          </w:p>
          <w:p w14:paraId="3E50CD17" w14:textId="54DDD6BD" w:rsidR="00CF7499" w:rsidRPr="00CF7499" w:rsidRDefault="00CF7499" w:rsidP="00CF7499">
            <w:pPr>
              <w:rPr>
                <w:rFonts w:ascii="Arial" w:hAnsi="Arial" w:cs="Arial"/>
                <w:b/>
                <w:sz w:val="24"/>
                <w:szCs w:val="24"/>
              </w:rPr>
            </w:pPr>
            <w:r>
              <w:rPr>
                <w:rFonts w:ascii="Arial" w:hAnsi="Arial" w:cs="Arial"/>
                <w:b/>
                <w:sz w:val="24"/>
                <w:szCs w:val="24"/>
              </w:rPr>
              <w:t xml:space="preserve">Role: </w:t>
            </w:r>
          </w:p>
          <w:p w14:paraId="3CD8BE9A" w14:textId="4892C2F9" w:rsidR="00CF7499" w:rsidRPr="00CF7499" w:rsidRDefault="00CF7499" w:rsidP="00CF7499">
            <w:pPr>
              <w:jc w:val="both"/>
              <w:rPr>
                <w:rFonts w:ascii="Arial" w:hAnsi="Arial" w:cs="Arial"/>
                <w:b/>
                <w:sz w:val="24"/>
                <w:szCs w:val="24"/>
                <w:u w:val="single"/>
              </w:rPr>
            </w:pPr>
            <w:r>
              <w:rPr>
                <w:rFonts w:ascii="Arial" w:hAnsi="Arial" w:cs="Arial"/>
                <w:b/>
                <w:sz w:val="24"/>
                <w:szCs w:val="24"/>
              </w:rPr>
              <w:t xml:space="preserve">Organisation: </w:t>
            </w:r>
          </w:p>
        </w:tc>
      </w:tr>
      <w:tr w:rsidR="00CF7499" w:rsidRPr="00CF7499" w14:paraId="5533FAA9" w14:textId="77777777">
        <w:tc>
          <w:tcPr>
            <w:tcW w:w="5400" w:type="dxa"/>
          </w:tcPr>
          <w:p w14:paraId="57B6E4C1" w14:textId="77777777" w:rsidR="00CF7499" w:rsidRPr="00CF7499" w:rsidRDefault="00CF7499" w:rsidP="00CF7499">
            <w:pPr>
              <w:rPr>
                <w:rFonts w:ascii="Arial" w:hAnsi="Arial" w:cs="Arial"/>
                <w:sz w:val="24"/>
                <w:szCs w:val="24"/>
              </w:rPr>
            </w:pPr>
          </w:p>
          <w:p w14:paraId="1E7293BC" w14:textId="77777777" w:rsidR="00CF7499" w:rsidRPr="00CF7499" w:rsidRDefault="00CF7499" w:rsidP="00CF7499">
            <w:pPr>
              <w:rPr>
                <w:rFonts w:ascii="Arial" w:hAnsi="Arial" w:cs="Arial"/>
                <w:sz w:val="24"/>
                <w:szCs w:val="24"/>
              </w:rPr>
            </w:pPr>
          </w:p>
          <w:p w14:paraId="2C9A620C" w14:textId="19D7A277" w:rsidR="00CF7499" w:rsidRPr="00CF7499" w:rsidRDefault="00CF7499" w:rsidP="00CF7499">
            <w:pPr>
              <w:rPr>
                <w:rFonts w:ascii="Arial" w:hAnsi="Arial" w:cs="Arial"/>
                <w:sz w:val="24"/>
                <w:szCs w:val="24"/>
              </w:rPr>
            </w:pPr>
            <w:r w:rsidRPr="00CF7499">
              <w:rPr>
                <w:rFonts w:ascii="Arial" w:hAnsi="Arial" w:cs="Arial"/>
                <w:b/>
                <w:sz w:val="24"/>
                <w:szCs w:val="24"/>
              </w:rPr>
              <w:t>Date</w:t>
            </w:r>
            <w:r w:rsidRPr="00CF7499">
              <w:rPr>
                <w:rFonts w:ascii="Arial" w:hAnsi="Arial" w:cs="Arial"/>
                <w:sz w:val="24"/>
                <w:szCs w:val="24"/>
              </w:rPr>
              <w:t xml:space="preserve">: </w:t>
            </w:r>
          </w:p>
        </w:tc>
        <w:tc>
          <w:tcPr>
            <w:tcW w:w="5220" w:type="dxa"/>
          </w:tcPr>
          <w:p w14:paraId="39B03C87" w14:textId="77777777" w:rsidR="00CF7499" w:rsidRPr="00CF7499" w:rsidRDefault="00CF7499" w:rsidP="00CF7499">
            <w:pPr>
              <w:rPr>
                <w:rFonts w:ascii="Arial" w:hAnsi="Arial" w:cs="Arial"/>
                <w:b/>
                <w:sz w:val="24"/>
                <w:szCs w:val="24"/>
              </w:rPr>
            </w:pPr>
          </w:p>
          <w:p w14:paraId="390EDC89" w14:textId="77777777" w:rsidR="00CF7499" w:rsidRPr="00CF7499" w:rsidRDefault="00CF7499" w:rsidP="00CF7499">
            <w:pPr>
              <w:rPr>
                <w:rFonts w:ascii="Arial" w:hAnsi="Arial" w:cs="Arial"/>
                <w:b/>
                <w:sz w:val="24"/>
                <w:szCs w:val="24"/>
              </w:rPr>
            </w:pPr>
          </w:p>
          <w:p w14:paraId="0A2F5747" w14:textId="64D6C734" w:rsidR="00CF7499" w:rsidRPr="00CF7499" w:rsidRDefault="00CF7499" w:rsidP="00CF7499">
            <w:pPr>
              <w:rPr>
                <w:rFonts w:ascii="Arial" w:hAnsi="Arial" w:cs="Arial"/>
                <w:sz w:val="24"/>
                <w:szCs w:val="24"/>
              </w:rPr>
            </w:pPr>
            <w:r w:rsidRPr="00CF7499">
              <w:rPr>
                <w:rFonts w:ascii="Arial" w:hAnsi="Arial" w:cs="Arial"/>
                <w:b/>
                <w:sz w:val="24"/>
                <w:szCs w:val="24"/>
              </w:rPr>
              <w:t>Date</w:t>
            </w:r>
            <w:r w:rsidRPr="00CF7499">
              <w:rPr>
                <w:rFonts w:ascii="Arial" w:hAnsi="Arial" w:cs="Arial"/>
                <w:sz w:val="24"/>
                <w:szCs w:val="24"/>
              </w:rPr>
              <w:t xml:space="preserve">: </w:t>
            </w:r>
          </w:p>
        </w:tc>
      </w:tr>
    </w:tbl>
    <w:p w14:paraId="46240441" w14:textId="77777777" w:rsidR="00CF7499" w:rsidRPr="00CF7499" w:rsidRDefault="00CF7499" w:rsidP="00CF7499">
      <w:pPr>
        <w:rPr>
          <w:rFonts w:ascii="Arial" w:hAnsi="Arial" w:cs="Arial"/>
          <w:b/>
          <w:sz w:val="24"/>
          <w:szCs w:val="24"/>
        </w:rPr>
      </w:pPr>
    </w:p>
    <w:p w14:paraId="4A6ADC82" w14:textId="77777777" w:rsidR="00CF7499" w:rsidRPr="0017461C" w:rsidRDefault="00CF7499">
      <w:pPr>
        <w:rPr>
          <w:rFonts w:ascii="Arial" w:hAnsi="Arial" w:cs="Arial"/>
          <w:sz w:val="24"/>
          <w:szCs w:val="24"/>
        </w:rPr>
      </w:pPr>
    </w:p>
    <w:sectPr w:rsidR="00CF7499" w:rsidRPr="0017461C" w:rsidSect="001E1241">
      <w:headerReference w:type="default" r:id="rId17"/>
      <w:footerReference w:type="default" r:id="rId18"/>
      <w:footerReference w:type="first" r:id="rId1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0CFB20" w14:textId="77777777" w:rsidR="00712CF9" w:rsidRDefault="00712CF9" w:rsidP="00E04C42">
      <w:r>
        <w:separator/>
      </w:r>
    </w:p>
  </w:endnote>
  <w:endnote w:type="continuationSeparator" w:id="0">
    <w:p w14:paraId="4748CB17" w14:textId="77777777" w:rsidR="00712CF9" w:rsidRDefault="00712CF9" w:rsidP="00E04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2315551"/>
      <w:docPartObj>
        <w:docPartGallery w:val="Page Numbers (Bottom of Page)"/>
        <w:docPartUnique/>
      </w:docPartObj>
    </w:sdtPr>
    <w:sdtEndPr>
      <w:rPr>
        <w:noProof/>
      </w:rPr>
    </w:sdtEndPr>
    <w:sdtContent>
      <w:p w14:paraId="3BB93F37" w14:textId="44DC9567" w:rsidR="00E04C42" w:rsidRDefault="00E04C4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tbl>
    <w:tblPr>
      <w:tblStyle w:val="TableGrid"/>
      <w:tblW w:w="10653" w:type="dxa"/>
      <w:tblInd w:w="-877" w:type="dxa"/>
      <w:tblLook w:val="04A0" w:firstRow="1" w:lastRow="0" w:firstColumn="1" w:lastColumn="0" w:noHBand="0" w:noVBand="1"/>
    </w:tblPr>
    <w:tblGrid>
      <w:gridCol w:w="1962"/>
      <w:gridCol w:w="4013"/>
      <w:gridCol w:w="1134"/>
      <w:gridCol w:w="3544"/>
    </w:tblGrid>
    <w:tr w:rsidR="00770F86" w:rsidRPr="00CC33AB" w14:paraId="6AE698BA" w14:textId="77777777">
      <w:trPr>
        <w:trHeight w:val="73"/>
      </w:trPr>
      <w:tc>
        <w:tcPr>
          <w:tcW w:w="1962" w:type="dxa"/>
        </w:tcPr>
        <w:p w14:paraId="05134003" w14:textId="77777777" w:rsidR="00770F86" w:rsidRPr="00CC33AB" w:rsidRDefault="00770F86" w:rsidP="00770F86">
          <w:pPr>
            <w:tabs>
              <w:tab w:val="center" w:pos="4513"/>
              <w:tab w:val="right" w:pos="9026"/>
            </w:tabs>
            <w:rPr>
              <w:rFonts w:ascii="Arial" w:eastAsiaTheme="minorHAnsi" w:hAnsi="Arial" w:cstheme="minorBidi"/>
              <w:sz w:val="16"/>
              <w:szCs w:val="16"/>
            </w:rPr>
          </w:pPr>
          <w:r w:rsidRPr="00CC33AB">
            <w:rPr>
              <w:rFonts w:ascii="Arial" w:eastAsiaTheme="minorHAnsi" w:hAnsi="Arial" w:cstheme="minorBidi"/>
              <w:b/>
              <w:bCs/>
              <w:sz w:val="16"/>
              <w:szCs w:val="16"/>
            </w:rPr>
            <w:t xml:space="preserve">Doc Number: </w:t>
          </w:r>
        </w:p>
      </w:tc>
      <w:tc>
        <w:tcPr>
          <w:tcW w:w="4013" w:type="dxa"/>
        </w:tcPr>
        <w:p w14:paraId="4E8B73FA" w14:textId="77777777" w:rsidR="00770F86" w:rsidRPr="00CC33AB" w:rsidRDefault="00770F86" w:rsidP="00770F86">
          <w:pPr>
            <w:tabs>
              <w:tab w:val="center" w:pos="4513"/>
              <w:tab w:val="right" w:pos="9026"/>
            </w:tabs>
            <w:rPr>
              <w:rFonts w:ascii="Arial" w:eastAsiaTheme="minorHAnsi" w:hAnsi="Arial" w:cstheme="minorBidi"/>
              <w:b/>
              <w:bCs/>
              <w:sz w:val="16"/>
              <w:szCs w:val="16"/>
            </w:rPr>
          </w:pPr>
          <w:r w:rsidRPr="00CC33AB">
            <w:rPr>
              <w:rFonts w:ascii="Arial" w:eastAsiaTheme="minorHAnsi" w:hAnsi="Arial" w:cstheme="minorBidi"/>
              <w:b/>
              <w:bCs/>
              <w:sz w:val="16"/>
              <w:szCs w:val="16"/>
            </w:rPr>
            <w:t xml:space="preserve">Doc Name: </w:t>
          </w:r>
          <w:r w:rsidRPr="00CC33AB">
            <w:rPr>
              <w:rFonts w:ascii="Arial" w:eastAsiaTheme="minorHAnsi" w:hAnsi="Arial" w:cstheme="minorBidi"/>
              <w:sz w:val="16"/>
              <w:szCs w:val="16"/>
            </w:rPr>
            <w:t>RCN</w:t>
          </w:r>
          <w:r>
            <w:rPr>
              <w:rFonts w:ascii="Arial" w:eastAsiaTheme="minorHAnsi" w:hAnsi="Arial" w:cstheme="minorBidi"/>
              <w:sz w:val="16"/>
              <w:szCs w:val="16"/>
            </w:rPr>
            <w:t xml:space="preserve">WHCC Service Level Agreement </w:t>
          </w:r>
        </w:p>
      </w:tc>
      <w:tc>
        <w:tcPr>
          <w:tcW w:w="1134" w:type="dxa"/>
        </w:tcPr>
        <w:p w14:paraId="56ED2332" w14:textId="77777777" w:rsidR="00770F86" w:rsidRPr="00CC33AB" w:rsidRDefault="00770F86" w:rsidP="00770F86">
          <w:pPr>
            <w:tabs>
              <w:tab w:val="center" w:pos="4513"/>
              <w:tab w:val="right" w:pos="9026"/>
            </w:tabs>
            <w:rPr>
              <w:rFonts w:ascii="Arial" w:eastAsiaTheme="minorHAnsi" w:hAnsi="Arial" w:cstheme="minorBidi"/>
              <w:sz w:val="16"/>
              <w:szCs w:val="16"/>
            </w:rPr>
          </w:pPr>
          <w:r w:rsidRPr="00CC33AB">
            <w:rPr>
              <w:rFonts w:ascii="Arial" w:eastAsiaTheme="minorHAnsi" w:hAnsi="Arial" w:cstheme="minorBidi"/>
              <w:b/>
              <w:bCs/>
              <w:sz w:val="16"/>
              <w:szCs w:val="16"/>
            </w:rPr>
            <w:t>Version:</w:t>
          </w:r>
          <w:r w:rsidRPr="00CC33AB">
            <w:rPr>
              <w:rFonts w:ascii="Arial" w:eastAsiaTheme="minorHAnsi" w:hAnsi="Arial" w:cstheme="minorBidi"/>
              <w:sz w:val="16"/>
              <w:szCs w:val="16"/>
            </w:rPr>
            <w:t xml:space="preserve"> 1</w:t>
          </w:r>
        </w:p>
      </w:tc>
      <w:tc>
        <w:tcPr>
          <w:tcW w:w="3544" w:type="dxa"/>
        </w:tcPr>
        <w:p w14:paraId="626C2C26" w14:textId="77777777" w:rsidR="00770F86" w:rsidRPr="00CC33AB" w:rsidRDefault="00770F86" w:rsidP="00770F86">
          <w:pPr>
            <w:tabs>
              <w:tab w:val="center" w:pos="4513"/>
              <w:tab w:val="right" w:pos="9026"/>
            </w:tabs>
            <w:rPr>
              <w:rFonts w:ascii="Arial" w:eastAsiaTheme="minorHAnsi" w:hAnsi="Arial" w:cstheme="minorBidi"/>
              <w:sz w:val="16"/>
              <w:szCs w:val="16"/>
            </w:rPr>
          </w:pPr>
          <w:r w:rsidRPr="00CC33AB">
            <w:rPr>
              <w:rFonts w:ascii="Arial" w:eastAsiaTheme="minorHAnsi" w:hAnsi="Arial" w:cstheme="minorBidi"/>
              <w:b/>
              <w:bCs/>
              <w:sz w:val="16"/>
              <w:szCs w:val="16"/>
            </w:rPr>
            <w:t xml:space="preserve">Date of Review: </w:t>
          </w:r>
          <w:r w:rsidRPr="00CC33AB">
            <w:rPr>
              <w:rFonts w:ascii="Arial" w:eastAsiaTheme="minorHAnsi" w:hAnsi="Arial" w:cstheme="minorBidi"/>
              <w:sz w:val="16"/>
              <w:szCs w:val="16"/>
            </w:rPr>
            <w:t>Feb 2026</w:t>
          </w:r>
        </w:p>
      </w:tc>
    </w:tr>
  </w:tbl>
  <w:p w14:paraId="0C4446A6" w14:textId="77777777" w:rsidR="00E04C42" w:rsidRDefault="00E04C4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653" w:type="dxa"/>
      <w:tblInd w:w="-877" w:type="dxa"/>
      <w:tblLook w:val="04A0" w:firstRow="1" w:lastRow="0" w:firstColumn="1" w:lastColumn="0" w:noHBand="0" w:noVBand="1"/>
    </w:tblPr>
    <w:tblGrid>
      <w:gridCol w:w="1962"/>
      <w:gridCol w:w="4013"/>
      <w:gridCol w:w="1134"/>
      <w:gridCol w:w="3544"/>
    </w:tblGrid>
    <w:tr w:rsidR="00CC33AB" w:rsidRPr="00CC33AB" w14:paraId="05723D6D" w14:textId="77777777" w:rsidTr="00770F86">
      <w:trPr>
        <w:trHeight w:val="73"/>
      </w:trPr>
      <w:tc>
        <w:tcPr>
          <w:tcW w:w="1962" w:type="dxa"/>
        </w:tcPr>
        <w:p w14:paraId="49FBE731" w14:textId="6E1E316A" w:rsidR="00CC33AB" w:rsidRPr="00CC33AB" w:rsidRDefault="00CC33AB" w:rsidP="00CC33AB">
          <w:pPr>
            <w:tabs>
              <w:tab w:val="center" w:pos="4513"/>
              <w:tab w:val="right" w:pos="9026"/>
            </w:tabs>
            <w:rPr>
              <w:rFonts w:ascii="Arial" w:eastAsiaTheme="minorHAnsi" w:hAnsi="Arial" w:cstheme="minorBidi"/>
              <w:sz w:val="16"/>
              <w:szCs w:val="16"/>
            </w:rPr>
          </w:pPr>
          <w:bookmarkStart w:id="3" w:name="_Hlk189578155"/>
          <w:r w:rsidRPr="00CC33AB">
            <w:rPr>
              <w:rFonts w:ascii="Arial" w:eastAsiaTheme="minorHAnsi" w:hAnsi="Arial" w:cstheme="minorBidi"/>
              <w:b/>
              <w:bCs/>
              <w:sz w:val="16"/>
              <w:szCs w:val="16"/>
            </w:rPr>
            <w:t xml:space="preserve">Doc Number: </w:t>
          </w:r>
          <w:r w:rsidR="00874B2D">
            <w:rPr>
              <w:rFonts w:ascii="Arial" w:eastAsiaTheme="minorHAnsi" w:hAnsi="Arial" w:cstheme="minorBidi"/>
              <w:b/>
              <w:bCs/>
              <w:sz w:val="16"/>
              <w:szCs w:val="16"/>
            </w:rPr>
            <w:t>DOC018</w:t>
          </w:r>
        </w:p>
      </w:tc>
      <w:tc>
        <w:tcPr>
          <w:tcW w:w="4013" w:type="dxa"/>
        </w:tcPr>
        <w:p w14:paraId="5FE117B1" w14:textId="59FEDEF3" w:rsidR="00CC33AB" w:rsidRPr="00CC33AB" w:rsidRDefault="00CC33AB" w:rsidP="00CC33AB">
          <w:pPr>
            <w:tabs>
              <w:tab w:val="center" w:pos="4513"/>
              <w:tab w:val="right" w:pos="9026"/>
            </w:tabs>
            <w:rPr>
              <w:rFonts w:ascii="Arial" w:eastAsiaTheme="minorHAnsi" w:hAnsi="Arial" w:cstheme="minorBidi"/>
              <w:b/>
              <w:bCs/>
              <w:sz w:val="16"/>
              <w:szCs w:val="16"/>
            </w:rPr>
          </w:pPr>
          <w:r w:rsidRPr="00CC33AB">
            <w:rPr>
              <w:rFonts w:ascii="Arial" w:eastAsiaTheme="minorHAnsi" w:hAnsi="Arial" w:cstheme="minorBidi"/>
              <w:b/>
              <w:bCs/>
              <w:sz w:val="16"/>
              <w:szCs w:val="16"/>
            </w:rPr>
            <w:t xml:space="preserve">Doc Name: </w:t>
          </w:r>
          <w:r w:rsidRPr="00CC33AB">
            <w:rPr>
              <w:rFonts w:ascii="Arial" w:eastAsiaTheme="minorHAnsi" w:hAnsi="Arial" w:cstheme="minorBidi"/>
              <w:sz w:val="16"/>
              <w:szCs w:val="16"/>
            </w:rPr>
            <w:t>RCN</w:t>
          </w:r>
          <w:r>
            <w:rPr>
              <w:rFonts w:ascii="Arial" w:eastAsiaTheme="minorHAnsi" w:hAnsi="Arial" w:cstheme="minorBidi"/>
              <w:sz w:val="16"/>
              <w:szCs w:val="16"/>
            </w:rPr>
            <w:t>WHCC</w:t>
          </w:r>
          <w:r w:rsidR="00874B2D">
            <w:rPr>
              <w:rFonts w:ascii="Arial" w:eastAsiaTheme="minorHAnsi" w:hAnsi="Arial" w:cstheme="minorBidi"/>
              <w:sz w:val="16"/>
              <w:szCs w:val="16"/>
            </w:rPr>
            <w:t xml:space="preserve"> Health board </w:t>
          </w:r>
          <w:r>
            <w:rPr>
              <w:rFonts w:ascii="Arial" w:eastAsiaTheme="minorHAnsi" w:hAnsi="Arial" w:cstheme="minorBidi"/>
              <w:sz w:val="16"/>
              <w:szCs w:val="16"/>
            </w:rPr>
            <w:t xml:space="preserve">SLA </w:t>
          </w:r>
        </w:p>
      </w:tc>
      <w:tc>
        <w:tcPr>
          <w:tcW w:w="1134" w:type="dxa"/>
        </w:tcPr>
        <w:p w14:paraId="5956D9C9" w14:textId="77777777" w:rsidR="00CC33AB" w:rsidRPr="00CC33AB" w:rsidRDefault="00CC33AB" w:rsidP="00CC33AB">
          <w:pPr>
            <w:tabs>
              <w:tab w:val="center" w:pos="4513"/>
              <w:tab w:val="right" w:pos="9026"/>
            </w:tabs>
            <w:rPr>
              <w:rFonts w:ascii="Arial" w:eastAsiaTheme="minorHAnsi" w:hAnsi="Arial" w:cstheme="minorBidi"/>
              <w:sz w:val="16"/>
              <w:szCs w:val="16"/>
            </w:rPr>
          </w:pPr>
          <w:r w:rsidRPr="00CC33AB">
            <w:rPr>
              <w:rFonts w:ascii="Arial" w:eastAsiaTheme="minorHAnsi" w:hAnsi="Arial" w:cstheme="minorBidi"/>
              <w:b/>
              <w:bCs/>
              <w:sz w:val="16"/>
              <w:szCs w:val="16"/>
            </w:rPr>
            <w:t>Version:</w:t>
          </w:r>
          <w:r w:rsidRPr="00CC33AB">
            <w:rPr>
              <w:rFonts w:ascii="Arial" w:eastAsiaTheme="minorHAnsi" w:hAnsi="Arial" w:cstheme="minorBidi"/>
              <w:sz w:val="16"/>
              <w:szCs w:val="16"/>
            </w:rPr>
            <w:t xml:space="preserve"> 1</w:t>
          </w:r>
        </w:p>
      </w:tc>
      <w:tc>
        <w:tcPr>
          <w:tcW w:w="3544" w:type="dxa"/>
        </w:tcPr>
        <w:p w14:paraId="73EDD0DA" w14:textId="77777777" w:rsidR="00CC33AB" w:rsidRPr="00CC33AB" w:rsidRDefault="00CC33AB" w:rsidP="00CC33AB">
          <w:pPr>
            <w:tabs>
              <w:tab w:val="center" w:pos="4513"/>
              <w:tab w:val="right" w:pos="9026"/>
            </w:tabs>
            <w:rPr>
              <w:rFonts w:ascii="Arial" w:eastAsiaTheme="minorHAnsi" w:hAnsi="Arial" w:cstheme="minorBidi"/>
              <w:sz w:val="16"/>
              <w:szCs w:val="16"/>
            </w:rPr>
          </w:pPr>
          <w:r w:rsidRPr="00CC33AB">
            <w:rPr>
              <w:rFonts w:ascii="Arial" w:eastAsiaTheme="minorHAnsi" w:hAnsi="Arial" w:cstheme="minorBidi"/>
              <w:b/>
              <w:bCs/>
              <w:sz w:val="16"/>
              <w:szCs w:val="16"/>
            </w:rPr>
            <w:t xml:space="preserve">Date of Review: </w:t>
          </w:r>
          <w:r w:rsidRPr="00CC33AB">
            <w:rPr>
              <w:rFonts w:ascii="Arial" w:eastAsiaTheme="minorHAnsi" w:hAnsi="Arial" w:cstheme="minorBidi"/>
              <w:sz w:val="16"/>
              <w:szCs w:val="16"/>
            </w:rPr>
            <w:t>Feb 2026</w:t>
          </w:r>
        </w:p>
      </w:tc>
    </w:tr>
    <w:bookmarkEnd w:id="3"/>
  </w:tbl>
  <w:p w14:paraId="784A0056" w14:textId="77777777" w:rsidR="00CC33AB" w:rsidRDefault="00CC33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D15961" w14:textId="77777777" w:rsidR="00712CF9" w:rsidRDefault="00712CF9" w:rsidP="00E04C42">
      <w:r>
        <w:separator/>
      </w:r>
    </w:p>
  </w:footnote>
  <w:footnote w:type="continuationSeparator" w:id="0">
    <w:p w14:paraId="21BFB275" w14:textId="77777777" w:rsidR="00712CF9" w:rsidRDefault="00712CF9" w:rsidP="00E04C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B1428" w14:textId="369EE147" w:rsidR="00E04C42" w:rsidRDefault="00E04C42">
    <w:pPr>
      <w:pStyle w:val="Header"/>
    </w:pPr>
    <w:r w:rsidRPr="00F61DEB">
      <w:rPr>
        <w:noProof/>
      </w:rPr>
      <w:drawing>
        <wp:anchor distT="0" distB="0" distL="114300" distR="114300" simplePos="0" relativeHeight="251658240" behindDoc="0" locked="0" layoutInCell="1" allowOverlap="1" wp14:anchorId="083520B6" wp14:editId="1FFC5E17">
          <wp:simplePos x="0" y="0"/>
          <wp:positionH relativeFrom="column">
            <wp:posOffset>4047490</wp:posOffset>
          </wp:positionH>
          <wp:positionV relativeFrom="paragraph">
            <wp:posOffset>-354330</wp:posOffset>
          </wp:positionV>
          <wp:extent cx="2409825" cy="896620"/>
          <wp:effectExtent l="0" t="0" r="0" b="0"/>
          <wp:wrapThrough wrapText="bothSides">
            <wp:wrapPolygon edited="0">
              <wp:start x="0" y="0"/>
              <wp:lineTo x="0" y="21110"/>
              <wp:lineTo x="21515" y="21110"/>
              <wp:lineTo x="21515" y="0"/>
              <wp:lineTo x="0" y="0"/>
            </wp:wrapPolygon>
          </wp:wrapThrough>
          <wp:docPr id="544818173" name="Picture 54481817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up of a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9825" cy="8966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B3152"/>
    <w:multiLevelType w:val="hybridMultilevel"/>
    <w:tmpl w:val="C4FA3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D484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7A0808"/>
    <w:multiLevelType w:val="hybridMultilevel"/>
    <w:tmpl w:val="CE66A3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9948D6"/>
    <w:multiLevelType w:val="hybridMultilevel"/>
    <w:tmpl w:val="FFFFFFFF"/>
    <w:lvl w:ilvl="0" w:tplc="7ACAFAD0">
      <w:start w:val="1"/>
      <w:numFmt w:val="decimal"/>
      <w:lvlText w:val="%1."/>
      <w:lvlJc w:val="left"/>
      <w:pPr>
        <w:ind w:left="1070" w:hanging="360"/>
      </w:pPr>
    </w:lvl>
    <w:lvl w:ilvl="1" w:tplc="B7A0E82C">
      <w:start w:val="1"/>
      <w:numFmt w:val="lowerLetter"/>
      <w:lvlText w:val="%2."/>
      <w:lvlJc w:val="left"/>
      <w:pPr>
        <w:ind w:left="1790" w:hanging="360"/>
      </w:pPr>
    </w:lvl>
    <w:lvl w:ilvl="2" w:tplc="5F5EF3AC">
      <w:start w:val="1"/>
      <w:numFmt w:val="lowerRoman"/>
      <w:lvlText w:val="%3."/>
      <w:lvlJc w:val="right"/>
      <w:pPr>
        <w:ind w:left="2510" w:hanging="180"/>
      </w:pPr>
    </w:lvl>
    <w:lvl w:ilvl="3" w:tplc="BD0601F4">
      <w:start w:val="1"/>
      <w:numFmt w:val="decimal"/>
      <w:lvlText w:val="%4."/>
      <w:lvlJc w:val="left"/>
      <w:pPr>
        <w:ind w:left="3230" w:hanging="360"/>
      </w:pPr>
    </w:lvl>
    <w:lvl w:ilvl="4" w:tplc="4A48155E">
      <w:start w:val="1"/>
      <w:numFmt w:val="lowerLetter"/>
      <w:lvlText w:val="%5."/>
      <w:lvlJc w:val="left"/>
      <w:pPr>
        <w:ind w:left="3950" w:hanging="360"/>
      </w:pPr>
    </w:lvl>
    <w:lvl w:ilvl="5" w:tplc="2708C59A">
      <w:start w:val="1"/>
      <w:numFmt w:val="lowerRoman"/>
      <w:lvlText w:val="%6."/>
      <w:lvlJc w:val="right"/>
      <w:pPr>
        <w:ind w:left="4670" w:hanging="180"/>
      </w:pPr>
    </w:lvl>
    <w:lvl w:ilvl="6" w:tplc="5F407D14">
      <w:start w:val="1"/>
      <w:numFmt w:val="decimal"/>
      <w:lvlText w:val="%7."/>
      <w:lvlJc w:val="left"/>
      <w:pPr>
        <w:ind w:left="5390" w:hanging="360"/>
      </w:pPr>
    </w:lvl>
    <w:lvl w:ilvl="7" w:tplc="FE5A6C48">
      <w:start w:val="1"/>
      <w:numFmt w:val="lowerLetter"/>
      <w:lvlText w:val="%8."/>
      <w:lvlJc w:val="left"/>
      <w:pPr>
        <w:ind w:left="6110" w:hanging="360"/>
      </w:pPr>
    </w:lvl>
    <w:lvl w:ilvl="8" w:tplc="841832CC">
      <w:start w:val="1"/>
      <w:numFmt w:val="lowerRoman"/>
      <w:lvlText w:val="%9."/>
      <w:lvlJc w:val="right"/>
      <w:pPr>
        <w:ind w:left="6830" w:hanging="180"/>
      </w:pPr>
    </w:lvl>
  </w:abstractNum>
  <w:abstractNum w:abstractNumId="4" w15:restartNumberingAfterBreak="0">
    <w:nsid w:val="1AA32256"/>
    <w:multiLevelType w:val="multilevel"/>
    <w:tmpl w:val="EDDCC43E"/>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F75FC5"/>
    <w:multiLevelType w:val="hybridMultilevel"/>
    <w:tmpl w:val="A11EA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7D46DE"/>
    <w:multiLevelType w:val="hybridMultilevel"/>
    <w:tmpl w:val="FBF80B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CE2B4D"/>
    <w:multiLevelType w:val="hybridMultilevel"/>
    <w:tmpl w:val="C2C6D4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7B4752"/>
    <w:multiLevelType w:val="hybridMultilevel"/>
    <w:tmpl w:val="BBB80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0E2F97"/>
    <w:multiLevelType w:val="hybridMultilevel"/>
    <w:tmpl w:val="CF78A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0062F6"/>
    <w:multiLevelType w:val="hybridMultilevel"/>
    <w:tmpl w:val="8C96F7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9A6E1E"/>
    <w:multiLevelType w:val="hybridMultilevel"/>
    <w:tmpl w:val="5CA0DA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B96905"/>
    <w:multiLevelType w:val="hybridMultilevel"/>
    <w:tmpl w:val="52E6975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70348B1"/>
    <w:multiLevelType w:val="hybridMultilevel"/>
    <w:tmpl w:val="06EA916E"/>
    <w:lvl w:ilvl="0" w:tplc="4AB0CD9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7EF2ECE"/>
    <w:multiLevelType w:val="hybridMultilevel"/>
    <w:tmpl w:val="C0DE8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61393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C3E4F3A"/>
    <w:multiLevelType w:val="hybridMultilevel"/>
    <w:tmpl w:val="5B6006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86673182">
    <w:abstractNumId w:val="4"/>
  </w:num>
  <w:num w:numId="2" w16cid:durableId="683362312">
    <w:abstractNumId w:val="1"/>
  </w:num>
  <w:num w:numId="3" w16cid:durableId="162548946">
    <w:abstractNumId w:val="15"/>
  </w:num>
  <w:num w:numId="4" w16cid:durableId="1151216485">
    <w:abstractNumId w:val="3"/>
  </w:num>
  <w:num w:numId="5" w16cid:durableId="997608326">
    <w:abstractNumId w:val="13"/>
  </w:num>
  <w:num w:numId="6" w16cid:durableId="387920586">
    <w:abstractNumId w:val="5"/>
  </w:num>
  <w:num w:numId="7" w16cid:durableId="1557164891">
    <w:abstractNumId w:val="10"/>
  </w:num>
  <w:num w:numId="8" w16cid:durableId="1323898253">
    <w:abstractNumId w:val="0"/>
  </w:num>
  <w:num w:numId="9" w16cid:durableId="438258951">
    <w:abstractNumId w:val="14"/>
  </w:num>
  <w:num w:numId="10" w16cid:durableId="867984868">
    <w:abstractNumId w:val="6"/>
  </w:num>
  <w:num w:numId="11" w16cid:durableId="598373480">
    <w:abstractNumId w:val="2"/>
  </w:num>
  <w:num w:numId="12" w16cid:durableId="1836454403">
    <w:abstractNumId w:val="9"/>
  </w:num>
  <w:num w:numId="13" w16cid:durableId="1936741799">
    <w:abstractNumId w:val="7"/>
  </w:num>
  <w:num w:numId="14" w16cid:durableId="1755662908">
    <w:abstractNumId w:val="12"/>
  </w:num>
  <w:num w:numId="15" w16cid:durableId="1095635790">
    <w:abstractNumId w:val="11"/>
  </w:num>
  <w:num w:numId="16" w16cid:durableId="1136145687">
    <w:abstractNumId w:val="16"/>
  </w:num>
  <w:num w:numId="17" w16cid:durableId="6885244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0ED"/>
    <w:rsid w:val="00011087"/>
    <w:rsid w:val="00011813"/>
    <w:rsid w:val="00033D8B"/>
    <w:rsid w:val="000664C6"/>
    <w:rsid w:val="00090E2E"/>
    <w:rsid w:val="000C1C1E"/>
    <w:rsid w:val="000F3F62"/>
    <w:rsid w:val="000F5457"/>
    <w:rsid w:val="000F6390"/>
    <w:rsid w:val="00131EB2"/>
    <w:rsid w:val="00146166"/>
    <w:rsid w:val="001505EC"/>
    <w:rsid w:val="00157628"/>
    <w:rsid w:val="0017461C"/>
    <w:rsid w:val="001C7B5A"/>
    <w:rsid w:val="001E1241"/>
    <w:rsid w:val="001F5502"/>
    <w:rsid w:val="0023326A"/>
    <w:rsid w:val="0023722F"/>
    <w:rsid w:val="00245DA5"/>
    <w:rsid w:val="00263120"/>
    <w:rsid w:val="0027425A"/>
    <w:rsid w:val="002C5992"/>
    <w:rsid w:val="002D79BB"/>
    <w:rsid w:val="002E62D0"/>
    <w:rsid w:val="002F3F09"/>
    <w:rsid w:val="00335A25"/>
    <w:rsid w:val="00350E68"/>
    <w:rsid w:val="00360717"/>
    <w:rsid w:val="00392021"/>
    <w:rsid w:val="003F3A7D"/>
    <w:rsid w:val="003F3F7B"/>
    <w:rsid w:val="0040221F"/>
    <w:rsid w:val="0043756A"/>
    <w:rsid w:val="004422E2"/>
    <w:rsid w:val="00442633"/>
    <w:rsid w:val="0047099D"/>
    <w:rsid w:val="00471240"/>
    <w:rsid w:val="00485D8A"/>
    <w:rsid w:val="00495983"/>
    <w:rsid w:val="004A11AC"/>
    <w:rsid w:val="004F6159"/>
    <w:rsid w:val="0051506E"/>
    <w:rsid w:val="0052779F"/>
    <w:rsid w:val="00530ACF"/>
    <w:rsid w:val="005340ED"/>
    <w:rsid w:val="00542A54"/>
    <w:rsid w:val="005A69F6"/>
    <w:rsid w:val="005B14CC"/>
    <w:rsid w:val="005C18B6"/>
    <w:rsid w:val="005D3DE0"/>
    <w:rsid w:val="005D7F23"/>
    <w:rsid w:val="00613AE1"/>
    <w:rsid w:val="00632ED8"/>
    <w:rsid w:val="00634ECF"/>
    <w:rsid w:val="006455F3"/>
    <w:rsid w:val="0065371E"/>
    <w:rsid w:val="0065EA2C"/>
    <w:rsid w:val="006673ED"/>
    <w:rsid w:val="006A2426"/>
    <w:rsid w:val="006B0F33"/>
    <w:rsid w:val="006D4CBB"/>
    <w:rsid w:val="006E090C"/>
    <w:rsid w:val="006E73F5"/>
    <w:rsid w:val="006F2219"/>
    <w:rsid w:val="006F33B6"/>
    <w:rsid w:val="007042D6"/>
    <w:rsid w:val="00712CF9"/>
    <w:rsid w:val="00716F2B"/>
    <w:rsid w:val="007328A0"/>
    <w:rsid w:val="00770F86"/>
    <w:rsid w:val="007866A3"/>
    <w:rsid w:val="007C1A45"/>
    <w:rsid w:val="007F59DD"/>
    <w:rsid w:val="008113DA"/>
    <w:rsid w:val="00823D1F"/>
    <w:rsid w:val="008305C0"/>
    <w:rsid w:val="0083153E"/>
    <w:rsid w:val="008455E3"/>
    <w:rsid w:val="008636BA"/>
    <w:rsid w:val="0086784D"/>
    <w:rsid w:val="00874B2D"/>
    <w:rsid w:val="008815C3"/>
    <w:rsid w:val="00882C6E"/>
    <w:rsid w:val="00894397"/>
    <w:rsid w:val="0089484D"/>
    <w:rsid w:val="008A6714"/>
    <w:rsid w:val="008A74A4"/>
    <w:rsid w:val="008C26AC"/>
    <w:rsid w:val="008C4218"/>
    <w:rsid w:val="008F721E"/>
    <w:rsid w:val="009011D8"/>
    <w:rsid w:val="00957343"/>
    <w:rsid w:val="009903AB"/>
    <w:rsid w:val="009A38BF"/>
    <w:rsid w:val="009B56A7"/>
    <w:rsid w:val="009C78B4"/>
    <w:rsid w:val="009E12E0"/>
    <w:rsid w:val="009F2325"/>
    <w:rsid w:val="00A02638"/>
    <w:rsid w:val="00A546FF"/>
    <w:rsid w:val="00A55037"/>
    <w:rsid w:val="00A73002"/>
    <w:rsid w:val="00A90693"/>
    <w:rsid w:val="00A92171"/>
    <w:rsid w:val="00A92A19"/>
    <w:rsid w:val="00AA20BE"/>
    <w:rsid w:val="00B0361D"/>
    <w:rsid w:val="00B14FE6"/>
    <w:rsid w:val="00B50840"/>
    <w:rsid w:val="00B56CC9"/>
    <w:rsid w:val="00B651AD"/>
    <w:rsid w:val="00B804D7"/>
    <w:rsid w:val="00C00F95"/>
    <w:rsid w:val="00C23B4A"/>
    <w:rsid w:val="00C44509"/>
    <w:rsid w:val="00C469FF"/>
    <w:rsid w:val="00C55613"/>
    <w:rsid w:val="00C6206D"/>
    <w:rsid w:val="00C76222"/>
    <w:rsid w:val="00CC33AB"/>
    <w:rsid w:val="00CF7499"/>
    <w:rsid w:val="00D063E6"/>
    <w:rsid w:val="00D252CD"/>
    <w:rsid w:val="00D4463C"/>
    <w:rsid w:val="00D562E9"/>
    <w:rsid w:val="00D81F3F"/>
    <w:rsid w:val="00DB2382"/>
    <w:rsid w:val="00DD6A6D"/>
    <w:rsid w:val="00DE4EE4"/>
    <w:rsid w:val="00E04A01"/>
    <w:rsid w:val="00E04C42"/>
    <w:rsid w:val="00E20ED8"/>
    <w:rsid w:val="00E54C87"/>
    <w:rsid w:val="00E852D6"/>
    <w:rsid w:val="00EA131B"/>
    <w:rsid w:val="00EB1182"/>
    <w:rsid w:val="00ED76F4"/>
    <w:rsid w:val="00EF1DBF"/>
    <w:rsid w:val="00EF26D7"/>
    <w:rsid w:val="00F00D53"/>
    <w:rsid w:val="00F22416"/>
    <w:rsid w:val="00F25234"/>
    <w:rsid w:val="00F32F0E"/>
    <w:rsid w:val="00F37A60"/>
    <w:rsid w:val="00F61527"/>
    <w:rsid w:val="00F63BF9"/>
    <w:rsid w:val="00FA7E08"/>
    <w:rsid w:val="00FC07EC"/>
    <w:rsid w:val="00FC6609"/>
    <w:rsid w:val="00FD032B"/>
    <w:rsid w:val="00FE03B8"/>
    <w:rsid w:val="00FF1D8A"/>
    <w:rsid w:val="00FF3CA2"/>
    <w:rsid w:val="03F691D9"/>
    <w:rsid w:val="081D6C59"/>
    <w:rsid w:val="10C5A8CF"/>
    <w:rsid w:val="14B2F7A2"/>
    <w:rsid w:val="17DD2111"/>
    <w:rsid w:val="18CF428F"/>
    <w:rsid w:val="18FD7481"/>
    <w:rsid w:val="1B58B34D"/>
    <w:rsid w:val="1D9EC2D7"/>
    <w:rsid w:val="1DC7DE59"/>
    <w:rsid w:val="24E99AD9"/>
    <w:rsid w:val="2AD41240"/>
    <w:rsid w:val="2AF8095B"/>
    <w:rsid w:val="2B31AF28"/>
    <w:rsid w:val="2D3EC63B"/>
    <w:rsid w:val="326E3E3F"/>
    <w:rsid w:val="341714A1"/>
    <w:rsid w:val="38069609"/>
    <w:rsid w:val="38697158"/>
    <w:rsid w:val="3AD4143F"/>
    <w:rsid w:val="3C1FC1E5"/>
    <w:rsid w:val="40F6377A"/>
    <w:rsid w:val="448DC74A"/>
    <w:rsid w:val="44B90E44"/>
    <w:rsid w:val="51A7A0DA"/>
    <w:rsid w:val="54895922"/>
    <w:rsid w:val="589A304E"/>
    <w:rsid w:val="5963150A"/>
    <w:rsid w:val="5ADA6999"/>
    <w:rsid w:val="61852CBE"/>
    <w:rsid w:val="623CDCA0"/>
    <w:rsid w:val="65BCAABC"/>
    <w:rsid w:val="69D9EE04"/>
    <w:rsid w:val="6ECC8205"/>
    <w:rsid w:val="743C1CA0"/>
    <w:rsid w:val="78A4DDE2"/>
    <w:rsid w:val="790788C4"/>
    <w:rsid w:val="7D27CD96"/>
    <w:rsid w:val="7F5717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24D03D"/>
  <w15:chartTrackingRefBased/>
  <w15:docId w15:val="{B8D94412-B70E-4802-A884-645783297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40ED"/>
    <w:pPr>
      <w:spacing w:after="0" w:line="240" w:lineRule="auto"/>
    </w:pPr>
    <w:rPr>
      <w:rFonts w:ascii="Verdana" w:eastAsia="Times New Roman" w:hAnsi="Verdana" w:cs="Times New Roman"/>
      <w:kern w:val="0"/>
      <w:szCs w:val="20"/>
      <w14:ligatures w14:val="none"/>
    </w:rPr>
  </w:style>
  <w:style w:type="paragraph" w:styleId="Heading1">
    <w:name w:val="heading 1"/>
    <w:basedOn w:val="Normal"/>
    <w:next w:val="Normal"/>
    <w:link w:val="Heading1Char"/>
    <w:uiPriority w:val="9"/>
    <w:qFormat/>
    <w:rsid w:val="00DB2382"/>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31EB2"/>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340ED"/>
    <w:pPr>
      <w:jc w:val="center"/>
    </w:pPr>
    <w:rPr>
      <w:rFonts w:ascii="Times New Roman" w:hAnsi="Times New Roman"/>
      <w:b/>
      <w:sz w:val="24"/>
    </w:rPr>
  </w:style>
  <w:style w:type="character" w:customStyle="1" w:styleId="BodyTextChar">
    <w:name w:val="Body Text Char"/>
    <w:basedOn w:val="DefaultParagraphFont"/>
    <w:link w:val="BodyText"/>
    <w:rsid w:val="005340ED"/>
    <w:rPr>
      <w:rFonts w:ascii="Times New Roman" w:eastAsia="Times New Roman" w:hAnsi="Times New Roman" w:cs="Times New Roman"/>
      <w:b/>
      <w:kern w:val="0"/>
      <w:sz w:val="24"/>
      <w:szCs w:val="20"/>
      <w14:ligatures w14:val="none"/>
    </w:rPr>
  </w:style>
  <w:style w:type="paragraph" w:styleId="NormalWeb">
    <w:name w:val="Normal (Web)"/>
    <w:basedOn w:val="Normal"/>
    <w:uiPriority w:val="99"/>
    <w:rsid w:val="005340ED"/>
    <w:pPr>
      <w:spacing w:before="100" w:beforeAutospacing="1" w:after="100" w:afterAutospacing="1"/>
    </w:pPr>
    <w:rPr>
      <w:rFonts w:ascii="Times New Roman" w:hAnsi="Times New Roman"/>
      <w:sz w:val="24"/>
      <w:szCs w:val="24"/>
      <w:lang w:eastAsia="en-GB"/>
    </w:rPr>
  </w:style>
  <w:style w:type="character" w:styleId="Strong">
    <w:name w:val="Strong"/>
    <w:qFormat/>
    <w:rsid w:val="005340ED"/>
    <w:rPr>
      <w:b/>
      <w:bCs/>
    </w:rPr>
  </w:style>
  <w:style w:type="paragraph" w:customStyle="1" w:styleId="paragraph">
    <w:name w:val="paragraph"/>
    <w:basedOn w:val="Normal"/>
    <w:rsid w:val="005340ED"/>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5340ED"/>
  </w:style>
  <w:style w:type="character" w:customStyle="1" w:styleId="eop">
    <w:name w:val="eop"/>
    <w:basedOn w:val="DefaultParagraphFont"/>
    <w:rsid w:val="005340ED"/>
  </w:style>
  <w:style w:type="paragraph" w:styleId="ListParagraph">
    <w:name w:val="List Paragraph"/>
    <w:basedOn w:val="Normal"/>
    <w:link w:val="ListParagraphChar"/>
    <w:uiPriority w:val="34"/>
    <w:qFormat/>
    <w:rsid w:val="005340ED"/>
    <w:pPr>
      <w:ind w:left="720"/>
      <w:contextualSpacing/>
    </w:pPr>
  </w:style>
  <w:style w:type="paragraph" w:styleId="Header">
    <w:name w:val="header"/>
    <w:basedOn w:val="Normal"/>
    <w:link w:val="HeaderChar"/>
    <w:uiPriority w:val="99"/>
    <w:unhideWhenUsed/>
    <w:rsid w:val="00E04C42"/>
    <w:pPr>
      <w:tabs>
        <w:tab w:val="center" w:pos="4513"/>
        <w:tab w:val="right" w:pos="9026"/>
      </w:tabs>
    </w:pPr>
  </w:style>
  <w:style w:type="character" w:customStyle="1" w:styleId="HeaderChar">
    <w:name w:val="Header Char"/>
    <w:basedOn w:val="DefaultParagraphFont"/>
    <w:link w:val="Header"/>
    <w:uiPriority w:val="99"/>
    <w:rsid w:val="00E04C42"/>
    <w:rPr>
      <w:rFonts w:ascii="Verdana" w:eastAsia="Times New Roman" w:hAnsi="Verdana" w:cs="Times New Roman"/>
      <w:kern w:val="0"/>
      <w:szCs w:val="20"/>
      <w14:ligatures w14:val="none"/>
    </w:rPr>
  </w:style>
  <w:style w:type="paragraph" w:styleId="Footer">
    <w:name w:val="footer"/>
    <w:basedOn w:val="Normal"/>
    <w:link w:val="FooterChar"/>
    <w:uiPriority w:val="99"/>
    <w:unhideWhenUsed/>
    <w:rsid w:val="00E04C42"/>
    <w:pPr>
      <w:tabs>
        <w:tab w:val="center" w:pos="4513"/>
        <w:tab w:val="right" w:pos="9026"/>
      </w:tabs>
    </w:pPr>
  </w:style>
  <w:style w:type="character" w:customStyle="1" w:styleId="FooterChar">
    <w:name w:val="Footer Char"/>
    <w:basedOn w:val="DefaultParagraphFont"/>
    <w:link w:val="Footer"/>
    <w:uiPriority w:val="99"/>
    <w:rsid w:val="00E04C42"/>
    <w:rPr>
      <w:rFonts w:ascii="Verdana" w:eastAsia="Times New Roman" w:hAnsi="Verdana" w:cs="Times New Roman"/>
      <w:kern w:val="0"/>
      <w:szCs w:val="20"/>
      <w14:ligatures w14:val="none"/>
    </w:rPr>
  </w:style>
  <w:style w:type="character" w:customStyle="1" w:styleId="ui-provider">
    <w:name w:val="ui-provider"/>
    <w:basedOn w:val="DefaultParagraphFont"/>
    <w:rsid w:val="006F2219"/>
  </w:style>
  <w:style w:type="character" w:styleId="CommentReference">
    <w:name w:val="annotation reference"/>
    <w:basedOn w:val="DefaultParagraphFont"/>
    <w:unhideWhenUsed/>
    <w:rsid w:val="00CC33AB"/>
    <w:rPr>
      <w:sz w:val="16"/>
      <w:szCs w:val="16"/>
    </w:rPr>
  </w:style>
  <w:style w:type="paragraph" w:styleId="CommentText">
    <w:name w:val="annotation text"/>
    <w:basedOn w:val="Normal"/>
    <w:link w:val="CommentTextChar"/>
    <w:uiPriority w:val="99"/>
    <w:unhideWhenUsed/>
    <w:rsid w:val="00CC33AB"/>
    <w:pPr>
      <w:spacing w:after="160"/>
    </w:pPr>
    <w:rPr>
      <w:rFonts w:ascii="Arial" w:eastAsiaTheme="minorHAnsi" w:hAnsi="Arial" w:cstheme="minorBidi"/>
      <w:sz w:val="20"/>
    </w:rPr>
  </w:style>
  <w:style w:type="character" w:customStyle="1" w:styleId="CommentTextChar">
    <w:name w:val="Comment Text Char"/>
    <w:basedOn w:val="DefaultParagraphFont"/>
    <w:link w:val="CommentText"/>
    <w:uiPriority w:val="99"/>
    <w:rsid w:val="00CC33AB"/>
    <w:rPr>
      <w:rFonts w:ascii="Arial" w:hAnsi="Arial"/>
      <w:kern w:val="0"/>
      <w:sz w:val="20"/>
      <w:szCs w:val="20"/>
      <w14:ligatures w14:val="none"/>
    </w:rPr>
  </w:style>
  <w:style w:type="character" w:styleId="Hyperlink">
    <w:name w:val="Hyperlink"/>
    <w:basedOn w:val="DefaultParagraphFont"/>
    <w:uiPriority w:val="99"/>
    <w:unhideWhenUsed/>
    <w:rsid w:val="00CC33AB"/>
    <w:rPr>
      <w:color w:val="0563C1" w:themeColor="hyperlink"/>
      <w:u w:val="single"/>
    </w:rPr>
  </w:style>
  <w:style w:type="character" w:styleId="UnresolvedMention">
    <w:name w:val="Unresolved Mention"/>
    <w:basedOn w:val="DefaultParagraphFont"/>
    <w:uiPriority w:val="99"/>
    <w:semiHidden/>
    <w:unhideWhenUsed/>
    <w:rsid w:val="00CC33AB"/>
    <w:rPr>
      <w:color w:val="605E5C"/>
      <w:shd w:val="clear" w:color="auto" w:fill="E1DFDD"/>
    </w:rPr>
  </w:style>
  <w:style w:type="table" w:styleId="TableGrid">
    <w:name w:val="Table Grid"/>
    <w:basedOn w:val="TableNormal"/>
    <w:uiPriority w:val="59"/>
    <w:rsid w:val="00CC33A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1">
    <w:name w:val="normaltextrun1"/>
    <w:basedOn w:val="DefaultParagraphFont"/>
    <w:rsid w:val="0065371E"/>
  </w:style>
  <w:style w:type="character" w:customStyle="1" w:styleId="ListParagraphChar">
    <w:name w:val="List Paragraph Char"/>
    <w:link w:val="ListParagraph"/>
    <w:uiPriority w:val="34"/>
    <w:locked/>
    <w:rsid w:val="0065371E"/>
    <w:rPr>
      <w:rFonts w:ascii="Verdana" w:eastAsia="Times New Roman" w:hAnsi="Verdana" w:cs="Times New Roman"/>
      <w:kern w:val="0"/>
      <w:szCs w:val="20"/>
      <w14:ligatures w14:val="none"/>
    </w:rPr>
  </w:style>
  <w:style w:type="character" w:customStyle="1" w:styleId="Heading1Char">
    <w:name w:val="Heading 1 Char"/>
    <w:basedOn w:val="DefaultParagraphFont"/>
    <w:link w:val="Heading1"/>
    <w:uiPriority w:val="9"/>
    <w:rsid w:val="00DB2382"/>
    <w:rPr>
      <w:rFonts w:asciiTheme="majorHAnsi" w:eastAsiaTheme="majorEastAsia" w:hAnsiTheme="majorHAnsi" w:cstheme="majorBidi"/>
      <w:color w:val="2F5496" w:themeColor="accent1" w:themeShade="BF"/>
      <w:kern w:val="0"/>
      <w:sz w:val="32"/>
      <w:szCs w:val="32"/>
      <w14:ligatures w14:val="none"/>
    </w:rPr>
  </w:style>
  <w:style w:type="character" w:customStyle="1" w:styleId="Heading2Char">
    <w:name w:val="Heading 2 Char"/>
    <w:basedOn w:val="DefaultParagraphFont"/>
    <w:link w:val="Heading2"/>
    <w:uiPriority w:val="9"/>
    <w:rsid w:val="00131EB2"/>
    <w:rPr>
      <w:rFonts w:asciiTheme="majorHAnsi" w:eastAsiaTheme="majorEastAsia" w:hAnsiTheme="majorHAnsi" w:cstheme="majorBidi"/>
      <w:color w:val="2F5496" w:themeColor="accent1" w:themeShade="BF"/>
      <w:kern w:val="0"/>
      <w:sz w:val="26"/>
      <w:szCs w:val="26"/>
      <w14:ligatures w14:val="none"/>
    </w:rPr>
  </w:style>
  <w:style w:type="paragraph" w:styleId="CommentSubject">
    <w:name w:val="annotation subject"/>
    <w:basedOn w:val="CommentText"/>
    <w:next w:val="CommentText"/>
    <w:link w:val="CommentSubjectChar"/>
    <w:uiPriority w:val="99"/>
    <w:semiHidden/>
    <w:unhideWhenUsed/>
    <w:rsid w:val="00E20ED8"/>
    <w:pPr>
      <w:spacing w:after="0"/>
    </w:pPr>
    <w:rPr>
      <w:rFonts w:ascii="Verdana" w:eastAsia="Times New Roman" w:hAnsi="Verdana" w:cs="Times New Roman"/>
      <w:b/>
      <w:bCs/>
    </w:rPr>
  </w:style>
  <w:style w:type="character" w:customStyle="1" w:styleId="CommentSubjectChar">
    <w:name w:val="Comment Subject Char"/>
    <w:basedOn w:val="CommentTextChar"/>
    <w:link w:val="CommentSubject"/>
    <w:uiPriority w:val="99"/>
    <w:semiHidden/>
    <w:rsid w:val="00E20ED8"/>
    <w:rPr>
      <w:rFonts w:ascii="Verdana" w:eastAsia="Times New Roman" w:hAnsi="Verdana"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521447">
      <w:bodyDiv w:val="1"/>
      <w:marLeft w:val="0"/>
      <w:marRight w:val="0"/>
      <w:marTop w:val="0"/>
      <w:marBottom w:val="0"/>
      <w:divBdr>
        <w:top w:val="none" w:sz="0" w:space="0" w:color="auto"/>
        <w:left w:val="none" w:sz="0" w:space="0" w:color="auto"/>
        <w:bottom w:val="none" w:sz="0" w:space="0" w:color="auto"/>
        <w:right w:val="none" w:sz="0" w:space="0" w:color="auto"/>
      </w:divBdr>
    </w:div>
    <w:div w:id="536166279">
      <w:bodyDiv w:val="1"/>
      <w:marLeft w:val="0"/>
      <w:marRight w:val="0"/>
      <w:marTop w:val="0"/>
      <w:marBottom w:val="0"/>
      <w:divBdr>
        <w:top w:val="none" w:sz="0" w:space="0" w:color="auto"/>
        <w:left w:val="none" w:sz="0" w:space="0" w:color="auto"/>
        <w:bottom w:val="none" w:sz="0" w:space="0" w:color="auto"/>
        <w:right w:val="none" w:sz="0" w:space="0" w:color="auto"/>
      </w:divBdr>
      <w:divsChild>
        <w:div w:id="25833812">
          <w:marLeft w:val="0"/>
          <w:marRight w:val="0"/>
          <w:marTop w:val="0"/>
          <w:marBottom w:val="0"/>
          <w:divBdr>
            <w:top w:val="none" w:sz="0" w:space="0" w:color="auto"/>
            <w:left w:val="none" w:sz="0" w:space="0" w:color="auto"/>
            <w:bottom w:val="none" w:sz="0" w:space="0" w:color="auto"/>
            <w:right w:val="none" w:sz="0" w:space="0" w:color="auto"/>
          </w:divBdr>
        </w:div>
        <w:div w:id="106242728">
          <w:marLeft w:val="0"/>
          <w:marRight w:val="0"/>
          <w:marTop w:val="0"/>
          <w:marBottom w:val="0"/>
          <w:divBdr>
            <w:top w:val="none" w:sz="0" w:space="0" w:color="auto"/>
            <w:left w:val="none" w:sz="0" w:space="0" w:color="auto"/>
            <w:bottom w:val="none" w:sz="0" w:space="0" w:color="auto"/>
            <w:right w:val="none" w:sz="0" w:space="0" w:color="auto"/>
          </w:divBdr>
        </w:div>
        <w:div w:id="225379619">
          <w:marLeft w:val="0"/>
          <w:marRight w:val="0"/>
          <w:marTop w:val="0"/>
          <w:marBottom w:val="0"/>
          <w:divBdr>
            <w:top w:val="none" w:sz="0" w:space="0" w:color="auto"/>
            <w:left w:val="none" w:sz="0" w:space="0" w:color="auto"/>
            <w:bottom w:val="none" w:sz="0" w:space="0" w:color="auto"/>
            <w:right w:val="none" w:sz="0" w:space="0" w:color="auto"/>
          </w:divBdr>
        </w:div>
        <w:div w:id="311445815">
          <w:marLeft w:val="0"/>
          <w:marRight w:val="0"/>
          <w:marTop w:val="0"/>
          <w:marBottom w:val="0"/>
          <w:divBdr>
            <w:top w:val="none" w:sz="0" w:space="0" w:color="auto"/>
            <w:left w:val="none" w:sz="0" w:space="0" w:color="auto"/>
            <w:bottom w:val="none" w:sz="0" w:space="0" w:color="auto"/>
            <w:right w:val="none" w:sz="0" w:space="0" w:color="auto"/>
          </w:divBdr>
        </w:div>
        <w:div w:id="344484011">
          <w:marLeft w:val="0"/>
          <w:marRight w:val="0"/>
          <w:marTop w:val="0"/>
          <w:marBottom w:val="0"/>
          <w:divBdr>
            <w:top w:val="none" w:sz="0" w:space="0" w:color="auto"/>
            <w:left w:val="none" w:sz="0" w:space="0" w:color="auto"/>
            <w:bottom w:val="none" w:sz="0" w:space="0" w:color="auto"/>
            <w:right w:val="none" w:sz="0" w:space="0" w:color="auto"/>
          </w:divBdr>
        </w:div>
        <w:div w:id="510027714">
          <w:marLeft w:val="0"/>
          <w:marRight w:val="0"/>
          <w:marTop w:val="0"/>
          <w:marBottom w:val="0"/>
          <w:divBdr>
            <w:top w:val="none" w:sz="0" w:space="0" w:color="auto"/>
            <w:left w:val="none" w:sz="0" w:space="0" w:color="auto"/>
            <w:bottom w:val="none" w:sz="0" w:space="0" w:color="auto"/>
            <w:right w:val="none" w:sz="0" w:space="0" w:color="auto"/>
          </w:divBdr>
        </w:div>
        <w:div w:id="554970463">
          <w:marLeft w:val="0"/>
          <w:marRight w:val="0"/>
          <w:marTop w:val="0"/>
          <w:marBottom w:val="0"/>
          <w:divBdr>
            <w:top w:val="none" w:sz="0" w:space="0" w:color="auto"/>
            <w:left w:val="none" w:sz="0" w:space="0" w:color="auto"/>
            <w:bottom w:val="none" w:sz="0" w:space="0" w:color="auto"/>
            <w:right w:val="none" w:sz="0" w:space="0" w:color="auto"/>
          </w:divBdr>
        </w:div>
        <w:div w:id="637956384">
          <w:marLeft w:val="0"/>
          <w:marRight w:val="0"/>
          <w:marTop w:val="0"/>
          <w:marBottom w:val="0"/>
          <w:divBdr>
            <w:top w:val="none" w:sz="0" w:space="0" w:color="auto"/>
            <w:left w:val="none" w:sz="0" w:space="0" w:color="auto"/>
            <w:bottom w:val="none" w:sz="0" w:space="0" w:color="auto"/>
            <w:right w:val="none" w:sz="0" w:space="0" w:color="auto"/>
          </w:divBdr>
        </w:div>
        <w:div w:id="661275067">
          <w:marLeft w:val="0"/>
          <w:marRight w:val="0"/>
          <w:marTop w:val="0"/>
          <w:marBottom w:val="0"/>
          <w:divBdr>
            <w:top w:val="none" w:sz="0" w:space="0" w:color="auto"/>
            <w:left w:val="none" w:sz="0" w:space="0" w:color="auto"/>
            <w:bottom w:val="none" w:sz="0" w:space="0" w:color="auto"/>
            <w:right w:val="none" w:sz="0" w:space="0" w:color="auto"/>
          </w:divBdr>
        </w:div>
        <w:div w:id="701054718">
          <w:marLeft w:val="0"/>
          <w:marRight w:val="0"/>
          <w:marTop w:val="0"/>
          <w:marBottom w:val="0"/>
          <w:divBdr>
            <w:top w:val="none" w:sz="0" w:space="0" w:color="auto"/>
            <w:left w:val="none" w:sz="0" w:space="0" w:color="auto"/>
            <w:bottom w:val="none" w:sz="0" w:space="0" w:color="auto"/>
            <w:right w:val="none" w:sz="0" w:space="0" w:color="auto"/>
          </w:divBdr>
        </w:div>
        <w:div w:id="930816058">
          <w:marLeft w:val="0"/>
          <w:marRight w:val="0"/>
          <w:marTop w:val="0"/>
          <w:marBottom w:val="0"/>
          <w:divBdr>
            <w:top w:val="none" w:sz="0" w:space="0" w:color="auto"/>
            <w:left w:val="none" w:sz="0" w:space="0" w:color="auto"/>
            <w:bottom w:val="none" w:sz="0" w:space="0" w:color="auto"/>
            <w:right w:val="none" w:sz="0" w:space="0" w:color="auto"/>
          </w:divBdr>
        </w:div>
        <w:div w:id="1158493898">
          <w:marLeft w:val="0"/>
          <w:marRight w:val="0"/>
          <w:marTop w:val="0"/>
          <w:marBottom w:val="0"/>
          <w:divBdr>
            <w:top w:val="none" w:sz="0" w:space="0" w:color="auto"/>
            <w:left w:val="none" w:sz="0" w:space="0" w:color="auto"/>
            <w:bottom w:val="none" w:sz="0" w:space="0" w:color="auto"/>
            <w:right w:val="none" w:sz="0" w:space="0" w:color="auto"/>
          </w:divBdr>
        </w:div>
        <w:div w:id="1433086343">
          <w:marLeft w:val="0"/>
          <w:marRight w:val="0"/>
          <w:marTop w:val="0"/>
          <w:marBottom w:val="0"/>
          <w:divBdr>
            <w:top w:val="none" w:sz="0" w:space="0" w:color="auto"/>
            <w:left w:val="none" w:sz="0" w:space="0" w:color="auto"/>
            <w:bottom w:val="none" w:sz="0" w:space="0" w:color="auto"/>
            <w:right w:val="none" w:sz="0" w:space="0" w:color="auto"/>
          </w:divBdr>
        </w:div>
        <w:div w:id="1434932475">
          <w:marLeft w:val="0"/>
          <w:marRight w:val="0"/>
          <w:marTop w:val="0"/>
          <w:marBottom w:val="0"/>
          <w:divBdr>
            <w:top w:val="none" w:sz="0" w:space="0" w:color="auto"/>
            <w:left w:val="none" w:sz="0" w:space="0" w:color="auto"/>
            <w:bottom w:val="none" w:sz="0" w:space="0" w:color="auto"/>
            <w:right w:val="none" w:sz="0" w:space="0" w:color="auto"/>
          </w:divBdr>
        </w:div>
        <w:div w:id="1562671318">
          <w:marLeft w:val="0"/>
          <w:marRight w:val="0"/>
          <w:marTop w:val="0"/>
          <w:marBottom w:val="0"/>
          <w:divBdr>
            <w:top w:val="none" w:sz="0" w:space="0" w:color="auto"/>
            <w:left w:val="none" w:sz="0" w:space="0" w:color="auto"/>
            <w:bottom w:val="none" w:sz="0" w:space="0" w:color="auto"/>
            <w:right w:val="none" w:sz="0" w:space="0" w:color="auto"/>
          </w:divBdr>
        </w:div>
        <w:div w:id="1696006175">
          <w:marLeft w:val="0"/>
          <w:marRight w:val="0"/>
          <w:marTop w:val="0"/>
          <w:marBottom w:val="0"/>
          <w:divBdr>
            <w:top w:val="none" w:sz="0" w:space="0" w:color="auto"/>
            <w:left w:val="none" w:sz="0" w:space="0" w:color="auto"/>
            <w:bottom w:val="none" w:sz="0" w:space="0" w:color="auto"/>
            <w:right w:val="none" w:sz="0" w:space="0" w:color="auto"/>
          </w:divBdr>
        </w:div>
        <w:div w:id="1854688134">
          <w:marLeft w:val="0"/>
          <w:marRight w:val="0"/>
          <w:marTop w:val="0"/>
          <w:marBottom w:val="0"/>
          <w:divBdr>
            <w:top w:val="none" w:sz="0" w:space="0" w:color="auto"/>
            <w:left w:val="none" w:sz="0" w:space="0" w:color="auto"/>
            <w:bottom w:val="none" w:sz="0" w:space="0" w:color="auto"/>
            <w:right w:val="none" w:sz="0" w:space="0" w:color="auto"/>
          </w:divBdr>
        </w:div>
        <w:div w:id="1855456390">
          <w:marLeft w:val="0"/>
          <w:marRight w:val="0"/>
          <w:marTop w:val="0"/>
          <w:marBottom w:val="0"/>
          <w:divBdr>
            <w:top w:val="none" w:sz="0" w:space="0" w:color="auto"/>
            <w:left w:val="none" w:sz="0" w:space="0" w:color="auto"/>
            <w:bottom w:val="none" w:sz="0" w:space="0" w:color="auto"/>
            <w:right w:val="none" w:sz="0" w:space="0" w:color="auto"/>
          </w:divBdr>
        </w:div>
      </w:divsChild>
    </w:div>
    <w:div w:id="810175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HEIW.FinanceTeam@wales.nhs.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nhswales365.sharepoint.com/:w:/r/sites/HEI_WorkBasedLearningApprenticeships/Shared%20Documents/WBL/Qualifications/RCN%20Wales%20Healthcare%20Connect/Resources/toolkit%20resources/PO036_%20RCNHCC%20Governance%20.docx?d=w97bd6fe7e16c4971954373a2876e1b92&amp;csf=1&amp;web=1&amp;e=zkzMh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HEIW.HealthcareConnectEnquiries@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ian.page@wales.nhs.uk" TargetMode="External"/><Relationship Id="rId5" Type="http://schemas.openxmlformats.org/officeDocument/2006/relationships/styles" Target="styles.xml"/><Relationship Id="rId15" Type="http://schemas.openxmlformats.org/officeDocument/2006/relationships/hyperlink" Target="https://www.agored.cymru/Qualification-Guide/328" TargetMode="Externa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nhswales365.sharepoint.com/:w:/r/sites/HEI_WorkBasedLearningApprenticeships/Shared%20Documents/WBL/Qualifications/RCN%20Wales%20Healthcare%20Connect/Resources/toolkit%20resources/PO036_%20RCNHCC%20Governance%20.docx?d=w97bd6fe7e16c4971954373a2876e1b92&amp;csf=1&amp;web=1&amp;e=zkzMh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7A4F3509-593C-437E-B09E-08418526E6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4C8CEF-250C-4A04-A3A4-05BFCA4897F1}">
  <ds:schemaRefs>
    <ds:schemaRef ds:uri="http://schemas.microsoft.com/sharepoint/v3/contenttype/forms"/>
  </ds:schemaRefs>
</ds:datastoreItem>
</file>

<file path=customXml/itemProps3.xml><?xml version="1.0" encoding="utf-8"?>
<ds:datastoreItem xmlns:ds="http://schemas.openxmlformats.org/officeDocument/2006/customXml" ds:itemID="{50F53D9F-6445-452B-8A3D-E1453FB02967}">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8</Pages>
  <Words>2082</Words>
  <Characters>11872</Characters>
  <Application>Microsoft Office Word</Application>
  <DocSecurity>0</DocSecurity>
  <Lines>98</Lines>
  <Paragraphs>27</Paragraphs>
  <ScaleCrop>false</ScaleCrop>
  <Company/>
  <LinksUpToDate>false</LinksUpToDate>
  <CharactersWithSpaces>13927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Rosalie Hartley (HEIW)</dc:creator>
  <cp:keywords/>
  <dc:description/>
  <cp:lastModifiedBy>Claire Hall (HEIW)</cp:lastModifiedBy>
  <cp:revision>10</cp:revision>
  <dcterms:created xsi:type="dcterms:W3CDTF">2023-12-09T10:35:00Z</dcterms:created>
  <dcterms:modified xsi:type="dcterms:W3CDTF">2025-02-13T12:31:00Z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