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490FEAE" w14:textId="2667199E" w:rsidR="00383260" w:rsidRPr="00383260" w:rsidRDefault="00383260" w:rsidP="00383260">
      <w:pPr>
        <w:jc w:val="center"/>
        <w:rPr>
          <w:b/>
          <w:bCs/>
        </w:rPr>
      </w:pPr>
      <w:r>
        <w:rPr>
          <w:b/>
          <w:bCs/>
        </w:rPr>
        <w:t>QISTmas</w:t>
      </w:r>
      <w:r w:rsidRPr="00383260">
        <w:rPr>
          <w:b/>
          <w:bCs/>
        </w:rPr>
        <w:t xml:space="preserve"> Conference </w:t>
      </w:r>
      <w:r>
        <w:rPr>
          <w:b/>
          <w:bCs/>
        </w:rPr>
        <w:t>Friday</w:t>
      </w:r>
      <w:r w:rsidRPr="00383260">
        <w:rPr>
          <w:b/>
          <w:bCs/>
        </w:rPr>
        <w:t xml:space="preserve"> </w:t>
      </w:r>
      <w:r>
        <w:rPr>
          <w:b/>
          <w:bCs/>
        </w:rPr>
        <w:t>13</w:t>
      </w:r>
      <w:r w:rsidRPr="00383260">
        <w:rPr>
          <w:b/>
          <w:bCs/>
          <w:vertAlign w:val="superscript"/>
        </w:rPr>
        <w:t>th</w:t>
      </w:r>
      <w:r>
        <w:rPr>
          <w:b/>
          <w:bCs/>
        </w:rPr>
        <w:t xml:space="preserve"> December</w:t>
      </w:r>
      <w:r w:rsidRPr="00383260">
        <w:rPr>
          <w:b/>
          <w:bCs/>
        </w:rPr>
        <w:t xml:space="preserve"> 2024</w:t>
      </w:r>
    </w:p>
    <w:p w14:paraId="5987458E" w14:textId="6F4B9402" w:rsidR="00383260" w:rsidRPr="00383260" w:rsidRDefault="00383260" w:rsidP="00383260">
      <w:pPr>
        <w:jc w:val="center"/>
        <w:rPr>
          <w:b/>
          <w:bCs/>
        </w:rPr>
      </w:pPr>
      <w:r>
        <w:rPr>
          <w:b/>
          <w:bCs/>
        </w:rPr>
        <w:t>Breakout Sessions: Synopses</w:t>
      </w:r>
      <w:r w:rsidRPr="00383260">
        <w:rPr>
          <w:b/>
          <w:bCs/>
        </w:rPr>
        <w:t xml:space="preserve"> and Facilitator Profiles</w:t>
      </w:r>
    </w:p>
    <w:p w14:paraId="71EC0FA7" w14:textId="000D7C7A" w:rsidR="00BF45F8" w:rsidRDefault="00383260" w:rsidP="00383260">
      <w:r>
        <w:t xml:space="preserve">Delegates will have their workshop choice confirmed to them prior to the conference </w:t>
      </w:r>
    </w:p>
    <w:tbl>
      <w:tblPr>
        <w:tblStyle w:val="TableGrid"/>
        <w:tblW w:w="9634" w:type="dxa"/>
        <w:tblLook w:val="04A0" w:firstRow="1" w:lastRow="0" w:firstColumn="1" w:lastColumn="0" w:noHBand="0" w:noVBand="1"/>
      </w:tblPr>
      <w:tblGrid>
        <w:gridCol w:w="1256"/>
        <w:gridCol w:w="3984"/>
        <w:gridCol w:w="4394"/>
      </w:tblGrid>
      <w:tr w:rsidR="00697818" w:rsidRPr="00536D9B" w14:paraId="4E0A5C75" w14:textId="7EA348EA" w:rsidTr="00697818">
        <w:tc>
          <w:tcPr>
            <w:tcW w:w="1256" w:type="dxa"/>
          </w:tcPr>
          <w:p w14:paraId="5385D6B2" w14:textId="7C2D7AFA" w:rsidR="00697818" w:rsidRPr="00536D9B" w:rsidRDefault="00697818" w:rsidP="00383260">
            <w:pPr>
              <w:rPr>
                <w:b/>
                <w:bCs/>
              </w:rPr>
            </w:pPr>
            <w:r w:rsidRPr="00536D9B">
              <w:rPr>
                <w:b/>
                <w:bCs/>
              </w:rPr>
              <w:t>Breakout session</w:t>
            </w:r>
          </w:p>
        </w:tc>
        <w:tc>
          <w:tcPr>
            <w:tcW w:w="3984" w:type="dxa"/>
          </w:tcPr>
          <w:p w14:paraId="508A47B9" w14:textId="50D53C77" w:rsidR="00697818" w:rsidRPr="00536D9B" w:rsidRDefault="00697818" w:rsidP="00383260">
            <w:pPr>
              <w:rPr>
                <w:b/>
                <w:bCs/>
              </w:rPr>
            </w:pPr>
            <w:r>
              <w:rPr>
                <w:b/>
                <w:bCs/>
              </w:rPr>
              <w:t xml:space="preserve">Title </w:t>
            </w:r>
          </w:p>
        </w:tc>
        <w:tc>
          <w:tcPr>
            <w:tcW w:w="4394" w:type="dxa"/>
          </w:tcPr>
          <w:p w14:paraId="59312D5F" w14:textId="7E9944A4" w:rsidR="00697818" w:rsidRPr="00536D9B" w:rsidRDefault="00697818" w:rsidP="00536D9B">
            <w:pPr>
              <w:rPr>
                <w:b/>
                <w:bCs/>
              </w:rPr>
            </w:pPr>
            <w:r w:rsidRPr="00536D9B">
              <w:rPr>
                <w:b/>
                <w:bCs/>
              </w:rPr>
              <w:t>Facilitator</w:t>
            </w:r>
          </w:p>
        </w:tc>
      </w:tr>
      <w:tr w:rsidR="00697818" w:rsidRPr="00536D9B" w14:paraId="27BAD927" w14:textId="1D847383" w:rsidTr="00697818">
        <w:tc>
          <w:tcPr>
            <w:tcW w:w="1256" w:type="dxa"/>
          </w:tcPr>
          <w:p w14:paraId="0F15DAA7" w14:textId="77777777" w:rsidR="00697818" w:rsidRDefault="00697818" w:rsidP="00536D9B">
            <w:pPr>
              <w:jc w:val="center"/>
            </w:pPr>
          </w:p>
          <w:p w14:paraId="08B143CF" w14:textId="600085B2" w:rsidR="00697818" w:rsidRDefault="00697818" w:rsidP="00536D9B">
            <w:pPr>
              <w:jc w:val="center"/>
            </w:pPr>
            <w:r>
              <w:t>A</w:t>
            </w:r>
          </w:p>
          <w:p w14:paraId="221C8E51" w14:textId="77777777" w:rsidR="00697818" w:rsidRPr="00536D9B" w:rsidRDefault="00697818" w:rsidP="00383260">
            <w:pPr>
              <w:rPr>
                <w:b/>
                <w:bCs/>
              </w:rPr>
            </w:pPr>
          </w:p>
        </w:tc>
        <w:tc>
          <w:tcPr>
            <w:tcW w:w="3984" w:type="dxa"/>
          </w:tcPr>
          <w:p w14:paraId="33E15D91" w14:textId="77777777" w:rsidR="00697818" w:rsidRDefault="00697818" w:rsidP="00383260">
            <w:pPr>
              <w:rPr>
                <w:b/>
                <w:bCs/>
              </w:rPr>
            </w:pPr>
          </w:p>
          <w:p w14:paraId="3C8C89C0" w14:textId="6D0DA053" w:rsidR="00697818" w:rsidRPr="00536D9B" w:rsidRDefault="00697818" w:rsidP="00383260">
            <w:pPr>
              <w:rPr>
                <w:b/>
                <w:bCs/>
              </w:rPr>
            </w:pPr>
            <w:r>
              <w:rPr>
                <w:b/>
                <w:bCs/>
              </w:rPr>
              <w:t xml:space="preserve">Compassionate Leadership </w:t>
            </w:r>
          </w:p>
        </w:tc>
        <w:tc>
          <w:tcPr>
            <w:tcW w:w="4394" w:type="dxa"/>
          </w:tcPr>
          <w:p w14:paraId="66FA5061" w14:textId="77777777" w:rsidR="00697818" w:rsidRDefault="00697818" w:rsidP="00536D9B">
            <w:pPr>
              <w:rPr>
                <w:b/>
                <w:bCs/>
              </w:rPr>
            </w:pPr>
          </w:p>
          <w:p w14:paraId="4853D74F" w14:textId="212B8A0D" w:rsidR="00697818" w:rsidRDefault="00697818" w:rsidP="00536D9B">
            <w:pPr>
              <w:rPr>
                <w:b/>
                <w:bCs/>
              </w:rPr>
            </w:pPr>
            <w:r>
              <w:rPr>
                <w:b/>
                <w:bCs/>
              </w:rPr>
              <w:t>Helen Thomas</w:t>
            </w:r>
          </w:p>
          <w:p w14:paraId="7D5021AF" w14:textId="368C3F3D" w:rsidR="00697818" w:rsidRPr="00536D9B" w:rsidRDefault="00697818" w:rsidP="00536D9B">
            <w:pPr>
              <w:rPr>
                <w:b/>
                <w:bCs/>
              </w:rPr>
            </w:pPr>
          </w:p>
        </w:tc>
      </w:tr>
      <w:tr w:rsidR="00697818" w:rsidRPr="00536D9B" w14:paraId="49DA1137" w14:textId="77777777" w:rsidTr="00697818">
        <w:tc>
          <w:tcPr>
            <w:tcW w:w="1256" w:type="dxa"/>
          </w:tcPr>
          <w:p w14:paraId="3FF51C14" w14:textId="77777777" w:rsidR="00697818" w:rsidRDefault="00697818" w:rsidP="00536D9B">
            <w:pPr>
              <w:jc w:val="center"/>
            </w:pPr>
          </w:p>
          <w:p w14:paraId="5A41B8D3" w14:textId="503754F9" w:rsidR="00697818" w:rsidRDefault="00697818" w:rsidP="00536D9B">
            <w:pPr>
              <w:jc w:val="center"/>
            </w:pPr>
            <w:r>
              <w:t>B</w:t>
            </w:r>
          </w:p>
          <w:p w14:paraId="051464A7" w14:textId="77777777" w:rsidR="00697818" w:rsidRDefault="00697818" w:rsidP="00536D9B">
            <w:pPr>
              <w:jc w:val="center"/>
            </w:pPr>
          </w:p>
        </w:tc>
        <w:tc>
          <w:tcPr>
            <w:tcW w:w="3984" w:type="dxa"/>
          </w:tcPr>
          <w:p w14:paraId="5499ADA0" w14:textId="77777777" w:rsidR="00697818" w:rsidRDefault="00697818" w:rsidP="00383260">
            <w:pPr>
              <w:rPr>
                <w:b/>
                <w:bCs/>
              </w:rPr>
            </w:pPr>
          </w:p>
          <w:p w14:paraId="7A6610B0" w14:textId="7E8D9890" w:rsidR="00697818" w:rsidRDefault="00697818" w:rsidP="00383260">
            <w:pPr>
              <w:rPr>
                <w:b/>
                <w:bCs/>
              </w:rPr>
            </w:pPr>
            <w:r>
              <w:rPr>
                <w:b/>
                <w:bCs/>
              </w:rPr>
              <w:t xml:space="preserve">Data - </w:t>
            </w:r>
            <w:r w:rsidRPr="0069193D">
              <w:rPr>
                <w:b/>
                <w:bCs/>
              </w:rPr>
              <w:t>Planes, Games, and Dynamic Data</w:t>
            </w:r>
          </w:p>
        </w:tc>
        <w:tc>
          <w:tcPr>
            <w:tcW w:w="4394" w:type="dxa"/>
          </w:tcPr>
          <w:p w14:paraId="050398AA" w14:textId="77777777" w:rsidR="00697818" w:rsidRDefault="00697818" w:rsidP="00536D9B">
            <w:pPr>
              <w:rPr>
                <w:b/>
                <w:bCs/>
              </w:rPr>
            </w:pPr>
          </w:p>
          <w:p w14:paraId="6E92E5FB" w14:textId="77777777" w:rsidR="00697818" w:rsidRDefault="00697818" w:rsidP="00536D9B">
            <w:pPr>
              <w:rPr>
                <w:b/>
                <w:bCs/>
              </w:rPr>
            </w:pPr>
            <w:r>
              <w:rPr>
                <w:b/>
                <w:bCs/>
              </w:rPr>
              <w:t>Ewart Johnstone</w:t>
            </w:r>
          </w:p>
          <w:p w14:paraId="0FC95C83" w14:textId="77777777" w:rsidR="00697818" w:rsidRDefault="00697818" w:rsidP="00536D9B">
            <w:pPr>
              <w:rPr>
                <w:b/>
                <w:bCs/>
              </w:rPr>
            </w:pPr>
            <w:r>
              <w:rPr>
                <w:b/>
                <w:bCs/>
              </w:rPr>
              <w:t>Sue Goodfellow</w:t>
            </w:r>
          </w:p>
          <w:p w14:paraId="345C0935" w14:textId="2D3D4221" w:rsidR="00697818" w:rsidRDefault="00697818" w:rsidP="00536D9B">
            <w:pPr>
              <w:rPr>
                <w:b/>
                <w:bCs/>
              </w:rPr>
            </w:pPr>
          </w:p>
        </w:tc>
      </w:tr>
      <w:tr w:rsidR="00697818" w:rsidRPr="00536D9B" w14:paraId="7C6C369D" w14:textId="77777777" w:rsidTr="00697818">
        <w:tc>
          <w:tcPr>
            <w:tcW w:w="1256" w:type="dxa"/>
          </w:tcPr>
          <w:p w14:paraId="3ED99DCF" w14:textId="77777777" w:rsidR="00697818" w:rsidRDefault="00697818" w:rsidP="00536D9B">
            <w:pPr>
              <w:jc w:val="center"/>
            </w:pPr>
          </w:p>
          <w:p w14:paraId="1F3A17B3" w14:textId="6B3F1125" w:rsidR="00697818" w:rsidRDefault="00697818" w:rsidP="00536D9B">
            <w:pPr>
              <w:jc w:val="center"/>
            </w:pPr>
            <w:r>
              <w:t>C</w:t>
            </w:r>
          </w:p>
          <w:p w14:paraId="684CF425" w14:textId="77777777" w:rsidR="00697818" w:rsidRDefault="00697818" w:rsidP="00536D9B">
            <w:pPr>
              <w:jc w:val="center"/>
            </w:pPr>
          </w:p>
          <w:p w14:paraId="50AD80D2" w14:textId="77777777" w:rsidR="00697818" w:rsidRDefault="00697818" w:rsidP="00536D9B">
            <w:pPr>
              <w:jc w:val="center"/>
            </w:pPr>
          </w:p>
        </w:tc>
        <w:tc>
          <w:tcPr>
            <w:tcW w:w="3984" w:type="dxa"/>
          </w:tcPr>
          <w:p w14:paraId="44219E8A" w14:textId="77777777" w:rsidR="00697818" w:rsidRDefault="00697818" w:rsidP="00383260">
            <w:pPr>
              <w:rPr>
                <w:b/>
                <w:bCs/>
              </w:rPr>
            </w:pPr>
          </w:p>
          <w:p w14:paraId="2B33E6F6" w14:textId="5A91F71B" w:rsidR="00697818" w:rsidRDefault="00697818" w:rsidP="00383260">
            <w:pPr>
              <w:rPr>
                <w:b/>
                <w:bCs/>
              </w:rPr>
            </w:pPr>
            <w:r w:rsidRPr="00FC145D">
              <w:rPr>
                <w:b/>
                <w:bCs/>
              </w:rPr>
              <w:t>Human Factors</w:t>
            </w:r>
          </w:p>
        </w:tc>
        <w:tc>
          <w:tcPr>
            <w:tcW w:w="4394" w:type="dxa"/>
          </w:tcPr>
          <w:p w14:paraId="1D36BB38" w14:textId="77777777" w:rsidR="00697818" w:rsidRDefault="00697818" w:rsidP="00536D9B">
            <w:pPr>
              <w:rPr>
                <w:b/>
                <w:bCs/>
              </w:rPr>
            </w:pPr>
          </w:p>
          <w:p w14:paraId="29613D82" w14:textId="77777777" w:rsidR="00697818" w:rsidRDefault="00697818" w:rsidP="00536D9B">
            <w:pPr>
              <w:rPr>
                <w:b/>
                <w:bCs/>
              </w:rPr>
            </w:pPr>
            <w:r>
              <w:rPr>
                <w:b/>
                <w:bCs/>
              </w:rPr>
              <w:t>Mike Fealey</w:t>
            </w:r>
          </w:p>
          <w:p w14:paraId="2FBCE364" w14:textId="2D664688" w:rsidR="00697818" w:rsidRDefault="00697818" w:rsidP="00536D9B">
            <w:pPr>
              <w:rPr>
                <w:b/>
                <w:bCs/>
              </w:rPr>
            </w:pPr>
            <w:r>
              <w:rPr>
                <w:b/>
                <w:bCs/>
              </w:rPr>
              <w:t>Sue Stokes</w:t>
            </w:r>
          </w:p>
        </w:tc>
      </w:tr>
      <w:tr w:rsidR="00697818" w:rsidRPr="00536D9B" w14:paraId="0B306E37" w14:textId="77777777" w:rsidTr="00697818">
        <w:tc>
          <w:tcPr>
            <w:tcW w:w="1256" w:type="dxa"/>
          </w:tcPr>
          <w:p w14:paraId="2C5A070B" w14:textId="77777777" w:rsidR="00697818" w:rsidRDefault="00697818" w:rsidP="00536D9B">
            <w:pPr>
              <w:jc w:val="center"/>
            </w:pPr>
          </w:p>
          <w:p w14:paraId="1FC50D86" w14:textId="5D2133E6" w:rsidR="00697818" w:rsidRDefault="00697818" w:rsidP="00FC145D">
            <w:pPr>
              <w:jc w:val="center"/>
            </w:pPr>
            <w:r>
              <w:t>D</w:t>
            </w:r>
          </w:p>
          <w:p w14:paraId="32EA4B42" w14:textId="77777777" w:rsidR="00697818" w:rsidRDefault="00697818" w:rsidP="00FC145D">
            <w:pPr>
              <w:jc w:val="center"/>
            </w:pPr>
          </w:p>
          <w:p w14:paraId="27890F7A" w14:textId="77777777" w:rsidR="00697818" w:rsidRDefault="00697818" w:rsidP="00536D9B">
            <w:pPr>
              <w:jc w:val="center"/>
            </w:pPr>
          </w:p>
        </w:tc>
        <w:tc>
          <w:tcPr>
            <w:tcW w:w="3984" w:type="dxa"/>
          </w:tcPr>
          <w:p w14:paraId="37DF917B" w14:textId="77777777" w:rsidR="00697818" w:rsidRDefault="00697818" w:rsidP="00383260">
            <w:pPr>
              <w:rPr>
                <w:b/>
                <w:bCs/>
              </w:rPr>
            </w:pPr>
          </w:p>
          <w:p w14:paraId="50237DC8" w14:textId="786BA5A0" w:rsidR="00697818" w:rsidRDefault="00697818" w:rsidP="00383260">
            <w:pPr>
              <w:rPr>
                <w:b/>
                <w:bCs/>
              </w:rPr>
            </w:pPr>
            <w:r>
              <w:rPr>
                <w:b/>
                <w:bCs/>
              </w:rPr>
              <w:t xml:space="preserve">PDSA (Plan, Do, Study, Act) </w:t>
            </w:r>
          </w:p>
        </w:tc>
        <w:tc>
          <w:tcPr>
            <w:tcW w:w="4394" w:type="dxa"/>
          </w:tcPr>
          <w:p w14:paraId="7A776534" w14:textId="77777777" w:rsidR="00697818" w:rsidRDefault="00697818" w:rsidP="00536D9B">
            <w:pPr>
              <w:rPr>
                <w:b/>
                <w:bCs/>
              </w:rPr>
            </w:pPr>
          </w:p>
          <w:p w14:paraId="0FAFB73B" w14:textId="77777777" w:rsidR="00697818" w:rsidRDefault="00697818" w:rsidP="00536D9B">
            <w:pPr>
              <w:rPr>
                <w:b/>
                <w:bCs/>
              </w:rPr>
            </w:pPr>
            <w:r>
              <w:rPr>
                <w:b/>
                <w:bCs/>
              </w:rPr>
              <w:t>Helen Lane</w:t>
            </w:r>
          </w:p>
          <w:p w14:paraId="37A9E12E" w14:textId="6D72E82F" w:rsidR="00697818" w:rsidRDefault="00697818" w:rsidP="00536D9B">
            <w:pPr>
              <w:rPr>
                <w:b/>
                <w:bCs/>
              </w:rPr>
            </w:pPr>
            <w:r>
              <w:rPr>
                <w:b/>
                <w:bCs/>
              </w:rPr>
              <w:t xml:space="preserve">Nirmal James </w:t>
            </w:r>
          </w:p>
        </w:tc>
      </w:tr>
    </w:tbl>
    <w:p w14:paraId="325E111F" w14:textId="77777777" w:rsidR="00383260" w:rsidRPr="00474443" w:rsidRDefault="00383260" w:rsidP="00383260"/>
    <w:p w14:paraId="53164335" w14:textId="4319B26F" w:rsidR="00383260" w:rsidRPr="00474443" w:rsidRDefault="00383260" w:rsidP="00383260">
      <w:pPr>
        <w:rPr>
          <w:b/>
          <w:bCs/>
        </w:rPr>
      </w:pPr>
      <w:r w:rsidRPr="00474443">
        <w:rPr>
          <w:b/>
          <w:bCs/>
        </w:rPr>
        <w:t>About the facilitators</w:t>
      </w:r>
    </w:p>
    <w:p w14:paraId="7A1F0964" w14:textId="09BF0C57" w:rsidR="000C24C8" w:rsidRPr="000C24C8" w:rsidRDefault="000C24C8" w:rsidP="000C24C8">
      <w:pPr>
        <w:rPr>
          <w:b/>
          <w:bCs/>
        </w:rPr>
      </w:pPr>
      <w:r w:rsidRPr="000C24C8">
        <w:rPr>
          <w:b/>
          <w:bCs/>
        </w:rPr>
        <w:t>Ewart Johnstone</w:t>
      </w:r>
      <w:r w:rsidR="00FD77B6">
        <w:rPr>
          <w:b/>
          <w:bCs/>
        </w:rPr>
        <w:t>,</w:t>
      </w:r>
      <w:r w:rsidR="00EC743B">
        <w:rPr>
          <w:b/>
          <w:bCs/>
        </w:rPr>
        <w:t xml:space="preserve"> </w:t>
      </w:r>
      <w:r w:rsidR="00FD420B" w:rsidRPr="0064570E">
        <w:rPr>
          <w:b/>
          <w:bCs/>
        </w:rPr>
        <w:t xml:space="preserve">Quality </w:t>
      </w:r>
      <w:r w:rsidR="00FD420B">
        <w:rPr>
          <w:b/>
          <w:bCs/>
        </w:rPr>
        <w:t>I</w:t>
      </w:r>
      <w:r w:rsidR="00FD420B" w:rsidRPr="0064570E">
        <w:rPr>
          <w:b/>
          <w:bCs/>
        </w:rPr>
        <w:t xml:space="preserve">mprovement </w:t>
      </w:r>
      <w:r w:rsidR="00FD420B">
        <w:rPr>
          <w:b/>
          <w:bCs/>
        </w:rPr>
        <w:t>S</w:t>
      </w:r>
      <w:r w:rsidR="00FD420B" w:rsidRPr="0064570E">
        <w:rPr>
          <w:b/>
          <w:bCs/>
        </w:rPr>
        <w:t>kills</w:t>
      </w:r>
      <w:r w:rsidRPr="000C24C8">
        <w:rPr>
          <w:b/>
          <w:bCs/>
        </w:rPr>
        <w:t xml:space="preserve"> Tutor</w:t>
      </w:r>
      <w:r w:rsidR="00EC743B">
        <w:rPr>
          <w:b/>
          <w:bCs/>
        </w:rPr>
        <w:t>, HEIW</w:t>
      </w:r>
      <w:r w:rsidRPr="000C24C8">
        <w:rPr>
          <w:b/>
          <w:bCs/>
        </w:rPr>
        <w:t xml:space="preserve"> </w:t>
      </w:r>
    </w:p>
    <w:p w14:paraId="1F240B3E" w14:textId="4C0CD9C7" w:rsidR="000C24C8" w:rsidRDefault="000C24C8" w:rsidP="000C24C8">
      <w:r>
        <w:t xml:space="preserve">Ewart Johnstone graduated in 1989 from University College London. He worked in General dental practice from January 1990, and still works and owns the same practice. The practice has grown from a two-surgery practice providing mainly National health service dentistry, to a five-surgery practice providing a mixture of both National Health and Private treatment services. </w:t>
      </w:r>
    </w:p>
    <w:p w14:paraId="7AAB14D9" w14:textId="77777777" w:rsidR="000C24C8" w:rsidRDefault="000C24C8" w:rsidP="000C24C8">
      <w:r>
        <w:t xml:space="preserve">Ewart worked for the clinical audit and peer review office for the Wales deanery (CAPRO) providing training for dental registrants in undertaking clinical audit and peer review. In 2018 he qualified as an improvement adviser (IA) from the IHI. </w:t>
      </w:r>
    </w:p>
    <w:p w14:paraId="474F45E0" w14:textId="77777777" w:rsidR="000C24C8" w:rsidRDefault="000C24C8" w:rsidP="000C24C8">
      <w:r>
        <w:t xml:space="preserve">Ewart works with QIST as an improvement adviser for medical and dental specialties providing IIP training, however throughout his adviser training he has utilised the methods and tools for improvement in his primary care setting. This has developed an award-winning primary care team providing patient centred care. </w:t>
      </w:r>
    </w:p>
    <w:p w14:paraId="70976823" w14:textId="4A4746B8" w:rsidR="000C24C8" w:rsidRDefault="000C24C8" w:rsidP="000C24C8">
      <w:r>
        <w:t xml:space="preserve">Ewart has postgraduate diplomas in both </w:t>
      </w:r>
      <w:r w:rsidR="00FD420B">
        <w:t>medical</w:t>
      </w:r>
      <w:r>
        <w:t xml:space="preserve"> education and postgraduate dental studies.</w:t>
      </w:r>
    </w:p>
    <w:p w14:paraId="219DDEC7" w14:textId="0FDF6F57" w:rsidR="0064570E" w:rsidRPr="00EC743B" w:rsidRDefault="00EC743B" w:rsidP="00383260">
      <w:pPr>
        <w:rPr>
          <w:b/>
          <w:bCs/>
        </w:rPr>
      </w:pPr>
      <w:r w:rsidRPr="00EC743B">
        <w:rPr>
          <w:b/>
          <w:bCs/>
        </w:rPr>
        <w:t>Helen Lane</w:t>
      </w:r>
      <w:r w:rsidR="00FD77B6">
        <w:rPr>
          <w:b/>
          <w:bCs/>
        </w:rPr>
        <w:t>,</w:t>
      </w:r>
      <w:r w:rsidRPr="00EC743B">
        <w:rPr>
          <w:b/>
          <w:bCs/>
        </w:rPr>
        <w:t xml:space="preserve"> </w:t>
      </w:r>
      <w:r w:rsidRPr="0064570E">
        <w:rPr>
          <w:b/>
          <w:bCs/>
        </w:rPr>
        <w:t xml:space="preserve">Quality </w:t>
      </w:r>
      <w:r>
        <w:rPr>
          <w:b/>
          <w:bCs/>
        </w:rPr>
        <w:t>I</w:t>
      </w:r>
      <w:r w:rsidRPr="0064570E">
        <w:rPr>
          <w:b/>
          <w:bCs/>
        </w:rPr>
        <w:t xml:space="preserve">mprovement </w:t>
      </w:r>
      <w:r>
        <w:rPr>
          <w:b/>
          <w:bCs/>
        </w:rPr>
        <w:t>S</w:t>
      </w:r>
      <w:r w:rsidRPr="0064570E">
        <w:rPr>
          <w:b/>
          <w:bCs/>
        </w:rPr>
        <w:t xml:space="preserve">kills </w:t>
      </w:r>
      <w:r>
        <w:rPr>
          <w:b/>
          <w:bCs/>
        </w:rPr>
        <w:t>T</w:t>
      </w:r>
      <w:r w:rsidRPr="0064570E">
        <w:rPr>
          <w:b/>
          <w:bCs/>
        </w:rPr>
        <w:t>utor, HEIW</w:t>
      </w:r>
    </w:p>
    <w:p w14:paraId="30A79C9C" w14:textId="77777777" w:rsidR="00EC743B" w:rsidRDefault="00EC743B" w:rsidP="00EC743B">
      <w:r>
        <w:t xml:space="preserve">Following graduation from the University of Wales College of Medicine in 1996, Dr Lane continued training in Wales and obtained a CCT in Diabetes &amp; Endocrinology and General Internal Medicine with a research MD in testosterone and vascular function in 2006; at which point she was appointed a consultant post at the Royal Glamorgan Hospital.  </w:t>
      </w:r>
    </w:p>
    <w:p w14:paraId="07D2FCE5" w14:textId="4A9AA055" w:rsidR="00EC743B" w:rsidRDefault="00EC743B" w:rsidP="00EC743B">
      <w:r>
        <w:t xml:space="preserve">Throughout her consultant career, Dr Lane has acquired a postgraduate distinction in clinical leadership and has been actively involved in improvement work within the roles of Associate Clinical Director for Medicine and A&amp;E, Governance Lead for Medicine and Associate Medical Director for Quality and Safety for Cwm Taf Health Board.  </w:t>
      </w:r>
    </w:p>
    <w:p w14:paraId="318149CB" w14:textId="3B80CEA0" w:rsidR="00EC743B" w:rsidRDefault="00EC743B" w:rsidP="00EC743B">
      <w:r>
        <w:t xml:space="preserve">Dr Lane is an Improvement Advisor (IHI/IC) with a </w:t>
      </w:r>
      <w:proofErr w:type="spellStart"/>
      <w:r>
        <w:t>pCert</w:t>
      </w:r>
      <w:proofErr w:type="spellEnd"/>
      <w:r>
        <w:t xml:space="preserve"> in Human Factors and Ergonomics and the Associate Medical Director for CTMUHB. She is Clinical Lead for Improvement in the NHS Executive (QS&amp;I) in addition to being a Quality Improvement Faculty Tutor with HEIW.  </w:t>
      </w:r>
    </w:p>
    <w:p w14:paraId="6C13A061" w14:textId="22C24CE4" w:rsidR="00EC743B" w:rsidRDefault="00EC743B" w:rsidP="00383260">
      <w:r>
        <w:t xml:space="preserve">On a personal level, Dr Lane is married with three sons and spends too long on cold football pitches! </w:t>
      </w:r>
    </w:p>
    <w:p w14:paraId="68436523" w14:textId="6366BB3F" w:rsidR="00474443" w:rsidRDefault="00474443" w:rsidP="00383260">
      <w:pPr>
        <w:rPr>
          <w:b/>
          <w:bCs/>
        </w:rPr>
      </w:pPr>
      <w:r w:rsidRPr="00474443">
        <w:rPr>
          <w:b/>
          <w:bCs/>
        </w:rPr>
        <w:t xml:space="preserve">Helen </w:t>
      </w:r>
      <w:r w:rsidR="00C50930" w:rsidRPr="00474443">
        <w:rPr>
          <w:b/>
          <w:bCs/>
        </w:rPr>
        <w:t>Thomas</w:t>
      </w:r>
      <w:r w:rsidR="00C50930">
        <w:rPr>
          <w:b/>
          <w:bCs/>
        </w:rPr>
        <w:t xml:space="preserve">, </w:t>
      </w:r>
      <w:r w:rsidR="00C50930" w:rsidRPr="00474443">
        <w:rPr>
          <w:b/>
          <w:bCs/>
        </w:rPr>
        <w:t>Assistant</w:t>
      </w:r>
      <w:r w:rsidR="00C50930" w:rsidRPr="00C50930">
        <w:rPr>
          <w:b/>
          <w:bCs/>
        </w:rPr>
        <w:t xml:space="preserve"> Director of Leadership &amp; Succession, HEIW</w:t>
      </w:r>
    </w:p>
    <w:p w14:paraId="410D4B59" w14:textId="77777777" w:rsidR="00697818" w:rsidRDefault="00AF3335" w:rsidP="00697818">
      <w:r w:rsidRPr="00697818">
        <w:t>After 18 years of working within a public sector utility company, Helen joined NHS Wales as ‘Head of Learning and Development’ before moving to lead an NHS Wales workforce efficiency programme. This innovative programme of work resulted in several national awards including the Health Service Journal and Healthcare People Management Association</w:t>
      </w:r>
      <w:r w:rsidR="00697818">
        <w:t xml:space="preserve">. </w:t>
      </w:r>
    </w:p>
    <w:p w14:paraId="416A750E" w14:textId="48C4CD85" w:rsidR="00AF3335" w:rsidRPr="00697818" w:rsidRDefault="00AF3335" w:rsidP="00697818">
      <w:r w:rsidRPr="00697818">
        <w:t>In 2019, Helen was appointed to Assistant Director of Culture, Leadership and Succession at Health Education and Improvement Wales (HEIW) and has been working with health and social care colleagues across the UK and experts including Professor Michael West to influence cultural change within NHS Wales through building compassionate and collective leadership capacity at all levels.</w:t>
      </w:r>
    </w:p>
    <w:p w14:paraId="2C197F17" w14:textId="77777777" w:rsidR="00AF3335" w:rsidRPr="00697818" w:rsidRDefault="00AF3335" w:rsidP="00697818">
      <w:r w:rsidRPr="00697818">
        <w:t xml:space="preserve">To influence culture change and embed compassionate leadership across NHS Wales, Helen leads a team delivering a national portfolio of work that includes executive talent management and succession planning, multiprofessional clinical leadership, the NHS Wales graduate management programme, and the NHS Wales retention programme.  </w:t>
      </w:r>
    </w:p>
    <w:p w14:paraId="52BC3E13" w14:textId="33D99F82" w:rsidR="00AF3335" w:rsidRDefault="00AF3335" w:rsidP="00697818">
      <w:pPr>
        <w:spacing w:after="0" w:line="240" w:lineRule="auto"/>
        <w:jc w:val="both"/>
        <w:rPr>
          <w:rStyle w:val="Hyperlink"/>
          <w:noProof/>
        </w:rPr>
      </w:pPr>
      <w:r w:rsidRPr="00697818">
        <w:t>Helen was proud to be part of the establishment of</w:t>
      </w:r>
      <w:r>
        <w:rPr>
          <w:rFonts w:ascii="Segoe UI" w:eastAsia="Times New Roman" w:hAnsi="Segoe UI" w:cs="Segoe UI"/>
          <w:sz w:val="21"/>
          <w:szCs w:val="21"/>
          <w:lang w:eastAsia="en-GB"/>
        </w:rPr>
        <w:t xml:space="preserve"> </w:t>
      </w:r>
      <w:hyperlink r:id="rId8" w:history="1">
        <w:proofErr w:type="spellStart"/>
        <w:r w:rsidRPr="00CA62CE">
          <w:rPr>
            <w:rStyle w:val="Hyperlink"/>
            <w:rFonts w:ascii="Segoe UI" w:eastAsia="Times New Roman" w:hAnsi="Segoe UI" w:cs="Segoe UI"/>
            <w:sz w:val="21"/>
            <w:szCs w:val="21"/>
            <w:lang w:eastAsia="en-GB"/>
          </w:rPr>
          <w:t>Gwella@HEIW</w:t>
        </w:r>
        <w:proofErr w:type="spellEnd"/>
      </w:hyperlink>
      <w:r>
        <w:rPr>
          <w:rFonts w:ascii="Segoe UI" w:eastAsia="Times New Roman" w:hAnsi="Segoe UI" w:cs="Segoe UI"/>
          <w:sz w:val="21"/>
          <w:szCs w:val="21"/>
          <w:lang w:eastAsia="en-GB"/>
        </w:rPr>
        <w:t xml:space="preserve">, </w:t>
      </w:r>
      <w:r w:rsidRPr="00697818">
        <w:t>a UK award winning  bi-lingual leadership portal that has been pivotal to supporting leaders at all levels through open access to credible leadership resources, tools and frameworks. The</w:t>
      </w:r>
      <w:r>
        <w:rPr>
          <w:rFonts w:ascii="Segoe UI" w:eastAsia="Times New Roman" w:hAnsi="Segoe UI" w:cs="Segoe UI"/>
          <w:sz w:val="21"/>
          <w:szCs w:val="21"/>
          <w:lang w:eastAsia="en-GB"/>
        </w:rPr>
        <w:t xml:space="preserve"> </w:t>
      </w:r>
      <w:hyperlink r:id="rId9" w:history="1">
        <w:r w:rsidRPr="002D4CCB">
          <w:rPr>
            <w:rStyle w:val="Hyperlink"/>
            <w:rFonts w:ascii="Segoe UI" w:eastAsia="Times New Roman" w:hAnsi="Segoe UI" w:cs="Segoe UI"/>
            <w:sz w:val="21"/>
            <w:szCs w:val="21"/>
            <w:lang w:eastAsia="en-GB"/>
          </w:rPr>
          <w:t>Compassionate Leadership Pledge</w:t>
        </w:r>
      </w:hyperlink>
      <w:r>
        <w:rPr>
          <w:rFonts w:ascii="Segoe UI" w:eastAsia="Times New Roman" w:hAnsi="Segoe UI" w:cs="Segoe UI"/>
          <w:sz w:val="21"/>
          <w:szCs w:val="21"/>
          <w:lang w:eastAsia="en-GB"/>
        </w:rPr>
        <w:t xml:space="preserve"> has been developed by the Team to encourage organisations to commit to creating compassionate </w:t>
      </w:r>
      <w:r w:rsidRPr="00697818">
        <w:t>and collective cultures and leaders. All organisations in NHS Wales are currently in the process of signing this Pledge. It is also being nationally launched at the Kings Fund 18 October 2024.  Helen is also working with the Global Compassion Coalition</w:t>
      </w:r>
      <w:r>
        <w:t>. Our HEIW case study can be found</w:t>
      </w:r>
      <w:r>
        <w:rPr>
          <w:noProof/>
        </w:rPr>
        <w:t xml:space="preserve"> </w:t>
      </w:r>
      <w:hyperlink r:id="rId10" w:history="1">
        <w:r w:rsidRPr="0008499C">
          <w:rPr>
            <w:rStyle w:val="Hyperlink"/>
            <w:noProof/>
          </w:rPr>
          <w:t>here</w:t>
        </w:r>
      </w:hyperlink>
      <w:r w:rsidR="00697818">
        <w:rPr>
          <w:rStyle w:val="Hyperlink"/>
          <w:noProof/>
        </w:rPr>
        <w:t xml:space="preserve">. </w:t>
      </w:r>
    </w:p>
    <w:p w14:paraId="424E65A0" w14:textId="77777777" w:rsidR="00697818" w:rsidRPr="00474443" w:rsidRDefault="00697818" w:rsidP="00697818">
      <w:pPr>
        <w:spacing w:after="0" w:line="240" w:lineRule="auto"/>
        <w:jc w:val="both"/>
        <w:rPr>
          <w:b/>
          <w:bCs/>
        </w:rPr>
      </w:pPr>
    </w:p>
    <w:p w14:paraId="19125F02" w14:textId="6AFA5CC1" w:rsidR="00FD77B6" w:rsidRPr="00FD77B6" w:rsidRDefault="00FD77B6" w:rsidP="00FD77B6">
      <w:pPr>
        <w:rPr>
          <w:b/>
          <w:bCs/>
        </w:rPr>
      </w:pPr>
      <w:r w:rsidRPr="00FD77B6">
        <w:rPr>
          <w:b/>
          <w:bCs/>
        </w:rPr>
        <w:t>Mike Fealey</w:t>
      </w:r>
      <w:r>
        <w:rPr>
          <w:b/>
          <w:bCs/>
        </w:rPr>
        <w:t>,</w:t>
      </w:r>
      <w:r w:rsidRPr="00FD77B6">
        <w:rPr>
          <w:b/>
          <w:bCs/>
        </w:rPr>
        <w:t xml:space="preserve"> Quality Improvement Skills Tutor, HEIW</w:t>
      </w:r>
    </w:p>
    <w:p w14:paraId="49F6C18E" w14:textId="77777777" w:rsidR="00FD77B6" w:rsidRDefault="00FD77B6" w:rsidP="00FD77B6">
      <w:r>
        <w:t xml:space="preserve">Mike has been part of the QIST team since 2020 but officially joined as a QIST Tutor in August 2022.  </w:t>
      </w:r>
    </w:p>
    <w:p w14:paraId="410B5792" w14:textId="77777777" w:rsidR="00FD77B6" w:rsidRDefault="00FD77B6" w:rsidP="00FD77B6">
      <w:r>
        <w:t xml:space="preserve">He has worked in the NHS since 1981 and, following qualification as a Registered Nurse, spent most of his professional career working in the acute hospital sector, particularly Operating Theatres.  </w:t>
      </w:r>
    </w:p>
    <w:p w14:paraId="30BD3A40" w14:textId="77777777" w:rsidR="00FD77B6" w:rsidRDefault="00FD77B6" w:rsidP="00FD77B6">
      <w:r>
        <w:t xml:space="preserve">He has worked in Quality Improvement since 2003 following a secondment into Welsh Government and is an IHI Improvement Advisor. He has led several national improvement programmes and has a particular interest in ‘Human Factors’ in healthcare. In 2019, he received The Judges Award at the Anticoagulation Achievement Awards, which were held in the Houses of Parliament. This was in recognition of ‘outstanding healthcare professionals whose work has and continues to bring far reaching benefit to many patients and carers fortunate to have been within their care.’ </w:t>
      </w:r>
    </w:p>
    <w:p w14:paraId="1F8077AE" w14:textId="2727D18E" w:rsidR="00FD77B6" w:rsidRDefault="00FD77B6" w:rsidP="00FD77B6">
      <w:r>
        <w:t xml:space="preserve">He retired from the role of Head of Patient Safety for 1000 Lives Improvement Service, Public Health Wales in 2020. </w:t>
      </w:r>
    </w:p>
    <w:p w14:paraId="252BBCBF" w14:textId="222726E1" w:rsidR="00FD77B6" w:rsidRDefault="00FD77B6" w:rsidP="00FD77B6">
      <w:r>
        <w:t>He received an MBA from the University of Glamorgan in 2004 and is a member of the Health Foundation’s Q network.</w:t>
      </w:r>
    </w:p>
    <w:p w14:paraId="26888FAD" w14:textId="1CE6533F" w:rsidR="00B84B76" w:rsidRDefault="00383260" w:rsidP="00383260">
      <w:pPr>
        <w:rPr>
          <w:b/>
          <w:bCs/>
        </w:rPr>
      </w:pPr>
      <w:r w:rsidRPr="0064570E">
        <w:rPr>
          <w:b/>
          <w:bCs/>
        </w:rPr>
        <w:t>Nirmal James</w:t>
      </w:r>
      <w:r w:rsidR="0064570E" w:rsidRPr="0064570E">
        <w:rPr>
          <w:b/>
          <w:bCs/>
        </w:rPr>
        <w:t xml:space="preserve">, </w:t>
      </w:r>
      <w:r w:rsidRPr="0064570E">
        <w:rPr>
          <w:b/>
          <w:bCs/>
        </w:rPr>
        <w:t xml:space="preserve">Quality </w:t>
      </w:r>
      <w:r w:rsidR="00FD420B">
        <w:rPr>
          <w:b/>
          <w:bCs/>
        </w:rPr>
        <w:t>I</w:t>
      </w:r>
      <w:r w:rsidRPr="0064570E">
        <w:rPr>
          <w:b/>
          <w:bCs/>
        </w:rPr>
        <w:t xml:space="preserve">mprovement </w:t>
      </w:r>
      <w:r w:rsidR="00FD420B">
        <w:rPr>
          <w:b/>
          <w:bCs/>
        </w:rPr>
        <w:t>S</w:t>
      </w:r>
      <w:r w:rsidRPr="0064570E">
        <w:rPr>
          <w:b/>
          <w:bCs/>
        </w:rPr>
        <w:t xml:space="preserve">kills </w:t>
      </w:r>
      <w:r w:rsidR="00B84B76">
        <w:rPr>
          <w:b/>
          <w:bCs/>
        </w:rPr>
        <w:t>Tu</w:t>
      </w:r>
      <w:r w:rsidRPr="0064570E">
        <w:rPr>
          <w:b/>
          <w:bCs/>
        </w:rPr>
        <w:t>tor, HEIW</w:t>
      </w:r>
      <w:r w:rsidR="00B84B76" w:rsidRPr="00B84B76">
        <w:rPr>
          <w:b/>
          <w:bCs/>
        </w:rPr>
        <w:t xml:space="preserve"> </w:t>
      </w:r>
    </w:p>
    <w:p w14:paraId="6FB326B2" w14:textId="7127FFAD" w:rsidR="00383260" w:rsidRPr="0064570E" w:rsidRDefault="00B84B76" w:rsidP="00383260">
      <w:pPr>
        <w:rPr>
          <w:b/>
          <w:bCs/>
        </w:rPr>
      </w:pPr>
      <w:r w:rsidRPr="0064570E">
        <w:rPr>
          <w:b/>
          <w:bCs/>
        </w:rPr>
        <w:t>MBBS, MRCS, FRCEM</w:t>
      </w:r>
    </w:p>
    <w:p w14:paraId="070CC179" w14:textId="77777777" w:rsidR="00383260" w:rsidRDefault="00383260" w:rsidP="00383260">
      <w:r>
        <w:t xml:space="preserve">Nirmal works as a Consultant in Emergency Medicine at the Grange University Hospital, Cwmbran. He has been part of the Quality improvement Skills tutor team since September 2024. He is the QI lead for Emergency Medicine in Wales and ACCS QI lead for ST1 and ST2 trainees across Wales. </w:t>
      </w:r>
    </w:p>
    <w:p w14:paraId="4C155BED" w14:textId="38AE0544" w:rsidR="00383260" w:rsidRDefault="00383260" w:rsidP="00383260">
      <w:r>
        <w:t xml:space="preserve">Nationally he has been part of the Royal College of Emergency Medicine (RCEM) Pain in children QIP and is the lead for the RCEM Mental health (Self-harm) QIP. The Mental health (Self-harm) QIP was presented as a poster in the </w:t>
      </w:r>
      <w:proofErr w:type="gramStart"/>
      <w:r>
        <w:t>International</w:t>
      </w:r>
      <w:proofErr w:type="gramEnd"/>
      <w:r>
        <w:t xml:space="preserve"> forum on Quality and safety in healthcare, London 2024. His involvement in QI started in 2017 when QIP was introduced into the RCEM curriculum for higher trainees nationally.</w:t>
      </w:r>
    </w:p>
    <w:p w14:paraId="593F98D8" w14:textId="51C7AFCA" w:rsidR="00F308B8" w:rsidRPr="00110646" w:rsidRDefault="00F308B8" w:rsidP="00F308B8">
      <w:pPr>
        <w:rPr>
          <w:b/>
          <w:bCs/>
        </w:rPr>
      </w:pPr>
      <w:r w:rsidRPr="00110646">
        <w:rPr>
          <w:b/>
          <w:bCs/>
        </w:rPr>
        <w:t>Sue Goodfellow, Quality Improvement Skills Tutor, HEIW</w:t>
      </w:r>
    </w:p>
    <w:p w14:paraId="6C2C7A1D" w14:textId="2E52954E" w:rsidR="00110646" w:rsidRPr="00110646" w:rsidRDefault="00110646" w:rsidP="00F308B8">
      <w:pPr>
        <w:rPr>
          <w:b/>
          <w:bCs/>
        </w:rPr>
      </w:pPr>
      <w:r w:rsidRPr="00110646">
        <w:rPr>
          <w:b/>
          <w:bCs/>
        </w:rPr>
        <w:t xml:space="preserve">MBBS MRCP FRCGP DRCOG IA (IHI) </w:t>
      </w:r>
    </w:p>
    <w:p w14:paraId="49D69744" w14:textId="60B44A14" w:rsidR="00110646" w:rsidRPr="00110646" w:rsidRDefault="00110646" w:rsidP="00110646">
      <w:r w:rsidRPr="00110646">
        <w:t>Sue has been a tutor in the QIST team since 2017 and enjoys supporting colleagues in their own Quality Improvement work.   She gained Improvement Adviser training from the Institute of Healthcare Improvement (IHI) alongside her work as a GP Principal.  Sue’s early QI projects were within her own Practice, and she has also held several QI leadership roles within Cardiff &amp; Vale Primary, Intermediate &amp; Community Care (PCIC), Value-Based Healthcare Wales, and currently in the Cardiovascular Network, Wales NHS Executive. </w:t>
      </w:r>
    </w:p>
    <w:p w14:paraId="6F7DA573" w14:textId="4F04F3AE" w:rsidR="00110646" w:rsidRPr="00110646" w:rsidRDefault="00110646" w:rsidP="00110646">
      <w:r w:rsidRPr="00110646">
        <w:t> Sue has published work in BMJ Open Quality and has won several National awards with her QI Project teams: an NHS Wales QI award in 2018, and a Health Services Journal QI award in 2020.  </w:t>
      </w:r>
    </w:p>
    <w:p w14:paraId="42411108" w14:textId="77777777" w:rsidR="00110646" w:rsidRPr="00110646" w:rsidRDefault="00110646" w:rsidP="00110646">
      <w:r w:rsidRPr="00110646">
        <w:t>One of the QI project teams she currently supports as a QI adviser is shortlisted as a finalist in the NHS awards 2024, (results pending October 2024)). </w:t>
      </w:r>
    </w:p>
    <w:p w14:paraId="4AC1F6E4" w14:textId="6600706B" w:rsidR="00B84B76" w:rsidRDefault="00B84B76" w:rsidP="00B84B76">
      <w:pPr>
        <w:rPr>
          <w:b/>
          <w:bCs/>
        </w:rPr>
      </w:pPr>
      <w:r w:rsidRPr="00B84B76">
        <w:rPr>
          <w:b/>
          <w:bCs/>
        </w:rPr>
        <w:t>Sue Stokes</w:t>
      </w:r>
      <w:r>
        <w:rPr>
          <w:b/>
          <w:bCs/>
        </w:rPr>
        <w:t xml:space="preserve">, </w:t>
      </w:r>
      <w:bookmarkStart w:id="0" w:name="_Hlk180591235"/>
      <w:r w:rsidRPr="0064570E">
        <w:rPr>
          <w:b/>
          <w:bCs/>
        </w:rPr>
        <w:t xml:space="preserve">Quality </w:t>
      </w:r>
      <w:r>
        <w:rPr>
          <w:b/>
          <w:bCs/>
        </w:rPr>
        <w:t>I</w:t>
      </w:r>
      <w:r w:rsidRPr="0064570E">
        <w:rPr>
          <w:b/>
          <w:bCs/>
        </w:rPr>
        <w:t xml:space="preserve">mprovement </w:t>
      </w:r>
      <w:r>
        <w:rPr>
          <w:b/>
          <w:bCs/>
        </w:rPr>
        <w:t>S</w:t>
      </w:r>
      <w:r w:rsidRPr="0064570E">
        <w:rPr>
          <w:b/>
          <w:bCs/>
        </w:rPr>
        <w:t xml:space="preserve">kills </w:t>
      </w:r>
      <w:r>
        <w:rPr>
          <w:b/>
          <w:bCs/>
        </w:rPr>
        <w:t>T</w:t>
      </w:r>
      <w:r w:rsidRPr="0064570E">
        <w:rPr>
          <w:b/>
          <w:bCs/>
        </w:rPr>
        <w:t>utor, HEIW</w:t>
      </w:r>
      <w:bookmarkEnd w:id="0"/>
    </w:p>
    <w:p w14:paraId="0F262359" w14:textId="0E2959E7" w:rsidR="00B84B76" w:rsidRPr="00B84B76" w:rsidRDefault="00B84B76" w:rsidP="00B84B76">
      <w:pPr>
        <w:rPr>
          <w:b/>
          <w:bCs/>
        </w:rPr>
      </w:pPr>
      <w:r w:rsidRPr="00B84B76">
        <w:rPr>
          <w:b/>
          <w:bCs/>
        </w:rPr>
        <w:t xml:space="preserve">BDS (Wales), </w:t>
      </w:r>
      <w:proofErr w:type="spellStart"/>
      <w:r w:rsidRPr="00B84B76">
        <w:rPr>
          <w:b/>
          <w:bCs/>
        </w:rPr>
        <w:t>MDentSc</w:t>
      </w:r>
      <w:proofErr w:type="spellEnd"/>
      <w:r w:rsidRPr="00B84B76">
        <w:rPr>
          <w:b/>
          <w:bCs/>
        </w:rPr>
        <w:t xml:space="preserve"> (</w:t>
      </w:r>
      <w:proofErr w:type="spellStart"/>
      <w:r w:rsidRPr="00B84B76">
        <w:rPr>
          <w:b/>
          <w:bCs/>
        </w:rPr>
        <w:t>Birm</w:t>
      </w:r>
      <w:proofErr w:type="spellEnd"/>
      <w:r w:rsidRPr="00B84B76">
        <w:rPr>
          <w:b/>
          <w:bCs/>
        </w:rPr>
        <w:t>)</w:t>
      </w:r>
      <w:r w:rsidRPr="00B84B76">
        <w:rPr>
          <w:rFonts w:ascii="Arial" w:hAnsi="Arial" w:cs="Arial"/>
          <w:b/>
          <w:bCs/>
        </w:rPr>
        <w:t> </w:t>
      </w:r>
      <w:r w:rsidRPr="00B84B76">
        <w:rPr>
          <w:b/>
          <w:bCs/>
        </w:rPr>
        <w:t>IA (</w:t>
      </w:r>
      <w:proofErr w:type="spellStart"/>
      <w:r w:rsidRPr="00B84B76">
        <w:rPr>
          <w:b/>
          <w:bCs/>
        </w:rPr>
        <w:t>ScIL</w:t>
      </w:r>
      <w:proofErr w:type="spellEnd"/>
      <w:r w:rsidRPr="00B84B76">
        <w:rPr>
          <w:b/>
          <w:bCs/>
        </w:rPr>
        <w:t xml:space="preserve">) </w:t>
      </w:r>
      <w:proofErr w:type="spellStart"/>
      <w:r w:rsidRPr="00B84B76">
        <w:rPr>
          <w:b/>
          <w:bCs/>
        </w:rPr>
        <w:t>FCGDent</w:t>
      </w:r>
      <w:proofErr w:type="spellEnd"/>
      <w:r w:rsidRPr="00B84B76">
        <w:rPr>
          <w:rFonts w:ascii="Arial" w:hAnsi="Arial" w:cs="Arial"/>
          <w:b/>
          <w:bCs/>
        </w:rPr>
        <w:t>      </w:t>
      </w:r>
      <w:r w:rsidRPr="00B84B76">
        <w:rPr>
          <w:b/>
          <w:bCs/>
        </w:rPr>
        <w:t xml:space="preserve"> </w:t>
      </w:r>
      <w:r w:rsidRPr="00B84B76">
        <w:rPr>
          <w:rFonts w:ascii="Arial" w:hAnsi="Arial" w:cs="Arial"/>
          <w:b/>
          <w:bCs/>
        </w:rPr>
        <w:t>                                                               </w:t>
      </w:r>
      <w:r w:rsidRPr="00B84B76">
        <w:rPr>
          <w:b/>
          <w:bCs/>
        </w:rPr>
        <w:t xml:space="preserve">  </w:t>
      </w:r>
    </w:p>
    <w:p w14:paraId="7DF7DA81" w14:textId="77777777" w:rsidR="00B84B76" w:rsidRDefault="00B84B76" w:rsidP="00B84B76">
      <w:r>
        <w:t xml:space="preserve">Sue worked in the Primary Dental Care for over 30 years in the Community Dental Service in South Wales, treating a wide range of Special Care patients.  Sue was the Training Programme Director for the Cardiff DCT1 scheme for Health Education Improvement Wales (HEIW) for 13 years and was recently appointed into the new post of Dental Quality Lead in HEIW.  </w:t>
      </w:r>
    </w:p>
    <w:p w14:paraId="7E9B320A" w14:textId="6E9C51B7" w:rsidR="00B84B76" w:rsidRDefault="00B84B76" w:rsidP="00B84B76">
      <w:r>
        <w:t>In addition, Sue is Quality Improvement (QI) Dental Educator for HEIW and is responsible for the spiral curriculum for QI for all dental trainees in Wales.  Sue undertook Improvement Adviser (IA) with the Scottish Improvement Leader (</w:t>
      </w:r>
      <w:proofErr w:type="spellStart"/>
      <w:r>
        <w:t>ScIL</w:t>
      </w:r>
      <w:proofErr w:type="spellEnd"/>
      <w:r>
        <w:t>) programme and works as a Quality Improvement Skills Training (QIST) tutor for HEIW.</w:t>
      </w:r>
    </w:p>
    <w:p w14:paraId="269C9EB4" w14:textId="77777777" w:rsidR="00F308B8" w:rsidRDefault="00F308B8"/>
    <w:sectPr w:rsidR="00F308B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Calibri"/>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Aptos Display">
    <w:panose1 w:val="00000000000000000000"/>
    <w:charset w:val="00"/>
    <w:family w:val="roman"/>
    <w:notTrueType/>
    <w:pitch w:val="default"/>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Yu Gothic">
    <w:altName w:val="游ゴシック"/>
    <w:panose1 w:val="020B0400000000000000"/>
    <w:charset w:val="80"/>
    <w:family w:val="swiss"/>
    <w:pitch w:val="variable"/>
    <w:sig w:usb0="E00002FF" w:usb1="2AC7FDFF" w:usb2="00000016"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3ABA429F"/>
    <w:multiLevelType w:val="hybridMultilevel"/>
    <w:tmpl w:val="1AC0A2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40961685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3260"/>
    <w:rsid w:val="000C24C8"/>
    <w:rsid w:val="00110646"/>
    <w:rsid w:val="002B6CDB"/>
    <w:rsid w:val="002D3BC1"/>
    <w:rsid w:val="003633CE"/>
    <w:rsid w:val="003675F7"/>
    <w:rsid w:val="00383260"/>
    <w:rsid w:val="003856FD"/>
    <w:rsid w:val="00474443"/>
    <w:rsid w:val="004F3C93"/>
    <w:rsid w:val="00536D9B"/>
    <w:rsid w:val="005814DE"/>
    <w:rsid w:val="00620C90"/>
    <w:rsid w:val="0064570E"/>
    <w:rsid w:val="0069193D"/>
    <w:rsid w:val="00697818"/>
    <w:rsid w:val="0076497D"/>
    <w:rsid w:val="00790E4D"/>
    <w:rsid w:val="008C6C0E"/>
    <w:rsid w:val="009F2DE2"/>
    <w:rsid w:val="00A40735"/>
    <w:rsid w:val="00AF3335"/>
    <w:rsid w:val="00B609D8"/>
    <w:rsid w:val="00B84B76"/>
    <w:rsid w:val="00BD3BDD"/>
    <w:rsid w:val="00BF45F8"/>
    <w:rsid w:val="00C03C3A"/>
    <w:rsid w:val="00C50930"/>
    <w:rsid w:val="00DD1A4C"/>
    <w:rsid w:val="00DD3D60"/>
    <w:rsid w:val="00E24128"/>
    <w:rsid w:val="00E5147F"/>
    <w:rsid w:val="00EA2024"/>
    <w:rsid w:val="00EC743B"/>
    <w:rsid w:val="00EF4D5B"/>
    <w:rsid w:val="00F308B8"/>
    <w:rsid w:val="00FC145D"/>
    <w:rsid w:val="00FD420B"/>
    <w:rsid w:val="00FD77B6"/>
    <w:rsid w:val="3D663C3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194A5F"/>
  <w15:chartTrackingRefBased/>
  <w15:docId w15:val="{6F290CF9-DDC2-4B97-889B-30538E368C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8326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38326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383260"/>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83260"/>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83260"/>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83260"/>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83260"/>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83260"/>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83260"/>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83260"/>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83260"/>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83260"/>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83260"/>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83260"/>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8326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8326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8326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83260"/>
    <w:rPr>
      <w:rFonts w:eastAsiaTheme="majorEastAsia" w:cstheme="majorBidi"/>
      <w:color w:val="272727" w:themeColor="text1" w:themeTint="D8"/>
    </w:rPr>
  </w:style>
  <w:style w:type="paragraph" w:styleId="Title">
    <w:name w:val="Title"/>
    <w:basedOn w:val="Normal"/>
    <w:next w:val="Normal"/>
    <w:link w:val="TitleChar"/>
    <w:uiPriority w:val="10"/>
    <w:qFormat/>
    <w:rsid w:val="0038326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8326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83260"/>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8326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83260"/>
    <w:pPr>
      <w:spacing w:before="160"/>
      <w:jc w:val="center"/>
    </w:pPr>
    <w:rPr>
      <w:i/>
      <w:iCs/>
      <w:color w:val="404040" w:themeColor="text1" w:themeTint="BF"/>
    </w:rPr>
  </w:style>
  <w:style w:type="character" w:customStyle="1" w:styleId="QuoteChar">
    <w:name w:val="Quote Char"/>
    <w:basedOn w:val="DefaultParagraphFont"/>
    <w:link w:val="Quote"/>
    <w:uiPriority w:val="29"/>
    <w:rsid w:val="00383260"/>
    <w:rPr>
      <w:i/>
      <w:iCs/>
      <w:color w:val="404040" w:themeColor="text1" w:themeTint="BF"/>
    </w:rPr>
  </w:style>
  <w:style w:type="paragraph" w:styleId="ListParagraph">
    <w:name w:val="List Paragraph"/>
    <w:basedOn w:val="Normal"/>
    <w:uiPriority w:val="34"/>
    <w:qFormat/>
    <w:rsid w:val="00383260"/>
    <w:pPr>
      <w:ind w:left="720"/>
      <w:contextualSpacing/>
    </w:pPr>
  </w:style>
  <w:style w:type="character" w:styleId="IntenseEmphasis">
    <w:name w:val="Intense Emphasis"/>
    <w:basedOn w:val="DefaultParagraphFont"/>
    <w:uiPriority w:val="21"/>
    <w:qFormat/>
    <w:rsid w:val="00383260"/>
    <w:rPr>
      <w:i/>
      <w:iCs/>
      <w:color w:val="0F4761" w:themeColor="accent1" w:themeShade="BF"/>
    </w:rPr>
  </w:style>
  <w:style w:type="paragraph" w:styleId="IntenseQuote">
    <w:name w:val="Intense Quote"/>
    <w:basedOn w:val="Normal"/>
    <w:next w:val="Normal"/>
    <w:link w:val="IntenseQuoteChar"/>
    <w:uiPriority w:val="30"/>
    <w:qFormat/>
    <w:rsid w:val="0038326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83260"/>
    <w:rPr>
      <w:i/>
      <w:iCs/>
      <w:color w:val="0F4761" w:themeColor="accent1" w:themeShade="BF"/>
    </w:rPr>
  </w:style>
  <w:style w:type="character" w:styleId="IntenseReference">
    <w:name w:val="Intense Reference"/>
    <w:basedOn w:val="DefaultParagraphFont"/>
    <w:uiPriority w:val="32"/>
    <w:qFormat/>
    <w:rsid w:val="00383260"/>
    <w:rPr>
      <w:b/>
      <w:bCs/>
      <w:smallCaps/>
      <w:color w:val="0F4761" w:themeColor="accent1" w:themeShade="BF"/>
      <w:spacing w:val="5"/>
    </w:rPr>
  </w:style>
  <w:style w:type="table" w:styleId="TableGrid">
    <w:name w:val="Table Grid"/>
    <w:basedOn w:val="TableNormal"/>
    <w:uiPriority w:val="39"/>
    <w:rsid w:val="00536D9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ph">
    <w:name w:val="paragraph"/>
    <w:basedOn w:val="Normal"/>
    <w:rsid w:val="00110646"/>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character" w:customStyle="1" w:styleId="normaltextrun">
    <w:name w:val="normaltextrun"/>
    <w:basedOn w:val="DefaultParagraphFont"/>
    <w:rsid w:val="00110646"/>
  </w:style>
  <w:style w:type="character" w:customStyle="1" w:styleId="eop">
    <w:name w:val="eop"/>
    <w:basedOn w:val="DefaultParagraphFont"/>
    <w:rsid w:val="00110646"/>
  </w:style>
  <w:style w:type="character" w:styleId="Hyperlink">
    <w:name w:val="Hyperlink"/>
    <w:basedOn w:val="DefaultParagraphFont"/>
    <w:uiPriority w:val="99"/>
    <w:unhideWhenUsed/>
    <w:rsid w:val="00AF3335"/>
    <w:rPr>
      <w:color w:val="467886"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34311015">
      <w:bodyDiv w:val="1"/>
      <w:marLeft w:val="0"/>
      <w:marRight w:val="0"/>
      <w:marTop w:val="0"/>
      <w:marBottom w:val="0"/>
      <w:divBdr>
        <w:top w:val="none" w:sz="0" w:space="0" w:color="auto"/>
        <w:left w:val="none" w:sz="0" w:space="0" w:color="auto"/>
        <w:bottom w:val="none" w:sz="0" w:space="0" w:color="auto"/>
        <w:right w:val="none" w:sz="0" w:space="0" w:color="auto"/>
      </w:divBdr>
      <w:divsChild>
        <w:div w:id="446240896">
          <w:marLeft w:val="0"/>
          <w:marRight w:val="0"/>
          <w:marTop w:val="0"/>
          <w:marBottom w:val="0"/>
          <w:divBdr>
            <w:top w:val="none" w:sz="0" w:space="0" w:color="auto"/>
            <w:left w:val="none" w:sz="0" w:space="0" w:color="auto"/>
            <w:bottom w:val="none" w:sz="0" w:space="0" w:color="auto"/>
            <w:right w:val="none" w:sz="0" w:space="0" w:color="auto"/>
          </w:divBdr>
        </w:div>
        <w:div w:id="499582689">
          <w:marLeft w:val="0"/>
          <w:marRight w:val="0"/>
          <w:marTop w:val="0"/>
          <w:marBottom w:val="0"/>
          <w:divBdr>
            <w:top w:val="none" w:sz="0" w:space="0" w:color="auto"/>
            <w:left w:val="none" w:sz="0" w:space="0" w:color="auto"/>
            <w:bottom w:val="none" w:sz="0" w:space="0" w:color="auto"/>
            <w:right w:val="none" w:sz="0" w:space="0" w:color="auto"/>
          </w:divBdr>
        </w:div>
        <w:div w:id="593052807">
          <w:marLeft w:val="0"/>
          <w:marRight w:val="0"/>
          <w:marTop w:val="0"/>
          <w:marBottom w:val="0"/>
          <w:divBdr>
            <w:top w:val="none" w:sz="0" w:space="0" w:color="auto"/>
            <w:left w:val="none" w:sz="0" w:space="0" w:color="auto"/>
            <w:bottom w:val="none" w:sz="0" w:space="0" w:color="auto"/>
            <w:right w:val="none" w:sz="0" w:space="0" w:color="auto"/>
          </w:divBdr>
        </w:div>
        <w:div w:id="805858717">
          <w:marLeft w:val="0"/>
          <w:marRight w:val="0"/>
          <w:marTop w:val="0"/>
          <w:marBottom w:val="0"/>
          <w:divBdr>
            <w:top w:val="none" w:sz="0" w:space="0" w:color="auto"/>
            <w:left w:val="none" w:sz="0" w:space="0" w:color="auto"/>
            <w:bottom w:val="none" w:sz="0" w:space="0" w:color="auto"/>
            <w:right w:val="none" w:sz="0" w:space="0" w:color="auto"/>
          </w:divBdr>
        </w:div>
        <w:div w:id="1183474223">
          <w:marLeft w:val="0"/>
          <w:marRight w:val="0"/>
          <w:marTop w:val="0"/>
          <w:marBottom w:val="0"/>
          <w:divBdr>
            <w:top w:val="none" w:sz="0" w:space="0" w:color="auto"/>
            <w:left w:val="none" w:sz="0" w:space="0" w:color="auto"/>
            <w:bottom w:val="none" w:sz="0" w:space="0" w:color="auto"/>
            <w:right w:val="none" w:sz="0" w:space="0" w:color="auto"/>
          </w:divBdr>
        </w:div>
        <w:div w:id="1223911362">
          <w:marLeft w:val="0"/>
          <w:marRight w:val="0"/>
          <w:marTop w:val="0"/>
          <w:marBottom w:val="0"/>
          <w:divBdr>
            <w:top w:val="none" w:sz="0" w:space="0" w:color="auto"/>
            <w:left w:val="none" w:sz="0" w:space="0" w:color="auto"/>
            <w:bottom w:val="none" w:sz="0" w:space="0" w:color="auto"/>
            <w:right w:val="none" w:sz="0" w:space="0" w:color="auto"/>
          </w:divBdr>
        </w:div>
        <w:div w:id="1238906101">
          <w:marLeft w:val="0"/>
          <w:marRight w:val="0"/>
          <w:marTop w:val="0"/>
          <w:marBottom w:val="0"/>
          <w:divBdr>
            <w:top w:val="none" w:sz="0" w:space="0" w:color="auto"/>
            <w:left w:val="none" w:sz="0" w:space="0" w:color="auto"/>
            <w:bottom w:val="none" w:sz="0" w:space="0" w:color="auto"/>
            <w:right w:val="none" w:sz="0" w:space="0" w:color="auto"/>
          </w:divBdr>
        </w:div>
        <w:div w:id="1251885885">
          <w:marLeft w:val="0"/>
          <w:marRight w:val="0"/>
          <w:marTop w:val="0"/>
          <w:marBottom w:val="0"/>
          <w:divBdr>
            <w:top w:val="none" w:sz="0" w:space="0" w:color="auto"/>
            <w:left w:val="none" w:sz="0" w:space="0" w:color="auto"/>
            <w:bottom w:val="none" w:sz="0" w:space="0" w:color="auto"/>
            <w:right w:val="none" w:sz="0" w:space="0" w:color="auto"/>
          </w:divBdr>
        </w:div>
        <w:div w:id="1683164642">
          <w:marLeft w:val="0"/>
          <w:marRight w:val="0"/>
          <w:marTop w:val="0"/>
          <w:marBottom w:val="0"/>
          <w:divBdr>
            <w:top w:val="none" w:sz="0" w:space="0" w:color="auto"/>
            <w:left w:val="none" w:sz="0" w:space="0" w:color="auto"/>
            <w:bottom w:val="none" w:sz="0" w:space="0" w:color="auto"/>
            <w:right w:val="none" w:sz="0" w:space="0" w:color="auto"/>
          </w:divBdr>
        </w:div>
        <w:div w:id="1784688071">
          <w:marLeft w:val="0"/>
          <w:marRight w:val="0"/>
          <w:marTop w:val="0"/>
          <w:marBottom w:val="0"/>
          <w:divBdr>
            <w:top w:val="none" w:sz="0" w:space="0" w:color="auto"/>
            <w:left w:val="none" w:sz="0" w:space="0" w:color="auto"/>
            <w:bottom w:val="none" w:sz="0" w:space="0" w:color="auto"/>
            <w:right w:val="none" w:sz="0" w:space="0" w:color="auto"/>
          </w:divBdr>
        </w:div>
        <w:div w:id="1969892861">
          <w:marLeft w:val="0"/>
          <w:marRight w:val="0"/>
          <w:marTop w:val="0"/>
          <w:marBottom w:val="0"/>
          <w:divBdr>
            <w:top w:val="none" w:sz="0" w:space="0" w:color="auto"/>
            <w:left w:val="none" w:sz="0" w:space="0" w:color="auto"/>
            <w:bottom w:val="none" w:sz="0" w:space="0" w:color="auto"/>
            <w:right w:val="none" w:sz="0" w:space="0" w:color="auto"/>
          </w:divBdr>
        </w:div>
      </w:divsChild>
    </w:div>
    <w:div w:id="1592085121">
      <w:bodyDiv w:val="1"/>
      <w:marLeft w:val="0"/>
      <w:marRight w:val="0"/>
      <w:marTop w:val="0"/>
      <w:marBottom w:val="0"/>
      <w:divBdr>
        <w:top w:val="none" w:sz="0" w:space="0" w:color="auto"/>
        <w:left w:val="none" w:sz="0" w:space="0" w:color="auto"/>
        <w:bottom w:val="none" w:sz="0" w:space="0" w:color="auto"/>
        <w:right w:val="none" w:sz="0" w:space="0" w:color="auto"/>
      </w:divBdr>
      <w:divsChild>
        <w:div w:id="174076720">
          <w:marLeft w:val="0"/>
          <w:marRight w:val="0"/>
          <w:marTop w:val="0"/>
          <w:marBottom w:val="0"/>
          <w:divBdr>
            <w:top w:val="none" w:sz="0" w:space="0" w:color="auto"/>
            <w:left w:val="none" w:sz="0" w:space="0" w:color="auto"/>
            <w:bottom w:val="none" w:sz="0" w:space="0" w:color="auto"/>
            <w:right w:val="none" w:sz="0" w:space="0" w:color="auto"/>
          </w:divBdr>
        </w:div>
        <w:div w:id="272827894">
          <w:marLeft w:val="0"/>
          <w:marRight w:val="0"/>
          <w:marTop w:val="0"/>
          <w:marBottom w:val="0"/>
          <w:divBdr>
            <w:top w:val="none" w:sz="0" w:space="0" w:color="auto"/>
            <w:left w:val="none" w:sz="0" w:space="0" w:color="auto"/>
            <w:bottom w:val="none" w:sz="0" w:space="0" w:color="auto"/>
            <w:right w:val="none" w:sz="0" w:space="0" w:color="auto"/>
          </w:divBdr>
        </w:div>
        <w:div w:id="776564255">
          <w:marLeft w:val="0"/>
          <w:marRight w:val="0"/>
          <w:marTop w:val="0"/>
          <w:marBottom w:val="0"/>
          <w:divBdr>
            <w:top w:val="none" w:sz="0" w:space="0" w:color="auto"/>
            <w:left w:val="none" w:sz="0" w:space="0" w:color="auto"/>
            <w:bottom w:val="none" w:sz="0" w:space="0" w:color="auto"/>
            <w:right w:val="none" w:sz="0" w:space="0" w:color="auto"/>
          </w:divBdr>
        </w:div>
        <w:div w:id="909198908">
          <w:marLeft w:val="0"/>
          <w:marRight w:val="0"/>
          <w:marTop w:val="0"/>
          <w:marBottom w:val="0"/>
          <w:divBdr>
            <w:top w:val="none" w:sz="0" w:space="0" w:color="auto"/>
            <w:left w:val="none" w:sz="0" w:space="0" w:color="auto"/>
            <w:bottom w:val="none" w:sz="0" w:space="0" w:color="auto"/>
            <w:right w:val="none" w:sz="0" w:space="0" w:color="auto"/>
          </w:divBdr>
        </w:div>
        <w:div w:id="1386417559">
          <w:marLeft w:val="0"/>
          <w:marRight w:val="0"/>
          <w:marTop w:val="0"/>
          <w:marBottom w:val="0"/>
          <w:divBdr>
            <w:top w:val="none" w:sz="0" w:space="0" w:color="auto"/>
            <w:left w:val="none" w:sz="0" w:space="0" w:color="auto"/>
            <w:bottom w:val="none" w:sz="0" w:space="0" w:color="auto"/>
            <w:right w:val="none" w:sz="0" w:space="0" w:color="auto"/>
          </w:divBdr>
        </w:div>
        <w:div w:id="1408454408">
          <w:marLeft w:val="0"/>
          <w:marRight w:val="0"/>
          <w:marTop w:val="0"/>
          <w:marBottom w:val="0"/>
          <w:divBdr>
            <w:top w:val="none" w:sz="0" w:space="0" w:color="auto"/>
            <w:left w:val="none" w:sz="0" w:space="0" w:color="auto"/>
            <w:bottom w:val="none" w:sz="0" w:space="0" w:color="auto"/>
            <w:right w:val="none" w:sz="0" w:space="0" w:color="auto"/>
          </w:divBdr>
        </w:div>
      </w:divsChild>
    </w:div>
    <w:div w:id="1877430871">
      <w:bodyDiv w:val="1"/>
      <w:marLeft w:val="0"/>
      <w:marRight w:val="0"/>
      <w:marTop w:val="0"/>
      <w:marBottom w:val="0"/>
      <w:divBdr>
        <w:top w:val="none" w:sz="0" w:space="0" w:color="auto"/>
        <w:left w:val="none" w:sz="0" w:space="0" w:color="auto"/>
        <w:bottom w:val="none" w:sz="0" w:space="0" w:color="auto"/>
        <w:right w:val="none" w:sz="0" w:space="0" w:color="auto"/>
      </w:divBdr>
      <w:divsChild>
        <w:div w:id="306859700">
          <w:marLeft w:val="0"/>
          <w:marRight w:val="0"/>
          <w:marTop w:val="0"/>
          <w:marBottom w:val="0"/>
          <w:divBdr>
            <w:top w:val="none" w:sz="0" w:space="0" w:color="auto"/>
            <w:left w:val="none" w:sz="0" w:space="0" w:color="auto"/>
            <w:bottom w:val="none" w:sz="0" w:space="0" w:color="auto"/>
            <w:right w:val="none" w:sz="0" w:space="0" w:color="auto"/>
          </w:divBdr>
        </w:div>
        <w:div w:id="89793251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nhswalesleadershipportal.heiw.wales/"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hyperlink" Target="https://www.globalcompassioncoalition.org/shaping-compassionate-culture-and-leadership-in-the-national-health-service-nhs-in-wales/" TargetMode="External"/><Relationship Id="rId4" Type="http://schemas.openxmlformats.org/officeDocument/2006/relationships/numbering" Target="numbering.xml"/><Relationship Id="rId9" Type="http://schemas.openxmlformats.org/officeDocument/2006/relationships/hyperlink" Target="https://nhswalesleadershipportal.heiw.wales/pledg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file>

<file path=customXml/item2.xml><?xml version="1.0" encoding="utf-8"?>
<ct:contentTypeSchema xmlns:ct="http://schemas.microsoft.com/office/2006/metadata/contentType" xmlns:ma="http://schemas.microsoft.com/office/2006/metadata/properties/metaAttributes" ct:_="" ma:_="" ma:contentTypeName="Document" ma:contentTypeID="0x0101003AF92DCA4D17FE4181B613AA21AEEF79" ma:contentTypeVersion="20" ma:contentTypeDescription="Create a new document." ma:contentTypeScope="" ma:versionID="9a1038c9898fc27ad8e0fda07e736573">
  <xsd:schema xmlns:xsd="http://www.w3.org/2001/XMLSchema" xmlns:xs="http://www.w3.org/2001/XMLSchema" xmlns:p="http://schemas.microsoft.com/office/2006/metadata/properties" xmlns:ns2="2479a6cc-7fec-4826-92a2-de013c8578e8" xmlns:ns3="6a484cfe-5ba1-422c-87c4-f1b6b2403152" targetNamespace="http://schemas.microsoft.com/office/2006/metadata/properties" ma:root="true" ma:fieldsID="9074fd116b5c2e9328d55f7cc85f5a77" ns2:_="" ns3:_="">
    <xsd:import namespace="2479a6cc-7fec-4826-92a2-de013c8578e8"/>
    <xsd:import namespace="6a484cfe-5ba1-422c-87c4-f1b6b2403152"/>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479a6cc-7fec-4826-92a2-de013c8578e8"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a484cfe-5ba1-422c-87c4-f1b6b2403152" elementFormDefault="qualified">
    <xsd:import namespace="http://schemas.microsoft.com/office/2006/documentManagement/types"/>
    <xsd:import namespace="http://schemas.microsoft.com/office/infopath/2007/PartnerControls"/>
    <xsd:element name="SharedWithUsers" ma:index="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7"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cd95ed7d-cafc-48e9-880d-e21fad1946f2}" ma:internalName="TaxCatchAll" ma:showField="CatchAllData" ma:web="6a484cfe-5ba1-422c-87c4-f1b6b240315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2479a6cc-7fec-4826-92a2-de013c8578e8">
      <Terms xmlns="http://schemas.microsoft.com/office/infopath/2007/PartnerControls"/>
    </lcf76f155ced4ddcb4097134ff3c332f>
    <TaxCatchAll xmlns="6a484cfe-5ba1-422c-87c4-f1b6b2403152" xsi:nil="true"/>
  </documentManagement>
</p:properties>
</file>

<file path=customXml/itemProps1.xml><?xml version="1.0" encoding="utf-8"?>
<ds:datastoreItem xmlns:ds="http://schemas.openxmlformats.org/officeDocument/2006/customXml" ds:itemID="{8B36282C-154F-4F80-B08B-330D6796F80C}">
  <ds:schemaRefs>
    <ds:schemaRef ds:uri="http://schemas.microsoft.com/sharepoint/v3/contenttype/forms"/>
  </ds:schemaRefs>
</ds:datastoreItem>
</file>

<file path=customXml/itemProps2.xml><?xml version="1.0" encoding="utf-8"?>
<ds:datastoreItem xmlns:ds="http://schemas.openxmlformats.org/officeDocument/2006/customXml" ds:itemID="{48000152-83C9-44BE-BA37-5929ED4B957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479a6cc-7fec-4826-92a2-de013c8578e8"/>
    <ds:schemaRef ds:uri="6a484cfe-5ba1-422c-87c4-f1b6b240315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58149C8-113A-4D46-AF97-AE2DCDC4A7BC}">
  <ds:schemaRefs>
    <ds:schemaRef ds:uri="http://schemas.microsoft.com/office/2006/metadata/properties"/>
    <ds:schemaRef ds:uri="http://schemas.microsoft.com/office/infopath/2007/PartnerControls"/>
    <ds:schemaRef ds:uri="2479a6cc-7fec-4826-92a2-de013c8578e8"/>
    <ds:schemaRef ds:uri="6a484cfe-5ba1-422c-87c4-f1b6b2403152"/>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1</Pages>
  <Words>1263</Words>
  <Characters>7204</Characters>
  <Application>Microsoft Office Word</Application>
  <DocSecurity>4</DocSecurity>
  <Lines>60</Lines>
  <Paragraphs>16</Paragraphs>
  <ScaleCrop>false</ScaleCrop>
  <Company/>
  <LinksUpToDate>false</LinksUpToDate>
  <CharactersWithSpaces>8451</CharactersWithSpaces>
  <SharedDoc>false</SharedDoc>
  <HLinks>
    <vt:vector size="18" baseType="variant">
      <vt:variant>
        <vt:i4>7340135</vt:i4>
      </vt:variant>
      <vt:variant>
        <vt:i4>6</vt:i4>
      </vt:variant>
      <vt:variant>
        <vt:i4>0</vt:i4>
      </vt:variant>
      <vt:variant>
        <vt:i4>5</vt:i4>
      </vt:variant>
      <vt:variant>
        <vt:lpwstr>https://www.globalcompassioncoalition.org/shaping-compassionate-culture-and-leadership-in-the-national-health-service-nhs-in-wales/</vt:lpwstr>
      </vt:variant>
      <vt:variant>
        <vt:lpwstr/>
      </vt:variant>
      <vt:variant>
        <vt:i4>6553710</vt:i4>
      </vt:variant>
      <vt:variant>
        <vt:i4>3</vt:i4>
      </vt:variant>
      <vt:variant>
        <vt:i4>0</vt:i4>
      </vt:variant>
      <vt:variant>
        <vt:i4>5</vt:i4>
      </vt:variant>
      <vt:variant>
        <vt:lpwstr>https://nhswalesleadershipportal.heiw.wales/pledge</vt:lpwstr>
      </vt:variant>
      <vt:variant>
        <vt:lpwstr/>
      </vt:variant>
      <vt:variant>
        <vt:i4>589852</vt:i4>
      </vt:variant>
      <vt:variant>
        <vt:i4>0</vt:i4>
      </vt:variant>
      <vt:variant>
        <vt:i4>0</vt:i4>
      </vt:variant>
      <vt:variant>
        <vt:i4>5</vt:i4>
      </vt:variant>
      <vt:variant>
        <vt:lpwstr>https://nhswalesleadershipportal.heiw.wales/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Jane Rees (HEIW)</dc:creator>
  <cp:keywords/>
  <dc:description/>
  <cp:lastModifiedBy>Jane Rees (HEIW)</cp:lastModifiedBy>
  <cp:revision>33</cp:revision>
  <dcterms:created xsi:type="dcterms:W3CDTF">2024-10-23T14:28:00Z</dcterms:created>
  <dcterms:modified xsi:type="dcterms:W3CDTF">2024-11-20T12:57:00Z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0x0101003AF92DCA4D17FE4181B613AA21AEEF79</vt:lpwstr>
  </property>
  <property fmtid="{D5CDD505-2E9C-101B-9397-08002B2CF9AE}" pid="3" name="MediaServiceImageTags">
    <vt:lpwstr/>
  </property>
</Properties>
</file>