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929F17" w14:textId="5DF83E60" w:rsidR="00465FC7" w:rsidRDefault="00465FC7" w:rsidP="00AC3DA8">
      <w:p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22755ABB" wp14:editId="72DF021B">
            <wp:simplePos x="0" y="0"/>
            <wp:positionH relativeFrom="margin">
              <wp:posOffset>1384715</wp:posOffset>
            </wp:positionH>
            <wp:positionV relativeFrom="margin">
              <wp:posOffset>-642620</wp:posOffset>
            </wp:positionV>
            <wp:extent cx="3033395" cy="712470"/>
            <wp:effectExtent l="0" t="0" r="0" b="0"/>
            <wp:wrapNone/>
            <wp:docPr id="2" name="Picture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33395" cy="7124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2E90A65" w14:textId="77777777" w:rsidR="00465FC7" w:rsidRDefault="00465FC7" w:rsidP="00AC3DA8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14:paraId="0B270649" w14:textId="77777777" w:rsidR="002E2804" w:rsidRDefault="00A80BB4" w:rsidP="00465FC7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7A49CB">
        <w:rPr>
          <w:rFonts w:ascii="Arial" w:hAnsi="Arial" w:cs="Arial"/>
          <w:b/>
          <w:bCs/>
          <w:sz w:val="24"/>
          <w:szCs w:val="24"/>
        </w:rPr>
        <w:t xml:space="preserve">Summary of </w:t>
      </w:r>
      <w:r w:rsidR="00D72310">
        <w:rPr>
          <w:rFonts w:ascii="Arial" w:hAnsi="Arial" w:cs="Arial"/>
          <w:b/>
          <w:bCs/>
          <w:sz w:val="24"/>
          <w:szCs w:val="24"/>
        </w:rPr>
        <w:t xml:space="preserve">Education Commissioning and Quality </w:t>
      </w:r>
      <w:r w:rsidR="0080657E" w:rsidRPr="007A49CB">
        <w:rPr>
          <w:rFonts w:ascii="Arial" w:hAnsi="Arial" w:cs="Arial"/>
          <w:b/>
          <w:bCs/>
          <w:sz w:val="24"/>
          <w:szCs w:val="24"/>
        </w:rPr>
        <w:t xml:space="preserve">Committee </w:t>
      </w:r>
    </w:p>
    <w:p w14:paraId="1A228588" w14:textId="4FEE7C65" w:rsidR="00D2449E" w:rsidRPr="007A49CB" w:rsidRDefault="00D2449E" w:rsidP="00465FC7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7A49CB">
        <w:rPr>
          <w:rFonts w:ascii="Arial" w:hAnsi="Arial" w:cs="Arial"/>
          <w:b/>
          <w:bCs/>
          <w:sz w:val="24"/>
          <w:szCs w:val="24"/>
        </w:rPr>
        <w:t xml:space="preserve">held on </w:t>
      </w:r>
      <w:r w:rsidR="00D72310">
        <w:rPr>
          <w:rFonts w:ascii="Arial" w:hAnsi="Arial" w:cs="Arial"/>
          <w:b/>
          <w:bCs/>
          <w:sz w:val="24"/>
          <w:szCs w:val="24"/>
        </w:rPr>
        <w:t>9</w:t>
      </w:r>
      <w:r w:rsidR="0080657E" w:rsidRPr="007A49CB">
        <w:rPr>
          <w:rFonts w:ascii="Arial" w:hAnsi="Arial" w:cs="Arial"/>
          <w:b/>
          <w:bCs/>
          <w:sz w:val="24"/>
          <w:szCs w:val="24"/>
        </w:rPr>
        <w:t xml:space="preserve"> </w:t>
      </w:r>
      <w:r w:rsidR="00FE36A3" w:rsidRPr="007A49CB">
        <w:rPr>
          <w:rFonts w:ascii="Arial" w:hAnsi="Arial" w:cs="Arial"/>
          <w:b/>
          <w:bCs/>
          <w:sz w:val="24"/>
          <w:szCs w:val="24"/>
        </w:rPr>
        <w:t>April 2020</w:t>
      </w:r>
    </w:p>
    <w:p w14:paraId="5866828F" w14:textId="77777777" w:rsidR="00E63249" w:rsidRPr="007A49CB" w:rsidRDefault="00E63249" w:rsidP="00AC3DA8">
      <w:pPr>
        <w:spacing w:after="0"/>
        <w:rPr>
          <w:rFonts w:ascii="Arial" w:hAnsi="Arial" w:cs="Arial"/>
          <w:sz w:val="24"/>
          <w:szCs w:val="24"/>
        </w:rPr>
      </w:pPr>
    </w:p>
    <w:p w14:paraId="1D538B4F" w14:textId="3046CA68" w:rsidR="00D2449E" w:rsidRPr="007A49CB" w:rsidRDefault="00A80BB4" w:rsidP="00AC3DA8">
      <w:pPr>
        <w:spacing w:after="0"/>
        <w:rPr>
          <w:rFonts w:ascii="Arial" w:hAnsi="Arial" w:cs="Arial"/>
          <w:sz w:val="24"/>
          <w:szCs w:val="24"/>
        </w:rPr>
      </w:pPr>
      <w:r w:rsidRPr="007A49CB">
        <w:rPr>
          <w:rFonts w:ascii="Arial" w:hAnsi="Arial" w:cs="Arial"/>
          <w:sz w:val="24"/>
          <w:szCs w:val="24"/>
        </w:rPr>
        <w:t xml:space="preserve">Due to the current public health emergency </w:t>
      </w:r>
      <w:r w:rsidR="009705B2" w:rsidRPr="007A49CB">
        <w:rPr>
          <w:rFonts w:ascii="Arial" w:hAnsi="Arial" w:cs="Arial"/>
          <w:sz w:val="24"/>
          <w:szCs w:val="24"/>
        </w:rPr>
        <w:t xml:space="preserve">we were unable to hold our </w:t>
      </w:r>
      <w:r w:rsidR="0080657E" w:rsidRPr="007A49CB">
        <w:rPr>
          <w:rFonts w:ascii="Arial" w:hAnsi="Arial" w:cs="Arial"/>
          <w:sz w:val="24"/>
          <w:szCs w:val="24"/>
        </w:rPr>
        <w:t>April</w:t>
      </w:r>
      <w:r w:rsidRPr="007A49CB">
        <w:rPr>
          <w:rFonts w:ascii="Arial" w:hAnsi="Arial" w:cs="Arial"/>
          <w:sz w:val="24"/>
          <w:szCs w:val="24"/>
        </w:rPr>
        <w:t xml:space="preserve"> meeting of the </w:t>
      </w:r>
      <w:r w:rsidR="00947E10">
        <w:rPr>
          <w:rFonts w:ascii="Arial" w:hAnsi="Arial" w:cs="Arial"/>
          <w:sz w:val="24"/>
          <w:szCs w:val="24"/>
        </w:rPr>
        <w:t>Education</w:t>
      </w:r>
      <w:r w:rsidR="0080657E" w:rsidRPr="007A49CB">
        <w:rPr>
          <w:rFonts w:ascii="Arial" w:hAnsi="Arial" w:cs="Arial"/>
          <w:sz w:val="24"/>
          <w:szCs w:val="24"/>
        </w:rPr>
        <w:t xml:space="preserve"> </w:t>
      </w:r>
      <w:r w:rsidR="00947E10">
        <w:rPr>
          <w:rFonts w:ascii="Arial" w:hAnsi="Arial" w:cs="Arial"/>
          <w:sz w:val="24"/>
          <w:szCs w:val="24"/>
        </w:rPr>
        <w:t>Commissioning and Qual</w:t>
      </w:r>
      <w:r w:rsidR="00FF020F">
        <w:rPr>
          <w:rFonts w:ascii="Arial" w:hAnsi="Arial" w:cs="Arial"/>
          <w:sz w:val="24"/>
          <w:szCs w:val="24"/>
        </w:rPr>
        <w:t xml:space="preserve">ity Committee </w:t>
      </w:r>
      <w:r w:rsidRPr="007A49CB">
        <w:rPr>
          <w:rFonts w:ascii="Arial" w:hAnsi="Arial" w:cs="Arial"/>
          <w:sz w:val="24"/>
          <w:szCs w:val="24"/>
        </w:rPr>
        <w:t>in public. As a result</w:t>
      </w:r>
      <w:r w:rsidR="009705B2" w:rsidRPr="007A49CB">
        <w:rPr>
          <w:rFonts w:ascii="Arial" w:hAnsi="Arial" w:cs="Arial"/>
          <w:sz w:val="24"/>
          <w:szCs w:val="24"/>
        </w:rPr>
        <w:t>,</w:t>
      </w:r>
      <w:r w:rsidRPr="007A49CB">
        <w:rPr>
          <w:rFonts w:ascii="Arial" w:hAnsi="Arial" w:cs="Arial"/>
          <w:sz w:val="24"/>
          <w:szCs w:val="24"/>
        </w:rPr>
        <w:t xml:space="preserve"> we have produced this </w:t>
      </w:r>
      <w:r w:rsidR="00D2449E" w:rsidRPr="007A49CB">
        <w:rPr>
          <w:rFonts w:ascii="Arial" w:hAnsi="Arial" w:cs="Arial"/>
          <w:sz w:val="24"/>
          <w:szCs w:val="24"/>
        </w:rPr>
        <w:t xml:space="preserve">summary of </w:t>
      </w:r>
      <w:r w:rsidRPr="007A49CB">
        <w:rPr>
          <w:rFonts w:ascii="Arial" w:hAnsi="Arial" w:cs="Arial"/>
          <w:sz w:val="24"/>
          <w:szCs w:val="24"/>
        </w:rPr>
        <w:t>the meeting</w:t>
      </w:r>
      <w:r w:rsidR="00D9731E">
        <w:rPr>
          <w:rFonts w:ascii="Arial" w:hAnsi="Arial" w:cs="Arial"/>
          <w:sz w:val="24"/>
          <w:szCs w:val="24"/>
        </w:rPr>
        <w:t>.</w:t>
      </w:r>
      <w:r w:rsidRPr="007A49CB">
        <w:rPr>
          <w:rFonts w:ascii="Arial" w:hAnsi="Arial" w:cs="Arial"/>
          <w:sz w:val="24"/>
          <w:szCs w:val="24"/>
        </w:rPr>
        <w:t xml:space="preserve"> </w:t>
      </w:r>
      <w:r w:rsidR="00F01501">
        <w:rPr>
          <w:rFonts w:ascii="Arial" w:hAnsi="Arial" w:cs="Arial"/>
          <w:sz w:val="24"/>
          <w:szCs w:val="24"/>
        </w:rPr>
        <w:t>We will</w:t>
      </w:r>
      <w:r w:rsidRPr="007A49CB">
        <w:rPr>
          <w:rFonts w:ascii="Arial" w:hAnsi="Arial" w:cs="Arial"/>
          <w:sz w:val="24"/>
          <w:szCs w:val="24"/>
        </w:rPr>
        <w:t xml:space="preserve"> </w:t>
      </w:r>
      <w:r w:rsidR="00F01501">
        <w:rPr>
          <w:rFonts w:ascii="Arial" w:hAnsi="Arial" w:cs="Arial"/>
          <w:sz w:val="24"/>
          <w:szCs w:val="24"/>
        </w:rPr>
        <w:t xml:space="preserve">also </w:t>
      </w:r>
      <w:r w:rsidRPr="007A49CB">
        <w:rPr>
          <w:rFonts w:ascii="Arial" w:hAnsi="Arial" w:cs="Arial"/>
          <w:sz w:val="24"/>
          <w:szCs w:val="24"/>
        </w:rPr>
        <w:t xml:space="preserve">publish the unconfirmed minutes of the meeting within 14 days of the meeting. </w:t>
      </w:r>
      <w:r w:rsidR="00D2449E" w:rsidRPr="007A49CB">
        <w:rPr>
          <w:rFonts w:ascii="Arial" w:hAnsi="Arial" w:cs="Arial"/>
          <w:sz w:val="24"/>
          <w:szCs w:val="24"/>
        </w:rPr>
        <w:t xml:space="preserve">The papers discussed </w:t>
      </w:r>
      <w:r w:rsidRPr="007A49CB">
        <w:rPr>
          <w:rFonts w:ascii="Arial" w:hAnsi="Arial" w:cs="Arial"/>
          <w:sz w:val="24"/>
          <w:szCs w:val="24"/>
        </w:rPr>
        <w:t xml:space="preserve">can be found in the </w:t>
      </w:r>
      <w:r w:rsidR="009705B2" w:rsidRPr="007A49CB">
        <w:rPr>
          <w:rFonts w:ascii="Arial" w:hAnsi="Arial" w:cs="Arial"/>
          <w:sz w:val="24"/>
          <w:szCs w:val="24"/>
        </w:rPr>
        <w:t xml:space="preserve">corporate section of the </w:t>
      </w:r>
      <w:r w:rsidR="002E05E7" w:rsidRPr="007A49CB">
        <w:rPr>
          <w:rFonts w:ascii="Arial" w:hAnsi="Arial" w:cs="Arial"/>
          <w:sz w:val="24"/>
          <w:szCs w:val="24"/>
        </w:rPr>
        <w:t>Health Education and Improvement Wales (</w:t>
      </w:r>
      <w:r w:rsidR="00C47616" w:rsidRPr="007A49CB">
        <w:rPr>
          <w:rFonts w:ascii="Arial" w:hAnsi="Arial" w:cs="Arial"/>
          <w:sz w:val="24"/>
          <w:szCs w:val="24"/>
        </w:rPr>
        <w:t>HEIW</w:t>
      </w:r>
      <w:r w:rsidR="002E05E7" w:rsidRPr="007A49CB">
        <w:rPr>
          <w:rFonts w:ascii="Arial" w:hAnsi="Arial" w:cs="Arial"/>
          <w:sz w:val="24"/>
          <w:szCs w:val="24"/>
        </w:rPr>
        <w:t>)</w:t>
      </w:r>
      <w:r w:rsidR="00C47616" w:rsidRPr="007A49CB">
        <w:rPr>
          <w:rFonts w:ascii="Arial" w:hAnsi="Arial" w:cs="Arial"/>
          <w:sz w:val="24"/>
          <w:szCs w:val="24"/>
        </w:rPr>
        <w:t xml:space="preserve"> </w:t>
      </w:r>
      <w:r w:rsidR="00D2449E" w:rsidRPr="007A49CB">
        <w:rPr>
          <w:rFonts w:ascii="Arial" w:hAnsi="Arial" w:cs="Arial"/>
          <w:sz w:val="24"/>
          <w:szCs w:val="24"/>
        </w:rPr>
        <w:t>website</w:t>
      </w:r>
      <w:r w:rsidR="00C47616" w:rsidRPr="007A49CB">
        <w:rPr>
          <w:rFonts w:ascii="Arial" w:hAnsi="Arial" w:cs="Arial"/>
          <w:sz w:val="24"/>
          <w:szCs w:val="24"/>
        </w:rPr>
        <w:t xml:space="preserve"> </w:t>
      </w:r>
      <w:hyperlink r:id="rId10" w:history="1">
        <w:r w:rsidRPr="007A49CB">
          <w:rPr>
            <w:rStyle w:val="Hyperlink"/>
            <w:rFonts w:ascii="Arial" w:hAnsi="Arial" w:cs="Arial"/>
            <w:sz w:val="24"/>
            <w:szCs w:val="24"/>
          </w:rPr>
          <w:t>https://heiw.nhs.wales/</w:t>
        </w:r>
      </w:hyperlink>
      <w:r w:rsidR="007C55D9" w:rsidRPr="007A49CB">
        <w:rPr>
          <w:rStyle w:val="Hyperlink"/>
          <w:rFonts w:ascii="Arial" w:hAnsi="Arial" w:cs="Arial"/>
          <w:sz w:val="24"/>
          <w:szCs w:val="24"/>
        </w:rPr>
        <w:t>.</w:t>
      </w:r>
      <w:r w:rsidRPr="007A49CB">
        <w:rPr>
          <w:rFonts w:ascii="Arial" w:hAnsi="Arial" w:cs="Arial"/>
          <w:sz w:val="24"/>
          <w:szCs w:val="24"/>
        </w:rPr>
        <w:t xml:space="preserve"> </w:t>
      </w:r>
    </w:p>
    <w:p w14:paraId="21A1BA79" w14:textId="2E61629E" w:rsidR="00E63249" w:rsidRPr="007A49CB" w:rsidRDefault="00E63249" w:rsidP="00E63249">
      <w:pPr>
        <w:spacing w:after="0"/>
        <w:rPr>
          <w:rFonts w:ascii="Arial" w:hAnsi="Arial" w:cs="Arial"/>
          <w:sz w:val="24"/>
          <w:szCs w:val="24"/>
        </w:rPr>
      </w:pPr>
    </w:p>
    <w:p w14:paraId="253295C5" w14:textId="4C1DC9BF" w:rsidR="00E63249" w:rsidRPr="007A49CB" w:rsidRDefault="00E63249" w:rsidP="00E63249">
      <w:pPr>
        <w:spacing w:after="0"/>
        <w:rPr>
          <w:rFonts w:ascii="Arial" w:hAnsi="Arial" w:cs="Arial"/>
          <w:sz w:val="24"/>
          <w:szCs w:val="24"/>
        </w:rPr>
      </w:pPr>
      <w:r w:rsidRPr="007A49CB">
        <w:rPr>
          <w:rFonts w:ascii="Arial" w:hAnsi="Arial" w:cs="Arial"/>
          <w:sz w:val="24"/>
          <w:szCs w:val="24"/>
        </w:rPr>
        <w:t>Although held via Skype</w:t>
      </w:r>
      <w:r w:rsidR="0035387F">
        <w:rPr>
          <w:rFonts w:ascii="Arial" w:hAnsi="Arial" w:cs="Arial"/>
          <w:sz w:val="24"/>
          <w:szCs w:val="24"/>
        </w:rPr>
        <w:t>,</w:t>
      </w:r>
      <w:r w:rsidRPr="007A49CB">
        <w:rPr>
          <w:rFonts w:ascii="Arial" w:hAnsi="Arial" w:cs="Arial"/>
          <w:sz w:val="24"/>
          <w:szCs w:val="24"/>
        </w:rPr>
        <w:t xml:space="preserve"> the meeting was carried out as normal</w:t>
      </w:r>
      <w:r w:rsidR="0035387F">
        <w:rPr>
          <w:rFonts w:ascii="Arial" w:hAnsi="Arial" w:cs="Arial"/>
          <w:sz w:val="24"/>
          <w:szCs w:val="24"/>
        </w:rPr>
        <w:t>,</w:t>
      </w:r>
      <w:r w:rsidRPr="007A49CB">
        <w:rPr>
          <w:rFonts w:ascii="Arial" w:hAnsi="Arial" w:cs="Arial"/>
          <w:sz w:val="24"/>
          <w:szCs w:val="24"/>
        </w:rPr>
        <w:t xml:space="preserve"> with the necessary number of committee members in attendance for decisions to be made</w:t>
      </w:r>
      <w:r w:rsidR="00E648AC">
        <w:rPr>
          <w:rFonts w:ascii="Arial" w:hAnsi="Arial" w:cs="Arial"/>
          <w:sz w:val="24"/>
          <w:szCs w:val="24"/>
        </w:rPr>
        <w:t xml:space="preserve"> and formally agreed</w:t>
      </w:r>
      <w:r w:rsidRPr="007A49CB">
        <w:rPr>
          <w:rFonts w:ascii="Arial" w:hAnsi="Arial" w:cs="Arial"/>
          <w:sz w:val="24"/>
          <w:szCs w:val="24"/>
        </w:rPr>
        <w:t xml:space="preserve">. </w:t>
      </w:r>
    </w:p>
    <w:p w14:paraId="3091D668" w14:textId="77777777" w:rsidR="00E63249" w:rsidRPr="007A49CB" w:rsidRDefault="00E63249" w:rsidP="00E63249">
      <w:pPr>
        <w:spacing w:after="0"/>
        <w:rPr>
          <w:rFonts w:ascii="Arial" w:hAnsi="Arial" w:cs="Arial"/>
          <w:sz w:val="24"/>
          <w:szCs w:val="24"/>
        </w:rPr>
      </w:pPr>
    </w:p>
    <w:p w14:paraId="7FE74536" w14:textId="222C8973" w:rsidR="009705B2" w:rsidRPr="007A49CB" w:rsidRDefault="007C55D9" w:rsidP="00E63249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7A49CB">
        <w:rPr>
          <w:rFonts w:ascii="Arial" w:hAnsi="Arial" w:cs="Arial"/>
          <w:b/>
          <w:bCs/>
          <w:sz w:val="24"/>
          <w:szCs w:val="24"/>
        </w:rPr>
        <w:t xml:space="preserve">Welcome and </w:t>
      </w:r>
      <w:r w:rsidR="00D2449E" w:rsidRPr="007A49CB">
        <w:rPr>
          <w:rFonts w:ascii="Arial" w:hAnsi="Arial" w:cs="Arial"/>
          <w:b/>
          <w:bCs/>
          <w:sz w:val="24"/>
          <w:szCs w:val="24"/>
        </w:rPr>
        <w:t xml:space="preserve">Minutes.  </w:t>
      </w:r>
    </w:p>
    <w:p w14:paraId="58A485D9" w14:textId="123C52A6" w:rsidR="007C55D9" w:rsidRPr="007A49CB" w:rsidRDefault="007C55D9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  <w:r w:rsidRPr="007A49CB">
        <w:rPr>
          <w:rFonts w:ascii="Arial" w:hAnsi="Arial" w:cs="Arial"/>
          <w:sz w:val="24"/>
          <w:szCs w:val="24"/>
        </w:rPr>
        <w:t xml:space="preserve">The Chair, </w:t>
      </w:r>
      <w:r w:rsidR="0092568C">
        <w:rPr>
          <w:rFonts w:ascii="Arial" w:hAnsi="Arial" w:cs="Arial"/>
          <w:sz w:val="24"/>
          <w:szCs w:val="24"/>
        </w:rPr>
        <w:t>Ruth Ha</w:t>
      </w:r>
      <w:r w:rsidR="00EE6AA6">
        <w:rPr>
          <w:rFonts w:ascii="Arial" w:hAnsi="Arial" w:cs="Arial"/>
          <w:sz w:val="24"/>
          <w:szCs w:val="24"/>
        </w:rPr>
        <w:t>ll</w:t>
      </w:r>
      <w:r w:rsidRPr="007A49CB">
        <w:rPr>
          <w:rFonts w:ascii="Arial" w:hAnsi="Arial" w:cs="Arial"/>
          <w:sz w:val="24"/>
          <w:szCs w:val="24"/>
        </w:rPr>
        <w:t>, welcomed everybody to the meeting during this challenging period.</w:t>
      </w:r>
    </w:p>
    <w:p w14:paraId="032F316D" w14:textId="77777777" w:rsidR="007C55D9" w:rsidRPr="007A49CB" w:rsidRDefault="007C55D9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29140F2C" w14:textId="2DD17AB5" w:rsidR="00D2449E" w:rsidRPr="007A49CB" w:rsidRDefault="00D2449E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  <w:r w:rsidRPr="007A49CB">
        <w:rPr>
          <w:rFonts w:ascii="Arial" w:hAnsi="Arial" w:cs="Arial"/>
          <w:sz w:val="24"/>
          <w:szCs w:val="24"/>
        </w:rPr>
        <w:t xml:space="preserve">The </w:t>
      </w:r>
      <w:r w:rsidR="005A1508" w:rsidRPr="007A49CB">
        <w:rPr>
          <w:rFonts w:ascii="Arial" w:hAnsi="Arial" w:cs="Arial"/>
          <w:sz w:val="24"/>
          <w:szCs w:val="24"/>
        </w:rPr>
        <w:t xml:space="preserve">Committee approved the </w:t>
      </w:r>
      <w:r w:rsidRPr="007A49CB">
        <w:rPr>
          <w:rFonts w:ascii="Arial" w:hAnsi="Arial" w:cs="Arial"/>
          <w:sz w:val="24"/>
          <w:szCs w:val="24"/>
        </w:rPr>
        <w:t>minutes from the previous meeting</w:t>
      </w:r>
      <w:r w:rsidR="00FE36A3" w:rsidRPr="007A49CB">
        <w:rPr>
          <w:rFonts w:ascii="Arial" w:hAnsi="Arial" w:cs="Arial"/>
          <w:sz w:val="24"/>
          <w:szCs w:val="24"/>
        </w:rPr>
        <w:t>,</w:t>
      </w:r>
      <w:r w:rsidR="0080657E" w:rsidRPr="007A49CB">
        <w:rPr>
          <w:rFonts w:ascii="Arial" w:hAnsi="Arial" w:cs="Arial"/>
          <w:sz w:val="24"/>
          <w:szCs w:val="24"/>
        </w:rPr>
        <w:t xml:space="preserve"> held on </w:t>
      </w:r>
      <w:r w:rsidR="005F14F5">
        <w:rPr>
          <w:rFonts w:ascii="Arial" w:hAnsi="Arial" w:cs="Arial"/>
          <w:sz w:val="24"/>
          <w:szCs w:val="24"/>
        </w:rPr>
        <w:t>16</w:t>
      </w:r>
      <w:r w:rsidR="0080657E" w:rsidRPr="007A49CB">
        <w:rPr>
          <w:rFonts w:ascii="Arial" w:hAnsi="Arial" w:cs="Arial"/>
          <w:sz w:val="24"/>
          <w:szCs w:val="24"/>
        </w:rPr>
        <w:t xml:space="preserve"> January </w:t>
      </w:r>
      <w:r w:rsidR="00285E0E" w:rsidRPr="007A49CB">
        <w:rPr>
          <w:rFonts w:ascii="Arial" w:hAnsi="Arial" w:cs="Arial"/>
          <w:sz w:val="24"/>
          <w:szCs w:val="24"/>
        </w:rPr>
        <w:t>2020</w:t>
      </w:r>
      <w:r w:rsidR="005A1508" w:rsidRPr="007A49CB">
        <w:rPr>
          <w:rFonts w:ascii="Arial" w:hAnsi="Arial" w:cs="Arial"/>
          <w:sz w:val="24"/>
          <w:szCs w:val="24"/>
        </w:rPr>
        <w:t>.</w:t>
      </w:r>
    </w:p>
    <w:p w14:paraId="2C858411" w14:textId="5CCB25CA" w:rsidR="002C37D0" w:rsidRDefault="002C37D0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7875A1E7" w14:textId="53D10DDB" w:rsidR="003F7BA5" w:rsidRDefault="003F7BA5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160D7CFA" w14:textId="05E45A3B" w:rsidR="003F7BA5" w:rsidRPr="00AD3FF6" w:rsidRDefault="005F14F5" w:rsidP="005F14F5">
      <w:pPr>
        <w:pStyle w:val="ListParagraph"/>
        <w:numPr>
          <w:ilvl w:val="0"/>
          <w:numId w:val="7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AD3FF6">
        <w:rPr>
          <w:rFonts w:ascii="Arial" w:hAnsi="Arial" w:cs="Arial"/>
          <w:b/>
          <w:bCs/>
          <w:sz w:val="24"/>
          <w:szCs w:val="24"/>
        </w:rPr>
        <w:t>COVID</w:t>
      </w:r>
      <w:r w:rsidR="00062BD2" w:rsidRPr="00AD3FF6">
        <w:rPr>
          <w:rFonts w:ascii="Arial" w:hAnsi="Arial" w:cs="Arial"/>
          <w:b/>
          <w:bCs/>
          <w:sz w:val="24"/>
          <w:szCs w:val="24"/>
        </w:rPr>
        <w:t>-</w:t>
      </w:r>
      <w:r w:rsidRPr="00AD3FF6">
        <w:rPr>
          <w:rFonts w:ascii="Arial" w:hAnsi="Arial" w:cs="Arial"/>
          <w:b/>
          <w:bCs/>
          <w:sz w:val="24"/>
          <w:szCs w:val="24"/>
        </w:rPr>
        <w:t xml:space="preserve">19 and its impact on </w:t>
      </w:r>
      <w:r w:rsidR="008F1268" w:rsidRPr="00AD3FF6">
        <w:rPr>
          <w:rFonts w:ascii="Arial" w:hAnsi="Arial" w:cs="Arial"/>
          <w:b/>
          <w:bCs/>
          <w:sz w:val="24"/>
          <w:szCs w:val="24"/>
        </w:rPr>
        <w:t>the tender of the health professional education contracts</w:t>
      </w:r>
    </w:p>
    <w:p w14:paraId="24663EDC" w14:textId="3BAEBD2B" w:rsidR="004D4533" w:rsidRDefault="004D4533" w:rsidP="004D4533">
      <w:pPr>
        <w:spacing w:after="0"/>
        <w:rPr>
          <w:rFonts w:ascii="Arial" w:hAnsi="Arial" w:cs="Arial"/>
          <w:sz w:val="24"/>
          <w:szCs w:val="24"/>
        </w:rPr>
      </w:pPr>
    </w:p>
    <w:p w14:paraId="399BEF97" w14:textId="0F0E1AAC" w:rsidR="004D4533" w:rsidRPr="004D4533" w:rsidRDefault="00492AB2" w:rsidP="00492AB2">
      <w:pPr>
        <w:spacing w:after="0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356360">
        <w:rPr>
          <w:rFonts w:ascii="Arial" w:hAnsi="Arial" w:cs="Arial"/>
          <w:sz w:val="24"/>
          <w:szCs w:val="24"/>
        </w:rPr>
        <w:t xml:space="preserve">Committee noted </w:t>
      </w:r>
      <w:r w:rsidR="00A50F2A">
        <w:rPr>
          <w:rFonts w:ascii="Arial" w:hAnsi="Arial" w:cs="Arial"/>
          <w:sz w:val="24"/>
          <w:szCs w:val="24"/>
        </w:rPr>
        <w:t>how important</w:t>
      </w:r>
      <w:r>
        <w:rPr>
          <w:rFonts w:ascii="Arial" w:hAnsi="Arial" w:cs="Arial"/>
          <w:sz w:val="24"/>
          <w:szCs w:val="24"/>
        </w:rPr>
        <w:t xml:space="preserve"> the tender process </w:t>
      </w:r>
      <w:r w:rsidR="00A50F2A">
        <w:rPr>
          <w:rFonts w:ascii="Arial" w:hAnsi="Arial" w:cs="Arial"/>
          <w:sz w:val="24"/>
          <w:szCs w:val="24"/>
        </w:rPr>
        <w:t>is. This</w:t>
      </w:r>
      <w:r w:rsidR="00356360">
        <w:rPr>
          <w:rFonts w:ascii="Arial" w:hAnsi="Arial" w:cs="Arial"/>
          <w:sz w:val="24"/>
          <w:szCs w:val="24"/>
        </w:rPr>
        <w:t xml:space="preserve"> will</w:t>
      </w:r>
      <w:r>
        <w:rPr>
          <w:rFonts w:ascii="Arial" w:hAnsi="Arial" w:cs="Arial"/>
          <w:sz w:val="24"/>
          <w:szCs w:val="24"/>
        </w:rPr>
        <w:t xml:space="preserve"> set the </w:t>
      </w:r>
      <w:r w:rsidR="00D262B8">
        <w:rPr>
          <w:rFonts w:ascii="Arial" w:hAnsi="Arial" w:cs="Arial"/>
          <w:sz w:val="24"/>
          <w:szCs w:val="24"/>
        </w:rPr>
        <w:t>scene</w:t>
      </w:r>
      <w:r>
        <w:rPr>
          <w:rFonts w:ascii="Arial" w:hAnsi="Arial" w:cs="Arial"/>
          <w:sz w:val="24"/>
          <w:szCs w:val="24"/>
        </w:rPr>
        <w:t xml:space="preserve"> for health professional education </w:t>
      </w:r>
      <w:r w:rsidR="00024A62">
        <w:rPr>
          <w:rFonts w:ascii="Arial" w:hAnsi="Arial" w:cs="Arial"/>
          <w:sz w:val="24"/>
          <w:szCs w:val="24"/>
        </w:rPr>
        <w:t>over</w:t>
      </w:r>
      <w:r>
        <w:rPr>
          <w:rFonts w:ascii="Arial" w:hAnsi="Arial" w:cs="Arial"/>
          <w:sz w:val="24"/>
          <w:szCs w:val="24"/>
        </w:rPr>
        <w:t xml:space="preserve"> </w:t>
      </w:r>
      <w:r w:rsidR="00340EF3">
        <w:rPr>
          <w:rFonts w:ascii="Arial" w:hAnsi="Arial" w:cs="Arial"/>
          <w:sz w:val="24"/>
          <w:szCs w:val="24"/>
        </w:rPr>
        <w:t xml:space="preserve">the next 10 year. </w:t>
      </w:r>
    </w:p>
    <w:p w14:paraId="1C39034F" w14:textId="1FB1959F" w:rsidR="009B7B70" w:rsidRDefault="009B7B70" w:rsidP="009B7B70">
      <w:pPr>
        <w:spacing w:after="0"/>
        <w:rPr>
          <w:rFonts w:ascii="Arial" w:hAnsi="Arial" w:cs="Arial"/>
          <w:sz w:val="24"/>
          <w:szCs w:val="24"/>
        </w:rPr>
      </w:pPr>
    </w:p>
    <w:p w14:paraId="687EA4EE" w14:textId="1CF428BD" w:rsidR="009B7B70" w:rsidRDefault="00E531E1" w:rsidP="00BC7098">
      <w:pPr>
        <w:spacing w:after="0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It was confirm</w:t>
      </w:r>
      <w:r w:rsidR="009C51A2">
        <w:rPr>
          <w:rFonts w:ascii="Arial" w:hAnsi="Arial" w:cs="Arial"/>
          <w:sz w:val="24"/>
          <w:szCs w:val="24"/>
        </w:rPr>
        <w:t xml:space="preserve">ed </w:t>
      </w:r>
      <w:r w:rsidR="005D1002">
        <w:rPr>
          <w:rFonts w:ascii="Arial" w:hAnsi="Arial" w:cs="Arial"/>
          <w:sz w:val="24"/>
          <w:szCs w:val="24"/>
        </w:rPr>
        <w:t>that</w:t>
      </w:r>
      <w:r w:rsidR="00944106">
        <w:rPr>
          <w:rFonts w:ascii="Arial" w:hAnsi="Arial" w:cs="Arial"/>
          <w:sz w:val="24"/>
          <w:szCs w:val="24"/>
        </w:rPr>
        <w:t xml:space="preserve"> </w:t>
      </w:r>
      <w:r w:rsidR="00340EF3">
        <w:rPr>
          <w:rFonts w:ascii="Arial" w:hAnsi="Arial" w:cs="Arial"/>
          <w:sz w:val="24"/>
          <w:szCs w:val="24"/>
        </w:rPr>
        <w:t xml:space="preserve">the original timetable </w:t>
      </w:r>
      <w:r w:rsidR="005F4F6E">
        <w:rPr>
          <w:rFonts w:ascii="Arial" w:hAnsi="Arial" w:cs="Arial"/>
          <w:sz w:val="24"/>
          <w:szCs w:val="24"/>
        </w:rPr>
        <w:t xml:space="preserve">for </w:t>
      </w:r>
      <w:r w:rsidR="00745738">
        <w:rPr>
          <w:rFonts w:ascii="Arial" w:hAnsi="Arial" w:cs="Arial"/>
          <w:sz w:val="24"/>
          <w:szCs w:val="24"/>
        </w:rPr>
        <w:t xml:space="preserve">the </w:t>
      </w:r>
      <w:r w:rsidR="00F91B2E">
        <w:rPr>
          <w:rFonts w:ascii="Arial" w:hAnsi="Arial" w:cs="Arial"/>
          <w:sz w:val="24"/>
          <w:szCs w:val="24"/>
        </w:rPr>
        <w:t xml:space="preserve">tender </w:t>
      </w:r>
      <w:r w:rsidR="00BC7098">
        <w:rPr>
          <w:rFonts w:ascii="Arial" w:hAnsi="Arial" w:cs="Arial"/>
          <w:sz w:val="24"/>
          <w:szCs w:val="24"/>
        </w:rPr>
        <w:t xml:space="preserve">process </w:t>
      </w:r>
      <w:r w:rsidR="00A50F2A">
        <w:rPr>
          <w:rFonts w:ascii="Arial" w:hAnsi="Arial" w:cs="Arial"/>
          <w:sz w:val="24"/>
          <w:szCs w:val="24"/>
        </w:rPr>
        <w:t>was no longer doable</w:t>
      </w:r>
      <w:r w:rsidR="00CF3A3E">
        <w:rPr>
          <w:rFonts w:ascii="Arial" w:hAnsi="Arial" w:cs="Arial"/>
          <w:sz w:val="24"/>
          <w:szCs w:val="24"/>
        </w:rPr>
        <w:t xml:space="preserve"> </w:t>
      </w:r>
      <w:r w:rsidR="00BC7098">
        <w:rPr>
          <w:rFonts w:ascii="Arial" w:hAnsi="Arial" w:cs="Arial"/>
          <w:sz w:val="24"/>
          <w:szCs w:val="24"/>
        </w:rPr>
        <w:t>due to the impact of the COVID-19 pandemic</w:t>
      </w:r>
      <w:r w:rsidR="00F91B2E">
        <w:rPr>
          <w:rFonts w:ascii="Arial" w:hAnsi="Arial" w:cs="Arial"/>
          <w:sz w:val="24"/>
          <w:szCs w:val="24"/>
        </w:rPr>
        <w:t xml:space="preserve">. </w:t>
      </w:r>
      <w:r w:rsidR="00944106">
        <w:rPr>
          <w:rFonts w:ascii="Arial" w:hAnsi="Arial" w:cs="Arial"/>
          <w:sz w:val="24"/>
          <w:szCs w:val="24"/>
        </w:rPr>
        <w:t xml:space="preserve">The </w:t>
      </w:r>
      <w:proofErr w:type="gramStart"/>
      <w:r w:rsidR="00944106">
        <w:rPr>
          <w:rFonts w:ascii="Arial" w:hAnsi="Arial" w:cs="Arial"/>
          <w:sz w:val="24"/>
          <w:szCs w:val="24"/>
        </w:rPr>
        <w:t xml:space="preserve">Committee  </w:t>
      </w:r>
      <w:r w:rsidR="00F25923">
        <w:rPr>
          <w:rFonts w:ascii="Arial" w:hAnsi="Arial" w:cs="Arial"/>
          <w:sz w:val="24"/>
          <w:szCs w:val="24"/>
        </w:rPr>
        <w:t>consider</w:t>
      </w:r>
      <w:r w:rsidR="00EF3A68">
        <w:rPr>
          <w:rFonts w:ascii="Arial" w:hAnsi="Arial" w:cs="Arial"/>
          <w:sz w:val="24"/>
          <w:szCs w:val="24"/>
        </w:rPr>
        <w:t>ed</w:t>
      </w:r>
      <w:proofErr w:type="gramEnd"/>
      <w:r w:rsidR="00F25923">
        <w:rPr>
          <w:rFonts w:ascii="Arial" w:hAnsi="Arial" w:cs="Arial"/>
          <w:sz w:val="24"/>
          <w:szCs w:val="24"/>
        </w:rPr>
        <w:t xml:space="preserve"> </w:t>
      </w:r>
      <w:r w:rsidR="00944106">
        <w:rPr>
          <w:rFonts w:ascii="Arial" w:hAnsi="Arial" w:cs="Arial"/>
          <w:sz w:val="24"/>
          <w:szCs w:val="24"/>
        </w:rPr>
        <w:t xml:space="preserve">a revised timetable which would delay the </w:t>
      </w:r>
      <w:r w:rsidR="00A50F2A">
        <w:rPr>
          <w:rFonts w:ascii="Arial" w:hAnsi="Arial" w:cs="Arial"/>
          <w:sz w:val="24"/>
          <w:szCs w:val="24"/>
        </w:rPr>
        <w:t>start</w:t>
      </w:r>
      <w:r w:rsidR="004B6B40">
        <w:rPr>
          <w:rFonts w:ascii="Arial" w:hAnsi="Arial" w:cs="Arial"/>
          <w:sz w:val="24"/>
          <w:szCs w:val="24"/>
        </w:rPr>
        <w:t xml:space="preserve"> of the </w:t>
      </w:r>
      <w:r w:rsidR="00944106">
        <w:rPr>
          <w:rFonts w:ascii="Arial" w:hAnsi="Arial" w:cs="Arial"/>
          <w:sz w:val="24"/>
          <w:szCs w:val="24"/>
        </w:rPr>
        <w:t>tender process</w:t>
      </w:r>
      <w:r w:rsidR="00507006">
        <w:rPr>
          <w:rFonts w:ascii="Arial" w:hAnsi="Arial" w:cs="Arial"/>
          <w:sz w:val="24"/>
          <w:szCs w:val="24"/>
        </w:rPr>
        <w:t xml:space="preserve"> but not the go-live date of the contract</w:t>
      </w:r>
      <w:r w:rsidR="00CD3251">
        <w:rPr>
          <w:rFonts w:ascii="Arial" w:hAnsi="Arial" w:cs="Arial"/>
          <w:sz w:val="24"/>
          <w:szCs w:val="24"/>
        </w:rPr>
        <w:t xml:space="preserve">. </w:t>
      </w:r>
      <w:r w:rsidR="00EF3A68">
        <w:rPr>
          <w:rFonts w:ascii="Arial" w:hAnsi="Arial" w:cs="Arial"/>
          <w:sz w:val="24"/>
          <w:szCs w:val="24"/>
        </w:rPr>
        <w:t>Th</w:t>
      </w:r>
      <w:r w:rsidR="00BC72C3">
        <w:rPr>
          <w:rFonts w:ascii="Arial" w:hAnsi="Arial" w:cs="Arial"/>
          <w:sz w:val="24"/>
          <w:szCs w:val="24"/>
        </w:rPr>
        <w:t xml:space="preserve">e </w:t>
      </w:r>
      <w:r w:rsidR="00893331">
        <w:rPr>
          <w:rFonts w:ascii="Arial" w:hAnsi="Arial" w:cs="Arial"/>
          <w:sz w:val="24"/>
          <w:szCs w:val="24"/>
        </w:rPr>
        <w:t xml:space="preserve">go-live date would </w:t>
      </w:r>
      <w:r w:rsidR="00F148AE">
        <w:rPr>
          <w:rFonts w:ascii="Arial" w:hAnsi="Arial" w:cs="Arial"/>
          <w:sz w:val="24"/>
          <w:szCs w:val="24"/>
        </w:rPr>
        <w:t xml:space="preserve">continue to be </w:t>
      </w:r>
      <w:r w:rsidR="00D5753E">
        <w:rPr>
          <w:rFonts w:ascii="Arial" w:hAnsi="Arial" w:cs="Arial"/>
          <w:sz w:val="24"/>
          <w:szCs w:val="24"/>
        </w:rPr>
        <w:t>September 2022.</w:t>
      </w:r>
      <w:r w:rsidR="004051EF">
        <w:rPr>
          <w:rFonts w:ascii="Arial" w:hAnsi="Arial" w:cs="Arial"/>
          <w:sz w:val="24"/>
          <w:szCs w:val="24"/>
        </w:rPr>
        <w:t xml:space="preserve"> </w:t>
      </w:r>
      <w:r w:rsidR="00A50F2A">
        <w:rPr>
          <w:rFonts w:ascii="Arial" w:hAnsi="Arial" w:cs="Arial"/>
          <w:sz w:val="24"/>
          <w:szCs w:val="24"/>
        </w:rPr>
        <w:t>It was highlighted</w:t>
      </w:r>
      <w:r w:rsidR="0090173B">
        <w:rPr>
          <w:rFonts w:ascii="Arial" w:hAnsi="Arial" w:cs="Arial"/>
          <w:sz w:val="24"/>
          <w:szCs w:val="24"/>
        </w:rPr>
        <w:t xml:space="preserve"> that </w:t>
      </w:r>
      <w:r w:rsidR="004051EF">
        <w:rPr>
          <w:rFonts w:ascii="Arial" w:hAnsi="Arial" w:cs="Arial"/>
          <w:sz w:val="24"/>
          <w:szCs w:val="24"/>
        </w:rPr>
        <w:t>a</w:t>
      </w:r>
      <w:r w:rsidR="00731678">
        <w:rPr>
          <w:rFonts w:ascii="Arial" w:hAnsi="Arial" w:cs="Arial"/>
          <w:sz w:val="24"/>
          <w:szCs w:val="24"/>
        </w:rPr>
        <w:t>ny</w:t>
      </w:r>
      <w:r w:rsidR="004051EF">
        <w:rPr>
          <w:rFonts w:ascii="Arial" w:hAnsi="Arial" w:cs="Arial"/>
          <w:sz w:val="24"/>
          <w:szCs w:val="24"/>
        </w:rPr>
        <w:t xml:space="preserve"> further delay to the timetable was likely to cause a delay in</w:t>
      </w:r>
      <w:r w:rsidR="00EA66EB">
        <w:rPr>
          <w:rFonts w:ascii="Arial" w:hAnsi="Arial" w:cs="Arial"/>
          <w:sz w:val="24"/>
          <w:szCs w:val="24"/>
        </w:rPr>
        <w:t xml:space="preserve"> the </w:t>
      </w:r>
      <w:r w:rsidR="000B155E">
        <w:rPr>
          <w:rFonts w:ascii="Arial" w:hAnsi="Arial" w:cs="Arial"/>
          <w:sz w:val="24"/>
          <w:szCs w:val="24"/>
        </w:rPr>
        <w:t>September 2022 deadline.</w:t>
      </w:r>
      <w:r w:rsidR="00C064A9">
        <w:rPr>
          <w:rFonts w:ascii="Arial" w:hAnsi="Arial" w:cs="Arial"/>
          <w:sz w:val="24"/>
          <w:szCs w:val="24"/>
        </w:rPr>
        <w:t xml:space="preserve"> </w:t>
      </w:r>
      <w:r w:rsidR="00113E66">
        <w:rPr>
          <w:rFonts w:ascii="Arial" w:hAnsi="Arial" w:cs="Arial"/>
          <w:sz w:val="24"/>
          <w:szCs w:val="24"/>
        </w:rPr>
        <w:t xml:space="preserve"> </w:t>
      </w:r>
    </w:p>
    <w:p w14:paraId="1FAB2B78" w14:textId="5E86B675" w:rsidR="00D5753E" w:rsidRDefault="00D5753E" w:rsidP="00BC7098">
      <w:pPr>
        <w:spacing w:after="0"/>
        <w:ind w:left="720"/>
        <w:rPr>
          <w:rFonts w:ascii="Arial" w:hAnsi="Arial" w:cs="Arial"/>
          <w:sz w:val="24"/>
          <w:szCs w:val="24"/>
        </w:rPr>
      </w:pPr>
    </w:p>
    <w:p w14:paraId="5780559C" w14:textId="2956A2D6" w:rsidR="00D5753E" w:rsidRDefault="00D5753E" w:rsidP="00BC7098">
      <w:pPr>
        <w:spacing w:after="0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Committee noted the revised timetable</w:t>
      </w:r>
      <w:r w:rsidR="00A50F2A">
        <w:rPr>
          <w:rFonts w:ascii="Arial" w:hAnsi="Arial" w:cs="Arial"/>
          <w:sz w:val="24"/>
          <w:szCs w:val="24"/>
        </w:rPr>
        <w:t xml:space="preserve"> and the</w:t>
      </w:r>
      <w:r w:rsidR="00C064A9">
        <w:rPr>
          <w:rFonts w:ascii="Arial" w:hAnsi="Arial" w:cs="Arial"/>
          <w:sz w:val="24"/>
          <w:szCs w:val="24"/>
        </w:rPr>
        <w:t xml:space="preserve"> risks. </w:t>
      </w:r>
    </w:p>
    <w:p w14:paraId="4196036E" w14:textId="704D360C" w:rsidR="00122E19" w:rsidRDefault="00122E19" w:rsidP="00BC7098">
      <w:pPr>
        <w:spacing w:after="0"/>
        <w:ind w:left="720"/>
        <w:rPr>
          <w:rFonts w:ascii="Arial" w:hAnsi="Arial" w:cs="Arial"/>
          <w:sz w:val="24"/>
          <w:szCs w:val="24"/>
        </w:rPr>
      </w:pPr>
    </w:p>
    <w:p w14:paraId="4C61118A" w14:textId="1953D21C" w:rsidR="00062BD2" w:rsidRPr="002A42EF" w:rsidRDefault="00062BD2" w:rsidP="00062BD2">
      <w:pPr>
        <w:pStyle w:val="ListParagraph"/>
        <w:numPr>
          <w:ilvl w:val="0"/>
          <w:numId w:val="7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2A42EF">
        <w:rPr>
          <w:rFonts w:ascii="Arial" w:hAnsi="Arial" w:cs="Arial"/>
          <w:b/>
          <w:bCs/>
          <w:sz w:val="24"/>
          <w:szCs w:val="24"/>
        </w:rPr>
        <w:t>Impact of COVID-19 on nursing and midwifery education provision and the role</w:t>
      </w:r>
      <w:r w:rsidR="00225D9D" w:rsidRPr="002A42EF">
        <w:rPr>
          <w:rFonts w:ascii="Arial" w:hAnsi="Arial" w:cs="Arial"/>
          <w:b/>
          <w:bCs/>
          <w:sz w:val="24"/>
          <w:szCs w:val="24"/>
        </w:rPr>
        <w:t xml:space="preserve"> of students in helping during the crisis</w:t>
      </w:r>
    </w:p>
    <w:p w14:paraId="0C1D986C" w14:textId="76080574" w:rsidR="002A42EF" w:rsidRDefault="002A42EF" w:rsidP="002A42EF">
      <w:pPr>
        <w:spacing w:after="0"/>
        <w:rPr>
          <w:rFonts w:ascii="Arial" w:hAnsi="Arial" w:cs="Arial"/>
          <w:sz w:val="24"/>
          <w:szCs w:val="24"/>
        </w:rPr>
      </w:pPr>
    </w:p>
    <w:p w14:paraId="569B4533" w14:textId="01323F42" w:rsidR="00465FC7" w:rsidRDefault="00465FC7" w:rsidP="00346687">
      <w:pPr>
        <w:spacing w:after="0"/>
        <w:ind w:left="720"/>
        <w:rPr>
          <w:rFonts w:ascii="Arial" w:hAnsi="Arial" w:cs="Arial"/>
          <w:noProof/>
          <w:sz w:val="24"/>
          <w:szCs w:val="24"/>
          <w:lang w:eastAsia="en-GB"/>
        </w:rPr>
      </w:pPr>
      <w:bookmarkStart w:id="0" w:name="_Hlk37346789"/>
      <w:r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524970BD" wp14:editId="7060BBBE">
            <wp:simplePos x="0" y="0"/>
            <wp:positionH relativeFrom="column">
              <wp:posOffset>4490085</wp:posOffset>
            </wp:positionH>
            <wp:positionV relativeFrom="paragraph">
              <wp:posOffset>148753</wp:posOffset>
            </wp:positionV>
            <wp:extent cx="2159000" cy="1696720"/>
            <wp:effectExtent l="0" t="0" r="0" b="0"/>
            <wp:wrapNone/>
            <wp:docPr id="3" name="Picture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000" cy="169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85279BA" w14:textId="46B3F7B2" w:rsidR="00160271" w:rsidRDefault="00BE12BC" w:rsidP="00346687">
      <w:pPr>
        <w:spacing w:after="0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Consideration was given to the impact of </w:t>
      </w:r>
      <w:r w:rsidR="000915BB">
        <w:rPr>
          <w:rFonts w:ascii="Arial" w:hAnsi="Arial" w:cs="Arial"/>
          <w:sz w:val="24"/>
          <w:szCs w:val="24"/>
        </w:rPr>
        <w:t xml:space="preserve">the current crisis upon training for nursing and midwifery students and </w:t>
      </w:r>
      <w:r w:rsidR="00D0251A">
        <w:rPr>
          <w:rFonts w:ascii="Arial" w:hAnsi="Arial" w:cs="Arial"/>
          <w:sz w:val="24"/>
          <w:szCs w:val="24"/>
        </w:rPr>
        <w:t xml:space="preserve">how they will </w:t>
      </w:r>
      <w:r w:rsidR="001D5CDB">
        <w:rPr>
          <w:rFonts w:ascii="Arial" w:hAnsi="Arial" w:cs="Arial"/>
          <w:sz w:val="24"/>
          <w:szCs w:val="24"/>
        </w:rPr>
        <w:t>provide</w:t>
      </w:r>
      <w:r w:rsidR="00D0251A">
        <w:rPr>
          <w:rFonts w:ascii="Arial" w:hAnsi="Arial" w:cs="Arial"/>
          <w:sz w:val="24"/>
          <w:szCs w:val="24"/>
        </w:rPr>
        <w:t xml:space="preserve"> support to</w:t>
      </w:r>
      <w:r w:rsidR="001D5CDB">
        <w:rPr>
          <w:rFonts w:ascii="Arial" w:hAnsi="Arial" w:cs="Arial"/>
          <w:sz w:val="24"/>
          <w:szCs w:val="24"/>
        </w:rPr>
        <w:t xml:space="preserve"> the NHS workforce.</w:t>
      </w:r>
      <w:bookmarkEnd w:id="0"/>
      <w:r w:rsidR="001D5CDB">
        <w:rPr>
          <w:rFonts w:ascii="Arial" w:hAnsi="Arial" w:cs="Arial"/>
          <w:sz w:val="24"/>
          <w:szCs w:val="24"/>
        </w:rPr>
        <w:t xml:space="preserve"> In particular it was confirmed</w:t>
      </w:r>
      <w:r w:rsidR="00160271">
        <w:rPr>
          <w:rFonts w:ascii="Arial" w:hAnsi="Arial" w:cs="Arial"/>
          <w:sz w:val="24"/>
          <w:szCs w:val="24"/>
        </w:rPr>
        <w:t>:</w:t>
      </w:r>
    </w:p>
    <w:p w14:paraId="0C4728D3" w14:textId="5F951772" w:rsidR="00EA65C9" w:rsidRDefault="00EA65C9" w:rsidP="00346687">
      <w:pPr>
        <w:spacing w:after="0"/>
        <w:ind w:left="720"/>
        <w:rPr>
          <w:rFonts w:ascii="Arial" w:hAnsi="Arial" w:cs="Arial"/>
          <w:sz w:val="24"/>
          <w:szCs w:val="24"/>
        </w:rPr>
      </w:pPr>
    </w:p>
    <w:p w14:paraId="18365F78" w14:textId="4398ADBD" w:rsidR="00264F95" w:rsidRDefault="00264F95" w:rsidP="00160271">
      <w:pPr>
        <w:pStyle w:val="ListParagraph"/>
        <w:numPr>
          <w:ilvl w:val="0"/>
          <w:numId w:val="8"/>
        </w:numPr>
        <w:spacing w:after="0"/>
        <w:rPr>
          <w:rFonts w:ascii="Arial" w:hAnsi="Arial" w:cs="Arial"/>
          <w:sz w:val="24"/>
          <w:szCs w:val="24"/>
        </w:rPr>
      </w:pPr>
      <w:r w:rsidRPr="00160271">
        <w:rPr>
          <w:rFonts w:ascii="Arial" w:hAnsi="Arial" w:cs="Arial"/>
          <w:sz w:val="24"/>
          <w:szCs w:val="24"/>
        </w:rPr>
        <w:t xml:space="preserve">nursing </w:t>
      </w:r>
      <w:r w:rsidR="00D82123" w:rsidRPr="00160271">
        <w:rPr>
          <w:rFonts w:ascii="Arial" w:hAnsi="Arial" w:cs="Arial"/>
          <w:sz w:val="24"/>
          <w:szCs w:val="24"/>
        </w:rPr>
        <w:t xml:space="preserve">and midwifery </w:t>
      </w:r>
      <w:r w:rsidRPr="00160271">
        <w:rPr>
          <w:rFonts w:ascii="Arial" w:hAnsi="Arial" w:cs="Arial"/>
          <w:sz w:val="24"/>
          <w:szCs w:val="24"/>
        </w:rPr>
        <w:t>s</w:t>
      </w:r>
      <w:r w:rsidR="0072411E" w:rsidRPr="00160271">
        <w:rPr>
          <w:rFonts w:ascii="Arial" w:hAnsi="Arial" w:cs="Arial"/>
          <w:sz w:val="24"/>
          <w:szCs w:val="24"/>
        </w:rPr>
        <w:t>tude</w:t>
      </w:r>
      <w:r w:rsidR="008725D9" w:rsidRPr="00160271">
        <w:rPr>
          <w:rFonts w:ascii="Arial" w:hAnsi="Arial" w:cs="Arial"/>
          <w:sz w:val="24"/>
          <w:szCs w:val="24"/>
        </w:rPr>
        <w:t>nts in their</w:t>
      </w:r>
      <w:r w:rsidR="00D82123" w:rsidRPr="00160271">
        <w:rPr>
          <w:rFonts w:ascii="Arial" w:hAnsi="Arial" w:cs="Arial"/>
          <w:sz w:val="24"/>
          <w:szCs w:val="24"/>
        </w:rPr>
        <w:t xml:space="preserve"> </w:t>
      </w:r>
      <w:r w:rsidR="00837AEA">
        <w:rPr>
          <w:rFonts w:ascii="Arial" w:hAnsi="Arial" w:cs="Arial"/>
          <w:sz w:val="24"/>
          <w:szCs w:val="24"/>
        </w:rPr>
        <w:t>final</w:t>
      </w:r>
      <w:r w:rsidR="00D82123" w:rsidRPr="00160271">
        <w:rPr>
          <w:rFonts w:ascii="Arial" w:hAnsi="Arial" w:cs="Arial"/>
          <w:sz w:val="24"/>
          <w:szCs w:val="24"/>
        </w:rPr>
        <w:t xml:space="preserve"> year and </w:t>
      </w:r>
      <w:r w:rsidR="001F3B15" w:rsidRPr="00160271">
        <w:rPr>
          <w:rFonts w:ascii="Arial" w:hAnsi="Arial" w:cs="Arial"/>
          <w:sz w:val="24"/>
          <w:szCs w:val="24"/>
        </w:rPr>
        <w:t>in</w:t>
      </w:r>
      <w:r w:rsidR="005D5F07" w:rsidRPr="00160271">
        <w:rPr>
          <w:rFonts w:ascii="Arial" w:hAnsi="Arial" w:cs="Arial"/>
          <w:sz w:val="24"/>
          <w:szCs w:val="24"/>
        </w:rPr>
        <w:t xml:space="preserve"> </w:t>
      </w:r>
      <w:r w:rsidR="00D82123" w:rsidRPr="00160271">
        <w:rPr>
          <w:rFonts w:ascii="Arial" w:hAnsi="Arial" w:cs="Arial"/>
          <w:sz w:val="24"/>
          <w:szCs w:val="24"/>
        </w:rPr>
        <w:t>the</w:t>
      </w:r>
      <w:r w:rsidR="008725D9" w:rsidRPr="00160271">
        <w:rPr>
          <w:rFonts w:ascii="Arial" w:hAnsi="Arial" w:cs="Arial"/>
          <w:sz w:val="24"/>
          <w:szCs w:val="24"/>
        </w:rPr>
        <w:t xml:space="preserve"> last </w:t>
      </w:r>
      <w:r w:rsidR="00802F48">
        <w:rPr>
          <w:rFonts w:ascii="Arial" w:hAnsi="Arial" w:cs="Arial"/>
          <w:sz w:val="24"/>
          <w:szCs w:val="24"/>
        </w:rPr>
        <w:t>six</w:t>
      </w:r>
      <w:r w:rsidR="008725D9" w:rsidRPr="00160271">
        <w:rPr>
          <w:rFonts w:ascii="Arial" w:hAnsi="Arial" w:cs="Arial"/>
          <w:sz w:val="24"/>
          <w:szCs w:val="24"/>
        </w:rPr>
        <w:t xml:space="preserve"> months of training </w:t>
      </w:r>
      <w:r w:rsidR="00D82123" w:rsidRPr="00160271">
        <w:rPr>
          <w:rFonts w:ascii="Arial" w:hAnsi="Arial" w:cs="Arial"/>
          <w:sz w:val="24"/>
          <w:szCs w:val="24"/>
        </w:rPr>
        <w:t xml:space="preserve">will have the option of </w:t>
      </w:r>
      <w:r w:rsidR="007A55D1" w:rsidRPr="00160271">
        <w:rPr>
          <w:rFonts w:ascii="Arial" w:hAnsi="Arial" w:cs="Arial"/>
          <w:sz w:val="24"/>
          <w:szCs w:val="24"/>
        </w:rPr>
        <w:t xml:space="preserve">undertaking </w:t>
      </w:r>
      <w:r w:rsidR="005D5F07" w:rsidRPr="00160271">
        <w:rPr>
          <w:rFonts w:ascii="Arial" w:hAnsi="Arial" w:cs="Arial"/>
          <w:sz w:val="24"/>
          <w:szCs w:val="24"/>
        </w:rPr>
        <w:t>the final period of their programme as a clinical placement</w:t>
      </w:r>
      <w:r w:rsidR="00160271">
        <w:rPr>
          <w:rFonts w:ascii="Arial" w:hAnsi="Arial" w:cs="Arial"/>
          <w:sz w:val="24"/>
          <w:szCs w:val="24"/>
        </w:rPr>
        <w:t>;</w:t>
      </w:r>
    </w:p>
    <w:p w14:paraId="16D11A68" w14:textId="0FDAC949" w:rsidR="00D26D86" w:rsidRDefault="00802F48" w:rsidP="00160271">
      <w:pPr>
        <w:pStyle w:val="ListParagraph"/>
        <w:numPr>
          <w:ilvl w:val="0"/>
          <w:numId w:val="8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nursing and midwifery students in their second year or in the first </w:t>
      </w:r>
      <w:r w:rsidR="00F0436A">
        <w:rPr>
          <w:rFonts w:ascii="Arial" w:hAnsi="Arial" w:cs="Arial"/>
          <w:sz w:val="24"/>
          <w:szCs w:val="24"/>
        </w:rPr>
        <w:t xml:space="preserve">six months of their </w:t>
      </w:r>
      <w:r w:rsidR="00837AEA">
        <w:rPr>
          <w:rFonts w:ascii="Arial" w:hAnsi="Arial" w:cs="Arial"/>
          <w:sz w:val="24"/>
          <w:szCs w:val="24"/>
        </w:rPr>
        <w:t>final</w:t>
      </w:r>
      <w:r w:rsidR="00F0436A">
        <w:rPr>
          <w:rFonts w:ascii="Arial" w:hAnsi="Arial" w:cs="Arial"/>
          <w:sz w:val="24"/>
          <w:szCs w:val="24"/>
        </w:rPr>
        <w:t xml:space="preserve"> year </w:t>
      </w:r>
      <w:r w:rsidR="00100F8A">
        <w:rPr>
          <w:rFonts w:ascii="Arial" w:hAnsi="Arial" w:cs="Arial"/>
          <w:sz w:val="24"/>
          <w:szCs w:val="24"/>
        </w:rPr>
        <w:t>w</w:t>
      </w:r>
      <w:r w:rsidR="00783D42">
        <w:rPr>
          <w:rFonts w:ascii="Arial" w:hAnsi="Arial" w:cs="Arial"/>
          <w:sz w:val="24"/>
          <w:szCs w:val="24"/>
        </w:rPr>
        <w:t xml:space="preserve">ill have the option of spending 80% of their time in clinical </w:t>
      </w:r>
      <w:r w:rsidR="00D26D86">
        <w:rPr>
          <w:rFonts w:ascii="Arial" w:hAnsi="Arial" w:cs="Arial"/>
          <w:sz w:val="24"/>
          <w:szCs w:val="24"/>
        </w:rPr>
        <w:t xml:space="preserve">practice </w:t>
      </w:r>
      <w:r w:rsidR="00783D42">
        <w:rPr>
          <w:rFonts w:ascii="Arial" w:hAnsi="Arial" w:cs="Arial"/>
          <w:sz w:val="24"/>
          <w:szCs w:val="24"/>
        </w:rPr>
        <w:t>and 20% in academi</w:t>
      </w:r>
      <w:r w:rsidR="00341B1C">
        <w:rPr>
          <w:rFonts w:ascii="Arial" w:hAnsi="Arial" w:cs="Arial"/>
          <w:sz w:val="24"/>
          <w:szCs w:val="24"/>
        </w:rPr>
        <w:t xml:space="preserve">c </w:t>
      </w:r>
      <w:r w:rsidR="00A11F55">
        <w:rPr>
          <w:rFonts w:ascii="Arial" w:hAnsi="Arial" w:cs="Arial"/>
          <w:sz w:val="24"/>
          <w:szCs w:val="24"/>
        </w:rPr>
        <w:t>studies</w:t>
      </w:r>
      <w:r w:rsidR="00A770EE">
        <w:rPr>
          <w:rFonts w:ascii="Arial" w:hAnsi="Arial" w:cs="Arial"/>
          <w:sz w:val="24"/>
          <w:szCs w:val="24"/>
        </w:rPr>
        <w:t>.</w:t>
      </w:r>
    </w:p>
    <w:p w14:paraId="20906AB4" w14:textId="5F5A2FFD" w:rsidR="00160271" w:rsidRDefault="00160271" w:rsidP="00346687">
      <w:pPr>
        <w:spacing w:after="0"/>
        <w:ind w:left="720"/>
        <w:rPr>
          <w:rFonts w:ascii="Arial" w:hAnsi="Arial" w:cs="Arial"/>
          <w:sz w:val="24"/>
          <w:szCs w:val="24"/>
        </w:rPr>
      </w:pPr>
    </w:p>
    <w:p w14:paraId="7B694B6A" w14:textId="0C8BADF8" w:rsidR="00AD3FF6" w:rsidRPr="00AD3FF6" w:rsidRDefault="00651731" w:rsidP="002A42EF">
      <w:pPr>
        <w:spacing w:after="0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</w:t>
      </w:r>
      <w:r w:rsidR="009E0BB6">
        <w:rPr>
          <w:rFonts w:ascii="Arial" w:hAnsi="Arial" w:cs="Arial"/>
          <w:sz w:val="24"/>
          <w:szCs w:val="24"/>
        </w:rPr>
        <w:t xml:space="preserve"> Committee noted the update for information.</w:t>
      </w:r>
    </w:p>
    <w:p w14:paraId="4474DEE0" w14:textId="77777777" w:rsidR="00225D9D" w:rsidRPr="00B321D5" w:rsidRDefault="00225D9D" w:rsidP="00225D9D">
      <w:pPr>
        <w:pStyle w:val="ListParagraph"/>
        <w:rPr>
          <w:rFonts w:ascii="Arial" w:hAnsi="Arial" w:cs="Arial"/>
          <w:b/>
          <w:bCs/>
          <w:sz w:val="24"/>
          <w:szCs w:val="24"/>
        </w:rPr>
      </w:pPr>
    </w:p>
    <w:p w14:paraId="4BDBA5CF" w14:textId="6D472863" w:rsidR="00225D9D" w:rsidRPr="00B321D5" w:rsidRDefault="00A96B3C" w:rsidP="00062BD2">
      <w:pPr>
        <w:pStyle w:val="ListParagraph"/>
        <w:numPr>
          <w:ilvl w:val="0"/>
          <w:numId w:val="7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B321D5">
        <w:rPr>
          <w:rFonts w:ascii="Arial" w:hAnsi="Arial" w:cs="Arial"/>
          <w:b/>
          <w:bCs/>
          <w:sz w:val="24"/>
          <w:szCs w:val="24"/>
        </w:rPr>
        <w:t xml:space="preserve">Impact of COVID-19 on medical education provision and the role of </w:t>
      </w:r>
      <w:r w:rsidR="000C6B82">
        <w:rPr>
          <w:rFonts w:ascii="Arial" w:hAnsi="Arial" w:cs="Arial"/>
          <w:b/>
          <w:bCs/>
          <w:sz w:val="24"/>
          <w:szCs w:val="24"/>
        </w:rPr>
        <w:t>students</w:t>
      </w:r>
      <w:r w:rsidRPr="00B321D5">
        <w:rPr>
          <w:rFonts w:ascii="Arial" w:hAnsi="Arial" w:cs="Arial"/>
          <w:b/>
          <w:bCs/>
          <w:sz w:val="24"/>
          <w:szCs w:val="24"/>
        </w:rPr>
        <w:t xml:space="preserve"> </w:t>
      </w:r>
      <w:r w:rsidR="00B15DDE" w:rsidRPr="00B321D5">
        <w:rPr>
          <w:rFonts w:ascii="Arial" w:hAnsi="Arial" w:cs="Arial"/>
          <w:b/>
          <w:bCs/>
          <w:sz w:val="24"/>
          <w:szCs w:val="24"/>
        </w:rPr>
        <w:t>in helping during the crisis</w:t>
      </w:r>
    </w:p>
    <w:p w14:paraId="7FABAA52" w14:textId="3D524D3A" w:rsidR="00B15DDE" w:rsidRDefault="00B15DDE" w:rsidP="00B15DDE">
      <w:pPr>
        <w:pStyle w:val="ListParagraph"/>
        <w:rPr>
          <w:rFonts w:ascii="Arial" w:hAnsi="Arial" w:cs="Arial"/>
          <w:sz w:val="24"/>
          <w:szCs w:val="24"/>
        </w:rPr>
      </w:pPr>
    </w:p>
    <w:p w14:paraId="08752015" w14:textId="62A368E4" w:rsidR="00AB1376" w:rsidRDefault="001D5CDB" w:rsidP="00B15DDE">
      <w:pPr>
        <w:pStyle w:val="ListParagrap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Consideration was given to the impact of the current crisis upon training for </w:t>
      </w:r>
      <w:r w:rsidR="007A2025">
        <w:rPr>
          <w:rFonts w:ascii="Arial" w:hAnsi="Arial" w:cs="Arial"/>
          <w:sz w:val="24"/>
          <w:szCs w:val="24"/>
        </w:rPr>
        <w:t xml:space="preserve"> students studying </w:t>
      </w:r>
      <w:r>
        <w:rPr>
          <w:rFonts w:ascii="Arial" w:hAnsi="Arial" w:cs="Arial"/>
          <w:sz w:val="24"/>
          <w:szCs w:val="24"/>
        </w:rPr>
        <w:t>medic</w:t>
      </w:r>
      <w:r w:rsidR="007A2025">
        <w:rPr>
          <w:rFonts w:ascii="Arial" w:hAnsi="Arial" w:cs="Arial"/>
          <w:sz w:val="24"/>
          <w:szCs w:val="24"/>
        </w:rPr>
        <w:t>ine</w:t>
      </w:r>
      <w:r w:rsidR="00B36A8C">
        <w:rPr>
          <w:rFonts w:ascii="Arial" w:hAnsi="Arial" w:cs="Arial"/>
          <w:sz w:val="24"/>
          <w:szCs w:val="24"/>
        </w:rPr>
        <w:t>, pharmac</w:t>
      </w:r>
      <w:r w:rsidR="007A2025">
        <w:rPr>
          <w:rFonts w:ascii="Arial" w:hAnsi="Arial" w:cs="Arial"/>
          <w:sz w:val="24"/>
          <w:szCs w:val="24"/>
        </w:rPr>
        <w:t>y</w:t>
      </w:r>
      <w:r w:rsidR="00B36A8C">
        <w:rPr>
          <w:rFonts w:ascii="Arial" w:hAnsi="Arial" w:cs="Arial"/>
          <w:sz w:val="24"/>
          <w:szCs w:val="24"/>
        </w:rPr>
        <w:t xml:space="preserve"> and dentist</w:t>
      </w:r>
      <w:r w:rsidR="007A2025">
        <w:rPr>
          <w:rFonts w:ascii="Arial" w:hAnsi="Arial" w:cs="Arial"/>
          <w:sz w:val="24"/>
          <w:szCs w:val="24"/>
        </w:rPr>
        <w:t>ry</w:t>
      </w:r>
      <w:r w:rsidR="00AB1376">
        <w:rPr>
          <w:rFonts w:ascii="Arial" w:hAnsi="Arial" w:cs="Arial"/>
          <w:sz w:val="24"/>
          <w:szCs w:val="24"/>
        </w:rPr>
        <w:t xml:space="preserve"> and how these students will be able to support the NHS workforce. In particular</w:t>
      </w:r>
      <w:r w:rsidR="008C5126">
        <w:rPr>
          <w:rFonts w:ascii="Arial" w:hAnsi="Arial" w:cs="Arial"/>
          <w:sz w:val="24"/>
          <w:szCs w:val="24"/>
        </w:rPr>
        <w:t xml:space="preserve"> </w:t>
      </w:r>
      <w:r w:rsidR="00AB1376">
        <w:rPr>
          <w:rFonts w:ascii="Arial" w:hAnsi="Arial" w:cs="Arial"/>
          <w:sz w:val="24"/>
          <w:szCs w:val="24"/>
        </w:rPr>
        <w:t xml:space="preserve"> it was confirmed that:</w:t>
      </w:r>
    </w:p>
    <w:p w14:paraId="655778D1" w14:textId="56DA322A" w:rsidR="00AB1376" w:rsidRDefault="00AB1376" w:rsidP="00B15DDE">
      <w:pPr>
        <w:pStyle w:val="ListParagraph"/>
        <w:rPr>
          <w:rFonts w:ascii="Arial" w:hAnsi="Arial" w:cs="Arial"/>
          <w:sz w:val="24"/>
          <w:szCs w:val="24"/>
        </w:rPr>
      </w:pPr>
    </w:p>
    <w:p w14:paraId="0BC34C67" w14:textId="2E76D5C8" w:rsidR="00726E83" w:rsidRDefault="003B15A9" w:rsidP="00726E83">
      <w:pPr>
        <w:pStyle w:val="ListParagraph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final year medical students are to be graduated </w:t>
      </w:r>
      <w:r w:rsidR="0003632F">
        <w:rPr>
          <w:rFonts w:ascii="Arial" w:hAnsi="Arial" w:cs="Arial"/>
          <w:sz w:val="24"/>
          <w:szCs w:val="24"/>
        </w:rPr>
        <w:t xml:space="preserve">early </w:t>
      </w:r>
      <w:r>
        <w:rPr>
          <w:rFonts w:ascii="Arial" w:hAnsi="Arial" w:cs="Arial"/>
          <w:sz w:val="24"/>
          <w:szCs w:val="24"/>
        </w:rPr>
        <w:t>where possible</w:t>
      </w:r>
      <w:r w:rsidR="00F9625D">
        <w:rPr>
          <w:rFonts w:ascii="Arial" w:hAnsi="Arial" w:cs="Arial"/>
          <w:sz w:val="24"/>
          <w:szCs w:val="24"/>
        </w:rPr>
        <w:t>, in Wales this will follow their Senior Studentship role</w:t>
      </w:r>
      <w:r w:rsidR="00C7082E">
        <w:rPr>
          <w:rFonts w:ascii="Arial" w:hAnsi="Arial" w:cs="Arial"/>
          <w:sz w:val="24"/>
          <w:szCs w:val="24"/>
        </w:rPr>
        <w:t>;</w:t>
      </w:r>
    </w:p>
    <w:p w14:paraId="211C3BF7" w14:textId="467E8EC4" w:rsidR="005B344C" w:rsidRDefault="00485371" w:rsidP="00726E83">
      <w:pPr>
        <w:pStyle w:val="ListParagraph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</w:t>
      </w:r>
      <w:r w:rsidR="00095ECB">
        <w:rPr>
          <w:rFonts w:ascii="Arial" w:hAnsi="Arial" w:cs="Arial"/>
          <w:sz w:val="24"/>
          <w:szCs w:val="24"/>
        </w:rPr>
        <w:t xml:space="preserve">oundation year 1 </w:t>
      </w:r>
      <w:r>
        <w:rPr>
          <w:rFonts w:ascii="Arial" w:hAnsi="Arial" w:cs="Arial"/>
          <w:sz w:val="24"/>
          <w:szCs w:val="24"/>
        </w:rPr>
        <w:t xml:space="preserve">medics </w:t>
      </w:r>
      <w:r w:rsidR="00095ECB">
        <w:rPr>
          <w:rFonts w:ascii="Arial" w:hAnsi="Arial" w:cs="Arial"/>
          <w:sz w:val="24"/>
          <w:szCs w:val="24"/>
        </w:rPr>
        <w:t>did not rotate in their final year</w:t>
      </w:r>
      <w:r w:rsidR="00A50F2A">
        <w:rPr>
          <w:rFonts w:ascii="Arial" w:hAnsi="Arial" w:cs="Arial"/>
          <w:sz w:val="24"/>
          <w:szCs w:val="24"/>
        </w:rPr>
        <w:t xml:space="preserve">, this was </w:t>
      </w:r>
      <w:r w:rsidR="000C6B82">
        <w:rPr>
          <w:rFonts w:ascii="Arial" w:hAnsi="Arial" w:cs="Arial"/>
          <w:sz w:val="24"/>
          <w:szCs w:val="24"/>
        </w:rPr>
        <w:t>done to reduce pressure</w:t>
      </w:r>
      <w:r w:rsidR="005B344C">
        <w:rPr>
          <w:rFonts w:ascii="Arial" w:hAnsi="Arial" w:cs="Arial"/>
          <w:sz w:val="24"/>
          <w:szCs w:val="24"/>
        </w:rPr>
        <w:t xml:space="preserve"> on the </w:t>
      </w:r>
      <w:r w:rsidR="000C6B82">
        <w:rPr>
          <w:rFonts w:ascii="Arial" w:hAnsi="Arial" w:cs="Arial"/>
          <w:sz w:val="24"/>
          <w:szCs w:val="24"/>
        </w:rPr>
        <w:t xml:space="preserve">NHS </w:t>
      </w:r>
      <w:r w:rsidR="005B344C">
        <w:rPr>
          <w:rFonts w:ascii="Arial" w:hAnsi="Arial" w:cs="Arial"/>
          <w:sz w:val="24"/>
          <w:szCs w:val="24"/>
        </w:rPr>
        <w:t xml:space="preserve">workforce </w:t>
      </w:r>
      <w:r w:rsidR="000C6B82">
        <w:rPr>
          <w:rFonts w:ascii="Arial" w:hAnsi="Arial" w:cs="Arial"/>
          <w:sz w:val="24"/>
          <w:szCs w:val="24"/>
        </w:rPr>
        <w:t>at this time;</w:t>
      </w:r>
    </w:p>
    <w:p w14:paraId="4F1861EB" w14:textId="1476BFEB" w:rsidR="00C7082E" w:rsidRDefault="00657633" w:rsidP="00726E83">
      <w:pPr>
        <w:pStyle w:val="ListParagraph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final year dentistry and pharmacy students will be given the opportunity to contribute to the NHS </w:t>
      </w:r>
      <w:r w:rsidR="000C6B82">
        <w:rPr>
          <w:rFonts w:ascii="Arial" w:hAnsi="Arial" w:cs="Arial"/>
          <w:sz w:val="24"/>
          <w:szCs w:val="24"/>
        </w:rPr>
        <w:t>temporary</w:t>
      </w:r>
      <w:r>
        <w:rPr>
          <w:rFonts w:ascii="Arial" w:hAnsi="Arial" w:cs="Arial"/>
          <w:sz w:val="24"/>
          <w:szCs w:val="24"/>
        </w:rPr>
        <w:t xml:space="preserve"> workforce.</w:t>
      </w:r>
    </w:p>
    <w:p w14:paraId="4D3FADB9" w14:textId="77777777" w:rsidR="000B3B9F" w:rsidRPr="00B15DDE" w:rsidRDefault="000B3B9F" w:rsidP="00B15DDE">
      <w:pPr>
        <w:pStyle w:val="ListParagraph"/>
        <w:rPr>
          <w:rFonts w:ascii="Arial" w:hAnsi="Arial" w:cs="Arial"/>
          <w:sz w:val="24"/>
          <w:szCs w:val="24"/>
        </w:rPr>
      </w:pPr>
    </w:p>
    <w:p w14:paraId="57CCB357" w14:textId="1D541626" w:rsidR="007566FE" w:rsidRPr="00B32BCA" w:rsidRDefault="00B15DDE" w:rsidP="00062BD2">
      <w:pPr>
        <w:pStyle w:val="ListParagraph"/>
        <w:numPr>
          <w:ilvl w:val="0"/>
          <w:numId w:val="7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B32BCA">
        <w:rPr>
          <w:rFonts w:ascii="Arial" w:hAnsi="Arial" w:cs="Arial"/>
          <w:b/>
          <w:bCs/>
          <w:sz w:val="24"/>
          <w:szCs w:val="24"/>
        </w:rPr>
        <w:t>Quality report of health education contracts</w:t>
      </w:r>
    </w:p>
    <w:p w14:paraId="3DE26D3F" w14:textId="3969424A" w:rsidR="00D3356F" w:rsidRPr="00B32BCA" w:rsidRDefault="00D3356F" w:rsidP="00D3356F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14:paraId="1620D452" w14:textId="3710420B" w:rsidR="008046C7" w:rsidRDefault="00841EE7" w:rsidP="00B32BCA">
      <w:pPr>
        <w:spacing w:after="0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Committee received a report w</w:t>
      </w:r>
      <w:r w:rsidR="00A942FC">
        <w:rPr>
          <w:rFonts w:ascii="Arial" w:hAnsi="Arial" w:cs="Arial"/>
          <w:sz w:val="24"/>
          <w:szCs w:val="24"/>
        </w:rPr>
        <w:t xml:space="preserve">hich provided a summary of the performance of </w:t>
      </w:r>
      <w:r w:rsidR="00463AF0">
        <w:rPr>
          <w:rFonts w:ascii="Arial" w:hAnsi="Arial" w:cs="Arial"/>
          <w:sz w:val="24"/>
          <w:szCs w:val="24"/>
        </w:rPr>
        <w:t xml:space="preserve">HEIW’s education providers. </w:t>
      </w:r>
      <w:r w:rsidR="00A50F2A">
        <w:rPr>
          <w:rFonts w:ascii="Arial" w:hAnsi="Arial" w:cs="Arial"/>
          <w:sz w:val="24"/>
          <w:szCs w:val="24"/>
        </w:rPr>
        <w:t>The</w:t>
      </w:r>
      <w:r w:rsidR="00BE138A">
        <w:rPr>
          <w:rFonts w:ascii="Arial" w:hAnsi="Arial" w:cs="Arial"/>
          <w:sz w:val="24"/>
          <w:szCs w:val="24"/>
        </w:rPr>
        <w:t xml:space="preserve"> report did no</w:t>
      </w:r>
      <w:r w:rsidR="00A50F2A">
        <w:rPr>
          <w:rFonts w:ascii="Arial" w:hAnsi="Arial" w:cs="Arial"/>
          <w:sz w:val="24"/>
          <w:szCs w:val="24"/>
        </w:rPr>
        <w:t>t find any areas of</w:t>
      </w:r>
      <w:r w:rsidR="00BE138A">
        <w:rPr>
          <w:rFonts w:ascii="Arial" w:hAnsi="Arial" w:cs="Arial"/>
          <w:sz w:val="24"/>
          <w:szCs w:val="24"/>
        </w:rPr>
        <w:t xml:space="preserve"> concern </w:t>
      </w:r>
      <w:r w:rsidR="0050554A">
        <w:rPr>
          <w:rFonts w:ascii="Arial" w:hAnsi="Arial" w:cs="Arial"/>
          <w:sz w:val="24"/>
          <w:szCs w:val="24"/>
        </w:rPr>
        <w:t xml:space="preserve">and that all providers were providing students with a good overall experience. HEIW </w:t>
      </w:r>
      <w:r w:rsidR="000C6B82">
        <w:rPr>
          <w:rFonts w:ascii="Arial" w:hAnsi="Arial" w:cs="Arial"/>
          <w:sz w:val="24"/>
          <w:szCs w:val="24"/>
        </w:rPr>
        <w:t xml:space="preserve">and Universities are committed to ensuring consistent </w:t>
      </w:r>
      <w:proofErr w:type="gramStart"/>
      <w:r w:rsidR="000C6B82">
        <w:rPr>
          <w:rFonts w:ascii="Arial" w:hAnsi="Arial" w:cs="Arial"/>
          <w:sz w:val="24"/>
          <w:szCs w:val="24"/>
        </w:rPr>
        <w:t xml:space="preserve">high </w:t>
      </w:r>
      <w:r w:rsidR="00B32BCA">
        <w:rPr>
          <w:rFonts w:ascii="Arial" w:hAnsi="Arial" w:cs="Arial"/>
          <w:sz w:val="24"/>
          <w:szCs w:val="24"/>
        </w:rPr>
        <w:t>quality</w:t>
      </w:r>
      <w:proofErr w:type="gramEnd"/>
      <w:r w:rsidR="00B32BCA">
        <w:rPr>
          <w:rFonts w:ascii="Arial" w:hAnsi="Arial" w:cs="Arial"/>
          <w:sz w:val="24"/>
          <w:szCs w:val="24"/>
        </w:rPr>
        <w:t xml:space="preserve"> teaching for students</w:t>
      </w:r>
      <w:r w:rsidR="000C6B82">
        <w:rPr>
          <w:rFonts w:ascii="Arial" w:hAnsi="Arial" w:cs="Arial"/>
          <w:sz w:val="24"/>
          <w:szCs w:val="24"/>
        </w:rPr>
        <w:t xml:space="preserve"> and continuing to work closely to achieve this</w:t>
      </w:r>
      <w:r w:rsidR="000F5F41">
        <w:rPr>
          <w:rFonts w:ascii="Arial" w:hAnsi="Arial" w:cs="Arial"/>
          <w:sz w:val="24"/>
          <w:szCs w:val="24"/>
        </w:rPr>
        <w:t>.</w:t>
      </w:r>
    </w:p>
    <w:p w14:paraId="70C8338B" w14:textId="77777777" w:rsidR="007566FE" w:rsidRPr="007566FE" w:rsidRDefault="007566FE" w:rsidP="007566FE">
      <w:pPr>
        <w:pStyle w:val="ListParagraph"/>
        <w:rPr>
          <w:rFonts w:ascii="Arial" w:hAnsi="Arial" w:cs="Arial"/>
          <w:sz w:val="24"/>
          <w:szCs w:val="24"/>
        </w:rPr>
      </w:pPr>
    </w:p>
    <w:p w14:paraId="7897C0B1" w14:textId="7A7D6AE9" w:rsidR="007566FE" w:rsidRPr="00B32BCA" w:rsidRDefault="007566FE" w:rsidP="00062BD2">
      <w:pPr>
        <w:pStyle w:val="ListParagraph"/>
        <w:numPr>
          <w:ilvl w:val="0"/>
          <w:numId w:val="7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B32BCA">
        <w:rPr>
          <w:rFonts w:ascii="Arial" w:hAnsi="Arial" w:cs="Arial"/>
          <w:b/>
          <w:bCs/>
          <w:sz w:val="24"/>
          <w:szCs w:val="24"/>
        </w:rPr>
        <w:t>Quality assurance review of post graduate medical education (PGME)</w:t>
      </w:r>
    </w:p>
    <w:p w14:paraId="700909A7" w14:textId="3D532441" w:rsidR="007566FE" w:rsidRDefault="007566FE" w:rsidP="007566FE">
      <w:pPr>
        <w:pStyle w:val="ListParagraph"/>
        <w:rPr>
          <w:rFonts w:ascii="Arial" w:hAnsi="Arial" w:cs="Arial"/>
          <w:sz w:val="24"/>
          <w:szCs w:val="24"/>
        </w:rPr>
      </w:pPr>
    </w:p>
    <w:p w14:paraId="39A2A11D" w14:textId="0AFB5D57" w:rsidR="00D944EB" w:rsidRDefault="00D944EB" w:rsidP="007566FE">
      <w:pPr>
        <w:pStyle w:val="ListParagrap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</w:t>
      </w:r>
      <w:r w:rsidR="00E74E5C">
        <w:rPr>
          <w:rFonts w:ascii="Arial" w:hAnsi="Arial" w:cs="Arial"/>
          <w:sz w:val="24"/>
          <w:szCs w:val="24"/>
        </w:rPr>
        <w:t>is</w:t>
      </w:r>
      <w:r>
        <w:rPr>
          <w:rFonts w:ascii="Arial" w:hAnsi="Arial" w:cs="Arial"/>
          <w:sz w:val="24"/>
          <w:szCs w:val="24"/>
        </w:rPr>
        <w:t xml:space="preserve"> report</w:t>
      </w:r>
      <w:r w:rsidR="00E74E5C">
        <w:rPr>
          <w:rFonts w:ascii="Arial" w:hAnsi="Arial" w:cs="Arial"/>
          <w:sz w:val="24"/>
          <w:szCs w:val="24"/>
        </w:rPr>
        <w:t xml:space="preserve"> provided the Committee </w:t>
      </w:r>
      <w:r w:rsidR="00095701">
        <w:rPr>
          <w:rFonts w:ascii="Arial" w:hAnsi="Arial" w:cs="Arial"/>
          <w:sz w:val="24"/>
          <w:szCs w:val="24"/>
        </w:rPr>
        <w:t>with an update on the quality of postgraduate medical training areas. It was</w:t>
      </w:r>
      <w:r>
        <w:rPr>
          <w:rFonts w:ascii="Arial" w:hAnsi="Arial" w:cs="Arial"/>
          <w:sz w:val="24"/>
          <w:szCs w:val="24"/>
        </w:rPr>
        <w:t xml:space="preserve"> confirmed that </w:t>
      </w:r>
      <w:r w:rsidR="00A50F2A">
        <w:rPr>
          <w:rFonts w:ascii="Arial" w:hAnsi="Arial" w:cs="Arial"/>
          <w:sz w:val="24"/>
          <w:szCs w:val="24"/>
        </w:rPr>
        <w:t>there are</w:t>
      </w:r>
      <w:r w:rsidR="001D43BD">
        <w:rPr>
          <w:rFonts w:ascii="Arial" w:hAnsi="Arial" w:cs="Arial"/>
          <w:sz w:val="24"/>
          <w:szCs w:val="24"/>
        </w:rPr>
        <w:t xml:space="preserve"> six areas currently in enhanced monitoring</w:t>
      </w:r>
      <w:r w:rsidR="00E74E5C">
        <w:rPr>
          <w:rFonts w:ascii="Arial" w:hAnsi="Arial" w:cs="Arial"/>
          <w:sz w:val="24"/>
          <w:szCs w:val="24"/>
        </w:rPr>
        <w:t>.</w:t>
      </w:r>
      <w:r w:rsidR="001149E5">
        <w:rPr>
          <w:rFonts w:ascii="Arial" w:hAnsi="Arial" w:cs="Arial"/>
          <w:sz w:val="24"/>
          <w:szCs w:val="24"/>
        </w:rPr>
        <w:t xml:space="preserve"> </w:t>
      </w:r>
      <w:r w:rsidR="00A50F2A">
        <w:rPr>
          <w:rFonts w:ascii="Arial" w:hAnsi="Arial" w:cs="Arial"/>
          <w:sz w:val="24"/>
          <w:szCs w:val="24"/>
        </w:rPr>
        <w:t>The</w:t>
      </w:r>
      <w:r w:rsidR="001149E5">
        <w:rPr>
          <w:rFonts w:ascii="Arial" w:hAnsi="Arial" w:cs="Arial"/>
          <w:sz w:val="24"/>
          <w:szCs w:val="24"/>
        </w:rPr>
        <w:t xml:space="preserve"> </w:t>
      </w:r>
      <w:r w:rsidR="004B031D">
        <w:rPr>
          <w:rFonts w:ascii="Arial" w:hAnsi="Arial" w:cs="Arial"/>
          <w:sz w:val="24"/>
          <w:szCs w:val="24"/>
        </w:rPr>
        <w:t xml:space="preserve">current </w:t>
      </w:r>
      <w:r w:rsidR="00A50F2A">
        <w:rPr>
          <w:rFonts w:ascii="Arial" w:hAnsi="Arial" w:cs="Arial"/>
          <w:sz w:val="24"/>
          <w:szCs w:val="24"/>
        </w:rPr>
        <w:t>position of each area</w:t>
      </w:r>
      <w:r w:rsidR="004B031D">
        <w:rPr>
          <w:rFonts w:ascii="Arial" w:hAnsi="Arial" w:cs="Arial"/>
          <w:sz w:val="24"/>
          <w:szCs w:val="24"/>
        </w:rPr>
        <w:t xml:space="preserve"> </w:t>
      </w:r>
      <w:r w:rsidR="00A50F2A">
        <w:rPr>
          <w:rFonts w:ascii="Arial" w:hAnsi="Arial" w:cs="Arial"/>
          <w:sz w:val="24"/>
          <w:szCs w:val="24"/>
        </w:rPr>
        <w:t xml:space="preserve">was considered </w:t>
      </w:r>
      <w:r w:rsidR="004B031D">
        <w:rPr>
          <w:rFonts w:ascii="Arial" w:hAnsi="Arial" w:cs="Arial"/>
          <w:sz w:val="24"/>
          <w:szCs w:val="24"/>
        </w:rPr>
        <w:t xml:space="preserve">and the next steps to </w:t>
      </w:r>
      <w:r w:rsidR="005C48BD">
        <w:rPr>
          <w:rFonts w:ascii="Arial" w:hAnsi="Arial" w:cs="Arial"/>
          <w:sz w:val="24"/>
          <w:szCs w:val="24"/>
        </w:rPr>
        <w:t>de-escalate them from enhanced monitoring.</w:t>
      </w:r>
    </w:p>
    <w:p w14:paraId="7E14E17F" w14:textId="77777777" w:rsidR="00B32BCA" w:rsidRPr="007566FE" w:rsidRDefault="00B32BCA" w:rsidP="007566FE">
      <w:pPr>
        <w:pStyle w:val="ListParagraph"/>
        <w:rPr>
          <w:rFonts w:ascii="Arial" w:hAnsi="Arial" w:cs="Arial"/>
          <w:sz w:val="24"/>
          <w:szCs w:val="24"/>
        </w:rPr>
      </w:pPr>
    </w:p>
    <w:p w14:paraId="387B5F6F" w14:textId="3A2B32B9" w:rsidR="007566FE" w:rsidRPr="00B32BCA" w:rsidRDefault="00D12D71" w:rsidP="00062BD2">
      <w:pPr>
        <w:pStyle w:val="ListParagraph"/>
        <w:numPr>
          <w:ilvl w:val="0"/>
          <w:numId w:val="7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B32BCA">
        <w:rPr>
          <w:rFonts w:ascii="Arial" w:hAnsi="Arial" w:cs="Arial"/>
          <w:b/>
          <w:bCs/>
          <w:sz w:val="24"/>
          <w:szCs w:val="24"/>
        </w:rPr>
        <w:t>GMC annual quality assurance summary</w:t>
      </w:r>
    </w:p>
    <w:p w14:paraId="6308FB87" w14:textId="428F3869" w:rsidR="007566FE" w:rsidRDefault="007566FE" w:rsidP="007566FE">
      <w:pPr>
        <w:pStyle w:val="ListParagraph"/>
        <w:rPr>
          <w:rFonts w:ascii="Arial" w:hAnsi="Arial" w:cs="Arial"/>
          <w:sz w:val="24"/>
          <w:szCs w:val="24"/>
        </w:rPr>
      </w:pPr>
    </w:p>
    <w:p w14:paraId="39C95B19" w14:textId="2425EF50" w:rsidR="003F7BA5" w:rsidRPr="00A50F2A" w:rsidRDefault="00465FC7" w:rsidP="00A50F2A">
      <w:pPr>
        <w:pStyle w:val="ListParagrap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61312" behindDoc="1" locked="0" layoutInCell="1" allowOverlap="1" wp14:anchorId="322297C3" wp14:editId="4A0F64A1">
            <wp:simplePos x="0" y="0"/>
            <wp:positionH relativeFrom="column">
              <wp:posOffset>4481195</wp:posOffset>
            </wp:positionH>
            <wp:positionV relativeFrom="paragraph">
              <wp:posOffset>304328</wp:posOffset>
            </wp:positionV>
            <wp:extent cx="2159000" cy="1696720"/>
            <wp:effectExtent l="0" t="0" r="0" b="0"/>
            <wp:wrapNone/>
            <wp:docPr id="4" name="Picture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000" cy="169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12D7A">
        <w:rPr>
          <w:rFonts w:ascii="Arial" w:hAnsi="Arial" w:cs="Arial"/>
          <w:sz w:val="24"/>
          <w:szCs w:val="24"/>
        </w:rPr>
        <w:t xml:space="preserve">The report provided the Committee with the outcome of the GMC Quality Assurance </w:t>
      </w:r>
      <w:r w:rsidR="00677651">
        <w:rPr>
          <w:rFonts w:ascii="Arial" w:hAnsi="Arial" w:cs="Arial"/>
          <w:sz w:val="24"/>
          <w:szCs w:val="24"/>
        </w:rPr>
        <w:t xml:space="preserve">visit to HEIW’s Medical Deanery. </w:t>
      </w:r>
      <w:r w:rsidR="000C6B82">
        <w:rPr>
          <w:rFonts w:ascii="Arial" w:hAnsi="Arial" w:cs="Arial"/>
          <w:sz w:val="24"/>
          <w:szCs w:val="24"/>
        </w:rPr>
        <w:t>T</w:t>
      </w:r>
      <w:r w:rsidR="00423396">
        <w:rPr>
          <w:rFonts w:ascii="Arial" w:hAnsi="Arial" w:cs="Arial"/>
          <w:sz w:val="24"/>
          <w:szCs w:val="24"/>
        </w:rPr>
        <w:t xml:space="preserve">he GMC report </w:t>
      </w:r>
      <w:r w:rsidR="009D2C71">
        <w:rPr>
          <w:rFonts w:ascii="Arial" w:hAnsi="Arial" w:cs="Arial"/>
          <w:sz w:val="24"/>
          <w:szCs w:val="24"/>
        </w:rPr>
        <w:t>confirmed</w:t>
      </w:r>
      <w:r w:rsidR="00423396">
        <w:rPr>
          <w:rFonts w:ascii="Arial" w:hAnsi="Arial" w:cs="Arial"/>
          <w:sz w:val="24"/>
          <w:szCs w:val="24"/>
        </w:rPr>
        <w:t xml:space="preserve"> that </w:t>
      </w:r>
      <w:r w:rsidR="009D2C71">
        <w:rPr>
          <w:rFonts w:ascii="Arial" w:hAnsi="Arial" w:cs="Arial"/>
          <w:sz w:val="24"/>
          <w:szCs w:val="24"/>
        </w:rPr>
        <w:t xml:space="preserve">HEIW’s Quality Assurance processes within </w:t>
      </w:r>
      <w:r w:rsidR="001E338B">
        <w:rPr>
          <w:rFonts w:ascii="Arial" w:hAnsi="Arial" w:cs="Arial"/>
          <w:sz w:val="24"/>
          <w:szCs w:val="24"/>
        </w:rPr>
        <w:t>its</w:t>
      </w:r>
      <w:r w:rsidR="009D2C71">
        <w:rPr>
          <w:rFonts w:ascii="Arial" w:hAnsi="Arial" w:cs="Arial"/>
          <w:sz w:val="24"/>
          <w:szCs w:val="24"/>
        </w:rPr>
        <w:t xml:space="preserve"> Medical Deanery </w:t>
      </w:r>
      <w:r w:rsidR="001E338B">
        <w:rPr>
          <w:rFonts w:ascii="Arial" w:hAnsi="Arial" w:cs="Arial"/>
          <w:sz w:val="24"/>
          <w:szCs w:val="24"/>
        </w:rPr>
        <w:t>reached the required standards of the GMC.</w:t>
      </w:r>
      <w:r w:rsidRPr="00465FC7">
        <w:rPr>
          <w:rFonts w:ascii="Arial" w:hAnsi="Arial" w:cs="Arial"/>
          <w:noProof/>
          <w:sz w:val="24"/>
          <w:szCs w:val="24"/>
          <w:lang w:eastAsia="en-GB"/>
        </w:rPr>
        <w:t xml:space="preserve"> </w:t>
      </w:r>
    </w:p>
    <w:sectPr w:rsidR="003F7BA5" w:rsidRPr="00A50F2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004893"/>
    <w:multiLevelType w:val="hybridMultilevel"/>
    <w:tmpl w:val="F9782F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2D5858"/>
    <w:multiLevelType w:val="hybridMultilevel"/>
    <w:tmpl w:val="DA72CC58"/>
    <w:lvl w:ilvl="0" w:tplc="0E3C9656">
      <w:start w:val="1"/>
      <w:numFmt w:val="decimal"/>
      <w:lvlText w:val="%1."/>
      <w:lvlJc w:val="left"/>
      <w:pPr>
        <w:ind w:left="41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30" w:hanging="360"/>
      </w:pPr>
    </w:lvl>
    <w:lvl w:ilvl="2" w:tplc="0809001B" w:tentative="1">
      <w:start w:val="1"/>
      <w:numFmt w:val="lowerRoman"/>
      <w:lvlText w:val="%3."/>
      <w:lvlJc w:val="right"/>
      <w:pPr>
        <w:ind w:left="1850" w:hanging="180"/>
      </w:pPr>
    </w:lvl>
    <w:lvl w:ilvl="3" w:tplc="0809000F" w:tentative="1">
      <w:start w:val="1"/>
      <w:numFmt w:val="decimal"/>
      <w:lvlText w:val="%4."/>
      <w:lvlJc w:val="left"/>
      <w:pPr>
        <w:ind w:left="2570" w:hanging="360"/>
      </w:pPr>
    </w:lvl>
    <w:lvl w:ilvl="4" w:tplc="08090019" w:tentative="1">
      <w:start w:val="1"/>
      <w:numFmt w:val="lowerLetter"/>
      <w:lvlText w:val="%5."/>
      <w:lvlJc w:val="left"/>
      <w:pPr>
        <w:ind w:left="3290" w:hanging="360"/>
      </w:pPr>
    </w:lvl>
    <w:lvl w:ilvl="5" w:tplc="0809001B" w:tentative="1">
      <w:start w:val="1"/>
      <w:numFmt w:val="lowerRoman"/>
      <w:lvlText w:val="%6."/>
      <w:lvlJc w:val="right"/>
      <w:pPr>
        <w:ind w:left="4010" w:hanging="180"/>
      </w:pPr>
    </w:lvl>
    <w:lvl w:ilvl="6" w:tplc="0809000F" w:tentative="1">
      <w:start w:val="1"/>
      <w:numFmt w:val="decimal"/>
      <w:lvlText w:val="%7."/>
      <w:lvlJc w:val="left"/>
      <w:pPr>
        <w:ind w:left="4730" w:hanging="360"/>
      </w:pPr>
    </w:lvl>
    <w:lvl w:ilvl="7" w:tplc="08090019" w:tentative="1">
      <w:start w:val="1"/>
      <w:numFmt w:val="lowerLetter"/>
      <w:lvlText w:val="%8."/>
      <w:lvlJc w:val="left"/>
      <w:pPr>
        <w:ind w:left="5450" w:hanging="360"/>
      </w:pPr>
    </w:lvl>
    <w:lvl w:ilvl="8" w:tplc="0809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2" w15:restartNumberingAfterBreak="0">
    <w:nsid w:val="1EAB2B1B"/>
    <w:multiLevelType w:val="hybridMultilevel"/>
    <w:tmpl w:val="7BA0062C"/>
    <w:lvl w:ilvl="0" w:tplc="82462C0E">
      <w:start w:val="3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1FD1CFF"/>
    <w:multiLevelType w:val="hybridMultilevel"/>
    <w:tmpl w:val="56DA545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9F417BD"/>
    <w:multiLevelType w:val="hybridMultilevel"/>
    <w:tmpl w:val="B9A68D24"/>
    <w:lvl w:ilvl="0" w:tplc="0809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5" w15:restartNumberingAfterBreak="0">
    <w:nsid w:val="3DD5483D"/>
    <w:multiLevelType w:val="hybridMultilevel"/>
    <w:tmpl w:val="44C25526"/>
    <w:lvl w:ilvl="0" w:tplc="0809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6" w15:restartNumberingAfterBreak="0">
    <w:nsid w:val="4FDF514D"/>
    <w:multiLevelType w:val="hybridMultilevel"/>
    <w:tmpl w:val="7DBC0EBE"/>
    <w:lvl w:ilvl="0" w:tplc="40600F98">
      <w:start w:val="1"/>
      <w:numFmt w:val="decimal"/>
      <w:lvlText w:val="%1."/>
      <w:lvlJc w:val="left"/>
      <w:pPr>
        <w:ind w:left="7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90" w:hanging="360"/>
      </w:pPr>
    </w:lvl>
    <w:lvl w:ilvl="2" w:tplc="0809001B" w:tentative="1">
      <w:start w:val="1"/>
      <w:numFmt w:val="lowerRoman"/>
      <w:lvlText w:val="%3."/>
      <w:lvlJc w:val="right"/>
      <w:pPr>
        <w:ind w:left="2210" w:hanging="180"/>
      </w:pPr>
    </w:lvl>
    <w:lvl w:ilvl="3" w:tplc="0809000F" w:tentative="1">
      <w:start w:val="1"/>
      <w:numFmt w:val="decimal"/>
      <w:lvlText w:val="%4."/>
      <w:lvlJc w:val="left"/>
      <w:pPr>
        <w:ind w:left="2930" w:hanging="360"/>
      </w:pPr>
    </w:lvl>
    <w:lvl w:ilvl="4" w:tplc="08090019" w:tentative="1">
      <w:start w:val="1"/>
      <w:numFmt w:val="lowerLetter"/>
      <w:lvlText w:val="%5."/>
      <w:lvlJc w:val="left"/>
      <w:pPr>
        <w:ind w:left="3650" w:hanging="360"/>
      </w:pPr>
    </w:lvl>
    <w:lvl w:ilvl="5" w:tplc="0809001B" w:tentative="1">
      <w:start w:val="1"/>
      <w:numFmt w:val="lowerRoman"/>
      <w:lvlText w:val="%6."/>
      <w:lvlJc w:val="right"/>
      <w:pPr>
        <w:ind w:left="4370" w:hanging="180"/>
      </w:pPr>
    </w:lvl>
    <w:lvl w:ilvl="6" w:tplc="0809000F" w:tentative="1">
      <w:start w:val="1"/>
      <w:numFmt w:val="decimal"/>
      <w:lvlText w:val="%7."/>
      <w:lvlJc w:val="left"/>
      <w:pPr>
        <w:ind w:left="5090" w:hanging="360"/>
      </w:pPr>
    </w:lvl>
    <w:lvl w:ilvl="7" w:tplc="08090019" w:tentative="1">
      <w:start w:val="1"/>
      <w:numFmt w:val="lowerLetter"/>
      <w:lvlText w:val="%8."/>
      <w:lvlJc w:val="left"/>
      <w:pPr>
        <w:ind w:left="5810" w:hanging="360"/>
      </w:pPr>
    </w:lvl>
    <w:lvl w:ilvl="8" w:tplc="08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7" w15:restartNumberingAfterBreak="0">
    <w:nsid w:val="59C92F28"/>
    <w:multiLevelType w:val="hybridMultilevel"/>
    <w:tmpl w:val="947A785A"/>
    <w:lvl w:ilvl="0" w:tplc="0809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3"/>
  </w:num>
  <w:num w:numId="5">
    <w:abstractNumId w:val="7"/>
  </w:num>
  <w:num w:numId="6">
    <w:abstractNumId w:val="4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449E"/>
    <w:rsid w:val="00024A62"/>
    <w:rsid w:val="0003632F"/>
    <w:rsid w:val="00062BD2"/>
    <w:rsid w:val="00066510"/>
    <w:rsid w:val="00083AF2"/>
    <w:rsid w:val="000915BB"/>
    <w:rsid w:val="00095701"/>
    <w:rsid w:val="00095ECB"/>
    <w:rsid w:val="000A0692"/>
    <w:rsid w:val="000B155E"/>
    <w:rsid w:val="000B3B9F"/>
    <w:rsid w:val="000C6B82"/>
    <w:rsid w:val="000E1813"/>
    <w:rsid w:val="000E78B5"/>
    <w:rsid w:val="000F5590"/>
    <w:rsid w:val="000F5F41"/>
    <w:rsid w:val="00100F00"/>
    <w:rsid w:val="00100F8A"/>
    <w:rsid w:val="00101B41"/>
    <w:rsid w:val="00107FB6"/>
    <w:rsid w:val="001138F0"/>
    <w:rsid w:val="00113E66"/>
    <w:rsid w:val="001149E5"/>
    <w:rsid w:val="00122E19"/>
    <w:rsid w:val="001342FA"/>
    <w:rsid w:val="00142F1A"/>
    <w:rsid w:val="00144CBC"/>
    <w:rsid w:val="00160271"/>
    <w:rsid w:val="001A07FB"/>
    <w:rsid w:val="001A6A71"/>
    <w:rsid w:val="001A75A7"/>
    <w:rsid w:val="001C0DE1"/>
    <w:rsid w:val="001D43BD"/>
    <w:rsid w:val="001D5CDB"/>
    <w:rsid w:val="001D7435"/>
    <w:rsid w:val="001E338B"/>
    <w:rsid w:val="001F3B15"/>
    <w:rsid w:val="001F5FE0"/>
    <w:rsid w:val="001F7DE3"/>
    <w:rsid w:val="00216E0B"/>
    <w:rsid w:val="00222D2D"/>
    <w:rsid w:val="00225D9D"/>
    <w:rsid w:val="00245DF9"/>
    <w:rsid w:val="00255694"/>
    <w:rsid w:val="00260B6A"/>
    <w:rsid w:val="00264F95"/>
    <w:rsid w:val="00280901"/>
    <w:rsid w:val="00282532"/>
    <w:rsid w:val="00285E0E"/>
    <w:rsid w:val="00291D3C"/>
    <w:rsid w:val="002A42EF"/>
    <w:rsid w:val="002C37D0"/>
    <w:rsid w:val="002D6112"/>
    <w:rsid w:val="002E05E7"/>
    <w:rsid w:val="002E2804"/>
    <w:rsid w:val="00340EF3"/>
    <w:rsid w:val="00341B1C"/>
    <w:rsid w:val="00346687"/>
    <w:rsid w:val="0035387F"/>
    <w:rsid w:val="00356360"/>
    <w:rsid w:val="003A3E1E"/>
    <w:rsid w:val="003B15A9"/>
    <w:rsid w:val="003F7BA5"/>
    <w:rsid w:val="004051EF"/>
    <w:rsid w:val="00410449"/>
    <w:rsid w:val="004220A8"/>
    <w:rsid w:val="0042257A"/>
    <w:rsid w:val="00423396"/>
    <w:rsid w:val="004348E1"/>
    <w:rsid w:val="00463AF0"/>
    <w:rsid w:val="00465FC7"/>
    <w:rsid w:val="004817F8"/>
    <w:rsid w:val="00485371"/>
    <w:rsid w:val="00492AB2"/>
    <w:rsid w:val="004B031D"/>
    <w:rsid w:val="004B6B40"/>
    <w:rsid w:val="004C0068"/>
    <w:rsid w:val="004C5FD9"/>
    <w:rsid w:val="004D4533"/>
    <w:rsid w:val="004D5B55"/>
    <w:rsid w:val="004D5B97"/>
    <w:rsid w:val="0050554A"/>
    <w:rsid w:val="00507006"/>
    <w:rsid w:val="005119E1"/>
    <w:rsid w:val="00563F00"/>
    <w:rsid w:val="0056698B"/>
    <w:rsid w:val="0059351F"/>
    <w:rsid w:val="00595059"/>
    <w:rsid w:val="005A1508"/>
    <w:rsid w:val="005B2D29"/>
    <w:rsid w:val="005B344C"/>
    <w:rsid w:val="005C2A30"/>
    <w:rsid w:val="005C48BD"/>
    <w:rsid w:val="005D1002"/>
    <w:rsid w:val="005D5F07"/>
    <w:rsid w:val="005E3C58"/>
    <w:rsid w:val="005E7948"/>
    <w:rsid w:val="005F14F5"/>
    <w:rsid w:val="005F4F6E"/>
    <w:rsid w:val="0060297F"/>
    <w:rsid w:val="0060326D"/>
    <w:rsid w:val="00612D7A"/>
    <w:rsid w:val="00630C78"/>
    <w:rsid w:val="00631F26"/>
    <w:rsid w:val="00642569"/>
    <w:rsid w:val="00651731"/>
    <w:rsid w:val="00657633"/>
    <w:rsid w:val="00660E46"/>
    <w:rsid w:val="00677651"/>
    <w:rsid w:val="006A7407"/>
    <w:rsid w:val="007169BB"/>
    <w:rsid w:val="00723316"/>
    <w:rsid w:val="0072411E"/>
    <w:rsid w:val="00726E83"/>
    <w:rsid w:val="00731678"/>
    <w:rsid w:val="00740CC1"/>
    <w:rsid w:val="00745738"/>
    <w:rsid w:val="007566FE"/>
    <w:rsid w:val="007607E1"/>
    <w:rsid w:val="00783D42"/>
    <w:rsid w:val="007A2025"/>
    <w:rsid w:val="007A49CB"/>
    <w:rsid w:val="007A55D1"/>
    <w:rsid w:val="007B306C"/>
    <w:rsid w:val="007C55D9"/>
    <w:rsid w:val="007E05D3"/>
    <w:rsid w:val="007F6563"/>
    <w:rsid w:val="00802F48"/>
    <w:rsid w:val="008046C7"/>
    <w:rsid w:val="0080657E"/>
    <w:rsid w:val="00824406"/>
    <w:rsid w:val="00837AEA"/>
    <w:rsid w:val="00840021"/>
    <w:rsid w:val="00841EE7"/>
    <w:rsid w:val="008472B9"/>
    <w:rsid w:val="008725D9"/>
    <w:rsid w:val="008861F6"/>
    <w:rsid w:val="00893331"/>
    <w:rsid w:val="008C5126"/>
    <w:rsid w:val="008F0C58"/>
    <w:rsid w:val="008F1268"/>
    <w:rsid w:val="00900091"/>
    <w:rsid w:val="0090173B"/>
    <w:rsid w:val="0092568C"/>
    <w:rsid w:val="00944106"/>
    <w:rsid w:val="0094542D"/>
    <w:rsid w:val="00947E10"/>
    <w:rsid w:val="00956DA3"/>
    <w:rsid w:val="009705B2"/>
    <w:rsid w:val="009738EB"/>
    <w:rsid w:val="00974D07"/>
    <w:rsid w:val="009801EE"/>
    <w:rsid w:val="009B1287"/>
    <w:rsid w:val="009B7B70"/>
    <w:rsid w:val="009C51A2"/>
    <w:rsid w:val="009D2C71"/>
    <w:rsid w:val="009E0BB6"/>
    <w:rsid w:val="00A01C4D"/>
    <w:rsid w:val="00A11F55"/>
    <w:rsid w:val="00A3115A"/>
    <w:rsid w:val="00A44C66"/>
    <w:rsid w:val="00A50F2A"/>
    <w:rsid w:val="00A51C18"/>
    <w:rsid w:val="00A64197"/>
    <w:rsid w:val="00A67A33"/>
    <w:rsid w:val="00A770EE"/>
    <w:rsid w:val="00A80899"/>
    <w:rsid w:val="00A80BB4"/>
    <w:rsid w:val="00A9027A"/>
    <w:rsid w:val="00A92A3D"/>
    <w:rsid w:val="00A942FC"/>
    <w:rsid w:val="00A96B3C"/>
    <w:rsid w:val="00AB1376"/>
    <w:rsid w:val="00AC3DA8"/>
    <w:rsid w:val="00AD3FF6"/>
    <w:rsid w:val="00AD42AF"/>
    <w:rsid w:val="00B00FEF"/>
    <w:rsid w:val="00B036AB"/>
    <w:rsid w:val="00B100CF"/>
    <w:rsid w:val="00B13F30"/>
    <w:rsid w:val="00B143B3"/>
    <w:rsid w:val="00B15DDE"/>
    <w:rsid w:val="00B321D5"/>
    <w:rsid w:val="00B32BCA"/>
    <w:rsid w:val="00B36A8C"/>
    <w:rsid w:val="00B96D61"/>
    <w:rsid w:val="00BA367A"/>
    <w:rsid w:val="00BC7098"/>
    <w:rsid w:val="00BC72C3"/>
    <w:rsid w:val="00BE12BC"/>
    <w:rsid w:val="00BE138A"/>
    <w:rsid w:val="00C064A9"/>
    <w:rsid w:val="00C067A4"/>
    <w:rsid w:val="00C4508C"/>
    <w:rsid w:val="00C47616"/>
    <w:rsid w:val="00C7082E"/>
    <w:rsid w:val="00C80A77"/>
    <w:rsid w:val="00C85B05"/>
    <w:rsid w:val="00CB03CE"/>
    <w:rsid w:val="00CB0934"/>
    <w:rsid w:val="00CD3251"/>
    <w:rsid w:val="00CD6EBA"/>
    <w:rsid w:val="00CE731D"/>
    <w:rsid w:val="00CF3A3E"/>
    <w:rsid w:val="00CF6495"/>
    <w:rsid w:val="00D0251A"/>
    <w:rsid w:val="00D12D71"/>
    <w:rsid w:val="00D2449E"/>
    <w:rsid w:val="00D262B8"/>
    <w:rsid w:val="00D26D86"/>
    <w:rsid w:val="00D3178E"/>
    <w:rsid w:val="00D3356F"/>
    <w:rsid w:val="00D40633"/>
    <w:rsid w:val="00D5753E"/>
    <w:rsid w:val="00D633AC"/>
    <w:rsid w:val="00D64436"/>
    <w:rsid w:val="00D72310"/>
    <w:rsid w:val="00D82123"/>
    <w:rsid w:val="00D944EB"/>
    <w:rsid w:val="00D9731E"/>
    <w:rsid w:val="00DD258B"/>
    <w:rsid w:val="00E12006"/>
    <w:rsid w:val="00E13997"/>
    <w:rsid w:val="00E2151E"/>
    <w:rsid w:val="00E531E1"/>
    <w:rsid w:val="00E63249"/>
    <w:rsid w:val="00E648AC"/>
    <w:rsid w:val="00E74E5C"/>
    <w:rsid w:val="00E90AEB"/>
    <w:rsid w:val="00E9686E"/>
    <w:rsid w:val="00EA3381"/>
    <w:rsid w:val="00EA65C9"/>
    <w:rsid w:val="00EA66EB"/>
    <w:rsid w:val="00EC34DE"/>
    <w:rsid w:val="00EE6AA6"/>
    <w:rsid w:val="00EF3A68"/>
    <w:rsid w:val="00EF3BA4"/>
    <w:rsid w:val="00F01501"/>
    <w:rsid w:val="00F0436A"/>
    <w:rsid w:val="00F0758D"/>
    <w:rsid w:val="00F10E2D"/>
    <w:rsid w:val="00F148AE"/>
    <w:rsid w:val="00F25923"/>
    <w:rsid w:val="00F37CA4"/>
    <w:rsid w:val="00F37F35"/>
    <w:rsid w:val="00F45ABD"/>
    <w:rsid w:val="00F5197C"/>
    <w:rsid w:val="00F610DD"/>
    <w:rsid w:val="00F918EF"/>
    <w:rsid w:val="00F91B2E"/>
    <w:rsid w:val="00F9625D"/>
    <w:rsid w:val="00FB1753"/>
    <w:rsid w:val="00FC4379"/>
    <w:rsid w:val="00FC77DB"/>
    <w:rsid w:val="00FE36A3"/>
    <w:rsid w:val="00FF02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4246A2"/>
  <w15:chartTrackingRefBased/>
  <w15:docId w15:val="{BEE1480B-9179-41D2-ADCF-AC9DEED25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817F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817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17F8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80BB4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80BB4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956DA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56DA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56DA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56D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56DA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365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2.PNG"/><Relationship Id="rId5" Type="http://schemas.openxmlformats.org/officeDocument/2006/relationships/numbering" Target="numbering.xml"/><Relationship Id="rId10" Type="http://schemas.openxmlformats.org/officeDocument/2006/relationships/hyperlink" Target="https://heiw.nhs.wales/" TargetMode="External"/><Relationship Id="rId4" Type="http://schemas.openxmlformats.org/officeDocument/2006/relationships/customXml" Target="../customXml/item4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733D9DB7DC494BAF12E4712C9F7AEF" ma:contentTypeVersion="12" ma:contentTypeDescription="Create a new document." ma:contentTypeScope="" ma:versionID="467b0719c888fe9d9cde1414104988d2">
  <xsd:schema xmlns:xsd="http://www.w3.org/2001/XMLSchema" xmlns:xs="http://www.w3.org/2001/XMLSchema" xmlns:p="http://schemas.microsoft.com/office/2006/metadata/properties" xmlns:ns2="96c16ad0-f375-4e4e-8615-3f7474d7331e" xmlns:ns3="9b0ca71c-210a-4371-a9c7-9f929c6d7f37" targetNamespace="http://schemas.microsoft.com/office/2006/metadata/properties" ma:root="true" ma:fieldsID="07b0a831639aec1a6e14f82f055684dc" ns2:_="" ns3:_="">
    <xsd:import namespace="96c16ad0-f375-4e4e-8615-3f7474d7331e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c16ad0-f375-4e4e-8615-3f7474d733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FC7D3F-37C8-458E-B742-F50FB840490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17A430E-B02F-4BD4-87B3-C97AC930041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DC7BDCE-1BBA-4291-BFA2-F0B8D69EA7D5}"/>
</file>

<file path=customXml/itemProps4.xml><?xml version="1.0" encoding="utf-8"?>
<ds:datastoreItem xmlns:ds="http://schemas.openxmlformats.org/officeDocument/2006/customXml" ds:itemID="{5CB16233-A0BC-4DC5-A47A-49E03BF9B0A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629</Words>
  <Characters>3589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Cade (HEIW)</dc:creator>
  <cp:keywords/>
  <dc:description/>
  <cp:lastModifiedBy>Farid Zouheir (HEIW)</cp:lastModifiedBy>
  <cp:revision>4</cp:revision>
  <dcterms:created xsi:type="dcterms:W3CDTF">2020-04-15T07:24:00Z</dcterms:created>
  <dcterms:modified xsi:type="dcterms:W3CDTF">2021-01-27T16:17:00Z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0x010100DC733D9DB7DC494BAF12E4712C9F7AEF</vt:lpwstr>
  </property>
</Properties>
</file>