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1AF14A" w14:textId="77777777" w:rsidR="00DE7D59" w:rsidRPr="00034194" w:rsidRDefault="00DE7D59" w:rsidP="00DE7D59">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57282806" wp14:editId="6D8F6BCF">
            <wp:extent cx="4093698" cy="963456"/>
            <wp:effectExtent l="0" t="0" r="0" b="0"/>
            <wp:docPr id="3" name="Picture 3"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alth Education and Improvement Wal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DE7D59" w:rsidRPr="00034194" w14:paraId="7F42458F" w14:textId="77777777" w:rsidTr="006B5A08">
        <w:tc>
          <w:tcPr>
            <w:tcW w:w="2547" w:type="dxa"/>
          </w:tcPr>
          <w:p w14:paraId="07A782F8" w14:textId="77777777" w:rsidR="00DE7D59" w:rsidRPr="00FA0CA9" w:rsidRDefault="00DE7D59" w:rsidP="006B5A08">
            <w:pPr>
              <w:rPr>
                <w:rFonts w:ascii="Arial" w:hAnsi="Arial" w:cs="Arial"/>
                <w:b/>
                <w:sz w:val="24"/>
                <w:szCs w:val="24"/>
              </w:rPr>
            </w:pPr>
            <w:r w:rsidRPr="00FA0CA9">
              <w:rPr>
                <w:rFonts w:ascii="Arial" w:hAnsi="Arial" w:cs="Arial"/>
                <w:b/>
                <w:sz w:val="24"/>
                <w:szCs w:val="24"/>
              </w:rPr>
              <w:t>Meeting Date</w:t>
            </w:r>
          </w:p>
        </w:tc>
        <w:tc>
          <w:tcPr>
            <w:tcW w:w="3260" w:type="dxa"/>
            <w:gridSpan w:val="2"/>
          </w:tcPr>
          <w:p w14:paraId="40582AD4" w14:textId="77777777" w:rsidR="00DE7D59" w:rsidRPr="00FA0CA9" w:rsidRDefault="0008263E" w:rsidP="006B5A08">
            <w:pPr>
              <w:rPr>
                <w:rFonts w:ascii="Arial" w:hAnsi="Arial" w:cs="Arial"/>
                <w:b/>
                <w:sz w:val="24"/>
                <w:szCs w:val="24"/>
              </w:rPr>
            </w:pPr>
            <w:r>
              <w:rPr>
                <w:rFonts w:ascii="Arial" w:hAnsi="Arial" w:cs="Arial"/>
                <w:b/>
                <w:sz w:val="24"/>
                <w:szCs w:val="24"/>
              </w:rPr>
              <w:t>28</w:t>
            </w:r>
            <w:r w:rsidR="00DE7D59">
              <w:rPr>
                <w:rFonts w:ascii="Arial" w:hAnsi="Arial" w:cs="Arial"/>
                <w:b/>
                <w:sz w:val="24"/>
                <w:szCs w:val="24"/>
              </w:rPr>
              <w:t xml:space="preserve"> March, 2019</w:t>
            </w:r>
          </w:p>
        </w:tc>
        <w:tc>
          <w:tcPr>
            <w:tcW w:w="2368" w:type="dxa"/>
            <w:gridSpan w:val="3"/>
          </w:tcPr>
          <w:p w14:paraId="116FCC7A" w14:textId="77777777" w:rsidR="00DE7D59" w:rsidRPr="00FA0CA9" w:rsidRDefault="00DE7D59" w:rsidP="006B5A08">
            <w:pPr>
              <w:rPr>
                <w:rFonts w:ascii="Arial" w:hAnsi="Arial" w:cs="Arial"/>
                <w:b/>
                <w:sz w:val="24"/>
                <w:szCs w:val="24"/>
              </w:rPr>
            </w:pPr>
            <w:r w:rsidRPr="00FA0CA9">
              <w:rPr>
                <w:rFonts w:ascii="Arial" w:hAnsi="Arial" w:cs="Arial"/>
                <w:b/>
                <w:sz w:val="24"/>
                <w:szCs w:val="24"/>
              </w:rPr>
              <w:t>Agenda Item</w:t>
            </w:r>
          </w:p>
        </w:tc>
        <w:tc>
          <w:tcPr>
            <w:tcW w:w="841" w:type="dxa"/>
          </w:tcPr>
          <w:p w14:paraId="09042669" w14:textId="4E08727F" w:rsidR="00DE7D59" w:rsidRPr="00FA0CA9" w:rsidRDefault="004A1C49" w:rsidP="006B5A08">
            <w:pPr>
              <w:rPr>
                <w:rFonts w:ascii="Arial" w:hAnsi="Arial" w:cs="Arial"/>
                <w:b/>
                <w:sz w:val="24"/>
                <w:szCs w:val="24"/>
              </w:rPr>
            </w:pPr>
            <w:r>
              <w:rPr>
                <w:rFonts w:ascii="Arial" w:hAnsi="Arial" w:cs="Arial"/>
                <w:b/>
                <w:sz w:val="24"/>
                <w:szCs w:val="24"/>
              </w:rPr>
              <w:t>4.3</w:t>
            </w:r>
          </w:p>
        </w:tc>
      </w:tr>
      <w:tr w:rsidR="00DE7D59" w:rsidRPr="00034194" w14:paraId="2E42DD33" w14:textId="77777777" w:rsidTr="006B5A08">
        <w:tc>
          <w:tcPr>
            <w:tcW w:w="2547" w:type="dxa"/>
          </w:tcPr>
          <w:p w14:paraId="2C7380BA" w14:textId="77777777" w:rsidR="00DE7D59" w:rsidRPr="00FA0CA9" w:rsidRDefault="00DE7D59" w:rsidP="006B5A08">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61E2A1F" w14:textId="77777777" w:rsidR="00DE7D59" w:rsidRPr="00FA0CA9" w:rsidRDefault="00DE7D59" w:rsidP="00D10578">
            <w:pPr>
              <w:rPr>
                <w:rFonts w:ascii="Arial" w:hAnsi="Arial" w:cs="Arial"/>
                <w:b/>
                <w:sz w:val="24"/>
                <w:szCs w:val="24"/>
              </w:rPr>
            </w:pPr>
            <w:r>
              <w:rPr>
                <w:rFonts w:ascii="Arial" w:hAnsi="Arial" w:cs="Arial"/>
                <w:b/>
                <w:sz w:val="24"/>
                <w:szCs w:val="24"/>
              </w:rPr>
              <w:t>Establishment of the Education</w:t>
            </w:r>
            <w:r w:rsidR="00D10578">
              <w:rPr>
                <w:rFonts w:ascii="Arial" w:hAnsi="Arial" w:cs="Arial"/>
                <w:b/>
                <w:sz w:val="24"/>
                <w:szCs w:val="24"/>
              </w:rPr>
              <w:t>, Commissioning</w:t>
            </w:r>
            <w:r>
              <w:rPr>
                <w:rFonts w:ascii="Arial" w:hAnsi="Arial" w:cs="Arial"/>
                <w:b/>
                <w:sz w:val="24"/>
                <w:szCs w:val="24"/>
              </w:rPr>
              <w:t xml:space="preserve"> a</w:t>
            </w:r>
            <w:r w:rsidR="00D10578">
              <w:rPr>
                <w:rFonts w:ascii="Arial" w:hAnsi="Arial" w:cs="Arial"/>
                <w:b/>
                <w:sz w:val="24"/>
                <w:szCs w:val="24"/>
              </w:rPr>
              <w:t xml:space="preserve">nd Quality Committee </w:t>
            </w:r>
            <w:r>
              <w:rPr>
                <w:rFonts w:ascii="Arial" w:hAnsi="Arial" w:cs="Arial"/>
                <w:b/>
                <w:sz w:val="24"/>
                <w:szCs w:val="24"/>
              </w:rPr>
              <w:t xml:space="preserve"> </w:t>
            </w:r>
          </w:p>
        </w:tc>
      </w:tr>
      <w:tr w:rsidR="00DE7D59" w:rsidRPr="00034194" w14:paraId="198ECD26" w14:textId="77777777" w:rsidTr="006B5A08">
        <w:tc>
          <w:tcPr>
            <w:tcW w:w="2547" w:type="dxa"/>
          </w:tcPr>
          <w:p w14:paraId="562CC39E" w14:textId="77777777" w:rsidR="00DE7D59" w:rsidRPr="00FA0CA9" w:rsidRDefault="00DE7D59" w:rsidP="006B5A08">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E59794A" w14:textId="7D573AEA" w:rsidR="00DE7D59" w:rsidRPr="00FA0CA9" w:rsidRDefault="00D10578" w:rsidP="00B14E00">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B14E00">
              <w:rPr>
                <w:rFonts w:ascii="Arial" w:hAnsi="Arial" w:cs="Arial"/>
                <w:sz w:val="24"/>
                <w:szCs w:val="24"/>
              </w:rPr>
              <w:t>, Board Secretary</w:t>
            </w:r>
          </w:p>
        </w:tc>
      </w:tr>
      <w:tr w:rsidR="00DE7D59" w:rsidRPr="00034194" w14:paraId="43247DB5" w14:textId="77777777" w:rsidTr="006B5A08">
        <w:tc>
          <w:tcPr>
            <w:tcW w:w="2547" w:type="dxa"/>
          </w:tcPr>
          <w:p w14:paraId="1660E64D" w14:textId="77777777" w:rsidR="00DE7D59" w:rsidRPr="00FA0CA9" w:rsidRDefault="00DE7D59" w:rsidP="006B5A08">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E6FD3FE" w14:textId="1CD6C77A" w:rsidR="00DE7D59" w:rsidRPr="00FA0CA9" w:rsidRDefault="00D10578" w:rsidP="00B14E00">
            <w:pPr>
              <w:tabs>
                <w:tab w:val="left" w:pos="2193"/>
              </w:tabs>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B14E00">
              <w:rPr>
                <w:rFonts w:ascii="Arial" w:hAnsi="Arial" w:cs="Arial"/>
                <w:sz w:val="24"/>
                <w:szCs w:val="24"/>
              </w:rPr>
              <w:t>, Board Secretary</w:t>
            </w:r>
          </w:p>
        </w:tc>
      </w:tr>
      <w:tr w:rsidR="00DE7D59" w:rsidRPr="00034194" w14:paraId="57F494A6" w14:textId="77777777" w:rsidTr="006B5A08">
        <w:tc>
          <w:tcPr>
            <w:tcW w:w="2547" w:type="dxa"/>
          </w:tcPr>
          <w:p w14:paraId="69F758B3" w14:textId="77777777" w:rsidR="00DE7D59" w:rsidRPr="00FA0CA9" w:rsidRDefault="00DE7D59" w:rsidP="006B5A08">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112C3F6" w14:textId="3830DE25" w:rsidR="00DE7D59" w:rsidRPr="00FA0CA9" w:rsidRDefault="00D10578" w:rsidP="006B5A08">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B14E00">
              <w:rPr>
                <w:rFonts w:ascii="Arial" w:hAnsi="Arial" w:cs="Arial"/>
                <w:sz w:val="24"/>
                <w:szCs w:val="24"/>
              </w:rPr>
              <w:t>, Board Secretary</w:t>
            </w:r>
          </w:p>
        </w:tc>
      </w:tr>
      <w:tr w:rsidR="00DE7D59" w:rsidRPr="00034194" w14:paraId="6A5F5C12" w14:textId="77777777" w:rsidTr="006B5A08">
        <w:tc>
          <w:tcPr>
            <w:tcW w:w="2547" w:type="dxa"/>
          </w:tcPr>
          <w:p w14:paraId="5CF78DCD" w14:textId="77777777" w:rsidR="00DE7D59" w:rsidRPr="00FA0CA9" w:rsidRDefault="00DE7D59" w:rsidP="006B5A08">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007E816" w14:textId="77777777" w:rsidR="00DE7D59" w:rsidRPr="00D10578" w:rsidRDefault="00DE7D59" w:rsidP="00DE7D59">
            <w:pPr>
              <w:rPr>
                <w:rFonts w:ascii="Arial" w:hAnsi="Arial" w:cs="Arial"/>
                <w:b/>
                <w:sz w:val="24"/>
                <w:szCs w:val="24"/>
              </w:rPr>
            </w:pPr>
            <w:r w:rsidRPr="00D10578">
              <w:rPr>
                <w:rFonts w:ascii="Arial" w:hAnsi="Arial" w:cs="Arial"/>
                <w:b/>
                <w:sz w:val="24"/>
                <w:szCs w:val="24"/>
              </w:rPr>
              <w:t xml:space="preserve">Open </w:t>
            </w:r>
          </w:p>
        </w:tc>
      </w:tr>
      <w:tr w:rsidR="00DE7D59" w:rsidRPr="00034194" w14:paraId="21771E86" w14:textId="77777777" w:rsidTr="006B5A08">
        <w:tc>
          <w:tcPr>
            <w:tcW w:w="2547" w:type="dxa"/>
          </w:tcPr>
          <w:p w14:paraId="675C14B3" w14:textId="77777777" w:rsidR="00DE7D59" w:rsidRPr="00FA0CA9" w:rsidRDefault="00DE7D59" w:rsidP="006B5A08">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2930206" w14:textId="77777777" w:rsidR="00DE7D59" w:rsidRPr="00D10578" w:rsidRDefault="00D10578" w:rsidP="006B5A08">
            <w:pPr>
              <w:ind w:right="96"/>
              <w:rPr>
                <w:rFonts w:ascii="Arial" w:hAnsi="Arial" w:cs="Arial"/>
                <w:sz w:val="24"/>
                <w:szCs w:val="24"/>
              </w:rPr>
            </w:pPr>
            <w:r w:rsidRPr="00D10578">
              <w:rPr>
                <w:rFonts w:ascii="Arial" w:hAnsi="Arial" w:cs="Arial"/>
                <w:sz w:val="24"/>
                <w:szCs w:val="24"/>
              </w:rPr>
              <w:t xml:space="preserve">To request that the </w:t>
            </w:r>
            <w:r w:rsidR="008B710A">
              <w:rPr>
                <w:rFonts w:ascii="Arial" w:hAnsi="Arial" w:cs="Arial"/>
                <w:sz w:val="24"/>
                <w:szCs w:val="24"/>
              </w:rPr>
              <w:t xml:space="preserve">Board approve the </w:t>
            </w:r>
            <w:r w:rsidRPr="00D10578">
              <w:rPr>
                <w:rFonts w:ascii="Arial" w:hAnsi="Arial" w:cs="Arial"/>
                <w:sz w:val="24"/>
                <w:szCs w:val="24"/>
              </w:rPr>
              <w:t>establishment of an Education, Commissioning and Quality Committee.</w:t>
            </w:r>
          </w:p>
          <w:p w14:paraId="6CC188B4" w14:textId="77777777" w:rsidR="00DE7D59" w:rsidRPr="00FA0CA9" w:rsidRDefault="00DE7D59" w:rsidP="006B5A08">
            <w:pPr>
              <w:ind w:right="96"/>
              <w:rPr>
                <w:rFonts w:ascii="Arial" w:hAnsi="Arial" w:cs="Arial"/>
                <w:color w:val="FF0000"/>
                <w:sz w:val="24"/>
                <w:szCs w:val="24"/>
              </w:rPr>
            </w:pPr>
          </w:p>
          <w:p w14:paraId="57A64A24" w14:textId="77777777" w:rsidR="00DE7D59" w:rsidRPr="00FA0CA9" w:rsidRDefault="00DE7D59" w:rsidP="006B5A08">
            <w:pPr>
              <w:rPr>
                <w:rFonts w:ascii="Arial" w:hAnsi="Arial" w:cs="Arial"/>
                <w:sz w:val="24"/>
                <w:szCs w:val="24"/>
              </w:rPr>
            </w:pPr>
          </w:p>
        </w:tc>
      </w:tr>
      <w:tr w:rsidR="00DE7D59" w:rsidRPr="00034194" w14:paraId="0835BEF6" w14:textId="77777777" w:rsidTr="006B5A08">
        <w:tc>
          <w:tcPr>
            <w:tcW w:w="2547" w:type="dxa"/>
          </w:tcPr>
          <w:p w14:paraId="71DAAD2E" w14:textId="77777777" w:rsidR="00DE7D59" w:rsidRPr="00FA0CA9" w:rsidRDefault="00DE7D59" w:rsidP="006B5A08">
            <w:pPr>
              <w:rPr>
                <w:rFonts w:ascii="Arial" w:hAnsi="Arial" w:cs="Arial"/>
                <w:b/>
                <w:sz w:val="24"/>
                <w:szCs w:val="24"/>
              </w:rPr>
            </w:pPr>
            <w:r w:rsidRPr="00FA0CA9">
              <w:rPr>
                <w:rFonts w:ascii="Arial" w:hAnsi="Arial" w:cs="Arial"/>
                <w:b/>
                <w:sz w:val="24"/>
                <w:szCs w:val="24"/>
              </w:rPr>
              <w:t>Key Issues</w:t>
            </w:r>
          </w:p>
          <w:p w14:paraId="6D32A7E2" w14:textId="77777777" w:rsidR="00DE7D59" w:rsidRPr="00FA0CA9" w:rsidRDefault="00DE7D59" w:rsidP="006B5A08">
            <w:pPr>
              <w:rPr>
                <w:rFonts w:ascii="Arial" w:hAnsi="Arial" w:cs="Arial"/>
                <w:b/>
                <w:sz w:val="24"/>
                <w:szCs w:val="24"/>
              </w:rPr>
            </w:pPr>
          </w:p>
          <w:p w14:paraId="4B5F71C7" w14:textId="77777777" w:rsidR="00DE7D59" w:rsidRPr="00FA0CA9" w:rsidRDefault="00DE7D59" w:rsidP="006B5A08">
            <w:pPr>
              <w:rPr>
                <w:rFonts w:ascii="Arial" w:hAnsi="Arial" w:cs="Arial"/>
                <w:b/>
                <w:sz w:val="24"/>
                <w:szCs w:val="24"/>
              </w:rPr>
            </w:pPr>
          </w:p>
          <w:p w14:paraId="279CAFB1" w14:textId="77777777" w:rsidR="00DE7D59" w:rsidRPr="00FA0CA9" w:rsidRDefault="00DE7D59" w:rsidP="006B5A08">
            <w:pPr>
              <w:rPr>
                <w:rFonts w:ascii="Arial" w:hAnsi="Arial" w:cs="Arial"/>
                <w:b/>
                <w:sz w:val="24"/>
                <w:szCs w:val="24"/>
              </w:rPr>
            </w:pPr>
          </w:p>
        </w:tc>
        <w:tc>
          <w:tcPr>
            <w:tcW w:w="6469" w:type="dxa"/>
            <w:gridSpan w:val="6"/>
          </w:tcPr>
          <w:p w14:paraId="410CEF52" w14:textId="77777777" w:rsidR="00DE7D59" w:rsidRPr="008B710A" w:rsidRDefault="00D10578" w:rsidP="008B710A">
            <w:pPr>
              <w:pStyle w:val="ListParagraph"/>
              <w:numPr>
                <w:ilvl w:val="0"/>
                <w:numId w:val="4"/>
              </w:numPr>
              <w:rPr>
                <w:rFonts w:ascii="Arial" w:hAnsi="Arial" w:cs="Arial"/>
                <w:sz w:val="24"/>
                <w:szCs w:val="24"/>
              </w:rPr>
            </w:pPr>
            <w:r w:rsidRPr="008B710A">
              <w:rPr>
                <w:rFonts w:ascii="Arial" w:hAnsi="Arial" w:cs="Arial"/>
                <w:sz w:val="24"/>
                <w:szCs w:val="24"/>
              </w:rPr>
              <w:t xml:space="preserve">January Board requested that consideration be given to establishing </w:t>
            </w:r>
            <w:r w:rsidR="0008263E">
              <w:rPr>
                <w:rFonts w:ascii="Arial" w:hAnsi="Arial" w:cs="Arial"/>
                <w:sz w:val="24"/>
                <w:szCs w:val="24"/>
              </w:rPr>
              <w:t xml:space="preserve">an </w:t>
            </w:r>
            <w:r w:rsidRPr="008B710A">
              <w:rPr>
                <w:rFonts w:ascii="Arial" w:hAnsi="Arial" w:cs="Arial"/>
                <w:sz w:val="24"/>
                <w:szCs w:val="24"/>
              </w:rPr>
              <w:t>Education, Commissioning and Quality Committee (Committee) at March Board.</w:t>
            </w:r>
          </w:p>
          <w:p w14:paraId="2845E459" w14:textId="37B8FD0C" w:rsidR="00D10578" w:rsidRPr="008B710A" w:rsidRDefault="00D10578" w:rsidP="008B710A">
            <w:pPr>
              <w:pStyle w:val="ListParagraph"/>
              <w:numPr>
                <w:ilvl w:val="0"/>
                <w:numId w:val="4"/>
              </w:numPr>
              <w:rPr>
                <w:rFonts w:ascii="Arial" w:hAnsi="Arial" w:cs="Arial"/>
                <w:sz w:val="24"/>
                <w:szCs w:val="24"/>
              </w:rPr>
            </w:pPr>
            <w:r w:rsidRPr="008B710A">
              <w:rPr>
                <w:rFonts w:ascii="Arial" w:hAnsi="Arial" w:cs="Arial"/>
                <w:sz w:val="24"/>
                <w:szCs w:val="24"/>
              </w:rPr>
              <w:t>Draft terms of reference for the Committee are attached at Appendix 1.</w:t>
            </w:r>
            <w:r w:rsidR="00752A24" w:rsidRPr="008B710A">
              <w:rPr>
                <w:rFonts w:ascii="Arial" w:hAnsi="Arial" w:cs="Arial"/>
                <w:sz w:val="24"/>
                <w:szCs w:val="24"/>
              </w:rPr>
              <w:t xml:space="preserve">  </w:t>
            </w:r>
          </w:p>
          <w:p w14:paraId="1C55EFB8" w14:textId="77777777" w:rsidR="008B710A" w:rsidRDefault="008B710A" w:rsidP="008B710A">
            <w:pPr>
              <w:pStyle w:val="ListParagraph"/>
              <w:numPr>
                <w:ilvl w:val="0"/>
                <w:numId w:val="3"/>
              </w:numPr>
              <w:rPr>
                <w:rFonts w:ascii="Arial" w:hAnsi="Arial" w:cs="Arial"/>
                <w:sz w:val="24"/>
                <w:szCs w:val="24"/>
              </w:rPr>
            </w:pPr>
            <w:r>
              <w:rPr>
                <w:rFonts w:ascii="Arial" w:hAnsi="Arial" w:cs="Arial"/>
                <w:sz w:val="24"/>
                <w:szCs w:val="24"/>
              </w:rPr>
              <w:t xml:space="preserve">Ruth Hall </w:t>
            </w:r>
            <w:r w:rsidR="00C431F8">
              <w:rPr>
                <w:rFonts w:ascii="Arial" w:hAnsi="Arial" w:cs="Arial"/>
                <w:sz w:val="24"/>
                <w:szCs w:val="24"/>
              </w:rPr>
              <w:t xml:space="preserve">and Tina Donnelly </w:t>
            </w:r>
            <w:r>
              <w:rPr>
                <w:rFonts w:ascii="Arial" w:hAnsi="Arial" w:cs="Arial"/>
                <w:sz w:val="24"/>
                <w:szCs w:val="24"/>
              </w:rPr>
              <w:t xml:space="preserve">are proposed as </w:t>
            </w:r>
            <w:r w:rsidR="0008263E">
              <w:rPr>
                <w:rFonts w:ascii="Arial" w:hAnsi="Arial" w:cs="Arial"/>
                <w:sz w:val="24"/>
                <w:szCs w:val="24"/>
              </w:rPr>
              <w:t xml:space="preserve">the two </w:t>
            </w:r>
            <w:r>
              <w:rPr>
                <w:rFonts w:ascii="Arial" w:hAnsi="Arial" w:cs="Arial"/>
                <w:sz w:val="24"/>
                <w:szCs w:val="24"/>
              </w:rPr>
              <w:t>member</w:t>
            </w:r>
            <w:r w:rsidR="0008263E">
              <w:rPr>
                <w:rFonts w:ascii="Arial" w:hAnsi="Arial" w:cs="Arial"/>
                <w:sz w:val="24"/>
                <w:szCs w:val="24"/>
              </w:rPr>
              <w:t>s</w:t>
            </w:r>
            <w:r>
              <w:rPr>
                <w:rFonts w:ascii="Arial" w:hAnsi="Arial" w:cs="Arial"/>
                <w:sz w:val="24"/>
                <w:szCs w:val="24"/>
              </w:rPr>
              <w:t xml:space="preserve"> of the Committee. </w:t>
            </w:r>
          </w:p>
          <w:p w14:paraId="27DA20F7" w14:textId="77777777" w:rsidR="008B710A" w:rsidRDefault="00C431F8" w:rsidP="008B710A">
            <w:pPr>
              <w:pStyle w:val="ListParagraph"/>
              <w:numPr>
                <w:ilvl w:val="0"/>
                <w:numId w:val="3"/>
              </w:numPr>
              <w:rPr>
                <w:rFonts w:ascii="Arial" w:hAnsi="Arial" w:cs="Arial"/>
                <w:sz w:val="24"/>
                <w:szCs w:val="24"/>
              </w:rPr>
            </w:pPr>
            <w:r>
              <w:rPr>
                <w:rFonts w:ascii="Arial" w:hAnsi="Arial" w:cs="Arial"/>
                <w:sz w:val="24"/>
                <w:szCs w:val="24"/>
              </w:rPr>
              <w:t>Ruth Hall</w:t>
            </w:r>
            <w:r w:rsidR="008B710A">
              <w:rPr>
                <w:rFonts w:ascii="Arial" w:hAnsi="Arial" w:cs="Arial"/>
                <w:sz w:val="24"/>
                <w:szCs w:val="24"/>
              </w:rPr>
              <w:t xml:space="preserve"> has been nominated as the Chair of the Committee.</w:t>
            </w:r>
          </w:p>
          <w:p w14:paraId="762F6344" w14:textId="77777777" w:rsidR="00DE7D59" w:rsidRPr="00FA0CA9" w:rsidRDefault="00DE7D59" w:rsidP="006B5A08">
            <w:pPr>
              <w:rPr>
                <w:rFonts w:ascii="Arial" w:hAnsi="Arial" w:cs="Arial"/>
                <w:sz w:val="24"/>
                <w:szCs w:val="24"/>
              </w:rPr>
            </w:pPr>
          </w:p>
          <w:p w14:paraId="1300291B" w14:textId="77777777" w:rsidR="00DE7D59" w:rsidRPr="00FA0CA9" w:rsidRDefault="00DE7D59" w:rsidP="006B5A08">
            <w:pPr>
              <w:rPr>
                <w:rFonts w:ascii="Arial" w:hAnsi="Arial" w:cs="Arial"/>
                <w:sz w:val="24"/>
                <w:szCs w:val="24"/>
              </w:rPr>
            </w:pPr>
          </w:p>
        </w:tc>
      </w:tr>
      <w:tr w:rsidR="00DE7D59" w:rsidRPr="00034194" w14:paraId="4B55A705" w14:textId="77777777" w:rsidTr="006B5A08">
        <w:trPr>
          <w:trHeight w:val="97"/>
        </w:trPr>
        <w:tc>
          <w:tcPr>
            <w:tcW w:w="2547" w:type="dxa"/>
            <w:vMerge w:val="restart"/>
          </w:tcPr>
          <w:p w14:paraId="10EBA828" w14:textId="77777777" w:rsidR="00DE7D59" w:rsidRPr="00FA0CA9" w:rsidRDefault="00DE7D59" w:rsidP="006B5A08">
            <w:pPr>
              <w:rPr>
                <w:rFonts w:ascii="Arial" w:hAnsi="Arial" w:cs="Arial"/>
                <w:b/>
                <w:sz w:val="24"/>
                <w:szCs w:val="24"/>
              </w:rPr>
            </w:pPr>
            <w:r w:rsidRPr="00FA0CA9">
              <w:rPr>
                <w:rFonts w:ascii="Arial" w:hAnsi="Arial" w:cs="Arial"/>
                <w:b/>
                <w:sz w:val="24"/>
                <w:szCs w:val="24"/>
              </w:rPr>
              <w:t xml:space="preserve">Specific Action Required </w:t>
            </w:r>
          </w:p>
          <w:p w14:paraId="3B9EB044" w14:textId="77777777" w:rsidR="00DE7D59" w:rsidRPr="00FA0CA9" w:rsidRDefault="00DE7D59" w:rsidP="006B5A08">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14:paraId="51DD0136" w14:textId="77777777" w:rsidR="00DE7D59" w:rsidRPr="00FA0CA9" w:rsidRDefault="00DE7D59" w:rsidP="006B5A08">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6844CA9" w14:textId="77777777" w:rsidR="00DE7D59" w:rsidRPr="00FA0CA9" w:rsidRDefault="00DE7D59" w:rsidP="006B5A08">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C7DB348" w14:textId="77777777" w:rsidR="00DE7D59" w:rsidRPr="00FA0CA9" w:rsidRDefault="00DE7D59" w:rsidP="006B5A08">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D539A5D" w14:textId="77777777" w:rsidR="00DE7D59" w:rsidRPr="00FA0CA9" w:rsidRDefault="00DE7D59" w:rsidP="006B5A08">
            <w:pPr>
              <w:rPr>
                <w:rFonts w:ascii="Arial" w:hAnsi="Arial" w:cs="Arial"/>
                <w:b/>
                <w:sz w:val="24"/>
                <w:szCs w:val="24"/>
              </w:rPr>
            </w:pPr>
            <w:r w:rsidRPr="00FA0CA9">
              <w:rPr>
                <w:rFonts w:ascii="Arial" w:hAnsi="Arial" w:cs="Arial"/>
                <w:b/>
                <w:sz w:val="24"/>
                <w:szCs w:val="24"/>
              </w:rPr>
              <w:t>Approval</w:t>
            </w:r>
          </w:p>
        </w:tc>
      </w:tr>
      <w:tr w:rsidR="00DE7D59" w:rsidRPr="00034194" w14:paraId="60C05A49" w14:textId="77777777" w:rsidTr="006B5A08">
        <w:trPr>
          <w:trHeight w:val="96"/>
        </w:trPr>
        <w:tc>
          <w:tcPr>
            <w:tcW w:w="2547" w:type="dxa"/>
            <w:vMerge/>
          </w:tcPr>
          <w:p w14:paraId="2FF53E5D" w14:textId="77777777" w:rsidR="00DE7D59" w:rsidRPr="00FA0CA9" w:rsidRDefault="00DE7D59" w:rsidP="006B5A08">
            <w:pPr>
              <w:rPr>
                <w:rFonts w:ascii="Arial" w:hAnsi="Arial" w:cs="Arial"/>
                <w:b/>
                <w:sz w:val="24"/>
                <w:szCs w:val="24"/>
              </w:rPr>
            </w:pPr>
          </w:p>
        </w:tc>
        <w:tc>
          <w:tcPr>
            <w:tcW w:w="1569" w:type="dxa"/>
          </w:tcPr>
          <w:p w14:paraId="6E663D90" w14:textId="77777777" w:rsidR="00DE7D59" w:rsidRPr="00FA0CA9" w:rsidRDefault="00DE7D59" w:rsidP="006B5A08">
            <w:pPr>
              <w:ind w:right="96"/>
              <w:rPr>
                <w:rFonts w:ascii="Arial" w:hAnsi="Arial" w:cs="Arial"/>
                <w:sz w:val="24"/>
                <w:szCs w:val="24"/>
              </w:rPr>
            </w:pPr>
          </w:p>
        </w:tc>
        <w:tc>
          <w:tcPr>
            <w:tcW w:w="1723" w:type="dxa"/>
            <w:gridSpan w:val="2"/>
          </w:tcPr>
          <w:p w14:paraId="6354BDF6" w14:textId="77777777" w:rsidR="00DE7D59" w:rsidRPr="00FA0CA9" w:rsidRDefault="00DE7D59" w:rsidP="006B5A08">
            <w:pPr>
              <w:ind w:right="96"/>
              <w:rPr>
                <w:rFonts w:ascii="Arial" w:hAnsi="Arial" w:cs="Arial"/>
                <w:sz w:val="24"/>
                <w:szCs w:val="24"/>
              </w:rPr>
            </w:pPr>
          </w:p>
        </w:tc>
        <w:tc>
          <w:tcPr>
            <w:tcW w:w="1661" w:type="dxa"/>
          </w:tcPr>
          <w:p w14:paraId="450881ED" w14:textId="77777777" w:rsidR="00DE7D59" w:rsidRPr="00FA0CA9" w:rsidRDefault="00DE7D59" w:rsidP="006B5A08">
            <w:pPr>
              <w:ind w:right="96"/>
              <w:rPr>
                <w:rFonts w:ascii="Arial" w:hAnsi="Arial" w:cs="Arial"/>
                <w:sz w:val="24"/>
                <w:szCs w:val="24"/>
              </w:rPr>
            </w:pPr>
          </w:p>
        </w:tc>
        <w:tc>
          <w:tcPr>
            <w:tcW w:w="1516" w:type="dxa"/>
            <w:gridSpan w:val="2"/>
          </w:tcPr>
          <w:p w14:paraId="726D28BA" w14:textId="77777777" w:rsidR="00DE7D59" w:rsidRPr="00FA0CA9" w:rsidRDefault="008B710A" w:rsidP="006B5A08">
            <w:pPr>
              <w:ind w:right="96"/>
              <w:rPr>
                <w:rFonts w:ascii="Arial" w:hAnsi="Arial" w:cs="Arial"/>
                <w:sz w:val="24"/>
                <w:szCs w:val="24"/>
              </w:rPr>
            </w:pPr>
            <w:r w:rsidRPr="00FA0CA9">
              <w:rPr>
                <w:rFonts w:ascii="Arial" w:hAnsi="Arial" w:cs="Arial"/>
                <w:b/>
                <w:i/>
                <w:sz w:val="24"/>
                <w:szCs w:val="24"/>
              </w:rPr>
              <w:sym w:font="Wingdings" w:char="F0FC"/>
            </w:r>
          </w:p>
        </w:tc>
      </w:tr>
      <w:tr w:rsidR="00DE7D59" w:rsidRPr="00034194" w14:paraId="23965105" w14:textId="77777777" w:rsidTr="006B5A08">
        <w:tc>
          <w:tcPr>
            <w:tcW w:w="2547" w:type="dxa"/>
          </w:tcPr>
          <w:p w14:paraId="4E547FF4" w14:textId="77777777" w:rsidR="00DE7D59" w:rsidRPr="00FA0CA9" w:rsidRDefault="00DE7D59" w:rsidP="006B5A08">
            <w:pPr>
              <w:rPr>
                <w:rFonts w:ascii="Arial" w:hAnsi="Arial" w:cs="Arial"/>
                <w:b/>
                <w:sz w:val="24"/>
                <w:szCs w:val="24"/>
              </w:rPr>
            </w:pPr>
            <w:r w:rsidRPr="00FA0CA9">
              <w:rPr>
                <w:rFonts w:ascii="Arial" w:hAnsi="Arial" w:cs="Arial"/>
                <w:b/>
                <w:sz w:val="24"/>
                <w:szCs w:val="24"/>
              </w:rPr>
              <w:t>Recommendations</w:t>
            </w:r>
          </w:p>
          <w:p w14:paraId="1ABDA0E4" w14:textId="77777777" w:rsidR="00DE7D59" w:rsidRPr="00FA0CA9" w:rsidRDefault="00DE7D59" w:rsidP="006B5A08">
            <w:pPr>
              <w:rPr>
                <w:rFonts w:ascii="Arial" w:hAnsi="Arial" w:cs="Arial"/>
                <w:b/>
                <w:sz w:val="24"/>
                <w:szCs w:val="24"/>
              </w:rPr>
            </w:pPr>
          </w:p>
        </w:tc>
        <w:tc>
          <w:tcPr>
            <w:tcW w:w="6469" w:type="dxa"/>
            <w:gridSpan w:val="6"/>
          </w:tcPr>
          <w:p w14:paraId="77D1F7DB" w14:textId="77777777" w:rsidR="00DE7D59" w:rsidRPr="008B710A" w:rsidRDefault="00DE7D59" w:rsidP="006B5A08">
            <w:pPr>
              <w:ind w:right="96"/>
              <w:rPr>
                <w:rFonts w:ascii="Arial" w:hAnsi="Arial" w:cs="Arial"/>
                <w:sz w:val="24"/>
                <w:szCs w:val="24"/>
              </w:rPr>
            </w:pPr>
            <w:r w:rsidRPr="008B710A">
              <w:rPr>
                <w:rFonts w:ascii="Arial" w:hAnsi="Arial" w:cs="Arial"/>
                <w:sz w:val="24"/>
                <w:szCs w:val="24"/>
              </w:rPr>
              <w:t>Members are asked to</w:t>
            </w:r>
            <w:r w:rsidR="00752A24" w:rsidRPr="008B710A">
              <w:rPr>
                <w:rFonts w:ascii="Arial" w:hAnsi="Arial" w:cs="Arial"/>
                <w:sz w:val="24"/>
                <w:szCs w:val="24"/>
              </w:rPr>
              <w:t xml:space="preserve"> </w:t>
            </w:r>
            <w:r w:rsidR="00C431F8" w:rsidRPr="00F01A36">
              <w:rPr>
                <w:rFonts w:ascii="Arial" w:hAnsi="Arial" w:cs="Arial"/>
                <w:b/>
                <w:sz w:val="24"/>
                <w:szCs w:val="24"/>
              </w:rPr>
              <w:t>approve</w:t>
            </w:r>
            <w:r w:rsidRPr="008B710A">
              <w:rPr>
                <w:rFonts w:ascii="Arial" w:hAnsi="Arial" w:cs="Arial"/>
                <w:sz w:val="24"/>
                <w:szCs w:val="24"/>
              </w:rPr>
              <w:t>:</w:t>
            </w:r>
          </w:p>
          <w:p w14:paraId="4D1E9321" w14:textId="77777777" w:rsidR="00752A24" w:rsidRPr="008B710A" w:rsidRDefault="00752A24" w:rsidP="006B5A08">
            <w:pPr>
              <w:ind w:right="96"/>
              <w:rPr>
                <w:rFonts w:ascii="Arial" w:hAnsi="Arial" w:cs="Arial"/>
                <w:sz w:val="24"/>
                <w:szCs w:val="24"/>
              </w:rPr>
            </w:pPr>
          </w:p>
          <w:p w14:paraId="28FF3B85" w14:textId="77777777" w:rsidR="00DE7D59" w:rsidRDefault="00C431F8" w:rsidP="006B5A08">
            <w:pPr>
              <w:ind w:right="96"/>
              <w:rPr>
                <w:rFonts w:ascii="Arial" w:hAnsi="Arial" w:cs="Arial"/>
                <w:sz w:val="24"/>
                <w:szCs w:val="24"/>
              </w:rPr>
            </w:pPr>
            <w:r>
              <w:rPr>
                <w:rFonts w:ascii="Arial" w:hAnsi="Arial" w:cs="Arial"/>
                <w:sz w:val="24"/>
                <w:szCs w:val="24"/>
              </w:rPr>
              <w:t xml:space="preserve">the establishment of the Committee through </w:t>
            </w:r>
          </w:p>
          <w:p w14:paraId="629B31AF" w14:textId="7EE41AA1" w:rsidR="00C431F8" w:rsidRDefault="00C431F8" w:rsidP="006B5A08">
            <w:pPr>
              <w:ind w:right="96"/>
              <w:rPr>
                <w:rFonts w:ascii="Arial" w:hAnsi="Arial" w:cs="Arial"/>
                <w:sz w:val="24"/>
                <w:szCs w:val="24"/>
              </w:rPr>
            </w:pPr>
            <w:r>
              <w:rPr>
                <w:rFonts w:ascii="Arial" w:hAnsi="Arial" w:cs="Arial"/>
                <w:sz w:val="24"/>
                <w:szCs w:val="24"/>
              </w:rPr>
              <w:t>approving the terms of reference (attached at Appendix 1</w:t>
            </w:r>
            <w:proofErr w:type="gramStart"/>
            <w:r>
              <w:rPr>
                <w:rFonts w:ascii="Arial" w:hAnsi="Arial" w:cs="Arial"/>
                <w:sz w:val="24"/>
                <w:szCs w:val="24"/>
              </w:rPr>
              <w:t>);</w:t>
            </w:r>
            <w:proofErr w:type="gramEnd"/>
          </w:p>
          <w:p w14:paraId="76CDF4A4" w14:textId="77777777" w:rsidR="00C431F8" w:rsidRDefault="00C431F8" w:rsidP="006B5A08">
            <w:pPr>
              <w:ind w:right="96"/>
              <w:rPr>
                <w:rFonts w:ascii="Arial" w:hAnsi="Arial" w:cs="Arial"/>
                <w:sz w:val="24"/>
                <w:szCs w:val="24"/>
              </w:rPr>
            </w:pPr>
            <w:r>
              <w:rPr>
                <w:rFonts w:ascii="Arial" w:hAnsi="Arial" w:cs="Arial"/>
                <w:sz w:val="24"/>
                <w:szCs w:val="24"/>
              </w:rPr>
              <w:t xml:space="preserve">the appointment of Ruth Hall and Tina Donnelly as members of the </w:t>
            </w:r>
            <w:proofErr w:type="gramStart"/>
            <w:r>
              <w:rPr>
                <w:rFonts w:ascii="Arial" w:hAnsi="Arial" w:cs="Arial"/>
                <w:sz w:val="24"/>
                <w:szCs w:val="24"/>
              </w:rPr>
              <w:t>Committee;</w:t>
            </w:r>
            <w:proofErr w:type="gramEnd"/>
            <w:r>
              <w:rPr>
                <w:rFonts w:ascii="Arial" w:hAnsi="Arial" w:cs="Arial"/>
                <w:sz w:val="24"/>
                <w:szCs w:val="24"/>
              </w:rPr>
              <w:t xml:space="preserve"> </w:t>
            </w:r>
          </w:p>
          <w:p w14:paraId="562F3143" w14:textId="77777777" w:rsidR="00C431F8" w:rsidRPr="00FA0CA9" w:rsidRDefault="00C431F8" w:rsidP="006B5A08">
            <w:pPr>
              <w:ind w:right="96"/>
              <w:rPr>
                <w:rFonts w:ascii="Arial" w:hAnsi="Arial" w:cs="Arial"/>
                <w:color w:val="FF0000"/>
                <w:sz w:val="24"/>
                <w:szCs w:val="24"/>
              </w:rPr>
            </w:pPr>
            <w:r>
              <w:rPr>
                <w:rFonts w:ascii="Arial" w:hAnsi="Arial" w:cs="Arial"/>
                <w:sz w:val="24"/>
                <w:szCs w:val="24"/>
              </w:rPr>
              <w:t xml:space="preserve">the appointment of Ruth Hall as Chair of the Committee.  </w:t>
            </w:r>
          </w:p>
          <w:p w14:paraId="6B81B094" w14:textId="77777777" w:rsidR="00DE7D59" w:rsidRPr="00FA0CA9" w:rsidRDefault="00DE7D59" w:rsidP="006B5A08">
            <w:pPr>
              <w:ind w:right="96"/>
              <w:rPr>
                <w:rFonts w:ascii="Arial" w:hAnsi="Arial" w:cs="Arial"/>
                <w:color w:val="FF0000"/>
                <w:sz w:val="24"/>
                <w:szCs w:val="24"/>
              </w:rPr>
            </w:pPr>
          </w:p>
          <w:p w14:paraId="6960046A" w14:textId="77777777" w:rsidR="00DE7D59" w:rsidRPr="00FA0CA9" w:rsidRDefault="00DE7D59" w:rsidP="006B5A08">
            <w:pPr>
              <w:ind w:right="96"/>
              <w:rPr>
                <w:rFonts w:ascii="Arial" w:hAnsi="Arial" w:cs="Arial"/>
                <w:sz w:val="24"/>
                <w:szCs w:val="24"/>
              </w:rPr>
            </w:pPr>
          </w:p>
        </w:tc>
      </w:tr>
    </w:tbl>
    <w:p w14:paraId="58AEDF9E" w14:textId="77777777" w:rsidR="00DE7D59" w:rsidRDefault="00DE7D59" w:rsidP="00DE7D59">
      <w:r>
        <w:br w:type="page"/>
      </w:r>
    </w:p>
    <w:p w14:paraId="47C59015" w14:textId="77777777" w:rsidR="00DE7D59" w:rsidRDefault="00CC2EC9" w:rsidP="00DE7D59">
      <w:pPr>
        <w:spacing w:after="0" w:line="240" w:lineRule="auto"/>
        <w:jc w:val="center"/>
        <w:rPr>
          <w:rFonts w:ascii="Arial" w:hAnsi="Arial" w:cs="Arial"/>
          <w:b/>
          <w:sz w:val="24"/>
          <w:szCs w:val="24"/>
        </w:rPr>
      </w:pPr>
      <w:r>
        <w:rPr>
          <w:rFonts w:ascii="Arial" w:hAnsi="Arial" w:cs="Arial"/>
          <w:b/>
          <w:sz w:val="24"/>
          <w:szCs w:val="24"/>
        </w:rPr>
        <w:lastRenderedPageBreak/>
        <w:t xml:space="preserve">Establishment of the Education, Commissioning and Quality Committee  </w:t>
      </w:r>
    </w:p>
    <w:p w14:paraId="01354DC0" w14:textId="77777777" w:rsidR="00CC2EC9" w:rsidRPr="0072604C" w:rsidRDefault="00CC2EC9" w:rsidP="00DE7D59">
      <w:pPr>
        <w:spacing w:after="0" w:line="240" w:lineRule="auto"/>
        <w:jc w:val="center"/>
        <w:rPr>
          <w:rFonts w:ascii="Arial" w:hAnsi="Arial" w:cs="Arial"/>
          <w:b/>
          <w:sz w:val="24"/>
          <w:szCs w:val="24"/>
        </w:rPr>
      </w:pPr>
    </w:p>
    <w:p w14:paraId="74F4633D" w14:textId="77777777" w:rsidR="00DE7D59" w:rsidRDefault="00DE7D59" w:rsidP="00DE7D5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E90069B" w14:textId="77777777" w:rsidR="008B710A" w:rsidRDefault="008B710A" w:rsidP="008B710A">
      <w:pPr>
        <w:spacing w:after="0" w:line="240" w:lineRule="auto"/>
        <w:rPr>
          <w:rFonts w:ascii="Arial" w:hAnsi="Arial" w:cs="Arial"/>
          <w:b/>
          <w:sz w:val="24"/>
          <w:szCs w:val="24"/>
        </w:rPr>
      </w:pPr>
    </w:p>
    <w:p w14:paraId="565A5FD1" w14:textId="77777777" w:rsidR="008B710A" w:rsidRPr="008B710A" w:rsidRDefault="008B710A" w:rsidP="00F01A36">
      <w:pPr>
        <w:ind w:right="96"/>
        <w:rPr>
          <w:rFonts w:ascii="Arial" w:hAnsi="Arial" w:cs="Arial"/>
          <w:b/>
          <w:sz w:val="24"/>
          <w:szCs w:val="24"/>
        </w:rPr>
      </w:pPr>
      <w:r>
        <w:rPr>
          <w:rFonts w:ascii="Arial" w:hAnsi="Arial" w:cs="Arial"/>
          <w:sz w:val="24"/>
          <w:szCs w:val="24"/>
        </w:rPr>
        <w:t>T</w:t>
      </w:r>
      <w:r w:rsidRPr="00D10578">
        <w:rPr>
          <w:rFonts w:ascii="Arial" w:hAnsi="Arial" w:cs="Arial"/>
          <w:sz w:val="24"/>
          <w:szCs w:val="24"/>
        </w:rPr>
        <w:t xml:space="preserve">he </w:t>
      </w:r>
      <w:r w:rsidR="00C431F8">
        <w:rPr>
          <w:rFonts w:ascii="Arial" w:hAnsi="Arial" w:cs="Arial"/>
          <w:sz w:val="24"/>
          <w:szCs w:val="24"/>
        </w:rPr>
        <w:t xml:space="preserve">Board </w:t>
      </w:r>
      <w:bookmarkStart w:id="0" w:name="DRAFT"/>
      <w:bookmarkEnd w:id="0"/>
      <w:r>
        <w:rPr>
          <w:rFonts w:ascii="Arial" w:hAnsi="Arial" w:cs="Arial"/>
          <w:sz w:val="24"/>
          <w:szCs w:val="24"/>
        </w:rPr>
        <w:t xml:space="preserve">is invited to </w:t>
      </w:r>
      <w:r w:rsidRPr="00D10578">
        <w:rPr>
          <w:rFonts w:ascii="Arial" w:hAnsi="Arial" w:cs="Arial"/>
          <w:sz w:val="24"/>
          <w:szCs w:val="24"/>
        </w:rPr>
        <w:t xml:space="preserve">consider </w:t>
      </w:r>
      <w:r w:rsidR="00F01A36">
        <w:rPr>
          <w:rFonts w:ascii="Arial" w:hAnsi="Arial" w:cs="Arial"/>
          <w:sz w:val="24"/>
          <w:szCs w:val="24"/>
        </w:rPr>
        <w:t>approving the</w:t>
      </w:r>
      <w:r w:rsidRPr="00D10578">
        <w:rPr>
          <w:rFonts w:ascii="Arial" w:hAnsi="Arial" w:cs="Arial"/>
          <w:sz w:val="24"/>
          <w:szCs w:val="24"/>
        </w:rPr>
        <w:t xml:space="preserve"> establishment of an Education, Commissioning and Quality Committee.</w:t>
      </w:r>
    </w:p>
    <w:p w14:paraId="641ACA43" w14:textId="77777777" w:rsidR="00DE7D59" w:rsidRPr="0072604C" w:rsidRDefault="00DE7D59" w:rsidP="00DE7D59">
      <w:pPr>
        <w:pStyle w:val="ListParagraph"/>
        <w:spacing w:after="0" w:line="240" w:lineRule="auto"/>
        <w:rPr>
          <w:rFonts w:ascii="Arial" w:hAnsi="Arial" w:cs="Arial"/>
          <w:b/>
          <w:sz w:val="24"/>
          <w:szCs w:val="24"/>
        </w:rPr>
      </w:pPr>
    </w:p>
    <w:p w14:paraId="72CE5769" w14:textId="77777777" w:rsidR="00DE7D59" w:rsidRDefault="00DE7D59" w:rsidP="00DE7D5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0FC46A3" w14:textId="77777777" w:rsidR="00E964E4" w:rsidRDefault="00E964E4" w:rsidP="00E964E4">
      <w:pPr>
        <w:spacing w:after="0" w:line="240" w:lineRule="auto"/>
        <w:rPr>
          <w:rFonts w:ascii="Arial" w:hAnsi="Arial" w:cs="Arial"/>
          <w:b/>
          <w:sz w:val="24"/>
          <w:szCs w:val="24"/>
        </w:rPr>
      </w:pPr>
    </w:p>
    <w:p w14:paraId="192EBFD9" w14:textId="77777777" w:rsidR="00E964E4" w:rsidRPr="00CC2EC9" w:rsidRDefault="00E964E4" w:rsidP="00E964E4">
      <w:pPr>
        <w:spacing w:after="0" w:line="240" w:lineRule="auto"/>
        <w:rPr>
          <w:rFonts w:ascii="Arial" w:hAnsi="Arial" w:cs="Arial"/>
          <w:sz w:val="24"/>
          <w:szCs w:val="24"/>
        </w:rPr>
      </w:pPr>
      <w:r w:rsidRPr="00CC2EC9">
        <w:rPr>
          <w:rFonts w:ascii="Arial" w:hAnsi="Arial" w:cs="Arial"/>
          <w:sz w:val="24"/>
          <w:szCs w:val="24"/>
        </w:rPr>
        <w:t xml:space="preserve">HEIW’s last Board meeting in January requested that consideration be given to the </w:t>
      </w:r>
      <w:r w:rsidR="00CC2EC9" w:rsidRPr="00CC2EC9">
        <w:rPr>
          <w:rFonts w:ascii="Arial" w:hAnsi="Arial" w:cs="Arial"/>
          <w:sz w:val="24"/>
          <w:szCs w:val="24"/>
        </w:rPr>
        <w:t>establishment of an Education, Commissioning and Quality Committee</w:t>
      </w:r>
      <w:r w:rsidR="00CC2EC9">
        <w:rPr>
          <w:rFonts w:ascii="Arial" w:hAnsi="Arial" w:cs="Arial"/>
          <w:sz w:val="24"/>
          <w:szCs w:val="24"/>
        </w:rPr>
        <w:t xml:space="preserve"> (Committee).</w:t>
      </w:r>
    </w:p>
    <w:p w14:paraId="31829936" w14:textId="77777777" w:rsidR="00E964E4" w:rsidRDefault="00E964E4" w:rsidP="00E964E4">
      <w:pPr>
        <w:spacing w:after="0" w:line="240" w:lineRule="auto"/>
        <w:rPr>
          <w:rFonts w:ascii="Arial" w:hAnsi="Arial" w:cs="Arial"/>
          <w:b/>
          <w:sz w:val="24"/>
          <w:szCs w:val="24"/>
        </w:rPr>
      </w:pPr>
    </w:p>
    <w:p w14:paraId="69C69FC3" w14:textId="77777777" w:rsidR="00EE27CB" w:rsidRDefault="00CC2EC9" w:rsidP="00E964E4">
      <w:pPr>
        <w:spacing w:after="0" w:line="240" w:lineRule="auto"/>
        <w:rPr>
          <w:rFonts w:ascii="Arial" w:hAnsi="Arial" w:cs="Arial"/>
          <w:sz w:val="24"/>
          <w:szCs w:val="24"/>
        </w:rPr>
      </w:pPr>
      <w:r w:rsidRPr="00CC2EC9">
        <w:rPr>
          <w:rFonts w:ascii="Arial" w:hAnsi="Arial" w:cs="Arial"/>
          <w:sz w:val="24"/>
          <w:szCs w:val="24"/>
        </w:rPr>
        <w:t xml:space="preserve">The proposal to establish such a Committee was formed at the January one to one </w:t>
      </w:r>
      <w:proofErr w:type="gramStart"/>
      <w:r w:rsidRPr="00CC2EC9">
        <w:rPr>
          <w:rFonts w:ascii="Arial" w:hAnsi="Arial" w:cs="Arial"/>
          <w:sz w:val="24"/>
          <w:szCs w:val="24"/>
        </w:rPr>
        <w:t>sessions</w:t>
      </w:r>
      <w:proofErr w:type="gramEnd"/>
      <w:r w:rsidRPr="00CC2EC9">
        <w:rPr>
          <w:rFonts w:ascii="Arial" w:hAnsi="Arial" w:cs="Arial"/>
          <w:sz w:val="24"/>
          <w:szCs w:val="24"/>
        </w:rPr>
        <w:t xml:space="preserve"> held between the Chair, Company Secretary and Independent Members. </w:t>
      </w:r>
    </w:p>
    <w:p w14:paraId="15BF7133" w14:textId="77777777" w:rsidR="00EE27CB" w:rsidRDefault="00EE27CB" w:rsidP="00E964E4">
      <w:pPr>
        <w:spacing w:after="0" w:line="240" w:lineRule="auto"/>
        <w:rPr>
          <w:rFonts w:ascii="Arial" w:hAnsi="Arial" w:cs="Arial"/>
          <w:sz w:val="24"/>
          <w:szCs w:val="24"/>
        </w:rPr>
      </w:pPr>
    </w:p>
    <w:p w14:paraId="7A3C7AFD" w14:textId="5ADE1B05" w:rsidR="00E964E4" w:rsidRPr="00CC2EC9" w:rsidRDefault="00CC2EC9" w:rsidP="00E964E4">
      <w:pPr>
        <w:spacing w:after="0" w:line="240" w:lineRule="auto"/>
        <w:rPr>
          <w:rFonts w:ascii="Arial" w:hAnsi="Arial" w:cs="Arial"/>
          <w:sz w:val="24"/>
          <w:szCs w:val="24"/>
        </w:rPr>
      </w:pPr>
      <w:r w:rsidRPr="00CC2EC9">
        <w:rPr>
          <w:rFonts w:ascii="Arial" w:hAnsi="Arial" w:cs="Arial"/>
          <w:sz w:val="24"/>
          <w:szCs w:val="24"/>
        </w:rPr>
        <w:t>This was because the establishment of such a Committee</w:t>
      </w:r>
      <w:r w:rsidR="0008263E">
        <w:rPr>
          <w:rFonts w:ascii="Arial" w:hAnsi="Arial" w:cs="Arial"/>
          <w:sz w:val="24"/>
          <w:szCs w:val="24"/>
        </w:rPr>
        <w:t>,</w:t>
      </w:r>
      <w:r w:rsidRPr="00CC2EC9">
        <w:rPr>
          <w:rFonts w:ascii="Arial" w:hAnsi="Arial" w:cs="Arial"/>
          <w:sz w:val="24"/>
          <w:szCs w:val="24"/>
        </w:rPr>
        <w:t xml:space="preserve"> containing Independent Members with no direct interest in HEIW’s current providers of training and education</w:t>
      </w:r>
      <w:r w:rsidR="0008263E">
        <w:rPr>
          <w:rFonts w:ascii="Arial" w:hAnsi="Arial" w:cs="Arial"/>
          <w:sz w:val="24"/>
          <w:szCs w:val="24"/>
        </w:rPr>
        <w:t>,</w:t>
      </w:r>
      <w:r w:rsidRPr="00CC2EC9">
        <w:rPr>
          <w:rFonts w:ascii="Arial" w:hAnsi="Arial" w:cs="Arial"/>
          <w:sz w:val="24"/>
          <w:szCs w:val="24"/>
        </w:rPr>
        <w:t xml:space="preserve"> would assist HEIW in mitigating a potential conflict of risk in this area. </w:t>
      </w:r>
    </w:p>
    <w:p w14:paraId="30D4368B" w14:textId="2FBA1D34" w:rsidR="00CC2EC9" w:rsidRDefault="0008263E" w:rsidP="00FF0591">
      <w:pPr>
        <w:spacing w:after="0" w:line="240" w:lineRule="auto"/>
        <w:rPr>
          <w:rFonts w:ascii="Arial" w:hAnsi="Arial" w:cs="Arial"/>
          <w:sz w:val="24"/>
          <w:szCs w:val="24"/>
        </w:rPr>
      </w:pPr>
      <w:r>
        <w:rPr>
          <w:rFonts w:ascii="Arial" w:hAnsi="Arial" w:cs="Arial"/>
          <w:sz w:val="24"/>
          <w:szCs w:val="24"/>
        </w:rPr>
        <w:t xml:space="preserve">It was also felt that such a </w:t>
      </w:r>
      <w:r w:rsidR="00CC2EC9">
        <w:rPr>
          <w:rFonts w:ascii="Arial" w:hAnsi="Arial" w:cs="Arial"/>
          <w:sz w:val="24"/>
          <w:szCs w:val="24"/>
        </w:rPr>
        <w:t>Committee will provide greater scrutiny</w:t>
      </w:r>
      <w:r w:rsidR="000B29BB">
        <w:rPr>
          <w:rFonts w:ascii="Arial" w:hAnsi="Arial" w:cs="Arial"/>
          <w:sz w:val="24"/>
          <w:szCs w:val="24"/>
        </w:rPr>
        <w:t xml:space="preserve"> and assurance </w:t>
      </w:r>
      <w:r w:rsidR="00CC2EC9">
        <w:rPr>
          <w:rFonts w:ascii="Arial" w:hAnsi="Arial" w:cs="Arial"/>
          <w:sz w:val="24"/>
          <w:szCs w:val="24"/>
        </w:rPr>
        <w:t>in its areas of responsibility</w:t>
      </w:r>
      <w:r w:rsidR="00EE27CB">
        <w:rPr>
          <w:rFonts w:ascii="Arial" w:hAnsi="Arial" w:cs="Arial"/>
          <w:sz w:val="24"/>
          <w:szCs w:val="24"/>
        </w:rPr>
        <w:t>.</w:t>
      </w:r>
      <w:r w:rsidR="00CC2EC9">
        <w:rPr>
          <w:rFonts w:ascii="Arial" w:hAnsi="Arial" w:cs="Arial"/>
          <w:sz w:val="24"/>
          <w:szCs w:val="24"/>
        </w:rPr>
        <w:t xml:space="preserve"> </w:t>
      </w:r>
      <w:r w:rsidR="00EE27CB">
        <w:rPr>
          <w:rFonts w:ascii="Arial" w:hAnsi="Arial" w:cs="Arial"/>
          <w:sz w:val="24"/>
          <w:szCs w:val="24"/>
        </w:rPr>
        <w:t xml:space="preserve"> These areas of responsibility</w:t>
      </w:r>
      <w:r w:rsidR="00CC2EC9">
        <w:rPr>
          <w:rFonts w:ascii="Arial" w:hAnsi="Arial" w:cs="Arial"/>
          <w:sz w:val="24"/>
          <w:szCs w:val="24"/>
        </w:rPr>
        <w:t xml:space="preserve"> are detailed in summary below and in full within </w:t>
      </w:r>
      <w:r w:rsidR="00EE27CB">
        <w:rPr>
          <w:rFonts w:ascii="Arial" w:hAnsi="Arial" w:cs="Arial"/>
          <w:sz w:val="24"/>
          <w:szCs w:val="24"/>
        </w:rPr>
        <w:t>the attached</w:t>
      </w:r>
      <w:r w:rsidR="00CC2EC9">
        <w:rPr>
          <w:rFonts w:ascii="Arial" w:hAnsi="Arial" w:cs="Arial"/>
          <w:sz w:val="24"/>
          <w:szCs w:val="24"/>
        </w:rPr>
        <w:t xml:space="preserve"> terms of reference (Appendix 1). </w:t>
      </w:r>
    </w:p>
    <w:p w14:paraId="583D34CE" w14:textId="77777777" w:rsidR="00CC2EC9" w:rsidRPr="00E964E4" w:rsidRDefault="00CC2EC9" w:rsidP="00FF0591">
      <w:pPr>
        <w:spacing w:after="0" w:line="240" w:lineRule="auto"/>
        <w:rPr>
          <w:rFonts w:ascii="Arial" w:hAnsi="Arial" w:cs="Arial"/>
          <w:sz w:val="24"/>
          <w:szCs w:val="24"/>
        </w:rPr>
      </w:pPr>
    </w:p>
    <w:p w14:paraId="3F1FB986" w14:textId="77777777" w:rsidR="00E964E4" w:rsidRPr="00E964E4" w:rsidRDefault="00E964E4" w:rsidP="00FF0591">
      <w:pPr>
        <w:spacing w:after="0" w:line="240" w:lineRule="auto"/>
        <w:rPr>
          <w:rFonts w:ascii="Arial" w:hAnsi="Arial" w:cs="Arial"/>
          <w:sz w:val="24"/>
          <w:szCs w:val="24"/>
        </w:rPr>
      </w:pPr>
      <w:r w:rsidRPr="00E964E4">
        <w:rPr>
          <w:rFonts w:ascii="Arial" w:hAnsi="Arial" w:cs="Arial"/>
          <w:sz w:val="24"/>
          <w:szCs w:val="24"/>
        </w:rPr>
        <w:t>The Committee shall advise and provide assurance to the Board in the following areas: education, education commissioning and quality management of education provision and contracts. The Committee shall also approve, on behalf of the Board, education plans including investment in new programmes and disinvestment in others.</w:t>
      </w:r>
    </w:p>
    <w:p w14:paraId="3F1D18BB" w14:textId="77777777" w:rsidR="00DE7D59" w:rsidRPr="0072604C" w:rsidRDefault="00DE7D59" w:rsidP="00DE7D59">
      <w:pPr>
        <w:pStyle w:val="ListParagraph"/>
        <w:spacing w:after="0" w:line="240" w:lineRule="auto"/>
        <w:rPr>
          <w:rFonts w:ascii="Arial" w:hAnsi="Arial" w:cs="Arial"/>
          <w:b/>
          <w:sz w:val="24"/>
          <w:szCs w:val="24"/>
        </w:rPr>
      </w:pPr>
    </w:p>
    <w:p w14:paraId="5A4A899C" w14:textId="77777777" w:rsidR="00DE7D59" w:rsidRPr="0072604C" w:rsidRDefault="00DE7D59" w:rsidP="00DE7D5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88E110A" w14:textId="77777777" w:rsidR="00DE7D59" w:rsidRDefault="00DE7D59" w:rsidP="00DE7D59">
      <w:pPr>
        <w:pStyle w:val="ListParagraph"/>
        <w:spacing w:after="0" w:line="240" w:lineRule="auto"/>
        <w:rPr>
          <w:rFonts w:ascii="Arial" w:hAnsi="Arial" w:cs="Arial"/>
          <w:b/>
          <w:sz w:val="24"/>
          <w:szCs w:val="24"/>
        </w:rPr>
      </w:pPr>
    </w:p>
    <w:p w14:paraId="7D30B7FF" w14:textId="43320F0F" w:rsidR="00FF0591" w:rsidRPr="00F01A36" w:rsidRDefault="00FF0591" w:rsidP="00F01A36">
      <w:pPr>
        <w:spacing w:after="0" w:line="240" w:lineRule="auto"/>
        <w:rPr>
          <w:rFonts w:ascii="Arial" w:hAnsi="Arial" w:cs="Arial"/>
          <w:sz w:val="24"/>
          <w:szCs w:val="24"/>
        </w:rPr>
      </w:pPr>
      <w:r w:rsidRPr="00F01A36">
        <w:rPr>
          <w:rFonts w:ascii="Arial" w:hAnsi="Arial" w:cs="Arial"/>
          <w:sz w:val="24"/>
          <w:szCs w:val="24"/>
        </w:rPr>
        <w:t xml:space="preserve">The establishment of the Committee will enable </w:t>
      </w:r>
      <w:r w:rsidR="000B29BB">
        <w:rPr>
          <w:rFonts w:ascii="Arial" w:hAnsi="Arial" w:cs="Arial"/>
          <w:sz w:val="24"/>
          <w:szCs w:val="24"/>
        </w:rPr>
        <w:t>the Board</w:t>
      </w:r>
      <w:r w:rsidRPr="00F01A36">
        <w:rPr>
          <w:rFonts w:ascii="Arial" w:hAnsi="Arial" w:cs="Arial"/>
          <w:sz w:val="24"/>
          <w:szCs w:val="24"/>
        </w:rPr>
        <w:t xml:space="preserve"> to undertake greater scrutiny in respect of commissioning, </w:t>
      </w:r>
      <w:r w:rsidR="0008263E" w:rsidRPr="00F01A36">
        <w:rPr>
          <w:rFonts w:ascii="Arial" w:hAnsi="Arial" w:cs="Arial"/>
          <w:sz w:val="24"/>
          <w:szCs w:val="24"/>
        </w:rPr>
        <w:t>monitoring</w:t>
      </w:r>
      <w:r w:rsidRPr="00F01A36">
        <w:rPr>
          <w:rFonts w:ascii="Arial" w:hAnsi="Arial" w:cs="Arial"/>
          <w:sz w:val="24"/>
          <w:szCs w:val="24"/>
        </w:rPr>
        <w:t xml:space="preserve"> and quality assessing education and training.  Greater scrutiny will enable HEIW to manage and mitigate risk.</w:t>
      </w:r>
    </w:p>
    <w:p w14:paraId="510FAC25" w14:textId="77777777" w:rsidR="00FF0591" w:rsidRPr="00FF0591" w:rsidRDefault="00FF0591" w:rsidP="00DE7D59">
      <w:pPr>
        <w:pStyle w:val="ListParagraph"/>
        <w:spacing w:after="0" w:line="240" w:lineRule="auto"/>
        <w:rPr>
          <w:rFonts w:ascii="Arial" w:hAnsi="Arial" w:cs="Arial"/>
          <w:sz w:val="24"/>
          <w:szCs w:val="24"/>
        </w:rPr>
      </w:pPr>
    </w:p>
    <w:p w14:paraId="614BE0AE" w14:textId="0FDE874E" w:rsidR="00FF0591" w:rsidRPr="00F01A36" w:rsidRDefault="00FF0591" w:rsidP="00F01A36">
      <w:pPr>
        <w:spacing w:after="0" w:line="240" w:lineRule="auto"/>
        <w:rPr>
          <w:rFonts w:ascii="Arial" w:hAnsi="Arial" w:cs="Arial"/>
          <w:sz w:val="24"/>
          <w:szCs w:val="24"/>
        </w:rPr>
      </w:pPr>
      <w:r w:rsidRPr="00F01A36">
        <w:rPr>
          <w:rFonts w:ascii="Arial" w:hAnsi="Arial" w:cs="Arial"/>
          <w:sz w:val="24"/>
          <w:szCs w:val="24"/>
        </w:rPr>
        <w:t>As the Committee member</w:t>
      </w:r>
      <w:r w:rsidR="00B14E00">
        <w:rPr>
          <w:rFonts w:ascii="Arial" w:hAnsi="Arial" w:cs="Arial"/>
          <w:sz w:val="24"/>
          <w:szCs w:val="24"/>
        </w:rPr>
        <w:t>s</w:t>
      </w:r>
      <w:r w:rsidRPr="00F01A36">
        <w:rPr>
          <w:rFonts w:ascii="Arial" w:hAnsi="Arial" w:cs="Arial"/>
          <w:sz w:val="24"/>
          <w:szCs w:val="24"/>
        </w:rPr>
        <w:t xml:space="preserve"> have no interest in </w:t>
      </w:r>
      <w:r w:rsidR="00F01A36" w:rsidRPr="00F01A36">
        <w:rPr>
          <w:rFonts w:ascii="Arial" w:hAnsi="Arial" w:cs="Arial"/>
          <w:sz w:val="24"/>
          <w:szCs w:val="24"/>
        </w:rPr>
        <w:t>HEIW’s current providers of e</w:t>
      </w:r>
      <w:r w:rsidRPr="00F01A36">
        <w:rPr>
          <w:rFonts w:ascii="Arial" w:hAnsi="Arial" w:cs="Arial"/>
          <w:sz w:val="24"/>
          <w:szCs w:val="24"/>
        </w:rPr>
        <w:t xml:space="preserve">ducation and </w:t>
      </w:r>
      <w:r w:rsidR="00F01A36" w:rsidRPr="00F01A36">
        <w:rPr>
          <w:rFonts w:ascii="Arial" w:hAnsi="Arial" w:cs="Arial"/>
          <w:sz w:val="24"/>
          <w:szCs w:val="24"/>
        </w:rPr>
        <w:t xml:space="preserve">training it will also assist </w:t>
      </w:r>
      <w:r w:rsidR="00EE27CB">
        <w:rPr>
          <w:rFonts w:ascii="Arial" w:hAnsi="Arial" w:cs="Arial"/>
          <w:sz w:val="24"/>
          <w:szCs w:val="24"/>
        </w:rPr>
        <w:t>the</w:t>
      </w:r>
      <w:r w:rsidR="00F01A36" w:rsidRPr="00F01A36">
        <w:rPr>
          <w:rFonts w:ascii="Arial" w:hAnsi="Arial" w:cs="Arial"/>
          <w:sz w:val="24"/>
          <w:szCs w:val="24"/>
        </w:rPr>
        <w:t xml:space="preserve"> mitigati</w:t>
      </w:r>
      <w:r w:rsidR="00EE27CB">
        <w:rPr>
          <w:rFonts w:ascii="Arial" w:hAnsi="Arial" w:cs="Arial"/>
          <w:sz w:val="24"/>
          <w:szCs w:val="24"/>
        </w:rPr>
        <w:t>on of</w:t>
      </w:r>
      <w:r w:rsidR="00F01A36" w:rsidRPr="00F01A36">
        <w:rPr>
          <w:rFonts w:ascii="Arial" w:hAnsi="Arial" w:cs="Arial"/>
          <w:sz w:val="24"/>
          <w:szCs w:val="24"/>
        </w:rPr>
        <w:t xml:space="preserve"> a potential conflict of interest. </w:t>
      </w:r>
    </w:p>
    <w:p w14:paraId="36F759DD" w14:textId="77777777" w:rsidR="00FF0591" w:rsidRPr="0072604C" w:rsidRDefault="00FF0591" w:rsidP="00DE7D59">
      <w:pPr>
        <w:pStyle w:val="ListParagraph"/>
        <w:spacing w:after="0" w:line="240" w:lineRule="auto"/>
        <w:rPr>
          <w:rFonts w:ascii="Arial" w:hAnsi="Arial" w:cs="Arial"/>
          <w:b/>
          <w:sz w:val="24"/>
          <w:szCs w:val="24"/>
        </w:rPr>
      </w:pPr>
    </w:p>
    <w:p w14:paraId="4A3F4748" w14:textId="77777777" w:rsidR="00DE7D59" w:rsidRPr="0072604C" w:rsidRDefault="00DE7D59" w:rsidP="00DE7D5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89E6062" w14:textId="77777777" w:rsidR="00DE7D59" w:rsidRDefault="00DE7D59" w:rsidP="00DE7D59">
      <w:pPr>
        <w:pStyle w:val="ListParagraph"/>
        <w:spacing w:after="0" w:line="240" w:lineRule="auto"/>
        <w:rPr>
          <w:rFonts w:ascii="Arial" w:hAnsi="Arial" w:cs="Arial"/>
          <w:b/>
          <w:sz w:val="24"/>
          <w:szCs w:val="24"/>
        </w:rPr>
      </w:pPr>
    </w:p>
    <w:p w14:paraId="6EE47786" w14:textId="77777777" w:rsidR="008B710A" w:rsidRPr="00C431F8" w:rsidRDefault="008B710A" w:rsidP="00C431F8">
      <w:pPr>
        <w:spacing w:after="0" w:line="240" w:lineRule="auto"/>
        <w:rPr>
          <w:rFonts w:ascii="Arial" w:hAnsi="Arial" w:cs="Arial"/>
          <w:sz w:val="24"/>
          <w:szCs w:val="24"/>
        </w:rPr>
      </w:pPr>
      <w:r w:rsidRPr="00C431F8">
        <w:rPr>
          <w:rFonts w:ascii="Arial" w:hAnsi="Arial" w:cs="Arial"/>
          <w:sz w:val="24"/>
          <w:szCs w:val="24"/>
        </w:rPr>
        <w:t xml:space="preserve">There </w:t>
      </w:r>
      <w:r w:rsidR="00C431F8" w:rsidRPr="00C431F8">
        <w:rPr>
          <w:rFonts w:ascii="Arial" w:hAnsi="Arial" w:cs="Arial"/>
          <w:sz w:val="24"/>
          <w:szCs w:val="24"/>
        </w:rPr>
        <w:t>will be some additional cost associated with holding Committee meetings. However,</w:t>
      </w:r>
      <w:r w:rsidRPr="00C431F8">
        <w:rPr>
          <w:rFonts w:ascii="Arial" w:hAnsi="Arial" w:cs="Arial"/>
          <w:sz w:val="24"/>
          <w:szCs w:val="24"/>
        </w:rPr>
        <w:t xml:space="preserve"> the Education Committee is deemed to be a core function of HEIW. </w:t>
      </w:r>
    </w:p>
    <w:p w14:paraId="4DCA4D7C" w14:textId="77777777" w:rsidR="008B710A" w:rsidRPr="0072604C" w:rsidRDefault="008B710A" w:rsidP="00DE7D59">
      <w:pPr>
        <w:pStyle w:val="ListParagraph"/>
        <w:spacing w:after="0" w:line="240" w:lineRule="auto"/>
        <w:rPr>
          <w:rFonts w:ascii="Arial" w:hAnsi="Arial" w:cs="Arial"/>
          <w:b/>
          <w:sz w:val="24"/>
          <w:szCs w:val="24"/>
        </w:rPr>
      </w:pPr>
    </w:p>
    <w:p w14:paraId="650B66FC" w14:textId="77777777" w:rsidR="00DE7D59" w:rsidRPr="0072604C" w:rsidRDefault="00DE7D59" w:rsidP="00DE7D59">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17AC2B1" w14:textId="77777777" w:rsidR="008B710A" w:rsidRDefault="008B710A" w:rsidP="00DE7D59">
      <w:pPr>
        <w:rPr>
          <w:rFonts w:ascii="Arial" w:hAnsi="Arial" w:cs="Arial"/>
          <w:b/>
          <w:sz w:val="24"/>
          <w:szCs w:val="24"/>
        </w:rPr>
      </w:pPr>
    </w:p>
    <w:p w14:paraId="5D8BBE6A" w14:textId="77777777" w:rsidR="00C431F8" w:rsidRPr="008B710A" w:rsidRDefault="00C431F8" w:rsidP="00C431F8">
      <w:pPr>
        <w:ind w:right="96"/>
        <w:rPr>
          <w:rFonts w:ascii="Arial" w:hAnsi="Arial" w:cs="Arial"/>
          <w:sz w:val="24"/>
          <w:szCs w:val="24"/>
        </w:rPr>
      </w:pPr>
      <w:r w:rsidRPr="008B710A">
        <w:rPr>
          <w:rFonts w:ascii="Arial" w:hAnsi="Arial" w:cs="Arial"/>
          <w:sz w:val="24"/>
          <w:szCs w:val="24"/>
        </w:rPr>
        <w:t xml:space="preserve">Members are asked to </w:t>
      </w:r>
      <w:r>
        <w:rPr>
          <w:rFonts w:ascii="Arial" w:hAnsi="Arial" w:cs="Arial"/>
          <w:sz w:val="24"/>
          <w:szCs w:val="24"/>
        </w:rPr>
        <w:t>approve</w:t>
      </w:r>
      <w:r w:rsidRPr="008B710A">
        <w:rPr>
          <w:rFonts w:ascii="Arial" w:hAnsi="Arial" w:cs="Arial"/>
          <w:sz w:val="24"/>
          <w:szCs w:val="24"/>
        </w:rPr>
        <w:t>:</w:t>
      </w:r>
    </w:p>
    <w:p w14:paraId="1BC66710" w14:textId="54C84159" w:rsidR="00C431F8" w:rsidRDefault="00C431F8" w:rsidP="00C431F8">
      <w:pPr>
        <w:ind w:right="96"/>
        <w:rPr>
          <w:rFonts w:ascii="Arial" w:hAnsi="Arial" w:cs="Arial"/>
          <w:sz w:val="24"/>
          <w:szCs w:val="24"/>
        </w:rPr>
      </w:pPr>
      <w:r>
        <w:rPr>
          <w:rFonts w:ascii="Arial" w:hAnsi="Arial" w:cs="Arial"/>
          <w:sz w:val="24"/>
          <w:szCs w:val="24"/>
        </w:rPr>
        <w:t xml:space="preserve">the establishment of the Committee through; approving the terms of reference (attached at Appendix 1) of the </w:t>
      </w:r>
      <w:proofErr w:type="gramStart"/>
      <w:r w:rsidR="00B14E00">
        <w:rPr>
          <w:rFonts w:ascii="Arial" w:hAnsi="Arial" w:cs="Arial"/>
          <w:sz w:val="24"/>
          <w:szCs w:val="24"/>
        </w:rPr>
        <w:t>Committee</w:t>
      </w:r>
      <w:r>
        <w:rPr>
          <w:rFonts w:ascii="Arial" w:hAnsi="Arial" w:cs="Arial"/>
          <w:sz w:val="24"/>
          <w:szCs w:val="24"/>
        </w:rPr>
        <w:t>;</w:t>
      </w:r>
      <w:proofErr w:type="gramEnd"/>
    </w:p>
    <w:p w14:paraId="256C7F7F" w14:textId="77777777" w:rsidR="00C431F8" w:rsidRDefault="00C431F8" w:rsidP="00C431F8">
      <w:pPr>
        <w:ind w:right="96"/>
        <w:rPr>
          <w:rFonts w:ascii="Arial" w:hAnsi="Arial" w:cs="Arial"/>
          <w:sz w:val="24"/>
          <w:szCs w:val="24"/>
        </w:rPr>
      </w:pPr>
      <w:r>
        <w:rPr>
          <w:rFonts w:ascii="Arial" w:hAnsi="Arial" w:cs="Arial"/>
          <w:sz w:val="24"/>
          <w:szCs w:val="24"/>
        </w:rPr>
        <w:lastRenderedPageBreak/>
        <w:t xml:space="preserve">the appointment of Ruth Hall and Tina Donnelly as members of the </w:t>
      </w:r>
      <w:proofErr w:type="gramStart"/>
      <w:r>
        <w:rPr>
          <w:rFonts w:ascii="Arial" w:hAnsi="Arial" w:cs="Arial"/>
          <w:sz w:val="24"/>
          <w:szCs w:val="24"/>
        </w:rPr>
        <w:t>Committee;</w:t>
      </w:r>
      <w:proofErr w:type="gramEnd"/>
      <w:r>
        <w:rPr>
          <w:rFonts w:ascii="Arial" w:hAnsi="Arial" w:cs="Arial"/>
          <w:sz w:val="24"/>
          <w:szCs w:val="24"/>
        </w:rPr>
        <w:t xml:space="preserve"> </w:t>
      </w:r>
    </w:p>
    <w:p w14:paraId="4E63E4D5" w14:textId="77777777" w:rsidR="00DE7D59" w:rsidRDefault="00C431F8" w:rsidP="00F01A36">
      <w:pPr>
        <w:ind w:right="96"/>
        <w:rPr>
          <w:rFonts w:ascii="Arial" w:hAnsi="Arial" w:cs="Arial"/>
          <w:sz w:val="24"/>
          <w:szCs w:val="24"/>
        </w:rPr>
      </w:pPr>
      <w:r>
        <w:rPr>
          <w:rFonts w:ascii="Arial" w:hAnsi="Arial" w:cs="Arial"/>
          <w:sz w:val="24"/>
          <w:szCs w:val="24"/>
        </w:rPr>
        <w:t xml:space="preserve">the appointment of Ruth Hall as Chair of the Committee.  </w:t>
      </w:r>
    </w:p>
    <w:p w14:paraId="694E93F9" w14:textId="217FE24E" w:rsidR="00F01A36" w:rsidRDefault="00F01A36" w:rsidP="00F01A36">
      <w:pPr>
        <w:ind w:right="96"/>
        <w:rPr>
          <w:rFonts w:ascii="Arial" w:hAnsi="Arial" w:cs="Arial"/>
          <w:b/>
          <w:sz w:val="24"/>
          <w:szCs w:val="24"/>
        </w:rPr>
      </w:pPr>
    </w:p>
    <w:p w14:paraId="42197E30" w14:textId="77777777" w:rsidR="00B14E00" w:rsidRPr="00DA76AD" w:rsidRDefault="00B14E00" w:rsidP="00F01A36">
      <w:pPr>
        <w:ind w:right="96"/>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DE7D59" w:rsidRPr="00034194" w14:paraId="4EB40B80" w14:textId="77777777" w:rsidTr="006B5A08">
        <w:tc>
          <w:tcPr>
            <w:tcW w:w="9245" w:type="dxa"/>
            <w:gridSpan w:val="6"/>
            <w:shd w:val="clear" w:color="auto" w:fill="D5DCE4" w:themeFill="text2" w:themeFillTint="33"/>
          </w:tcPr>
          <w:p w14:paraId="068F9412" w14:textId="77777777" w:rsidR="00DE7D59" w:rsidRPr="00034194" w:rsidRDefault="00DE7D59" w:rsidP="006B5A08">
            <w:pPr>
              <w:rPr>
                <w:rFonts w:ascii="Arial" w:hAnsi="Arial" w:cs="Arial"/>
                <w:b/>
                <w:sz w:val="24"/>
                <w:szCs w:val="24"/>
              </w:rPr>
            </w:pPr>
            <w:r>
              <w:rPr>
                <w:rFonts w:ascii="Arial" w:hAnsi="Arial" w:cs="Arial"/>
                <w:b/>
                <w:sz w:val="24"/>
                <w:szCs w:val="24"/>
              </w:rPr>
              <w:t>Governance and Assurance</w:t>
            </w:r>
          </w:p>
          <w:p w14:paraId="4D303D7F" w14:textId="77777777" w:rsidR="00DE7D59" w:rsidRPr="00034194" w:rsidRDefault="00DE7D59" w:rsidP="006B5A08">
            <w:pPr>
              <w:rPr>
                <w:rFonts w:ascii="Arial" w:hAnsi="Arial" w:cs="Arial"/>
                <w:sz w:val="24"/>
                <w:szCs w:val="24"/>
              </w:rPr>
            </w:pPr>
          </w:p>
        </w:tc>
      </w:tr>
      <w:tr w:rsidR="00DE7D59" w:rsidRPr="00034194" w14:paraId="23BEA266" w14:textId="77777777" w:rsidTr="006B5A08">
        <w:tc>
          <w:tcPr>
            <w:tcW w:w="9245" w:type="dxa"/>
            <w:gridSpan w:val="6"/>
            <w:shd w:val="clear" w:color="auto" w:fill="D5DCE4" w:themeFill="text2" w:themeFillTint="33"/>
          </w:tcPr>
          <w:p w14:paraId="6C2A0996" w14:textId="77777777" w:rsidR="00DE7D59" w:rsidRDefault="00DE7D59" w:rsidP="006B5A08">
            <w:pPr>
              <w:rPr>
                <w:rFonts w:ascii="Arial" w:hAnsi="Arial" w:cs="Arial"/>
                <w:b/>
                <w:sz w:val="24"/>
                <w:szCs w:val="24"/>
              </w:rPr>
            </w:pPr>
          </w:p>
        </w:tc>
      </w:tr>
      <w:tr w:rsidR="00DE7D59" w:rsidRPr="00034194" w14:paraId="5BCF9805" w14:textId="77777777" w:rsidTr="006B5A08">
        <w:tc>
          <w:tcPr>
            <w:tcW w:w="1809" w:type="dxa"/>
            <w:vMerge w:val="restart"/>
          </w:tcPr>
          <w:p w14:paraId="6368F3E7" w14:textId="77777777" w:rsidR="00DE7D59" w:rsidRDefault="00DE7D59" w:rsidP="006B5A08">
            <w:pPr>
              <w:rPr>
                <w:rFonts w:ascii="Arial" w:hAnsi="Arial" w:cs="Arial"/>
                <w:b/>
                <w:sz w:val="24"/>
                <w:szCs w:val="24"/>
              </w:rPr>
            </w:pPr>
            <w:r>
              <w:rPr>
                <w:rFonts w:ascii="Arial" w:hAnsi="Arial" w:cs="Arial"/>
                <w:b/>
                <w:sz w:val="24"/>
                <w:szCs w:val="24"/>
              </w:rPr>
              <w:t>Link to corporate objectives</w:t>
            </w:r>
          </w:p>
          <w:p w14:paraId="4C61BE62" w14:textId="77777777" w:rsidR="00DE7D59" w:rsidRDefault="00DE7D59" w:rsidP="006B5A08">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5CD18ACB"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6DC67BBD"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7285F45F"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17FCE450"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DE7D59" w:rsidRPr="00034194" w14:paraId="138C41E2" w14:textId="77777777" w:rsidTr="006B5A08">
        <w:tc>
          <w:tcPr>
            <w:tcW w:w="1809" w:type="dxa"/>
            <w:vMerge/>
          </w:tcPr>
          <w:p w14:paraId="4607D22E" w14:textId="77777777" w:rsidR="00DE7D59" w:rsidRDefault="00DE7D59" w:rsidP="006B5A08">
            <w:pPr>
              <w:rPr>
                <w:rFonts w:ascii="Arial" w:hAnsi="Arial" w:cs="Arial"/>
                <w:b/>
                <w:sz w:val="24"/>
                <w:szCs w:val="24"/>
              </w:rPr>
            </w:pPr>
          </w:p>
        </w:tc>
        <w:tc>
          <w:tcPr>
            <w:tcW w:w="1859" w:type="dxa"/>
            <w:gridSpan w:val="2"/>
          </w:tcPr>
          <w:p w14:paraId="35170ACC" w14:textId="77777777" w:rsidR="00DE7D59" w:rsidRPr="00A45B7A" w:rsidRDefault="00F01A36" w:rsidP="006B5A08">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50061704" w14:textId="77777777" w:rsidR="00DE7D59" w:rsidRPr="00A45B7A" w:rsidRDefault="00F01A36" w:rsidP="006B5A08">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14ADC54E" w14:textId="77777777" w:rsidR="00DE7D59" w:rsidRPr="00A45B7A" w:rsidRDefault="00DE7D59" w:rsidP="006B5A08">
            <w:pPr>
              <w:jc w:val="center"/>
              <w:rPr>
                <w:rFonts w:ascii="Arial" w:hAnsi="Arial" w:cs="Arial"/>
                <w:sz w:val="18"/>
                <w:szCs w:val="18"/>
              </w:rPr>
            </w:pPr>
          </w:p>
        </w:tc>
        <w:tc>
          <w:tcPr>
            <w:tcW w:w="1859" w:type="dxa"/>
          </w:tcPr>
          <w:p w14:paraId="6976F46F" w14:textId="77777777" w:rsidR="00DE7D59" w:rsidRPr="00A45B7A" w:rsidRDefault="00DE7D59" w:rsidP="006B5A08">
            <w:pPr>
              <w:jc w:val="center"/>
              <w:rPr>
                <w:rFonts w:ascii="Arial" w:hAnsi="Arial" w:cs="Arial"/>
                <w:sz w:val="18"/>
                <w:szCs w:val="18"/>
              </w:rPr>
            </w:pPr>
          </w:p>
        </w:tc>
      </w:tr>
      <w:tr w:rsidR="00DE7D59" w:rsidRPr="00034194" w14:paraId="76F2F1B8" w14:textId="77777777" w:rsidTr="006B5A08">
        <w:tc>
          <w:tcPr>
            <w:tcW w:w="1809" w:type="dxa"/>
            <w:vMerge/>
          </w:tcPr>
          <w:p w14:paraId="06C842BD" w14:textId="77777777" w:rsidR="00DE7D59" w:rsidRDefault="00DE7D59" w:rsidP="006B5A08">
            <w:pPr>
              <w:rPr>
                <w:rFonts w:ascii="Arial" w:hAnsi="Arial" w:cs="Arial"/>
                <w:b/>
                <w:sz w:val="24"/>
                <w:szCs w:val="24"/>
              </w:rPr>
            </w:pPr>
          </w:p>
        </w:tc>
        <w:tc>
          <w:tcPr>
            <w:tcW w:w="1859" w:type="dxa"/>
            <w:gridSpan w:val="2"/>
          </w:tcPr>
          <w:p w14:paraId="4BB4F2A6"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77CDA7AA"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27A60B09" w14:textId="77777777" w:rsidR="00DE7D59" w:rsidRPr="00A45B7A" w:rsidRDefault="00DE7D59" w:rsidP="006B5A08">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28022FDD" w14:textId="77777777" w:rsidR="00DE7D59" w:rsidRPr="00A45B7A" w:rsidRDefault="00DE7D59" w:rsidP="006B5A08">
            <w:pPr>
              <w:jc w:val="center"/>
              <w:rPr>
                <w:rFonts w:ascii="Arial" w:hAnsi="Arial" w:cs="Arial"/>
                <w:sz w:val="18"/>
                <w:szCs w:val="18"/>
              </w:rPr>
            </w:pPr>
          </w:p>
        </w:tc>
      </w:tr>
      <w:tr w:rsidR="00DE7D59" w:rsidRPr="00034194" w14:paraId="145F8162" w14:textId="77777777" w:rsidTr="006B5A08">
        <w:tc>
          <w:tcPr>
            <w:tcW w:w="1809" w:type="dxa"/>
            <w:vMerge/>
          </w:tcPr>
          <w:p w14:paraId="61302823" w14:textId="77777777" w:rsidR="00DE7D59" w:rsidRDefault="00DE7D59" w:rsidP="006B5A08">
            <w:pPr>
              <w:rPr>
                <w:rFonts w:ascii="Arial" w:hAnsi="Arial" w:cs="Arial"/>
                <w:b/>
                <w:sz w:val="24"/>
                <w:szCs w:val="24"/>
              </w:rPr>
            </w:pPr>
          </w:p>
        </w:tc>
        <w:tc>
          <w:tcPr>
            <w:tcW w:w="1859" w:type="dxa"/>
            <w:gridSpan w:val="2"/>
          </w:tcPr>
          <w:p w14:paraId="0F80B024" w14:textId="77777777" w:rsidR="00DE7D59" w:rsidRDefault="00DE7D59" w:rsidP="006B5A08">
            <w:pPr>
              <w:jc w:val="center"/>
              <w:rPr>
                <w:rFonts w:ascii="Arial" w:hAnsi="Arial" w:cs="Arial"/>
                <w:sz w:val="18"/>
                <w:szCs w:val="24"/>
              </w:rPr>
            </w:pPr>
          </w:p>
        </w:tc>
        <w:tc>
          <w:tcPr>
            <w:tcW w:w="1859" w:type="dxa"/>
          </w:tcPr>
          <w:p w14:paraId="56F21E5B" w14:textId="77777777" w:rsidR="00DE7D59" w:rsidRDefault="00F01A36" w:rsidP="006B5A08">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21837BA0" w14:textId="77777777" w:rsidR="00DE7D59" w:rsidRDefault="00F01A36" w:rsidP="006B5A08">
            <w:pPr>
              <w:jc w:val="center"/>
              <w:rPr>
                <w:rFonts w:ascii="Arial" w:hAnsi="Arial" w:cs="Arial"/>
                <w:sz w:val="18"/>
                <w:szCs w:val="24"/>
              </w:rPr>
            </w:pPr>
            <w:r w:rsidRPr="0020539A">
              <w:rPr>
                <w:rFonts w:ascii="Arial" w:hAnsi="Arial" w:cs="Arial"/>
                <w:b/>
                <w:i/>
                <w:sz w:val="18"/>
                <w:szCs w:val="24"/>
              </w:rPr>
              <w:sym w:font="Wingdings" w:char="F0FC"/>
            </w:r>
          </w:p>
        </w:tc>
        <w:tc>
          <w:tcPr>
            <w:tcW w:w="1859" w:type="dxa"/>
          </w:tcPr>
          <w:p w14:paraId="4C2A788C" w14:textId="77777777" w:rsidR="00DE7D59" w:rsidRDefault="00DE7D59" w:rsidP="006B5A08">
            <w:pPr>
              <w:jc w:val="center"/>
              <w:rPr>
                <w:rFonts w:ascii="Arial" w:hAnsi="Arial" w:cs="Arial"/>
                <w:sz w:val="18"/>
                <w:szCs w:val="24"/>
              </w:rPr>
            </w:pPr>
          </w:p>
        </w:tc>
      </w:tr>
      <w:tr w:rsidR="00DE7D59" w:rsidRPr="00034194" w14:paraId="4478363D" w14:textId="77777777" w:rsidTr="006B5A08">
        <w:tc>
          <w:tcPr>
            <w:tcW w:w="9245" w:type="dxa"/>
            <w:gridSpan w:val="6"/>
          </w:tcPr>
          <w:p w14:paraId="2EF33D02" w14:textId="77777777" w:rsidR="00DE7D59" w:rsidRPr="00FA0CA9" w:rsidRDefault="00DE7D59" w:rsidP="006B5A08">
            <w:pPr>
              <w:rPr>
                <w:rFonts w:ascii="Arial" w:hAnsi="Arial" w:cs="Arial"/>
                <w:b/>
                <w:sz w:val="24"/>
                <w:szCs w:val="24"/>
              </w:rPr>
            </w:pPr>
            <w:r w:rsidRPr="00FA0CA9">
              <w:rPr>
                <w:rFonts w:ascii="Arial" w:hAnsi="Arial" w:cs="Arial"/>
                <w:b/>
                <w:sz w:val="24"/>
                <w:szCs w:val="24"/>
              </w:rPr>
              <w:t>Quality, Safety and Patient Experience</w:t>
            </w:r>
          </w:p>
        </w:tc>
      </w:tr>
      <w:tr w:rsidR="00DE7D59" w:rsidRPr="00034194" w14:paraId="30712CE6" w14:textId="77777777" w:rsidTr="006B5A08">
        <w:tc>
          <w:tcPr>
            <w:tcW w:w="9245" w:type="dxa"/>
            <w:gridSpan w:val="6"/>
          </w:tcPr>
          <w:p w14:paraId="52C5AB0F" w14:textId="77777777" w:rsidR="000B29BB" w:rsidRPr="001139C1" w:rsidRDefault="000B29BB" w:rsidP="000B29BB">
            <w:pPr>
              <w:widowControl w:val="0"/>
              <w:tabs>
                <w:tab w:val="left" w:pos="1080"/>
                <w:tab w:val="left" w:pos="7200"/>
              </w:tabs>
              <w:autoSpaceDE w:val="0"/>
              <w:autoSpaceDN w:val="0"/>
              <w:adjustRightInd w:val="0"/>
              <w:ind w:right="6"/>
              <w:rPr>
                <w:rFonts w:ascii="Arial" w:eastAsia="Times New Roman" w:hAnsi="Arial" w:cs="Arial"/>
                <w:sz w:val="24"/>
                <w:szCs w:val="24"/>
              </w:rPr>
            </w:pPr>
            <w:r>
              <w:rPr>
                <w:rFonts w:ascii="Arial" w:eastAsia="Times New Roman" w:hAnsi="Arial" w:cs="Arial"/>
                <w:sz w:val="24"/>
                <w:szCs w:val="24"/>
              </w:rPr>
              <w:t>Ensuring greater scrutiny and assurance in respect of the Committee’s areas of responsibility in respect of the education and training is a key factor in the quality, safety and experience of patients receiving care.</w:t>
            </w:r>
          </w:p>
          <w:p w14:paraId="044043AE" w14:textId="77777777" w:rsidR="00DE7D59" w:rsidRPr="00FA0CA9" w:rsidRDefault="00DE7D59" w:rsidP="00F01A36">
            <w:pPr>
              <w:rPr>
                <w:rFonts w:ascii="Arial" w:hAnsi="Arial" w:cs="Arial"/>
                <w:b/>
                <w:sz w:val="24"/>
                <w:szCs w:val="24"/>
              </w:rPr>
            </w:pPr>
          </w:p>
        </w:tc>
      </w:tr>
      <w:tr w:rsidR="00DE7D59" w:rsidRPr="00034194" w14:paraId="69B5C3DD" w14:textId="77777777" w:rsidTr="006B5A08">
        <w:tc>
          <w:tcPr>
            <w:tcW w:w="9245" w:type="dxa"/>
            <w:gridSpan w:val="6"/>
          </w:tcPr>
          <w:p w14:paraId="00D4405C" w14:textId="77777777" w:rsidR="00DE7D59" w:rsidRPr="00FA0CA9" w:rsidRDefault="00DE7D59" w:rsidP="006B5A08">
            <w:pPr>
              <w:rPr>
                <w:rFonts w:ascii="Arial" w:hAnsi="Arial" w:cs="Arial"/>
                <w:b/>
                <w:sz w:val="24"/>
                <w:szCs w:val="24"/>
              </w:rPr>
            </w:pPr>
            <w:r w:rsidRPr="00FA0CA9">
              <w:rPr>
                <w:rFonts w:ascii="Arial" w:hAnsi="Arial" w:cs="Arial"/>
                <w:b/>
                <w:sz w:val="24"/>
                <w:szCs w:val="24"/>
              </w:rPr>
              <w:t>Financial Implications</w:t>
            </w:r>
          </w:p>
        </w:tc>
      </w:tr>
      <w:tr w:rsidR="00DE7D59" w:rsidRPr="00034194" w14:paraId="10508B3E" w14:textId="77777777" w:rsidTr="006B5A08">
        <w:tc>
          <w:tcPr>
            <w:tcW w:w="9245" w:type="dxa"/>
            <w:gridSpan w:val="6"/>
          </w:tcPr>
          <w:p w14:paraId="7D27E932" w14:textId="77777777" w:rsidR="00F01A36" w:rsidRPr="00C431F8" w:rsidRDefault="00F01A36" w:rsidP="00F01A36">
            <w:pPr>
              <w:rPr>
                <w:rFonts w:ascii="Arial" w:hAnsi="Arial" w:cs="Arial"/>
                <w:sz w:val="24"/>
                <w:szCs w:val="24"/>
              </w:rPr>
            </w:pPr>
            <w:r w:rsidRPr="00C431F8">
              <w:rPr>
                <w:rFonts w:ascii="Arial" w:hAnsi="Arial" w:cs="Arial"/>
                <w:sz w:val="24"/>
                <w:szCs w:val="24"/>
              </w:rPr>
              <w:t xml:space="preserve">There will be some additional cost associated with holding Committee meetings. However, the Education Committee is deemed to be a core function of HEIW. </w:t>
            </w:r>
          </w:p>
          <w:p w14:paraId="7F2A2EC0" w14:textId="77777777" w:rsidR="00DE7D59" w:rsidRPr="00FA0CA9" w:rsidRDefault="00DE7D59" w:rsidP="00F01A36">
            <w:pPr>
              <w:ind w:right="96"/>
              <w:rPr>
                <w:rFonts w:ascii="Arial" w:hAnsi="Arial" w:cs="Arial"/>
                <w:color w:val="FF0000"/>
                <w:sz w:val="24"/>
                <w:szCs w:val="24"/>
              </w:rPr>
            </w:pPr>
          </w:p>
        </w:tc>
      </w:tr>
      <w:tr w:rsidR="00DE7D59" w:rsidRPr="00BC241D" w14:paraId="2FB44505" w14:textId="77777777" w:rsidTr="006B5A08">
        <w:tc>
          <w:tcPr>
            <w:tcW w:w="9245" w:type="dxa"/>
            <w:gridSpan w:val="6"/>
          </w:tcPr>
          <w:p w14:paraId="7CFA7700" w14:textId="77777777" w:rsidR="00DE7D59" w:rsidRPr="00FA0CA9" w:rsidRDefault="00DE7D59" w:rsidP="006B5A08">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DE7D59" w:rsidRPr="00034194" w14:paraId="5B68E1F5" w14:textId="77777777" w:rsidTr="006B5A08">
        <w:tc>
          <w:tcPr>
            <w:tcW w:w="9245" w:type="dxa"/>
            <w:gridSpan w:val="6"/>
          </w:tcPr>
          <w:p w14:paraId="31C89AC6" w14:textId="77777777" w:rsidR="00F01A36" w:rsidRPr="00F01A36" w:rsidRDefault="00F01A36" w:rsidP="00F01A36">
            <w:pPr>
              <w:ind w:right="96"/>
              <w:rPr>
                <w:rFonts w:ascii="Arial" w:hAnsi="Arial" w:cs="Arial"/>
                <w:sz w:val="24"/>
                <w:szCs w:val="24"/>
              </w:rPr>
            </w:pPr>
            <w:r w:rsidRPr="00F01A36">
              <w:rPr>
                <w:rFonts w:ascii="Arial" w:hAnsi="Arial" w:cs="Arial"/>
                <w:sz w:val="24"/>
                <w:szCs w:val="24"/>
              </w:rPr>
              <w:t xml:space="preserve">No detrimental impact on equality and diversity. </w:t>
            </w:r>
          </w:p>
          <w:p w14:paraId="77E65C1E" w14:textId="77777777" w:rsidR="00F01A36" w:rsidRPr="00FA0CA9" w:rsidRDefault="00F01A36" w:rsidP="00F01A36">
            <w:pPr>
              <w:ind w:right="96"/>
              <w:rPr>
                <w:rFonts w:ascii="Arial" w:hAnsi="Arial" w:cs="Arial"/>
                <w:color w:val="FF0000"/>
                <w:sz w:val="24"/>
                <w:szCs w:val="24"/>
              </w:rPr>
            </w:pPr>
          </w:p>
        </w:tc>
      </w:tr>
      <w:tr w:rsidR="00DE7D59" w:rsidRPr="00DA76AD" w14:paraId="6DA1BF7F" w14:textId="77777777" w:rsidTr="006B5A08">
        <w:tc>
          <w:tcPr>
            <w:tcW w:w="9245" w:type="dxa"/>
            <w:gridSpan w:val="6"/>
          </w:tcPr>
          <w:p w14:paraId="61B165F8" w14:textId="77777777" w:rsidR="00DE7D59" w:rsidRPr="00FA0CA9" w:rsidRDefault="00DE7D59" w:rsidP="006B5A08">
            <w:pPr>
              <w:ind w:right="96"/>
              <w:rPr>
                <w:rFonts w:ascii="Arial" w:hAnsi="Arial" w:cs="Arial"/>
                <w:b/>
                <w:color w:val="FF0000"/>
                <w:sz w:val="24"/>
                <w:szCs w:val="24"/>
              </w:rPr>
            </w:pPr>
            <w:r w:rsidRPr="00FA0CA9">
              <w:rPr>
                <w:rFonts w:ascii="Arial" w:hAnsi="Arial" w:cs="Arial"/>
                <w:b/>
                <w:sz w:val="24"/>
                <w:szCs w:val="24"/>
              </w:rPr>
              <w:t>Staffing Implications</w:t>
            </w:r>
          </w:p>
        </w:tc>
      </w:tr>
      <w:tr w:rsidR="00DE7D59" w:rsidRPr="00034194" w14:paraId="32796230" w14:textId="77777777" w:rsidTr="006B5A08">
        <w:tc>
          <w:tcPr>
            <w:tcW w:w="9245" w:type="dxa"/>
            <w:gridSpan w:val="6"/>
          </w:tcPr>
          <w:p w14:paraId="713C5442" w14:textId="77777777" w:rsidR="00DE7D59" w:rsidRPr="00FA0CA9" w:rsidRDefault="00F01A36" w:rsidP="00F01A36">
            <w:pPr>
              <w:ind w:right="96"/>
              <w:rPr>
                <w:rFonts w:ascii="Arial" w:hAnsi="Arial" w:cs="Arial"/>
                <w:color w:val="FF0000"/>
                <w:sz w:val="24"/>
                <w:szCs w:val="24"/>
              </w:rPr>
            </w:pPr>
            <w:r w:rsidRPr="00F01A36">
              <w:rPr>
                <w:rFonts w:ascii="Arial" w:hAnsi="Arial" w:cs="Arial"/>
                <w:sz w:val="24"/>
                <w:szCs w:val="24"/>
              </w:rPr>
              <w:t xml:space="preserve">There are none. The Committee shall be supported by HEIW’s core function. </w:t>
            </w:r>
          </w:p>
        </w:tc>
      </w:tr>
      <w:tr w:rsidR="00DE7D59" w:rsidRPr="00034194" w14:paraId="4365179C" w14:textId="77777777" w:rsidTr="006B5A08">
        <w:tc>
          <w:tcPr>
            <w:tcW w:w="9245" w:type="dxa"/>
            <w:gridSpan w:val="6"/>
          </w:tcPr>
          <w:p w14:paraId="75B888CD" w14:textId="77777777" w:rsidR="00DE7D59" w:rsidRPr="00FA0CA9" w:rsidRDefault="00DE7D59" w:rsidP="006B5A08">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DE7D59" w:rsidRPr="00034194" w14:paraId="00BFF23B" w14:textId="77777777" w:rsidTr="006B5A08">
        <w:tc>
          <w:tcPr>
            <w:tcW w:w="9245" w:type="dxa"/>
            <w:gridSpan w:val="6"/>
          </w:tcPr>
          <w:p w14:paraId="18478E52" w14:textId="77777777" w:rsidR="00DE7D59" w:rsidRPr="00F01A36" w:rsidRDefault="00F01A36" w:rsidP="006B5A08">
            <w:pPr>
              <w:ind w:right="96"/>
              <w:rPr>
                <w:rFonts w:ascii="Arial" w:hAnsi="Arial" w:cs="Arial"/>
                <w:sz w:val="24"/>
                <w:szCs w:val="24"/>
              </w:rPr>
            </w:pPr>
            <w:r w:rsidRPr="00F01A36">
              <w:rPr>
                <w:rFonts w:ascii="Arial" w:hAnsi="Arial" w:cs="Arial"/>
                <w:sz w:val="24"/>
                <w:szCs w:val="24"/>
              </w:rPr>
              <w:t xml:space="preserve">No direct impact. </w:t>
            </w:r>
          </w:p>
          <w:p w14:paraId="0C2BA0AE" w14:textId="77777777" w:rsidR="00DE7D59" w:rsidRPr="00FA0CA9" w:rsidRDefault="00DE7D59" w:rsidP="006B5A08">
            <w:pPr>
              <w:ind w:right="96"/>
              <w:rPr>
                <w:rFonts w:ascii="Arial" w:hAnsi="Arial" w:cs="Arial"/>
                <w:color w:val="FF0000"/>
                <w:sz w:val="24"/>
                <w:szCs w:val="24"/>
              </w:rPr>
            </w:pPr>
          </w:p>
        </w:tc>
      </w:tr>
      <w:tr w:rsidR="00DE7D59" w:rsidRPr="00034194" w14:paraId="251E87BB" w14:textId="77777777" w:rsidTr="006B5A08">
        <w:tc>
          <w:tcPr>
            <w:tcW w:w="2470" w:type="dxa"/>
            <w:gridSpan w:val="2"/>
          </w:tcPr>
          <w:p w14:paraId="5EBC6BB1" w14:textId="77777777" w:rsidR="00DE7D59" w:rsidRPr="00FA0CA9" w:rsidRDefault="00DE7D59" w:rsidP="006B5A08">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7D7C5039" w14:textId="77777777" w:rsidR="00DE7D59" w:rsidRPr="00FA0CA9" w:rsidRDefault="00E964E4" w:rsidP="00E964E4">
            <w:pPr>
              <w:ind w:right="96"/>
              <w:rPr>
                <w:rFonts w:ascii="Arial" w:hAnsi="Arial" w:cs="Arial"/>
                <w:color w:val="FF0000"/>
                <w:sz w:val="24"/>
                <w:szCs w:val="24"/>
              </w:rPr>
            </w:pPr>
            <w:r w:rsidRPr="0008263E">
              <w:rPr>
                <w:rFonts w:ascii="Arial" w:hAnsi="Arial" w:cs="Arial"/>
                <w:sz w:val="24"/>
                <w:szCs w:val="24"/>
              </w:rPr>
              <w:t xml:space="preserve">The report has been drafted in accordance with a direction from HEIW’s January Board meeting. </w:t>
            </w:r>
          </w:p>
        </w:tc>
      </w:tr>
      <w:tr w:rsidR="00DE7D59" w:rsidRPr="00034194" w14:paraId="4AB977BC" w14:textId="77777777" w:rsidTr="006B5A08">
        <w:tc>
          <w:tcPr>
            <w:tcW w:w="2470" w:type="dxa"/>
            <w:gridSpan w:val="2"/>
          </w:tcPr>
          <w:p w14:paraId="1F49CF80" w14:textId="77777777" w:rsidR="00DE7D59" w:rsidRPr="00FA0CA9" w:rsidRDefault="00DE7D59" w:rsidP="006B5A08">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6DAA2EAC" w14:textId="77777777" w:rsidR="00DE7D59" w:rsidRPr="00FA0CA9" w:rsidRDefault="00F01A36" w:rsidP="006B5A08">
            <w:pPr>
              <w:ind w:right="96"/>
              <w:rPr>
                <w:rFonts w:ascii="Arial" w:hAnsi="Arial" w:cs="Arial"/>
                <w:color w:val="FF0000"/>
                <w:sz w:val="24"/>
                <w:szCs w:val="24"/>
              </w:rPr>
            </w:pPr>
            <w:r w:rsidRPr="00F01A36">
              <w:rPr>
                <w:rFonts w:ascii="Arial" w:hAnsi="Arial" w:cs="Arial"/>
                <w:sz w:val="24"/>
                <w:szCs w:val="24"/>
              </w:rPr>
              <w:t>Appendix 1 – Draft Terms of reference for the Education, Commissioning and Quality Committee</w:t>
            </w:r>
            <w:r w:rsidR="000B29BB">
              <w:rPr>
                <w:rFonts w:ascii="Arial" w:hAnsi="Arial" w:cs="Arial"/>
                <w:sz w:val="24"/>
                <w:szCs w:val="24"/>
              </w:rPr>
              <w:t>.</w:t>
            </w:r>
            <w:r w:rsidRPr="00F01A36">
              <w:rPr>
                <w:rFonts w:ascii="Arial" w:hAnsi="Arial" w:cs="Arial"/>
                <w:sz w:val="24"/>
                <w:szCs w:val="24"/>
              </w:rPr>
              <w:t xml:space="preserve">  </w:t>
            </w:r>
          </w:p>
          <w:p w14:paraId="34CD8022" w14:textId="77777777" w:rsidR="00DE7D59" w:rsidRPr="00FA0CA9" w:rsidRDefault="00DE7D59" w:rsidP="006B5A08">
            <w:pPr>
              <w:ind w:right="96"/>
              <w:rPr>
                <w:rFonts w:ascii="Arial" w:hAnsi="Arial" w:cs="Arial"/>
                <w:color w:val="FF0000"/>
                <w:sz w:val="24"/>
                <w:szCs w:val="24"/>
              </w:rPr>
            </w:pPr>
          </w:p>
        </w:tc>
      </w:tr>
    </w:tbl>
    <w:p w14:paraId="483349E7" w14:textId="04974901" w:rsidR="00F27B1C" w:rsidRDefault="0072795D" w:rsidP="000B29BB"/>
    <w:p w14:paraId="1BE6EA5C" w14:textId="301A7D3D" w:rsidR="00B14E00" w:rsidRDefault="00B14E00" w:rsidP="000B29BB"/>
    <w:sectPr w:rsidR="00B14E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B122ACD"/>
    <w:multiLevelType w:val="hybridMultilevel"/>
    <w:tmpl w:val="6FCC3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0705B41"/>
    <w:multiLevelType w:val="hybridMultilevel"/>
    <w:tmpl w:val="3F3C6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7D59"/>
    <w:rsid w:val="0008263E"/>
    <w:rsid w:val="00087D0F"/>
    <w:rsid w:val="000B29BB"/>
    <w:rsid w:val="001A2720"/>
    <w:rsid w:val="004A1C49"/>
    <w:rsid w:val="0072795D"/>
    <w:rsid w:val="00752A24"/>
    <w:rsid w:val="008B710A"/>
    <w:rsid w:val="00B14E00"/>
    <w:rsid w:val="00C431F8"/>
    <w:rsid w:val="00CC2EC9"/>
    <w:rsid w:val="00D10578"/>
    <w:rsid w:val="00DE7D59"/>
    <w:rsid w:val="00E964E4"/>
    <w:rsid w:val="00EE27CB"/>
    <w:rsid w:val="00F01A36"/>
    <w:rsid w:val="00F01C07"/>
    <w:rsid w:val="00FF05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783FE"/>
  <w15:chartTrackingRefBased/>
  <w15:docId w15:val="{BC2F5B41-1A9F-4E29-8519-1B6E0692E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7D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E7D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E7D59"/>
    <w:pPr>
      <w:ind w:left="720"/>
      <w:contextualSpacing/>
    </w:pPr>
  </w:style>
  <w:style w:type="paragraph" w:customStyle="1" w:styleId="Default">
    <w:name w:val="Default"/>
    <w:rsid w:val="00DE7D5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3AF3CEA-F9CA-4B26-B7B3-9E5D0509423E}"/>
</file>

<file path=customXml/itemProps2.xml><?xml version="1.0" encoding="utf-8"?>
<ds:datastoreItem xmlns:ds="http://schemas.openxmlformats.org/officeDocument/2006/customXml" ds:itemID="{325227AF-A5D9-4247-AA0E-D05B819F9773}"/>
</file>

<file path=customXml/itemProps3.xml><?xml version="1.0" encoding="utf-8"?>
<ds:datastoreItem xmlns:ds="http://schemas.openxmlformats.org/officeDocument/2006/customXml" ds:itemID="{770B2924-0485-4B1B-B97B-375B695FB165}"/>
</file>

<file path=docProps/app.xml><?xml version="1.0" encoding="utf-8"?>
<Properties xmlns="http://schemas.openxmlformats.org/officeDocument/2006/extended-properties" xmlns:vt="http://schemas.openxmlformats.org/officeDocument/2006/docPropsVTypes">
  <Template>Normal.dotm</Template>
  <TotalTime>1</TotalTime>
  <Pages>4</Pages>
  <Words>797</Words>
  <Characters>4548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2021-01-26T12:02:00Z</dcterms:created>
  <dcterms:modified xsi:type="dcterms:W3CDTF">2021-01-26T12:02:00Z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