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81C228" w14:textId="77777777" w:rsidR="00230390" w:rsidRDefault="00230390" w:rsidP="00230390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935291C" w14:textId="77777777" w:rsidR="00230390" w:rsidRPr="00034194" w:rsidRDefault="00230390" w:rsidP="00230390">
      <w:pPr>
        <w:jc w:val="center"/>
        <w:rPr>
          <w:rFonts w:ascii="Arial" w:hAnsi="Arial" w:cs="Arial"/>
          <w:sz w:val="24"/>
          <w:szCs w:val="24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58960D1C" wp14:editId="5050CB68">
            <wp:extent cx="4093698" cy="963456"/>
            <wp:effectExtent l="0" t="0" r="0" b="0"/>
            <wp:docPr id="3" name="Picture 3" descr="Health Education and Improvement Wa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Health Education and Improvement Wale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230390" w:rsidRPr="00034194" w14:paraId="0CD67BE6" w14:textId="77777777" w:rsidTr="00C835CA">
        <w:tc>
          <w:tcPr>
            <w:tcW w:w="2547" w:type="dxa"/>
          </w:tcPr>
          <w:p w14:paraId="1776ECAB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48621943" w14:textId="71963391" w:rsidR="00230390" w:rsidRPr="00F7367B" w:rsidRDefault="00BC2142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7367B">
              <w:rPr>
                <w:rFonts w:ascii="Arial" w:hAnsi="Arial" w:cs="Arial"/>
                <w:b/>
                <w:sz w:val="24"/>
                <w:szCs w:val="24"/>
              </w:rPr>
              <w:t>28 March</w:t>
            </w:r>
            <w:r w:rsidR="00F7367B">
              <w:rPr>
                <w:rFonts w:ascii="Arial" w:hAnsi="Arial" w:cs="Arial"/>
                <w:b/>
                <w:sz w:val="24"/>
                <w:szCs w:val="24"/>
              </w:rPr>
              <w:t>, 2019</w:t>
            </w:r>
          </w:p>
        </w:tc>
        <w:tc>
          <w:tcPr>
            <w:tcW w:w="2368" w:type="dxa"/>
            <w:gridSpan w:val="3"/>
          </w:tcPr>
          <w:p w14:paraId="76700191" w14:textId="77777777" w:rsidR="00230390" w:rsidRPr="00F7367B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7367B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41F91CE6" w14:textId="0C91BBFD" w:rsidR="00230390" w:rsidRPr="00F7367B" w:rsidRDefault="006B15AC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3.2.2</w:t>
            </w:r>
          </w:p>
        </w:tc>
      </w:tr>
      <w:tr w:rsidR="00230390" w:rsidRPr="00034194" w14:paraId="7C9D5284" w14:textId="77777777" w:rsidTr="00C835CA">
        <w:tc>
          <w:tcPr>
            <w:tcW w:w="2547" w:type="dxa"/>
          </w:tcPr>
          <w:p w14:paraId="1B5BDFF4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2EAB4C5D" w14:textId="1E6A7F6A" w:rsidR="00230390" w:rsidRPr="00F7367B" w:rsidRDefault="00F26BE1" w:rsidP="00F26BE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7367B">
              <w:rPr>
                <w:rFonts w:ascii="Arial" w:hAnsi="Arial" w:cs="Arial"/>
                <w:sz w:val="24"/>
                <w:szCs w:val="24"/>
              </w:rPr>
              <w:t>The proposal to increase the number of GP training places and to implement a new model of GP training in Wales</w:t>
            </w:r>
          </w:p>
        </w:tc>
      </w:tr>
      <w:tr w:rsidR="00230390" w:rsidRPr="00034194" w14:paraId="368433E4" w14:textId="77777777" w:rsidTr="00C835CA">
        <w:tc>
          <w:tcPr>
            <w:tcW w:w="2547" w:type="dxa"/>
          </w:tcPr>
          <w:p w14:paraId="3A737DC7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7BACFD74" w14:textId="7CBD5DC5" w:rsidR="00230390" w:rsidRPr="00F7367B" w:rsidRDefault="00F26BE1" w:rsidP="00C835CA">
            <w:pPr>
              <w:rPr>
                <w:rFonts w:ascii="Arial" w:hAnsi="Arial" w:cs="Arial"/>
                <w:sz w:val="24"/>
                <w:szCs w:val="24"/>
              </w:rPr>
            </w:pPr>
            <w:r w:rsidRPr="00F7367B">
              <w:rPr>
                <w:rFonts w:ascii="Arial" w:hAnsi="Arial" w:cs="Arial"/>
                <w:sz w:val="24"/>
                <w:szCs w:val="24"/>
              </w:rPr>
              <w:t>Professor Phil Matthews</w:t>
            </w:r>
          </w:p>
        </w:tc>
      </w:tr>
      <w:tr w:rsidR="00230390" w:rsidRPr="00034194" w14:paraId="4F6638A2" w14:textId="77777777" w:rsidTr="00C835CA">
        <w:tc>
          <w:tcPr>
            <w:tcW w:w="2547" w:type="dxa"/>
          </w:tcPr>
          <w:p w14:paraId="08C78946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9E9F4EE" w14:textId="63569314" w:rsidR="00230390" w:rsidRPr="00F7367B" w:rsidRDefault="00F26BE1" w:rsidP="00C835CA">
            <w:pPr>
              <w:rPr>
                <w:rFonts w:ascii="Arial" w:hAnsi="Arial" w:cs="Arial"/>
                <w:sz w:val="24"/>
                <w:szCs w:val="24"/>
              </w:rPr>
            </w:pPr>
            <w:r w:rsidRPr="00F7367B">
              <w:rPr>
                <w:rFonts w:ascii="Arial" w:hAnsi="Arial" w:cs="Arial"/>
                <w:sz w:val="24"/>
                <w:szCs w:val="24"/>
              </w:rPr>
              <w:t xml:space="preserve">Professor </w:t>
            </w:r>
            <w:proofErr w:type="spellStart"/>
            <w:r w:rsidRPr="00F7367B">
              <w:rPr>
                <w:rFonts w:ascii="Arial" w:hAnsi="Arial" w:cs="Arial"/>
                <w:sz w:val="24"/>
                <w:szCs w:val="24"/>
              </w:rPr>
              <w:t>Pushpinder</w:t>
            </w:r>
            <w:proofErr w:type="spellEnd"/>
            <w:r w:rsidRPr="00F7367B">
              <w:rPr>
                <w:rFonts w:ascii="Arial" w:hAnsi="Arial" w:cs="Arial"/>
                <w:sz w:val="24"/>
                <w:szCs w:val="24"/>
              </w:rPr>
              <w:t xml:space="preserve"> Mangat, Medical Director</w:t>
            </w:r>
          </w:p>
        </w:tc>
      </w:tr>
      <w:tr w:rsidR="00230390" w:rsidRPr="00034194" w14:paraId="551B794E" w14:textId="77777777" w:rsidTr="00C835CA">
        <w:tc>
          <w:tcPr>
            <w:tcW w:w="2547" w:type="dxa"/>
          </w:tcPr>
          <w:p w14:paraId="1F978774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13343680" w14:textId="74CB5536" w:rsidR="00230390" w:rsidRPr="00F7367B" w:rsidRDefault="00F26BE1" w:rsidP="00C835CA">
            <w:pPr>
              <w:rPr>
                <w:rFonts w:ascii="Arial" w:hAnsi="Arial" w:cs="Arial"/>
                <w:sz w:val="24"/>
                <w:szCs w:val="24"/>
              </w:rPr>
            </w:pPr>
            <w:r w:rsidRPr="00F7367B">
              <w:rPr>
                <w:rFonts w:ascii="Arial" w:hAnsi="Arial" w:cs="Arial"/>
                <w:sz w:val="24"/>
                <w:szCs w:val="24"/>
              </w:rPr>
              <w:t xml:space="preserve">Professor </w:t>
            </w:r>
            <w:proofErr w:type="spellStart"/>
            <w:r w:rsidRPr="00F7367B">
              <w:rPr>
                <w:rFonts w:ascii="Arial" w:hAnsi="Arial" w:cs="Arial"/>
                <w:sz w:val="24"/>
                <w:szCs w:val="24"/>
              </w:rPr>
              <w:t>Pushpinder</w:t>
            </w:r>
            <w:proofErr w:type="spellEnd"/>
            <w:r w:rsidRPr="00F7367B">
              <w:rPr>
                <w:rFonts w:ascii="Arial" w:hAnsi="Arial" w:cs="Arial"/>
                <w:sz w:val="24"/>
                <w:szCs w:val="24"/>
              </w:rPr>
              <w:t xml:space="preserve"> Mangat, Medical Director</w:t>
            </w:r>
          </w:p>
        </w:tc>
      </w:tr>
      <w:tr w:rsidR="00230390" w:rsidRPr="00034194" w14:paraId="09382971" w14:textId="77777777" w:rsidTr="00C835CA">
        <w:tc>
          <w:tcPr>
            <w:tcW w:w="2547" w:type="dxa"/>
          </w:tcPr>
          <w:p w14:paraId="1A099701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7CF2C9E4" w14:textId="7EC5CE2E" w:rsidR="00230390" w:rsidRPr="00F7367B" w:rsidRDefault="00F26BE1" w:rsidP="00C835CA">
            <w:pPr>
              <w:rPr>
                <w:rFonts w:ascii="Arial" w:hAnsi="Arial" w:cs="Arial"/>
                <w:sz w:val="24"/>
                <w:szCs w:val="24"/>
              </w:rPr>
            </w:pPr>
            <w:r w:rsidRPr="00F7367B">
              <w:rPr>
                <w:rFonts w:ascii="Arial" w:hAnsi="Arial" w:cs="Arial"/>
                <w:sz w:val="24"/>
                <w:szCs w:val="24"/>
              </w:rPr>
              <w:t>Open</w:t>
            </w:r>
          </w:p>
        </w:tc>
      </w:tr>
      <w:tr w:rsidR="00230390" w:rsidRPr="00034194" w14:paraId="6C0FE522" w14:textId="77777777" w:rsidTr="00C835CA">
        <w:tc>
          <w:tcPr>
            <w:tcW w:w="2547" w:type="dxa"/>
          </w:tcPr>
          <w:p w14:paraId="4A9A8009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242EA4A6" w14:textId="67258BF6" w:rsidR="00230390" w:rsidRPr="00F7367B" w:rsidRDefault="00F26BE1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7367B">
              <w:rPr>
                <w:rFonts w:ascii="Arial" w:hAnsi="Arial" w:cs="Arial"/>
                <w:sz w:val="24"/>
                <w:szCs w:val="24"/>
              </w:rPr>
              <w:t>To inform the Board of a submission to Welsh Government to increase the number of GP training places and to implement a new model of GP training in Wales</w:t>
            </w:r>
            <w:r w:rsidR="001B0930" w:rsidRPr="00F7367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C6F43CE" w14:textId="77777777" w:rsidR="00230390" w:rsidRPr="00F7367B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438904F6" w14:textId="77777777" w:rsidR="00230390" w:rsidRPr="00F7367B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7A902403" w14:textId="77777777" w:rsidR="00230390" w:rsidRPr="00F7367B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06C26E58" w14:textId="77777777" w:rsidR="00230390" w:rsidRPr="00F7367B" w:rsidRDefault="00230390" w:rsidP="00C835C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0390" w:rsidRPr="00034194" w14:paraId="59D17364" w14:textId="77777777" w:rsidTr="00C835CA">
        <w:tc>
          <w:tcPr>
            <w:tcW w:w="2547" w:type="dxa"/>
          </w:tcPr>
          <w:p w14:paraId="38D627E9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0AC5F87B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7DA2A33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791C41D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E1D615A" w14:textId="08A28719" w:rsidR="00230390" w:rsidRPr="00F7367B" w:rsidRDefault="001B0930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7367B">
              <w:rPr>
                <w:rFonts w:ascii="Arial" w:hAnsi="Arial" w:cs="Arial"/>
                <w:sz w:val="24"/>
                <w:szCs w:val="24"/>
              </w:rPr>
              <w:t>This is aligned to ‘A Healthier Wales’, Strategic Programme for Primary Care (November 2018) and The Well-Being of Future Generations (Wales) Act 2015</w:t>
            </w:r>
            <w:r w:rsidR="00F7367B" w:rsidRPr="00F7367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82CAB35" w14:textId="77777777" w:rsidR="00230390" w:rsidRPr="00F7367B" w:rsidRDefault="00230390" w:rsidP="00C835CA">
            <w:pPr>
              <w:rPr>
                <w:rFonts w:ascii="Arial" w:hAnsi="Arial" w:cs="Arial"/>
                <w:sz w:val="24"/>
                <w:szCs w:val="24"/>
              </w:rPr>
            </w:pPr>
          </w:p>
          <w:p w14:paraId="64B117A6" w14:textId="64836198" w:rsidR="00230390" w:rsidRPr="00F7367B" w:rsidRDefault="001B0930" w:rsidP="00C835CA">
            <w:pPr>
              <w:rPr>
                <w:rFonts w:ascii="Arial" w:hAnsi="Arial" w:cs="Arial"/>
                <w:sz w:val="24"/>
                <w:szCs w:val="24"/>
              </w:rPr>
            </w:pPr>
            <w:r w:rsidRPr="00F7367B">
              <w:rPr>
                <w:rFonts w:ascii="Arial" w:hAnsi="Arial" w:cs="Arial"/>
                <w:sz w:val="24"/>
                <w:szCs w:val="24"/>
              </w:rPr>
              <w:t>This is also included in our Draft Annual Plan for 2019/20</w:t>
            </w:r>
            <w:r w:rsidR="00F7367B" w:rsidRPr="00F7367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596D294" w14:textId="36195EF1" w:rsidR="001B0930" w:rsidRPr="00F7367B" w:rsidRDefault="001B0930" w:rsidP="00C835CA">
            <w:pPr>
              <w:rPr>
                <w:rFonts w:ascii="Arial" w:hAnsi="Arial" w:cs="Arial"/>
                <w:sz w:val="24"/>
                <w:szCs w:val="24"/>
              </w:rPr>
            </w:pPr>
          </w:p>
          <w:p w14:paraId="065C220A" w14:textId="5D1708B5" w:rsidR="001B0930" w:rsidRPr="00F7367B" w:rsidRDefault="001B0930" w:rsidP="00C835CA">
            <w:pPr>
              <w:rPr>
                <w:rFonts w:ascii="Arial" w:hAnsi="Arial" w:cs="Arial"/>
                <w:sz w:val="24"/>
                <w:szCs w:val="24"/>
              </w:rPr>
            </w:pPr>
            <w:r w:rsidRPr="00F7367B">
              <w:rPr>
                <w:rFonts w:ascii="Arial" w:hAnsi="Arial" w:cs="Arial"/>
                <w:sz w:val="24"/>
                <w:szCs w:val="24"/>
              </w:rPr>
              <w:t>The submission is attached in Appendix 1</w:t>
            </w:r>
            <w:r w:rsidR="00F7367B" w:rsidRPr="00F7367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8E51DD5" w14:textId="77777777" w:rsidR="00230390" w:rsidRPr="00F7367B" w:rsidRDefault="00230390" w:rsidP="00C835CA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B66F1D" w14:textId="77777777" w:rsidR="00230390" w:rsidRPr="00F7367B" w:rsidRDefault="00230390" w:rsidP="00C835C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0390" w:rsidRPr="00034194" w14:paraId="1196A0BD" w14:textId="77777777" w:rsidTr="00C835CA">
        <w:trPr>
          <w:trHeight w:val="97"/>
        </w:trPr>
        <w:tc>
          <w:tcPr>
            <w:tcW w:w="2547" w:type="dxa"/>
            <w:vMerge w:val="restart"/>
          </w:tcPr>
          <w:p w14:paraId="5344A496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0B6ADF7E" w14:textId="77777777" w:rsidR="00230390" w:rsidRPr="00FA0CA9" w:rsidRDefault="00230390" w:rsidP="00C835CA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sym w:font="Wingdings" w:char="F0FC"/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1E0CA5D0" w14:textId="77777777" w:rsidR="00230390" w:rsidRPr="00F7367B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7367B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641E983" w14:textId="77777777" w:rsidR="00230390" w:rsidRPr="00F7367B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7367B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09A83556" w14:textId="77777777" w:rsidR="00230390" w:rsidRPr="00F7367B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7367B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1512E98E" w14:textId="77777777" w:rsidR="00230390" w:rsidRPr="00F7367B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7367B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230390" w:rsidRPr="00034194" w14:paraId="6FE6D516" w14:textId="77777777" w:rsidTr="00C835CA">
        <w:trPr>
          <w:trHeight w:val="96"/>
        </w:trPr>
        <w:tc>
          <w:tcPr>
            <w:tcW w:w="2547" w:type="dxa"/>
            <w:vMerge/>
          </w:tcPr>
          <w:p w14:paraId="5AA13652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9" w:type="dxa"/>
          </w:tcPr>
          <w:p w14:paraId="75ADC273" w14:textId="77777777" w:rsidR="00230390" w:rsidRPr="00F7367B" w:rsidRDefault="00230390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3" w:type="dxa"/>
            <w:gridSpan w:val="2"/>
          </w:tcPr>
          <w:p w14:paraId="2609ADBD" w14:textId="77777777" w:rsidR="00230390" w:rsidRPr="00F7367B" w:rsidRDefault="00230390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61" w:type="dxa"/>
          </w:tcPr>
          <w:p w14:paraId="5C5AFE28" w14:textId="77777777" w:rsidR="00230390" w:rsidRPr="00F7367B" w:rsidRDefault="00230390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16" w:type="dxa"/>
            <w:gridSpan w:val="2"/>
          </w:tcPr>
          <w:p w14:paraId="3B4448E8" w14:textId="77777777" w:rsidR="001B0930" w:rsidRPr="00F7367B" w:rsidRDefault="001B0930" w:rsidP="001B0930">
            <w:pPr>
              <w:ind w:right="96"/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  <w:p w14:paraId="29D51DD9" w14:textId="21259EA8" w:rsidR="00230390" w:rsidRPr="00F7367B" w:rsidRDefault="001B0930" w:rsidP="001B0930">
            <w:pPr>
              <w:ind w:right="96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67B">
              <w:rPr>
                <w:rFonts w:ascii="Arial" w:hAnsi="Arial" w:cs="Arial"/>
                <w:b/>
                <w:i/>
                <w:sz w:val="24"/>
                <w:szCs w:val="24"/>
              </w:rPr>
              <w:sym w:font="Wingdings" w:char="F0FC"/>
            </w:r>
          </w:p>
        </w:tc>
      </w:tr>
      <w:tr w:rsidR="00230390" w:rsidRPr="00034194" w14:paraId="5EB85321" w14:textId="77777777" w:rsidTr="00C835CA">
        <w:tc>
          <w:tcPr>
            <w:tcW w:w="2547" w:type="dxa"/>
          </w:tcPr>
          <w:p w14:paraId="0589A33C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0C47DA31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3B8A2F6A" w14:textId="3F3D670F" w:rsidR="00230390" w:rsidRPr="00F7367B" w:rsidRDefault="00230390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7367B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31A77AB3" w14:textId="77777777" w:rsidR="00F7367B" w:rsidRPr="00F7367B" w:rsidRDefault="00F7367B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3F49D664" w14:textId="716C8F3E" w:rsidR="00230390" w:rsidRPr="00F7367B" w:rsidRDefault="001B0930" w:rsidP="00230390">
            <w:pPr>
              <w:pStyle w:val="ListParagraph"/>
              <w:numPr>
                <w:ilvl w:val="0"/>
                <w:numId w:val="3"/>
              </w:num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7367B">
              <w:rPr>
                <w:rFonts w:ascii="Arial" w:hAnsi="Arial" w:cs="Arial"/>
                <w:b/>
                <w:sz w:val="24"/>
                <w:szCs w:val="24"/>
              </w:rPr>
              <w:t>Approve</w:t>
            </w:r>
            <w:r w:rsidR="00BC2142" w:rsidRPr="00F7367B">
              <w:rPr>
                <w:rFonts w:ascii="Arial" w:hAnsi="Arial" w:cs="Arial"/>
                <w:sz w:val="24"/>
                <w:szCs w:val="24"/>
              </w:rPr>
              <w:t xml:space="preserve"> the submission to Welsh Government to increase the number of GP training places and to implement a new model of GP training in Wales.</w:t>
            </w:r>
          </w:p>
          <w:p w14:paraId="731EF079" w14:textId="77777777" w:rsidR="00230390" w:rsidRPr="00F7367B" w:rsidRDefault="00230390" w:rsidP="00C835CA">
            <w:pPr>
              <w:pStyle w:val="ListParagraph"/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</w:p>
          <w:p w14:paraId="5CB27A31" w14:textId="77777777" w:rsidR="00230390" w:rsidRPr="00F7367B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46069759" w14:textId="77777777" w:rsidR="00230390" w:rsidRPr="00F7367B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05E8FA3E" w14:textId="77777777" w:rsidR="00230390" w:rsidRPr="00F7367B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55D4C5E2" w14:textId="77777777" w:rsidR="00230390" w:rsidRPr="00F7367B" w:rsidRDefault="00230390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05A05A2" w14:textId="3C78576A" w:rsidR="00230390" w:rsidRPr="00C14EEB" w:rsidRDefault="00230390" w:rsidP="00230390">
      <w:pPr>
        <w:ind w:left="360"/>
        <w:rPr>
          <w:color w:val="FF0000"/>
        </w:rPr>
      </w:pPr>
    </w:p>
    <w:p w14:paraId="78970039" w14:textId="77777777" w:rsidR="00230390" w:rsidRDefault="00230390" w:rsidP="00230390">
      <w:r>
        <w:br w:type="page"/>
      </w:r>
    </w:p>
    <w:p w14:paraId="6BC22EC0" w14:textId="3D649EC7" w:rsidR="00230390" w:rsidRPr="00DA76AD" w:rsidRDefault="00230390" w:rsidP="00230390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1198"/>
        <w:gridCol w:w="1859"/>
        <w:gridCol w:w="1859"/>
        <w:gridCol w:w="1859"/>
      </w:tblGrid>
      <w:tr w:rsidR="00230390" w:rsidRPr="00034194" w14:paraId="65A0A9D8" w14:textId="77777777" w:rsidTr="00C835CA">
        <w:tc>
          <w:tcPr>
            <w:tcW w:w="9245" w:type="dxa"/>
            <w:gridSpan w:val="6"/>
            <w:shd w:val="clear" w:color="auto" w:fill="D5DCE4" w:themeFill="text2" w:themeFillTint="33"/>
          </w:tcPr>
          <w:p w14:paraId="13887E6E" w14:textId="77777777" w:rsidR="00230390" w:rsidRPr="00034194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7666ED0B" w14:textId="77777777" w:rsidR="00230390" w:rsidRPr="00034194" w:rsidRDefault="00230390" w:rsidP="00C835C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0390" w:rsidRPr="00034194" w14:paraId="2FE22FD2" w14:textId="77777777" w:rsidTr="00C835CA">
        <w:tc>
          <w:tcPr>
            <w:tcW w:w="9245" w:type="dxa"/>
            <w:gridSpan w:val="6"/>
            <w:shd w:val="clear" w:color="auto" w:fill="D5DCE4" w:themeFill="text2" w:themeFillTint="33"/>
          </w:tcPr>
          <w:p w14:paraId="5FA09E35" w14:textId="77777777" w:rsidR="00230390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230390" w:rsidRPr="00034194" w14:paraId="7C9A20AE" w14:textId="77777777" w:rsidTr="00C835CA">
        <w:tc>
          <w:tcPr>
            <w:tcW w:w="1809" w:type="dxa"/>
            <w:vMerge w:val="restart"/>
          </w:tcPr>
          <w:p w14:paraId="13515998" w14:textId="77777777" w:rsidR="00230390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corporate objectives</w:t>
            </w:r>
          </w:p>
          <w:p w14:paraId="32E6C894" w14:textId="77777777" w:rsidR="00230390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1859" w:type="dxa"/>
            <w:gridSpan w:val="2"/>
          </w:tcPr>
          <w:p w14:paraId="5AA99D9F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As a new organisation establishing HEIW as a valued and trusted partner, an excellent employer and a reputable and expert brand</w:t>
            </w:r>
          </w:p>
        </w:tc>
        <w:tc>
          <w:tcPr>
            <w:tcW w:w="1859" w:type="dxa"/>
          </w:tcPr>
          <w:p w14:paraId="3810BE05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Building a sustainable and flexible health and care workforce for the future.</w:t>
            </w:r>
          </w:p>
        </w:tc>
        <w:tc>
          <w:tcPr>
            <w:tcW w:w="1859" w:type="dxa"/>
          </w:tcPr>
          <w:p w14:paraId="755696D0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With Social Care Wales shaping the workforce to deliver care closer to home and to better align service delivery.</w:t>
            </w:r>
          </w:p>
        </w:tc>
        <w:tc>
          <w:tcPr>
            <w:tcW w:w="1859" w:type="dxa"/>
          </w:tcPr>
          <w:p w14:paraId="15E490F7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Improving quality and safety by supporting NHS organisations find faster and more sustainable workforce solutions for priority service delivery challenges.</w:t>
            </w:r>
          </w:p>
        </w:tc>
      </w:tr>
      <w:tr w:rsidR="00230390" w:rsidRPr="00034194" w14:paraId="7C12AFAC" w14:textId="77777777" w:rsidTr="00C835CA">
        <w:tc>
          <w:tcPr>
            <w:tcW w:w="1809" w:type="dxa"/>
            <w:vMerge/>
          </w:tcPr>
          <w:p w14:paraId="3FE4A1F5" w14:textId="77777777" w:rsidR="00230390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4125F976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9" w:type="dxa"/>
          </w:tcPr>
          <w:p w14:paraId="68E00C51" w14:textId="1D698A4C" w:rsidR="00230390" w:rsidRPr="00A45B7A" w:rsidRDefault="00D10E75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</w:p>
        </w:tc>
        <w:tc>
          <w:tcPr>
            <w:tcW w:w="1859" w:type="dxa"/>
          </w:tcPr>
          <w:p w14:paraId="76456134" w14:textId="74EB3DF4" w:rsidR="00230390" w:rsidRPr="00A45B7A" w:rsidRDefault="00D10E75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</w:p>
        </w:tc>
        <w:tc>
          <w:tcPr>
            <w:tcW w:w="1859" w:type="dxa"/>
          </w:tcPr>
          <w:p w14:paraId="5EAF09AA" w14:textId="7FB4AA41" w:rsidR="00230390" w:rsidRPr="00A45B7A" w:rsidRDefault="00D10E75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sym w:font="Wingdings" w:char="F0FC"/>
            </w:r>
          </w:p>
        </w:tc>
      </w:tr>
      <w:tr w:rsidR="00230390" w:rsidRPr="00034194" w14:paraId="2CE8D7BE" w14:textId="77777777" w:rsidTr="00C835CA">
        <w:tc>
          <w:tcPr>
            <w:tcW w:w="1809" w:type="dxa"/>
            <w:vMerge/>
          </w:tcPr>
          <w:p w14:paraId="73EA4F6B" w14:textId="77777777" w:rsidR="00230390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7EF5B879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Improving opportunities for use of technology and digitalisation in the delivery of education and care.</w:t>
            </w:r>
          </w:p>
        </w:tc>
        <w:tc>
          <w:tcPr>
            <w:tcW w:w="1859" w:type="dxa"/>
          </w:tcPr>
          <w:p w14:paraId="33B2FCDC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 xml:space="preserve">Reinvigorating leadership development and succession planning across health and social care in partnership with Social Care Wales and </w:t>
            </w:r>
            <w:proofErr w:type="spellStart"/>
            <w:r w:rsidRPr="00A45B7A">
              <w:rPr>
                <w:rFonts w:ascii="Arial" w:hAnsi="Arial" w:cs="Arial"/>
                <w:sz w:val="18"/>
                <w:szCs w:val="18"/>
              </w:rPr>
              <w:t>Academi</w:t>
            </w:r>
            <w:proofErr w:type="spellEnd"/>
            <w:r w:rsidRPr="00A45B7A">
              <w:rPr>
                <w:rFonts w:ascii="Arial" w:hAnsi="Arial" w:cs="Arial"/>
                <w:sz w:val="18"/>
                <w:szCs w:val="18"/>
              </w:rPr>
              <w:t xml:space="preserve"> Wales</w:t>
            </w:r>
          </w:p>
        </w:tc>
        <w:tc>
          <w:tcPr>
            <w:tcW w:w="1859" w:type="dxa"/>
          </w:tcPr>
          <w:p w14:paraId="749B43FC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5B7A">
              <w:rPr>
                <w:rFonts w:ascii="Arial" w:hAnsi="Arial" w:cs="Arial"/>
                <w:sz w:val="18"/>
                <w:szCs w:val="18"/>
              </w:rPr>
              <w:t>Demonstrating value from investment in the workforce and the organisation.</w:t>
            </w:r>
          </w:p>
        </w:tc>
        <w:tc>
          <w:tcPr>
            <w:tcW w:w="1859" w:type="dxa"/>
          </w:tcPr>
          <w:p w14:paraId="038C0001" w14:textId="77777777" w:rsidR="00230390" w:rsidRPr="00A45B7A" w:rsidRDefault="00230390" w:rsidP="00C835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0390" w:rsidRPr="00034194" w14:paraId="4D494A1E" w14:textId="77777777" w:rsidTr="00C835CA">
        <w:tc>
          <w:tcPr>
            <w:tcW w:w="1809" w:type="dxa"/>
            <w:vMerge/>
          </w:tcPr>
          <w:p w14:paraId="7BA96265" w14:textId="77777777" w:rsidR="00230390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59" w:type="dxa"/>
            <w:gridSpan w:val="2"/>
          </w:tcPr>
          <w:p w14:paraId="2C30BCBF" w14:textId="77777777" w:rsidR="00230390" w:rsidRDefault="00230390" w:rsidP="00C835CA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  <w:tc>
          <w:tcPr>
            <w:tcW w:w="1859" w:type="dxa"/>
          </w:tcPr>
          <w:p w14:paraId="64C5AF32" w14:textId="77777777" w:rsidR="00230390" w:rsidRDefault="00230390" w:rsidP="00C835CA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  <w:tc>
          <w:tcPr>
            <w:tcW w:w="1859" w:type="dxa"/>
          </w:tcPr>
          <w:p w14:paraId="0EDEF9C4" w14:textId="77777777" w:rsidR="00230390" w:rsidRDefault="00230390" w:rsidP="00C835CA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  <w:tc>
          <w:tcPr>
            <w:tcW w:w="1859" w:type="dxa"/>
          </w:tcPr>
          <w:p w14:paraId="1B209D8F" w14:textId="77777777" w:rsidR="00230390" w:rsidRDefault="00230390" w:rsidP="00C835CA">
            <w:pPr>
              <w:jc w:val="center"/>
              <w:rPr>
                <w:rFonts w:ascii="Arial" w:hAnsi="Arial" w:cs="Arial"/>
                <w:sz w:val="18"/>
                <w:szCs w:val="24"/>
              </w:rPr>
            </w:pPr>
          </w:p>
        </w:tc>
      </w:tr>
      <w:tr w:rsidR="00230390" w:rsidRPr="00034194" w14:paraId="07454D36" w14:textId="77777777" w:rsidTr="00C835CA">
        <w:tc>
          <w:tcPr>
            <w:tcW w:w="9245" w:type="dxa"/>
            <w:gridSpan w:val="6"/>
          </w:tcPr>
          <w:p w14:paraId="0FAD5291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230390" w:rsidRPr="00034194" w14:paraId="494ED557" w14:textId="77777777" w:rsidTr="00C835CA">
        <w:tc>
          <w:tcPr>
            <w:tcW w:w="9245" w:type="dxa"/>
            <w:gridSpan w:val="6"/>
          </w:tcPr>
          <w:p w14:paraId="5905A9C5" w14:textId="197C9111" w:rsidR="00230390" w:rsidRPr="00DE2508" w:rsidRDefault="001B0930" w:rsidP="00DE250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E2508">
              <w:rPr>
                <w:rFonts w:ascii="Arial" w:hAnsi="Arial" w:cs="Arial"/>
                <w:sz w:val="24"/>
                <w:szCs w:val="24"/>
              </w:rPr>
              <w:t>Improving future GP</w:t>
            </w:r>
            <w:r w:rsidR="00DE2508" w:rsidRPr="00DE2508">
              <w:rPr>
                <w:rFonts w:ascii="Arial" w:hAnsi="Arial" w:cs="Arial"/>
                <w:sz w:val="24"/>
                <w:szCs w:val="24"/>
              </w:rPr>
              <w:t xml:space="preserve"> capacity will improve</w:t>
            </w:r>
            <w:r w:rsidR="00230390" w:rsidRPr="00DE2508">
              <w:rPr>
                <w:rFonts w:ascii="Arial" w:hAnsi="Arial" w:cs="Arial"/>
                <w:sz w:val="24"/>
                <w:szCs w:val="24"/>
              </w:rPr>
              <w:t xml:space="preserve"> the quality, safety and patient experience implications of the proposal. </w:t>
            </w:r>
          </w:p>
        </w:tc>
      </w:tr>
      <w:tr w:rsidR="00230390" w:rsidRPr="00034194" w14:paraId="776F05D1" w14:textId="77777777" w:rsidTr="00C835CA">
        <w:tc>
          <w:tcPr>
            <w:tcW w:w="9245" w:type="dxa"/>
            <w:gridSpan w:val="6"/>
          </w:tcPr>
          <w:p w14:paraId="705B3E39" w14:textId="77777777" w:rsidR="00230390" w:rsidRPr="00FA0CA9" w:rsidRDefault="00230390" w:rsidP="00C835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230390" w:rsidRPr="00034194" w14:paraId="440C9C05" w14:textId="77777777" w:rsidTr="00C835CA">
        <w:tc>
          <w:tcPr>
            <w:tcW w:w="9245" w:type="dxa"/>
            <w:gridSpan w:val="6"/>
          </w:tcPr>
          <w:p w14:paraId="793F1F87" w14:textId="6CC0243F" w:rsidR="00230390" w:rsidRPr="00DE2508" w:rsidRDefault="00DE2508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E2508">
              <w:rPr>
                <w:rFonts w:ascii="Arial" w:hAnsi="Arial" w:cs="Arial"/>
                <w:sz w:val="24"/>
                <w:szCs w:val="24"/>
              </w:rPr>
              <w:t>This plan is contingent upon Welsh Government Funding</w:t>
            </w:r>
            <w:r w:rsidR="00BC214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5A980F2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5807F346" w14:textId="77777777" w:rsidR="00230390" w:rsidRPr="00FA0CA9" w:rsidRDefault="00230390" w:rsidP="00DE2508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230390" w:rsidRPr="00BC241D" w14:paraId="16D05955" w14:textId="77777777" w:rsidTr="00C835CA">
        <w:tc>
          <w:tcPr>
            <w:tcW w:w="9245" w:type="dxa"/>
            <w:gridSpan w:val="6"/>
          </w:tcPr>
          <w:p w14:paraId="32CA529F" w14:textId="77777777" w:rsidR="00230390" w:rsidRPr="00FA0CA9" w:rsidRDefault="00230390" w:rsidP="00C835C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230390" w:rsidRPr="00034194" w14:paraId="3D2F4FB1" w14:textId="77777777" w:rsidTr="00C835CA">
        <w:tc>
          <w:tcPr>
            <w:tcW w:w="9245" w:type="dxa"/>
            <w:gridSpan w:val="6"/>
          </w:tcPr>
          <w:p w14:paraId="51FFD4DD" w14:textId="457C6687" w:rsidR="00230390" w:rsidRPr="00DE2508" w:rsidRDefault="00DE2508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E2508">
              <w:rPr>
                <w:rFonts w:ascii="Arial" w:hAnsi="Arial" w:cs="Arial"/>
                <w:sz w:val="24"/>
                <w:szCs w:val="24"/>
              </w:rPr>
              <w:t>None</w:t>
            </w:r>
          </w:p>
          <w:p w14:paraId="5E960AF5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230390" w:rsidRPr="00DA76AD" w14:paraId="377A3060" w14:textId="77777777" w:rsidTr="00C835CA">
        <w:tc>
          <w:tcPr>
            <w:tcW w:w="9245" w:type="dxa"/>
            <w:gridSpan w:val="6"/>
          </w:tcPr>
          <w:p w14:paraId="5B110859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230390" w:rsidRPr="00034194" w14:paraId="73FF45F3" w14:textId="77777777" w:rsidTr="00C835CA">
        <w:tc>
          <w:tcPr>
            <w:tcW w:w="9245" w:type="dxa"/>
            <w:gridSpan w:val="6"/>
          </w:tcPr>
          <w:p w14:paraId="659E97E2" w14:textId="79D9AEAE" w:rsidR="00230390" w:rsidRPr="00DE2508" w:rsidRDefault="00DE2508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E2508">
              <w:rPr>
                <w:rFonts w:ascii="Arial" w:hAnsi="Arial" w:cs="Arial"/>
                <w:sz w:val="24"/>
                <w:szCs w:val="24"/>
              </w:rPr>
              <w:t>The plan includes proposals for Increasing Educational Capacity</w:t>
            </w:r>
          </w:p>
          <w:p w14:paraId="10359E1C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230390" w:rsidRPr="00034194" w14:paraId="561310AB" w14:textId="77777777" w:rsidTr="00C835CA">
        <w:tc>
          <w:tcPr>
            <w:tcW w:w="9245" w:type="dxa"/>
            <w:gridSpan w:val="6"/>
          </w:tcPr>
          <w:p w14:paraId="232B7ACF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230390" w:rsidRPr="00034194" w14:paraId="058EEE76" w14:textId="77777777" w:rsidTr="00C835CA">
        <w:tc>
          <w:tcPr>
            <w:tcW w:w="9245" w:type="dxa"/>
            <w:gridSpan w:val="6"/>
          </w:tcPr>
          <w:p w14:paraId="78A87771" w14:textId="223B864A" w:rsidR="00DE2508" w:rsidRPr="001B0930" w:rsidRDefault="00DE2508" w:rsidP="00DE2508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This proposal is </w:t>
            </w:r>
            <w:r w:rsidRPr="001B0930">
              <w:rPr>
                <w:rFonts w:ascii="Arial" w:hAnsi="Arial" w:cs="Arial"/>
                <w:sz w:val="24"/>
                <w:szCs w:val="24"/>
              </w:rPr>
              <w:t xml:space="preserve">aligned to </w:t>
            </w:r>
            <w:r w:rsidRPr="001B0930">
              <w:rPr>
                <w:rFonts w:ascii="Arial" w:hAnsi="Arial" w:cs="Arial"/>
              </w:rPr>
              <w:t>‘A Healthier Wales’, Strategic Programme for Primary Care (November 2018) and The Well-Being of Future Generations (Wales) Act 2015</w:t>
            </w:r>
            <w:r w:rsidR="00BC2142">
              <w:rPr>
                <w:rFonts w:ascii="Arial" w:hAnsi="Arial" w:cs="Arial"/>
              </w:rPr>
              <w:t>.</w:t>
            </w:r>
          </w:p>
          <w:p w14:paraId="47BDBEF5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5553A933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230390" w:rsidRPr="00034194" w14:paraId="6733430D" w14:textId="77777777" w:rsidTr="00C835CA">
        <w:tc>
          <w:tcPr>
            <w:tcW w:w="2470" w:type="dxa"/>
            <w:gridSpan w:val="2"/>
          </w:tcPr>
          <w:p w14:paraId="575ECBAE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4"/>
          </w:tcPr>
          <w:p w14:paraId="6AB8AF7F" w14:textId="62E38930" w:rsidR="00230390" w:rsidRPr="00DE2508" w:rsidRDefault="00DE2508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E2508">
              <w:rPr>
                <w:rFonts w:ascii="Arial" w:hAnsi="Arial" w:cs="Arial"/>
                <w:sz w:val="24"/>
                <w:szCs w:val="24"/>
              </w:rPr>
              <w:t xml:space="preserve">This proposal was </w:t>
            </w:r>
            <w:r w:rsidR="00F7367B">
              <w:rPr>
                <w:rFonts w:ascii="Arial" w:hAnsi="Arial" w:cs="Arial"/>
                <w:sz w:val="24"/>
                <w:szCs w:val="24"/>
              </w:rPr>
              <w:t>included within the Draft Annual Plan 19/20 which was approved at January Board</w:t>
            </w:r>
            <w:r w:rsidR="00BC214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A317A72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230390" w:rsidRPr="00034194" w14:paraId="307F5FF0" w14:textId="77777777" w:rsidTr="00C835CA">
        <w:tc>
          <w:tcPr>
            <w:tcW w:w="2470" w:type="dxa"/>
            <w:gridSpan w:val="2"/>
          </w:tcPr>
          <w:p w14:paraId="34A0292F" w14:textId="77777777" w:rsidR="00230390" w:rsidRPr="00FA0CA9" w:rsidRDefault="00230390" w:rsidP="00C835CA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4"/>
          </w:tcPr>
          <w:p w14:paraId="7F58B348" w14:textId="556133EE" w:rsidR="00230390" w:rsidRDefault="00DE2508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E2508">
              <w:rPr>
                <w:rFonts w:ascii="Arial" w:hAnsi="Arial" w:cs="Arial"/>
                <w:sz w:val="24"/>
                <w:szCs w:val="24"/>
              </w:rPr>
              <w:t>Appendix 1 - Proposal to WG attached</w:t>
            </w:r>
            <w:r w:rsidR="00F7367B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021ECA0" w14:textId="77777777" w:rsidR="00230390" w:rsidRPr="00DE2508" w:rsidRDefault="00230390" w:rsidP="00C835C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1903B4E" w14:textId="77777777" w:rsidR="00230390" w:rsidRDefault="00230390" w:rsidP="00230390"/>
    <w:p w14:paraId="353FDB48" w14:textId="77777777" w:rsidR="00F27B1C" w:rsidRDefault="008A5E6F"/>
    <w:sectPr w:rsidR="00F27B1C" w:rsidSect="00021C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4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0390"/>
    <w:rsid w:val="00087D0F"/>
    <w:rsid w:val="001B0930"/>
    <w:rsid w:val="00230390"/>
    <w:rsid w:val="00303C69"/>
    <w:rsid w:val="006B15AC"/>
    <w:rsid w:val="008A5E6F"/>
    <w:rsid w:val="00BC2142"/>
    <w:rsid w:val="00D10E75"/>
    <w:rsid w:val="00DE2508"/>
    <w:rsid w:val="00F01C07"/>
    <w:rsid w:val="00F26BE1"/>
    <w:rsid w:val="00F73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F8EFCED-49E0-4302-9BA9-4A8AD0E346D1}"/>
</file>

<file path=customXml/itemProps2.xml><?xml version="1.0" encoding="utf-8"?>
<ds:datastoreItem xmlns:ds="http://schemas.openxmlformats.org/officeDocument/2006/customXml" ds:itemID="{83ABFAB8-0505-4064-950E-5853EBC97382}"/>
</file>

<file path=customXml/itemProps3.xml><?xml version="1.0" encoding="utf-8"?>
<ds:datastoreItem xmlns:ds="http://schemas.openxmlformats.org/officeDocument/2006/customXml" ds:itemID="{A805CF44-2CA5-4AAE-AEBA-E0316DED71A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423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Farid Zouheir (HEIW)</cp:lastModifiedBy>
  <cp:revision>2</cp:revision>
  <dcterms:created xsi:type="dcterms:W3CDTF">2021-01-26T11:54:00Z</dcterms:created>
  <dcterms:modified xsi:type="dcterms:W3CDTF">2021-01-26T11:54:00Z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