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15F192" w14:textId="77777777" w:rsidR="00FF3537" w:rsidRDefault="00AF4BE9" w:rsidP="002641CE">
      <w:pPr>
        <w:spacing w:after="0" w:line="240" w:lineRule="auto"/>
        <w:rPr>
          <w:rFonts w:ascii="Arial" w:hAnsi="Arial" w:cs="Arial"/>
        </w:rPr>
      </w:pPr>
      <w:r>
        <w:rPr>
          <w:rFonts w:ascii="Arial" w:hAnsi="Arial" w:cs="Arial"/>
        </w:rPr>
        <w:t xml:space="preserve"> </w:t>
      </w:r>
      <w:r w:rsidR="00D303FF">
        <w:rPr>
          <w:rFonts w:ascii="Arial" w:hAnsi="Arial" w:cs="Arial"/>
          <w:noProof/>
          <w:lang w:eastAsia="en-GB"/>
        </w:rPr>
        <w:drawing>
          <wp:inline distT="0" distB="0" distL="0" distR="0" wp14:anchorId="53DF60D1" wp14:editId="07DC68B0">
            <wp:extent cx="6120130" cy="1438275"/>
            <wp:effectExtent l="0" t="0" r="0" b="9525"/>
            <wp:docPr id="4" name="Picture 4" descr="Logo HEI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 HEIW"/>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20130" cy="1438275"/>
                    </a:xfrm>
                    <a:prstGeom prst="rect">
                      <a:avLst/>
                    </a:prstGeom>
                  </pic:spPr>
                </pic:pic>
              </a:graphicData>
            </a:graphic>
          </wp:inline>
        </w:drawing>
      </w:r>
    </w:p>
    <w:p w14:paraId="43E15D3C" w14:textId="77777777" w:rsidR="00FF3537" w:rsidRDefault="00FF3537" w:rsidP="002641CE">
      <w:pPr>
        <w:spacing w:after="0" w:line="240" w:lineRule="auto"/>
        <w:rPr>
          <w:rFonts w:ascii="Arial" w:hAnsi="Arial" w:cs="Arial"/>
        </w:rPr>
      </w:pPr>
    </w:p>
    <w:p w14:paraId="37C28F8E" w14:textId="77777777" w:rsidR="00FF3537" w:rsidRDefault="00FF3537" w:rsidP="002641CE">
      <w:pPr>
        <w:spacing w:after="0" w:line="240" w:lineRule="auto"/>
        <w:rPr>
          <w:rFonts w:ascii="Arial" w:hAnsi="Arial" w:cs="Arial"/>
        </w:rPr>
      </w:pPr>
    </w:p>
    <w:p w14:paraId="3E09FC60" w14:textId="77777777" w:rsidR="00FF3537" w:rsidRDefault="00FF3537" w:rsidP="002641CE">
      <w:pPr>
        <w:spacing w:after="0" w:line="240" w:lineRule="auto"/>
        <w:rPr>
          <w:rFonts w:ascii="Arial" w:hAnsi="Arial" w:cs="Arial"/>
        </w:rPr>
      </w:pPr>
    </w:p>
    <w:p w14:paraId="2023B4C9" w14:textId="77777777" w:rsidR="00FF3537" w:rsidRDefault="00FF3537" w:rsidP="002641CE">
      <w:pPr>
        <w:spacing w:after="0" w:line="240" w:lineRule="auto"/>
        <w:rPr>
          <w:rFonts w:ascii="Arial" w:hAnsi="Arial" w:cs="Arial"/>
        </w:rPr>
      </w:pPr>
    </w:p>
    <w:p w14:paraId="14DB488E" w14:textId="77777777" w:rsidR="00FF3537" w:rsidRDefault="00FF3537" w:rsidP="002641CE">
      <w:pPr>
        <w:spacing w:after="0" w:line="240" w:lineRule="auto"/>
        <w:rPr>
          <w:rFonts w:ascii="Arial" w:hAnsi="Arial" w:cs="Arial"/>
        </w:rPr>
      </w:pPr>
    </w:p>
    <w:p w14:paraId="3B7B38A4" w14:textId="77777777" w:rsidR="00FF3537" w:rsidRDefault="00FF3537" w:rsidP="002641CE">
      <w:pPr>
        <w:spacing w:after="0" w:line="240" w:lineRule="auto"/>
        <w:rPr>
          <w:rFonts w:ascii="Arial" w:hAnsi="Arial" w:cs="Arial"/>
        </w:rPr>
      </w:pPr>
    </w:p>
    <w:p w14:paraId="0138C93E" w14:textId="77777777" w:rsidR="00FF3537" w:rsidRDefault="00FF3537" w:rsidP="002641CE">
      <w:pPr>
        <w:spacing w:after="0" w:line="240" w:lineRule="auto"/>
        <w:rPr>
          <w:rFonts w:ascii="Arial" w:hAnsi="Arial" w:cs="Arial"/>
        </w:rPr>
      </w:pPr>
    </w:p>
    <w:p w14:paraId="7A8D04F2" w14:textId="77777777" w:rsidR="00FF3537" w:rsidRDefault="00FF3537" w:rsidP="002641CE">
      <w:pPr>
        <w:spacing w:after="0" w:line="240" w:lineRule="auto"/>
        <w:rPr>
          <w:rFonts w:ascii="Arial" w:hAnsi="Arial" w:cs="Arial"/>
        </w:rPr>
      </w:pPr>
    </w:p>
    <w:p w14:paraId="0F03A550" w14:textId="77777777" w:rsidR="00FF3537" w:rsidRDefault="00FF3537" w:rsidP="002641CE">
      <w:pPr>
        <w:spacing w:after="0" w:line="240" w:lineRule="auto"/>
        <w:rPr>
          <w:rFonts w:ascii="Arial" w:hAnsi="Arial" w:cs="Arial"/>
        </w:rPr>
      </w:pPr>
    </w:p>
    <w:p w14:paraId="19E9B493" w14:textId="77777777" w:rsidR="00FF3537" w:rsidRDefault="00FF3537" w:rsidP="002641CE">
      <w:pPr>
        <w:spacing w:after="0" w:line="240" w:lineRule="auto"/>
        <w:rPr>
          <w:rFonts w:ascii="Arial" w:hAnsi="Arial" w:cs="Arial"/>
        </w:rPr>
      </w:pPr>
    </w:p>
    <w:p w14:paraId="35C11BF5" w14:textId="77777777" w:rsidR="00D016C3" w:rsidRDefault="00D016C3" w:rsidP="002641CE">
      <w:pPr>
        <w:spacing w:after="0" w:line="240" w:lineRule="auto"/>
        <w:rPr>
          <w:rFonts w:ascii="Arial" w:hAnsi="Arial" w:cs="Arial"/>
        </w:rPr>
      </w:pPr>
    </w:p>
    <w:p w14:paraId="4C5A5474" w14:textId="77777777" w:rsidR="00D016C3" w:rsidRDefault="00D016C3" w:rsidP="002641CE">
      <w:pPr>
        <w:spacing w:after="0" w:line="240" w:lineRule="auto"/>
        <w:rPr>
          <w:rFonts w:ascii="Arial" w:hAnsi="Arial" w:cs="Arial"/>
        </w:rPr>
      </w:pPr>
    </w:p>
    <w:p w14:paraId="4066C6CC" w14:textId="77777777" w:rsidR="00D016C3" w:rsidRDefault="00D016C3" w:rsidP="002641CE">
      <w:pPr>
        <w:spacing w:after="0" w:line="240" w:lineRule="auto"/>
        <w:rPr>
          <w:rFonts w:ascii="Arial" w:hAnsi="Arial" w:cs="Arial"/>
        </w:rPr>
      </w:pPr>
    </w:p>
    <w:p w14:paraId="41E56616" w14:textId="77777777" w:rsidR="00D016C3" w:rsidRDefault="00D016C3" w:rsidP="002641CE">
      <w:pPr>
        <w:spacing w:after="0" w:line="240" w:lineRule="auto"/>
        <w:rPr>
          <w:rFonts w:ascii="Arial" w:hAnsi="Arial" w:cs="Arial"/>
        </w:rPr>
      </w:pPr>
    </w:p>
    <w:p w14:paraId="188A3C00" w14:textId="77777777" w:rsidR="00D016C3" w:rsidRDefault="00D016C3" w:rsidP="002641CE">
      <w:pPr>
        <w:spacing w:after="0" w:line="240" w:lineRule="auto"/>
        <w:rPr>
          <w:rFonts w:ascii="Arial" w:hAnsi="Arial" w:cs="Arial"/>
        </w:rPr>
      </w:pPr>
    </w:p>
    <w:p w14:paraId="0A2C95F5" w14:textId="77777777" w:rsidR="00D016C3" w:rsidRDefault="00D016C3" w:rsidP="002641CE">
      <w:pPr>
        <w:spacing w:after="0" w:line="240" w:lineRule="auto"/>
        <w:rPr>
          <w:rFonts w:ascii="Arial" w:hAnsi="Arial" w:cs="Arial"/>
        </w:rPr>
      </w:pPr>
    </w:p>
    <w:p w14:paraId="6B819631" w14:textId="77777777" w:rsidR="00FF3537" w:rsidRDefault="00FF3537" w:rsidP="002641CE">
      <w:pPr>
        <w:spacing w:after="0" w:line="240" w:lineRule="auto"/>
        <w:rPr>
          <w:rFonts w:ascii="Arial" w:hAnsi="Arial" w:cs="Arial"/>
        </w:rPr>
      </w:pPr>
    </w:p>
    <w:p w14:paraId="656BCCDC" w14:textId="77777777" w:rsidR="00FF3537" w:rsidRPr="004F58E4" w:rsidRDefault="00FF3537" w:rsidP="002641CE">
      <w:pPr>
        <w:spacing w:after="0" w:line="240" w:lineRule="auto"/>
        <w:rPr>
          <w:rFonts w:ascii="Arial" w:hAnsi="Arial" w:cs="Arial"/>
        </w:rPr>
      </w:pPr>
    </w:p>
    <w:p w14:paraId="739F05E3" w14:textId="77777777" w:rsidR="002641CE" w:rsidRDefault="00FB1B3C" w:rsidP="002641CE">
      <w:pPr>
        <w:spacing w:after="0" w:line="240" w:lineRule="auto"/>
        <w:rPr>
          <w:rFonts w:ascii="Arial" w:hAnsi="Arial" w:cs="Arial"/>
          <w:b/>
          <w:sz w:val="32"/>
          <w:szCs w:val="32"/>
        </w:rPr>
      </w:pPr>
      <w:r w:rsidRPr="002641CE">
        <w:rPr>
          <w:rFonts w:ascii="Arial" w:hAnsi="Arial" w:cs="Arial"/>
          <w:b/>
          <w:sz w:val="32"/>
          <w:szCs w:val="32"/>
        </w:rPr>
        <w:t>H</w:t>
      </w:r>
      <w:r w:rsidR="003A309F" w:rsidRPr="002641CE">
        <w:rPr>
          <w:rFonts w:ascii="Arial" w:hAnsi="Arial" w:cs="Arial"/>
          <w:b/>
          <w:sz w:val="32"/>
          <w:szCs w:val="32"/>
        </w:rPr>
        <w:t xml:space="preserve">ealth </w:t>
      </w:r>
      <w:r w:rsidRPr="002641CE">
        <w:rPr>
          <w:rFonts w:ascii="Arial" w:hAnsi="Arial" w:cs="Arial"/>
          <w:b/>
          <w:sz w:val="32"/>
          <w:szCs w:val="32"/>
        </w:rPr>
        <w:t>E</w:t>
      </w:r>
      <w:r w:rsidR="003A309F" w:rsidRPr="002641CE">
        <w:rPr>
          <w:rFonts w:ascii="Arial" w:hAnsi="Arial" w:cs="Arial"/>
          <w:b/>
          <w:sz w:val="32"/>
          <w:szCs w:val="32"/>
        </w:rPr>
        <w:t>ducation and Improvement Wales (HE</w:t>
      </w:r>
      <w:r w:rsidRPr="002641CE">
        <w:rPr>
          <w:rFonts w:ascii="Arial" w:hAnsi="Arial" w:cs="Arial"/>
          <w:b/>
          <w:sz w:val="32"/>
          <w:szCs w:val="32"/>
        </w:rPr>
        <w:t>IW</w:t>
      </w:r>
      <w:r w:rsidR="003A309F" w:rsidRPr="002641CE">
        <w:rPr>
          <w:rFonts w:ascii="Arial" w:hAnsi="Arial" w:cs="Arial"/>
          <w:b/>
          <w:sz w:val="32"/>
          <w:szCs w:val="32"/>
        </w:rPr>
        <w:t>)</w:t>
      </w:r>
    </w:p>
    <w:p w14:paraId="36B1B9DF" w14:textId="77777777" w:rsidR="0046406A" w:rsidRDefault="0046406A" w:rsidP="002641CE">
      <w:pPr>
        <w:spacing w:after="0" w:line="240" w:lineRule="auto"/>
        <w:rPr>
          <w:rFonts w:ascii="Arial" w:hAnsi="Arial" w:cs="Arial"/>
          <w:b/>
          <w:sz w:val="32"/>
          <w:szCs w:val="32"/>
        </w:rPr>
      </w:pPr>
      <w:r>
        <w:rPr>
          <w:rFonts w:ascii="Arial" w:hAnsi="Arial" w:cs="Arial"/>
          <w:b/>
          <w:sz w:val="32"/>
          <w:szCs w:val="32"/>
        </w:rPr>
        <w:t>Annual Plan</w:t>
      </w:r>
    </w:p>
    <w:p w14:paraId="5B3462C6" w14:textId="77777777" w:rsidR="00BF62CA" w:rsidRPr="002641CE" w:rsidRDefault="006665E3" w:rsidP="002641CE">
      <w:pPr>
        <w:spacing w:after="0" w:line="240" w:lineRule="auto"/>
        <w:rPr>
          <w:rFonts w:ascii="Arial" w:hAnsi="Arial" w:cs="Arial"/>
          <w:b/>
          <w:sz w:val="32"/>
          <w:szCs w:val="32"/>
        </w:rPr>
      </w:pPr>
      <w:r>
        <w:rPr>
          <w:rFonts w:ascii="Arial" w:hAnsi="Arial" w:cs="Arial"/>
          <w:b/>
          <w:sz w:val="32"/>
          <w:szCs w:val="32"/>
        </w:rPr>
        <w:t>2019-20</w:t>
      </w:r>
    </w:p>
    <w:p w14:paraId="03BE19B4" w14:textId="77777777" w:rsidR="00FB1B3C" w:rsidRDefault="0054502E" w:rsidP="002641CE">
      <w:pPr>
        <w:spacing w:after="0" w:line="240" w:lineRule="auto"/>
        <w:rPr>
          <w:rFonts w:ascii="Arial" w:hAnsi="Arial" w:cs="Arial"/>
        </w:rPr>
      </w:pPr>
      <w:r>
        <w:rPr>
          <w:rFonts w:ascii="Arial" w:hAnsi="Arial" w:cs="Arial"/>
        </w:rPr>
        <w:t>For activity to be undertaken between 1 April 2019 and the 31 March 2020</w:t>
      </w:r>
    </w:p>
    <w:p w14:paraId="2EECC4B7" w14:textId="77777777" w:rsidR="00FE0413" w:rsidRDefault="00FE0413" w:rsidP="002641CE">
      <w:pPr>
        <w:spacing w:after="0" w:line="240" w:lineRule="auto"/>
        <w:rPr>
          <w:rFonts w:ascii="Arial" w:hAnsi="Arial" w:cs="Arial"/>
        </w:rPr>
      </w:pPr>
    </w:p>
    <w:p w14:paraId="4C436E68" w14:textId="77777777" w:rsidR="00FF3537" w:rsidRDefault="00FF3537" w:rsidP="002641CE">
      <w:pPr>
        <w:spacing w:after="0" w:line="240" w:lineRule="auto"/>
        <w:rPr>
          <w:rFonts w:ascii="Arial" w:hAnsi="Arial" w:cs="Arial"/>
        </w:rPr>
      </w:pPr>
    </w:p>
    <w:p w14:paraId="51EF6206" w14:textId="77777777" w:rsidR="00FF3537" w:rsidRDefault="00FF3537" w:rsidP="002641CE">
      <w:pPr>
        <w:spacing w:after="0" w:line="240" w:lineRule="auto"/>
        <w:rPr>
          <w:rFonts w:ascii="Arial" w:hAnsi="Arial" w:cs="Arial"/>
        </w:rPr>
      </w:pPr>
    </w:p>
    <w:p w14:paraId="67905CA4" w14:textId="77777777" w:rsidR="00FF3537" w:rsidRDefault="00FF3537" w:rsidP="002641CE">
      <w:pPr>
        <w:spacing w:after="0" w:line="240" w:lineRule="auto"/>
        <w:rPr>
          <w:rFonts w:ascii="Arial" w:hAnsi="Arial" w:cs="Arial"/>
        </w:rPr>
      </w:pPr>
    </w:p>
    <w:p w14:paraId="283EDEF7" w14:textId="77777777" w:rsidR="00FF3537" w:rsidRDefault="00FF3537" w:rsidP="002641CE">
      <w:pPr>
        <w:spacing w:after="0" w:line="240" w:lineRule="auto"/>
        <w:rPr>
          <w:rFonts w:ascii="Arial" w:hAnsi="Arial" w:cs="Arial"/>
        </w:rPr>
      </w:pPr>
    </w:p>
    <w:p w14:paraId="0EFC65FA" w14:textId="77777777" w:rsidR="00FF3537" w:rsidRDefault="00FF3537" w:rsidP="002641CE">
      <w:pPr>
        <w:spacing w:after="0" w:line="240" w:lineRule="auto"/>
        <w:rPr>
          <w:rFonts w:ascii="Arial" w:hAnsi="Arial" w:cs="Arial"/>
        </w:rPr>
      </w:pPr>
    </w:p>
    <w:p w14:paraId="03E0DCCC" w14:textId="77777777" w:rsidR="00FF3537" w:rsidRDefault="00FF3537" w:rsidP="002641CE">
      <w:pPr>
        <w:spacing w:after="0" w:line="240" w:lineRule="auto"/>
        <w:rPr>
          <w:rFonts w:ascii="Arial" w:hAnsi="Arial" w:cs="Arial"/>
        </w:rPr>
      </w:pPr>
    </w:p>
    <w:p w14:paraId="648341B1" w14:textId="77777777" w:rsidR="00FF3537" w:rsidRDefault="00FF3537" w:rsidP="002641CE">
      <w:pPr>
        <w:spacing w:after="0" w:line="240" w:lineRule="auto"/>
        <w:rPr>
          <w:rFonts w:ascii="Arial" w:hAnsi="Arial" w:cs="Arial"/>
        </w:rPr>
      </w:pPr>
    </w:p>
    <w:p w14:paraId="1A7C1D5D" w14:textId="77777777" w:rsidR="00D016C3" w:rsidRDefault="00D016C3" w:rsidP="002641CE">
      <w:pPr>
        <w:spacing w:after="0" w:line="240" w:lineRule="auto"/>
        <w:rPr>
          <w:rFonts w:ascii="Arial" w:hAnsi="Arial" w:cs="Arial"/>
        </w:rPr>
      </w:pPr>
    </w:p>
    <w:p w14:paraId="267F2824" w14:textId="77777777" w:rsidR="00D016C3" w:rsidRDefault="00D016C3" w:rsidP="002641CE">
      <w:pPr>
        <w:spacing w:after="0" w:line="240" w:lineRule="auto"/>
        <w:rPr>
          <w:rFonts w:ascii="Arial" w:hAnsi="Arial" w:cs="Arial"/>
        </w:rPr>
      </w:pPr>
    </w:p>
    <w:p w14:paraId="7733BF1F" w14:textId="77777777" w:rsidR="00D016C3" w:rsidRDefault="00D016C3" w:rsidP="002641CE">
      <w:pPr>
        <w:spacing w:after="0" w:line="240" w:lineRule="auto"/>
        <w:rPr>
          <w:rFonts w:ascii="Arial" w:hAnsi="Arial" w:cs="Arial"/>
        </w:rPr>
      </w:pPr>
    </w:p>
    <w:p w14:paraId="1738047F" w14:textId="77777777" w:rsidR="00D016C3" w:rsidRDefault="00D016C3" w:rsidP="002641CE">
      <w:pPr>
        <w:spacing w:after="0" w:line="240" w:lineRule="auto"/>
        <w:rPr>
          <w:rFonts w:ascii="Arial" w:hAnsi="Arial" w:cs="Arial"/>
        </w:rPr>
      </w:pPr>
    </w:p>
    <w:p w14:paraId="5B1135E8" w14:textId="77777777" w:rsidR="00D016C3" w:rsidRDefault="00D016C3" w:rsidP="002641CE">
      <w:pPr>
        <w:spacing w:after="0" w:line="240" w:lineRule="auto"/>
        <w:rPr>
          <w:rFonts w:ascii="Arial" w:hAnsi="Arial" w:cs="Arial"/>
        </w:rPr>
      </w:pPr>
    </w:p>
    <w:p w14:paraId="3E4DE0D8" w14:textId="77777777" w:rsidR="00D016C3" w:rsidRDefault="00D016C3" w:rsidP="002641CE">
      <w:pPr>
        <w:spacing w:after="0" w:line="240" w:lineRule="auto"/>
        <w:rPr>
          <w:rFonts w:ascii="Arial" w:hAnsi="Arial" w:cs="Arial"/>
        </w:rPr>
      </w:pPr>
    </w:p>
    <w:p w14:paraId="4CB796F5" w14:textId="77777777" w:rsidR="00D016C3" w:rsidRDefault="00D016C3" w:rsidP="002641CE">
      <w:pPr>
        <w:spacing w:after="0" w:line="240" w:lineRule="auto"/>
        <w:rPr>
          <w:rFonts w:ascii="Arial" w:hAnsi="Arial" w:cs="Arial"/>
        </w:rPr>
      </w:pPr>
    </w:p>
    <w:p w14:paraId="3A2722B3" w14:textId="77777777" w:rsidR="00D016C3" w:rsidRDefault="00D016C3" w:rsidP="002641CE">
      <w:pPr>
        <w:spacing w:after="0" w:line="240" w:lineRule="auto"/>
        <w:rPr>
          <w:rFonts w:ascii="Arial" w:hAnsi="Arial" w:cs="Arial"/>
        </w:rPr>
      </w:pPr>
    </w:p>
    <w:p w14:paraId="0A6B03DF" w14:textId="77777777" w:rsidR="00D016C3" w:rsidRDefault="00D016C3" w:rsidP="002641CE">
      <w:pPr>
        <w:spacing w:after="0" w:line="240" w:lineRule="auto"/>
        <w:rPr>
          <w:rFonts w:ascii="Arial" w:hAnsi="Arial" w:cs="Arial"/>
        </w:rPr>
      </w:pPr>
    </w:p>
    <w:p w14:paraId="4680497E" w14:textId="77777777" w:rsidR="00FF3537" w:rsidRDefault="00FF3537" w:rsidP="002641CE">
      <w:pPr>
        <w:spacing w:after="0" w:line="240" w:lineRule="auto"/>
        <w:rPr>
          <w:rFonts w:ascii="Arial" w:hAnsi="Arial" w:cs="Arial"/>
        </w:rPr>
      </w:pPr>
    </w:p>
    <w:p w14:paraId="42904B8D" w14:textId="77777777" w:rsidR="00FE0413" w:rsidRDefault="00FE0413" w:rsidP="002641CE">
      <w:pPr>
        <w:spacing w:after="0" w:line="240" w:lineRule="auto"/>
        <w:rPr>
          <w:rFonts w:ascii="Arial" w:hAnsi="Arial" w:cs="Arial"/>
        </w:rPr>
      </w:pPr>
    </w:p>
    <w:p w14:paraId="34AF45D4" w14:textId="77777777" w:rsidR="00FE0413" w:rsidRDefault="0054502E" w:rsidP="00FD728D">
      <w:pPr>
        <w:spacing w:after="0" w:line="240" w:lineRule="auto"/>
        <w:jc w:val="right"/>
        <w:rPr>
          <w:rFonts w:ascii="Arial" w:hAnsi="Arial" w:cs="Arial"/>
        </w:rPr>
      </w:pPr>
      <w:r>
        <w:rPr>
          <w:rFonts w:ascii="Arial" w:hAnsi="Arial" w:cs="Arial"/>
        </w:rPr>
        <w:t>Alex Howells</w:t>
      </w:r>
    </w:p>
    <w:p w14:paraId="4316952E" w14:textId="4EE9819E" w:rsidR="0054502E" w:rsidRDefault="0054502E" w:rsidP="00FD728D">
      <w:pPr>
        <w:spacing w:after="0" w:line="240" w:lineRule="auto"/>
        <w:jc w:val="right"/>
        <w:rPr>
          <w:rFonts w:ascii="Arial" w:hAnsi="Arial" w:cs="Arial"/>
        </w:rPr>
      </w:pPr>
      <w:r>
        <w:rPr>
          <w:rFonts w:ascii="Arial" w:hAnsi="Arial" w:cs="Arial"/>
        </w:rPr>
        <w:t xml:space="preserve">Version </w:t>
      </w:r>
      <w:r w:rsidR="0057166C">
        <w:rPr>
          <w:rFonts w:ascii="Arial" w:hAnsi="Arial" w:cs="Arial"/>
        </w:rPr>
        <w:t>7</w:t>
      </w:r>
      <w:r>
        <w:rPr>
          <w:rFonts w:ascii="Arial" w:hAnsi="Arial" w:cs="Arial"/>
        </w:rPr>
        <w:t>.0</w:t>
      </w:r>
    </w:p>
    <w:p w14:paraId="5465E445" w14:textId="77777777" w:rsidR="0054502E" w:rsidRDefault="0054502E" w:rsidP="00FD728D">
      <w:pPr>
        <w:spacing w:after="0" w:line="240" w:lineRule="auto"/>
        <w:jc w:val="right"/>
        <w:rPr>
          <w:rFonts w:ascii="Arial" w:hAnsi="Arial" w:cs="Arial"/>
        </w:rPr>
      </w:pPr>
      <w:r>
        <w:rPr>
          <w:rFonts w:ascii="Arial" w:hAnsi="Arial" w:cs="Arial"/>
        </w:rPr>
        <w:t>HEIW</w:t>
      </w:r>
    </w:p>
    <w:p w14:paraId="63F30DBF" w14:textId="77777777" w:rsidR="0054502E" w:rsidRDefault="00D016C3" w:rsidP="00FD728D">
      <w:pPr>
        <w:spacing w:after="0" w:line="240" w:lineRule="auto"/>
        <w:jc w:val="right"/>
        <w:rPr>
          <w:rFonts w:ascii="Arial" w:hAnsi="Arial" w:cs="Arial"/>
        </w:rPr>
      </w:pPr>
      <w:r>
        <w:rPr>
          <w:rFonts w:ascii="Arial" w:hAnsi="Arial" w:cs="Arial"/>
        </w:rPr>
        <w:t>January 2019</w:t>
      </w:r>
    </w:p>
    <w:p w14:paraId="7E633AB0" w14:textId="77777777" w:rsidR="00FE0413" w:rsidRDefault="00FE0413" w:rsidP="002641CE">
      <w:pPr>
        <w:spacing w:after="0" w:line="240" w:lineRule="auto"/>
        <w:rPr>
          <w:rFonts w:ascii="Arial" w:hAnsi="Arial" w:cs="Arial"/>
        </w:rPr>
      </w:pPr>
    </w:p>
    <w:p w14:paraId="3FCF7E21" w14:textId="77777777" w:rsidR="0054502E" w:rsidRDefault="0054502E" w:rsidP="00B65C4C">
      <w:pPr>
        <w:spacing w:after="0" w:line="240" w:lineRule="auto"/>
        <w:jc w:val="both"/>
        <w:rPr>
          <w:rFonts w:ascii="Arial" w:hAnsi="Arial" w:cs="Arial"/>
        </w:rPr>
        <w:sectPr w:rsidR="0054502E" w:rsidSect="00C437FD">
          <w:headerReference w:type="default" r:id="rId12"/>
          <w:footerReference w:type="default" r:id="rId13"/>
          <w:pgSz w:w="11906" w:h="16838"/>
          <w:pgMar w:top="1134" w:right="1134" w:bottom="1134" w:left="1134" w:header="709" w:footer="709" w:gutter="0"/>
          <w:cols w:space="708"/>
          <w:docGrid w:linePitch="360"/>
        </w:sectPr>
      </w:pPr>
    </w:p>
    <w:p w14:paraId="16268C23" w14:textId="77777777" w:rsidR="009E1319" w:rsidRPr="008C1B83" w:rsidRDefault="009E1319" w:rsidP="00B65C4C">
      <w:pPr>
        <w:spacing w:after="0" w:line="240" w:lineRule="auto"/>
        <w:jc w:val="both"/>
        <w:rPr>
          <w:rFonts w:ascii="Arial" w:hAnsi="Arial" w:cs="Arial"/>
          <w:b/>
          <w:sz w:val="28"/>
          <w:szCs w:val="28"/>
        </w:rPr>
      </w:pPr>
      <w:r w:rsidRPr="008C1B83">
        <w:rPr>
          <w:rFonts w:ascii="Arial" w:hAnsi="Arial" w:cs="Arial"/>
          <w:b/>
          <w:sz w:val="28"/>
          <w:szCs w:val="28"/>
        </w:rPr>
        <w:lastRenderedPageBreak/>
        <w:t>Contents</w:t>
      </w:r>
    </w:p>
    <w:p w14:paraId="5FDACD84" w14:textId="77777777" w:rsidR="009E1319" w:rsidRDefault="009E1319" w:rsidP="00B65C4C">
      <w:pPr>
        <w:spacing w:after="0" w:line="240" w:lineRule="auto"/>
        <w:jc w:val="both"/>
        <w:rPr>
          <w:rFonts w:ascii="Arial" w:hAnsi="Arial" w:cs="Arial"/>
        </w:rPr>
      </w:pPr>
    </w:p>
    <w:p w14:paraId="680B20A2" w14:textId="77777777" w:rsidR="001D5C7F" w:rsidRDefault="00C45C4E" w:rsidP="00B65C4C">
      <w:pPr>
        <w:spacing w:after="0" w:line="240" w:lineRule="auto"/>
        <w:jc w:val="both"/>
        <w:rPr>
          <w:rFonts w:ascii="Arial" w:hAnsi="Arial" w:cs="Arial"/>
        </w:rPr>
      </w:pPr>
      <w:r>
        <w:rPr>
          <w:rFonts w:ascii="Arial" w:hAnsi="Arial" w:cs="Arial"/>
        </w:rPr>
        <w:t xml:space="preserve">This </w:t>
      </w:r>
      <w:r w:rsidR="006665E3">
        <w:rPr>
          <w:rFonts w:ascii="Arial" w:hAnsi="Arial" w:cs="Arial"/>
        </w:rPr>
        <w:t>integrated Annual Plan</w:t>
      </w:r>
      <w:r w:rsidR="00463F59">
        <w:rPr>
          <w:rFonts w:ascii="Arial" w:hAnsi="Arial" w:cs="Arial"/>
        </w:rPr>
        <w:t xml:space="preserve"> 2019/20</w:t>
      </w:r>
      <w:r>
        <w:rPr>
          <w:rFonts w:ascii="Arial" w:hAnsi="Arial" w:cs="Arial"/>
        </w:rPr>
        <w:t xml:space="preserve"> describes </w:t>
      </w:r>
      <w:r w:rsidR="002951BF">
        <w:rPr>
          <w:rFonts w:ascii="Arial" w:hAnsi="Arial" w:cs="Arial"/>
        </w:rPr>
        <w:t>what HEIW will deliver in the next 12 months</w:t>
      </w:r>
      <w:r>
        <w:rPr>
          <w:rFonts w:ascii="Arial" w:hAnsi="Arial" w:cs="Arial"/>
        </w:rPr>
        <w:t xml:space="preserve">, </w:t>
      </w:r>
      <w:r w:rsidR="002951BF">
        <w:rPr>
          <w:rFonts w:ascii="Arial" w:hAnsi="Arial" w:cs="Arial"/>
        </w:rPr>
        <w:t xml:space="preserve">and how it will use its resources to achieve that.   </w:t>
      </w:r>
      <w:r>
        <w:rPr>
          <w:rFonts w:ascii="Arial" w:hAnsi="Arial" w:cs="Arial"/>
        </w:rPr>
        <w:t>The</w:t>
      </w:r>
      <w:r w:rsidR="00463F59">
        <w:rPr>
          <w:rFonts w:ascii="Arial" w:hAnsi="Arial" w:cs="Arial"/>
        </w:rPr>
        <w:t xml:space="preserve"> structure of this plan for 2019/20</w:t>
      </w:r>
      <w:r>
        <w:rPr>
          <w:rFonts w:ascii="Arial" w:hAnsi="Arial" w:cs="Arial"/>
        </w:rPr>
        <w:t xml:space="preserve"> follows </w:t>
      </w:r>
      <w:r w:rsidR="00540491">
        <w:rPr>
          <w:rFonts w:ascii="Arial" w:hAnsi="Arial" w:cs="Arial"/>
        </w:rPr>
        <w:t>the principles of the</w:t>
      </w:r>
      <w:r>
        <w:rPr>
          <w:rFonts w:ascii="Arial" w:hAnsi="Arial" w:cs="Arial"/>
        </w:rPr>
        <w:t xml:space="preserve"> National Planning Framework</w:t>
      </w:r>
      <w:r w:rsidR="002951BF">
        <w:rPr>
          <w:rFonts w:ascii="Arial" w:hAnsi="Arial" w:cs="Arial"/>
        </w:rPr>
        <w:t xml:space="preserve"> and </w:t>
      </w:r>
      <w:r>
        <w:rPr>
          <w:rFonts w:ascii="Arial" w:hAnsi="Arial" w:cs="Arial"/>
        </w:rPr>
        <w:t xml:space="preserve">is set out </w:t>
      </w:r>
      <w:r w:rsidR="006C164D">
        <w:rPr>
          <w:rFonts w:ascii="Arial" w:hAnsi="Arial" w:cs="Arial"/>
        </w:rPr>
        <w:t>using the following structure</w:t>
      </w:r>
      <w:r>
        <w:rPr>
          <w:rFonts w:ascii="Arial" w:hAnsi="Arial" w:cs="Arial"/>
        </w:rPr>
        <w:t>:</w:t>
      </w:r>
    </w:p>
    <w:p w14:paraId="0DEFE555" w14:textId="77777777" w:rsidR="001D5C7F" w:rsidRDefault="001D5C7F" w:rsidP="002641CE">
      <w:pPr>
        <w:spacing w:after="0" w:line="240" w:lineRule="auto"/>
        <w:rPr>
          <w:rFonts w:ascii="Arial" w:hAnsi="Arial" w:cs="Arial"/>
        </w:rPr>
      </w:pPr>
    </w:p>
    <w:tbl>
      <w:tblPr>
        <w:tblStyle w:val="TableGrid"/>
        <w:tblW w:w="0" w:type="auto"/>
        <w:jc w:val="right"/>
        <w:tblLook w:val="04A0" w:firstRow="1" w:lastRow="0" w:firstColumn="1" w:lastColumn="0" w:noHBand="0" w:noVBand="1"/>
      </w:tblPr>
      <w:tblGrid>
        <w:gridCol w:w="9628"/>
      </w:tblGrid>
      <w:tr w:rsidR="00C45C4E" w:rsidRPr="00C45C4E" w14:paraId="550E7A36" w14:textId="77777777" w:rsidTr="00EC3866">
        <w:trPr>
          <w:jc w:val="right"/>
        </w:trPr>
        <w:tc>
          <w:tcPr>
            <w:tcW w:w="9628" w:type="dxa"/>
            <w:shd w:val="clear" w:color="auto" w:fill="00B0F0"/>
          </w:tcPr>
          <w:p w14:paraId="473DB8BB" w14:textId="77777777" w:rsidR="00C45C4E" w:rsidRPr="00EC3866" w:rsidRDefault="0006504C" w:rsidP="00B65C4C">
            <w:pPr>
              <w:spacing w:before="80" w:after="80"/>
              <w:ind w:left="0"/>
              <w:jc w:val="center"/>
              <w:rPr>
                <w:rFonts w:ascii="Arial" w:hAnsi="Arial" w:cs="Arial"/>
                <w:b/>
                <w:color w:val="FFFFFF" w:themeColor="background1"/>
              </w:rPr>
            </w:pPr>
            <w:r w:rsidRPr="009C0B6C">
              <w:rPr>
                <w:rFonts w:ascii="Arial" w:hAnsi="Arial" w:cs="Arial"/>
                <w:b/>
              </w:rPr>
              <w:t>FOREWORD</w:t>
            </w:r>
            <w:r w:rsidR="00C45C4E" w:rsidRPr="009C0B6C">
              <w:rPr>
                <w:rFonts w:ascii="Arial" w:hAnsi="Arial" w:cs="Arial"/>
                <w:b/>
              </w:rPr>
              <w:t xml:space="preserve"> FROM THE CHAIR AND CHIEF EXECUTIVE</w:t>
            </w:r>
          </w:p>
          <w:p w14:paraId="25E4C962" w14:textId="77777777" w:rsidR="00EC3866" w:rsidRPr="00EC3866" w:rsidRDefault="00C45C4E" w:rsidP="00EC3866">
            <w:pPr>
              <w:spacing w:before="80" w:after="80"/>
              <w:ind w:left="0"/>
              <w:jc w:val="center"/>
              <w:rPr>
                <w:rFonts w:ascii="Arial" w:hAnsi="Arial" w:cs="Arial"/>
                <w:b/>
                <w:color w:val="FFFFFF" w:themeColor="background1"/>
              </w:rPr>
            </w:pPr>
            <w:r w:rsidRPr="009C0B6C">
              <w:rPr>
                <w:rFonts w:ascii="Arial" w:hAnsi="Arial" w:cs="Arial"/>
                <w:b/>
              </w:rPr>
              <w:t xml:space="preserve">A welcome to this </w:t>
            </w:r>
            <w:r w:rsidR="009752B4" w:rsidRPr="009C0B6C">
              <w:rPr>
                <w:rFonts w:ascii="Arial" w:hAnsi="Arial" w:cs="Arial"/>
                <w:b/>
              </w:rPr>
              <w:t>first</w:t>
            </w:r>
            <w:r w:rsidR="006665E3" w:rsidRPr="009C0B6C">
              <w:rPr>
                <w:rFonts w:ascii="Arial" w:hAnsi="Arial" w:cs="Arial"/>
                <w:b/>
              </w:rPr>
              <w:t xml:space="preserve"> Annual Pla</w:t>
            </w:r>
            <w:r w:rsidR="00EC3866" w:rsidRPr="009C0B6C">
              <w:rPr>
                <w:rFonts w:ascii="Arial" w:hAnsi="Arial" w:cs="Arial"/>
                <w:b/>
              </w:rPr>
              <w:t>n</w:t>
            </w:r>
          </w:p>
        </w:tc>
      </w:tr>
      <w:tr w:rsidR="00C45C4E" w:rsidRPr="00C45C4E" w14:paraId="1764B510" w14:textId="77777777" w:rsidTr="00EC3866">
        <w:trPr>
          <w:jc w:val="right"/>
        </w:trPr>
        <w:tc>
          <w:tcPr>
            <w:tcW w:w="9628" w:type="dxa"/>
            <w:shd w:val="clear" w:color="auto" w:fill="00B0F0"/>
          </w:tcPr>
          <w:p w14:paraId="277339A4" w14:textId="77777777" w:rsidR="00C45C4E" w:rsidRPr="00EC3866" w:rsidRDefault="00C45C4E" w:rsidP="00B65C4C">
            <w:pPr>
              <w:spacing w:before="80" w:after="80"/>
              <w:ind w:left="0"/>
              <w:jc w:val="center"/>
              <w:rPr>
                <w:rFonts w:ascii="Arial" w:hAnsi="Arial" w:cs="Arial"/>
                <w:b/>
                <w:color w:val="FFFFFF" w:themeColor="background1"/>
              </w:rPr>
            </w:pPr>
            <w:r w:rsidRPr="009C0B6C">
              <w:rPr>
                <w:rFonts w:ascii="Arial" w:hAnsi="Arial" w:cs="Arial"/>
                <w:b/>
              </w:rPr>
              <w:t>EXECUTIVE SUMMARY</w:t>
            </w:r>
          </w:p>
          <w:p w14:paraId="0A77221F" w14:textId="77777777" w:rsidR="00C45C4E" w:rsidRPr="00EC3866" w:rsidRDefault="009752B4" w:rsidP="00B65C4C">
            <w:pPr>
              <w:spacing w:before="80" w:after="80"/>
              <w:ind w:left="0"/>
              <w:jc w:val="center"/>
              <w:rPr>
                <w:rFonts w:ascii="Arial" w:hAnsi="Arial" w:cs="Arial"/>
                <w:b/>
                <w:color w:val="FFFFFF" w:themeColor="background1"/>
              </w:rPr>
            </w:pPr>
            <w:r w:rsidRPr="009C0B6C">
              <w:rPr>
                <w:rFonts w:ascii="Arial" w:hAnsi="Arial" w:cs="Arial"/>
                <w:b/>
              </w:rPr>
              <w:t>A</w:t>
            </w:r>
            <w:r w:rsidR="00C45C4E" w:rsidRPr="009C0B6C">
              <w:rPr>
                <w:rFonts w:ascii="Arial" w:hAnsi="Arial" w:cs="Arial"/>
                <w:b/>
              </w:rPr>
              <w:t>n overview and summary of key messages</w:t>
            </w:r>
          </w:p>
        </w:tc>
      </w:tr>
      <w:tr w:rsidR="00183C1D" w:rsidRPr="00C45C4E" w14:paraId="0ACD1795" w14:textId="77777777" w:rsidTr="009C0B6C">
        <w:trPr>
          <w:jc w:val="right"/>
        </w:trPr>
        <w:tc>
          <w:tcPr>
            <w:tcW w:w="9628" w:type="dxa"/>
            <w:shd w:val="clear" w:color="auto" w:fill="538135" w:themeFill="accent6" w:themeFillShade="BF"/>
          </w:tcPr>
          <w:p w14:paraId="0D82EA54" w14:textId="77777777" w:rsidR="00183C1D" w:rsidRDefault="00183C1D" w:rsidP="00B65C4C">
            <w:pPr>
              <w:spacing w:before="80" w:after="80"/>
              <w:jc w:val="center"/>
              <w:rPr>
                <w:rFonts w:ascii="Arial" w:hAnsi="Arial" w:cs="Arial"/>
                <w:b/>
                <w:color w:val="FFFFFF" w:themeColor="background1"/>
              </w:rPr>
            </w:pPr>
            <w:r>
              <w:rPr>
                <w:rFonts w:ascii="Arial" w:hAnsi="Arial" w:cs="Arial"/>
                <w:b/>
                <w:color w:val="FFFFFF" w:themeColor="background1"/>
              </w:rPr>
              <w:t>CHAPTER 1</w:t>
            </w:r>
            <w:r w:rsidRPr="00183C1D">
              <w:rPr>
                <w:rFonts w:ascii="Arial" w:hAnsi="Arial" w:cs="Arial"/>
                <w:b/>
                <w:color w:val="FFFFFF" w:themeColor="background1"/>
              </w:rPr>
              <w:t xml:space="preserve"> –</w:t>
            </w:r>
            <w:r>
              <w:rPr>
                <w:rFonts w:ascii="Arial" w:hAnsi="Arial" w:cs="Arial"/>
                <w:b/>
                <w:color w:val="FFFFFF" w:themeColor="background1"/>
              </w:rPr>
              <w:t xml:space="preserve"> INTRODUCTION</w:t>
            </w:r>
          </w:p>
          <w:p w14:paraId="72643EE0" w14:textId="5C8F5405" w:rsidR="00183C1D" w:rsidRPr="00B65C4C" w:rsidRDefault="00C437FD" w:rsidP="00B17B12">
            <w:pPr>
              <w:spacing w:before="80" w:after="80"/>
              <w:jc w:val="center"/>
              <w:rPr>
                <w:rFonts w:ascii="Arial" w:hAnsi="Arial" w:cs="Arial"/>
                <w:b/>
                <w:color w:val="FFFFFF" w:themeColor="background1"/>
              </w:rPr>
            </w:pPr>
            <w:r>
              <w:rPr>
                <w:rFonts w:ascii="Arial" w:hAnsi="Arial" w:cs="Arial"/>
                <w:b/>
                <w:color w:val="FFFFFF" w:themeColor="background1"/>
              </w:rPr>
              <w:t>A</w:t>
            </w:r>
            <w:r w:rsidR="003B56E6">
              <w:rPr>
                <w:rFonts w:ascii="Arial" w:hAnsi="Arial" w:cs="Arial"/>
                <w:b/>
                <w:color w:val="FFFFFF" w:themeColor="background1"/>
              </w:rPr>
              <w:t xml:space="preserve"> </w:t>
            </w:r>
            <w:r>
              <w:rPr>
                <w:rFonts w:ascii="Arial" w:hAnsi="Arial" w:cs="Arial"/>
                <w:b/>
                <w:color w:val="FFFFFF" w:themeColor="background1"/>
              </w:rPr>
              <w:t xml:space="preserve">brief </w:t>
            </w:r>
            <w:r w:rsidR="003B56E6" w:rsidRPr="003B56E6">
              <w:rPr>
                <w:rFonts w:ascii="Arial" w:hAnsi="Arial" w:cs="Arial"/>
                <w:b/>
                <w:color w:val="FFFFFF" w:themeColor="background1"/>
              </w:rPr>
              <w:t>overview</w:t>
            </w:r>
            <w:r w:rsidR="003A4F14">
              <w:rPr>
                <w:rFonts w:ascii="Arial" w:hAnsi="Arial" w:cs="Arial"/>
                <w:b/>
                <w:color w:val="FFFFFF" w:themeColor="background1"/>
              </w:rPr>
              <w:t xml:space="preserve"> of the organisation’s </w:t>
            </w:r>
            <w:r w:rsidR="003B56E6">
              <w:rPr>
                <w:rFonts w:ascii="Arial" w:hAnsi="Arial" w:cs="Arial"/>
                <w:b/>
                <w:color w:val="FFFFFF" w:themeColor="background1"/>
              </w:rPr>
              <w:t>a</w:t>
            </w:r>
            <w:r w:rsidR="003B56E6" w:rsidRPr="003B56E6">
              <w:rPr>
                <w:rFonts w:ascii="Arial" w:hAnsi="Arial" w:cs="Arial"/>
                <w:b/>
                <w:color w:val="FFFFFF" w:themeColor="background1"/>
              </w:rPr>
              <w:t xml:space="preserve">chievements in 2018/19 </w:t>
            </w:r>
            <w:r w:rsidR="003B56E6">
              <w:rPr>
                <w:rFonts w:ascii="Arial" w:hAnsi="Arial" w:cs="Arial"/>
                <w:b/>
                <w:color w:val="FFFFFF" w:themeColor="background1"/>
              </w:rPr>
              <w:t xml:space="preserve">and </w:t>
            </w:r>
            <w:r w:rsidR="003A4F14">
              <w:rPr>
                <w:rFonts w:ascii="Arial" w:hAnsi="Arial" w:cs="Arial"/>
                <w:b/>
                <w:color w:val="FFFFFF" w:themeColor="background1"/>
              </w:rPr>
              <w:t>o</w:t>
            </w:r>
            <w:r>
              <w:rPr>
                <w:rFonts w:ascii="Arial" w:hAnsi="Arial" w:cs="Arial"/>
                <w:b/>
                <w:color w:val="FFFFFF" w:themeColor="background1"/>
              </w:rPr>
              <w:t xml:space="preserve">pportunities </w:t>
            </w:r>
            <w:r w:rsidR="00BC515B">
              <w:rPr>
                <w:rFonts w:ascii="Arial" w:hAnsi="Arial" w:cs="Arial"/>
                <w:b/>
                <w:color w:val="FFFFFF" w:themeColor="background1"/>
              </w:rPr>
              <w:t>and</w:t>
            </w:r>
            <w:r>
              <w:rPr>
                <w:rFonts w:ascii="Arial" w:hAnsi="Arial" w:cs="Arial"/>
                <w:b/>
                <w:color w:val="FFFFFF" w:themeColor="background1"/>
              </w:rPr>
              <w:t xml:space="preserve"> </w:t>
            </w:r>
            <w:r w:rsidR="003B56E6" w:rsidRPr="003B56E6">
              <w:rPr>
                <w:rFonts w:ascii="Arial" w:hAnsi="Arial" w:cs="Arial"/>
                <w:b/>
                <w:color w:val="FFFFFF" w:themeColor="background1"/>
              </w:rPr>
              <w:t>c</w:t>
            </w:r>
            <w:r w:rsidR="00983EFC">
              <w:rPr>
                <w:rFonts w:ascii="Arial" w:hAnsi="Arial" w:cs="Arial"/>
                <w:b/>
                <w:color w:val="FFFFFF" w:themeColor="background1"/>
              </w:rPr>
              <w:t xml:space="preserve">hallenges for </w:t>
            </w:r>
            <w:r w:rsidR="006665E3">
              <w:rPr>
                <w:rFonts w:ascii="Arial" w:hAnsi="Arial" w:cs="Arial"/>
                <w:b/>
                <w:color w:val="FFFFFF" w:themeColor="background1"/>
              </w:rPr>
              <w:t>20</w:t>
            </w:r>
            <w:r w:rsidR="00983EFC">
              <w:rPr>
                <w:rFonts w:ascii="Arial" w:hAnsi="Arial" w:cs="Arial"/>
                <w:b/>
                <w:color w:val="FFFFFF" w:themeColor="background1"/>
              </w:rPr>
              <w:t>19/</w:t>
            </w:r>
            <w:r w:rsidR="003B56E6" w:rsidRPr="003B56E6">
              <w:rPr>
                <w:rFonts w:ascii="Arial" w:hAnsi="Arial" w:cs="Arial"/>
                <w:b/>
                <w:color w:val="FFFFFF" w:themeColor="background1"/>
              </w:rPr>
              <w:t>22</w:t>
            </w:r>
          </w:p>
        </w:tc>
      </w:tr>
      <w:tr w:rsidR="005F7B71" w:rsidRPr="00C45C4E" w14:paraId="13DCBB89" w14:textId="77777777" w:rsidTr="009C0B6C">
        <w:trPr>
          <w:jc w:val="right"/>
        </w:trPr>
        <w:tc>
          <w:tcPr>
            <w:tcW w:w="9628" w:type="dxa"/>
            <w:shd w:val="clear" w:color="auto" w:fill="538135" w:themeFill="accent6" w:themeFillShade="BF"/>
          </w:tcPr>
          <w:p w14:paraId="790E5A82" w14:textId="77777777" w:rsidR="005F7B71" w:rsidRDefault="005F7B71" w:rsidP="00B65C4C">
            <w:pPr>
              <w:spacing w:before="80" w:after="80"/>
              <w:jc w:val="center"/>
              <w:rPr>
                <w:rFonts w:ascii="Arial" w:hAnsi="Arial" w:cs="Arial"/>
                <w:b/>
                <w:color w:val="FFFFFF" w:themeColor="background1"/>
              </w:rPr>
            </w:pPr>
            <w:r>
              <w:rPr>
                <w:rFonts w:ascii="Arial" w:hAnsi="Arial" w:cs="Arial"/>
                <w:b/>
                <w:color w:val="FFFFFF" w:themeColor="background1"/>
              </w:rPr>
              <w:t>CHAPTER 2 –</w:t>
            </w:r>
            <w:r w:rsidR="003A2FBC">
              <w:rPr>
                <w:rFonts w:ascii="Arial" w:hAnsi="Arial" w:cs="Arial"/>
                <w:b/>
                <w:color w:val="FFFFFF" w:themeColor="background1"/>
              </w:rPr>
              <w:t xml:space="preserve"> </w:t>
            </w:r>
            <w:r>
              <w:rPr>
                <w:rFonts w:ascii="Arial" w:hAnsi="Arial" w:cs="Arial"/>
                <w:b/>
                <w:color w:val="FFFFFF" w:themeColor="background1"/>
              </w:rPr>
              <w:t>THE CONTEXT FOR OUR WORK</w:t>
            </w:r>
          </w:p>
          <w:p w14:paraId="36B333F3" w14:textId="77777777" w:rsidR="005F7B71" w:rsidRDefault="00413DD1" w:rsidP="00413DD1">
            <w:pPr>
              <w:spacing w:before="80" w:after="80"/>
              <w:jc w:val="center"/>
              <w:rPr>
                <w:rFonts w:ascii="Arial" w:hAnsi="Arial" w:cs="Arial"/>
                <w:b/>
                <w:color w:val="FFFFFF" w:themeColor="background1"/>
              </w:rPr>
            </w:pPr>
            <w:r>
              <w:rPr>
                <w:rFonts w:ascii="Arial" w:hAnsi="Arial" w:cs="Arial"/>
                <w:b/>
                <w:color w:val="FFFFFF" w:themeColor="background1"/>
              </w:rPr>
              <w:t>Legislation/policies/influences/engagement with our partners</w:t>
            </w:r>
          </w:p>
        </w:tc>
      </w:tr>
      <w:tr w:rsidR="00183C1D" w:rsidRPr="00C45C4E" w14:paraId="5BE57902" w14:textId="77777777" w:rsidTr="009C0B6C">
        <w:trPr>
          <w:jc w:val="right"/>
        </w:trPr>
        <w:tc>
          <w:tcPr>
            <w:tcW w:w="9628" w:type="dxa"/>
            <w:shd w:val="clear" w:color="auto" w:fill="538135" w:themeFill="accent6" w:themeFillShade="BF"/>
          </w:tcPr>
          <w:p w14:paraId="16132A79" w14:textId="77777777" w:rsidR="00183C1D" w:rsidRPr="00B65C4C" w:rsidRDefault="009562A6" w:rsidP="00EE3D39">
            <w:pPr>
              <w:spacing w:before="80" w:after="80"/>
              <w:ind w:left="0"/>
              <w:jc w:val="center"/>
              <w:rPr>
                <w:rFonts w:ascii="Arial" w:hAnsi="Arial" w:cs="Arial"/>
                <w:b/>
                <w:color w:val="FFFFFF" w:themeColor="background1"/>
              </w:rPr>
            </w:pPr>
            <w:r>
              <w:rPr>
                <w:rFonts w:ascii="Arial" w:hAnsi="Arial" w:cs="Arial"/>
                <w:b/>
                <w:color w:val="FFFFFF" w:themeColor="background1"/>
              </w:rPr>
              <w:t xml:space="preserve">CHAPTER </w:t>
            </w:r>
            <w:r w:rsidR="00413DD1">
              <w:rPr>
                <w:rFonts w:ascii="Arial" w:hAnsi="Arial" w:cs="Arial"/>
                <w:b/>
                <w:color w:val="FFFFFF" w:themeColor="background1"/>
              </w:rPr>
              <w:t>3</w:t>
            </w:r>
            <w:r w:rsidR="00183C1D" w:rsidRPr="00B65C4C">
              <w:rPr>
                <w:rFonts w:ascii="Arial" w:hAnsi="Arial" w:cs="Arial"/>
                <w:b/>
                <w:color w:val="FFFFFF" w:themeColor="background1"/>
              </w:rPr>
              <w:t xml:space="preserve"> – </w:t>
            </w:r>
            <w:r w:rsidR="00183C1D">
              <w:rPr>
                <w:rFonts w:ascii="Arial" w:hAnsi="Arial" w:cs="Arial"/>
                <w:b/>
                <w:color w:val="FFFFFF" w:themeColor="background1"/>
              </w:rPr>
              <w:t>OVERVIEW</w:t>
            </w:r>
            <w:r w:rsidR="003B56E6">
              <w:rPr>
                <w:rFonts w:ascii="Arial" w:hAnsi="Arial" w:cs="Arial"/>
                <w:b/>
                <w:color w:val="FFFFFF" w:themeColor="background1"/>
              </w:rPr>
              <w:t xml:space="preserve"> OF STRATEGIC OBJECTIVES </w:t>
            </w:r>
            <w:r w:rsidR="00BC515B">
              <w:rPr>
                <w:rFonts w:ascii="Arial" w:hAnsi="Arial" w:cs="Arial"/>
                <w:b/>
                <w:color w:val="FFFFFF" w:themeColor="background1"/>
              </w:rPr>
              <w:t>and</w:t>
            </w:r>
            <w:r w:rsidR="003B56E6">
              <w:rPr>
                <w:rFonts w:ascii="Arial" w:hAnsi="Arial" w:cs="Arial"/>
                <w:b/>
                <w:color w:val="FFFFFF" w:themeColor="background1"/>
              </w:rPr>
              <w:t xml:space="preserve"> PRIORITIES</w:t>
            </w:r>
          </w:p>
          <w:p w14:paraId="7851242B" w14:textId="77777777" w:rsidR="00183C1D" w:rsidRPr="00B65C4C" w:rsidRDefault="003B56E6" w:rsidP="003B56E6">
            <w:pPr>
              <w:spacing w:before="80" w:after="80"/>
              <w:ind w:left="0"/>
              <w:jc w:val="center"/>
              <w:rPr>
                <w:rFonts w:ascii="Arial" w:hAnsi="Arial" w:cs="Arial"/>
                <w:b/>
                <w:color w:val="FFFFFF" w:themeColor="background1"/>
              </w:rPr>
            </w:pPr>
            <w:r>
              <w:rPr>
                <w:rFonts w:ascii="Arial" w:hAnsi="Arial" w:cs="Arial"/>
                <w:b/>
                <w:color w:val="FFFFFF" w:themeColor="background1"/>
              </w:rPr>
              <w:t>An o</w:t>
            </w:r>
            <w:r w:rsidRPr="003B56E6">
              <w:rPr>
                <w:rFonts w:ascii="Arial" w:hAnsi="Arial" w:cs="Arial"/>
                <w:b/>
                <w:color w:val="FFFFFF" w:themeColor="background1"/>
              </w:rPr>
              <w:t>verview of strategic objectives and priorities</w:t>
            </w:r>
            <w:r w:rsidR="00E92793">
              <w:rPr>
                <w:rFonts w:ascii="Arial" w:hAnsi="Arial" w:cs="Arial"/>
                <w:b/>
                <w:color w:val="FFFFFF" w:themeColor="background1"/>
              </w:rPr>
              <w:t xml:space="preserve"> and how we will take these forward</w:t>
            </w:r>
          </w:p>
        </w:tc>
      </w:tr>
      <w:tr w:rsidR="00183C1D" w:rsidRPr="00C45C4E" w14:paraId="6F251E0C" w14:textId="77777777" w:rsidTr="009C0B6C">
        <w:trPr>
          <w:jc w:val="right"/>
        </w:trPr>
        <w:tc>
          <w:tcPr>
            <w:tcW w:w="9628" w:type="dxa"/>
            <w:shd w:val="clear" w:color="auto" w:fill="538135" w:themeFill="accent6" w:themeFillShade="BF"/>
          </w:tcPr>
          <w:p w14:paraId="0D603771" w14:textId="77777777" w:rsidR="00183C1D" w:rsidRDefault="00AC20F4" w:rsidP="00413DD1">
            <w:pPr>
              <w:spacing w:before="80" w:after="80"/>
              <w:jc w:val="center"/>
              <w:rPr>
                <w:rFonts w:ascii="Arial" w:hAnsi="Arial" w:cs="Arial"/>
                <w:b/>
                <w:color w:val="FFFFFF" w:themeColor="background1"/>
              </w:rPr>
            </w:pPr>
            <w:r>
              <w:rPr>
                <w:rFonts w:ascii="Arial" w:hAnsi="Arial" w:cs="Arial"/>
                <w:b/>
                <w:color w:val="FFFFFF" w:themeColor="background1"/>
              </w:rPr>
              <w:t>CHAPTER</w:t>
            </w:r>
            <w:r w:rsidR="00413DD1">
              <w:rPr>
                <w:rFonts w:ascii="Arial" w:hAnsi="Arial" w:cs="Arial"/>
                <w:b/>
                <w:color w:val="FFFFFF" w:themeColor="background1"/>
              </w:rPr>
              <w:t xml:space="preserve"> 4 </w:t>
            </w:r>
            <w:r>
              <w:rPr>
                <w:rFonts w:ascii="Arial" w:hAnsi="Arial" w:cs="Arial"/>
                <w:b/>
                <w:color w:val="FFFFFF" w:themeColor="background1"/>
              </w:rPr>
              <w:t>–</w:t>
            </w:r>
            <w:r w:rsidR="003A2FBC">
              <w:rPr>
                <w:rFonts w:ascii="Arial" w:hAnsi="Arial" w:cs="Arial"/>
                <w:b/>
                <w:color w:val="FFFFFF" w:themeColor="background1"/>
              </w:rPr>
              <w:t xml:space="preserve"> </w:t>
            </w:r>
            <w:r>
              <w:rPr>
                <w:rFonts w:ascii="Arial" w:hAnsi="Arial" w:cs="Arial"/>
                <w:b/>
                <w:color w:val="FFFFFF" w:themeColor="background1"/>
              </w:rPr>
              <w:t>EDUC</w:t>
            </w:r>
            <w:r w:rsidR="00C6435F">
              <w:rPr>
                <w:rFonts w:ascii="Arial" w:hAnsi="Arial" w:cs="Arial"/>
                <w:b/>
                <w:color w:val="FFFFFF" w:themeColor="background1"/>
              </w:rPr>
              <w:t>A</w:t>
            </w:r>
            <w:r>
              <w:rPr>
                <w:rFonts w:ascii="Arial" w:hAnsi="Arial" w:cs="Arial"/>
                <w:b/>
                <w:color w:val="FFFFFF" w:themeColor="background1"/>
              </w:rPr>
              <w:t>TION COMMISSIONING</w:t>
            </w:r>
          </w:p>
          <w:p w14:paraId="3F3BAB3D" w14:textId="77777777" w:rsidR="002951BF" w:rsidRDefault="003A4F14" w:rsidP="00413DD1">
            <w:pPr>
              <w:spacing w:before="80" w:after="80"/>
              <w:jc w:val="center"/>
              <w:rPr>
                <w:rFonts w:ascii="Arial" w:hAnsi="Arial" w:cs="Arial"/>
                <w:b/>
                <w:color w:val="FFFFFF" w:themeColor="background1"/>
              </w:rPr>
            </w:pPr>
            <w:r>
              <w:rPr>
                <w:rFonts w:ascii="Arial" w:hAnsi="Arial" w:cs="Arial"/>
                <w:b/>
                <w:color w:val="FFFFFF" w:themeColor="background1"/>
              </w:rPr>
              <w:t>Focusing in more detail on the education commissioning plans that have been agreed for 2019/20</w:t>
            </w:r>
          </w:p>
        </w:tc>
      </w:tr>
      <w:tr w:rsidR="00183C1D" w:rsidRPr="00C45C4E" w14:paraId="15BB2F84" w14:textId="77777777" w:rsidTr="009C0B6C">
        <w:trPr>
          <w:jc w:val="right"/>
        </w:trPr>
        <w:tc>
          <w:tcPr>
            <w:tcW w:w="9628" w:type="dxa"/>
            <w:shd w:val="clear" w:color="auto" w:fill="538135" w:themeFill="accent6" w:themeFillShade="BF"/>
          </w:tcPr>
          <w:p w14:paraId="7DFE98DC" w14:textId="77777777" w:rsidR="00183C1D" w:rsidRDefault="00413DD1" w:rsidP="00983EFC">
            <w:pPr>
              <w:spacing w:before="80" w:after="80"/>
              <w:jc w:val="center"/>
              <w:rPr>
                <w:rFonts w:ascii="Arial" w:hAnsi="Arial" w:cs="Arial"/>
                <w:b/>
                <w:color w:val="FFFFFF" w:themeColor="background1"/>
              </w:rPr>
            </w:pPr>
            <w:r>
              <w:rPr>
                <w:rFonts w:ascii="Arial" w:hAnsi="Arial" w:cs="Arial"/>
                <w:b/>
                <w:color w:val="FFFFFF" w:themeColor="background1"/>
              </w:rPr>
              <w:t>CHAPTER 5</w:t>
            </w:r>
            <w:r w:rsidR="00AC20F4">
              <w:rPr>
                <w:rFonts w:ascii="Arial" w:hAnsi="Arial" w:cs="Arial"/>
                <w:b/>
                <w:color w:val="FFFFFF" w:themeColor="background1"/>
              </w:rPr>
              <w:t xml:space="preserve"> –ENABLING PLANS</w:t>
            </w:r>
          </w:p>
          <w:p w14:paraId="2B3B1C58" w14:textId="5A3BD428" w:rsidR="00B03C70" w:rsidRDefault="003A4F14" w:rsidP="00B17B12">
            <w:pPr>
              <w:spacing w:before="80" w:after="80"/>
              <w:jc w:val="center"/>
              <w:rPr>
                <w:rFonts w:ascii="Arial" w:hAnsi="Arial" w:cs="Arial"/>
                <w:b/>
                <w:color w:val="FFFFFF" w:themeColor="background1"/>
              </w:rPr>
            </w:pPr>
            <w:r>
              <w:rPr>
                <w:rFonts w:ascii="Arial" w:hAnsi="Arial" w:cs="Arial"/>
                <w:b/>
                <w:color w:val="FFFFFF" w:themeColor="background1"/>
              </w:rPr>
              <w:t>The essential enabling plans in terms of workforce, finance, digital and IT, and performance</w:t>
            </w:r>
          </w:p>
        </w:tc>
      </w:tr>
      <w:tr w:rsidR="00183C1D" w:rsidRPr="00C45C4E" w14:paraId="7D71AF9B" w14:textId="77777777" w:rsidTr="009C0B6C">
        <w:trPr>
          <w:jc w:val="right"/>
        </w:trPr>
        <w:tc>
          <w:tcPr>
            <w:tcW w:w="9628" w:type="dxa"/>
            <w:shd w:val="clear" w:color="auto" w:fill="538135" w:themeFill="accent6" w:themeFillShade="BF"/>
          </w:tcPr>
          <w:p w14:paraId="491AA2BC" w14:textId="77777777" w:rsidR="00183C1D" w:rsidRDefault="00413DD1" w:rsidP="00983EFC">
            <w:pPr>
              <w:spacing w:before="80" w:after="80"/>
              <w:jc w:val="center"/>
              <w:rPr>
                <w:rFonts w:ascii="Arial" w:hAnsi="Arial" w:cs="Arial"/>
                <w:b/>
                <w:color w:val="FFFFFF" w:themeColor="background1"/>
              </w:rPr>
            </w:pPr>
            <w:r>
              <w:rPr>
                <w:rFonts w:ascii="Arial" w:hAnsi="Arial" w:cs="Arial"/>
                <w:b/>
                <w:color w:val="FFFFFF" w:themeColor="background1"/>
              </w:rPr>
              <w:t>CHAPTER 6</w:t>
            </w:r>
            <w:r w:rsidR="00AC20F4">
              <w:rPr>
                <w:rFonts w:ascii="Arial" w:hAnsi="Arial" w:cs="Arial"/>
                <w:b/>
                <w:color w:val="FFFFFF" w:themeColor="background1"/>
              </w:rPr>
              <w:t xml:space="preserve"> – RISK MANAGEMENT</w:t>
            </w:r>
          </w:p>
          <w:p w14:paraId="1DE1E096" w14:textId="77777777" w:rsidR="002951BF" w:rsidRDefault="002951BF" w:rsidP="00983EFC">
            <w:pPr>
              <w:spacing w:before="80" w:after="80"/>
              <w:jc w:val="center"/>
              <w:rPr>
                <w:rFonts w:ascii="Arial" w:hAnsi="Arial" w:cs="Arial"/>
                <w:b/>
                <w:color w:val="FFFFFF" w:themeColor="background1"/>
              </w:rPr>
            </w:pPr>
          </w:p>
        </w:tc>
      </w:tr>
      <w:tr w:rsidR="007537DF" w:rsidRPr="00C45C4E" w14:paraId="5754D593" w14:textId="77777777" w:rsidTr="009C0B6C">
        <w:trPr>
          <w:jc w:val="right"/>
        </w:trPr>
        <w:tc>
          <w:tcPr>
            <w:tcW w:w="9628" w:type="dxa"/>
            <w:shd w:val="clear" w:color="auto" w:fill="833C0B" w:themeFill="accent2" w:themeFillShade="80"/>
          </w:tcPr>
          <w:p w14:paraId="0D6ADAB4" w14:textId="77777777" w:rsidR="007537DF" w:rsidRDefault="00413DD1" w:rsidP="007537DF">
            <w:pPr>
              <w:spacing w:before="80" w:after="80"/>
              <w:jc w:val="center"/>
              <w:rPr>
                <w:rFonts w:ascii="Arial" w:hAnsi="Arial" w:cs="Arial"/>
                <w:b/>
                <w:color w:val="FFFFFF" w:themeColor="background1"/>
              </w:rPr>
            </w:pPr>
            <w:r>
              <w:rPr>
                <w:rFonts w:ascii="Arial" w:hAnsi="Arial" w:cs="Arial"/>
                <w:b/>
                <w:color w:val="FFFFFF" w:themeColor="background1"/>
              </w:rPr>
              <w:t>CHAPTER 7</w:t>
            </w:r>
            <w:r w:rsidR="007537DF">
              <w:rPr>
                <w:rFonts w:ascii="Arial" w:hAnsi="Arial" w:cs="Arial"/>
                <w:b/>
                <w:color w:val="FFFFFF" w:themeColor="background1"/>
              </w:rPr>
              <w:t xml:space="preserve"> – A</w:t>
            </w:r>
            <w:r w:rsidR="00E6101C">
              <w:rPr>
                <w:rFonts w:ascii="Arial" w:hAnsi="Arial" w:cs="Arial"/>
                <w:b/>
                <w:color w:val="FFFFFF" w:themeColor="background1"/>
              </w:rPr>
              <w:t>PPENDICES</w:t>
            </w:r>
          </w:p>
        </w:tc>
      </w:tr>
    </w:tbl>
    <w:p w14:paraId="6C924C5B" w14:textId="77777777" w:rsidR="00047A26" w:rsidRDefault="00047A26" w:rsidP="002641CE">
      <w:pPr>
        <w:spacing w:after="0" w:line="240" w:lineRule="auto"/>
        <w:rPr>
          <w:rFonts w:ascii="Arial" w:hAnsi="Arial" w:cs="Arial"/>
        </w:rPr>
      </w:pPr>
    </w:p>
    <w:p w14:paraId="438824BD" w14:textId="77777777" w:rsidR="00047A26" w:rsidRDefault="00047A26" w:rsidP="002641CE">
      <w:pPr>
        <w:spacing w:after="0" w:line="240" w:lineRule="auto"/>
        <w:rPr>
          <w:rFonts w:ascii="Arial" w:hAnsi="Arial" w:cs="Arial"/>
        </w:rPr>
      </w:pPr>
    </w:p>
    <w:p w14:paraId="58F62CDE" w14:textId="77777777" w:rsidR="00047A26" w:rsidRDefault="00047A26" w:rsidP="002641CE">
      <w:pPr>
        <w:spacing w:after="0" w:line="240" w:lineRule="auto"/>
        <w:rPr>
          <w:rFonts w:ascii="Arial" w:hAnsi="Arial" w:cs="Arial"/>
        </w:rPr>
        <w:sectPr w:rsidR="00047A26" w:rsidSect="00C437FD">
          <w:pgSz w:w="11906" w:h="16838"/>
          <w:pgMar w:top="1134" w:right="1134" w:bottom="1134" w:left="1134" w:header="709" w:footer="709" w:gutter="0"/>
          <w:cols w:space="708"/>
          <w:docGrid w:linePitch="360"/>
        </w:sectPr>
      </w:pPr>
    </w:p>
    <w:p w14:paraId="7724220D" w14:textId="77777777" w:rsidR="005628B7" w:rsidRDefault="005628B7" w:rsidP="005628B7">
      <w:pPr>
        <w:shd w:val="clear" w:color="auto" w:fill="00B0F0"/>
        <w:spacing w:after="0" w:line="240" w:lineRule="auto"/>
        <w:jc w:val="both"/>
        <w:rPr>
          <w:rFonts w:ascii="Arial" w:hAnsi="Arial" w:cs="Arial"/>
          <w:b/>
          <w:color w:val="FFFFFF" w:themeColor="background1"/>
        </w:rPr>
      </w:pPr>
    </w:p>
    <w:p w14:paraId="403B5205" w14:textId="77777777" w:rsidR="008D56D4" w:rsidRDefault="00C437FD" w:rsidP="005628B7">
      <w:pPr>
        <w:shd w:val="clear" w:color="auto" w:fill="00B0F0"/>
        <w:spacing w:after="0" w:line="240" w:lineRule="auto"/>
        <w:jc w:val="both"/>
        <w:rPr>
          <w:rFonts w:ascii="Arial" w:hAnsi="Arial" w:cs="Arial"/>
          <w:b/>
          <w:color w:val="FFFFFF" w:themeColor="background1"/>
        </w:rPr>
      </w:pPr>
      <w:r w:rsidRPr="009C0B6C">
        <w:rPr>
          <w:rFonts w:ascii="Arial" w:hAnsi="Arial" w:cs="Arial"/>
          <w:b/>
        </w:rPr>
        <w:t>FOREWORD</w:t>
      </w:r>
      <w:r w:rsidR="008D56D4" w:rsidRPr="009C0B6C">
        <w:rPr>
          <w:rFonts w:ascii="Arial" w:hAnsi="Arial" w:cs="Arial"/>
          <w:b/>
        </w:rPr>
        <w:t xml:space="preserve"> FROM THE CHAIR AND CHIEF EXECUTIVE</w:t>
      </w:r>
    </w:p>
    <w:p w14:paraId="3EC6690D" w14:textId="77777777" w:rsidR="005628B7" w:rsidRDefault="005628B7" w:rsidP="005628B7">
      <w:pPr>
        <w:shd w:val="clear" w:color="auto" w:fill="00B0F0"/>
        <w:spacing w:after="0" w:line="240" w:lineRule="auto"/>
        <w:jc w:val="both"/>
        <w:rPr>
          <w:rFonts w:ascii="Arial" w:hAnsi="Arial" w:cs="Arial"/>
          <w:b/>
          <w:color w:val="FFFFFF" w:themeColor="background1"/>
        </w:rPr>
      </w:pPr>
    </w:p>
    <w:p w14:paraId="5CB8EC64" w14:textId="77777777" w:rsidR="00B65C4C" w:rsidRDefault="00B65C4C" w:rsidP="003332AB">
      <w:pPr>
        <w:spacing w:after="0" w:line="240" w:lineRule="auto"/>
        <w:jc w:val="both"/>
        <w:rPr>
          <w:rFonts w:ascii="Arial" w:hAnsi="Arial" w:cs="Arial"/>
        </w:rPr>
      </w:pPr>
    </w:p>
    <w:p w14:paraId="7ED6FC7A" w14:textId="77777777" w:rsidR="00DA21DE" w:rsidRDefault="00DA21DE">
      <w:pPr>
        <w:spacing w:after="0" w:line="240" w:lineRule="auto"/>
        <w:jc w:val="both"/>
        <w:rPr>
          <w:rFonts w:ascii="Arial" w:hAnsi="Arial" w:cs="Arial"/>
        </w:rPr>
      </w:pPr>
    </w:p>
    <w:p w14:paraId="18A0D56D" w14:textId="77777777" w:rsidR="002E41DB" w:rsidRDefault="002E41DB" w:rsidP="007010F0">
      <w:pPr>
        <w:spacing w:after="0" w:line="240" w:lineRule="auto"/>
        <w:jc w:val="both"/>
        <w:rPr>
          <w:rFonts w:ascii="Arial" w:hAnsi="Arial" w:cs="Arial"/>
        </w:rPr>
      </w:pPr>
      <w:r w:rsidRPr="007010F0">
        <w:rPr>
          <w:rFonts w:ascii="Arial" w:hAnsi="Arial" w:cs="Arial"/>
        </w:rPr>
        <w:t xml:space="preserve">After a very busy year setting up our new organisation it gives us great pleasure to present the first Health Education and Improvement Wales plan.   Although just an annual plan for 19/20 we hope that it still provides a flavour of the huge opportunities that lie ahead as we set about achieving our vision “transforming the workforce for a </w:t>
      </w:r>
      <w:proofErr w:type="gramStart"/>
      <w:r w:rsidRPr="007010F0">
        <w:rPr>
          <w:rFonts w:ascii="Arial" w:hAnsi="Arial" w:cs="Arial"/>
        </w:rPr>
        <w:t>healthier wales</w:t>
      </w:r>
      <w:proofErr w:type="gramEnd"/>
      <w:r w:rsidRPr="007010F0">
        <w:rPr>
          <w:rFonts w:ascii="Arial" w:hAnsi="Arial" w:cs="Arial"/>
        </w:rPr>
        <w:t xml:space="preserve">”. </w:t>
      </w:r>
    </w:p>
    <w:p w14:paraId="6D2868DF" w14:textId="77777777" w:rsidR="002E41DB" w:rsidRPr="007010F0" w:rsidRDefault="002E41DB" w:rsidP="007010F0">
      <w:pPr>
        <w:spacing w:after="0" w:line="240" w:lineRule="auto"/>
        <w:jc w:val="both"/>
        <w:rPr>
          <w:rFonts w:ascii="Arial" w:hAnsi="Arial" w:cs="Arial"/>
        </w:rPr>
      </w:pPr>
    </w:p>
    <w:p w14:paraId="424C2EA5" w14:textId="75EF9D96" w:rsidR="002E41DB" w:rsidRDefault="002E41DB" w:rsidP="007010F0">
      <w:pPr>
        <w:spacing w:after="0" w:line="240" w:lineRule="auto"/>
        <w:jc w:val="both"/>
        <w:rPr>
          <w:rFonts w:ascii="Arial" w:hAnsi="Arial" w:cs="Arial"/>
        </w:rPr>
      </w:pPr>
      <w:r w:rsidRPr="007010F0">
        <w:rPr>
          <w:rFonts w:ascii="Arial" w:hAnsi="Arial" w:cs="Arial"/>
        </w:rPr>
        <w:t>We are building on an excellent legacy from predecessor organisations – the Workforce Education Development Service, the Wales Deanery and the Wales Centre for Professional Pharmacy Education.   We are fortunate to have inherited some fantastic innovation and developments, but even more fortunate to have inherited a fantastic group of staff who have demonstrated such professionalism and commitment during the last 12 months.  We have also been able to welcome some new staff to HEIW as we build our capacity to deliver on the new functions and responsibilities we have been given.</w:t>
      </w:r>
      <w:r w:rsidR="00A15E33">
        <w:rPr>
          <w:rFonts w:ascii="Arial" w:hAnsi="Arial" w:cs="Arial"/>
        </w:rPr>
        <w:t xml:space="preserve"> </w:t>
      </w:r>
    </w:p>
    <w:p w14:paraId="7FA63EB0" w14:textId="77777777" w:rsidR="002E41DB" w:rsidRPr="007010F0" w:rsidRDefault="002E41DB" w:rsidP="007010F0">
      <w:pPr>
        <w:spacing w:after="0" w:line="240" w:lineRule="auto"/>
        <w:jc w:val="both"/>
        <w:rPr>
          <w:rFonts w:ascii="Arial" w:hAnsi="Arial" w:cs="Arial"/>
        </w:rPr>
      </w:pPr>
    </w:p>
    <w:p w14:paraId="27BFE278" w14:textId="5385FD9B" w:rsidR="002E41DB" w:rsidRDefault="002E41DB" w:rsidP="007010F0">
      <w:pPr>
        <w:spacing w:after="0" w:line="240" w:lineRule="auto"/>
        <w:jc w:val="both"/>
        <w:rPr>
          <w:rFonts w:ascii="Arial" w:hAnsi="Arial" w:cs="Arial"/>
        </w:rPr>
      </w:pPr>
      <w:r w:rsidRPr="007010F0">
        <w:rPr>
          <w:rFonts w:ascii="Arial" w:hAnsi="Arial" w:cs="Arial"/>
        </w:rPr>
        <w:t xml:space="preserve">Significant ambitions have been set for HEIW and we are keen to start to deliver on those expectations in the next 12 months. </w:t>
      </w:r>
      <w:r w:rsidR="00A15E33">
        <w:rPr>
          <w:rFonts w:ascii="Arial" w:hAnsi="Arial" w:cs="Arial"/>
        </w:rPr>
        <w:t xml:space="preserve">“Improvement” will be threaded through everything that we do. </w:t>
      </w:r>
      <w:r w:rsidRPr="007010F0">
        <w:rPr>
          <w:rFonts w:ascii="Arial" w:hAnsi="Arial" w:cs="Arial"/>
        </w:rPr>
        <w:t xml:space="preserve"> “A Healthier Wales” is clear about the vital importance of developing a sustainable workforce for the health and social care system, and has given this </w:t>
      </w:r>
      <w:proofErr w:type="gramStart"/>
      <w:r w:rsidRPr="007010F0">
        <w:rPr>
          <w:rFonts w:ascii="Arial" w:hAnsi="Arial" w:cs="Arial"/>
        </w:rPr>
        <w:t>lead</w:t>
      </w:r>
      <w:proofErr w:type="gramEnd"/>
      <w:r w:rsidRPr="007010F0">
        <w:rPr>
          <w:rFonts w:ascii="Arial" w:hAnsi="Arial" w:cs="Arial"/>
        </w:rPr>
        <w:t xml:space="preserve"> role to us, alongside our colleagues in Social Care Wales.  This is important context for our work next year, driving the development of a</w:t>
      </w:r>
      <w:r w:rsidR="00A15E33">
        <w:rPr>
          <w:rFonts w:ascii="Arial" w:hAnsi="Arial" w:cs="Arial"/>
        </w:rPr>
        <w:t xml:space="preserve"> collaborative</w:t>
      </w:r>
      <w:r w:rsidRPr="007010F0">
        <w:rPr>
          <w:rFonts w:ascii="Arial" w:hAnsi="Arial" w:cs="Arial"/>
        </w:rPr>
        <w:t xml:space="preserve"> workforce strategy as well as improvements in education and training, workforce development, and leadership.  We are also keen to use the expertise and experience that exists within our organisation to provide more immediate support to our NHS colleagues in improving </w:t>
      </w:r>
      <w:r w:rsidR="00A15E33">
        <w:rPr>
          <w:rFonts w:ascii="Arial" w:hAnsi="Arial" w:cs="Arial"/>
        </w:rPr>
        <w:t xml:space="preserve">he safety and quality of </w:t>
      </w:r>
      <w:r w:rsidRPr="007010F0">
        <w:rPr>
          <w:rFonts w:ascii="Arial" w:hAnsi="Arial" w:cs="Arial"/>
        </w:rPr>
        <w:t xml:space="preserve">patient care – strengthening the primary care workforce, supporting implementation of the single cancer pathway, and improving international medical recruitment, to name just a few.  </w:t>
      </w:r>
    </w:p>
    <w:p w14:paraId="075FEB3E" w14:textId="77777777" w:rsidR="002E41DB" w:rsidRPr="007010F0" w:rsidRDefault="002E41DB" w:rsidP="007010F0">
      <w:pPr>
        <w:spacing w:after="0" w:line="240" w:lineRule="auto"/>
        <w:jc w:val="both"/>
        <w:rPr>
          <w:rFonts w:ascii="Arial" w:hAnsi="Arial" w:cs="Arial"/>
        </w:rPr>
      </w:pPr>
    </w:p>
    <w:p w14:paraId="05D04E3E" w14:textId="50789314" w:rsidR="002E41DB" w:rsidRDefault="002E41DB" w:rsidP="007010F0">
      <w:pPr>
        <w:spacing w:after="0" w:line="240" w:lineRule="auto"/>
        <w:jc w:val="both"/>
        <w:rPr>
          <w:rFonts w:ascii="Arial" w:hAnsi="Arial" w:cs="Arial"/>
        </w:rPr>
      </w:pPr>
      <w:r w:rsidRPr="007010F0">
        <w:rPr>
          <w:rFonts w:ascii="Arial" w:hAnsi="Arial" w:cs="Arial"/>
        </w:rPr>
        <w:t xml:space="preserve">We have been overwhelmed by the support, advice and interest we have received from our partners and stakeholders over the last 12 months, </w:t>
      </w:r>
      <w:r w:rsidR="00A15E33">
        <w:rPr>
          <w:rFonts w:ascii="Arial" w:hAnsi="Arial" w:cs="Arial"/>
        </w:rPr>
        <w:t xml:space="preserve">and we are fully aware of the importance of continuing to build and develop these relationships and networks. We </w:t>
      </w:r>
      <w:r w:rsidRPr="007010F0">
        <w:rPr>
          <w:rFonts w:ascii="Arial" w:hAnsi="Arial" w:cs="Arial"/>
        </w:rPr>
        <w:t xml:space="preserve">look forward to </w:t>
      </w:r>
      <w:r w:rsidR="00A15E33">
        <w:rPr>
          <w:rFonts w:ascii="Arial" w:hAnsi="Arial" w:cs="Arial"/>
        </w:rPr>
        <w:t>working alongside you to play</w:t>
      </w:r>
      <w:r w:rsidRPr="007010F0">
        <w:rPr>
          <w:rFonts w:ascii="Arial" w:hAnsi="Arial" w:cs="Arial"/>
        </w:rPr>
        <w:t xml:space="preserve"> our part in improving the system of health and social care in Wales in the year ahead. </w:t>
      </w:r>
    </w:p>
    <w:p w14:paraId="0845F0D8" w14:textId="77777777" w:rsidR="007010F0" w:rsidRPr="007010F0" w:rsidRDefault="007010F0" w:rsidP="007010F0">
      <w:pPr>
        <w:spacing w:after="0" w:line="240" w:lineRule="auto"/>
        <w:jc w:val="both"/>
        <w:rPr>
          <w:rFonts w:ascii="Arial" w:hAnsi="Arial" w:cs="Arial"/>
        </w:rPr>
      </w:pPr>
    </w:p>
    <w:p w14:paraId="23565427" w14:textId="77777777" w:rsidR="002E41DB" w:rsidRPr="007010F0" w:rsidRDefault="002E41DB" w:rsidP="007010F0">
      <w:pPr>
        <w:spacing w:after="0" w:line="240" w:lineRule="auto"/>
        <w:jc w:val="both"/>
        <w:rPr>
          <w:rFonts w:ascii="Arial" w:hAnsi="Arial" w:cs="Arial"/>
        </w:rPr>
      </w:pPr>
      <w:r w:rsidRPr="007010F0">
        <w:rPr>
          <w:rFonts w:ascii="Arial" w:hAnsi="Arial" w:cs="Arial"/>
        </w:rPr>
        <w:t>We hope that you find the plan helpful and we welcome your comments so that we can improve our planning in the future.</w:t>
      </w:r>
    </w:p>
    <w:p w14:paraId="592D54A7" w14:textId="77777777" w:rsidR="0009502B" w:rsidRPr="002E41DB" w:rsidRDefault="0009502B">
      <w:pPr>
        <w:spacing w:after="0" w:line="240" w:lineRule="auto"/>
        <w:jc w:val="both"/>
        <w:rPr>
          <w:rFonts w:ascii="Arial" w:hAnsi="Arial" w:cs="Arial"/>
        </w:rPr>
      </w:pPr>
    </w:p>
    <w:p w14:paraId="3B158002" w14:textId="77777777" w:rsidR="0009502B" w:rsidRPr="002E41DB" w:rsidRDefault="0009502B">
      <w:pPr>
        <w:spacing w:after="0" w:line="240" w:lineRule="auto"/>
        <w:jc w:val="both"/>
        <w:rPr>
          <w:rFonts w:ascii="Arial" w:hAnsi="Arial" w:cs="Arial"/>
        </w:rPr>
      </w:pPr>
    </w:p>
    <w:p w14:paraId="42DC9170" w14:textId="77777777" w:rsidR="0009502B" w:rsidRPr="002E41DB" w:rsidRDefault="0009502B">
      <w:pPr>
        <w:spacing w:after="0" w:line="240" w:lineRule="auto"/>
        <w:jc w:val="both"/>
        <w:rPr>
          <w:rFonts w:ascii="Arial" w:hAnsi="Arial" w:cs="Arial"/>
        </w:rPr>
      </w:pPr>
    </w:p>
    <w:p w14:paraId="22C43ED2" w14:textId="77777777" w:rsidR="0009502B" w:rsidRPr="002E41DB" w:rsidRDefault="0009502B">
      <w:pPr>
        <w:spacing w:after="0" w:line="240" w:lineRule="auto"/>
        <w:jc w:val="both"/>
        <w:rPr>
          <w:rFonts w:ascii="Arial" w:hAnsi="Arial" w:cs="Arial"/>
        </w:rPr>
      </w:pPr>
    </w:p>
    <w:p w14:paraId="5DAABC8E" w14:textId="77777777" w:rsidR="0009502B" w:rsidRPr="002E41DB" w:rsidRDefault="0009502B">
      <w:pPr>
        <w:spacing w:after="0" w:line="240" w:lineRule="auto"/>
        <w:jc w:val="both"/>
        <w:rPr>
          <w:rFonts w:ascii="Arial" w:hAnsi="Arial" w:cs="Arial"/>
        </w:rPr>
      </w:pPr>
    </w:p>
    <w:p w14:paraId="7A106B40" w14:textId="77777777" w:rsidR="0009502B" w:rsidRDefault="0009502B" w:rsidP="003332AB">
      <w:pPr>
        <w:spacing w:after="0" w:line="240" w:lineRule="auto"/>
        <w:jc w:val="both"/>
        <w:rPr>
          <w:rFonts w:ascii="Arial" w:hAnsi="Arial" w:cs="Arial"/>
        </w:rPr>
      </w:pPr>
    </w:p>
    <w:p w14:paraId="06E176FE" w14:textId="77777777" w:rsidR="0009502B" w:rsidRDefault="0009502B" w:rsidP="003332AB">
      <w:pPr>
        <w:spacing w:after="0" w:line="240" w:lineRule="auto"/>
        <w:jc w:val="both"/>
        <w:rPr>
          <w:rFonts w:ascii="Arial" w:hAnsi="Arial" w:cs="Arial"/>
        </w:rPr>
      </w:pPr>
    </w:p>
    <w:p w14:paraId="129E9683" w14:textId="77777777" w:rsidR="0009502B" w:rsidRDefault="0009502B" w:rsidP="003332AB">
      <w:pPr>
        <w:spacing w:after="0" w:line="240" w:lineRule="auto"/>
        <w:jc w:val="both"/>
        <w:rPr>
          <w:rFonts w:ascii="Arial" w:hAnsi="Arial" w:cs="Arial"/>
        </w:rPr>
      </w:pPr>
    </w:p>
    <w:p w14:paraId="6900E7D2" w14:textId="77777777" w:rsidR="0009502B" w:rsidRDefault="0009502B" w:rsidP="0089538A">
      <w:pPr>
        <w:spacing w:after="0" w:line="240" w:lineRule="auto"/>
        <w:rPr>
          <w:rFonts w:ascii="Arial" w:hAnsi="Arial" w:cs="Arial"/>
        </w:rPr>
      </w:pPr>
    </w:p>
    <w:p w14:paraId="62CA4106" w14:textId="77777777" w:rsidR="00B65C4C" w:rsidRDefault="00B65C4C" w:rsidP="003332AB">
      <w:pPr>
        <w:spacing w:after="0" w:line="240" w:lineRule="auto"/>
        <w:jc w:val="both"/>
        <w:rPr>
          <w:rFonts w:ascii="Arial" w:hAnsi="Arial" w:cs="Arial"/>
        </w:rPr>
      </w:pPr>
    </w:p>
    <w:tbl>
      <w:tblPr>
        <w:tblStyle w:val="TableGrid"/>
        <w:tblW w:w="9634" w:type="dxa"/>
        <w:tblLook w:val="04A0" w:firstRow="1" w:lastRow="0" w:firstColumn="1" w:lastColumn="0" w:noHBand="0" w:noVBand="1"/>
      </w:tblPr>
      <w:tblGrid>
        <w:gridCol w:w="4815"/>
        <w:gridCol w:w="4819"/>
      </w:tblGrid>
      <w:tr w:rsidR="00B65C4C" w:rsidRPr="00B65C4C" w14:paraId="1B1D178C" w14:textId="77777777" w:rsidTr="0089538A">
        <w:tc>
          <w:tcPr>
            <w:tcW w:w="4815" w:type="dxa"/>
          </w:tcPr>
          <w:p w14:paraId="042D65F0" w14:textId="77777777" w:rsidR="00FF68DB" w:rsidRDefault="00FF68DB" w:rsidP="00FF68DB">
            <w:pPr>
              <w:ind w:left="0" w:right="0"/>
              <w:rPr>
                <w:rFonts w:ascii="Arial" w:hAnsi="Arial" w:cs="Arial"/>
              </w:rPr>
            </w:pPr>
            <w:r>
              <w:rPr>
                <w:rFonts w:ascii="Arial" w:hAnsi="Arial" w:cs="Arial"/>
              </w:rPr>
              <w:t>Photo</w:t>
            </w:r>
          </w:p>
          <w:p w14:paraId="5CAC6B19" w14:textId="77777777" w:rsidR="00FF68DB" w:rsidRDefault="00FF68DB" w:rsidP="00FF68DB">
            <w:pPr>
              <w:ind w:left="0" w:right="0"/>
              <w:rPr>
                <w:rFonts w:ascii="Arial" w:hAnsi="Arial" w:cs="Arial"/>
              </w:rPr>
            </w:pPr>
          </w:p>
          <w:p w14:paraId="5D957FC9" w14:textId="77777777" w:rsidR="00FF68DB" w:rsidRDefault="00FF68DB" w:rsidP="00FF68DB">
            <w:pPr>
              <w:ind w:left="0" w:right="0"/>
              <w:rPr>
                <w:rFonts w:ascii="Arial" w:hAnsi="Arial" w:cs="Arial"/>
              </w:rPr>
            </w:pPr>
          </w:p>
          <w:p w14:paraId="4B543CD4" w14:textId="77777777" w:rsidR="00FF68DB" w:rsidRDefault="00FF68DB" w:rsidP="00FF68DB">
            <w:pPr>
              <w:ind w:left="0" w:right="0"/>
              <w:rPr>
                <w:rFonts w:ascii="Arial" w:hAnsi="Arial" w:cs="Arial"/>
              </w:rPr>
            </w:pPr>
          </w:p>
          <w:p w14:paraId="79AE5FB0" w14:textId="77777777" w:rsidR="00FF68DB" w:rsidRDefault="00FF68DB" w:rsidP="00FF68DB">
            <w:pPr>
              <w:ind w:left="0" w:right="0"/>
              <w:rPr>
                <w:rFonts w:ascii="Arial" w:hAnsi="Arial" w:cs="Arial"/>
              </w:rPr>
            </w:pPr>
          </w:p>
          <w:p w14:paraId="3199D880" w14:textId="77777777" w:rsidR="00FF68DB" w:rsidRDefault="00FF68DB" w:rsidP="00FF68DB">
            <w:pPr>
              <w:ind w:left="0" w:right="0"/>
              <w:rPr>
                <w:rFonts w:ascii="Arial" w:hAnsi="Arial" w:cs="Arial"/>
              </w:rPr>
            </w:pPr>
          </w:p>
          <w:p w14:paraId="76138030" w14:textId="77777777" w:rsidR="00B65C4C" w:rsidRPr="00B65C4C" w:rsidRDefault="00B65C4C" w:rsidP="00FF68DB">
            <w:pPr>
              <w:ind w:left="0" w:right="0"/>
              <w:rPr>
                <w:rFonts w:ascii="Arial" w:hAnsi="Arial" w:cs="Arial"/>
              </w:rPr>
            </w:pPr>
            <w:r w:rsidRPr="00B65C4C">
              <w:rPr>
                <w:rFonts w:ascii="Arial" w:hAnsi="Arial" w:cs="Arial"/>
              </w:rPr>
              <w:t>Ms Alex Howells</w:t>
            </w:r>
          </w:p>
        </w:tc>
        <w:tc>
          <w:tcPr>
            <w:tcW w:w="4819" w:type="dxa"/>
          </w:tcPr>
          <w:p w14:paraId="65299B89" w14:textId="77777777" w:rsidR="00FF68DB" w:rsidRDefault="00FF68DB" w:rsidP="00FF68DB">
            <w:pPr>
              <w:ind w:left="0" w:right="0"/>
              <w:rPr>
                <w:rFonts w:ascii="Arial" w:hAnsi="Arial" w:cs="Arial"/>
              </w:rPr>
            </w:pPr>
            <w:r>
              <w:rPr>
                <w:rFonts w:ascii="Arial" w:hAnsi="Arial" w:cs="Arial"/>
              </w:rPr>
              <w:t>Photo</w:t>
            </w:r>
          </w:p>
          <w:p w14:paraId="0840B868" w14:textId="77777777" w:rsidR="00FF68DB" w:rsidRDefault="00FF68DB" w:rsidP="00FF68DB">
            <w:pPr>
              <w:ind w:left="0" w:right="0"/>
              <w:rPr>
                <w:rFonts w:ascii="Arial" w:hAnsi="Arial" w:cs="Arial"/>
              </w:rPr>
            </w:pPr>
          </w:p>
          <w:p w14:paraId="35EF14E5" w14:textId="77777777" w:rsidR="00FF68DB" w:rsidRDefault="00FF68DB" w:rsidP="00FF68DB">
            <w:pPr>
              <w:ind w:left="0" w:right="0"/>
              <w:rPr>
                <w:rFonts w:ascii="Arial" w:hAnsi="Arial" w:cs="Arial"/>
              </w:rPr>
            </w:pPr>
          </w:p>
          <w:p w14:paraId="300167FD" w14:textId="77777777" w:rsidR="00FF68DB" w:rsidRDefault="00FF68DB" w:rsidP="00FF68DB">
            <w:pPr>
              <w:ind w:left="0" w:right="0"/>
              <w:rPr>
                <w:rFonts w:ascii="Arial" w:hAnsi="Arial" w:cs="Arial"/>
              </w:rPr>
            </w:pPr>
          </w:p>
          <w:p w14:paraId="40FF23BC" w14:textId="77777777" w:rsidR="00FF68DB" w:rsidRDefault="00FF68DB" w:rsidP="00FF68DB">
            <w:pPr>
              <w:ind w:left="0" w:right="0"/>
              <w:rPr>
                <w:rFonts w:ascii="Arial" w:hAnsi="Arial" w:cs="Arial"/>
              </w:rPr>
            </w:pPr>
          </w:p>
          <w:p w14:paraId="170AC070" w14:textId="77777777" w:rsidR="00FF68DB" w:rsidRDefault="00FF68DB" w:rsidP="00FF68DB">
            <w:pPr>
              <w:ind w:left="0" w:right="0"/>
              <w:rPr>
                <w:rFonts w:ascii="Arial" w:hAnsi="Arial" w:cs="Arial"/>
              </w:rPr>
            </w:pPr>
          </w:p>
          <w:p w14:paraId="128533B3" w14:textId="77777777" w:rsidR="00B65C4C" w:rsidRPr="00B65C4C" w:rsidRDefault="00B65C4C" w:rsidP="00FF68DB">
            <w:pPr>
              <w:ind w:left="0" w:right="0"/>
              <w:rPr>
                <w:rFonts w:ascii="Arial" w:hAnsi="Arial" w:cs="Arial"/>
              </w:rPr>
            </w:pPr>
            <w:r>
              <w:rPr>
                <w:rFonts w:ascii="Arial" w:hAnsi="Arial" w:cs="Arial"/>
              </w:rPr>
              <w:t>Dr Christopher Jones, CBE</w:t>
            </w:r>
          </w:p>
        </w:tc>
      </w:tr>
      <w:tr w:rsidR="00B65C4C" w:rsidRPr="00B65C4C" w14:paraId="7790424A" w14:textId="77777777" w:rsidTr="0089538A">
        <w:tc>
          <w:tcPr>
            <w:tcW w:w="4815" w:type="dxa"/>
          </w:tcPr>
          <w:p w14:paraId="461D0E35" w14:textId="77777777" w:rsidR="00B65C4C" w:rsidRPr="00B65C4C" w:rsidRDefault="00B65C4C" w:rsidP="00FF68DB">
            <w:pPr>
              <w:ind w:left="0" w:right="0"/>
              <w:rPr>
                <w:rFonts w:ascii="Arial" w:hAnsi="Arial" w:cs="Arial"/>
              </w:rPr>
            </w:pPr>
            <w:r w:rsidRPr="00B65C4C">
              <w:rPr>
                <w:rFonts w:ascii="Arial" w:hAnsi="Arial" w:cs="Arial"/>
              </w:rPr>
              <w:t>Chief Executive</w:t>
            </w:r>
          </w:p>
        </w:tc>
        <w:tc>
          <w:tcPr>
            <w:tcW w:w="4819" w:type="dxa"/>
          </w:tcPr>
          <w:p w14:paraId="63B6D182" w14:textId="77777777" w:rsidR="00B65C4C" w:rsidRPr="00B65C4C" w:rsidRDefault="00B65C4C" w:rsidP="00FF68DB">
            <w:pPr>
              <w:ind w:left="0" w:right="0"/>
              <w:rPr>
                <w:rFonts w:ascii="Arial" w:hAnsi="Arial" w:cs="Arial"/>
              </w:rPr>
            </w:pPr>
            <w:r>
              <w:rPr>
                <w:rFonts w:ascii="Arial" w:hAnsi="Arial" w:cs="Arial"/>
              </w:rPr>
              <w:t>Chairman</w:t>
            </w:r>
          </w:p>
        </w:tc>
      </w:tr>
    </w:tbl>
    <w:p w14:paraId="744BF775" w14:textId="77777777" w:rsidR="00B65C4C" w:rsidRDefault="00B65C4C" w:rsidP="003332AB">
      <w:pPr>
        <w:spacing w:after="0" w:line="240" w:lineRule="auto"/>
        <w:jc w:val="both"/>
        <w:rPr>
          <w:rFonts w:ascii="Arial" w:hAnsi="Arial" w:cs="Arial"/>
        </w:rPr>
      </w:pPr>
    </w:p>
    <w:p w14:paraId="216136F8" w14:textId="77777777" w:rsidR="0009502B" w:rsidRDefault="0009502B" w:rsidP="003332AB">
      <w:pPr>
        <w:spacing w:after="0" w:line="240" w:lineRule="auto"/>
        <w:jc w:val="both"/>
        <w:rPr>
          <w:rFonts w:ascii="Arial" w:hAnsi="Arial" w:cs="Arial"/>
          <w:b/>
        </w:rPr>
        <w:sectPr w:rsidR="0009502B" w:rsidSect="002641CE">
          <w:pgSz w:w="11906" w:h="16838"/>
          <w:pgMar w:top="1134" w:right="1134" w:bottom="1134" w:left="1134" w:header="709" w:footer="709" w:gutter="0"/>
          <w:cols w:space="708"/>
          <w:docGrid w:linePitch="360"/>
        </w:sectPr>
      </w:pPr>
    </w:p>
    <w:p w14:paraId="29869E7D" w14:textId="77777777" w:rsidR="005628B7" w:rsidRDefault="005628B7" w:rsidP="005628B7">
      <w:pPr>
        <w:shd w:val="clear" w:color="auto" w:fill="00B0F0"/>
        <w:spacing w:after="0" w:line="240" w:lineRule="auto"/>
        <w:jc w:val="both"/>
        <w:rPr>
          <w:rFonts w:ascii="Arial" w:hAnsi="Arial" w:cs="Arial"/>
          <w:b/>
          <w:color w:val="FFFFFF" w:themeColor="background1"/>
        </w:rPr>
      </w:pPr>
    </w:p>
    <w:p w14:paraId="2C7AE572" w14:textId="77777777" w:rsidR="008D56D4" w:rsidRDefault="008D56D4" w:rsidP="005628B7">
      <w:pPr>
        <w:shd w:val="clear" w:color="auto" w:fill="00B0F0"/>
        <w:spacing w:after="0" w:line="240" w:lineRule="auto"/>
        <w:jc w:val="both"/>
        <w:rPr>
          <w:rFonts w:ascii="Arial" w:hAnsi="Arial" w:cs="Arial"/>
          <w:b/>
          <w:color w:val="FFFFFF" w:themeColor="background1"/>
        </w:rPr>
      </w:pPr>
      <w:r w:rsidRPr="009C0B6C">
        <w:rPr>
          <w:rFonts w:ascii="Arial" w:hAnsi="Arial" w:cs="Arial"/>
          <w:b/>
        </w:rPr>
        <w:t>E</w:t>
      </w:r>
      <w:r w:rsidR="00C437FD" w:rsidRPr="009C0B6C">
        <w:rPr>
          <w:rFonts w:ascii="Arial" w:hAnsi="Arial" w:cs="Arial"/>
          <w:b/>
        </w:rPr>
        <w:t>XECUTIVE SUMMARY</w:t>
      </w:r>
    </w:p>
    <w:p w14:paraId="01C11D8F" w14:textId="77777777" w:rsidR="005628B7" w:rsidRDefault="005628B7" w:rsidP="005628B7">
      <w:pPr>
        <w:shd w:val="clear" w:color="auto" w:fill="00B0F0"/>
        <w:spacing w:after="0" w:line="240" w:lineRule="auto"/>
        <w:jc w:val="both"/>
        <w:rPr>
          <w:rFonts w:ascii="Arial" w:hAnsi="Arial" w:cs="Arial"/>
          <w:b/>
          <w:color w:val="FFFFFF" w:themeColor="background1"/>
        </w:rPr>
      </w:pPr>
    </w:p>
    <w:p w14:paraId="6897B3F0" w14:textId="77777777" w:rsidR="00B16177" w:rsidRDefault="00B16177" w:rsidP="003332AB">
      <w:pPr>
        <w:spacing w:after="0" w:line="240" w:lineRule="auto"/>
        <w:jc w:val="both"/>
        <w:rPr>
          <w:rFonts w:ascii="Arial" w:hAnsi="Arial" w:cs="Arial"/>
        </w:rPr>
      </w:pPr>
    </w:p>
    <w:p w14:paraId="186DF9C8" w14:textId="1E6A22A3" w:rsidR="00571463" w:rsidRPr="00316190" w:rsidRDefault="006466E9" w:rsidP="00571463">
      <w:pPr>
        <w:spacing w:after="0" w:line="240" w:lineRule="auto"/>
        <w:jc w:val="both"/>
        <w:rPr>
          <w:rFonts w:ascii="Arial" w:eastAsia="Calibri" w:hAnsi="Arial" w:cs="Arial"/>
        </w:rPr>
      </w:pPr>
      <w:r w:rsidRPr="006466E9">
        <w:rPr>
          <w:rFonts w:ascii="Arial" w:hAnsi="Arial" w:cs="Arial"/>
        </w:rPr>
        <w:t>This i</w:t>
      </w:r>
      <w:r w:rsidR="006F42A2">
        <w:rPr>
          <w:rFonts w:ascii="Arial" w:hAnsi="Arial" w:cs="Arial"/>
        </w:rPr>
        <w:t xml:space="preserve">s the first annual plan for Health Education and Improvement Wales, setting out our key objectives for 2019/20.  These have been </w:t>
      </w:r>
      <w:r w:rsidR="00571463">
        <w:rPr>
          <w:rFonts w:ascii="Arial" w:hAnsi="Arial" w:cs="Arial"/>
        </w:rPr>
        <w:t>developed in the context of our Strategic Objectives for 2018-21 which have been d</w:t>
      </w:r>
      <w:r w:rsidR="00571463" w:rsidRPr="00316190">
        <w:rPr>
          <w:rFonts w:ascii="Arial" w:eastAsia="Calibri" w:hAnsi="Arial" w:cs="Arial"/>
        </w:rPr>
        <w:t>eveloped in conjunction with Welsh Government</w:t>
      </w:r>
      <w:r w:rsidR="00571463">
        <w:rPr>
          <w:rFonts w:ascii="Arial" w:eastAsia="Calibri" w:hAnsi="Arial" w:cs="Arial"/>
        </w:rPr>
        <w:t>, tested with partners through our stakeholder engagement</w:t>
      </w:r>
      <w:r w:rsidR="00571463" w:rsidRPr="00316190">
        <w:rPr>
          <w:rFonts w:ascii="Arial" w:eastAsia="Calibri" w:hAnsi="Arial" w:cs="Arial"/>
        </w:rPr>
        <w:t xml:space="preserve"> and </w:t>
      </w:r>
      <w:r w:rsidR="00571463">
        <w:rPr>
          <w:rFonts w:ascii="Arial" w:eastAsia="Calibri" w:hAnsi="Arial" w:cs="Arial"/>
        </w:rPr>
        <w:t xml:space="preserve">shaped by our staff.  </w:t>
      </w:r>
    </w:p>
    <w:p w14:paraId="7D7A7156" w14:textId="77777777" w:rsidR="00571463" w:rsidRDefault="00571463" w:rsidP="00571463">
      <w:pPr>
        <w:spacing w:after="0" w:line="240" w:lineRule="auto"/>
        <w:jc w:val="both"/>
        <w:rPr>
          <w:rFonts w:ascii="Arial" w:eastAsia="Calibri" w:hAnsi="Arial" w:cs="Arial"/>
        </w:rPr>
      </w:pPr>
    </w:p>
    <w:p w14:paraId="5D5AE953" w14:textId="77777777" w:rsidR="00571463" w:rsidRDefault="00571463" w:rsidP="00571463">
      <w:pPr>
        <w:spacing w:after="0" w:line="240" w:lineRule="auto"/>
        <w:jc w:val="both"/>
        <w:rPr>
          <w:rFonts w:ascii="Arial" w:hAnsi="Arial" w:cs="Arial"/>
        </w:rPr>
      </w:pPr>
      <w:r>
        <w:rPr>
          <w:rFonts w:ascii="Arial" w:eastAsia="Calibri" w:hAnsi="Arial" w:cs="Arial"/>
        </w:rPr>
        <w:t xml:space="preserve">As a new organisation we appreciate the importance of raising awareness and understanding of who we are and what we do. We have a clear set of functions which include some inherited and new areas of responsibility and are building on a strong foundation of good practice and innovation. Our vision for the new organisation is </w:t>
      </w:r>
      <w:r w:rsidRPr="00ED53D6">
        <w:rPr>
          <w:rFonts w:ascii="Arial" w:eastAsia="Calibri" w:hAnsi="Arial" w:cs="Arial"/>
          <w:b/>
        </w:rPr>
        <w:t xml:space="preserve">“Transforming the workforce for a </w:t>
      </w:r>
      <w:proofErr w:type="gramStart"/>
      <w:r w:rsidRPr="00ED53D6">
        <w:rPr>
          <w:rFonts w:ascii="Arial" w:eastAsia="Calibri" w:hAnsi="Arial" w:cs="Arial"/>
          <w:b/>
        </w:rPr>
        <w:t>healthier wales</w:t>
      </w:r>
      <w:proofErr w:type="gramEnd"/>
      <w:r w:rsidRPr="00ED53D6">
        <w:rPr>
          <w:rFonts w:ascii="Arial" w:eastAsia="Calibri" w:hAnsi="Arial" w:cs="Arial"/>
          <w:b/>
        </w:rPr>
        <w:t xml:space="preserve">” </w:t>
      </w:r>
      <w:r>
        <w:rPr>
          <w:rFonts w:ascii="Arial" w:eastAsia="Calibri" w:hAnsi="Arial" w:cs="Arial"/>
        </w:rPr>
        <w:t xml:space="preserve">in recognition of the significant opportunities we have in delivering improvement for the health and care system.  </w:t>
      </w:r>
      <w:proofErr w:type="gramStart"/>
      <w:r>
        <w:rPr>
          <w:rFonts w:ascii="Arial" w:eastAsia="Calibri" w:hAnsi="Arial" w:cs="Arial"/>
        </w:rPr>
        <w:t>Clearly</w:t>
      </w:r>
      <w:proofErr w:type="gramEnd"/>
      <w:r>
        <w:rPr>
          <w:rFonts w:ascii="Arial" w:eastAsia="Calibri" w:hAnsi="Arial" w:cs="Arial"/>
        </w:rPr>
        <w:t xml:space="preserve"> we need to balance this with the ongoing development of our new organisation but we are keen to add value as soon as possible.</w:t>
      </w:r>
    </w:p>
    <w:p w14:paraId="03B60360" w14:textId="77777777" w:rsidR="00571463" w:rsidRDefault="00571463" w:rsidP="00571463">
      <w:pPr>
        <w:spacing w:after="0" w:line="240" w:lineRule="auto"/>
        <w:jc w:val="both"/>
        <w:rPr>
          <w:rFonts w:ascii="Arial" w:hAnsi="Arial" w:cs="Arial"/>
        </w:rPr>
      </w:pPr>
    </w:p>
    <w:p w14:paraId="78AC34C4" w14:textId="77777777" w:rsidR="00571463" w:rsidRDefault="00571463" w:rsidP="00571463">
      <w:pPr>
        <w:spacing w:after="0" w:line="240" w:lineRule="auto"/>
        <w:jc w:val="both"/>
        <w:rPr>
          <w:rFonts w:ascii="Arial" w:hAnsi="Arial" w:cs="Arial"/>
        </w:rPr>
      </w:pPr>
      <w:r>
        <w:rPr>
          <w:rFonts w:ascii="Arial" w:hAnsi="Arial" w:cs="Arial"/>
        </w:rPr>
        <w:t xml:space="preserve">We have developed our Annual Plan for 2019/20 in the context of the planning, policy and legislative framework in Wales and across the UK.  A critical driver is clearly A Healthier </w:t>
      </w:r>
      <w:proofErr w:type="gramStart"/>
      <w:r>
        <w:rPr>
          <w:rFonts w:ascii="Arial" w:hAnsi="Arial" w:cs="Arial"/>
        </w:rPr>
        <w:t>Wales</w:t>
      </w:r>
      <w:proofErr w:type="gramEnd"/>
      <w:r>
        <w:rPr>
          <w:rFonts w:ascii="Arial" w:hAnsi="Arial" w:cs="Arial"/>
        </w:rPr>
        <w:t xml:space="preserve"> and this has driven a number of our objectives.  We have also used our intelligence gathering from other NHS organisations to ensure that we are clear on the priorities and themes that need our support.   </w:t>
      </w:r>
    </w:p>
    <w:p w14:paraId="01713A91" w14:textId="77777777" w:rsidR="00571463" w:rsidRDefault="00571463" w:rsidP="00571463">
      <w:pPr>
        <w:spacing w:after="0" w:line="240" w:lineRule="auto"/>
        <w:jc w:val="both"/>
        <w:rPr>
          <w:rFonts w:ascii="Arial" w:hAnsi="Arial" w:cs="Arial"/>
        </w:rPr>
      </w:pPr>
    </w:p>
    <w:p w14:paraId="7A00B463" w14:textId="755E7B40" w:rsidR="007010F0" w:rsidRDefault="00571463" w:rsidP="00571463">
      <w:pPr>
        <w:spacing w:after="0" w:line="240" w:lineRule="auto"/>
        <w:jc w:val="both"/>
        <w:rPr>
          <w:rFonts w:ascii="Arial" w:hAnsi="Arial" w:cs="Arial"/>
        </w:rPr>
      </w:pPr>
      <w:r>
        <w:rPr>
          <w:rFonts w:ascii="Arial" w:hAnsi="Arial" w:cs="Arial"/>
        </w:rPr>
        <w:t>Our key objectives for 2019/20 are as follows:</w:t>
      </w:r>
    </w:p>
    <w:p w14:paraId="44AB2EC6" w14:textId="77777777" w:rsidR="006F42A2" w:rsidRDefault="006F42A2" w:rsidP="00571463">
      <w:pPr>
        <w:spacing w:after="0" w:line="240" w:lineRule="auto"/>
        <w:jc w:val="both"/>
        <w:rPr>
          <w:rFonts w:ascii="Arial" w:hAnsi="Arial" w:cs="Arial"/>
        </w:rPr>
      </w:pPr>
    </w:p>
    <w:p w14:paraId="14AC524F" w14:textId="160B927D" w:rsidR="00571463" w:rsidRPr="007010F0" w:rsidRDefault="007010F0" w:rsidP="00571463">
      <w:pPr>
        <w:spacing w:after="0" w:line="240" w:lineRule="auto"/>
        <w:jc w:val="both"/>
        <w:rPr>
          <w:rFonts w:ascii="Arial" w:hAnsi="Arial" w:cs="Arial"/>
          <w:b/>
        </w:rPr>
      </w:pPr>
      <w:r w:rsidRPr="007010F0">
        <w:rPr>
          <w:rFonts w:ascii="Arial" w:hAnsi="Arial" w:cs="Arial"/>
          <w:b/>
        </w:rPr>
        <w:t xml:space="preserve">Strategic Objective 1 </w:t>
      </w:r>
      <w:r>
        <w:rPr>
          <w:rFonts w:ascii="Arial" w:hAnsi="Arial" w:cs="Arial"/>
          <w:b/>
        </w:rPr>
        <w:t>-</w:t>
      </w:r>
      <w:r w:rsidRPr="007010F0">
        <w:rPr>
          <w:rFonts w:ascii="Arial" w:hAnsi="Arial" w:cs="Arial"/>
          <w:b/>
        </w:rPr>
        <w:t xml:space="preserve"> As a new organisation establishing HEIW as a valued and trusted partner, an excellent employer and a reputable and expert brand.  </w:t>
      </w:r>
    </w:p>
    <w:p w14:paraId="31DE4A23" w14:textId="77777777" w:rsidR="00571463" w:rsidRDefault="00571463" w:rsidP="00571463">
      <w:pPr>
        <w:spacing w:after="0" w:line="240" w:lineRule="auto"/>
        <w:jc w:val="both"/>
        <w:rPr>
          <w:rFonts w:ascii="Arial" w:hAnsi="Arial" w:cs="Arial"/>
        </w:rPr>
      </w:pPr>
    </w:p>
    <w:tbl>
      <w:tblPr>
        <w:tblStyle w:val="TableGrid31"/>
        <w:tblW w:w="964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7"/>
        <w:gridCol w:w="7087"/>
      </w:tblGrid>
      <w:tr w:rsidR="00571463" w:rsidRPr="00540491" w14:paraId="446D0D4F" w14:textId="77777777" w:rsidTr="006F42A2">
        <w:tc>
          <w:tcPr>
            <w:tcW w:w="2557" w:type="dxa"/>
            <w:shd w:val="clear" w:color="auto" w:fill="E2EFD9" w:themeFill="accent6" w:themeFillTint="33"/>
          </w:tcPr>
          <w:p w14:paraId="37CEE55A" w14:textId="77777777" w:rsidR="00571463" w:rsidRPr="00540491" w:rsidRDefault="00571463" w:rsidP="007010F0">
            <w:pPr>
              <w:spacing w:before="60"/>
              <w:rPr>
                <w:rFonts w:ascii="Arial" w:hAnsi="Arial" w:cs="Arial"/>
                <w:b/>
              </w:rPr>
            </w:pPr>
            <w:r w:rsidRPr="00540491">
              <w:rPr>
                <w:rFonts w:ascii="Arial" w:hAnsi="Arial" w:cs="Arial"/>
                <w:b/>
              </w:rPr>
              <w:t>By the end of 2019/20 we will have…</w:t>
            </w:r>
          </w:p>
        </w:tc>
        <w:tc>
          <w:tcPr>
            <w:tcW w:w="7087" w:type="dxa"/>
            <w:shd w:val="clear" w:color="auto" w:fill="E2EFD9" w:themeFill="accent6" w:themeFillTint="33"/>
          </w:tcPr>
          <w:p w14:paraId="17416FDC" w14:textId="77777777" w:rsidR="00571463" w:rsidRPr="00540491" w:rsidRDefault="00571463" w:rsidP="007010F0">
            <w:pPr>
              <w:spacing w:before="60" w:after="60"/>
              <w:jc w:val="both"/>
              <w:rPr>
                <w:rFonts w:ascii="Arial" w:hAnsi="Arial" w:cs="Arial"/>
              </w:rPr>
            </w:pPr>
            <w:r w:rsidRPr="00946469">
              <w:rPr>
                <w:rFonts w:ascii="Arial" w:hAnsi="Arial" w:cs="Arial"/>
                <w:b/>
              </w:rPr>
              <w:t>1A</w:t>
            </w:r>
            <w:r w:rsidRPr="00540491">
              <w:rPr>
                <w:rFonts w:ascii="Arial" w:hAnsi="Arial" w:cs="Arial"/>
              </w:rPr>
              <w:t xml:space="preserve"> Developed and implemented an internal and external communication and engagement strategy</w:t>
            </w:r>
            <w:r>
              <w:rPr>
                <w:rFonts w:ascii="Arial" w:hAnsi="Arial" w:cs="Arial"/>
              </w:rPr>
              <w:t>.</w:t>
            </w:r>
          </w:p>
        </w:tc>
      </w:tr>
      <w:tr w:rsidR="00571463" w:rsidRPr="00540491" w14:paraId="59723BF1" w14:textId="77777777" w:rsidTr="006F42A2">
        <w:tc>
          <w:tcPr>
            <w:tcW w:w="2557" w:type="dxa"/>
            <w:shd w:val="clear" w:color="auto" w:fill="E2EFD9" w:themeFill="accent6" w:themeFillTint="33"/>
          </w:tcPr>
          <w:p w14:paraId="26A466FE" w14:textId="77777777" w:rsidR="00571463" w:rsidRPr="00540491" w:rsidRDefault="00571463" w:rsidP="007010F0">
            <w:pPr>
              <w:rPr>
                <w:rFonts w:ascii="Arial" w:hAnsi="Arial" w:cs="Arial"/>
                <w:b/>
              </w:rPr>
            </w:pPr>
          </w:p>
        </w:tc>
        <w:tc>
          <w:tcPr>
            <w:tcW w:w="7087" w:type="dxa"/>
            <w:shd w:val="clear" w:color="auto" w:fill="E2EFD9" w:themeFill="accent6" w:themeFillTint="33"/>
          </w:tcPr>
          <w:p w14:paraId="0C0FE935" w14:textId="77777777" w:rsidR="00571463" w:rsidRPr="00540491" w:rsidRDefault="00571463" w:rsidP="007010F0">
            <w:pPr>
              <w:spacing w:before="60" w:after="60"/>
              <w:jc w:val="both"/>
              <w:rPr>
                <w:rFonts w:ascii="Arial" w:hAnsi="Arial" w:cs="Arial"/>
              </w:rPr>
            </w:pPr>
            <w:r>
              <w:rPr>
                <w:rFonts w:ascii="Arial" w:hAnsi="Arial" w:cs="Arial"/>
                <w:b/>
              </w:rPr>
              <w:t>1B</w:t>
            </w:r>
            <w:r>
              <w:rPr>
                <w:rFonts w:ascii="Arial" w:hAnsi="Arial" w:cs="Arial"/>
              </w:rPr>
              <w:t xml:space="preserve"> D</w:t>
            </w:r>
            <w:r w:rsidRPr="00540491">
              <w:rPr>
                <w:rFonts w:ascii="Arial" w:hAnsi="Arial" w:cs="Arial"/>
              </w:rPr>
              <w:t>eveloped and implemented a People and OD Strategy for the new integrated organisation.</w:t>
            </w:r>
          </w:p>
        </w:tc>
      </w:tr>
      <w:tr w:rsidR="00571463" w:rsidRPr="00540491" w14:paraId="094A1EF2" w14:textId="77777777" w:rsidTr="006F42A2">
        <w:tc>
          <w:tcPr>
            <w:tcW w:w="2557" w:type="dxa"/>
            <w:shd w:val="clear" w:color="auto" w:fill="E2EFD9" w:themeFill="accent6" w:themeFillTint="33"/>
          </w:tcPr>
          <w:p w14:paraId="0E727468" w14:textId="77777777" w:rsidR="00571463" w:rsidRPr="00540491" w:rsidRDefault="00571463" w:rsidP="007010F0">
            <w:pPr>
              <w:rPr>
                <w:rFonts w:ascii="Arial" w:hAnsi="Arial" w:cs="Arial"/>
                <w:b/>
              </w:rPr>
            </w:pPr>
          </w:p>
        </w:tc>
        <w:tc>
          <w:tcPr>
            <w:tcW w:w="7087" w:type="dxa"/>
            <w:shd w:val="clear" w:color="auto" w:fill="E2EFD9" w:themeFill="accent6" w:themeFillTint="33"/>
          </w:tcPr>
          <w:p w14:paraId="57E863D1" w14:textId="77777777" w:rsidR="00571463" w:rsidRPr="00540491" w:rsidRDefault="00571463" w:rsidP="007010F0">
            <w:pPr>
              <w:spacing w:before="60" w:after="60"/>
              <w:jc w:val="both"/>
              <w:rPr>
                <w:rFonts w:ascii="Arial" w:hAnsi="Arial" w:cs="Arial"/>
              </w:rPr>
            </w:pPr>
            <w:r w:rsidRPr="00946469">
              <w:rPr>
                <w:rFonts w:ascii="Arial" w:hAnsi="Arial" w:cs="Arial"/>
                <w:b/>
              </w:rPr>
              <w:t>1C</w:t>
            </w:r>
            <w:r w:rsidRPr="006B6556">
              <w:rPr>
                <w:rFonts w:ascii="Arial" w:hAnsi="Arial" w:cs="Arial"/>
              </w:rPr>
              <w:t xml:space="preserve"> </w:t>
            </w:r>
            <w:r w:rsidRPr="00540491">
              <w:rPr>
                <w:rFonts w:ascii="Arial" w:hAnsi="Arial" w:cs="Arial"/>
              </w:rPr>
              <w:t>Established a comprehensive framework of policies, processes and systems for the new organisation including Welsh Language</w:t>
            </w:r>
            <w:r>
              <w:rPr>
                <w:rFonts w:ascii="Arial" w:hAnsi="Arial" w:cs="Arial"/>
              </w:rPr>
              <w:t>, well-being</w:t>
            </w:r>
            <w:r w:rsidRPr="00540491">
              <w:rPr>
                <w:rFonts w:ascii="Arial" w:hAnsi="Arial" w:cs="Arial"/>
              </w:rPr>
              <w:t xml:space="preserve"> </w:t>
            </w:r>
            <w:r>
              <w:rPr>
                <w:rFonts w:ascii="Arial" w:hAnsi="Arial" w:cs="Arial"/>
              </w:rPr>
              <w:t xml:space="preserve">and diversity </w:t>
            </w:r>
            <w:r w:rsidRPr="00540491">
              <w:rPr>
                <w:rFonts w:ascii="Arial" w:hAnsi="Arial" w:cs="Arial"/>
              </w:rPr>
              <w:t>requirements.</w:t>
            </w:r>
          </w:p>
        </w:tc>
      </w:tr>
    </w:tbl>
    <w:p w14:paraId="7B91F178" w14:textId="4B02A20E" w:rsidR="00571463" w:rsidRDefault="00571463" w:rsidP="00571463">
      <w:pPr>
        <w:spacing w:after="0" w:line="240" w:lineRule="auto"/>
        <w:jc w:val="both"/>
        <w:rPr>
          <w:rFonts w:ascii="Arial" w:hAnsi="Arial" w:cs="Arial"/>
        </w:rPr>
      </w:pPr>
    </w:p>
    <w:p w14:paraId="3F0FCF53" w14:textId="3591E22A" w:rsidR="007010F0" w:rsidRPr="007010F0" w:rsidRDefault="007010F0" w:rsidP="007010F0">
      <w:pPr>
        <w:spacing w:after="0" w:line="240" w:lineRule="auto"/>
        <w:jc w:val="both"/>
        <w:rPr>
          <w:rFonts w:ascii="Arial" w:hAnsi="Arial" w:cs="Arial"/>
          <w:b/>
        </w:rPr>
      </w:pPr>
      <w:r w:rsidRPr="007010F0">
        <w:rPr>
          <w:rFonts w:ascii="Arial" w:hAnsi="Arial" w:cs="Arial"/>
          <w:b/>
        </w:rPr>
        <w:t>Strategic Objective 2 - Building a sustainable and flexible health and care workforce for the future.</w:t>
      </w:r>
    </w:p>
    <w:p w14:paraId="06C07C52" w14:textId="77777777" w:rsidR="007010F0" w:rsidRDefault="007010F0" w:rsidP="00571463">
      <w:pPr>
        <w:spacing w:after="0" w:line="240" w:lineRule="auto"/>
        <w:jc w:val="both"/>
        <w:rPr>
          <w:rFonts w:ascii="Arial" w:hAnsi="Arial" w:cs="Arial"/>
        </w:rPr>
      </w:pPr>
    </w:p>
    <w:tbl>
      <w:tblPr>
        <w:tblStyle w:val="TableGrid3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4"/>
        <w:gridCol w:w="6945"/>
      </w:tblGrid>
      <w:tr w:rsidR="00571463" w:rsidRPr="00540491" w14:paraId="525264A3" w14:textId="77777777" w:rsidTr="006F42A2">
        <w:tc>
          <w:tcPr>
            <w:tcW w:w="2694" w:type="dxa"/>
            <w:vMerge w:val="restart"/>
            <w:shd w:val="clear" w:color="auto" w:fill="E2EFD9" w:themeFill="accent6" w:themeFillTint="33"/>
          </w:tcPr>
          <w:p w14:paraId="28E97458" w14:textId="77777777" w:rsidR="00571463" w:rsidRPr="00540491" w:rsidRDefault="00571463" w:rsidP="007010F0">
            <w:pPr>
              <w:rPr>
                <w:rFonts w:ascii="Arial" w:hAnsi="Arial" w:cs="Arial"/>
                <w:b/>
              </w:rPr>
            </w:pPr>
            <w:r w:rsidRPr="00540491">
              <w:rPr>
                <w:rFonts w:ascii="Arial" w:hAnsi="Arial" w:cs="Arial"/>
                <w:b/>
              </w:rPr>
              <w:t>By the end of 2019/20 we will have…</w:t>
            </w:r>
          </w:p>
        </w:tc>
        <w:tc>
          <w:tcPr>
            <w:tcW w:w="6945" w:type="dxa"/>
            <w:shd w:val="clear" w:color="auto" w:fill="E2EFD9" w:themeFill="accent6" w:themeFillTint="33"/>
          </w:tcPr>
          <w:p w14:paraId="1F210F3D" w14:textId="77777777" w:rsidR="00571463" w:rsidRPr="00540491" w:rsidRDefault="00571463" w:rsidP="007010F0">
            <w:pPr>
              <w:jc w:val="both"/>
              <w:rPr>
                <w:rFonts w:ascii="Arial" w:hAnsi="Arial" w:cs="Arial"/>
              </w:rPr>
            </w:pPr>
            <w:r w:rsidRPr="00297597">
              <w:rPr>
                <w:rFonts w:ascii="Arial" w:hAnsi="Arial" w:cs="Arial"/>
                <w:b/>
              </w:rPr>
              <w:t>2A</w:t>
            </w:r>
            <w:r w:rsidRPr="00540491">
              <w:rPr>
                <w:rFonts w:ascii="Arial" w:hAnsi="Arial" w:cs="Arial"/>
              </w:rPr>
              <w:t xml:space="preserve"> Published a transformational workforce strategy for health and social care as per ‘A Healthier Wales’.</w:t>
            </w:r>
          </w:p>
        </w:tc>
      </w:tr>
      <w:tr w:rsidR="00571463" w:rsidRPr="00540491" w14:paraId="2A77FE18" w14:textId="77777777" w:rsidTr="006F42A2">
        <w:tc>
          <w:tcPr>
            <w:tcW w:w="2694" w:type="dxa"/>
            <w:vMerge/>
            <w:shd w:val="clear" w:color="auto" w:fill="E2EFD9" w:themeFill="accent6" w:themeFillTint="33"/>
          </w:tcPr>
          <w:p w14:paraId="3DEB9403" w14:textId="77777777" w:rsidR="00571463" w:rsidRPr="00540491" w:rsidRDefault="00571463" w:rsidP="007010F0">
            <w:pPr>
              <w:rPr>
                <w:rFonts w:ascii="Arial" w:hAnsi="Arial" w:cs="Arial"/>
                <w:b/>
              </w:rPr>
            </w:pPr>
          </w:p>
        </w:tc>
        <w:tc>
          <w:tcPr>
            <w:tcW w:w="6945" w:type="dxa"/>
            <w:shd w:val="clear" w:color="auto" w:fill="E2EFD9" w:themeFill="accent6" w:themeFillTint="33"/>
          </w:tcPr>
          <w:p w14:paraId="119A05EB" w14:textId="77777777" w:rsidR="00571463" w:rsidRDefault="00571463" w:rsidP="007010F0">
            <w:pPr>
              <w:jc w:val="both"/>
              <w:rPr>
                <w:rFonts w:ascii="Arial" w:hAnsi="Arial" w:cs="Arial"/>
              </w:rPr>
            </w:pPr>
            <w:r w:rsidRPr="00297597">
              <w:rPr>
                <w:rFonts w:ascii="Arial" w:hAnsi="Arial" w:cs="Arial"/>
                <w:b/>
              </w:rPr>
              <w:t>2B</w:t>
            </w:r>
            <w:r w:rsidRPr="00540491">
              <w:rPr>
                <w:rFonts w:ascii="Arial" w:hAnsi="Arial" w:cs="Arial"/>
              </w:rPr>
              <w:t xml:space="preserve"> Developed </w:t>
            </w:r>
            <w:r>
              <w:rPr>
                <w:rFonts w:ascii="Arial" w:hAnsi="Arial" w:cs="Arial"/>
              </w:rPr>
              <w:t>and improved the education and training available to:</w:t>
            </w:r>
          </w:p>
          <w:p w14:paraId="5CE1BF24" w14:textId="77777777" w:rsidR="00571463" w:rsidRDefault="00571463" w:rsidP="007010F0">
            <w:pPr>
              <w:pStyle w:val="ListParagraph"/>
              <w:numPr>
                <w:ilvl w:val="0"/>
                <w:numId w:val="101"/>
              </w:numPr>
              <w:jc w:val="both"/>
              <w:rPr>
                <w:rFonts w:ascii="Arial" w:hAnsi="Arial" w:cs="Arial"/>
              </w:rPr>
            </w:pPr>
            <w:r>
              <w:rPr>
                <w:rFonts w:ascii="Arial" w:hAnsi="Arial" w:cs="Arial"/>
              </w:rPr>
              <w:t>Health professionals and healthcare staff.</w:t>
            </w:r>
          </w:p>
          <w:p w14:paraId="5B6EBFD0" w14:textId="77777777" w:rsidR="00571463" w:rsidRDefault="00571463" w:rsidP="007010F0">
            <w:pPr>
              <w:pStyle w:val="ListParagraph"/>
              <w:numPr>
                <w:ilvl w:val="0"/>
                <w:numId w:val="101"/>
              </w:numPr>
              <w:jc w:val="both"/>
              <w:rPr>
                <w:rFonts w:ascii="Arial" w:hAnsi="Arial" w:cs="Arial"/>
              </w:rPr>
            </w:pPr>
            <w:r>
              <w:rPr>
                <w:rFonts w:ascii="Arial" w:hAnsi="Arial" w:cs="Arial"/>
              </w:rPr>
              <w:t>Dental teams.</w:t>
            </w:r>
          </w:p>
          <w:p w14:paraId="42C17271" w14:textId="77777777" w:rsidR="00571463" w:rsidRDefault="00571463" w:rsidP="007010F0">
            <w:pPr>
              <w:pStyle w:val="ListParagraph"/>
              <w:numPr>
                <w:ilvl w:val="0"/>
                <w:numId w:val="101"/>
              </w:numPr>
              <w:jc w:val="both"/>
              <w:rPr>
                <w:rFonts w:ascii="Arial" w:hAnsi="Arial" w:cs="Arial"/>
              </w:rPr>
            </w:pPr>
            <w:r>
              <w:rPr>
                <w:rFonts w:ascii="Arial" w:hAnsi="Arial" w:cs="Arial"/>
              </w:rPr>
              <w:t>Doctors in training.</w:t>
            </w:r>
          </w:p>
          <w:p w14:paraId="125037C3" w14:textId="77777777" w:rsidR="00571463" w:rsidRPr="00BF6FDC" w:rsidRDefault="00571463" w:rsidP="007010F0">
            <w:pPr>
              <w:pStyle w:val="ListParagraph"/>
              <w:numPr>
                <w:ilvl w:val="0"/>
                <w:numId w:val="101"/>
              </w:numPr>
              <w:jc w:val="both"/>
              <w:rPr>
                <w:rFonts w:ascii="Arial" w:hAnsi="Arial" w:cs="Arial"/>
              </w:rPr>
            </w:pPr>
            <w:r>
              <w:rPr>
                <w:rFonts w:ascii="Arial" w:hAnsi="Arial" w:cs="Arial"/>
              </w:rPr>
              <w:t>Pharmacists.</w:t>
            </w:r>
          </w:p>
        </w:tc>
      </w:tr>
      <w:tr w:rsidR="00571463" w:rsidRPr="00540491" w14:paraId="359E45D3" w14:textId="77777777" w:rsidTr="006F42A2">
        <w:tc>
          <w:tcPr>
            <w:tcW w:w="2694" w:type="dxa"/>
            <w:vMerge/>
            <w:shd w:val="clear" w:color="auto" w:fill="E2EFD9" w:themeFill="accent6" w:themeFillTint="33"/>
          </w:tcPr>
          <w:p w14:paraId="585BB8C8" w14:textId="77777777" w:rsidR="00571463" w:rsidRPr="00540491" w:rsidRDefault="00571463" w:rsidP="007010F0">
            <w:pPr>
              <w:rPr>
                <w:rFonts w:ascii="Arial" w:hAnsi="Arial" w:cs="Arial"/>
                <w:b/>
              </w:rPr>
            </w:pPr>
          </w:p>
        </w:tc>
        <w:tc>
          <w:tcPr>
            <w:tcW w:w="6945" w:type="dxa"/>
            <w:shd w:val="clear" w:color="auto" w:fill="E2EFD9" w:themeFill="accent6" w:themeFillTint="33"/>
          </w:tcPr>
          <w:p w14:paraId="51CCB73B" w14:textId="77777777" w:rsidR="00571463" w:rsidRPr="00540491" w:rsidRDefault="00571463" w:rsidP="007010F0">
            <w:pPr>
              <w:jc w:val="both"/>
              <w:rPr>
                <w:rFonts w:ascii="Arial" w:hAnsi="Arial" w:cs="Arial"/>
              </w:rPr>
            </w:pPr>
            <w:r w:rsidRPr="00535242">
              <w:rPr>
                <w:rFonts w:ascii="Arial" w:hAnsi="Arial" w:cs="Arial"/>
                <w:b/>
              </w:rPr>
              <w:t>2</w:t>
            </w:r>
            <w:r>
              <w:rPr>
                <w:rFonts w:ascii="Arial" w:hAnsi="Arial" w:cs="Arial"/>
                <w:b/>
              </w:rPr>
              <w:t>C</w:t>
            </w:r>
            <w:r>
              <w:rPr>
                <w:rFonts w:ascii="Arial" w:hAnsi="Arial" w:cs="Arial"/>
              </w:rPr>
              <w:t xml:space="preserve"> Developed a single comprehensive framework encompassing advanced and consultant practice, extended skills and postgraduate career development</w:t>
            </w:r>
          </w:p>
        </w:tc>
      </w:tr>
      <w:tr w:rsidR="00571463" w:rsidRPr="00540491" w14:paraId="771C58C6" w14:textId="77777777" w:rsidTr="006F42A2">
        <w:tc>
          <w:tcPr>
            <w:tcW w:w="2694" w:type="dxa"/>
            <w:vMerge/>
            <w:shd w:val="clear" w:color="auto" w:fill="E2EFD9" w:themeFill="accent6" w:themeFillTint="33"/>
          </w:tcPr>
          <w:p w14:paraId="13E97F01" w14:textId="77777777" w:rsidR="00571463" w:rsidRPr="00540491" w:rsidRDefault="00571463" w:rsidP="007010F0">
            <w:pPr>
              <w:rPr>
                <w:rFonts w:ascii="Arial" w:hAnsi="Arial" w:cs="Arial"/>
                <w:b/>
              </w:rPr>
            </w:pPr>
          </w:p>
        </w:tc>
        <w:tc>
          <w:tcPr>
            <w:tcW w:w="6945" w:type="dxa"/>
            <w:shd w:val="clear" w:color="auto" w:fill="E2EFD9" w:themeFill="accent6" w:themeFillTint="33"/>
          </w:tcPr>
          <w:p w14:paraId="7FBA0A8C" w14:textId="77777777" w:rsidR="00571463" w:rsidRDefault="00571463" w:rsidP="007010F0">
            <w:pPr>
              <w:jc w:val="both"/>
              <w:rPr>
                <w:rFonts w:ascii="Arial" w:hAnsi="Arial" w:cs="Arial"/>
              </w:rPr>
            </w:pPr>
            <w:r w:rsidRPr="00FC026A">
              <w:rPr>
                <w:rFonts w:ascii="Arial" w:hAnsi="Arial" w:cs="Arial"/>
                <w:b/>
              </w:rPr>
              <w:t>2</w:t>
            </w:r>
            <w:r>
              <w:rPr>
                <w:rFonts w:ascii="Arial" w:hAnsi="Arial" w:cs="Arial"/>
                <w:b/>
              </w:rPr>
              <w:t>D</w:t>
            </w:r>
            <w:r w:rsidRPr="00FC026A">
              <w:rPr>
                <w:rFonts w:ascii="Arial" w:hAnsi="Arial" w:cs="Arial"/>
              </w:rPr>
              <w:t xml:space="preserve"> Worked with partners to scope care</w:t>
            </w:r>
            <w:r>
              <w:rPr>
                <w:rFonts w:ascii="Arial" w:hAnsi="Arial" w:cs="Arial"/>
              </w:rPr>
              <w:t>ers</w:t>
            </w:r>
            <w:r w:rsidRPr="00FC026A">
              <w:rPr>
                <w:rFonts w:ascii="Arial" w:hAnsi="Arial" w:cs="Arial"/>
              </w:rPr>
              <w:t xml:space="preserve"> activity across health and opportunities to widen access.</w:t>
            </w:r>
          </w:p>
          <w:p w14:paraId="1F339E1D" w14:textId="77777777" w:rsidR="00571463" w:rsidRPr="00BB6CC9" w:rsidRDefault="00571463" w:rsidP="007010F0">
            <w:pPr>
              <w:jc w:val="both"/>
              <w:rPr>
                <w:rFonts w:ascii="Arial" w:hAnsi="Arial" w:cs="Arial"/>
              </w:rPr>
            </w:pPr>
            <w:r w:rsidRPr="00BF6FDC">
              <w:rPr>
                <w:rFonts w:ascii="Arial" w:hAnsi="Arial" w:cs="Arial"/>
                <w:b/>
              </w:rPr>
              <w:t>2E</w:t>
            </w:r>
            <w:r w:rsidRPr="00BB6CC9">
              <w:rPr>
                <w:rFonts w:ascii="Arial" w:hAnsi="Arial" w:cs="Arial"/>
              </w:rPr>
              <w:t xml:space="preserve"> Continued to improve quality of dental education in Wales to support service delivery and patient care.</w:t>
            </w:r>
          </w:p>
          <w:p w14:paraId="1A457EC0" w14:textId="77777777" w:rsidR="00571463" w:rsidRPr="00FC026A" w:rsidRDefault="00571463" w:rsidP="007010F0">
            <w:pPr>
              <w:jc w:val="both"/>
              <w:rPr>
                <w:rFonts w:ascii="Arial" w:hAnsi="Arial" w:cs="Arial"/>
              </w:rPr>
            </w:pPr>
            <w:r w:rsidRPr="00BF6FDC">
              <w:rPr>
                <w:rFonts w:ascii="Arial" w:hAnsi="Arial" w:cs="Arial"/>
                <w:b/>
              </w:rPr>
              <w:t>2F</w:t>
            </w:r>
            <w:r w:rsidRPr="00BB6CC9">
              <w:rPr>
                <w:rFonts w:ascii="Arial" w:hAnsi="Arial" w:cs="Arial"/>
              </w:rPr>
              <w:t xml:space="preserve"> Continued to improve the quality of medical education in Wales.</w:t>
            </w:r>
          </w:p>
        </w:tc>
      </w:tr>
    </w:tbl>
    <w:p w14:paraId="20211296" w14:textId="77777777" w:rsidR="007010F0" w:rsidRDefault="007010F0" w:rsidP="007010F0">
      <w:pPr>
        <w:spacing w:after="0" w:line="240" w:lineRule="auto"/>
        <w:jc w:val="both"/>
        <w:rPr>
          <w:rFonts w:ascii="Arial" w:hAnsi="Arial" w:cs="Arial"/>
        </w:rPr>
      </w:pPr>
    </w:p>
    <w:p w14:paraId="158699A5" w14:textId="23BFCE2A" w:rsidR="00571463" w:rsidRPr="007010F0" w:rsidRDefault="007010F0" w:rsidP="007010F0">
      <w:pPr>
        <w:spacing w:after="0" w:line="240" w:lineRule="auto"/>
        <w:jc w:val="both"/>
        <w:rPr>
          <w:rFonts w:ascii="Arial" w:hAnsi="Arial" w:cs="Arial"/>
          <w:b/>
        </w:rPr>
      </w:pPr>
      <w:r w:rsidRPr="007010F0">
        <w:rPr>
          <w:rFonts w:ascii="Arial" w:hAnsi="Arial" w:cs="Arial"/>
          <w:b/>
        </w:rPr>
        <w:lastRenderedPageBreak/>
        <w:t>Strategic Objective 3. With Social Care Wales shaping the workforce to deliver care closer to home and to better align service delivery.</w:t>
      </w:r>
    </w:p>
    <w:p w14:paraId="1305C944" w14:textId="77777777" w:rsidR="007010F0" w:rsidRDefault="007010F0" w:rsidP="00571463">
      <w:pPr>
        <w:spacing w:after="0" w:line="240" w:lineRule="auto"/>
        <w:jc w:val="both"/>
        <w:rPr>
          <w:rFonts w:ascii="Arial" w:hAnsi="Arial" w:cs="Arial"/>
        </w:rPr>
      </w:pPr>
    </w:p>
    <w:tbl>
      <w:tblPr>
        <w:tblStyle w:val="TableGrid3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C5E0B3" w:themeFill="accent6" w:themeFillTint="66"/>
        <w:tblLayout w:type="fixed"/>
        <w:tblLook w:val="04A0" w:firstRow="1" w:lastRow="0" w:firstColumn="1" w:lastColumn="0" w:noHBand="0" w:noVBand="1"/>
      </w:tblPr>
      <w:tblGrid>
        <w:gridCol w:w="2552"/>
        <w:gridCol w:w="7087"/>
      </w:tblGrid>
      <w:tr w:rsidR="00571463" w:rsidRPr="00540491" w14:paraId="72998DC4" w14:textId="77777777" w:rsidTr="006F42A2">
        <w:tc>
          <w:tcPr>
            <w:tcW w:w="2552" w:type="dxa"/>
            <w:vMerge w:val="restart"/>
            <w:shd w:val="clear" w:color="auto" w:fill="C5E0B3" w:themeFill="accent6" w:themeFillTint="66"/>
          </w:tcPr>
          <w:p w14:paraId="67C11034" w14:textId="77777777" w:rsidR="00571463" w:rsidRPr="00540491" w:rsidRDefault="00571463" w:rsidP="007010F0">
            <w:pPr>
              <w:spacing w:before="60" w:after="60"/>
              <w:rPr>
                <w:rFonts w:ascii="Arial" w:hAnsi="Arial" w:cs="Arial"/>
                <w:b/>
              </w:rPr>
            </w:pPr>
            <w:r w:rsidRPr="00540491">
              <w:rPr>
                <w:rFonts w:ascii="Arial" w:hAnsi="Arial" w:cs="Arial"/>
                <w:b/>
              </w:rPr>
              <w:t>By the end of 2019/20 we will have…</w:t>
            </w:r>
          </w:p>
        </w:tc>
        <w:tc>
          <w:tcPr>
            <w:tcW w:w="7087" w:type="dxa"/>
            <w:shd w:val="clear" w:color="auto" w:fill="C5E0B3" w:themeFill="accent6" w:themeFillTint="66"/>
          </w:tcPr>
          <w:p w14:paraId="74977CBE" w14:textId="77777777" w:rsidR="00571463" w:rsidRPr="00540491" w:rsidRDefault="00571463" w:rsidP="007010F0">
            <w:pPr>
              <w:spacing w:before="60" w:after="60"/>
              <w:jc w:val="both"/>
              <w:rPr>
                <w:rFonts w:ascii="Arial" w:hAnsi="Arial" w:cs="Arial"/>
              </w:rPr>
            </w:pPr>
            <w:r w:rsidRPr="00CA55B1">
              <w:rPr>
                <w:rFonts w:ascii="Arial" w:hAnsi="Arial" w:cs="Arial"/>
                <w:b/>
              </w:rPr>
              <w:t>3A</w:t>
            </w:r>
            <w:r w:rsidRPr="00540491">
              <w:rPr>
                <w:rFonts w:ascii="Arial" w:hAnsi="Arial" w:cs="Arial"/>
              </w:rPr>
              <w:t xml:space="preserve"> Implemented an increase in </w:t>
            </w:r>
            <w:r>
              <w:rPr>
                <w:rFonts w:ascii="Arial" w:hAnsi="Arial" w:cs="Arial"/>
              </w:rPr>
              <w:t xml:space="preserve">the number of </w:t>
            </w:r>
            <w:r w:rsidRPr="00540491">
              <w:rPr>
                <w:rFonts w:ascii="Arial" w:hAnsi="Arial" w:cs="Arial"/>
              </w:rPr>
              <w:t>GP train</w:t>
            </w:r>
            <w:r>
              <w:rPr>
                <w:rFonts w:ascii="Arial" w:hAnsi="Arial" w:cs="Arial"/>
              </w:rPr>
              <w:t>ing places offered in Wales</w:t>
            </w:r>
            <w:r w:rsidRPr="00540491">
              <w:rPr>
                <w:rFonts w:ascii="Arial" w:hAnsi="Arial" w:cs="Arial"/>
              </w:rPr>
              <w:t>.</w:t>
            </w:r>
          </w:p>
        </w:tc>
      </w:tr>
      <w:tr w:rsidR="00571463" w:rsidRPr="00540491" w14:paraId="7055269B" w14:textId="77777777" w:rsidTr="006F42A2">
        <w:tc>
          <w:tcPr>
            <w:tcW w:w="2552" w:type="dxa"/>
            <w:vMerge/>
            <w:shd w:val="clear" w:color="auto" w:fill="C5E0B3" w:themeFill="accent6" w:themeFillTint="66"/>
          </w:tcPr>
          <w:p w14:paraId="07E08514" w14:textId="77777777" w:rsidR="00571463" w:rsidRPr="00540491" w:rsidRDefault="00571463" w:rsidP="007010F0">
            <w:pPr>
              <w:spacing w:before="60" w:after="60"/>
              <w:rPr>
                <w:rFonts w:ascii="Arial" w:hAnsi="Arial" w:cs="Arial"/>
                <w:b/>
              </w:rPr>
            </w:pPr>
          </w:p>
        </w:tc>
        <w:tc>
          <w:tcPr>
            <w:tcW w:w="7087" w:type="dxa"/>
            <w:shd w:val="clear" w:color="auto" w:fill="C5E0B3" w:themeFill="accent6" w:themeFillTint="66"/>
          </w:tcPr>
          <w:p w14:paraId="4B5E00E5" w14:textId="77777777" w:rsidR="00571463" w:rsidRPr="00540491" w:rsidRDefault="00571463" w:rsidP="007010F0">
            <w:pPr>
              <w:spacing w:before="60" w:after="60"/>
              <w:jc w:val="both"/>
              <w:rPr>
                <w:rFonts w:ascii="Arial" w:hAnsi="Arial" w:cs="Arial"/>
              </w:rPr>
            </w:pPr>
            <w:r w:rsidRPr="00CA55B1">
              <w:rPr>
                <w:rFonts w:ascii="Arial" w:hAnsi="Arial" w:cs="Arial"/>
                <w:b/>
              </w:rPr>
              <w:t>3B</w:t>
            </w:r>
            <w:r w:rsidRPr="00540491">
              <w:rPr>
                <w:rFonts w:ascii="Arial" w:hAnsi="Arial" w:cs="Arial"/>
              </w:rPr>
              <w:t xml:space="preserve"> Developed a workforce plan for the new primary care model based on enhanced and extended multidisciplinary teams.</w:t>
            </w:r>
          </w:p>
        </w:tc>
      </w:tr>
      <w:tr w:rsidR="00571463" w:rsidRPr="00540491" w14:paraId="2679B6AA" w14:textId="77777777" w:rsidTr="006F42A2">
        <w:tc>
          <w:tcPr>
            <w:tcW w:w="2552" w:type="dxa"/>
            <w:vMerge/>
            <w:shd w:val="clear" w:color="auto" w:fill="C5E0B3" w:themeFill="accent6" w:themeFillTint="66"/>
          </w:tcPr>
          <w:p w14:paraId="0DB70B36" w14:textId="77777777" w:rsidR="00571463" w:rsidRPr="00540491" w:rsidRDefault="00571463" w:rsidP="007010F0">
            <w:pPr>
              <w:spacing w:before="60" w:after="60"/>
              <w:rPr>
                <w:rFonts w:ascii="Arial" w:hAnsi="Arial" w:cs="Arial"/>
                <w:b/>
              </w:rPr>
            </w:pPr>
          </w:p>
        </w:tc>
        <w:tc>
          <w:tcPr>
            <w:tcW w:w="7087" w:type="dxa"/>
            <w:shd w:val="clear" w:color="auto" w:fill="C5E0B3" w:themeFill="accent6" w:themeFillTint="66"/>
          </w:tcPr>
          <w:p w14:paraId="4235D6AE" w14:textId="77777777" w:rsidR="00571463" w:rsidRPr="00540491" w:rsidRDefault="00571463" w:rsidP="007010F0">
            <w:pPr>
              <w:spacing w:before="60" w:after="60"/>
              <w:jc w:val="both"/>
              <w:rPr>
                <w:rFonts w:ascii="Arial" w:hAnsi="Arial" w:cs="Arial"/>
              </w:rPr>
            </w:pPr>
            <w:r w:rsidRPr="00CA55B1">
              <w:rPr>
                <w:rFonts w:ascii="Arial" w:hAnsi="Arial" w:cs="Arial"/>
                <w:b/>
              </w:rPr>
              <w:t>3C</w:t>
            </w:r>
            <w:r w:rsidRPr="00540491">
              <w:rPr>
                <w:rFonts w:ascii="Arial" w:hAnsi="Arial" w:cs="Arial"/>
              </w:rPr>
              <w:t xml:space="preserve"> </w:t>
            </w:r>
            <w:r>
              <w:rPr>
                <w:rFonts w:ascii="Arial" w:hAnsi="Arial" w:cs="Arial"/>
              </w:rPr>
              <w:t>C</w:t>
            </w:r>
            <w:r w:rsidRPr="00F00950">
              <w:rPr>
                <w:rFonts w:ascii="Arial" w:hAnsi="Arial" w:cs="Arial"/>
              </w:rPr>
              <w:t>reated a framework to expand education and training in primary and community care settings across all professional groups</w:t>
            </w:r>
            <w:r w:rsidRPr="00F00950">
              <w:rPr>
                <w:rFonts w:ascii="Arial" w:hAnsi="Arial" w:cs="Arial"/>
                <w:b/>
                <w:i/>
              </w:rPr>
              <w:t>.</w:t>
            </w:r>
          </w:p>
        </w:tc>
      </w:tr>
      <w:tr w:rsidR="00571463" w:rsidRPr="00540491" w14:paraId="3B1B4A49" w14:textId="77777777" w:rsidTr="006F42A2">
        <w:tc>
          <w:tcPr>
            <w:tcW w:w="2552" w:type="dxa"/>
            <w:vMerge/>
            <w:shd w:val="clear" w:color="auto" w:fill="C5E0B3" w:themeFill="accent6" w:themeFillTint="66"/>
          </w:tcPr>
          <w:p w14:paraId="26616F5A" w14:textId="77777777" w:rsidR="00571463" w:rsidRPr="00540491" w:rsidRDefault="00571463" w:rsidP="007010F0">
            <w:pPr>
              <w:spacing w:before="60" w:after="60"/>
              <w:rPr>
                <w:rFonts w:ascii="Arial" w:hAnsi="Arial" w:cs="Arial"/>
                <w:b/>
              </w:rPr>
            </w:pPr>
          </w:p>
        </w:tc>
        <w:tc>
          <w:tcPr>
            <w:tcW w:w="7087" w:type="dxa"/>
            <w:shd w:val="clear" w:color="auto" w:fill="C5E0B3" w:themeFill="accent6" w:themeFillTint="66"/>
          </w:tcPr>
          <w:p w14:paraId="02F99023" w14:textId="77777777" w:rsidR="00571463" w:rsidRPr="00540491" w:rsidRDefault="00571463" w:rsidP="007010F0">
            <w:pPr>
              <w:spacing w:before="60" w:after="60"/>
              <w:jc w:val="both"/>
              <w:rPr>
                <w:rFonts w:ascii="Arial" w:hAnsi="Arial" w:cs="Arial"/>
              </w:rPr>
            </w:pPr>
            <w:r w:rsidRPr="00CA55B1">
              <w:rPr>
                <w:rFonts w:ascii="Arial" w:hAnsi="Arial" w:cs="Arial"/>
                <w:b/>
              </w:rPr>
              <w:t>3D</w:t>
            </w:r>
            <w:r w:rsidRPr="00540491">
              <w:rPr>
                <w:rFonts w:ascii="Arial" w:hAnsi="Arial" w:cs="Arial"/>
              </w:rPr>
              <w:t xml:space="preserve"> Worked with Social Care Wales to address priority workforce requirements arising from Regional Partnership Board proposals.</w:t>
            </w:r>
          </w:p>
        </w:tc>
      </w:tr>
    </w:tbl>
    <w:p w14:paraId="20FD9583" w14:textId="21A80FDA" w:rsidR="00571463" w:rsidRDefault="00571463" w:rsidP="00571463">
      <w:pPr>
        <w:spacing w:after="0" w:line="240" w:lineRule="auto"/>
        <w:jc w:val="both"/>
        <w:rPr>
          <w:rFonts w:ascii="Arial" w:hAnsi="Arial" w:cs="Arial"/>
        </w:rPr>
      </w:pPr>
    </w:p>
    <w:p w14:paraId="4774DC03" w14:textId="27BE7EEE" w:rsidR="007010F0" w:rsidRPr="007010F0" w:rsidRDefault="007010F0" w:rsidP="007010F0">
      <w:pPr>
        <w:spacing w:after="0" w:line="240" w:lineRule="auto"/>
        <w:jc w:val="both"/>
        <w:rPr>
          <w:rFonts w:ascii="Arial" w:hAnsi="Arial" w:cs="Arial"/>
          <w:b/>
        </w:rPr>
      </w:pPr>
      <w:r w:rsidRPr="007010F0">
        <w:rPr>
          <w:rFonts w:ascii="Arial" w:hAnsi="Arial" w:cs="Arial"/>
          <w:b/>
        </w:rPr>
        <w:t>Strategic Objective 4. Improving quality and safety by supporting NHS organisations find faster and more sustainable workforce solutions for priority service delivery challenges.</w:t>
      </w:r>
    </w:p>
    <w:p w14:paraId="58381A20" w14:textId="77777777" w:rsidR="007010F0" w:rsidRDefault="007010F0" w:rsidP="00571463">
      <w:pPr>
        <w:spacing w:after="0" w:line="240" w:lineRule="auto"/>
        <w:jc w:val="both"/>
        <w:rPr>
          <w:rFonts w:ascii="Arial" w:hAnsi="Arial" w:cs="Arial"/>
        </w:rPr>
      </w:pPr>
    </w:p>
    <w:tbl>
      <w:tblPr>
        <w:tblStyle w:val="TableGrid3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10"/>
        <w:gridCol w:w="7229"/>
      </w:tblGrid>
      <w:tr w:rsidR="00571463" w:rsidRPr="00540491" w14:paraId="6D251ED2" w14:textId="77777777" w:rsidTr="007010F0">
        <w:tc>
          <w:tcPr>
            <w:tcW w:w="2410" w:type="dxa"/>
            <w:shd w:val="clear" w:color="auto" w:fill="C5E0B3" w:themeFill="accent6" w:themeFillTint="66"/>
          </w:tcPr>
          <w:p w14:paraId="3B5D758B" w14:textId="77777777" w:rsidR="00571463" w:rsidRPr="00540491" w:rsidRDefault="00571463" w:rsidP="007010F0">
            <w:pPr>
              <w:rPr>
                <w:rFonts w:ascii="Arial" w:hAnsi="Arial" w:cs="Arial"/>
                <w:b/>
              </w:rPr>
            </w:pPr>
            <w:r w:rsidRPr="00540491">
              <w:rPr>
                <w:rFonts w:ascii="Arial" w:hAnsi="Arial" w:cs="Arial"/>
                <w:b/>
              </w:rPr>
              <w:t>By the end of 2019/20 we will have…</w:t>
            </w:r>
          </w:p>
        </w:tc>
        <w:tc>
          <w:tcPr>
            <w:tcW w:w="7229" w:type="dxa"/>
            <w:shd w:val="clear" w:color="auto" w:fill="C5E0B3" w:themeFill="accent6" w:themeFillTint="66"/>
          </w:tcPr>
          <w:p w14:paraId="0B731CC2" w14:textId="77777777" w:rsidR="00571463" w:rsidRPr="00540491" w:rsidRDefault="00571463" w:rsidP="007010F0">
            <w:pPr>
              <w:jc w:val="both"/>
              <w:rPr>
                <w:rFonts w:ascii="Arial" w:hAnsi="Arial" w:cs="Arial"/>
              </w:rPr>
            </w:pPr>
            <w:r w:rsidRPr="0036480B">
              <w:rPr>
                <w:rFonts w:ascii="Arial" w:hAnsi="Arial" w:cs="Arial"/>
                <w:b/>
              </w:rPr>
              <w:t>4A</w:t>
            </w:r>
            <w:r w:rsidRPr="00540491">
              <w:rPr>
                <w:rFonts w:ascii="Arial" w:hAnsi="Arial" w:cs="Arial"/>
              </w:rPr>
              <w:t xml:space="preserve"> Developed workforce solutions to support NHS organisations in improving care in </w:t>
            </w:r>
            <w:proofErr w:type="gramStart"/>
            <w:r w:rsidRPr="00540491">
              <w:rPr>
                <w:rFonts w:ascii="Arial" w:hAnsi="Arial" w:cs="Arial"/>
              </w:rPr>
              <w:t>a number of</w:t>
            </w:r>
            <w:proofErr w:type="gramEnd"/>
            <w:r w:rsidRPr="00540491">
              <w:rPr>
                <w:rFonts w:ascii="Arial" w:hAnsi="Arial" w:cs="Arial"/>
              </w:rPr>
              <w:t xml:space="preserve"> priority areas:</w:t>
            </w:r>
          </w:p>
          <w:p w14:paraId="5A22E7FC" w14:textId="77777777" w:rsidR="00571463" w:rsidRPr="00540491" w:rsidRDefault="00571463" w:rsidP="007010F0">
            <w:pPr>
              <w:numPr>
                <w:ilvl w:val="0"/>
                <w:numId w:val="17"/>
              </w:numPr>
              <w:jc w:val="both"/>
              <w:rPr>
                <w:rFonts w:ascii="Arial" w:hAnsi="Arial" w:cs="Arial"/>
              </w:rPr>
            </w:pPr>
            <w:r>
              <w:rPr>
                <w:rFonts w:ascii="Arial" w:hAnsi="Arial" w:cs="Arial"/>
              </w:rPr>
              <w:t>Unscheduled C</w:t>
            </w:r>
            <w:r w:rsidRPr="00540491">
              <w:rPr>
                <w:rFonts w:ascii="Arial" w:hAnsi="Arial" w:cs="Arial"/>
              </w:rPr>
              <w:t xml:space="preserve">are including urgent OOH Primary </w:t>
            </w:r>
            <w:proofErr w:type="gramStart"/>
            <w:r w:rsidRPr="00540491">
              <w:rPr>
                <w:rFonts w:ascii="Arial" w:hAnsi="Arial" w:cs="Arial"/>
              </w:rPr>
              <w:t>Care</w:t>
            </w:r>
            <w:r>
              <w:rPr>
                <w:rFonts w:ascii="Arial" w:hAnsi="Arial" w:cs="Arial"/>
              </w:rPr>
              <w:t>;</w:t>
            </w:r>
            <w:proofErr w:type="gramEnd"/>
          </w:p>
          <w:p w14:paraId="082AA084" w14:textId="77777777" w:rsidR="00571463" w:rsidRPr="00540491" w:rsidRDefault="00571463" w:rsidP="007010F0">
            <w:pPr>
              <w:numPr>
                <w:ilvl w:val="0"/>
                <w:numId w:val="17"/>
              </w:numPr>
              <w:jc w:val="both"/>
              <w:rPr>
                <w:rFonts w:ascii="Arial" w:hAnsi="Arial" w:cs="Arial"/>
              </w:rPr>
            </w:pPr>
            <w:r>
              <w:rPr>
                <w:rFonts w:ascii="Arial" w:hAnsi="Arial" w:cs="Arial"/>
              </w:rPr>
              <w:t xml:space="preserve">Cancer / </w:t>
            </w:r>
            <w:proofErr w:type="gramStart"/>
            <w:r>
              <w:rPr>
                <w:rFonts w:ascii="Arial" w:hAnsi="Arial" w:cs="Arial"/>
              </w:rPr>
              <w:t>D</w:t>
            </w:r>
            <w:r w:rsidRPr="00540491">
              <w:rPr>
                <w:rFonts w:ascii="Arial" w:hAnsi="Arial" w:cs="Arial"/>
              </w:rPr>
              <w:t>iagnostics</w:t>
            </w:r>
            <w:r>
              <w:rPr>
                <w:rFonts w:ascii="Arial" w:hAnsi="Arial" w:cs="Arial"/>
              </w:rPr>
              <w:t>;</w:t>
            </w:r>
            <w:proofErr w:type="gramEnd"/>
          </w:p>
          <w:p w14:paraId="665CA5FE" w14:textId="77777777" w:rsidR="00571463" w:rsidRPr="00540491" w:rsidRDefault="00571463" w:rsidP="007010F0">
            <w:pPr>
              <w:numPr>
                <w:ilvl w:val="0"/>
                <w:numId w:val="17"/>
              </w:numPr>
              <w:jc w:val="both"/>
              <w:rPr>
                <w:rFonts w:ascii="Arial" w:hAnsi="Arial" w:cs="Arial"/>
              </w:rPr>
            </w:pPr>
            <w:r w:rsidRPr="00540491">
              <w:rPr>
                <w:rFonts w:ascii="Arial" w:hAnsi="Arial" w:cs="Arial"/>
              </w:rPr>
              <w:t>Access (Eye Care</w:t>
            </w:r>
            <w:proofErr w:type="gramStart"/>
            <w:r w:rsidRPr="00540491">
              <w:rPr>
                <w:rFonts w:ascii="Arial" w:hAnsi="Arial" w:cs="Arial"/>
              </w:rPr>
              <w:t>)</w:t>
            </w:r>
            <w:r>
              <w:rPr>
                <w:rFonts w:ascii="Arial" w:hAnsi="Arial" w:cs="Arial"/>
              </w:rPr>
              <w:t>;</w:t>
            </w:r>
            <w:proofErr w:type="gramEnd"/>
          </w:p>
          <w:p w14:paraId="0B58EA67" w14:textId="77777777" w:rsidR="00571463" w:rsidRPr="00540491" w:rsidRDefault="00571463" w:rsidP="007010F0">
            <w:pPr>
              <w:numPr>
                <w:ilvl w:val="0"/>
                <w:numId w:val="17"/>
              </w:numPr>
              <w:jc w:val="both"/>
              <w:rPr>
                <w:rFonts w:ascii="Arial" w:hAnsi="Arial" w:cs="Arial"/>
              </w:rPr>
            </w:pPr>
            <w:r>
              <w:rPr>
                <w:rFonts w:ascii="Arial" w:hAnsi="Arial" w:cs="Arial"/>
              </w:rPr>
              <w:t>Other national priority areas.</w:t>
            </w:r>
          </w:p>
        </w:tc>
      </w:tr>
      <w:tr w:rsidR="00571463" w:rsidRPr="00540491" w14:paraId="16565B86" w14:textId="77777777" w:rsidTr="007010F0">
        <w:tc>
          <w:tcPr>
            <w:tcW w:w="2410" w:type="dxa"/>
            <w:shd w:val="clear" w:color="auto" w:fill="C5E0B3" w:themeFill="accent6" w:themeFillTint="66"/>
          </w:tcPr>
          <w:p w14:paraId="441C6157" w14:textId="77777777" w:rsidR="00571463" w:rsidRPr="00540491" w:rsidRDefault="00571463" w:rsidP="007010F0">
            <w:pPr>
              <w:rPr>
                <w:rFonts w:ascii="Arial" w:hAnsi="Arial" w:cs="Arial"/>
                <w:b/>
              </w:rPr>
            </w:pPr>
          </w:p>
        </w:tc>
        <w:tc>
          <w:tcPr>
            <w:tcW w:w="7229" w:type="dxa"/>
            <w:shd w:val="clear" w:color="auto" w:fill="C5E0B3" w:themeFill="accent6" w:themeFillTint="66"/>
          </w:tcPr>
          <w:p w14:paraId="0FCF149C" w14:textId="77777777" w:rsidR="00571463" w:rsidRPr="00540491" w:rsidRDefault="00571463" w:rsidP="007010F0">
            <w:pPr>
              <w:jc w:val="both"/>
              <w:rPr>
                <w:rFonts w:ascii="Arial" w:hAnsi="Arial" w:cs="Arial"/>
              </w:rPr>
            </w:pPr>
            <w:r w:rsidRPr="0036480B">
              <w:rPr>
                <w:rFonts w:ascii="Arial" w:hAnsi="Arial" w:cs="Arial"/>
                <w:b/>
              </w:rPr>
              <w:t>4B</w:t>
            </w:r>
            <w:r w:rsidRPr="00540491">
              <w:rPr>
                <w:rFonts w:ascii="Arial" w:hAnsi="Arial" w:cs="Arial"/>
              </w:rPr>
              <w:t xml:space="preserve"> Reshaped our professional development resources and programmes to address key priorities identified by staff, NHS organisations and key policy matters (including prevention).</w:t>
            </w:r>
          </w:p>
        </w:tc>
      </w:tr>
      <w:tr w:rsidR="00571463" w:rsidRPr="00540491" w14:paraId="6C4F6B53" w14:textId="77777777" w:rsidTr="007010F0">
        <w:tc>
          <w:tcPr>
            <w:tcW w:w="2410" w:type="dxa"/>
            <w:shd w:val="clear" w:color="auto" w:fill="C5E0B3" w:themeFill="accent6" w:themeFillTint="66"/>
          </w:tcPr>
          <w:p w14:paraId="0A01D5A9" w14:textId="77777777" w:rsidR="00571463" w:rsidRPr="00540491" w:rsidRDefault="00571463" w:rsidP="007010F0">
            <w:pPr>
              <w:rPr>
                <w:rFonts w:ascii="Arial" w:hAnsi="Arial" w:cs="Arial"/>
                <w:b/>
              </w:rPr>
            </w:pPr>
          </w:p>
        </w:tc>
        <w:tc>
          <w:tcPr>
            <w:tcW w:w="7229" w:type="dxa"/>
            <w:shd w:val="clear" w:color="auto" w:fill="C5E0B3" w:themeFill="accent6" w:themeFillTint="66"/>
          </w:tcPr>
          <w:p w14:paraId="036E6DCB" w14:textId="77777777" w:rsidR="00571463" w:rsidRDefault="00571463" w:rsidP="007010F0">
            <w:pPr>
              <w:jc w:val="both"/>
              <w:rPr>
                <w:rFonts w:ascii="Arial" w:hAnsi="Arial" w:cs="Arial"/>
              </w:rPr>
            </w:pPr>
            <w:r>
              <w:rPr>
                <w:rFonts w:ascii="Arial" w:hAnsi="Arial" w:cs="Arial"/>
                <w:b/>
              </w:rPr>
              <w:t>4C</w:t>
            </w:r>
            <w:r>
              <w:rPr>
                <w:rFonts w:ascii="Arial" w:hAnsi="Arial" w:cs="Arial"/>
              </w:rPr>
              <w:t xml:space="preserve"> I</w:t>
            </w:r>
            <w:r w:rsidRPr="00AE3CBA">
              <w:rPr>
                <w:rFonts w:ascii="Arial" w:hAnsi="Arial" w:cs="Arial"/>
              </w:rPr>
              <w:t>ntroduced an International Recruitment system to attract a range of overseas health professionals into NHS Wales and identified opportunities to offer further professional support and development for SAS doctors.</w:t>
            </w:r>
          </w:p>
          <w:p w14:paraId="3E76BD78" w14:textId="77777777" w:rsidR="00571463" w:rsidRPr="00540491" w:rsidRDefault="00571463" w:rsidP="007010F0">
            <w:pPr>
              <w:jc w:val="both"/>
              <w:rPr>
                <w:rFonts w:ascii="Arial" w:hAnsi="Arial" w:cs="Arial"/>
              </w:rPr>
            </w:pPr>
            <w:r w:rsidRPr="00BF6FDC">
              <w:rPr>
                <w:rFonts w:ascii="Arial" w:hAnsi="Arial" w:cs="Arial"/>
                <w:b/>
              </w:rPr>
              <w:t>4</w:t>
            </w:r>
            <w:r>
              <w:rPr>
                <w:rFonts w:ascii="Arial" w:hAnsi="Arial" w:cs="Arial"/>
                <w:b/>
              </w:rPr>
              <w:t>D</w:t>
            </w:r>
            <w:r w:rsidRPr="00BB6CC9">
              <w:rPr>
                <w:rFonts w:ascii="Arial" w:hAnsi="Arial" w:cs="Arial"/>
              </w:rPr>
              <w:t xml:space="preserve"> Developed a range of resources to support new ways of working.</w:t>
            </w:r>
          </w:p>
        </w:tc>
      </w:tr>
    </w:tbl>
    <w:p w14:paraId="3DD53AFA" w14:textId="77777777" w:rsidR="00571463" w:rsidRDefault="00571463" w:rsidP="00571463">
      <w:pPr>
        <w:spacing w:after="0" w:line="240" w:lineRule="auto"/>
        <w:jc w:val="both"/>
        <w:rPr>
          <w:rFonts w:ascii="Arial" w:hAnsi="Arial" w:cs="Arial"/>
        </w:rPr>
      </w:pPr>
    </w:p>
    <w:p w14:paraId="38444AFC" w14:textId="12E4B957" w:rsidR="00571463" w:rsidRPr="006F42A2" w:rsidRDefault="006F42A2" w:rsidP="006F42A2">
      <w:pPr>
        <w:spacing w:after="0" w:line="240" w:lineRule="auto"/>
        <w:jc w:val="both"/>
        <w:rPr>
          <w:rFonts w:ascii="Arial" w:hAnsi="Arial" w:cs="Arial"/>
          <w:b/>
        </w:rPr>
      </w:pPr>
      <w:r>
        <w:rPr>
          <w:rFonts w:ascii="Arial" w:hAnsi="Arial" w:cs="Arial"/>
          <w:b/>
        </w:rPr>
        <w:t xml:space="preserve">Strategic Objective </w:t>
      </w:r>
      <w:r w:rsidRPr="006F42A2">
        <w:rPr>
          <w:rFonts w:ascii="Arial" w:hAnsi="Arial" w:cs="Arial"/>
          <w:b/>
        </w:rPr>
        <w:t>5. Improving opportunities for use of technology and digitalisation in the delivery of education and care.</w:t>
      </w:r>
    </w:p>
    <w:p w14:paraId="2EFD67EF" w14:textId="77777777" w:rsidR="00571463" w:rsidRDefault="00571463" w:rsidP="00571463">
      <w:pPr>
        <w:spacing w:after="0" w:line="240" w:lineRule="auto"/>
        <w:jc w:val="both"/>
        <w:rPr>
          <w:rFonts w:ascii="Arial" w:hAnsi="Arial" w:cs="Arial"/>
        </w:rPr>
      </w:pPr>
    </w:p>
    <w:tbl>
      <w:tblPr>
        <w:tblStyle w:val="TableGrid3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4"/>
        <w:gridCol w:w="6945"/>
      </w:tblGrid>
      <w:tr w:rsidR="00571463" w:rsidRPr="00540491" w14:paraId="66F10111" w14:textId="77777777" w:rsidTr="007010F0">
        <w:tc>
          <w:tcPr>
            <w:tcW w:w="2694" w:type="dxa"/>
            <w:shd w:val="clear" w:color="auto" w:fill="C5E0B3" w:themeFill="accent6" w:themeFillTint="66"/>
          </w:tcPr>
          <w:p w14:paraId="4A89131E" w14:textId="77777777" w:rsidR="00571463" w:rsidRPr="00540491" w:rsidRDefault="00571463" w:rsidP="007010F0">
            <w:pPr>
              <w:spacing w:before="60" w:after="60"/>
              <w:jc w:val="both"/>
              <w:rPr>
                <w:rFonts w:ascii="Arial" w:hAnsi="Arial" w:cs="Arial"/>
                <w:b/>
              </w:rPr>
            </w:pPr>
            <w:r w:rsidRPr="00540491">
              <w:rPr>
                <w:rFonts w:ascii="Arial" w:hAnsi="Arial" w:cs="Arial"/>
                <w:b/>
              </w:rPr>
              <w:t>By the end of 2019/20 we will have…</w:t>
            </w:r>
          </w:p>
        </w:tc>
        <w:tc>
          <w:tcPr>
            <w:tcW w:w="6945" w:type="dxa"/>
            <w:shd w:val="clear" w:color="auto" w:fill="C5E0B3" w:themeFill="accent6" w:themeFillTint="66"/>
          </w:tcPr>
          <w:p w14:paraId="07AF30D5" w14:textId="77777777" w:rsidR="00571463" w:rsidRPr="00540491" w:rsidRDefault="00571463" w:rsidP="007010F0">
            <w:pPr>
              <w:spacing w:before="60" w:after="60"/>
              <w:jc w:val="both"/>
              <w:rPr>
                <w:rFonts w:ascii="Arial" w:hAnsi="Arial" w:cs="Arial"/>
              </w:rPr>
            </w:pPr>
            <w:r w:rsidRPr="00B90719">
              <w:rPr>
                <w:rFonts w:ascii="Arial" w:hAnsi="Arial" w:cs="Arial"/>
                <w:b/>
              </w:rPr>
              <w:t>5A</w:t>
            </w:r>
            <w:r w:rsidRPr="00540491">
              <w:rPr>
                <w:rFonts w:ascii="Arial" w:hAnsi="Arial" w:cs="Arial"/>
              </w:rPr>
              <w:t xml:space="preserve"> </w:t>
            </w:r>
            <w:r w:rsidRPr="00540491">
              <w:rPr>
                <w:rFonts w:ascii="Arial" w:hAnsi="Arial" w:cs="Arial"/>
                <w:lang w:eastAsia="en-GB"/>
              </w:rPr>
              <w:t>Developed a plan to maximise the use of e-resources in the education and training environment.</w:t>
            </w:r>
          </w:p>
        </w:tc>
      </w:tr>
      <w:tr w:rsidR="00571463" w:rsidRPr="00540491" w14:paraId="5024F891" w14:textId="77777777" w:rsidTr="007010F0">
        <w:tc>
          <w:tcPr>
            <w:tcW w:w="2694" w:type="dxa"/>
            <w:shd w:val="clear" w:color="auto" w:fill="C5E0B3" w:themeFill="accent6" w:themeFillTint="66"/>
          </w:tcPr>
          <w:p w14:paraId="46C2D107" w14:textId="77777777" w:rsidR="00571463" w:rsidRPr="00540491" w:rsidRDefault="00571463" w:rsidP="007010F0">
            <w:pPr>
              <w:spacing w:before="60" w:after="60"/>
              <w:jc w:val="both"/>
              <w:rPr>
                <w:rFonts w:ascii="Arial" w:hAnsi="Arial" w:cs="Arial"/>
                <w:b/>
              </w:rPr>
            </w:pPr>
          </w:p>
        </w:tc>
        <w:tc>
          <w:tcPr>
            <w:tcW w:w="6945" w:type="dxa"/>
            <w:shd w:val="clear" w:color="auto" w:fill="C5E0B3" w:themeFill="accent6" w:themeFillTint="66"/>
          </w:tcPr>
          <w:p w14:paraId="3AD9C9F1" w14:textId="77777777" w:rsidR="00571463" w:rsidRPr="00540491" w:rsidRDefault="00571463" w:rsidP="007010F0">
            <w:pPr>
              <w:spacing w:before="60" w:after="60"/>
              <w:contextualSpacing/>
              <w:jc w:val="both"/>
              <w:rPr>
                <w:rFonts w:ascii="Arial" w:eastAsia="Times New Roman" w:hAnsi="Arial" w:cs="Arial"/>
                <w:lang w:eastAsia="en-GB"/>
              </w:rPr>
            </w:pPr>
            <w:r w:rsidRPr="00B90719">
              <w:rPr>
                <w:rFonts w:ascii="Arial" w:hAnsi="Arial" w:cs="Arial"/>
                <w:b/>
                <w:lang w:eastAsia="en-GB"/>
              </w:rPr>
              <w:t>5B</w:t>
            </w:r>
            <w:r w:rsidRPr="00540491">
              <w:rPr>
                <w:rFonts w:ascii="Arial" w:hAnsi="Arial" w:cs="Arial"/>
                <w:lang w:eastAsia="en-GB"/>
              </w:rPr>
              <w:t xml:space="preserve"> Scoped digital content and capacity building of current training and education programmes.</w:t>
            </w:r>
          </w:p>
        </w:tc>
      </w:tr>
      <w:tr w:rsidR="00571463" w:rsidRPr="00540491" w14:paraId="5A4C4F36" w14:textId="77777777" w:rsidTr="007010F0">
        <w:tc>
          <w:tcPr>
            <w:tcW w:w="2694" w:type="dxa"/>
            <w:shd w:val="clear" w:color="auto" w:fill="C5E0B3" w:themeFill="accent6" w:themeFillTint="66"/>
          </w:tcPr>
          <w:p w14:paraId="3560C099" w14:textId="77777777" w:rsidR="00571463" w:rsidRPr="00540491" w:rsidRDefault="00571463" w:rsidP="007010F0">
            <w:pPr>
              <w:spacing w:before="60" w:after="60"/>
              <w:jc w:val="both"/>
              <w:rPr>
                <w:rFonts w:ascii="Arial" w:hAnsi="Arial" w:cs="Arial"/>
                <w:b/>
              </w:rPr>
            </w:pPr>
          </w:p>
        </w:tc>
        <w:tc>
          <w:tcPr>
            <w:tcW w:w="6945" w:type="dxa"/>
            <w:shd w:val="clear" w:color="auto" w:fill="C5E0B3" w:themeFill="accent6" w:themeFillTint="66"/>
          </w:tcPr>
          <w:p w14:paraId="5BC972F7" w14:textId="77777777" w:rsidR="00571463" w:rsidRPr="00540491" w:rsidRDefault="00571463" w:rsidP="007010F0">
            <w:pPr>
              <w:spacing w:before="60" w:after="60"/>
              <w:contextualSpacing/>
              <w:jc w:val="both"/>
              <w:rPr>
                <w:rFonts w:ascii="Arial" w:eastAsia="Times New Roman" w:hAnsi="Arial" w:cs="Arial"/>
                <w:lang w:eastAsia="en-GB"/>
              </w:rPr>
            </w:pPr>
            <w:r w:rsidRPr="00B90719">
              <w:rPr>
                <w:rFonts w:ascii="Arial" w:hAnsi="Arial" w:cs="Arial"/>
                <w:b/>
                <w:lang w:eastAsia="en-GB"/>
              </w:rPr>
              <w:t>5C</w:t>
            </w:r>
            <w:r w:rsidRPr="00540491">
              <w:rPr>
                <w:rFonts w:ascii="Arial" w:hAnsi="Arial" w:cs="Arial"/>
                <w:lang w:eastAsia="en-GB"/>
              </w:rPr>
              <w:t xml:space="preserve"> </w:t>
            </w:r>
            <w:r>
              <w:rPr>
                <w:rFonts w:ascii="Arial" w:hAnsi="Arial" w:cs="Arial"/>
                <w:lang w:eastAsia="en-GB"/>
              </w:rPr>
              <w:t>Scope opportunity for integrated digital platform.</w:t>
            </w:r>
          </w:p>
        </w:tc>
      </w:tr>
      <w:tr w:rsidR="00571463" w:rsidRPr="00540491" w14:paraId="5752A622" w14:textId="77777777" w:rsidTr="007010F0">
        <w:tc>
          <w:tcPr>
            <w:tcW w:w="2694" w:type="dxa"/>
            <w:shd w:val="clear" w:color="auto" w:fill="C5E0B3" w:themeFill="accent6" w:themeFillTint="66"/>
          </w:tcPr>
          <w:p w14:paraId="3C87B085" w14:textId="77777777" w:rsidR="00571463" w:rsidRPr="00540491" w:rsidRDefault="00571463" w:rsidP="007010F0">
            <w:pPr>
              <w:spacing w:before="60" w:after="60"/>
              <w:jc w:val="both"/>
              <w:rPr>
                <w:rFonts w:ascii="Arial" w:hAnsi="Arial" w:cs="Arial"/>
                <w:b/>
              </w:rPr>
            </w:pPr>
          </w:p>
        </w:tc>
        <w:tc>
          <w:tcPr>
            <w:tcW w:w="6945" w:type="dxa"/>
            <w:shd w:val="clear" w:color="auto" w:fill="C5E0B3" w:themeFill="accent6" w:themeFillTint="66"/>
          </w:tcPr>
          <w:p w14:paraId="3C8BB95B" w14:textId="77777777" w:rsidR="00571463" w:rsidRPr="00540491" w:rsidRDefault="00571463" w:rsidP="007010F0">
            <w:pPr>
              <w:spacing w:before="60" w:after="60"/>
              <w:contextualSpacing/>
              <w:jc w:val="both"/>
              <w:rPr>
                <w:rFonts w:ascii="Arial" w:hAnsi="Arial" w:cs="Arial"/>
                <w:lang w:eastAsia="en-GB"/>
              </w:rPr>
            </w:pPr>
            <w:r w:rsidRPr="00B90719">
              <w:rPr>
                <w:rFonts w:ascii="Arial" w:hAnsi="Arial" w:cs="Arial"/>
                <w:b/>
                <w:lang w:eastAsia="en-GB"/>
              </w:rPr>
              <w:t>5D</w:t>
            </w:r>
            <w:r w:rsidRPr="00540491">
              <w:rPr>
                <w:rFonts w:ascii="Arial" w:hAnsi="Arial" w:cs="Arial"/>
                <w:lang w:eastAsia="en-GB"/>
              </w:rPr>
              <w:t xml:space="preserve"> </w:t>
            </w:r>
            <w:r>
              <w:rPr>
                <w:rFonts w:ascii="Arial" w:hAnsi="Arial" w:cs="Arial"/>
                <w:lang w:eastAsia="en-GB"/>
              </w:rPr>
              <w:t>Developed a clear plan for simulation.</w:t>
            </w:r>
          </w:p>
        </w:tc>
      </w:tr>
    </w:tbl>
    <w:p w14:paraId="18BC4A89" w14:textId="702103A9" w:rsidR="00571463" w:rsidRDefault="00571463" w:rsidP="00571463">
      <w:pPr>
        <w:spacing w:after="0" w:line="240" w:lineRule="auto"/>
        <w:jc w:val="both"/>
        <w:rPr>
          <w:rFonts w:ascii="Arial" w:hAnsi="Arial" w:cs="Arial"/>
        </w:rPr>
      </w:pPr>
    </w:p>
    <w:p w14:paraId="3D9668E0" w14:textId="7CF3D536" w:rsidR="006F42A2" w:rsidRPr="006F42A2" w:rsidRDefault="006F42A2" w:rsidP="00571463">
      <w:pPr>
        <w:spacing w:after="0" w:line="240" w:lineRule="auto"/>
        <w:jc w:val="both"/>
        <w:rPr>
          <w:rFonts w:ascii="Arial" w:hAnsi="Arial" w:cs="Arial"/>
          <w:b/>
        </w:rPr>
      </w:pPr>
      <w:r w:rsidRPr="006F42A2">
        <w:rPr>
          <w:rFonts w:ascii="Arial" w:hAnsi="Arial" w:cs="Arial"/>
          <w:b/>
        </w:rPr>
        <w:t xml:space="preserve">Strategic Objective 6. Reinvigorating leadership development and succession planning across health and social care in partnership with Social Care Wales and </w:t>
      </w:r>
      <w:proofErr w:type="spellStart"/>
      <w:r w:rsidRPr="006F42A2">
        <w:rPr>
          <w:rFonts w:ascii="Arial" w:hAnsi="Arial" w:cs="Arial"/>
          <w:b/>
        </w:rPr>
        <w:t>Academi</w:t>
      </w:r>
      <w:proofErr w:type="spellEnd"/>
      <w:r w:rsidRPr="006F42A2">
        <w:rPr>
          <w:rFonts w:ascii="Arial" w:hAnsi="Arial" w:cs="Arial"/>
          <w:b/>
        </w:rPr>
        <w:t xml:space="preserve"> Wales.  </w:t>
      </w:r>
    </w:p>
    <w:p w14:paraId="5ED9BB08" w14:textId="77777777" w:rsidR="006F42A2" w:rsidRDefault="006F42A2" w:rsidP="00571463">
      <w:pPr>
        <w:spacing w:after="0" w:line="240" w:lineRule="auto"/>
        <w:jc w:val="both"/>
        <w:rPr>
          <w:rFonts w:ascii="Arial" w:hAnsi="Arial" w:cs="Arial"/>
        </w:rPr>
      </w:pPr>
    </w:p>
    <w:tbl>
      <w:tblPr>
        <w:tblStyle w:val="TableGrid3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4"/>
        <w:gridCol w:w="6945"/>
      </w:tblGrid>
      <w:tr w:rsidR="00571463" w:rsidRPr="00540491" w14:paraId="5F87008A" w14:textId="77777777" w:rsidTr="007010F0">
        <w:tc>
          <w:tcPr>
            <w:tcW w:w="2694" w:type="dxa"/>
            <w:shd w:val="clear" w:color="auto" w:fill="C5E0B3" w:themeFill="accent6" w:themeFillTint="66"/>
          </w:tcPr>
          <w:p w14:paraId="0A8417A1" w14:textId="77777777" w:rsidR="00571463" w:rsidRPr="00540491" w:rsidRDefault="00571463" w:rsidP="007010F0">
            <w:pPr>
              <w:spacing w:before="60" w:after="60"/>
              <w:jc w:val="both"/>
              <w:rPr>
                <w:rFonts w:ascii="Arial" w:hAnsi="Arial" w:cs="Arial"/>
                <w:b/>
              </w:rPr>
            </w:pPr>
            <w:r w:rsidRPr="00540491">
              <w:rPr>
                <w:rFonts w:ascii="Arial" w:hAnsi="Arial" w:cs="Arial"/>
                <w:b/>
              </w:rPr>
              <w:t>By the end of 2019/20 we will have…</w:t>
            </w:r>
          </w:p>
        </w:tc>
        <w:tc>
          <w:tcPr>
            <w:tcW w:w="6945" w:type="dxa"/>
            <w:shd w:val="clear" w:color="auto" w:fill="C5E0B3" w:themeFill="accent6" w:themeFillTint="66"/>
          </w:tcPr>
          <w:p w14:paraId="088B3543" w14:textId="00A65F57" w:rsidR="00571463" w:rsidRPr="00540491" w:rsidRDefault="00571463" w:rsidP="007010F0">
            <w:pPr>
              <w:spacing w:before="60" w:after="60"/>
              <w:jc w:val="both"/>
              <w:rPr>
                <w:rFonts w:ascii="Arial" w:hAnsi="Arial" w:cs="Arial"/>
              </w:rPr>
            </w:pPr>
            <w:r w:rsidRPr="00DC35B8">
              <w:rPr>
                <w:rFonts w:ascii="Arial" w:hAnsi="Arial" w:cs="Arial"/>
                <w:b/>
              </w:rPr>
              <w:t>6A</w:t>
            </w:r>
            <w:r w:rsidRPr="006D3B6B">
              <w:rPr>
                <w:rFonts w:ascii="Arial" w:hAnsi="Arial" w:cs="Arial"/>
              </w:rPr>
              <w:t xml:space="preserve"> </w:t>
            </w:r>
            <w:r w:rsidRPr="005F031B">
              <w:rPr>
                <w:rFonts w:ascii="Arial" w:hAnsi="Arial" w:cs="Arial"/>
              </w:rPr>
              <w:t xml:space="preserve">Developed a health and care leadership strategy with Social Care Wales and </w:t>
            </w:r>
            <w:proofErr w:type="spellStart"/>
            <w:r w:rsidRPr="005F031B">
              <w:rPr>
                <w:rFonts w:ascii="Arial" w:hAnsi="Arial" w:cs="Arial"/>
              </w:rPr>
              <w:t>Academi</w:t>
            </w:r>
            <w:proofErr w:type="spellEnd"/>
            <w:r w:rsidRPr="005F031B">
              <w:rPr>
                <w:rFonts w:ascii="Arial" w:hAnsi="Arial" w:cs="Arial"/>
              </w:rPr>
              <w:t xml:space="preserve"> Wales for health and care.</w:t>
            </w:r>
          </w:p>
        </w:tc>
      </w:tr>
      <w:tr w:rsidR="00571463" w:rsidRPr="00540491" w14:paraId="4901B258" w14:textId="77777777" w:rsidTr="007010F0">
        <w:tc>
          <w:tcPr>
            <w:tcW w:w="2694" w:type="dxa"/>
            <w:shd w:val="clear" w:color="auto" w:fill="C5E0B3" w:themeFill="accent6" w:themeFillTint="66"/>
          </w:tcPr>
          <w:p w14:paraId="592C869F" w14:textId="77777777" w:rsidR="00571463" w:rsidRPr="00540491" w:rsidRDefault="00571463" w:rsidP="007010F0">
            <w:pPr>
              <w:spacing w:before="60" w:after="60"/>
              <w:jc w:val="both"/>
              <w:rPr>
                <w:rFonts w:ascii="Arial" w:hAnsi="Arial" w:cs="Arial"/>
                <w:b/>
              </w:rPr>
            </w:pPr>
          </w:p>
        </w:tc>
        <w:tc>
          <w:tcPr>
            <w:tcW w:w="6945" w:type="dxa"/>
            <w:shd w:val="clear" w:color="auto" w:fill="C5E0B3" w:themeFill="accent6" w:themeFillTint="66"/>
          </w:tcPr>
          <w:p w14:paraId="1C356F76" w14:textId="77777777" w:rsidR="00571463" w:rsidRPr="006D3B6B" w:rsidRDefault="00571463" w:rsidP="007010F0">
            <w:pPr>
              <w:spacing w:before="60" w:after="60"/>
              <w:jc w:val="both"/>
              <w:rPr>
                <w:rFonts w:ascii="Arial" w:hAnsi="Arial" w:cs="Arial"/>
              </w:rPr>
            </w:pPr>
            <w:r w:rsidRPr="00DC35B8">
              <w:rPr>
                <w:rFonts w:ascii="Arial" w:hAnsi="Arial" w:cs="Arial"/>
                <w:b/>
              </w:rPr>
              <w:t>6B</w:t>
            </w:r>
            <w:r w:rsidRPr="00540491">
              <w:rPr>
                <w:rFonts w:ascii="Arial" w:hAnsi="Arial" w:cs="Arial"/>
              </w:rPr>
              <w:t xml:space="preserve"> Implemented a leadership and management resource </w:t>
            </w:r>
            <w:r>
              <w:rPr>
                <w:rFonts w:ascii="Arial" w:hAnsi="Arial" w:cs="Arial"/>
              </w:rPr>
              <w:t>platform</w:t>
            </w:r>
            <w:r w:rsidRPr="00540491">
              <w:rPr>
                <w:rFonts w:ascii="Arial" w:hAnsi="Arial" w:cs="Arial"/>
              </w:rPr>
              <w:t xml:space="preserve"> and </w:t>
            </w:r>
            <w:r>
              <w:rPr>
                <w:rFonts w:ascii="Arial" w:hAnsi="Arial" w:cs="Arial"/>
              </w:rPr>
              <w:t xml:space="preserve">identified </w:t>
            </w:r>
            <w:r w:rsidRPr="00540491">
              <w:rPr>
                <w:rFonts w:ascii="Arial" w:hAnsi="Arial" w:cs="Arial"/>
              </w:rPr>
              <w:t>priority programmes</w:t>
            </w:r>
            <w:r>
              <w:rPr>
                <w:rFonts w:ascii="Arial" w:hAnsi="Arial" w:cs="Arial"/>
              </w:rPr>
              <w:t xml:space="preserve"> for health and care</w:t>
            </w:r>
            <w:r w:rsidRPr="00540491">
              <w:rPr>
                <w:rFonts w:ascii="Arial" w:hAnsi="Arial" w:cs="Arial"/>
              </w:rPr>
              <w:t>.</w:t>
            </w:r>
          </w:p>
        </w:tc>
      </w:tr>
      <w:tr w:rsidR="00571463" w:rsidRPr="00540491" w14:paraId="2C7DFE36" w14:textId="77777777" w:rsidTr="007010F0">
        <w:tc>
          <w:tcPr>
            <w:tcW w:w="2694" w:type="dxa"/>
            <w:shd w:val="clear" w:color="auto" w:fill="C5E0B3" w:themeFill="accent6" w:themeFillTint="66"/>
          </w:tcPr>
          <w:p w14:paraId="6123C7D0" w14:textId="77777777" w:rsidR="00571463" w:rsidRPr="00540491" w:rsidRDefault="00571463" w:rsidP="007010F0">
            <w:pPr>
              <w:spacing w:before="60" w:after="60"/>
              <w:jc w:val="both"/>
              <w:rPr>
                <w:rFonts w:ascii="Arial" w:hAnsi="Arial" w:cs="Arial"/>
                <w:b/>
              </w:rPr>
            </w:pPr>
          </w:p>
        </w:tc>
        <w:tc>
          <w:tcPr>
            <w:tcW w:w="6945" w:type="dxa"/>
            <w:shd w:val="clear" w:color="auto" w:fill="C5E0B3" w:themeFill="accent6" w:themeFillTint="66"/>
          </w:tcPr>
          <w:p w14:paraId="34B55B58" w14:textId="77777777" w:rsidR="00571463" w:rsidRPr="006D3B6B" w:rsidRDefault="00571463" w:rsidP="007010F0">
            <w:pPr>
              <w:spacing w:before="60" w:after="60"/>
              <w:jc w:val="both"/>
              <w:rPr>
                <w:rFonts w:ascii="Arial" w:hAnsi="Arial" w:cs="Arial"/>
              </w:rPr>
            </w:pPr>
            <w:r w:rsidRPr="00DC35B8">
              <w:rPr>
                <w:rFonts w:ascii="Arial" w:hAnsi="Arial" w:cs="Arial"/>
                <w:b/>
              </w:rPr>
              <w:t>6C</w:t>
            </w:r>
            <w:r w:rsidRPr="00540491">
              <w:rPr>
                <w:rFonts w:ascii="Arial" w:hAnsi="Arial" w:cs="Arial"/>
              </w:rPr>
              <w:t xml:space="preserve"> Implemented a succession planning and talent management framework</w:t>
            </w:r>
            <w:r>
              <w:rPr>
                <w:rFonts w:ascii="Arial" w:hAnsi="Arial" w:cs="Arial"/>
              </w:rPr>
              <w:t xml:space="preserve"> for NHS Wales</w:t>
            </w:r>
            <w:r w:rsidRPr="00540491">
              <w:rPr>
                <w:rFonts w:ascii="Arial" w:hAnsi="Arial" w:cs="Arial"/>
              </w:rPr>
              <w:t>.</w:t>
            </w:r>
          </w:p>
        </w:tc>
      </w:tr>
      <w:tr w:rsidR="00571463" w:rsidRPr="00540491" w14:paraId="4BCF37CF" w14:textId="77777777" w:rsidTr="007010F0">
        <w:tc>
          <w:tcPr>
            <w:tcW w:w="2694" w:type="dxa"/>
            <w:shd w:val="clear" w:color="auto" w:fill="C5E0B3" w:themeFill="accent6" w:themeFillTint="66"/>
          </w:tcPr>
          <w:p w14:paraId="788E1CC7" w14:textId="7499C060" w:rsidR="00571463" w:rsidRPr="00540491" w:rsidRDefault="00571463" w:rsidP="007010F0">
            <w:pPr>
              <w:spacing w:before="60" w:after="60"/>
              <w:jc w:val="both"/>
              <w:rPr>
                <w:rFonts w:ascii="Arial" w:hAnsi="Arial" w:cs="Arial"/>
                <w:b/>
              </w:rPr>
            </w:pPr>
          </w:p>
        </w:tc>
        <w:tc>
          <w:tcPr>
            <w:tcW w:w="6945" w:type="dxa"/>
            <w:shd w:val="clear" w:color="auto" w:fill="C5E0B3" w:themeFill="accent6" w:themeFillTint="66"/>
          </w:tcPr>
          <w:p w14:paraId="7EF30336" w14:textId="77777777" w:rsidR="00571463" w:rsidRPr="006D3B6B" w:rsidRDefault="00571463" w:rsidP="007010F0">
            <w:pPr>
              <w:spacing w:before="60" w:after="60"/>
              <w:jc w:val="both"/>
              <w:rPr>
                <w:rFonts w:ascii="Arial" w:hAnsi="Arial" w:cs="Arial"/>
              </w:rPr>
            </w:pPr>
            <w:r w:rsidRPr="00DC35B8">
              <w:rPr>
                <w:rFonts w:ascii="Arial" w:hAnsi="Arial" w:cs="Arial"/>
                <w:b/>
              </w:rPr>
              <w:t>6D</w:t>
            </w:r>
            <w:r w:rsidRPr="00540491">
              <w:rPr>
                <w:rFonts w:ascii="Arial" w:hAnsi="Arial" w:cs="Arial"/>
              </w:rPr>
              <w:t xml:space="preserve"> Implemented an alumni leadership network</w:t>
            </w:r>
            <w:r>
              <w:rPr>
                <w:rFonts w:ascii="Arial" w:hAnsi="Arial" w:cs="Arial"/>
              </w:rPr>
              <w:t xml:space="preserve"> for health and care</w:t>
            </w:r>
            <w:r w:rsidRPr="00540491">
              <w:rPr>
                <w:rFonts w:ascii="Arial" w:hAnsi="Arial" w:cs="Arial"/>
              </w:rPr>
              <w:t>.</w:t>
            </w:r>
          </w:p>
        </w:tc>
      </w:tr>
      <w:tr w:rsidR="006F42A2" w:rsidRPr="00540491" w14:paraId="49193C35" w14:textId="77777777" w:rsidTr="007010F0">
        <w:tc>
          <w:tcPr>
            <w:tcW w:w="2694" w:type="dxa"/>
            <w:shd w:val="clear" w:color="auto" w:fill="C5E0B3" w:themeFill="accent6" w:themeFillTint="66"/>
          </w:tcPr>
          <w:p w14:paraId="07013D87" w14:textId="77777777" w:rsidR="006F42A2" w:rsidRPr="00540491" w:rsidRDefault="006F42A2" w:rsidP="007010F0">
            <w:pPr>
              <w:spacing w:before="60" w:after="60"/>
              <w:jc w:val="both"/>
              <w:rPr>
                <w:rFonts w:ascii="Arial" w:hAnsi="Arial" w:cs="Arial"/>
                <w:b/>
              </w:rPr>
            </w:pPr>
          </w:p>
        </w:tc>
        <w:tc>
          <w:tcPr>
            <w:tcW w:w="6945" w:type="dxa"/>
            <w:shd w:val="clear" w:color="auto" w:fill="C5E0B3" w:themeFill="accent6" w:themeFillTint="66"/>
          </w:tcPr>
          <w:p w14:paraId="55A2295A" w14:textId="77777777" w:rsidR="006F42A2" w:rsidRPr="00DC35B8" w:rsidRDefault="006F42A2" w:rsidP="007010F0">
            <w:pPr>
              <w:spacing w:before="60" w:after="60"/>
              <w:jc w:val="both"/>
              <w:rPr>
                <w:rFonts w:ascii="Arial" w:hAnsi="Arial" w:cs="Arial"/>
                <w:b/>
              </w:rPr>
            </w:pPr>
          </w:p>
        </w:tc>
      </w:tr>
      <w:tr w:rsidR="006F42A2" w:rsidRPr="00540491" w14:paraId="5BFA6809" w14:textId="77777777" w:rsidTr="006F42A2">
        <w:tc>
          <w:tcPr>
            <w:tcW w:w="9639" w:type="dxa"/>
            <w:gridSpan w:val="2"/>
            <w:shd w:val="clear" w:color="auto" w:fill="auto"/>
          </w:tcPr>
          <w:p w14:paraId="798179D1" w14:textId="77777777" w:rsidR="006F42A2" w:rsidRDefault="006F42A2" w:rsidP="007010F0">
            <w:pPr>
              <w:spacing w:before="60" w:after="60"/>
              <w:jc w:val="both"/>
              <w:rPr>
                <w:rFonts w:ascii="Arial" w:hAnsi="Arial" w:cs="Arial"/>
                <w:b/>
              </w:rPr>
            </w:pPr>
          </w:p>
          <w:p w14:paraId="51CDB736" w14:textId="188D22EC" w:rsidR="006F42A2" w:rsidRPr="00DC35B8" w:rsidRDefault="006F42A2" w:rsidP="007010F0">
            <w:pPr>
              <w:spacing w:before="60" w:after="60"/>
              <w:jc w:val="both"/>
              <w:rPr>
                <w:rFonts w:ascii="Arial" w:hAnsi="Arial" w:cs="Arial"/>
                <w:b/>
              </w:rPr>
            </w:pPr>
            <w:r w:rsidRPr="006F42A2">
              <w:rPr>
                <w:rFonts w:ascii="Arial" w:hAnsi="Arial" w:cs="Arial"/>
                <w:b/>
              </w:rPr>
              <w:t xml:space="preserve">Strategic Objective 7. Demonstrating value from investment in the workforce and the organisation.  </w:t>
            </w:r>
          </w:p>
        </w:tc>
      </w:tr>
    </w:tbl>
    <w:p w14:paraId="679CF084" w14:textId="77777777" w:rsidR="00571463" w:rsidRDefault="00571463" w:rsidP="00571463">
      <w:pPr>
        <w:spacing w:after="0" w:line="240" w:lineRule="auto"/>
        <w:jc w:val="both"/>
        <w:rPr>
          <w:rFonts w:ascii="Arial" w:hAnsi="Arial" w:cs="Arial"/>
        </w:rPr>
      </w:pPr>
    </w:p>
    <w:tbl>
      <w:tblPr>
        <w:tblStyle w:val="TableGrid31"/>
        <w:tblpPr w:leftFromText="180" w:rightFromText="180" w:vertAnchor="text" w:horzAnchor="margin" w:tblpY="-19"/>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4"/>
        <w:gridCol w:w="6945"/>
      </w:tblGrid>
      <w:tr w:rsidR="00571463" w:rsidRPr="00540491" w14:paraId="4DD8B98F" w14:textId="77777777" w:rsidTr="007010F0">
        <w:tc>
          <w:tcPr>
            <w:tcW w:w="2694" w:type="dxa"/>
            <w:shd w:val="clear" w:color="auto" w:fill="C5E0B3" w:themeFill="accent6" w:themeFillTint="66"/>
          </w:tcPr>
          <w:p w14:paraId="65398301" w14:textId="77777777" w:rsidR="006F42A2" w:rsidRDefault="006F42A2" w:rsidP="007010F0">
            <w:pPr>
              <w:spacing w:before="60" w:after="60"/>
              <w:jc w:val="both"/>
              <w:rPr>
                <w:rFonts w:ascii="Arial" w:hAnsi="Arial" w:cs="Arial"/>
                <w:b/>
              </w:rPr>
            </w:pPr>
          </w:p>
          <w:p w14:paraId="0AC3DC83" w14:textId="2AC1BB41" w:rsidR="00571463" w:rsidRPr="00540491" w:rsidRDefault="00571463" w:rsidP="007010F0">
            <w:pPr>
              <w:spacing w:before="60" w:after="60"/>
              <w:jc w:val="both"/>
              <w:rPr>
                <w:rFonts w:ascii="Arial" w:hAnsi="Arial" w:cs="Arial"/>
                <w:b/>
              </w:rPr>
            </w:pPr>
            <w:r w:rsidRPr="00540491">
              <w:rPr>
                <w:rFonts w:ascii="Arial" w:hAnsi="Arial" w:cs="Arial"/>
                <w:b/>
              </w:rPr>
              <w:t>By the end of 2019/20 we will have…</w:t>
            </w:r>
          </w:p>
        </w:tc>
        <w:tc>
          <w:tcPr>
            <w:tcW w:w="6945" w:type="dxa"/>
            <w:shd w:val="clear" w:color="auto" w:fill="C5E0B3" w:themeFill="accent6" w:themeFillTint="66"/>
          </w:tcPr>
          <w:p w14:paraId="16EF37ED" w14:textId="77777777" w:rsidR="00571463" w:rsidRDefault="00571463" w:rsidP="007010F0">
            <w:pPr>
              <w:spacing w:before="60" w:after="60"/>
              <w:jc w:val="both"/>
              <w:rPr>
                <w:rFonts w:ascii="Arial" w:hAnsi="Arial" w:cs="Arial"/>
              </w:rPr>
            </w:pPr>
            <w:r w:rsidRPr="00FB5D88">
              <w:rPr>
                <w:rFonts w:ascii="Arial" w:hAnsi="Arial" w:cs="Arial"/>
                <w:b/>
              </w:rPr>
              <w:t>7A</w:t>
            </w:r>
            <w:r w:rsidRPr="00540491">
              <w:rPr>
                <w:rFonts w:ascii="Arial" w:hAnsi="Arial" w:cs="Arial"/>
              </w:rPr>
              <w:t xml:space="preserve"> </w:t>
            </w:r>
            <w:r>
              <w:rPr>
                <w:rFonts w:ascii="Arial" w:hAnsi="Arial" w:cs="Arial"/>
              </w:rPr>
              <w:t xml:space="preserve">Developed </w:t>
            </w:r>
            <w:proofErr w:type="gramStart"/>
            <w:r>
              <w:rPr>
                <w:rFonts w:ascii="Arial" w:hAnsi="Arial" w:cs="Arial"/>
              </w:rPr>
              <w:t>value based</w:t>
            </w:r>
            <w:proofErr w:type="gramEnd"/>
            <w:r>
              <w:rPr>
                <w:rFonts w:ascii="Arial" w:hAnsi="Arial" w:cs="Arial"/>
              </w:rPr>
              <w:t xml:space="preserve"> methodologies to monitor and evaluate the impact of education and development.</w:t>
            </w:r>
          </w:p>
          <w:p w14:paraId="72414A9F" w14:textId="77777777" w:rsidR="00571463" w:rsidRPr="00540491" w:rsidRDefault="00571463" w:rsidP="007010F0">
            <w:pPr>
              <w:spacing w:before="60" w:after="60"/>
              <w:jc w:val="both"/>
              <w:rPr>
                <w:rFonts w:ascii="Arial" w:hAnsi="Arial" w:cs="Arial"/>
              </w:rPr>
            </w:pPr>
            <w:r w:rsidRPr="006F42A2">
              <w:rPr>
                <w:rFonts w:ascii="Arial" w:hAnsi="Arial" w:cs="Arial"/>
                <w:b/>
              </w:rPr>
              <w:t>7B</w:t>
            </w:r>
            <w:r>
              <w:rPr>
                <w:rFonts w:ascii="Arial" w:hAnsi="Arial" w:cs="Arial"/>
              </w:rPr>
              <w:t xml:space="preserve"> Developed a plan for future allocation of SIFT</w:t>
            </w:r>
          </w:p>
        </w:tc>
      </w:tr>
      <w:tr w:rsidR="00571463" w:rsidRPr="00540491" w14:paraId="44BC350C" w14:textId="77777777" w:rsidTr="007010F0">
        <w:tc>
          <w:tcPr>
            <w:tcW w:w="2694" w:type="dxa"/>
            <w:shd w:val="clear" w:color="auto" w:fill="C5E0B3" w:themeFill="accent6" w:themeFillTint="66"/>
          </w:tcPr>
          <w:p w14:paraId="0E539046" w14:textId="77777777" w:rsidR="00571463" w:rsidRPr="00540491" w:rsidRDefault="00571463" w:rsidP="007010F0">
            <w:pPr>
              <w:spacing w:before="60" w:after="60"/>
              <w:jc w:val="both"/>
              <w:rPr>
                <w:rFonts w:ascii="Arial" w:hAnsi="Arial" w:cs="Arial"/>
                <w:b/>
              </w:rPr>
            </w:pPr>
          </w:p>
        </w:tc>
        <w:tc>
          <w:tcPr>
            <w:tcW w:w="6945" w:type="dxa"/>
            <w:shd w:val="clear" w:color="auto" w:fill="C5E0B3" w:themeFill="accent6" w:themeFillTint="66"/>
          </w:tcPr>
          <w:p w14:paraId="36D2816E" w14:textId="77777777" w:rsidR="00571463" w:rsidRPr="00540491" w:rsidRDefault="00571463" w:rsidP="007010F0">
            <w:pPr>
              <w:spacing w:before="60" w:after="60"/>
              <w:jc w:val="both"/>
              <w:rPr>
                <w:rFonts w:ascii="Arial" w:hAnsi="Arial" w:cs="Arial"/>
              </w:rPr>
            </w:pPr>
            <w:r w:rsidRPr="00FB5D88">
              <w:rPr>
                <w:rFonts w:ascii="Arial" w:hAnsi="Arial" w:cs="Arial"/>
                <w:b/>
              </w:rPr>
              <w:t>7</w:t>
            </w:r>
            <w:r>
              <w:rPr>
                <w:rFonts w:ascii="Arial" w:hAnsi="Arial" w:cs="Arial"/>
                <w:b/>
              </w:rPr>
              <w:t>C</w:t>
            </w:r>
            <w:r w:rsidRPr="00540491">
              <w:rPr>
                <w:rFonts w:ascii="Arial" w:hAnsi="Arial" w:cs="Arial"/>
              </w:rPr>
              <w:t xml:space="preserve"> Implemented an </w:t>
            </w:r>
            <w:r>
              <w:rPr>
                <w:rFonts w:ascii="Arial" w:hAnsi="Arial" w:cs="Arial"/>
              </w:rPr>
              <w:t>integrated performance framework to underpin delivery of annual plan</w:t>
            </w:r>
            <w:r w:rsidRPr="00540491">
              <w:rPr>
                <w:rFonts w:ascii="Arial" w:hAnsi="Arial" w:cs="Arial"/>
              </w:rPr>
              <w:t>.</w:t>
            </w:r>
          </w:p>
        </w:tc>
      </w:tr>
    </w:tbl>
    <w:p w14:paraId="034BF045" w14:textId="5987EAA5" w:rsidR="00571463" w:rsidRPr="006466E9" w:rsidRDefault="00571463" w:rsidP="00571463">
      <w:pPr>
        <w:spacing w:after="0" w:line="240" w:lineRule="auto"/>
        <w:jc w:val="both"/>
        <w:rPr>
          <w:rFonts w:ascii="Arial" w:hAnsi="Arial" w:cs="Arial"/>
        </w:rPr>
      </w:pPr>
      <w:r w:rsidRPr="006466E9">
        <w:rPr>
          <w:rFonts w:ascii="Arial" w:hAnsi="Arial" w:cs="Arial"/>
        </w:rPr>
        <w:t>In terms of funding</w:t>
      </w:r>
      <w:r>
        <w:rPr>
          <w:rFonts w:ascii="Arial" w:hAnsi="Arial" w:cs="Arial"/>
        </w:rPr>
        <w:t xml:space="preserve"> to support delivery of these objectives we will provide a financial framework in the final draft in March 2019. Many can be delivered from existing resources and capacity however there are some that require additional investment </w:t>
      </w:r>
      <w:r w:rsidR="006F42A2">
        <w:rPr>
          <w:rFonts w:ascii="Arial" w:hAnsi="Arial" w:cs="Arial"/>
        </w:rPr>
        <w:t>and further discussion</w:t>
      </w:r>
      <w:r>
        <w:rPr>
          <w:rFonts w:ascii="Arial" w:hAnsi="Arial" w:cs="Arial"/>
        </w:rPr>
        <w:t>.</w:t>
      </w:r>
      <w:r w:rsidR="006F42A2">
        <w:rPr>
          <w:rFonts w:ascii="Arial" w:hAnsi="Arial" w:cs="Arial"/>
        </w:rPr>
        <w:t xml:space="preserve"> These have been highlighted in the plan.</w:t>
      </w:r>
      <w:r>
        <w:rPr>
          <w:rFonts w:ascii="Arial" w:hAnsi="Arial" w:cs="Arial"/>
        </w:rPr>
        <w:t xml:space="preserve"> </w:t>
      </w:r>
    </w:p>
    <w:p w14:paraId="134D318E" w14:textId="77777777" w:rsidR="00571463" w:rsidRDefault="00571463" w:rsidP="00571463">
      <w:pPr>
        <w:spacing w:after="0" w:line="240" w:lineRule="auto"/>
        <w:jc w:val="both"/>
        <w:rPr>
          <w:rFonts w:ascii="Arial" w:hAnsi="Arial" w:cs="Arial"/>
        </w:rPr>
      </w:pPr>
    </w:p>
    <w:p w14:paraId="1372C7B1" w14:textId="77777777" w:rsidR="00571463" w:rsidRDefault="00571463" w:rsidP="00571463">
      <w:pPr>
        <w:spacing w:after="0" w:line="240" w:lineRule="auto"/>
        <w:jc w:val="both"/>
        <w:rPr>
          <w:rFonts w:ascii="Arial" w:hAnsi="Arial" w:cs="Arial"/>
        </w:rPr>
      </w:pPr>
      <w:proofErr w:type="gramStart"/>
      <w:r>
        <w:rPr>
          <w:rFonts w:ascii="Arial" w:hAnsi="Arial" w:cs="Arial"/>
        </w:rPr>
        <w:t>The majority of</w:t>
      </w:r>
      <w:proofErr w:type="gramEnd"/>
      <w:r>
        <w:rPr>
          <w:rFonts w:ascii="Arial" w:hAnsi="Arial" w:cs="Arial"/>
        </w:rPr>
        <w:t xml:space="preserve"> our budget continues to be spent on education commissioning and this has benefitted from increased investment over recent years, which will continue into 2019/20.  In addition to the commissioning of traditional professional roles this has also included new roles such as Physicians Associates and education to support advanced practice.  In future this function will be aligned with the requirements of the Workforce Strategy.  </w:t>
      </w:r>
    </w:p>
    <w:p w14:paraId="35639723" w14:textId="77777777" w:rsidR="00571463" w:rsidRDefault="00571463" w:rsidP="00571463">
      <w:pPr>
        <w:spacing w:after="0" w:line="240" w:lineRule="auto"/>
        <w:jc w:val="both"/>
        <w:rPr>
          <w:rFonts w:ascii="Arial" w:hAnsi="Arial" w:cs="Arial"/>
        </w:rPr>
      </w:pPr>
    </w:p>
    <w:p w14:paraId="0CE80D2B" w14:textId="59678CA4" w:rsidR="00571463" w:rsidRDefault="00571463" w:rsidP="00571463">
      <w:pPr>
        <w:spacing w:after="0" w:line="240" w:lineRule="auto"/>
        <w:jc w:val="both"/>
        <w:rPr>
          <w:rFonts w:ascii="Arial" w:hAnsi="Arial" w:cs="Arial"/>
        </w:rPr>
      </w:pPr>
      <w:r>
        <w:rPr>
          <w:rFonts w:ascii="Arial" w:hAnsi="Arial" w:cs="Arial"/>
        </w:rPr>
        <w:t xml:space="preserve">Critical to the delivery of our plan for 19/20 are the </w:t>
      </w:r>
      <w:r w:rsidRPr="006466E9">
        <w:rPr>
          <w:rFonts w:ascii="Arial" w:hAnsi="Arial" w:cs="Arial"/>
        </w:rPr>
        <w:t xml:space="preserve">enabling plans that help support the delivery of these seven key objectives and our ongoing business.  </w:t>
      </w:r>
      <w:r w:rsidRPr="008B7695">
        <w:rPr>
          <w:rFonts w:ascii="Arial" w:hAnsi="Arial" w:cs="Arial"/>
        </w:rPr>
        <w:t xml:space="preserve">The HEIW establishment of circa 400 staff encompasses a wide range of skilled staff positioned across Wales that differentiates HEIW from our partners in NHS Wales including educationalists, clinicians and professional staff with the appropriate skillset to drive forward our strategic objective actions. To support this, a people and wellbeing strategy is to be developed further in 2019/20 alongside staff participating in annual appraisals to support understanding of the contribution of work in achieving our plan. </w:t>
      </w:r>
    </w:p>
    <w:p w14:paraId="08CA52FE" w14:textId="77777777" w:rsidR="007010F0" w:rsidRPr="008B7695" w:rsidRDefault="007010F0" w:rsidP="00571463">
      <w:pPr>
        <w:spacing w:after="0" w:line="240" w:lineRule="auto"/>
        <w:jc w:val="both"/>
        <w:rPr>
          <w:rFonts w:ascii="Arial" w:hAnsi="Arial" w:cs="Arial"/>
        </w:rPr>
      </w:pPr>
    </w:p>
    <w:p w14:paraId="3D4DE391" w14:textId="77777777" w:rsidR="00571463" w:rsidRPr="008B7695" w:rsidRDefault="00571463" w:rsidP="00571463">
      <w:pPr>
        <w:spacing w:after="0" w:line="240" w:lineRule="auto"/>
        <w:jc w:val="both"/>
        <w:rPr>
          <w:rFonts w:ascii="Arial" w:hAnsi="Arial" w:cs="Arial"/>
        </w:rPr>
      </w:pPr>
      <w:r w:rsidRPr="008B7695">
        <w:rPr>
          <w:rFonts w:ascii="Arial" w:hAnsi="Arial" w:cs="Arial"/>
        </w:rPr>
        <w:t>Planning and Performance are to be a fundamental enabler for the organisation in 2019/20 ensuring an appropriate mechanism for review and monitoring of our strategic plan whilst developing and embedding a performance framework across a range of activities including projects, investment in education and training, quality and outcomes and corporate governance.</w:t>
      </w:r>
    </w:p>
    <w:p w14:paraId="70200D4F" w14:textId="77777777" w:rsidR="00571463" w:rsidRDefault="00571463" w:rsidP="00571463">
      <w:pPr>
        <w:spacing w:after="0" w:line="240" w:lineRule="auto"/>
        <w:jc w:val="both"/>
        <w:rPr>
          <w:rFonts w:ascii="Arial" w:hAnsi="Arial" w:cs="Arial"/>
        </w:rPr>
      </w:pPr>
      <w:r w:rsidRPr="008B7695">
        <w:rPr>
          <w:rFonts w:ascii="Arial" w:hAnsi="Arial" w:cs="Arial"/>
        </w:rPr>
        <w:t>Our digital and IT section in 2019/20 is focusing its attention on maintaining and enhancing support provided in support of our education and training responsibilities whilst scoping opportunities to expand the breadth of it work across healthcare. The section is also keen to review how it can support the new digital agenda in support of the requirements of NHS Wales.</w:t>
      </w:r>
    </w:p>
    <w:p w14:paraId="18AB9586" w14:textId="77777777" w:rsidR="00571463" w:rsidRDefault="00571463" w:rsidP="00571463">
      <w:pPr>
        <w:spacing w:after="0" w:line="240" w:lineRule="auto"/>
        <w:jc w:val="both"/>
        <w:rPr>
          <w:rFonts w:ascii="Arial" w:hAnsi="Arial" w:cs="Arial"/>
        </w:rPr>
      </w:pPr>
    </w:p>
    <w:p w14:paraId="0CC5D9CA" w14:textId="06481305" w:rsidR="006F42A2" w:rsidRDefault="00571463" w:rsidP="00571463">
      <w:pPr>
        <w:spacing w:after="0" w:line="240" w:lineRule="auto"/>
        <w:jc w:val="both"/>
        <w:rPr>
          <w:rFonts w:ascii="Arial" w:hAnsi="Arial" w:cs="Arial"/>
        </w:rPr>
      </w:pPr>
      <w:r>
        <w:rPr>
          <w:rFonts w:ascii="Arial" w:hAnsi="Arial" w:cs="Arial"/>
        </w:rPr>
        <w:t xml:space="preserve">As we finalise our annual </w:t>
      </w:r>
      <w:proofErr w:type="gramStart"/>
      <w:r>
        <w:rPr>
          <w:rFonts w:ascii="Arial" w:hAnsi="Arial" w:cs="Arial"/>
        </w:rPr>
        <w:t>plan</w:t>
      </w:r>
      <w:proofErr w:type="gramEnd"/>
      <w:r>
        <w:rPr>
          <w:rFonts w:ascii="Arial" w:hAnsi="Arial" w:cs="Arial"/>
        </w:rPr>
        <w:t xml:space="preserve"> we need to be cognisant of the risks that will affect delivery to ensure that we have identified mitigating actions.  Strategic risks will be reported regularly to the Board.  </w:t>
      </w:r>
    </w:p>
    <w:p w14:paraId="160E5B6B" w14:textId="77777777" w:rsidR="006F42A2" w:rsidRDefault="006F42A2">
      <w:pPr>
        <w:rPr>
          <w:rFonts w:ascii="Arial" w:hAnsi="Arial" w:cs="Arial"/>
        </w:rPr>
      </w:pPr>
      <w:r>
        <w:rPr>
          <w:rFonts w:ascii="Arial" w:hAnsi="Arial" w:cs="Arial"/>
        </w:rPr>
        <w:br w:type="page"/>
      </w:r>
    </w:p>
    <w:p w14:paraId="5B62745E" w14:textId="77777777" w:rsidR="00DE1105" w:rsidRDefault="00DE1105" w:rsidP="006466E9">
      <w:pPr>
        <w:spacing w:after="0" w:line="240" w:lineRule="auto"/>
        <w:jc w:val="both"/>
        <w:rPr>
          <w:rFonts w:ascii="Arial" w:hAnsi="Arial" w:cs="Arial"/>
        </w:rPr>
      </w:pPr>
    </w:p>
    <w:p w14:paraId="6B171A94" w14:textId="77777777" w:rsidR="005628B7" w:rsidRDefault="005628B7" w:rsidP="00322CCC">
      <w:pPr>
        <w:shd w:val="clear" w:color="auto" w:fill="00B050"/>
        <w:spacing w:after="0" w:line="240" w:lineRule="auto"/>
        <w:jc w:val="both"/>
        <w:rPr>
          <w:rFonts w:ascii="Arial" w:hAnsi="Arial" w:cs="Arial"/>
          <w:b/>
          <w:color w:val="FFFFFF" w:themeColor="background1"/>
        </w:rPr>
      </w:pPr>
    </w:p>
    <w:p w14:paraId="70639733" w14:textId="77777777" w:rsidR="008D56D4" w:rsidRDefault="003A3A55" w:rsidP="00322CCC">
      <w:pPr>
        <w:shd w:val="clear" w:color="auto" w:fill="00B050"/>
        <w:spacing w:after="0" w:line="240" w:lineRule="auto"/>
        <w:jc w:val="both"/>
        <w:rPr>
          <w:rFonts w:ascii="Arial" w:hAnsi="Arial" w:cs="Arial"/>
          <w:b/>
          <w:color w:val="FFFFFF" w:themeColor="background1"/>
        </w:rPr>
      </w:pPr>
      <w:r w:rsidRPr="009C0B6C">
        <w:rPr>
          <w:rFonts w:ascii="Arial" w:hAnsi="Arial" w:cs="Arial"/>
          <w:b/>
        </w:rPr>
        <w:t>CHAPTER 1 –</w:t>
      </w:r>
      <w:r>
        <w:rPr>
          <w:rFonts w:ascii="Arial" w:hAnsi="Arial" w:cs="Arial"/>
          <w:b/>
          <w:color w:val="FFFFFF" w:themeColor="background1"/>
        </w:rPr>
        <w:t xml:space="preserve"> </w:t>
      </w:r>
      <w:r w:rsidR="00C761B6" w:rsidRPr="009C0B6C">
        <w:rPr>
          <w:rFonts w:ascii="Arial" w:hAnsi="Arial" w:cs="Arial"/>
          <w:b/>
        </w:rPr>
        <w:t>INTRODUCTION</w:t>
      </w:r>
    </w:p>
    <w:p w14:paraId="37AC6E0C" w14:textId="77777777" w:rsidR="00322CCC" w:rsidRDefault="00322CCC" w:rsidP="00322CCC">
      <w:pPr>
        <w:shd w:val="clear" w:color="auto" w:fill="00B050"/>
        <w:spacing w:after="0" w:line="240" w:lineRule="auto"/>
        <w:jc w:val="both"/>
        <w:rPr>
          <w:rFonts w:ascii="Arial" w:hAnsi="Arial" w:cs="Arial"/>
          <w:b/>
          <w:color w:val="FFFFFF" w:themeColor="background1"/>
        </w:rPr>
      </w:pPr>
    </w:p>
    <w:p w14:paraId="6D069933" w14:textId="77777777" w:rsidR="003A3A55" w:rsidRDefault="003A3A55" w:rsidP="00454F01">
      <w:pPr>
        <w:spacing w:after="0" w:line="240" w:lineRule="auto"/>
        <w:jc w:val="both"/>
        <w:rPr>
          <w:rFonts w:ascii="Arial" w:hAnsi="Arial" w:cs="Arial"/>
        </w:rPr>
      </w:pPr>
    </w:p>
    <w:p w14:paraId="31302760" w14:textId="77777777" w:rsidR="00E96E86" w:rsidRPr="007010F0" w:rsidRDefault="00E96E86" w:rsidP="007010F0">
      <w:pPr>
        <w:pStyle w:val="ListParagraph"/>
        <w:numPr>
          <w:ilvl w:val="1"/>
          <w:numId w:val="114"/>
        </w:numPr>
        <w:jc w:val="both"/>
        <w:rPr>
          <w:rFonts w:ascii="Arial" w:eastAsia="Calibri" w:hAnsi="Arial" w:cs="Arial"/>
          <w:b/>
        </w:rPr>
      </w:pPr>
      <w:r w:rsidRPr="007010F0">
        <w:rPr>
          <w:rFonts w:ascii="Arial" w:eastAsia="Calibri" w:hAnsi="Arial" w:cs="Arial"/>
          <w:b/>
        </w:rPr>
        <w:t>Our Annual Plan 2019/20</w:t>
      </w:r>
    </w:p>
    <w:p w14:paraId="1F634C71" w14:textId="77777777" w:rsidR="00E96E86" w:rsidRDefault="00E96E86" w:rsidP="007010F0">
      <w:pPr>
        <w:pStyle w:val="ListParagraph"/>
        <w:jc w:val="both"/>
        <w:rPr>
          <w:rFonts w:ascii="Arial" w:eastAsia="Calibri" w:hAnsi="Arial" w:cs="Arial"/>
          <w:b/>
        </w:rPr>
      </w:pPr>
    </w:p>
    <w:p w14:paraId="3F78583A" w14:textId="77777777" w:rsidR="00E96E86" w:rsidRDefault="00E96E86" w:rsidP="007010F0">
      <w:pPr>
        <w:pStyle w:val="ListParagraph"/>
        <w:jc w:val="both"/>
        <w:rPr>
          <w:rFonts w:ascii="Arial" w:eastAsia="Calibri" w:hAnsi="Arial" w:cs="Arial"/>
        </w:rPr>
      </w:pPr>
      <w:r>
        <w:rPr>
          <w:rFonts w:ascii="Arial" w:eastAsia="Calibri" w:hAnsi="Arial" w:cs="Arial"/>
        </w:rPr>
        <w:t xml:space="preserve">We are pleased to present the first plan for Health Education and Improvement Wales.  This has provided us with the opportunity to start to integrate the </w:t>
      </w:r>
      <w:r w:rsidR="00737565">
        <w:rPr>
          <w:rFonts w:ascii="Arial" w:eastAsia="Calibri" w:hAnsi="Arial" w:cs="Arial"/>
        </w:rPr>
        <w:t xml:space="preserve">expertise and experience of our legacy organisations with our new agenda.  Although we have been asked to develop an annual plan for 2019/20 this has been developed within the framework of our strategic objectives for the next 3 years.  </w:t>
      </w:r>
    </w:p>
    <w:p w14:paraId="06DD865C" w14:textId="77777777" w:rsidR="00737565" w:rsidRDefault="00737565" w:rsidP="007010F0">
      <w:pPr>
        <w:pStyle w:val="ListParagraph"/>
        <w:jc w:val="both"/>
        <w:rPr>
          <w:rFonts w:ascii="Arial" w:eastAsia="Calibri" w:hAnsi="Arial" w:cs="Arial"/>
        </w:rPr>
      </w:pPr>
    </w:p>
    <w:p w14:paraId="7B78305D" w14:textId="77777777" w:rsidR="00737565" w:rsidRPr="007010F0" w:rsidRDefault="00737565" w:rsidP="007010F0">
      <w:pPr>
        <w:pStyle w:val="ListParagraph"/>
        <w:jc w:val="both"/>
        <w:rPr>
          <w:rFonts w:ascii="Arial" w:eastAsia="Calibri" w:hAnsi="Arial" w:cs="Arial"/>
        </w:rPr>
      </w:pPr>
      <w:r>
        <w:rPr>
          <w:rFonts w:ascii="Arial" w:eastAsia="Calibri" w:hAnsi="Arial" w:cs="Arial"/>
        </w:rPr>
        <w:t xml:space="preserve">During 2019/20 we will build this annual plan to develop our first Integrated </w:t>
      </w:r>
      <w:proofErr w:type="gramStart"/>
      <w:r>
        <w:rPr>
          <w:rFonts w:ascii="Arial" w:eastAsia="Calibri" w:hAnsi="Arial" w:cs="Arial"/>
        </w:rPr>
        <w:t>Medium Term</w:t>
      </w:r>
      <w:proofErr w:type="gramEnd"/>
      <w:r>
        <w:rPr>
          <w:rFonts w:ascii="Arial" w:eastAsia="Calibri" w:hAnsi="Arial" w:cs="Arial"/>
        </w:rPr>
        <w:t xml:space="preserve"> Plan in line with other NHS organisations. </w:t>
      </w:r>
    </w:p>
    <w:p w14:paraId="4CE461C9" w14:textId="77777777" w:rsidR="00E96E86" w:rsidRDefault="00E96E86" w:rsidP="00454F01">
      <w:pPr>
        <w:spacing w:after="0" w:line="240" w:lineRule="auto"/>
        <w:jc w:val="both"/>
        <w:rPr>
          <w:rFonts w:ascii="Arial" w:eastAsia="Calibri" w:hAnsi="Arial" w:cs="Arial"/>
          <w:b/>
        </w:rPr>
      </w:pPr>
    </w:p>
    <w:p w14:paraId="70883B8D" w14:textId="5A0BD7D5" w:rsidR="00530F0F" w:rsidRPr="00530F0F" w:rsidRDefault="0021732B" w:rsidP="00454F01">
      <w:pPr>
        <w:spacing w:after="0" w:line="240" w:lineRule="auto"/>
        <w:jc w:val="both"/>
        <w:rPr>
          <w:rFonts w:ascii="Arial" w:eastAsia="Calibri" w:hAnsi="Arial" w:cs="Arial"/>
          <w:b/>
        </w:rPr>
      </w:pPr>
      <w:r>
        <w:rPr>
          <w:rFonts w:ascii="Arial" w:eastAsia="Calibri" w:hAnsi="Arial" w:cs="Arial"/>
          <w:b/>
        </w:rPr>
        <w:t>1.</w:t>
      </w:r>
      <w:r w:rsidR="00737565">
        <w:rPr>
          <w:rFonts w:ascii="Arial" w:eastAsia="Calibri" w:hAnsi="Arial" w:cs="Arial"/>
          <w:b/>
        </w:rPr>
        <w:t>2</w:t>
      </w:r>
      <w:r>
        <w:rPr>
          <w:rFonts w:ascii="Arial" w:eastAsia="Calibri" w:hAnsi="Arial" w:cs="Arial"/>
          <w:b/>
        </w:rPr>
        <w:tab/>
      </w:r>
      <w:r w:rsidR="00530F0F" w:rsidRPr="00530F0F">
        <w:rPr>
          <w:rFonts w:ascii="Arial" w:eastAsia="Calibri" w:hAnsi="Arial" w:cs="Arial"/>
          <w:b/>
        </w:rPr>
        <w:t>Where we have come from</w:t>
      </w:r>
    </w:p>
    <w:p w14:paraId="356180C4" w14:textId="77777777" w:rsidR="00530F0F" w:rsidRDefault="00530F0F" w:rsidP="00454F01">
      <w:pPr>
        <w:spacing w:after="0" w:line="240" w:lineRule="auto"/>
        <w:jc w:val="both"/>
        <w:rPr>
          <w:rFonts w:ascii="Arial" w:eastAsia="Calibri" w:hAnsi="Arial" w:cs="Arial"/>
        </w:rPr>
      </w:pPr>
    </w:p>
    <w:p w14:paraId="7895B272" w14:textId="77777777" w:rsidR="00530F0F" w:rsidRDefault="00530F0F" w:rsidP="0021732B">
      <w:pPr>
        <w:spacing w:after="0" w:line="240" w:lineRule="auto"/>
        <w:ind w:left="720"/>
        <w:jc w:val="both"/>
        <w:rPr>
          <w:rFonts w:ascii="Arial" w:eastAsia="Calibri" w:hAnsi="Arial" w:cs="Arial"/>
        </w:rPr>
      </w:pPr>
      <w:r w:rsidRPr="00530F0F">
        <w:rPr>
          <w:rFonts w:ascii="Arial" w:eastAsia="Calibri" w:hAnsi="Arial" w:cs="Arial"/>
        </w:rPr>
        <w:t xml:space="preserve">Heath Education and Improvement Wales was established as a Special Health Authority on 1 October 2018, bringing together the Wales Deanery, the Wales Centre for Pharmacy </w:t>
      </w:r>
      <w:r w:rsidR="002A263A" w:rsidRPr="002A263A">
        <w:rPr>
          <w:rFonts w:ascii="Arial" w:eastAsia="Calibri" w:hAnsi="Arial" w:cs="Arial"/>
        </w:rPr>
        <w:t xml:space="preserve">Professional </w:t>
      </w:r>
      <w:r w:rsidRPr="00530F0F">
        <w:rPr>
          <w:rFonts w:ascii="Arial" w:eastAsia="Calibri" w:hAnsi="Arial" w:cs="Arial"/>
        </w:rPr>
        <w:t>Education and the NHS Workforce and Education Development Service.</w:t>
      </w:r>
    </w:p>
    <w:p w14:paraId="21EBB80D" w14:textId="77777777" w:rsidR="00490EE5" w:rsidRPr="00530F0F" w:rsidRDefault="00490EE5" w:rsidP="005F6331">
      <w:pPr>
        <w:spacing w:after="0" w:line="240" w:lineRule="auto"/>
        <w:ind w:left="720"/>
        <w:jc w:val="both"/>
        <w:rPr>
          <w:rFonts w:ascii="Arial" w:eastAsia="Calibri" w:hAnsi="Arial" w:cs="Arial"/>
        </w:rPr>
      </w:pPr>
    </w:p>
    <w:p w14:paraId="6B008F48" w14:textId="77777777" w:rsidR="00530F0F" w:rsidRDefault="00530F0F" w:rsidP="0021732B">
      <w:pPr>
        <w:spacing w:after="0" w:line="240" w:lineRule="auto"/>
        <w:ind w:left="720"/>
        <w:jc w:val="both"/>
        <w:rPr>
          <w:rFonts w:ascii="Arial" w:eastAsia="Calibri" w:hAnsi="Arial" w:cs="Arial"/>
        </w:rPr>
      </w:pPr>
      <w:r w:rsidRPr="00530F0F">
        <w:rPr>
          <w:rFonts w:ascii="Arial" w:eastAsia="Calibri" w:hAnsi="Arial" w:cs="Arial"/>
        </w:rPr>
        <w:t>The background to the establishment of the new organisation is well documented through two independent reviews both supporting the need to establish a single body to develop an integrated and comprehensive approach to the planning and development of the health workforce.</w:t>
      </w:r>
      <w:r w:rsidR="00454F01">
        <w:rPr>
          <w:rFonts w:ascii="Arial" w:eastAsia="Calibri" w:hAnsi="Arial" w:cs="Arial"/>
        </w:rPr>
        <w:t xml:space="preserve"> </w:t>
      </w:r>
      <w:r w:rsidRPr="00530F0F">
        <w:rPr>
          <w:rFonts w:ascii="Arial" w:eastAsia="Calibri" w:hAnsi="Arial" w:cs="Arial"/>
        </w:rPr>
        <w:t xml:space="preserve"> </w:t>
      </w:r>
      <w:proofErr w:type="gramStart"/>
      <w:r w:rsidRPr="00530F0F">
        <w:rPr>
          <w:rFonts w:ascii="Arial" w:eastAsia="Calibri" w:hAnsi="Arial" w:cs="Arial"/>
        </w:rPr>
        <w:t>A number of</w:t>
      </w:r>
      <w:proofErr w:type="gramEnd"/>
      <w:r w:rsidRPr="00530F0F">
        <w:rPr>
          <w:rFonts w:ascii="Arial" w:eastAsia="Calibri" w:hAnsi="Arial" w:cs="Arial"/>
        </w:rPr>
        <w:t xml:space="preserve"> key principles were set for the organisation including:</w:t>
      </w:r>
    </w:p>
    <w:p w14:paraId="0F859EB7" w14:textId="77777777" w:rsidR="00530F0F" w:rsidRPr="00530F0F" w:rsidRDefault="00530F0F" w:rsidP="0021732B">
      <w:pPr>
        <w:spacing w:after="0" w:line="240" w:lineRule="auto"/>
        <w:ind w:left="720"/>
        <w:jc w:val="both"/>
        <w:rPr>
          <w:rFonts w:ascii="Arial" w:eastAsia="Calibri" w:hAnsi="Arial" w:cs="Arial"/>
        </w:rPr>
      </w:pPr>
    </w:p>
    <w:p w14:paraId="14269924"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 xml:space="preserve">To be part of the wider NHS </w:t>
      </w:r>
      <w:proofErr w:type="gramStart"/>
      <w:r w:rsidRPr="00530F0F">
        <w:rPr>
          <w:rFonts w:ascii="Arial" w:eastAsia="Times New Roman" w:hAnsi="Arial" w:cs="Arial"/>
          <w:color w:val="000000" w:themeColor="text1"/>
          <w:kern w:val="24"/>
          <w:lang w:eastAsia="en-GB"/>
        </w:rPr>
        <w:t>family</w:t>
      </w:r>
      <w:r w:rsidR="00454F01">
        <w:rPr>
          <w:rFonts w:ascii="Arial" w:eastAsia="Times New Roman" w:hAnsi="Arial" w:cs="Arial"/>
          <w:color w:val="000000" w:themeColor="text1"/>
          <w:kern w:val="24"/>
          <w:lang w:eastAsia="en-GB"/>
        </w:rPr>
        <w:t>;</w:t>
      </w:r>
      <w:proofErr w:type="gramEnd"/>
    </w:p>
    <w:p w14:paraId="27CDB892"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To be driven by the health requirements of the population of Wales, reflecting the needs of</w:t>
      </w:r>
      <w:r w:rsidR="00454F01">
        <w:rPr>
          <w:rFonts w:ascii="Arial" w:eastAsia="Times New Roman" w:hAnsi="Arial" w:cs="Arial"/>
          <w:color w:val="000000" w:themeColor="text1"/>
          <w:kern w:val="24"/>
          <w:lang w:eastAsia="en-GB"/>
        </w:rPr>
        <w:t xml:space="preserve"> different parts of </w:t>
      </w:r>
      <w:proofErr w:type="gramStart"/>
      <w:r w:rsidR="00454F01">
        <w:rPr>
          <w:rFonts w:ascii="Arial" w:eastAsia="Times New Roman" w:hAnsi="Arial" w:cs="Arial"/>
          <w:color w:val="000000" w:themeColor="text1"/>
          <w:kern w:val="24"/>
          <w:lang w:eastAsia="en-GB"/>
        </w:rPr>
        <w:t>Wales;</w:t>
      </w:r>
      <w:proofErr w:type="gramEnd"/>
    </w:p>
    <w:p w14:paraId="1A2E7F40"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 xml:space="preserve">To ensure patient safety is at the heart of </w:t>
      </w:r>
      <w:r w:rsidR="00454F01">
        <w:rPr>
          <w:rFonts w:ascii="Arial" w:eastAsia="Times New Roman" w:hAnsi="Arial" w:cs="Arial"/>
          <w:color w:val="000000" w:themeColor="text1"/>
          <w:kern w:val="24"/>
          <w:lang w:eastAsia="en-GB"/>
        </w:rPr>
        <w:t xml:space="preserve">all decision making </w:t>
      </w:r>
      <w:proofErr w:type="gramStart"/>
      <w:r w:rsidR="00454F01">
        <w:rPr>
          <w:rFonts w:ascii="Arial" w:eastAsia="Times New Roman" w:hAnsi="Arial" w:cs="Arial"/>
          <w:color w:val="000000" w:themeColor="text1"/>
          <w:kern w:val="24"/>
          <w:lang w:eastAsia="en-GB"/>
        </w:rPr>
        <w:t>processes;</w:t>
      </w:r>
      <w:proofErr w:type="gramEnd"/>
    </w:p>
    <w:p w14:paraId="04D4754C"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To undertake its functions in a fair and transparent manner, with e</w:t>
      </w:r>
      <w:r w:rsidR="00454F01">
        <w:rPr>
          <w:rFonts w:ascii="Arial" w:eastAsia="Times New Roman" w:hAnsi="Arial" w:cs="Arial"/>
          <w:color w:val="000000" w:themeColor="text1"/>
          <w:kern w:val="24"/>
          <w:lang w:eastAsia="en-GB"/>
        </w:rPr>
        <w:t xml:space="preserve">videnced based decision </w:t>
      </w:r>
      <w:proofErr w:type="gramStart"/>
      <w:r w:rsidR="00454F01">
        <w:rPr>
          <w:rFonts w:ascii="Arial" w:eastAsia="Times New Roman" w:hAnsi="Arial" w:cs="Arial"/>
          <w:color w:val="000000" w:themeColor="text1"/>
          <w:kern w:val="24"/>
          <w:lang w:eastAsia="en-GB"/>
        </w:rPr>
        <w:t>making;</w:t>
      </w:r>
      <w:proofErr w:type="gramEnd"/>
    </w:p>
    <w:p w14:paraId="65A49D2E"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To ensure decisions are based upon a multi professional team approach which considers the dependencies across the full range of</w:t>
      </w:r>
      <w:r w:rsidR="00454F01">
        <w:rPr>
          <w:rFonts w:ascii="Arial" w:eastAsia="Times New Roman" w:hAnsi="Arial" w:cs="Arial"/>
          <w:color w:val="000000" w:themeColor="text1"/>
          <w:kern w:val="24"/>
          <w:lang w:eastAsia="en-GB"/>
        </w:rPr>
        <w:t xml:space="preserve"> staff groups and </w:t>
      </w:r>
      <w:proofErr w:type="gramStart"/>
      <w:r w:rsidR="00454F01">
        <w:rPr>
          <w:rFonts w:ascii="Arial" w:eastAsia="Times New Roman" w:hAnsi="Arial" w:cs="Arial"/>
          <w:color w:val="000000" w:themeColor="text1"/>
          <w:kern w:val="24"/>
          <w:lang w:eastAsia="en-GB"/>
        </w:rPr>
        <w:t>professionals;</w:t>
      </w:r>
      <w:proofErr w:type="gramEnd"/>
    </w:p>
    <w:p w14:paraId="772ECCDE"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 xml:space="preserve">To promote innovation in developing new roles within the </w:t>
      </w:r>
      <w:proofErr w:type="gramStart"/>
      <w:r w:rsidRPr="00530F0F">
        <w:rPr>
          <w:rFonts w:ascii="Arial" w:eastAsia="Times New Roman" w:hAnsi="Arial" w:cs="Arial"/>
          <w:color w:val="000000" w:themeColor="text1"/>
          <w:kern w:val="24"/>
          <w:lang w:eastAsia="en-GB"/>
        </w:rPr>
        <w:t>NHS</w:t>
      </w:r>
      <w:r w:rsidR="00454F01">
        <w:rPr>
          <w:rFonts w:ascii="Arial" w:eastAsia="Times New Roman" w:hAnsi="Arial" w:cs="Arial"/>
          <w:color w:val="000000" w:themeColor="text1"/>
          <w:kern w:val="24"/>
          <w:lang w:eastAsia="en-GB"/>
        </w:rPr>
        <w:t>;</w:t>
      </w:r>
      <w:proofErr w:type="gramEnd"/>
    </w:p>
    <w:p w14:paraId="597654B6"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 xml:space="preserve">To ensure effective engagement with professions to secure advice on safety and quality </w:t>
      </w:r>
      <w:proofErr w:type="gramStart"/>
      <w:r w:rsidR="00454F01">
        <w:rPr>
          <w:rFonts w:ascii="Arial" w:eastAsia="Times New Roman" w:hAnsi="Arial" w:cs="Arial"/>
          <w:color w:val="000000" w:themeColor="text1"/>
          <w:kern w:val="24"/>
          <w:lang w:eastAsia="en-GB"/>
        </w:rPr>
        <w:t>issues;</w:t>
      </w:r>
      <w:proofErr w:type="gramEnd"/>
    </w:p>
    <w:p w14:paraId="2B9CB1E5"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To ensure arrangements for planning and developing the healthcare workforce have appropriate integration</w:t>
      </w:r>
      <w:r w:rsidR="00454F01">
        <w:rPr>
          <w:rFonts w:ascii="Arial" w:eastAsia="Times New Roman" w:hAnsi="Arial" w:cs="Arial"/>
          <w:color w:val="000000" w:themeColor="text1"/>
          <w:kern w:val="24"/>
          <w:lang w:eastAsia="en-GB"/>
        </w:rPr>
        <w:t xml:space="preserve"> with the social care </w:t>
      </w:r>
      <w:proofErr w:type="gramStart"/>
      <w:r w:rsidR="00454F01">
        <w:rPr>
          <w:rFonts w:ascii="Arial" w:eastAsia="Times New Roman" w:hAnsi="Arial" w:cs="Arial"/>
          <w:color w:val="000000" w:themeColor="text1"/>
          <w:kern w:val="24"/>
          <w:lang w:eastAsia="en-GB"/>
        </w:rPr>
        <w:t>workforce;</w:t>
      </w:r>
      <w:proofErr w:type="gramEnd"/>
    </w:p>
    <w:p w14:paraId="3561679F"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To ensure strong partnerships with universities and education providers to make the most effective</w:t>
      </w:r>
      <w:r w:rsidR="00454F01">
        <w:rPr>
          <w:rFonts w:ascii="Arial" w:eastAsia="Times New Roman" w:hAnsi="Arial" w:cs="Arial"/>
          <w:color w:val="000000" w:themeColor="text1"/>
          <w:kern w:val="24"/>
          <w:lang w:eastAsia="en-GB"/>
        </w:rPr>
        <w:t xml:space="preserve"> use of the skills of </w:t>
      </w:r>
      <w:proofErr w:type="gramStart"/>
      <w:r w:rsidR="00454F01">
        <w:rPr>
          <w:rFonts w:ascii="Arial" w:eastAsia="Times New Roman" w:hAnsi="Arial" w:cs="Arial"/>
          <w:color w:val="000000" w:themeColor="text1"/>
          <w:kern w:val="24"/>
          <w:lang w:eastAsia="en-GB"/>
        </w:rPr>
        <w:t>educators;</w:t>
      </w:r>
      <w:proofErr w:type="gramEnd"/>
    </w:p>
    <w:p w14:paraId="74D118E6"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To streamline processes and structures ensuring that they are simpl</w:t>
      </w:r>
      <w:r w:rsidR="00454F01">
        <w:rPr>
          <w:rFonts w:ascii="Arial" w:eastAsia="Times New Roman" w:hAnsi="Arial" w:cs="Arial"/>
          <w:color w:val="000000" w:themeColor="text1"/>
          <w:kern w:val="24"/>
          <w:lang w:eastAsia="en-GB"/>
        </w:rPr>
        <w:t xml:space="preserve">e, cost effective and </w:t>
      </w:r>
      <w:proofErr w:type="gramStart"/>
      <w:r w:rsidR="00454F01">
        <w:rPr>
          <w:rFonts w:ascii="Arial" w:eastAsia="Times New Roman" w:hAnsi="Arial" w:cs="Arial"/>
          <w:color w:val="000000" w:themeColor="text1"/>
          <w:kern w:val="24"/>
          <w:lang w:eastAsia="en-GB"/>
        </w:rPr>
        <w:t>efficient;</w:t>
      </w:r>
      <w:proofErr w:type="gramEnd"/>
    </w:p>
    <w:p w14:paraId="14B51D1A"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 xml:space="preserve">To provide clarity of roles, responsibilities and accountabilities between the new body, the NHS and other </w:t>
      </w:r>
      <w:proofErr w:type="gramStart"/>
      <w:r w:rsidRPr="00530F0F">
        <w:rPr>
          <w:rFonts w:ascii="Arial" w:eastAsia="Times New Roman" w:hAnsi="Arial" w:cs="Arial"/>
          <w:color w:val="000000" w:themeColor="text1"/>
          <w:kern w:val="24"/>
          <w:lang w:eastAsia="en-GB"/>
        </w:rPr>
        <w:t>organisation</w:t>
      </w:r>
      <w:r w:rsidR="00184DCB">
        <w:rPr>
          <w:rFonts w:ascii="Arial" w:eastAsia="Times New Roman" w:hAnsi="Arial" w:cs="Arial"/>
          <w:color w:val="000000" w:themeColor="text1"/>
          <w:kern w:val="24"/>
          <w:lang w:eastAsia="en-GB"/>
        </w:rPr>
        <w:t>s</w:t>
      </w:r>
      <w:r w:rsidR="00454F01">
        <w:rPr>
          <w:rFonts w:ascii="Arial" w:eastAsia="Times New Roman" w:hAnsi="Arial" w:cs="Arial"/>
          <w:color w:val="000000" w:themeColor="text1"/>
          <w:kern w:val="24"/>
          <w:lang w:eastAsia="en-GB"/>
        </w:rPr>
        <w:t>;</w:t>
      </w:r>
      <w:proofErr w:type="gramEnd"/>
    </w:p>
    <w:p w14:paraId="032A3781"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To reinforce values and behaviours which recognise the wider benefit to society of developing</w:t>
      </w:r>
      <w:r w:rsidR="00454F01">
        <w:rPr>
          <w:rFonts w:ascii="Arial" w:eastAsia="Times New Roman" w:hAnsi="Arial" w:cs="Arial"/>
          <w:color w:val="000000" w:themeColor="text1"/>
          <w:kern w:val="24"/>
          <w:lang w:eastAsia="en-GB"/>
        </w:rPr>
        <w:t>.</w:t>
      </w:r>
    </w:p>
    <w:p w14:paraId="05A0072A" w14:textId="77777777" w:rsidR="00530F0F" w:rsidRPr="00530F0F" w:rsidRDefault="00530F0F" w:rsidP="005F6331">
      <w:pPr>
        <w:spacing w:after="0" w:line="240" w:lineRule="auto"/>
        <w:ind w:left="720"/>
        <w:jc w:val="both"/>
        <w:rPr>
          <w:rFonts w:ascii="Arial" w:eastAsia="Calibri" w:hAnsi="Arial" w:cs="Arial"/>
        </w:rPr>
      </w:pPr>
    </w:p>
    <w:p w14:paraId="673F8BAF" w14:textId="1363F2D7" w:rsidR="00530F0F" w:rsidRPr="00530F0F" w:rsidRDefault="0021732B" w:rsidP="00454F01">
      <w:pPr>
        <w:spacing w:after="0" w:line="240" w:lineRule="auto"/>
        <w:jc w:val="both"/>
        <w:rPr>
          <w:rFonts w:ascii="Arial" w:eastAsia="Calibri" w:hAnsi="Arial" w:cs="Arial"/>
          <w:b/>
        </w:rPr>
      </w:pPr>
      <w:r>
        <w:rPr>
          <w:rFonts w:ascii="Arial" w:eastAsia="Calibri" w:hAnsi="Arial" w:cs="Arial"/>
          <w:b/>
        </w:rPr>
        <w:t>1.</w:t>
      </w:r>
      <w:r w:rsidR="00737565">
        <w:rPr>
          <w:rFonts w:ascii="Arial" w:eastAsia="Calibri" w:hAnsi="Arial" w:cs="Arial"/>
          <w:b/>
        </w:rPr>
        <w:t>3</w:t>
      </w:r>
      <w:r>
        <w:rPr>
          <w:rFonts w:ascii="Arial" w:eastAsia="Calibri" w:hAnsi="Arial" w:cs="Arial"/>
          <w:b/>
        </w:rPr>
        <w:tab/>
      </w:r>
      <w:r w:rsidR="00530F0F" w:rsidRPr="00530F0F">
        <w:rPr>
          <w:rFonts w:ascii="Arial" w:eastAsia="Calibri" w:hAnsi="Arial" w:cs="Arial"/>
          <w:b/>
        </w:rPr>
        <w:t>What we do</w:t>
      </w:r>
    </w:p>
    <w:p w14:paraId="0BDE969A" w14:textId="77777777" w:rsidR="00530F0F" w:rsidRDefault="00530F0F" w:rsidP="0021732B">
      <w:pPr>
        <w:spacing w:after="0" w:line="240" w:lineRule="auto"/>
        <w:ind w:left="720"/>
        <w:jc w:val="both"/>
        <w:rPr>
          <w:rFonts w:ascii="Arial" w:eastAsia="Calibri" w:hAnsi="Arial" w:cs="Arial"/>
        </w:rPr>
      </w:pPr>
    </w:p>
    <w:p w14:paraId="75445AEC" w14:textId="77777777" w:rsidR="00530F0F" w:rsidRDefault="00530F0F" w:rsidP="0021732B">
      <w:pPr>
        <w:spacing w:after="0" w:line="240" w:lineRule="auto"/>
        <w:ind w:left="720"/>
        <w:jc w:val="both"/>
        <w:rPr>
          <w:rFonts w:ascii="Arial" w:eastAsia="Calibri" w:hAnsi="Arial" w:cs="Arial"/>
        </w:rPr>
      </w:pPr>
      <w:r w:rsidRPr="00530F0F">
        <w:rPr>
          <w:rFonts w:ascii="Arial" w:eastAsia="Calibri" w:hAnsi="Arial" w:cs="Arial"/>
        </w:rPr>
        <w:t xml:space="preserve">HEIW has </w:t>
      </w:r>
      <w:r w:rsidR="00725751">
        <w:rPr>
          <w:rFonts w:ascii="Arial" w:eastAsia="Calibri" w:hAnsi="Arial" w:cs="Arial"/>
        </w:rPr>
        <w:t>a wide range of new and inherited functions as outlined on the table below:</w:t>
      </w:r>
    </w:p>
    <w:p w14:paraId="5A610CCA" w14:textId="77777777" w:rsidR="00737565" w:rsidRDefault="00737565">
      <w:pPr>
        <w:rPr>
          <w:rFonts w:ascii="Arial" w:eastAsia="Calibri" w:hAnsi="Arial" w:cs="Arial"/>
        </w:rPr>
      </w:pPr>
      <w:r>
        <w:rPr>
          <w:rFonts w:ascii="Arial" w:eastAsia="Calibri" w:hAnsi="Arial" w:cs="Arial"/>
        </w:rPr>
        <w:br w:type="page"/>
      </w:r>
    </w:p>
    <w:p w14:paraId="5834815D" w14:textId="77777777" w:rsidR="00530F0F" w:rsidRPr="00530F0F" w:rsidRDefault="00530F0F" w:rsidP="0021732B">
      <w:pPr>
        <w:spacing w:after="0" w:line="240" w:lineRule="auto"/>
        <w:ind w:left="720"/>
        <w:jc w:val="both"/>
        <w:rPr>
          <w:rFonts w:ascii="Arial" w:eastAsia="Calibri" w:hAnsi="Arial" w:cs="Arial"/>
        </w:rPr>
      </w:pPr>
    </w:p>
    <w:tbl>
      <w:tblPr>
        <w:tblStyle w:val="TableGrid1"/>
        <w:tblW w:w="4634" w:type="pct"/>
        <w:tblInd w:w="704" w:type="dxa"/>
        <w:tblLook w:val="04A0" w:firstRow="1" w:lastRow="0" w:firstColumn="1" w:lastColumn="0" w:noHBand="0" w:noVBand="1"/>
      </w:tblPr>
      <w:tblGrid>
        <w:gridCol w:w="2834"/>
        <w:gridCol w:w="6089"/>
      </w:tblGrid>
      <w:tr w:rsidR="00530F0F" w:rsidRPr="00530F0F" w14:paraId="59E4DC6A" w14:textId="77777777" w:rsidTr="0021732B">
        <w:trPr>
          <w:trHeight w:val="416"/>
        </w:trPr>
        <w:tc>
          <w:tcPr>
            <w:tcW w:w="1588"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7153C0C5" w14:textId="77777777" w:rsidR="00530F0F" w:rsidRPr="00530F0F" w:rsidRDefault="00530F0F" w:rsidP="00B35DF3">
            <w:pPr>
              <w:spacing w:before="60" w:after="60"/>
              <w:jc w:val="both"/>
              <w:rPr>
                <w:rFonts w:ascii="Arial" w:eastAsia="Times New Roman" w:hAnsi="Arial" w:cs="Arial"/>
                <w:b/>
                <w:lang w:eastAsia="en-GB"/>
              </w:rPr>
            </w:pPr>
            <w:r w:rsidRPr="00530F0F">
              <w:rPr>
                <w:rFonts w:ascii="Arial" w:eastAsia="Times New Roman" w:hAnsi="Arial" w:cs="Arial"/>
                <w:b/>
                <w:lang w:eastAsia="en-GB"/>
              </w:rPr>
              <w:t>Function</w:t>
            </w:r>
          </w:p>
        </w:tc>
        <w:tc>
          <w:tcPr>
            <w:tcW w:w="3412" w:type="pct"/>
            <w:tcBorders>
              <w:top w:val="single" w:sz="4" w:space="0" w:color="auto"/>
              <w:left w:val="single" w:sz="4" w:space="0" w:color="auto"/>
              <w:bottom w:val="single" w:sz="4" w:space="0" w:color="auto"/>
              <w:right w:val="single" w:sz="4" w:space="0" w:color="auto"/>
            </w:tcBorders>
            <w:vAlign w:val="center"/>
            <w:hideMark/>
          </w:tcPr>
          <w:p w14:paraId="35174CAA" w14:textId="77777777" w:rsidR="00530F0F" w:rsidRPr="00530F0F" w:rsidRDefault="00530F0F" w:rsidP="00B35DF3">
            <w:pPr>
              <w:spacing w:before="60" w:after="60"/>
              <w:jc w:val="both"/>
              <w:rPr>
                <w:rFonts w:ascii="Arial" w:eastAsia="Times New Roman" w:hAnsi="Arial" w:cs="Arial"/>
                <w:b/>
                <w:lang w:eastAsia="en-GB"/>
              </w:rPr>
            </w:pPr>
            <w:r w:rsidRPr="00530F0F">
              <w:rPr>
                <w:rFonts w:ascii="Arial" w:eastAsia="Times New Roman" w:hAnsi="Arial" w:cs="Arial"/>
                <w:b/>
                <w:lang w:eastAsia="en-GB"/>
              </w:rPr>
              <w:t>Description</w:t>
            </w:r>
          </w:p>
        </w:tc>
      </w:tr>
      <w:tr w:rsidR="00530F0F" w:rsidRPr="00530F0F" w14:paraId="4DA03DAE" w14:textId="77777777" w:rsidTr="0021732B">
        <w:trPr>
          <w:trHeight w:val="983"/>
        </w:trPr>
        <w:tc>
          <w:tcPr>
            <w:tcW w:w="1588"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3BE8B35D" w14:textId="77777777" w:rsidR="00530F0F" w:rsidRPr="00530F0F" w:rsidRDefault="00530F0F" w:rsidP="00B35DF3">
            <w:pPr>
              <w:spacing w:before="60" w:after="60"/>
              <w:jc w:val="both"/>
              <w:rPr>
                <w:rFonts w:ascii="Arial" w:eastAsia="Times New Roman" w:hAnsi="Arial" w:cs="Arial"/>
                <w:b/>
                <w:i/>
                <w:lang w:eastAsia="en-GB"/>
              </w:rPr>
            </w:pPr>
            <w:r w:rsidRPr="00530F0F">
              <w:rPr>
                <w:rFonts w:ascii="Arial" w:eastAsia="Times New Roman" w:hAnsi="Arial" w:cs="Arial"/>
                <w:b/>
                <w:i/>
                <w:lang w:eastAsia="en-GB"/>
              </w:rPr>
              <w:t>Workforce Intelligence</w:t>
            </w:r>
          </w:p>
        </w:tc>
        <w:tc>
          <w:tcPr>
            <w:tcW w:w="3412" w:type="pct"/>
            <w:tcBorders>
              <w:top w:val="single" w:sz="4" w:space="0" w:color="auto"/>
              <w:left w:val="single" w:sz="4" w:space="0" w:color="auto"/>
              <w:bottom w:val="single" w:sz="4" w:space="0" w:color="auto"/>
              <w:right w:val="single" w:sz="4" w:space="0" w:color="auto"/>
            </w:tcBorders>
            <w:vAlign w:val="center"/>
            <w:hideMark/>
          </w:tcPr>
          <w:p w14:paraId="6935BCFE" w14:textId="77777777" w:rsidR="00530F0F" w:rsidRPr="00530F0F" w:rsidRDefault="00530F0F" w:rsidP="00B35DF3">
            <w:pPr>
              <w:spacing w:before="60" w:after="60"/>
              <w:jc w:val="both"/>
              <w:rPr>
                <w:rFonts w:ascii="Arial" w:eastAsia="Times New Roman" w:hAnsi="Arial" w:cs="Arial"/>
                <w:lang w:eastAsia="en-GB"/>
              </w:rPr>
            </w:pPr>
            <w:r w:rsidRPr="00530F0F">
              <w:rPr>
                <w:rFonts w:ascii="Arial" w:eastAsia="Times New Roman" w:hAnsi="Arial" w:cs="Arial"/>
                <w:lang w:eastAsia="en-GB"/>
              </w:rPr>
              <w:t>HEIW will be the central, recognised source for information and intelligence about the Welsh health workforce.  It will provide analytical insight and intelligence to support the development of the current and future shape of the workforce.  It will act as a central body to identify and analyse sources of intelligence from Wales, UK and abroad.</w:t>
            </w:r>
          </w:p>
        </w:tc>
      </w:tr>
      <w:tr w:rsidR="00530F0F" w:rsidRPr="00530F0F" w14:paraId="479796A5" w14:textId="77777777" w:rsidTr="0021732B">
        <w:tc>
          <w:tcPr>
            <w:tcW w:w="1588"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176B1B26" w14:textId="77777777" w:rsidR="00530F0F" w:rsidRPr="00530F0F" w:rsidRDefault="00B35DF3" w:rsidP="00B35DF3">
            <w:pPr>
              <w:spacing w:before="60" w:after="60"/>
              <w:jc w:val="both"/>
              <w:rPr>
                <w:rFonts w:ascii="Arial" w:eastAsia="Times New Roman" w:hAnsi="Arial" w:cs="Arial"/>
                <w:b/>
                <w:i/>
                <w:lang w:eastAsia="en-GB"/>
              </w:rPr>
            </w:pPr>
            <w:r>
              <w:rPr>
                <w:rFonts w:ascii="Arial" w:eastAsia="Times New Roman" w:hAnsi="Arial" w:cs="Arial"/>
                <w:b/>
                <w:i/>
                <w:lang w:eastAsia="en-GB"/>
              </w:rPr>
              <w:t>Workforce Planning</w:t>
            </w:r>
          </w:p>
        </w:tc>
        <w:tc>
          <w:tcPr>
            <w:tcW w:w="3412" w:type="pct"/>
            <w:tcBorders>
              <w:top w:val="single" w:sz="4" w:space="0" w:color="auto"/>
              <w:left w:val="single" w:sz="4" w:space="0" w:color="auto"/>
              <w:bottom w:val="single" w:sz="4" w:space="0" w:color="auto"/>
              <w:right w:val="single" w:sz="4" w:space="0" w:color="auto"/>
            </w:tcBorders>
            <w:vAlign w:val="center"/>
            <w:hideMark/>
          </w:tcPr>
          <w:p w14:paraId="02FD399B" w14:textId="68E50235" w:rsidR="00530F0F" w:rsidRPr="00530F0F" w:rsidRDefault="00530F0F" w:rsidP="00B35DF3">
            <w:pPr>
              <w:spacing w:before="60" w:after="60"/>
              <w:jc w:val="both"/>
              <w:rPr>
                <w:rFonts w:ascii="Arial" w:hAnsi="Arial" w:cs="Arial"/>
                <w:color w:val="000000"/>
              </w:rPr>
            </w:pPr>
            <w:r w:rsidRPr="00530F0F">
              <w:rPr>
                <w:rFonts w:ascii="Arial" w:eastAsia="Times New Roman" w:hAnsi="Arial" w:cs="Arial"/>
                <w:lang w:eastAsia="en-GB"/>
              </w:rPr>
              <w:t xml:space="preserve">HEIW will provide strategic leadership for workforce planning, working with </w:t>
            </w:r>
            <w:r w:rsidR="00184DCB">
              <w:rPr>
                <w:rFonts w:ascii="Arial" w:eastAsia="Times New Roman" w:hAnsi="Arial" w:cs="Arial"/>
                <w:lang w:eastAsia="en-GB"/>
              </w:rPr>
              <w:t>H</w:t>
            </w:r>
            <w:r w:rsidRPr="00530F0F">
              <w:rPr>
                <w:rFonts w:ascii="Arial" w:eastAsia="Times New Roman" w:hAnsi="Arial" w:cs="Arial"/>
                <w:lang w:eastAsia="en-GB"/>
              </w:rPr>
              <w:t xml:space="preserve">ealth </w:t>
            </w:r>
            <w:r w:rsidR="00184DCB">
              <w:rPr>
                <w:rFonts w:ascii="Arial" w:eastAsia="Times New Roman" w:hAnsi="Arial" w:cs="Arial"/>
                <w:lang w:eastAsia="en-GB"/>
              </w:rPr>
              <w:t>B</w:t>
            </w:r>
            <w:r w:rsidRPr="00530F0F">
              <w:rPr>
                <w:rFonts w:ascii="Arial" w:eastAsia="Times New Roman" w:hAnsi="Arial" w:cs="Arial"/>
                <w:lang w:eastAsia="en-GB"/>
              </w:rPr>
              <w:t>oards/</w:t>
            </w:r>
            <w:r w:rsidR="00184DCB">
              <w:rPr>
                <w:rFonts w:ascii="Arial" w:eastAsia="Times New Roman" w:hAnsi="Arial" w:cs="Arial"/>
                <w:lang w:eastAsia="en-GB"/>
              </w:rPr>
              <w:t>T</w:t>
            </w:r>
            <w:r w:rsidRPr="00530F0F">
              <w:rPr>
                <w:rFonts w:ascii="Arial" w:eastAsia="Times New Roman" w:hAnsi="Arial" w:cs="Arial"/>
                <w:lang w:eastAsia="en-GB"/>
              </w:rPr>
              <w:t>rusts and the Welsh Government to produce a forward strategy to transform the workforce to deliver new health and socia</w:t>
            </w:r>
            <w:r w:rsidR="00454F01">
              <w:rPr>
                <w:rFonts w:ascii="Arial" w:eastAsia="Times New Roman" w:hAnsi="Arial" w:cs="Arial"/>
                <w:lang w:eastAsia="en-GB"/>
              </w:rPr>
              <w:t xml:space="preserve">l models of service delivery.  </w:t>
            </w:r>
            <w:r w:rsidRPr="00530F0F">
              <w:rPr>
                <w:rFonts w:ascii="Arial" w:eastAsia="Times New Roman" w:hAnsi="Arial" w:cs="Arial"/>
                <w:lang w:eastAsia="en-GB"/>
              </w:rPr>
              <w:t>In addition, through this process, HEIW will identify any new workforce models required within th</w:t>
            </w:r>
            <w:r w:rsidR="00454F01">
              <w:rPr>
                <w:rFonts w:ascii="Arial" w:eastAsia="Times New Roman" w:hAnsi="Arial" w:cs="Arial"/>
                <w:lang w:eastAsia="en-GB"/>
              </w:rPr>
              <w:t>e NHS.</w:t>
            </w:r>
          </w:p>
        </w:tc>
      </w:tr>
      <w:tr w:rsidR="00530F0F" w:rsidRPr="00530F0F" w14:paraId="382328FA" w14:textId="77777777" w:rsidTr="0021732B">
        <w:tc>
          <w:tcPr>
            <w:tcW w:w="1588"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1D7B1FA6" w14:textId="77777777" w:rsidR="00530F0F" w:rsidRPr="00530F0F" w:rsidRDefault="00B35DF3" w:rsidP="00B35DF3">
            <w:pPr>
              <w:spacing w:before="60" w:after="60"/>
              <w:jc w:val="both"/>
              <w:rPr>
                <w:rFonts w:ascii="Arial" w:eastAsia="Times New Roman" w:hAnsi="Arial" w:cs="Arial"/>
                <w:b/>
                <w:i/>
                <w:lang w:eastAsia="en-GB"/>
              </w:rPr>
            </w:pPr>
            <w:r>
              <w:rPr>
                <w:rFonts w:ascii="Arial" w:eastAsia="Times New Roman" w:hAnsi="Arial" w:cs="Arial"/>
                <w:b/>
                <w:i/>
                <w:lang w:eastAsia="en-GB"/>
              </w:rPr>
              <w:t>Education Commissioning</w:t>
            </w:r>
          </w:p>
        </w:tc>
        <w:tc>
          <w:tcPr>
            <w:tcW w:w="3412" w:type="pct"/>
            <w:tcBorders>
              <w:top w:val="single" w:sz="4" w:space="0" w:color="auto"/>
              <w:left w:val="single" w:sz="4" w:space="0" w:color="auto"/>
              <w:bottom w:val="single" w:sz="4" w:space="0" w:color="auto"/>
              <w:right w:val="single" w:sz="4" w:space="0" w:color="auto"/>
            </w:tcBorders>
            <w:vAlign w:val="center"/>
            <w:hideMark/>
          </w:tcPr>
          <w:p w14:paraId="1779D669" w14:textId="77777777" w:rsidR="00530F0F" w:rsidRPr="00530F0F" w:rsidRDefault="00530F0F" w:rsidP="00B35DF3">
            <w:pPr>
              <w:spacing w:before="60" w:after="60"/>
              <w:jc w:val="both"/>
              <w:rPr>
                <w:rFonts w:ascii="Arial" w:eastAsia="Times New Roman" w:hAnsi="Arial" w:cs="Arial"/>
                <w:lang w:eastAsia="en-GB"/>
              </w:rPr>
            </w:pPr>
            <w:r w:rsidRPr="00530F0F">
              <w:rPr>
                <w:rFonts w:ascii="Arial" w:eastAsia="Times New Roman" w:hAnsi="Arial" w:cs="Arial"/>
                <w:lang w:eastAsia="en-GB"/>
              </w:rPr>
              <w:t>HEIW will utilise its funding to ensure value for money and the provision of a workforce which reflects future healthcare needs.  This will include commissioning and contracting as well as design and delivery of education and training.</w:t>
            </w:r>
          </w:p>
        </w:tc>
      </w:tr>
      <w:tr w:rsidR="00530F0F" w:rsidRPr="00530F0F" w14:paraId="2C12EB23" w14:textId="77777777" w:rsidTr="0021732B">
        <w:tc>
          <w:tcPr>
            <w:tcW w:w="1588"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37E7C674" w14:textId="77777777" w:rsidR="00530F0F" w:rsidRPr="00530F0F" w:rsidRDefault="00530F0F" w:rsidP="00B35DF3">
            <w:pPr>
              <w:spacing w:before="60" w:after="60"/>
              <w:rPr>
                <w:rFonts w:ascii="Arial" w:eastAsia="Times New Roman" w:hAnsi="Arial" w:cs="Arial"/>
                <w:b/>
                <w:i/>
                <w:lang w:eastAsia="en-GB"/>
              </w:rPr>
            </w:pPr>
            <w:r w:rsidRPr="00530F0F">
              <w:rPr>
                <w:rFonts w:ascii="Arial" w:eastAsia="Times New Roman" w:hAnsi="Arial" w:cs="Arial"/>
                <w:b/>
                <w:i/>
                <w:lang w:eastAsia="en-GB"/>
              </w:rPr>
              <w:t>Quality Management</w:t>
            </w:r>
          </w:p>
        </w:tc>
        <w:tc>
          <w:tcPr>
            <w:tcW w:w="3412" w:type="pct"/>
            <w:tcBorders>
              <w:top w:val="single" w:sz="4" w:space="0" w:color="auto"/>
              <w:left w:val="single" w:sz="4" w:space="0" w:color="auto"/>
              <w:bottom w:val="single" w:sz="4" w:space="0" w:color="auto"/>
              <w:right w:val="single" w:sz="4" w:space="0" w:color="auto"/>
            </w:tcBorders>
            <w:vAlign w:val="center"/>
            <w:hideMark/>
          </w:tcPr>
          <w:p w14:paraId="51B51C7E" w14:textId="77777777" w:rsidR="00530F0F" w:rsidRPr="00530F0F" w:rsidRDefault="00530F0F" w:rsidP="00B35DF3">
            <w:pPr>
              <w:spacing w:before="60" w:after="60"/>
              <w:rPr>
                <w:rFonts w:ascii="Arial" w:eastAsia="Times New Roman" w:hAnsi="Arial" w:cs="Arial"/>
                <w:lang w:eastAsia="en-GB"/>
              </w:rPr>
            </w:pPr>
            <w:r w:rsidRPr="00530F0F">
              <w:rPr>
                <w:rFonts w:ascii="Arial" w:eastAsia="Times New Roman" w:hAnsi="Arial" w:cs="Arial"/>
                <w:lang w:eastAsia="en-GB"/>
              </w:rPr>
              <w:t xml:space="preserve">HEIW will quality manage education and training provision ensuring it meets required standards, and improvements are made where required. </w:t>
            </w:r>
            <w:r w:rsidR="00454F01">
              <w:rPr>
                <w:rFonts w:ascii="Arial" w:eastAsia="Times New Roman" w:hAnsi="Arial" w:cs="Arial"/>
                <w:lang w:eastAsia="en-GB"/>
              </w:rPr>
              <w:t xml:space="preserve"> </w:t>
            </w:r>
            <w:r w:rsidRPr="00530F0F">
              <w:rPr>
                <w:rFonts w:ascii="Arial" w:eastAsia="Times New Roman" w:hAnsi="Arial" w:cs="Arial"/>
                <w:lang w:eastAsia="en-GB"/>
              </w:rPr>
              <w:t>This will include supporting teachers, trainers, trainees and working closely with regulators.</w:t>
            </w:r>
          </w:p>
        </w:tc>
      </w:tr>
      <w:tr w:rsidR="00530F0F" w:rsidRPr="00530F0F" w14:paraId="54E82332" w14:textId="77777777" w:rsidTr="0021732B">
        <w:tc>
          <w:tcPr>
            <w:tcW w:w="1588"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6CD35DA0" w14:textId="77777777" w:rsidR="00530F0F" w:rsidRPr="00400C8E" w:rsidRDefault="00530F0F" w:rsidP="00B35DF3">
            <w:pPr>
              <w:spacing w:before="60" w:after="60"/>
              <w:rPr>
                <w:rFonts w:ascii="Arial" w:eastAsia="Times New Roman" w:hAnsi="Arial" w:cs="Arial"/>
                <w:b/>
                <w:i/>
                <w:lang w:eastAsia="en-GB"/>
              </w:rPr>
            </w:pPr>
            <w:r w:rsidRPr="00400C8E">
              <w:rPr>
                <w:rFonts w:ascii="Arial" w:eastAsia="Times New Roman" w:hAnsi="Arial" w:cs="Arial"/>
                <w:b/>
                <w:i/>
                <w:lang w:eastAsia="en-GB"/>
              </w:rPr>
              <w:t>Supporting Regulation</w:t>
            </w:r>
          </w:p>
        </w:tc>
        <w:tc>
          <w:tcPr>
            <w:tcW w:w="3412" w:type="pct"/>
            <w:tcBorders>
              <w:top w:val="single" w:sz="4" w:space="0" w:color="auto"/>
              <w:left w:val="single" w:sz="4" w:space="0" w:color="auto"/>
              <w:bottom w:val="single" w:sz="4" w:space="0" w:color="auto"/>
              <w:right w:val="single" w:sz="4" w:space="0" w:color="auto"/>
            </w:tcBorders>
            <w:vAlign w:val="center"/>
            <w:hideMark/>
          </w:tcPr>
          <w:p w14:paraId="03BBC102" w14:textId="77777777" w:rsidR="00530F0F" w:rsidRPr="00530F0F" w:rsidRDefault="00530F0F" w:rsidP="00B35DF3">
            <w:pPr>
              <w:spacing w:before="60" w:after="60"/>
              <w:rPr>
                <w:rFonts w:ascii="Arial" w:eastAsia="Times New Roman" w:hAnsi="Arial" w:cs="Arial"/>
                <w:lang w:eastAsia="en-GB"/>
              </w:rPr>
            </w:pPr>
            <w:r w:rsidRPr="00530F0F">
              <w:rPr>
                <w:rFonts w:ascii="Arial" w:eastAsia="Times New Roman" w:hAnsi="Arial" w:cs="Arial"/>
                <w:lang w:eastAsia="en-GB"/>
              </w:rPr>
              <w:t>HEIW will play a key role representing Wales in liaison with regulators, working within the policy framework established by the Welsh Government. HEIW will also undertake, independently of the Welsh Government, specific r</w:t>
            </w:r>
            <w:r w:rsidR="00454F01">
              <w:rPr>
                <w:rFonts w:ascii="Arial" w:eastAsia="Times New Roman" w:hAnsi="Arial" w:cs="Arial"/>
                <w:lang w:eastAsia="en-GB"/>
              </w:rPr>
              <w:t>egulatory support roles.</w:t>
            </w:r>
          </w:p>
        </w:tc>
      </w:tr>
      <w:tr w:rsidR="00530F0F" w:rsidRPr="00530F0F" w14:paraId="5F3B7DD6" w14:textId="77777777" w:rsidTr="0021732B">
        <w:tc>
          <w:tcPr>
            <w:tcW w:w="1588"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689B1B37" w14:textId="77777777" w:rsidR="00530F0F" w:rsidRPr="00530F0F" w:rsidRDefault="00530F0F" w:rsidP="00B35DF3">
            <w:pPr>
              <w:spacing w:before="60" w:after="60"/>
              <w:rPr>
                <w:rFonts w:ascii="Arial" w:eastAsia="Times New Roman" w:hAnsi="Arial" w:cs="Arial"/>
                <w:b/>
                <w:i/>
                <w:lang w:eastAsia="en-GB"/>
              </w:rPr>
            </w:pPr>
            <w:r w:rsidRPr="00530F0F">
              <w:rPr>
                <w:rFonts w:ascii="Arial" w:eastAsia="Times New Roman" w:hAnsi="Arial" w:cs="Arial"/>
                <w:b/>
                <w:i/>
                <w:lang w:eastAsia="en-GB"/>
              </w:rPr>
              <w:t>Leadership Development and Succession Planning</w:t>
            </w:r>
          </w:p>
        </w:tc>
        <w:tc>
          <w:tcPr>
            <w:tcW w:w="3412" w:type="pct"/>
            <w:tcBorders>
              <w:top w:val="single" w:sz="4" w:space="0" w:color="auto"/>
              <w:left w:val="single" w:sz="4" w:space="0" w:color="auto"/>
              <w:bottom w:val="single" w:sz="4" w:space="0" w:color="auto"/>
              <w:right w:val="single" w:sz="4" w:space="0" w:color="auto"/>
            </w:tcBorders>
            <w:vAlign w:val="center"/>
            <w:hideMark/>
          </w:tcPr>
          <w:p w14:paraId="216FF5F5" w14:textId="77777777" w:rsidR="00530F0F" w:rsidRPr="00530F0F" w:rsidRDefault="00530F0F" w:rsidP="00B35DF3">
            <w:pPr>
              <w:spacing w:before="60" w:after="60"/>
              <w:rPr>
                <w:rFonts w:ascii="Arial" w:eastAsia="Times New Roman" w:hAnsi="Arial" w:cs="Arial"/>
                <w:lang w:eastAsia="en-GB"/>
              </w:rPr>
            </w:pPr>
            <w:r w:rsidRPr="00530F0F">
              <w:rPr>
                <w:rFonts w:ascii="Arial" w:eastAsia="Times New Roman" w:hAnsi="Arial" w:cs="Arial"/>
                <w:lang w:eastAsia="en-GB"/>
              </w:rPr>
              <w:t>HEIW will establish the strategic direction for the development and delivery of leadership development for and succession planning for NHS Wales.</w:t>
            </w:r>
          </w:p>
        </w:tc>
      </w:tr>
      <w:tr w:rsidR="00530F0F" w:rsidRPr="00530F0F" w14:paraId="20B82EAF" w14:textId="77777777" w:rsidTr="0021732B">
        <w:tc>
          <w:tcPr>
            <w:tcW w:w="1588"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08575FAD" w14:textId="77777777" w:rsidR="00530F0F" w:rsidRPr="00530F0F" w:rsidRDefault="00530F0F" w:rsidP="00B35DF3">
            <w:pPr>
              <w:spacing w:before="60" w:after="60"/>
              <w:rPr>
                <w:rFonts w:ascii="Arial" w:eastAsia="Times New Roman" w:hAnsi="Arial" w:cs="Arial"/>
                <w:b/>
                <w:i/>
                <w:lang w:eastAsia="en-GB"/>
              </w:rPr>
            </w:pPr>
            <w:r w:rsidRPr="00530F0F">
              <w:rPr>
                <w:rFonts w:ascii="Arial" w:eastAsia="Times New Roman" w:hAnsi="Arial" w:cs="Arial"/>
                <w:b/>
                <w:i/>
                <w:lang w:eastAsia="en-GB"/>
              </w:rPr>
              <w:t xml:space="preserve">Careers </w:t>
            </w:r>
            <w:r w:rsidR="00BC515B">
              <w:rPr>
                <w:rFonts w:ascii="Arial" w:eastAsia="Times New Roman" w:hAnsi="Arial" w:cs="Arial"/>
                <w:b/>
                <w:i/>
                <w:lang w:eastAsia="en-GB"/>
              </w:rPr>
              <w:t>and</w:t>
            </w:r>
            <w:r w:rsidRPr="00530F0F">
              <w:rPr>
                <w:rFonts w:ascii="Arial" w:eastAsia="Times New Roman" w:hAnsi="Arial" w:cs="Arial"/>
                <w:b/>
                <w:i/>
                <w:lang w:eastAsia="en-GB"/>
              </w:rPr>
              <w:t xml:space="preserve"> widening access</w:t>
            </w:r>
          </w:p>
        </w:tc>
        <w:tc>
          <w:tcPr>
            <w:tcW w:w="3412" w:type="pct"/>
            <w:tcBorders>
              <w:top w:val="single" w:sz="4" w:space="0" w:color="auto"/>
              <w:left w:val="single" w:sz="4" w:space="0" w:color="auto"/>
              <w:bottom w:val="single" w:sz="4" w:space="0" w:color="auto"/>
              <w:right w:val="single" w:sz="4" w:space="0" w:color="auto"/>
            </w:tcBorders>
            <w:vAlign w:val="center"/>
            <w:hideMark/>
          </w:tcPr>
          <w:p w14:paraId="1AFE16AA" w14:textId="77777777" w:rsidR="00530F0F" w:rsidRPr="00530F0F" w:rsidRDefault="00530F0F" w:rsidP="00B35DF3">
            <w:pPr>
              <w:spacing w:before="60" w:after="60"/>
              <w:rPr>
                <w:rFonts w:ascii="Arial" w:eastAsia="Times New Roman" w:hAnsi="Arial" w:cs="Arial"/>
                <w:lang w:eastAsia="en-GB"/>
              </w:rPr>
            </w:pPr>
            <w:r w:rsidRPr="00530F0F">
              <w:rPr>
                <w:rFonts w:ascii="Arial" w:eastAsia="Times New Roman" w:hAnsi="Arial" w:cs="Arial"/>
                <w:lang w:eastAsia="en-GB"/>
              </w:rPr>
              <w:t>HEIW will provide the strategic direction for health careers and the widening access agenda, delivering an ongoing agenda to promote health careers.</w:t>
            </w:r>
          </w:p>
        </w:tc>
      </w:tr>
      <w:tr w:rsidR="00530F0F" w:rsidRPr="00530F0F" w14:paraId="65B75D19" w14:textId="77777777" w:rsidTr="0021732B">
        <w:tc>
          <w:tcPr>
            <w:tcW w:w="1588" w:type="pct"/>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4E3A885" w14:textId="77777777" w:rsidR="00530F0F" w:rsidRPr="00530F0F" w:rsidRDefault="00530F0F" w:rsidP="00B35DF3">
            <w:pPr>
              <w:spacing w:before="60" w:after="60"/>
              <w:rPr>
                <w:rFonts w:ascii="Arial" w:eastAsia="Times New Roman" w:hAnsi="Arial" w:cs="Arial"/>
                <w:b/>
                <w:i/>
                <w:lang w:eastAsia="en-GB"/>
              </w:rPr>
            </w:pPr>
            <w:r w:rsidRPr="00530F0F">
              <w:rPr>
                <w:rFonts w:ascii="Arial" w:eastAsia="Times New Roman" w:hAnsi="Arial" w:cs="Arial"/>
                <w:b/>
                <w:i/>
                <w:lang w:eastAsia="en-GB"/>
              </w:rPr>
              <w:t>Workforce Improvement</w:t>
            </w:r>
          </w:p>
        </w:tc>
        <w:tc>
          <w:tcPr>
            <w:tcW w:w="3412" w:type="pct"/>
            <w:tcBorders>
              <w:top w:val="single" w:sz="4" w:space="0" w:color="auto"/>
              <w:left w:val="single" w:sz="4" w:space="0" w:color="auto"/>
              <w:bottom w:val="single" w:sz="4" w:space="0" w:color="auto"/>
              <w:right w:val="single" w:sz="4" w:space="0" w:color="auto"/>
            </w:tcBorders>
            <w:vAlign w:val="center"/>
            <w:hideMark/>
          </w:tcPr>
          <w:p w14:paraId="3CC4D1F4" w14:textId="3492AB62" w:rsidR="00530F0F" w:rsidRPr="00530F0F" w:rsidRDefault="00530F0F" w:rsidP="00B35DF3">
            <w:pPr>
              <w:spacing w:before="60" w:after="60"/>
              <w:rPr>
                <w:rFonts w:ascii="Arial" w:eastAsia="Times New Roman" w:hAnsi="Arial" w:cs="Arial"/>
                <w:lang w:eastAsia="en-GB"/>
              </w:rPr>
            </w:pPr>
            <w:r w:rsidRPr="00530F0F">
              <w:rPr>
                <w:rFonts w:ascii="Arial" w:eastAsia="Times New Roman" w:hAnsi="Arial" w:cs="Arial"/>
                <w:lang w:eastAsia="en-GB"/>
              </w:rPr>
              <w:t xml:space="preserve">HEIW will provide strategic and practical support for workforce transformation and improvement, including skills development, role design, CPD </w:t>
            </w:r>
            <w:r w:rsidR="00454F01">
              <w:rPr>
                <w:rFonts w:ascii="Arial" w:eastAsia="Times New Roman" w:hAnsi="Arial" w:cs="Arial"/>
                <w:lang w:eastAsia="en-GB"/>
              </w:rPr>
              <w:t>and career pathway development.</w:t>
            </w:r>
          </w:p>
        </w:tc>
      </w:tr>
      <w:tr w:rsidR="00530F0F" w:rsidRPr="00530F0F" w14:paraId="64D68835" w14:textId="77777777" w:rsidTr="0021732B">
        <w:tc>
          <w:tcPr>
            <w:tcW w:w="1588"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467B71A8" w14:textId="77777777" w:rsidR="00530F0F" w:rsidRPr="00530F0F" w:rsidRDefault="00B35DF3" w:rsidP="00B35DF3">
            <w:pPr>
              <w:spacing w:before="60" w:after="60"/>
              <w:rPr>
                <w:rFonts w:ascii="Arial" w:eastAsia="Times New Roman" w:hAnsi="Arial" w:cs="Arial"/>
                <w:b/>
                <w:i/>
                <w:lang w:eastAsia="en-GB"/>
              </w:rPr>
            </w:pPr>
            <w:r>
              <w:rPr>
                <w:rFonts w:ascii="Arial" w:eastAsia="Times New Roman" w:hAnsi="Arial" w:cs="Arial"/>
                <w:b/>
                <w:i/>
                <w:lang w:eastAsia="en-GB"/>
              </w:rPr>
              <w:t>Professional support for W</w:t>
            </w:r>
            <w:r w:rsidR="001E280E">
              <w:rPr>
                <w:rFonts w:ascii="Arial" w:eastAsia="Times New Roman" w:hAnsi="Arial" w:cs="Arial"/>
                <w:b/>
                <w:i/>
                <w:lang w:eastAsia="en-GB"/>
              </w:rPr>
              <w:t xml:space="preserve">orkforce </w:t>
            </w:r>
            <w:r w:rsidR="00BC515B">
              <w:rPr>
                <w:rFonts w:ascii="Arial" w:eastAsia="Times New Roman" w:hAnsi="Arial" w:cs="Arial"/>
                <w:b/>
                <w:i/>
                <w:lang w:eastAsia="en-GB"/>
              </w:rPr>
              <w:t>and</w:t>
            </w:r>
            <w:r w:rsidR="001E280E">
              <w:rPr>
                <w:rFonts w:ascii="Arial" w:eastAsia="Times New Roman" w:hAnsi="Arial" w:cs="Arial"/>
                <w:b/>
                <w:i/>
                <w:lang w:eastAsia="en-GB"/>
              </w:rPr>
              <w:t xml:space="preserve"> </w:t>
            </w:r>
            <w:r>
              <w:rPr>
                <w:rFonts w:ascii="Arial" w:eastAsia="Times New Roman" w:hAnsi="Arial" w:cs="Arial"/>
                <w:b/>
                <w:i/>
                <w:lang w:eastAsia="en-GB"/>
              </w:rPr>
              <w:t>OD</w:t>
            </w:r>
          </w:p>
        </w:tc>
        <w:tc>
          <w:tcPr>
            <w:tcW w:w="3412" w:type="pct"/>
            <w:tcBorders>
              <w:top w:val="single" w:sz="4" w:space="0" w:color="auto"/>
              <w:left w:val="single" w:sz="4" w:space="0" w:color="auto"/>
              <w:bottom w:val="single" w:sz="4" w:space="0" w:color="auto"/>
              <w:right w:val="single" w:sz="4" w:space="0" w:color="auto"/>
            </w:tcBorders>
            <w:vAlign w:val="center"/>
            <w:hideMark/>
          </w:tcPr>
          <w:p w14:paraId="08C41140" w14:textId="77777777" w:rsidR="00530F0F" w:rsidRPr="00530F0F" w:rsidRDefault="00530F0F" w:rsidP="00B35DF3">
            <w:pPr>
              <w:spacing w:before="60" w:after="60"/>
              <w:rPr>
                <w:rFonts w:ascii="Arial" w:eastAsia="Times New Roman" w:hAnsi="Arial" w:cs="Arial"/>
                <w:lang w:eastAsia="en-GB"/>
              </w:rPr>
            </w:pPr>
            <w:r w:rsidRPr="00530F0F">
              <w:rPr>
                <w:rFonts w:ascii="Arial" w:eastAsia="Times New Roman" w:hAnsi="Arial" w:cs="Arial"/>
                <w:lang w:eastAsia="en-GB"/>
              </w:rPr>
              <w:t xml:space="preserve">HEIW will support the professional workforce </w:t>
            </w:r>
            <w:r w:rsidR="00454F01">
              <w:rPr>
                <w:rFonts w:ascii="Arial" w:eastAsia="Times New Roman" w:hAnsi="Arial" w:cs="Arial"/>
                <w:lang w:eastAsia="en-GB"/>
              </w:rPr>
              <w:t>and OD profession within Wales.</w:t>
            </w:r>
          </w:p>
        </w:tc>
      </w:tr>
    </w:tbl>
    <w:p w14:paraId="15344FCB" w14:textId="77777777" w:rsidR="00530F0F" w:rsidRPr="00530F0F" w:rsidRDefault="00530F0F" w:rsidP="0021732B">
      <w:pPr>
        <w:spacing w:after="0" w:line="240" w:lineRule="auto"/>
        <w:ind w:left="720"/>
        <w:rPr>
          <w:rFonts w:ascii="Arial" w:eastAsia="Calibri" w:hAnsi="Arial" w:cs="Arial"/>
        </w:rPr>
      </w:pPr>
    </w:p>
    <w:p w14:paraId="12E5DFDD" w14:textId="79C5994D" w:rsidR="00530F0F" w:rsidRDefault="00530F0F" w:rsidP="00196CDA">
      <w:pPr>
        <w:spacing w:after="0" w:line="240" w:lineRule="auto"/>
        <w:ind w:left="720"/>
        <w:jc w:val="both"/>
        <w:rPr>
          <w:rFonts w:ascii="Arial" w:eastAsia="Calibri" w:hAnsi="Arial" w:cs="Arial"/>
        </w:rPr>
      </w:pPr>
      <w:r w:rsidRPr="00530F0F">
        <w:rPr>
          <w:rFonts w:ascii="Arial" w:eastAsia="Calibri" w:hAnsi="Arial" w:cs="Arial"/>
        </w:rPr>
        <w:t xml:space="preserve">Improvement is more than a </w:t>
      </w:r>
      <w:proofErr w:type="gramStart"/>
      <w:r w:rsidRPr="00530F0F">
        <w:rPr>
          <w:rFonts w:ascii="Arial" w:eastAsia="Calibri" w:hAnsi="Arial" w:cs="Arial"/>
        </w:rPr>
        <w:t>function,</w:t>
      </w:r>
      <w:proofErr w:type="gramEnd"/>
      <w:r w:rsidRPr="00530F0F">
        <w:rPr>
          <w:rFonts w:ascii="Arial" w:eastAsia="Calibri" w:hAnsi="Arial" w:cs="Arial"/>
        </w:rPr>
        <w:t xml:space="preserve"> it is an ambition that runs through all of our work and underpins our commitment as a system leader to deliver sustainable improvements for the people using our services and for the people delivering our services.</w:t>
      </w:r>
    </w:p>
    <w:p w14:paraId="17C9CED8" w14:textId="77777777" w:rsidR="00725751" w:rsidRDefault="00725751" w:rsidP="00196CDA">
      <w:pPr>
        <w:spacing w:after="0" w:line="240" w:lineRule="auto"/>
        <w:ind w:left="720"/>
        <w:jc w:val="both"/>
        <w:rPr>
          <w:rFonts w:ascii="Arial" w:eastAsia="Calibri" w:hAnsi="Arial" w:cs="Arial"/>
        </w:rPr>
      </w:pPr>
    </w:p>
    <w:p w14:paraId="3410F8BB" w14:textId="77777777" w:rsidR="00725751" w:rsidRDefault="00725751" w:rsidP="00196CDA">
      <w:pPr>
        <w:spacing w:after="0" w:line="240" w:lineRule="auto"/>
        <w:ind w:left="720"/>
        <w:jc w:val="both"/>
        <w:rPr>
          <w:rFonts w:ascii="Arial" w:eastAsia="Calibri" w:hAnsi="Arial" w:cs="Arial"/>
        </w:rPr>
      </w:pPr>
      <w:r>
        <w:rPr>
          <w:rFonts w:ascii="Arial" w:eastAsia="Calibri" w:hAnsi="Arial" w:cs="Arial"/>
        </w:rPr>
        <w:t>Some key facts about the new organisation are outlined below:</w:t>
      </w:r>
    </w:p>
    <w:p w14:paraId="0A22E39F" w14:textId="77777777" w:rsidR="00725751" w:rsidRPr="00144D6E" w:rsidRDefault="00725751" w:rsidP="00196CDA">
      <w:pPr>
        <w:spacing w:after="0" w:line="240" w:lineRule="auto"/>
        <w:ind w:left="720"/>
        <w:jc w:val="both"/>
        <w:rPr>
          <w:rFonts w:ascii="Arial" w:eastAsia="Calibri" w:hAnsi="Arial" w:cs="Arial"/>
        </w:rPr>
      </w:pPr>
    </w:p>
    <w:p w14:paraId="7782FB63" w14:textId="77777777" w:rsidR="00725751" w:rsidRPr="004408F3" w:rsidRDefault="00725751" w:rsidP="001F33D5">
      <w:pPr>
        <w:pStyle w:val="ListParagraph"/>
        <w:numPr>
          <w:ilvl w:val="0"/>
          <w:numId w:val="10"/>
        </w:numPr>
        <w:contextualSpacing w:val="0"/>
        <w:jc w:val="both"/>
        <w:rPr>
          <w:rFonts w:ascii="Arial" w:eastAsiaTheme="minorHAnsi" w:hAnsi="Arial" w:cs="Arial"/>
          <w:szCs w:val="22"/>
        </w:rPr>
      </w:pPr>
      <w:r>
        <w:rPr>
          <w:rFonts w:ascii="Arial" w:eastAsiaTheme="minorHAnsi" w:hAnsi="Arial" w:cs="Arial"/>
          <w:szCs w:val="22"/>
        </w:rPr>
        <w:t>We have an annual budget of o</w:t>
      </w:r>
      <w:r w:rsidRPr="004408F3">
        <w:rPr>
          <w:rFonts w:ascii="Arial" w:eastAsiaTheme="minorHAnsi" w:hAnsi="Arial" w:cs="Arial"/>
          <w:szCs w:val="22"/>
        </w:rPr>
        <w:t>ver £200m</w:t>
      </w:r>
      <w:r>
        <w:rPr>
          <w:rFonts w:ascii="Arial" w:eastAsiaTheme="minorHAnsi" w:hAnsi="Arial" w:cs="Arial"/>
          <w:szCs w:val="22"/>
        </w:rPr>
        <w:t xml:space="preserve">, the </w:t>
      </w:r>
      <w:proofErr w:type="gramStart"/>
      <w:r>
        <w:rPr>
          <w:rFonts w:ascii="Arial" w:eastAsiaTheme="minorHAnsi" w:hAnsi="Arial" w:cs="Arial"/>
          <w:szCs w:val="22"/>
        </w:rPr>
        <w:t>majority  of</w:t>
      </w:r>
      <w:proofErr w:type="gramEnd"/>
      <w:r>
        <w:rPr>
          <w:rFonts w:ascii="Arial" w:eastAsiaTheme="minorHAnsi" w:hAnsi="Arial" w:cs="Arial"/>
          <w:szCs w:val="22"/>
        </w:rPr>
        <w:t xml:space="preserve"> which is spent on education</w:t>
      </w:r>
    </w:p>
    <w:p w14:paraId="76F300BE" w14:textId="77777777" w:rsidR="00725751" w:rsidRPr="004408F3" w:rsidRDefault="00725751" w:rsidP="001F33D5">
      <w:pPr>
        <w:pStyle w:val="ListParagraph"/>
        <w:numPr>
          <w:ilvl w:val="0"/>
          <w:numId w:val="10"/>
        </w:numPr>
        <w:contextualSpacing w:val="0"/>
        <w:jc w:val="both"/>
        <w:rPr>
          <w:rFonts w:ascii="Arial" w:eastAsiaTheme="minorHAnsi" w:hAnsi="Arial" w:cs="Arial"/>
          <w:szCs w:val="22"/>
        </w:rPr>
      </w:pPr>
      <w:r>
        <w:rPr>
          <w:rFonts w:ascii="Arial" w:eastAsiaTheme="minorHAnsi" w:hAnsi="Arial" w:cs="Arial"/>
          <w:szCs w:val="22"/>
        </w:rPr>
        <w:t>We have o</w:t>
      </w:r>
      <w:r w:rsidRPr="004408F3">
        <w:rPr>
          <w:rFonts w:ascii="Arial" w:eastAsiaTheme="minorHAnsi" w:hAnsi="Arial" w:cs="Arial"/>
          <w:szCs w:val="22"/>
        </w:rPr>
        <w:t xml:space="preserve">ver 400 core members of </w:t>
      </w:r>
      <w:proofErr w:type="gramStart"/>
      <w:r w:rsidRPr="004408F3">
        <w:rPr>
          <w:rFonts w:ascii="Arial" w:eastAsiaTheme="minorHAnsi" w:hAnsi="Arial" w:cs="Arial"/>
          <w:szCs w:val="22"/>
        </w:rPr>
        <w:t>staff;</w:t>
      </w:r>
      <w:proofErr w:type="gramEnd"/>
    </w:p>
    <w:p w14:paraId="63707BEC" w14:textId="77777777" w:rsidR="00725751" w:rsidRPr="004408F3" w:rsidRDefault="00725751" w:rsidP="001F33D5">
      <w:pPr>
        <w:pStyle w:val="ListParagraph"/>
        <w:numPr>
          <w:ilvl w:val="0"/>
          <w:numId w:val="10"/>
        </w:numPr>
        <w:contextualSpacing w:val="0"/>
        <w:jc w:val="both"/>
        <w:rPr>
          <w:rFonts w:ascii="Arial" w:eastAsiaTheme="minorHAnsi" w:hAnsi="Arial" w:cs="Arial"/>
          <w:szCs w:val="22"/>
        </w:rPr>
      </w:pPr>
      <w:r>
        <w:rPr>
          <w:rFonts w:ascii="Arial" w:eastAsiaTheme="minorHAnsi" w:hAnsi="Arial" w:cs="Arial"/>
          <w:szCs w:val="22"/>
        </w:rPr>
        <w:t>We also work with o</w:t>
      </w:r>
      <w:r w:rsidRPr="004408F3">
        <w:rPr>
          <w:rFonts w:ascii="Arial" w:eastAsiaTheme="minorHAnsi" w:hAnsi="Arial" w:cs="Arial"/>
          <w:szCs w:val="22"/>
        </w:rPr>
        <w:t>ver 1,800 medical and dental trainers and mentors, based</w:t>
      </w:r>
      <w:r>
        <w:rPr>
          <w:rFonts w:ascii="Arial" w:eastAsiaTheme="minorHAnsi" w:hAnsi="Arial" w:cs="Arial"/>
          <w:szCs w:val="22"/>
        </w:rPr>
        <w:t xml:space="preserve"> in primary and secondary </w:t>
      </w:r>
      <w:proofErr w:type="gramStart"/>
      <w:r>
        <w:rPr>
          <w:rFonts w:ascii="Arial" w:eastAsiaTheme="minorHAnsi" w:hAnsi="Arial" w:cs="Arial"/>
          <w:szCs w:val="22"/>
        </w:rPr>
        <w:t>care;</w:t>
      </w:r>
      <w:proofErr w:type="gramEnd"/>
    </w:p>
    <w:p w14:paraId="6D4EF329" w14:textId="77777777" w:rsidR="002951BF" w:rsidRDefault="00725751" w:rsidP="001F33D5">
      <w:pPr>
        <w:pStyle w:val="ListParagraph"/>
        <w:numPr>
          <w:ilvl w:val="0"/>
          <w:numId w:val="10"/>
        </w:numPr>
        <w:contextualSpacing w:val="0"/>
        <w:jc w:val="both"/>
        <w:rPr>
          <w:rFonts w:ascii="Arial" w:eastAsiaTheme="minorHAnsi" w:hAnsi="Arial" w:cs="Arial"/>
          <w:szCs w:val="22"/>
        </w:rPr>
      </w:pPr>
      <w:r>
        <w:rPr>
          <w:rFonts w:ascii="Arial" w:eastAsiaTheme="minorHAnsi" w:hAnsi="Arial" w:cs="Arial"/>
          <w:szCs w:val="22"/>
        </w:rPr>
        <w:lastRenderedPageBreak/>
        <w:t>At any one time we are working with NHS colleagues to support</w:t>
      </w:r>
      <w:r w:rsidR="002951BF">
        <w:rPr>
          <w:rFonts w:ascii="Arial" w:eastAsiaTheme="minorHAnsi" w:hAnsi="Arial" w:cs="Arial"/>
          <w:szCs w:val="22"/>
        </w:rPr>
        <w:t>:</w:t>
      </w:r>
    </w:p>
    <w:p w14:paraId="08D3515A" w14:textId="77777777" w:rsidR="00725751" w:rsidRPr="004408F3" w:rsidRDefault="00725751" w:rsidP="001F33D5">
      <w:pPr>
        <w:pStyle w:val="ListParagraph"/>
        <w:numPr>
          <w:ilvl w:val="1"/>
          <w:numId w:val="10"/>
        </w:numPr>
        <w:contextualSpacing w:val="0"/>
        <w:jc w:val="both"/>
        <w:rPr>
          <w:rFonts w:ascii="Arial" w:eastAsiaTheme="minorHAnsi" w:hAnsi="Arial" w:cs="Arial"/>
          <w:szCs w:val="22"/>
        </w:rPr>
      </w:pPr>
      <w:r w:rsidRPr="004408F3">
        <w:rPr>
          <w:rFonts w:ascii="Arial" w:eastAsiaTheme="minorHAnsi" w:hAnsi="Arial" w:cs="Arial"/>
          <w:szCs w:val="22"/>
        </w:rPr>
        <w:t xml:space="preserve">3,000 training-grade doctors and dentists across </w:t>
      </w:r>
      <w:proofErr w:type="gramStart"/>
      <w:r w:rsidRPr="004408F3">
        <w:rPr>
          <w:rFonts w:ascii="Arial" w:eastAsiaTheme="minorHAnsi" w:hAnsi="Arial" w:cs="Arial"/>
          <w:szCs w:val="22"/>
        </w:rPr>
        <w:t>Wales;</w:t>
      </w:r>
      <w:proofErr w:type="gramEnd"/>
    </w:p>
    <w:p w14:paraId="2DE49B13" w14:textId="77777777" w:rsidR="00725751" w:rsidRDefault="002951BF" w:rsidP="001F33D5">
      <w:pPr>
        <w:pStyle w:val="ListParagraph"/>
        <w:numPr>
          <w:ilvl w:val="1"/>
          <w:numId w:val="10"/>
        </w:numPr>
        <w:contextualSpacing w:val="0"/>
        <w:jc w:val="both"/>
        <w:rPr>
          <w:rFonts w:ascii="Arial" w:eastAsiaTheme="minorHAnsi" w:hAnsi="Arial" w:cs="Arial"/>
          <w:szCs w:val="22"/>
        </w:rPr>
      </w:pPr>
      <w:r>
        <w:rPr>
          <w:rFonts w:ascii="Arial" w:eastAsiaTheme="minorHAnsi" w:hAnsi="Arial" w:cs="Arial"/>
          <w:szCs w:val="22"/>
        </w:rPr>
        <w:t>approximately</w:t>
      </w:r>
      <w:r w:rsidR="00725751" w:rsidRPr="004408F3">
        <w:rPr>
          <w:rFonts w:ascii="Arial" w:eastAsiaTheme="minorHAnsi" w:hAnsi="Arial" w:cs="Arial"/>
          <w:szCs w:val="22"/>
        </w:rPr>
        <w:t xml:space="preserve"> 9500 students/trainees </w:t>
      </w:r>
      <w:r w:rsidR="007C5371">
        <w:rPr>
          <w:rFonts w:ascii="Arial" w:eastAsiaTheme="minorHAnsi" w:hAnsi="Arial" w:cs="Arial"/>
          <w:szCs w:val="22"/>
        </w:rPr>
        <w:t xml:space="preserve">across over 60 professions over a </w:t>
      </w:r>
      <w:r w:rsidR="00FE406E">
        <w:rPr>
          <w:rFonts w:ascii="Arial" w:eastAsiaTheme="minorHAnsi" w:hAnsi="Arial" w:cs="Arial"/>
          <w:szCs w:val="22"/>
        </w:rPr>
        <w:t>3-year</w:t>
      </w:r>
      <w:r w:rsidR="007C5371">
        <w:rPr>
          <w:rFonts w:ascii="Arial" w:eastAsiaTheme="minorHAnsi" w:hAnsi="Arial" w:cs="Arial"/>
          <w:szCs w:val="22"/>
        </w:rPr>
        <w:t xml:space="preserve"> period </w:t>
      </w:r>
      <w:r w:rsidR="00725751" w:rsidRPr="004408F3">
        <w:rPr>
          <w:rFonts w:ascii="Arial" w:eastAsiaTheme="minorHAnsi" w:hAnsi="Arial" w:cs="Arial"/>
          <w:szCs w:val="22"/>
        </w:rPr>
        <w:t>via Health Professional Education and Training budget</w:t>
      </w:r>
      <w:r w:rsidR="007C5371">
        <w:rPr>
          <w:rFonts w:ascii="Arial" w:eastAsiaTheme="minorHAnsi" w:hAnsi="Arial" w:cs="Arial"/>
          <w:szCs w:val="22"/>
        </w:rPr>
        <w:t xml:space="preserve">. 52% of these </w:t>
      </w:r>
      <w:r w:rsidR="00DB1877">
        <w:rPr>
          <w:rFonts w:ascii="Arial" w:eastAsiaTheme="minorHAnsi" w:hAnsi="Arial" w:cs="Arial"/>
          <w:szCs w:val="22"/>
        </w:rPr>
        <w:t>p</w:t>
      </w:r>
      <w:r w:rsidR="007C5371">
        <w:rPr>
          <w:rFonts w:ascii="Arial" w:eastAsiaTheme="minorHAnsi" w:hAnsi="Arial" w:cs="Arial"/>
          <w:szCs w:val="22"/>
        </w:rPr>
        <w:t>laces in the period 2016-2018 relates to the support of pre-registration nurses.</w:t>
      </w:r>
      <w:r w:rsidR="00B024DB">
        <w:rPr>
          <w:rFonts w:ascii="Arial" w:eastAsiaTheme="minorHAnsi" w:hAnsi="Arial" w:cs="Arial"/>
          <w:szCs w:val="22"/>
        </w:rPr>
        <w:t xml:space="preserve"> In 2019/20, our support will increase to circa 10,500 students/trainees following additional investment in places available.</w:t>
      </w:r>
    </w:p>
    <w:p w14:paraId="361DF647" w14:textId="77777777" w:rsidR="006B6270" w:rsidRDefault="002951BF" w:rsidP="001F33D5">
      <w:pPr>
        <w:pStyle w:val="ListParagraph"/>
        <w:numPr>
          <w:ilvl w:val="1"/>
          <w:numId w:val="10"/>
        </w:numPr>
        <w:contextualSpacing w:val="0"/>
        <w:jc w:val="both"/>
        <w:rPr>
          <w:rFonts w:ascii="Arial" w:eastAsiaTheme="minorHAnsi" w:hAnsi="Arial" w:cs="Arial"/>
          <w:szCs w:val="22"/>
        </w:rPr>
      </w:pPr>
      <w:r>
        <w:rPr>
          <w:rFonts w:ascii="Arial" w:eastAsiaTheme="minorHAnsi" w:hAnsi="Arial" w:cs="Arial"/>
          <w:szCs w:val="22"/>
        </w:rPr>
        <w:t xml:space="preserve">more than </w:t>
      </w:r>
      <w:r w:rsidR="00D469C5">
        <w:rPr>
          <w:rFonts w:ascii="Arial" w:eastAsiaTheme="minorHAnsi" w:hAnsi="Arial" w:cs="Arial"/>
          <w:szCs w:val="22"/>
        </w:rPr>
        <w:t>4</w:t>
      </w:r>
      <w:r w:rsidR="00184DCB">
        <w:rPr>
          <w:rFonts w:ascii="Arial" w:eastAsiaTheme="minorHAnsi" w:hAnsi="Arial" w:cs="Arial"/>
          <w:szCs w:val="22"/>
        </w:rPr>
        <w:t>,</w:t>
      </w:r>
      <w:r w:rsidR="00D469C5">
        <w:rPr>
          <w:rFonts w:ascii="Arial" w:eastAsiaTheme="minorHAnsi" w:hAnsi="Arial" w:cs="Arial"/>
          <w:szCs w:val="22"/>
        </w:rPr>
        <w:t>000 pharmacists and pharmacy technician</w:t>
      </w:r>
      <w:r w:rsidR="00E325E4">
        <w:rPr>
          <w:rFonts w:ascii="Arial" w:eastAsiaTheme="minorHAnsi" w:hAnsi="Arial" w:cs="Arial"/>
          <w:szCs w:val="22"/>
        </w:rPr>
        <w:t>s</w:t>
      </w:r>
      <w:r w:rsidR="00D469C5">
        <w:rPr>
          <w:rFonts w:ascii="Arial" w:eastAsiaTheme="minorHAnsi" w:hAnsi="Arial" w:cs="Arial"/>
          <w:szCs w:val="22"/>
        </w:rPr>
        <w:t xml:space="preserve"> in Wales.</w:t>
      </w:r>
    </w:p>
    <w:p w14:paraId="367DDB7C" w14:textId="3D20ACAF" w:rsidR="00D06F2C" w:rsidRPr="00D06F2C" w:rsidRDefault="00FE4EE1" w:rsidP="001F33D5">
      <w:pPr>
        <w:pStyle w:val="ListParagraph"/>
        <w:numPr>
          <w:ilvl w:val="1"/>
          <w:numId w:val="10"/>
        </w:numPr>
        <w:rPr>
          <w:rFonts w:ascii="Arial" w:eastAsiaTheme="minorHAnsi" w:hAnsi="Arial" w:cs="Arial"/>
          <w:szCs w:val="22"/>
        </w:rPr>
      </w:pPr>
      <w:r>
        <w:rPr>
          <w:rFonts w:ascii="Arial" w:eastAsiaTheme="minorHAnsi" w:hAnsi="Arial" w:cs="Arial"/>
          <w:szCs w:val="22"/>
        </w:rPr>
        <w:t>Over</w:t>
      </w:r>
      <w:r w:rsidRPr="00D06F2C">
        <w:rPr>
          <w:rFonts w:ascii="Arial" w:eastAsiaTheme="minorHAnsi" w:hAnsi="Arial" w:cs="Arial"/>
          <w:szCs w:val="22"/>
        </w:rPr>
        <w:t xml:space="preserve"> </w:t>
      </w:r>
      <w:r w:rsidR="00D06F2C" w:rsidRPr="00D06F2C">
        <w:rPr>
          <w:rFonts w:ascii="Arial" w:eastAsiaTheme="minorHAnsi" w:hAnsi="Arial" w:cs="Arial"/>
          <w:szCs w:val="22"/>
        </w:rPr>
        <w:t xml:space="preserve">700 optometrists to deliver enhanced eye care services to patients in primary care. </w:t>
      </w:r>
    </w:p>
    <w:p w14:paraId="1559E7C9" w14:textId="77777777" w:rsidR="00725751" w:rsidRPr="004408F3" w:rsidRDefault="00725751" w:rsidP="001F33D5">
      <w:pPr>
        <w:pStyle w:val="ListParagraph"/>
        <w:numPr>
          <w:ilvl w:val="0"/>
          <w:numId w:val="10"/>
        </w:numPr>
        <w:contextualSpacing w:val="0"/>
        <w:jc w:val="both"/>
        <w:rPr>
          <w:rFonts w:ascii="Arial" w:eastAsiaTheme="minorHAnsi" w:hAnsi="Arial" w:cs="Arial"/>
          <w:szCs w:val="22"/>
        </w:rPr>
      </w:pPr>
      <w:r>
        <w:rPr>
          <w:rFonts w:ascii="Arial" w:eastAsiaTheme="minorHAnsi" w:hAnsi="Arial" w:cs="Arial"/>
          <w:szCs w:val="22"/>
        </w:rPr>
        <w:t>We offer o</w:t>
      </w:r>
      <w:r w:rsidRPr="004408F3">
        <w:rPr>
          <w:rFonts w:ascii="Arial" w:eastAsiaTheme="minorHAnsi" w:hAnsi="Arial" w:cs="Arial"/>
          <w:szCs w:val="22"/>
        </w:rPr>
        <w:t xml:space="preserve">ver 50 different </w:t>
      </w:r>
      <w:r>
        <w:rPr>
          <w:rFonts w:ascii="Arial" w:eastAsiaTheme="minorHAnsi" w:hAnsi="Arial" w:cs="Arial"/>
          <w:szCs w:val="22"/>
        </w:rPr>
        <w:t>medical training programmes</w:t>
      </w:r>
      <w:r w:rsidR="006B6270">
        <w:rPr>
          <w:rFonts w:ascii="Arial" w:eastAsiaTheme="minorHAnsi" w:hAnsi="Arial" w:cs="Arial"/>
          <w:szCs w:val="22"/>
        </w:rPr>
        <w:t xml:space="preserve"> across foundation and </w:t>
      </w:r>
      <w:proofErr w:type="gramStart"/>
      <w:r w:rsidR="006B6270">
        <w:rPr>
          <w:rFonts w:ascii="Arial" w:eastAsiaTheme="minorHAnsi" w:hAnsi="Arial" w:cs="Arial"/>
          <w:szCs w:val="22"/>
        </w:rPr>
        <w:t>specialty</w:t>
      </w:r>
      <w:r>
        <w:rPr>
          <w:rFonts w:ascii="Arial" w:eastAsiaTheme="minorHAnsi" w:hAnsi="Arial" w:cs="Arial"/>
          <w:szCs w:val="22"/>
        </w:rPr>
        <w:t>;</w:t>
      </w:r>
      <w:proofErr w:type="gramEnd"/>
    </w:p>
    <w:p w14:paraId="351DC54A" w14:textId="77777777" w:rsidR="00725751" w:rsidRPr="004408F3" w:rsidRDefault="00725751" w:rsidP="001F33D5">
      <w:pPr>
        <w:pStyle w:val="ListParagraph"/>
        <w:numPr>
          <w:ilvl w:val="0"/>
          <w:numId w:val="10"/>
        </w:numPr>
        <w:contextualSpacing w:val="0"/>
        <w:jc w:val="both"/>
        <w:rPr>
          <w:rFonts w:ascii="Arial" w:eastAsiaTheme="minorHAnsi" w:hAnsi="Arial" w:cs="Arial"/>
          <w:szCs w:val="22"/>
        </w:rPr>
      </w:pPr>
      <w:r>
        <w:rPr>
          <w:rFonts w:ascii="Arial" w:eastAsiaTheme="minorHAnsi" w:hAnsi="Arial" w:cs="Arial"/>
          <w:szCs w:val="22"/>
        </w:rPr>
        <w:t xml:space="preserve">We operate </w:t>
      </w:r>
      <w:r w:rsidRPr="004408F3">
        <w:rPr>
          <w:rFonts w:ascii="Arial" w:eastAsiaTheme="minorHAnsi" w:hAnsi="Arial" w:cs="Arial"/>
          <w:szCs w:val="22"/>
        </w:rPr>
        <w:t xml:space="preserve">12 district GP training schemes in </w:t>
      </w:r>
      <w:proofErr w:type="gramStart"/>
      <w:r w:rsidRPr="004408F3">
        <w:rPr>
          <w:rFonts w:ascii="Arial" w:eastAsiaTheme="minorHAnsi" w:hAnsi="Arial" w:cs="Arial"/>
          <w:szCs w:val="22"/>
        </w:rPr>
        <w:t>Wales;</w:t>
      </w:r>
      <w:proofErr w:type="gramEnd"/>
    </w:p>
    <w:p w14:paraId="5226755C" w14:textId="77777777" w:rsidR="00725751" w:rsidRDefault="00725751" w:rsidP="001F33D5">
      <w:pPr>
        <w:pStyle w:val="ListParagraph"/>
        <w:numPr>
          <w:ilvl w:val="0"/>
          <w:numId w:val="10"/>
        </w:numPr>
        <w:contextualSpacing w:val="0"/>
        <w:jc w:val="both"/>
        <w:rPr>
          <w:rFonts w:ascii="Arial" w:eastAsiaTheme="minorHAnsi" w:hAnsi="Arial" w:cs="Arial"/>
          <w:szCs w:val="22"/>
        </w:rPr>
      </w:pPr>
      <w:r>
        <w:rPr>
          <w:rFonts w:ascii="Arial" w:eastAsiaTheme="minorHAnsi" w:hAnsi="Arial" w:cs="Arial"/>
          <w:szCs w:val="22"/>
        </w:rPr>
        <w:t>We p</w:t>
      </w:r>
      <w:r w:rsidRPr="004408F3">
        <w:rPr>
          <w:rFonts w:ascii="Arial" w:eastAsiaTheme="minorHAnsi" w:hAnsi="Arial" w:cs="Arial"/>
          <w:szCs w:val="22"/>
        </w:rPr>
        <w:t xml:space="preserve">romote over 350 different careers in NHS </w:t>
      </w:r>
      <w:proofErr w:type="gramStart"/>
      <w:r w:rsidRPr="004408F3">
        <w:rPr>
          <w:rFonts w:ascii="Arial" w:eastAsiaTheme="minorHAnsi" w:hAnsi="Arial" w:cs="Arial"/>
          <w:szCs w:val="22"/>
        </w:rPr>
        <w:t>Wales;</w:t>
      </w:r>
      <w:proofErr w:type="gramEnd"/>
    </w:p>
    <w:p w14:paraId="28711D38" w14:textId="77777777" w:rsidR="00957453" w:rsidRDefault="00957453" w:rsidP="001F33D5">
      <w:pPr>
        <w:pStyle w:val="ListParagraph"/>
        <w:numPr>
          <w:ilvl w:val="0"/>
          <w:numId w:val="10"/>
        </w:numPr>
        <w:contextualSpacing w:val="0"/>
        <w:jc w:val="both"/>
        <w:rPr>
          <w:rFonts w:ascii="Arial" w:eastAsiaTheme="minorHAnsi" w:hAnsi="Arial" w:cs="Arial"/>
          <w:szCs w:val="22"/>
        </w:rPr>
      </w:pPr>
      <w:r>
        <w:rPr>
          <w:rFonts w:ascii="Arial" w:eastAsiaTheme="minorHAnsi" w:hAnsi="Arial" w:cs="Arial"/>
          <w:szCs w:val="22"/>
        </w:rPr>
        <w:t>We support the infrastructural and professional development of in excess of 1000 Staff and associate specialist (SAS) doctors in Wales.</w:t>
      </w:r>
    </w:p>
    <w:p w14:paraId="167ABC2C" w14:textId="1951AC15" w:rsidR="006B6270" w:rsidRDefault="00FE406E" w:rsidP="001F33D5">
      <w:pPr>
        <w:pStyle w:val="ListParagraph"/>
        <w:numPr>
          <w:ilvl w:val="0"/>
          <w:numId w:val="10"/>
        </w:numPr>
        <w:contextualSpacing w:val="0"/>
        <w:jc w:val="both"/>
        <w:rPr>
          <w:rFonts w:ascii="Arial" w:eastAsiaTheme="minorHAnsi" w:hAnsi="Arial" w:cs="Arial"/>
          <w:szCs w:val="22"/>
        </w:rPr>
      </w:pPr>
      <w:r>
        <w:rPr>
          <w:rFonts w:ascii="Arial" w:eastAsiaTheme="minorHAnsi" w:hAnsi="Arial" w:cs="Arial"/>
          <w:szCs w:val="22"/>
        </w:rPr>
        <w:t xml:space="preserve">We support Continuous </w:t>
      </w:r>
      <w:r w:rsidR="00184DCB">
        <w:rPr>
          <w:rFonts w:ascii="Arial" w:eastAsiaTheme="minorHAnsi" w:hAnsi="Arial" w:cs="Arial"/>
          <w:szCs w:val="22"/>
        </w:rPr>
        <w:t>P</w:t>
      </w:r>
      <w:r>
        <w:rPr>
          <w:rFonts w:ascii="Arial" w:eastAsiaTheme="minorHAnsi" w:hAnsi="Arial" w:cs="Arial"/>
          <w:szCs w:val="22"/>
        </w:rPr>
        <w:t xml:space="preserve">rofessional </w:t>
      </w:r>
      <w:r w:rsidR="00184DCB">
        <w:rPr>
          <w:rFonts w:ascii="Arial" w:eastAsiaTheme="minorHAnsi" w:hAnsi="Arial" w:cs="Arial"/>
          <w:szCs w:val="22"/>
        </w:rPr>
        <w:t>D</w:t>
      </w:r>
      <w:r>
        <w:rPr>
          <w:rFonts w:ascii="Arial" w:eastAsiaTheme="minorHAnsi" w:hAnsi="Arial" w:cs="Arial"/>
          <w:szCs w:val="22"/>
        </w:rPr>
        <w:t>evelopment of the workforce across</w:t>
      </w:r>
      <w:r w:rsidR="00E325E4">
        <w:rPr>
          <w:rFonts w:ascii="Arial" w:eastAsiaTheme="minorHAnsi" w:hAnsi="Arial" w:cs="Arial"/>
          <w:szCs w:val="22"/>
        </w:rPr>
        <w:t xml:space="preserve"> a range of teaching methods. In</w:t>
      </w:r>
      <w:r>
        <w:rPr>
          <w:rFonts w:ascii="Arial" w:eastAsiaTheme="minorHAnsi" w:hAnsi="Arial" w:cs="Arial"/>
          <w:szCs w:val="22"/>
        </w:rPr>
        <w:t xml:space="preserve"> 2018</w:t>
      </w:r>
      <w:r w:rsidR="00E325E4">
        <w:rPr>
          <w:rFonts w:ascii="Arial" w:eastAsiaTheme="minorHAnsi" w:hAnsi="Arial" w:cs="Arial"/>
          <w:szCs w:val="22"/>
        </w:rPr>
        <w:t>,</w:t>
      </w:r>
      <w:r>
        <w:rPr>
          <w:rFonts w:ascii="Arial" w:eastAsiaTheme="minorHAnsi" w:hAnsi="Arial" w:cs="Arial"/>
          <w:szCs w:val="22"/>
        </w:rPr>
        <w:t xml:space="preserve"> </w:t>
      </w:r>
      <w:r w:rsidR="00AE22D2">
        <w:rPr>
          <w:rFonts w:ascii="Arial" w:eastAsiaTheme="minorHAnsi" w:hAnsi="Arial" w:cs="Arial"/>
          <w:szCs w:val="22"/>
        </w:rPr>
        <w:t>this equate</w:t>
      </w:r>
      <w:r w:rsidR="005C54FB">
        <w:rPr>
          <w:rFonts w:ascii="Arial" w:eastAsiaTheme="minorHAnsi" w:hAnsi="Arial" w:cs="Arial"/>
          <w:szCs w:val="22"/>
        </w:rPr>
        <w:t>d</w:t>
      </w:r>
      <w:r w:rsidR="00AE22D2">
        <w:rPr>
          <w:rFonts w:ascii="Arial" w:eastAsiaTheme="minorHAnsi" w:hAnsi="Arial" w:cs="Arial"/>
          <w:szCs w:val="22"/>
        </w:rPr>
        <w:t xml:space="preserve"> to over</w:t>
      </w:r>
      <w:r>
        <w:rPr>
          <w:rFonts w:ascii="Arial" w:eastAsiaTheme="minorHAnsi" w:hAnsi="Arial" w:cs="Arial"/>
          <w:szCs w:val="22"/>
        </w:rPr>
        <w:t xml:space="preserve"> 900 courses to over 16000 attendees.</w:t>
      </w:r>
    </w:p>
    <w:p w14:paraId="7D919AC1" w14:textId="77777777" w:rsidR="00AE22D2" w:rsidRPr="004408F3" w:rsidRDefault="00AE22D2" w:rsidP="007010F0">
      <w:pPr>
        <w:pStyle w:val="ListParagraph"/>
        <w:ind w:left="1080"/>
        <w:contextualSpacing w:val="0"/>
        <w:jc w:val="both"/>
        <w:rPr>
          <w:rFonts w:ascii="Arial" w:eastAsiaTheme="minorHAnsi" w:hAnsi="Arial" w:cs="Arial"/>
          <w:szCs w:val="22"/>
        </w:rPr>
      </w:pPr>
    </w:p>
    <w:p w14:paraId="55EAD5D9" w14:textId="6D436B35" w:rsidR="00DE621F" w:rsidRPr="00DE621F" w:rsidRDefault="006C1FAE" w:rsidP="00DE621F">
      <w:pPr>
        <w:spacing w:after="0" w:line="240" w:lineRule="auto"/>
        <w:jc w:val="both"/>
        <w:rPr>
          <w:rFonts w:ascii="Arial" w:eastAsia="Calibri" w:hAnsi="Arial" w:cs="Arial"/>
          <w:b/>
        </w:rPr>
      </w:pPr>
      <w:r>
        <w:rPr>
          <w:rFonts w:ascii="Arial" w:eastAsia="Calibri" w:hAnsi="Arial" w:cs="Arial"/>
          <w:b/>
        </w:rPr>
        <w:t>1.</w:t>
      </w:r>
      <w:r w:rsidR="00F84CE8">
        <w:rPr>
          <w:rFonts w:ascii="Arial" w:eastAsia="Calibri" w:hAnsi="Arial" w:cs="Arial"/>
          <w:b/>
        </w:rPr>
        <w:t>4</w:t>
      </w:r>
      <w:r w:rsidR="00DE621F">
        <w:rPr>
          <w:rFonts w:ascii="Arial" w:eastAsia="Calibri" w:hAnsi="Arial" w:cs="Arial"/>
          <w:b/>
        </w:rPr>
        <w:tab/>
      </w:r>
      <w:r w:rsidR="00DE621F" w:rsidRPr="00DE621F">
        <w:rPr>
          <w:rFonts w:ascii="Arial" w:eastAsia="Calibri" w:hAnsi="Arial" w:cs="Arial"/>
          <w:b/>
        </w:rPr>
        <w:t>HEIW Vision</w:t>
      </w:r>
    </w:p>
    <w:p w14:paraId="2D1AC9DD" w14:textId="77777777" w:rsidR="00DE621F" w:rsidRDefault="00DE621F" w:rsidP="0021732B">
      <w:pPr>
        <w:spacing w:after="0" w:line="240" w:lineRule="auto"/>
        <w:ind w:left="720"/>
        <w:jc w:val="both"/>
        <w:rPr>
          <w:rFonts w:ascii="Arial" w:eastAsia="Calibri" w:hAnsi="Arial" w:cs="Arial"/>
        </w:rPr>
      </w:pPr>
    </w:p>
    <w:p w14:paraId="77BEE991" w14:textId="77777777" w:rsidR="00DE621F" w:rsidRDefault="00725751" w:rsidP="0021732B">
      <w:pPr>
        <w:spacing w:after="0" w:line="240" w:lineRule="auto"/>
        <w:ind w:left="720"/>
        <w:jc w:val="both"/>
        <w:rPr>
          <w:rFonts w:ascii="Arial" w:eastAsia="Calibri" w:hAnsi="Arial" w:cs="Arial"/>
        </w:rPr>
      </w:pPr>
      <w:r>
        <w:rPr>
          <w:rFonts w:ascii="Arial" w:eastAsia="Calibri" w:hAnsi="Arial" w:cs="Arial"/>
        </w:rPr>
        <w:t>Our vision is “</w:t>
      </w:r>
      <w:r w:rsidR="00DE621F" w:rsidRPr="00DE621F">
        <w:rPr>
          <w:rFonts w:ascii="Arial" w:eastAsia="Calibri" w:hAnsi="Arial" w:cs="Arial"/>
          <w:b/>
        </w:rPr>
        <w:t>Transforming the workforce for a healthier Wales</w:t>
      </w:r>
      <w:r>
        <w:rPr>
          <w:rFonts w:ascii="Arial" w:eastAsia="Calibri" w:hAnsi="Arial" w:cs="Arial"/>
          <w:b/>
        </w:rPr>
        <w:t>”</w:t>
      </w:r>
      <w:r w:rsidRPr="00542361">
        <w:rPr>
          <w:rFonts w:ascii="Arial" w:eastAsia="Calibri" w:hAnsi="Arial" w:cs="Arial"/>
        </w:rPr>
        <w:t xml:space="preserve"> </w:t>
      </w:r>
      <w:r>
        <w:rPr>
          <w:rFonts w:ascii="Arial" w:eastAsia="Calibri" w:hAnsi="Arial" w:cs="Arial"/>
        </w:rPr>
        <w:t>which has been developed through engagement with staff, stakeholders and partners</w:t>
      </w:r>
      <w:r w:rsidR="00815AE0">
        <w:rPr>
          <w:rFonts w:ascii="Arial" w:eastAsia="Calibri" w:hAnsi="Arial" w:cs="Arial"/>
        </w:rPr>
        <w:t>.  We will deliver this vision using our PEOPLE principles as outlined below</w:t>
      </w:r>
    </w:p>
    <w:p w14:paraId="7213480C" w14:textId="77777777" w:rsidR="004C670B" w:rsidRDefault="004C670B" w:rsidP="00760359">
      <w:pPr>
        <w:spacing w:after="0" w:line="240" w:lineRule="auto"/>
        <w:jc w:val="both"/>
        <w:rPr>
          <w:rFonts w:ascii="Arial" w:eastAsia="Calibri" w:hAnsi="Arial" w:cs="Arial"/>
        </w:rPr>
      </w:pPr>
    </w:p>
    <w:tbl>
      <w:tblPr>
        <w:tblStyle w:val="TableGrid1"/>
        <w:tblW w:w="0" w:type="auto"/>
        <w:tblInd w:w="704" w:type="dxa"/>
        <w:tblLook w:val="04A0" w:firstRow="1" w:lastRow="0" w:firstColumn="1" w:lastColumn="0" w:noHBand="0" w:noVBand="1"/>
      </w:tblPr>
      <w:tblGrid>
        <w:gridCol w:w="992"/>
        <w:gridCol w:w="7932"/>
      </w:tblGrid>
      <w:tr w:rsidR="00DE621F" w:rsidRPr="00530F0F" w14:paraId="1B668C47" w14:textId="77777777" w:rsidTr="005C4B0C">
        <w:tc>
          <w:tcPr>
            <w:tcW w:w="992" w:type="dxa"/>
            <w:tcBorders>
              <w:top w:val="single" w:sz="4" w:space="0" w:color="auto"/>
              <w:left w:val="single" w:sz="4" w:space="0" w:color="auto"/>
              <w:bottom w:val="single" w:sz="4" w:space="0" w:color="auto"/>
              <w:right w:val="single" w:sz="4" w:space="0" w:color="auto"/>
            </w:tcBorders>
            <w:hideMark/>
          </w:tcPr>
          <w:p w14:paraId="68BFF59C" w14:textId="77777777" w:rsidR="00DE621F" w:rsidRPr="00530F0F" w:rsidRDefault="00DE621F" w:rsidP="005C4B0C">
            <w:pPr>
              <w:spacing w:before="60" w:after="60"/>
              <w:jc w:val="center"/>
              <w:rPr>
                <w:rFonts w:ascii="Arial" w:hAnsi="Arial" w:cs="Arial"/>
                <w:b/>
              </w:rPr>
            </w:pPr>
            <w:r>
              <w:rPr>
                <w:rFonts w:ascii="Arial" w:hAnsi="Arial" w:cs="Arial"/>
                <w:b/>
              </w:rPr>
              <w:t>P</w:t>
            </w:r>
          </w:p>
        </w:tc>
        <w:tc>
          <w:tcPr>
            <w:tcW w:w="7932" w:type="dxa"/>
            <w:tcBorders>
              <w:top w:val="single" w:sz="4" w:space="0" w:color="auto"/>
              <w:left w:val="single" w:sz="4" w:space="0" w:color="auto"/>
              <w:bottom w:val="single" w:sz="4" w:space="0" w:color="auto"/>
              <w:right w:val="single" w:sz="4" w:space="0" w:color="auto"/>
            </w:tcBorders>
            <w:hideMark/>
          </w:tcPr>
          <w:p w14:paraId="273E4840" w14:textId="77777777" w:rsidR="00DE621F" w:rsidRPr="00530F0F" w:rsidRDefault="00DE621F" w:rsidP="005C4B0C">
            <w:pPr>
              <w:spacing w:before="60" w:after="60"/>
              <w:rPr>
                <w:rFonts w:ascii="Arial" w:hAnsi="Arial" w:cs="Arial"/>
              </w:rPr>
            </w:pPr>
            <w:proofErr w:type="gramStart"/>
            <w:r w:rsidRPr="00530F0F">
              <w:rPr>
                <w:rFonts w:ascii="Arial" w:hAnsi="Arial" w:cs="Arial"/>
                <w:b/>
              </w:rPr>
              <w:t>Planning</w:t>
            </w:r>
            <w:r w:rsidRPr="00530F0F">
              <w:rPr>
                <w:rFonts w:ascii="Arial" w:hAnsi="Arial" w:cs="Arial"/>
                <w:color w:val="5B9BD5" w:themeColor="accent1"/>
              </w:rPr>
              <w:t xml:space="preserve"> </w:t>
            </w:r>
            <w:r w:rsidRPr="00530F0F">
              <w:rPr>
                <w:rFonts w:ascii="Arial" w:hAnsi="Arial" w:cs="Arial"/>
              </w:rPr>
              <w:t>ahead</w:t>
            </w:r>
            <w:proofErr w:type="gramEnd"/>
            <w:r w:rsidRPr="00530F0F">
              <w:rPr>
                <w:rFonts w:ascii="Arial" w:hAnsi="Arial" w:cs="Arial"/>
              </w:rPr>
              <w:t xml:space="preserve"> to predict and embrace changes and build a sustainable health and social care system</w:t>
            </w:r>
          </w:p>
        </w:tc>
      </w:tr>
      <w:tr w:rsidR="00DE621F" w:rsidRPr="00530F0F" w14:paraId="14C39E61" w14:textId="77777777" w:rsidTr="005C4B0C">
        <w:tc>
          <w:tcPr>
            <w:tcW w:w="992" w:type="dxa"/>
            <w:tcBorders>
              <w:top w:val="single" w:sz="4" w:space="0" w:color="auto"/>
              <w:left w:val="single" w:sz="4" w:space="0" w:color="auto"/>
              <w:bottom w:val="single" w:sz="4" w:space="0" w:color="auto"/>
              <w:right w:val="single" w:sz="4" w:space="0" w:color="auto"/>
            </w:tcBorders>
            <w:hideMark/>
          </w:tcPr>
          <w:p w14:paraId="48204F24" w14:textId="77777777" w:rsidR="00DE621F" w:rsidRPr="00530F0F" w:rsidRDefault="00DE621F" w:rsidP="005C4B0C">
            <w:pPr>
              <w:spacing w:before="60" w:after="60"/>
              <w:jc w:val="center"/>
              <w:rPr>
                <w:rFonts w:ascii="Arial" w:hAnsi="Arial" w:cs="Arial"/>
                <w:b/>
              </w:rPr>
            </w:pPr>
            <w:r w:rsidRPr="00530F0F">
              <w:rPr>
                <w:rFonts w:ascii="Arial" w:hAnsi="Arial" w:cs="Arial"/>
                <w:b/>
              </w:rPr>
              <w:t>E</w:t>
            </w:r>
          </w:p>
        </w:tc>
        <w:tc>
          <w:tcPr>
            <w:tcW w:w="7932" w:type="dxa"/>
            <w:tcBorders>
              <w:top w:val="single" w:sz="4" w:space="0" w:color="auto"/>
              <w:left w:val="single" w:sz="4" w:space="0" w:color="auto"/>
              <w:bottom w:val="single" w:sz="4" w:space="0" w:color="auto"/>
              <w:right w:val="single" w:sz="4" w:space="0" w:color="auto"/>
            </w:tcBorders>
            <w:hideMark/>
          </w:tcPr>
          <w:p w14:paraId="1A88FFA2" w14:textId="77777777" w:rsidR="00DE621F" w:rsidRPr="00530F0F" w:rsidRDefault="00DE621F" w:rsidP="005C4B0C">
            <w:pPr>
              <w:spacing w:before="60" w:after="60"/>
              <w:rPr>
                <w:rFonts w:ascii="Arial" w:hAnsi="Arial" w:cs="Arial"/>
              </w:rPr>
            </w:pPr>
            <w:r w:rsidRPr="00530F0F">
              <w:rPr>
                <w:rFonts w:ascii="Arial" w:hAnsi="Arial" w:cs="Arial"/>
                <w:b/>
              </w:rPr>
              <w:t>Educating</w:t>
            </w:r>
            <w:r w:rsidRPr="00530F0F">
              <w:rPr>
                <w:rFonts w:ascii="Arial" w:hAnsi="Arial" w:cs="Arial"/>
              </w:rPr>
              <w:t>, training and developing staff to meet the needs of patients and citizens in line with prudent healthcare principles</w:t>
            </w:r>
          </w:p>
        </w:tc>
      </w:tr>
      <w:tr w:rsidR="00DE621F" w:rsidRPr="00530F0F" w14:paraId="5B515114" w14:textId="77777777" w:rsidTr="005C4B0C">
        <w:tc>
          <w:tcPr>
            <w:tcW w:w="992" w:type="dxa"/>
            <w:tcBorders>
              <w:top w:val="single" w:sz="4" w:space="0" w:color="auto"/>
              <w:left w:val="single" w:sz="4" w:space="0" w:color="auto"/>
              <w:bottom w:val="single" w:sz="4" w:space="0" w:color="auto"/>
              <w:right w:val="single" w:sz="4" w:space="0" w:color="auto"/>
            </w:tcBorders>
            <w:hideMark/>
          </w:tcPr>
          <w:p w14:paraId="2F9FAF61" w14:textId="77777777" w:rsidR="00DE621F" w:rsidRPr="00530F0F" w:rsidRDefault="00DE621F" w:rsidP="005C4B0C">
            <w:pPr>
              <w:spacing w:before="60" w:after="60"/>
              <w:jc w:val="center"/>
              <w:rPr>
                <w:rFonts w:ascii="Arial" w:hAnsi="Arial" w:cs="Arial"/>
                <w:b/>
              </w:rPr>
            </w:pPr>
            <w:r w:rsidRPr="00530F0F">
              <w:rPr>
                <w:rFonts w:ascii="Arial" w:hAnsi="Arial" w:cs="Arial"/>
                <w:b/>
              </w:rPr>
              <w:t>O</w:t>
            </w:r>
          </w:p>
        </w:tc>
        <w:tc>
          <w:tcPr>
            <w:tcW w:w="7932" w:type="dxa"/>
            <w:tcBorders>
              <w:top w:val="single" w:sz="4" w:space="0" w:color="auto"/>
              <w:left w:val="single" w:sz="4" w:space="0" w:color="auto"/>
              <w:bottom w:val="single" w:sz="4" w:space="0" w:color="auto"/>
              <w:right w:val="single" w:sz="4" w:space="0" w:color="auto"/>
            </w:tcBorders>
            <w:hideMark/>
          </w:tcPr>
          <w:p w14:paraId="1C17E24C" w14:textId="77777777" w:rsidR="00DE621F" w:rsidRPr="00530F0F" w:rsidRDefault="00DE621F" w:rsidP="005C4B0C">
            <w:pPr>
              <w:spacing w:before="60" w:after="60"/>
              <w:rPr>
                <w:rFonts w:ascii="Arial" w:hAnsi="Arial" w:cs="Arial"/>
              </w:rPr>
            </w:pPr>
            <w:r w:rsidRPr="00530F0F">
              <w:rPr>
                <w:rFonts w:ascii="Arial" w:hAnsi="Arial" w:cs="Arial"/>
                <w:b/>
              </w:rPr>
              <w:t>Offering opportunities</w:t>
            </w:r>
            <w:r w:rsidRPr="00530F0F">
              <w:rPr>
                <w:rFonts w:ascii="Arial" w:hAnsi="Arial" w:cs="Arial"/>
              </w:rPr>
              <w:t xml:space="preserve"> for development to new and existing staff from all professional and occupational groups throughout career pathways</w:t>
            </w:r>
          </w:p>
        </w:tc>
      </w:tr>
      <w:tr w:rsidR="00DE621F" w:rsidRPr="00530F0F" w14:paraId="0A88279D" w14:textId="77777777" w:rsidTr="005C4B0C">
        <w:tc>
          <w:tcPr>
            <w:tcW w:w="992" w:type="dxa"/>
            <w:tcBorders>
              <w:top w:val="single" w:sz="4" w:space="0" w:color="auto"/>
              <w:left w:val="single" w:sz="4" w:space="0" w:color="auto"/>
              <w:bottom w:val="single" w:sz="4" w:space="0" w:color="auto"/>
              <w:right w:val="single" w:sz="4" w:space="0" w:color="auto"/>
            </w:tcBorders>
            <w:hideMark/>
          </w:tcPr>
          <w:p w14:paraId="59A05371" w14:textId="77777777" w:rsidR="00DE621F" w:rsidRPr="00530F0F" w:rsidRDefault="00DE621F" w:rsidP="005C4B0C">
            <w:pPr>
              <w:spacing w:before="60" w:after="60"/>
              <w:jc w:val="center"/>
              <w:rPr>
                <w:rFonts w:ascii="Arial" w:hAnsi="Arial" w:cs="Arial"/>
                <w:b/>
              </w:rPr>
            </w:pPr>
            <w:r w:rsidRPr="00530F0F">
              <w:rPr>
                <w:rFonts w:ascii="Arial" w:hAnsi="Arial" w:cs="Arial"/>
                <w:b/>
              </w:rPr>
              <w:t>P</w:t>
            </w:r>
          </w:p>
        </w:tc>
        <w:tc>
          <w:tcPr>
            <w:tcW w:w="7932" w:type="dxa"/>
            <w:tcBorders>
              <w:top w:val="single" w:sz="4" w:space="0" w:color="auto"/>
              <w:left w:val="single" w:sz="4" w:space="0" w:color="auto"/>
              <w:bottom w:val="single" w:sz="4" w:space="0" w:color="auto"/>
              <w:right w:val="single" w:sz="4" w:space="0" w:color="auto"/>
            </w:tcBorders>
            <w:hideMark/>
          </w:tcPr>
          <w:p w14:paraId="76ADF475" w14:textId="77777777" w:rsidR="00DE621F" w:rsidRPr="00530F0F" w:rsidRDefault="00DE621F" w:rsidP="005C4B0C">
            <w:pPr>
              <w:spacing w:before="60" w:after="60"/>
              <w:rPr>
                <w:rFonts w:ascii="Arial" w:hAnsi="Arial" w:cs="Arial"/>
              </w:rPr>
            </w:pPr>
            <w:r w:rsidRPr="00530F0F">
              <w:rPr>
                <w:rFonts w:ascii="Arial" w:hAnsi="Arial" w:cs="Arial"/>
                <w:b/>
              </w:rPr>
              <w:t>Partnership working</w:t>
            </w:r>
            <w:r w:rsidRPr="00530F0F">
              <w:rPr>
                <w:rFonts w:ascii="Arial" w:hAnsi="Arial" w:cs="Arial"/>
              </w:rPr>
              <w:t xml:space="preserve"> to increase value for our citizens, patients, learners and staff</w:t>
            </w:r>
          </w:p>
        </w:tc>
      </w:tr>
      <w:tr w:rsidR="00DE621F" w:rsidRPr="00530F0F" w14:paraId="50F39F3D" w14:textId="77777777" w:rsidTr="005C4B0C">
        <w:tc>
          <w:tcPr>
            <w:tcW w:w="992" w:type="dxa"/>
            <w:tcBorders>
              <w:top w:val="single" w:sz="4" w:space="0" w:color="auto"/>
              <w:left w:val="single" w:sz="4" w:space="0" w:color="auto"/>
              <w:bottom w:val="single" w:sz="4" w:space="0" w:color="auto"/>
              <w:right w:val="single" w:sz="4" w:space="0" w:color="auto"/>
            </w:tcBorders>
            <w:hideMark/>
          </w:tcPr>
          <w:p w14:paraId="2464764C" w14:textId="77777777" w:rsidR="00DE621F" w:rsidRPr="00530F0F" w:rsidRDefault="00DE621F" w:rsidP="005C4B0C">
            <w:pPr>
              <w:spacing w:before="60" w:after="60"/>
              <w:jc w:val="center"/>
              <w:rPr>
                <w:rFonts w:ascii="Arial" w:hAnsi="Arial" w:cs="Arial"/>
                <w:b/>
              </w:rPr>
            </w:pPr>
            <w:r w:rsidRPr="00530F0F">
              <w:rPr>
                <w:rFonts w:ascii="Arial" w:hAnsi="Arial" w:cs="Arial"/>
                <w:b/>
              </w:rPr>
              <w:t>L</w:t>
            </w:r>
          </w:p>
        </w:tc>
        <w:tc>
          <w:tcPr>
            <w:tcW w:w="7932" w:type="dxa"/>
            <w:tcBorders>
              <w:top w:val="single" w:sz="4" w:space="0" w:color="auto"/>
              <w:left w:val="single" w:sz="4" w:space="0" w:color="auto"/>
              <w:bottom w:val="single" w:sz="4" w:space="0" w:color="auto"/>
              <w:right w:val="single" w:sz="4" w:space="0" w:color="auto"/>
            </w:tcBorders>
            <w:hideMark/>
          </w:tcPr>
          <w:p w14:paraId="3D1B074B" w14:textId="77777777" w:rsidR="00DE621F" w:rsidRPr="00530F0F" w:rsidRDefault="00DE621F" w:rsidP="005C4B0C">
            <w:pPr>
              <w:spacing w:before="60" w:after="60"/>
              <w:rPr>
                <w:rFonts w:ascii="Arial" w:hAnsi="Arial" w:cs="Arial"/>
              </w:rPr>
            </w:pPr>
            <w:r w:rsidRPr="00530F0F">
              <w:rPr>
                <w:rFonts w:ascii="Arial" w:hAnsi="Arial" w:cs="Arial"/>
                <w:b/>
              </w:rPr>
              <w:t>Leading</w:t>
            </w:r>
            <w:r w:rsidRPr="00530F0F">
              <w:rPr>
                <w:rFonts w:ascii="Arial" w:hAnsi="Arial" w:cs="Arial"/>
              </w:rPr>
              <w:t xml:space="preserve"> the way, through continuous learning, improvement and</w:t>
            </w:r>
            <w:r w:rsidR="00D27A40">
              <w:rPr>
                <w:rFonts w:ascii="Arial" w:hAnsi="Arial" w:cs="Arial"/>
              </w:rPr>
              <w:t xml:space="preserve"> innovation</w:t>
            </w:r>
          </w:p>
        </w:tc>
      </w:tr>
      <w:tr w:rsidR="00DE621F" w:rsidRPr="00530F0F" w14:paraId="645EAE53" w14:textId="77777777" w:rsidTr="005C4B0C">
        <w:tc>
          <w:tcPr>
            <w:tcW w:w="992" w:type="dxa"/>
            <w:tcBorders>
              <w:top w:val="single" w:sz="4" w:space="0" w:color="auto"/>
              <w:left w:val="single" w:sz="4" w:space="0" w:color="auto"/>
              <w:bottom w:val="single" w:sz="4" w:space="0" w:color="auto"/>
              <w:right w:val="single" w:sz="4" w:space="0" w:color="auto"/>
            </w:tcBorders>
            <w:hideMark/>
          </w:tcPr>
          <w:p w14:paraId="2D30BC94" w14:textId="77777777" w:rsidR="00DE621F" w:rsidRPr="00530F0F" w:rsidRDefault="00DE621F" w:rsidP="005C4B0C">
            <w:pPr>
              <w:spacing w:before="60" w:after="60"/>
              <w:jc w:val="center"/>
              <w:rPr>
                <w:rFonts w:ascii="Arial" w:hAnsi="Arial" w:cs="Arial"/>
                <w:b/>
              </w:rPr>
            </w:pPr>
            <w:r w:rsidRPr="00530F0F">
              <w:rPr>
                <w:rFonts w:ascii="Arial" w:hAnsi="Arial" w:cs="Arial"/>
                <w:b/>
              </w:rPr>
              <w:t>E</w:t>
            </w:r>
          </w:p>
        </w:tc>
        <w:tc>
          <w:tcPr>
            <w:tcW w:w="7932" w:type="dxa"/>
            <w:tcBorders>
              <w:top w:val="single" w:sz="4" w:space="0" w:color="auto"/>
              <w:left w:val="single" w:sz="4" w:space="0" w:color="auto"/>
              <w:bottom w:val="single" w:sz="4" w:space="0" w:color="auto"/>
              <w:right w:val="single" w:sz="4" w:space="0" w:color="auto"/>
            </w:tcBorders>
          </w:tcPr>
          <w:p w14:paraId="41BF564D" w14:textId="77777777" w:rsidR="00DE621F" w:rsidRPr="00530F0F" w:rsidRDefault="00DE621F" w:rsidP="005C4B0C">
            <w:pPr>
              <w:spacing w:before="60" w:after="60"/>
              <w:rPr>
                <w:rFonts w:ascii="Arial" w:hAnsi="Arial" w:cs="Arial"/>
              </w:rPr>
            </w:pPr>
            <w:r w:rsidRPr="00530F0F">
              <w:rPr>
                <w:rFonts w:ascii="Arial" w:hAnsi="Arial" w:cs="Arial"/>
                <w:b/>
              </w:rPr>
              <w:t>Exciting, Enthusing</w:t>
            </w:r>
            <w:r w:rsidRPr="00530F0F">
              <w:rPr>
                <w:rFonts w:ascii="Arial" w:hAnsi="Arial" w:cs="Arial"/>
              </w:rPr>
              <w:t xml:space="preserve">, </w:t>
            </w:r>
            <w:r w:rsidRPr="00530F0F">
              <w:rPr>
                <w:rFonts w:ascii="Arial" w:hAnsi="Arial" w:cs="Arial"/>
                <w:b/>
              </w:rPr>
              <w:t>Engaging,</w:t>
            </w:r>
            <w:r w:rsidRPr="00530F0F">
              <w:rPr>
                <w:rFonts w:ascii="Arial" w:hAnsi="Arial" w:cs="Arial"/>
              </w:rPr>
              <w:t xml:space="preserve"> </w:t>
            </w:r>
            <w:r w:rsidRPr="00530F0F">
              <w:rPr>
                <w:rFonts w:ascii="Arial" w:hAnsi="Arial" w:cs="Arial"/>
                <w:b/>
              </w:rPr>
              <w:t>Enabling</w:t>
            </w:r>
            <w:r w:rsidRPr="00530F0F">
              <w:rPr>
                <w:rFonts w:ascii="Arial" w:hAnsi="Arial" w:cs="Arial"/>
              </w:rPr>
              <w:t xml:space="preserve"> and </w:t>
            </w:r>
            <w:r w:rsidRPr="00530F0F">
              <w:rPr>
                <w:rFonts w:ascii="Arial" w:hAnsi="Arial" w:cs="Arial"/>
                <w:b/>
              </w:rPr>
              <w:t>Empowering</w:t>
            </w:r>
            <w:r w:rsidRPr="00530F0F">
              <w:rPr>
                <w:rFonts w:ascii="Arial" w:hAnsi="Arial" w:cs="Arial"/>
              </w:rPr>
              <w:t xml:space="preserve"> staff across all professional and occupational groups</w:t>
            </w:r>
          </w:p>
        </w:tc>
      </w:tr>
    </w:tbl>
    <w:p w14:paraId="1F5284A4" w14:textId="77777777" w:rsidR="00DE621F" w:rsidRDefault="00DE621F" w:rsidP="0021732B">
      <w:pPr>
        <w:spacing w:after="0" w:line="240" w:lineRule="auto"/>
        <w:ind w:left="720"/>
        <w:jc w:val="both"/>
        <w:rPr>
          <w:rFonts w:ascii="Arial" w:eastAsia="Calibri" w:hAnsi="Arial" w:cs="Arial"/>
        </w:rPr>
      </w:pPr>
    </w:p>
    <w:p w14:paraId="3BB73CED" w14:textId="4E74B854" w:rsidR="00CE3ABC" w:rsidRPr="00DE621F" w:rsidRDefault="00CE3ABC" w:rsidP="00CE3ABC">
      <w:pPr>
        <w:spacing w:after="0" w:line="240" w:lineRule="auto"/>
        <w:jc w:val="both"/>
        <w:rPr>
          <w:rFonts w:ascii="Arial" w:eastAsia="Calibri" w:hAnsi="Arial" w:cs="Arial"/>
          <w:b/>
        </w:rPr>
      </w:pPr>
      <w:r>
        <w:rPr>
          <w:rFonts w:ascii="Arial" w:eastAsia="Calibri" w:hAnsi="Arial" w:cs="Arial"/>
          <w:b/>
        </w:rPr>
        <w:t>1.</w:t>
      </w:r>
      <w:r w:rsidR="00F84CE8">
        <w:rPr>
          <w:rFonts w:ascii="Arial" w:eastAsia="Calibri" w:hAnsi="Arial" w:cs="Arial"/>
          <w:b/>
        </w:rPr>
        <w:t>5</w:t>
      </w:r>
      <w:r>
        <w:rPr>
          <w:rFonts w:ascii="Arial" w:eastAsia="Calibri" w:hAnsi="Arial" w:cs="Arial"/>
          <w:b/>
        </w:rPr>
        <w:tab/>
      </w:r>
      <w:r w:rsidRPr="00DE621F">
        <w:rPr>
          <w:rFonts w:ascii="Arial" w:eastAsia="Calibri" w:hAnsi="Arial" w:cs="Arial"/>
          <w:b/>
        </w:rPr>
        <w:t xml:space="preserve">HEIW </w:t>
      </w:r>
      <w:r>
        <w:rPr>
          <w:rFonts w:ascii="Arial" w:eastAsia="Calibri" w:hAnsi="Arial" w:cs="Arial"/>
          <w:b/>
        </w:rPr>
        <w:t>Values and Behaviours</w:t>
      </w:r>
    </w:p>
    <w:p w14:paraId="7FA93685" w14:textId="77777777" w:rsidR="00CE3ABC" w:rsidRDefault="00CE3ABC" w:rsidP="0021732B">
      <w:pPr>
        <w:spacing w:after="0" w:line="240" w:lineRule="auto"/>
        <w:ind w:left="720"/>
        <w:jc w:val="both"/>
        <w:rPr>
          <w:rFonts w:ascii="Arial" w:eastAsia="Calibri" w:hAnsi="Arial" w:cs="Arial"/>
        </w:rPr>
      </w:pPr>
    </w:p>
    <w:p w14:paraId="199D9823" w14:textId="77777777" w:rsidR="00815AE0" w:rsidRDefault="00531E07" w:rsidP="0021732B">
      <w:pPr>
        <w:spacing w:after="0" w:line="240" w:lineRule="auto"/>
        <w:ind w:left="720"/>
        <w:jc w:val="both"/>
        <w:rPr>
          <w:rFonts w:ascii="Arial" w:eastAsia="Calibri" w:hAnsi="Arial" w:cs="Arial"/>
        </w:rPr>
      </w:pPr>
      <w:r w:rsidRPr="00531E07">
        <w:rPr>
          <w:rFonts w:ascii="Arial" w:eastAsia="Calibri" w:hAnsi="Arial" w:cs="Arial"/>
        </w:rPr>
        <w:t xml:space="preserve">HEIW has also developed a </w:t>
      </w:r>
      <w:r w:rsidR="00CF3D42" w:rsidRPr="00531E07">
        <w:rPr>
          <w:rFonts w:ascii="Arial" w:eastAsia="Calibri" w:hAnsi="Arial" w:cs="Arial"/>
        </w:rPr>
        <w:t>Values and Behaviour Framework</w:t>
      </w:r>
      <w:r w:rsidRPr="00531E07">
        <w:rPr>
          <w:rFonts w:ascii="Arial" w:eastAsia="Calibri" w:hAnsi="Arial" w:cs="Arial"/>
        </w:rPr>
        <w:t>.</w:t>
      </w:r>
      <w:r w:rsidR="0066429D">
        <w:rPr>
          <w:rFonts w:ascii="Arial" w:eastAsia="Calibri" w:hAnsi="Arial" w:cs="Arial"/>
        </w:rPr>
        <w:t xml:space="preserve">  </w:t>
      </w:r>
      <w:r w:rsidR="0066429D" w:rsidRPr="0066429D">
        <w:rPr>
          <w:rFonts w:ascii="Arial" w:eastAsia="Calibri" w:hAnsi="Arial" w:cs="Arial"/>
        </w:rPr>
        <w:t>These values and behaviours have been developed by the 400 staff who have come together as a team to form HEIW</w:t>
      </w:r>
      <w:r w:rsidR="00815AE0">
        <w:rPr>
          <w:rFonts w:ascii="Arial" w:eastAsia="Calibri" w:hAnsi="Arial" w:cs="Arial"/>
        </w:rPr>
        <w:t xml:space="preserve"> and are</w:t>
      </w:r>
    </w:p>
    <w:p w14:paraId="4DE22818" w14:textId="77777777" w:rsidR="00815AE0" w:rsidRDefault="00815AE0" w:rsidP="0021732B">
      <w:pPr>
        <w:spacing w:after="0" w:line="240" w:lineRule="auto"/>
        <w:ind w:left="720"/>
        <w:jc w:val="both"/>
        <w:rPr>
          <w:rFonts w:ascii="Arial" w:eastAsia="Calibri" w:hAnsi="Arial" w:cs="Arial"/>
        </w:rPr>
      </w:pPr>
    </w:p>
    <w:p w14:paraId="7828EF17" w14:textId="77777777" w:rsidR="00815AE0" w:rsidRPr="00760359" w:rsidRDefault="00815AE0" w:rsidP="002951BF">
      <w:pPr>
        <w:spacing w:after="0" w:line="240" w:lineRule="auto"/>
        <w:ind w:left="720"/>
        <w:jc w:val="center"/>
        <w:rPr>
          <w:rFonts w:ascii="Arial" w:eastAsia="Calibri" w:hAnsi="Arial" w:cs="Arial"/>
          <w:b/>
        </w:rPr>
      </w:pPr>
      <w:r w:rsidRPr="00760359">
        <w:rPr>
          <w:rFonts w:ascii="Arial" w:eastAsia="Calibri" w:hAnsi="Arial" w:cs="Arial"/>
          <w:b/>
        </w:rPr>
        <w:t>Respect for all</w:t>
      </w:r>
    </w:p>
    <w:p w14:paraId="55694568" w14:textId="77777777" w:rsidR="00815AE0" w:rsidRPr="00760359" w:rsidRDefault="00815AE0" w:rsidP="002951BF">
      <w:pPr>
        <w:spacing w:after="0" w:line="240" w:lineRule="auto"/>
        <w:ind w:left="720"/>
        <w:jc w:val="center"/>
        <w:rPr>
          <w:rFonts w:ascii="Arial" w:eastAsia="Calibri" w:hAnsi="Arial" w:cs="Arial"/>
          <w:b/>
        </w:rPr>
      </w:pPr>
      <w:r w:rsidRPr="00760359">
        <w:rPr>
          <w:rFonts w:ascii="Arial" w:eastAsia="Calibri" w:hAnsi="Arial" w:cs="Arial"/>
          <w:b/>
        </w:rPr>
        <w:t>Together as a Team</w:t>
      </w:r>
    </w:p>
    <w:p w14:paraId="429890F4" w14:textId="77777777" w:rsidR="00CF3D42" w:rsidRPr="00531E07" w:rsidRDefault="00815AE0" w:rsidP="002951BF">
      <w:pPr>
        <w:spacing w:after="0" w:line="240" w:lineRule="auto"/>
        <w:ind w:left="720"/>
        <w:jc w:val="center"/>
        <w:rPr>
          <w:rFonts w:ascii="Arial" w:eastAsia="Calibri" w:hAnsi="Arial" w:cs="Arial"/>
        </w:rPr>
      </w:pPr>
      <w:r w:rsidRPr="00760359">
        <w:rPr>
          <w:rFonts w:ascii="Arial" w:eastAsia="Calibri" w:hAnsi="Arial" w:cs="Arial"/>
          <w:b/>
        </w:rPr>
        <w:t>Ideas that Improve</w:t>
      </w:r>
    </w:p>
    <w:p w14:paraId="71FDC93D" w14:textId="77777777" w:rsidR="00531E07" w:rsidRPr="00531E07" w:rsidRDefault="00531E07" w:rsidP="0021732B">
      <w:pPr>
        <w:spacing w:after="0" w:line="240" w:lineRule="auto"/>
        <w:ind w:left="720"/>
        <w:jc w:val="both"/>
        <w:rPr>
          <w:rFonts w:ascii="Arial" w:eastAsia="Calibri" w:hAnsi="Arial" w:cs="Arial"/>
        </w:rPr>
      </w:pPr>
    </w:p>
    <w:p w14:paraId="301E18E1" w14:textId="77777777" w:rsidR="0066429D" w:rsidRPr="005B1B9D" w:rsidRDefault="00815AE0" w:rsidP="0021732B">
      <w:pPr>
        <w:spacing w:after="0" w:line="240" w:lineRule="auto"/>
        <w:ind w:left="720"/>
        <w:jc w:val="both"/>
        <w:rPr>
          <w:rFonts w:ascii="Arial" w:eastAsia="Calibri" w:hAnsi="Arial" w:cs="Arial"/>
        </w:rPr>
      </w:pPr>
      <w:r w:rsidRPr="00760359">
        <w:rPr>
          <w:rFonts w:ascii="Arial" w:eastAsia="Calibri" w:hAnsi="Arial" w:cs="Arial"/>
        </w:rPr>
        <w:t xml:space="preserve">The full values and behaviours framework </w:t>
      </w:r>
      <w:proofErr w:type="gramStart"/>
      <w:r w:rsidRPr="00760359">
        <w:rPr>
          <w:rFonts w:ascii="Arial" w:eastAsia="Calibri" w:hAnsi="Arial" w:cs="Arial"/>
        </w:rPr>
        <w:t>is</w:t>
      </w:r>
      <w:proofErr w:type="gramEnd"/>
      <w:r w:rsidRPr="00760359">
        <w:rPr>
          <w:rFonts w:ascii="Arial" w:eastAsia="Calibri" w:hAnsi="Arial" w:cs="Arial"/>
        </w:rPr>
        <w:t xml:space="preserve"> attached at </w:t>
      </w:r>
      <w:r w:rsidRPr="007B788F">
        <w:rPr>
          <w:rFonts w:ascii="Arial" w:eastAsia="Calibri" w:hAnsi="Arial" w:cs="Arial"/>
          <w:b/>
        </w:rPr>
        <w:t>Appendix A.</w:t>
      </w:r>
    </w:p>
    <w:p w14:paraId="0DAD42FD" w14:textId="77777777" w:rsidR="0066429D" w:rsidRDefault="0066429D" w:rsidP="00CF3D42">
      <w:pPr>
        <w:spacing w:after="0" w:line="240" w:lineRule="auto"/>
        <w:ind w:left="720"/>
        <w:jc w:val="both"/>
        <w:rPr>
          <w:rFonts w:ascii="Arial" w:eastAsia="Calibri" w:hAnsi="Arial" w:cs="Arial"/>
        </w:rPr>
      </w:pPr>
    </w:p>
    <w:p w14:paraId="4AEF8FD1" w14:textId="6ED053E4" w:rsidR="00530F0F" w:rsidRDefault="009E3D96" w:rsidP="00454F01">
      <w:pPr>
        <w:spacing w:after="0" w:line="240" w:lineRule="auto"/>
        <w:jc w:val="both"/>
        <w:rPr>
          <w:rFonts w:ascii="Arial" w:eastAsia="Calibri" w:hAnsi="Arial" w:cs="Arial"/>
          <w:b/>
        </w:rPr>
      </w:pPr>
      <w:r>
        <w:rPr>
          <w:rFonts w:ascii="Arial" w:eastAsia="Calibri" w:hAnsi="Arial" w:cs="Arial"/>
          <w:b/>
        </w:rPr>
        <w:t>1.</w:t>
      </w:r>
      <w:r w:rsidR="00F84CE8">
        <w:rPr>
          <w:rFonts w:ascii="Arial" w:eastAsia="Calibri" w:hAnsi="Arial" w:cs="Arial"/>
          <w:b/>
        </w:rPr>
        <w:t>6</w:t>
      </w:r>
      <w:r w:rsidR="0021732B">
        <w:rPr>
          <w:rFonts w:ascii="Arial" w:eastAsia="Calibri" w:hAnsi="Arial" w:cs="Arial"/>
          <w:b/>
        </w:rPr>
        <w:tab/>
      </w:r>
      <w:r w:rsidR="00815AE0">
        <w:rPr>
          <w:rFonts w:ascii="Arial" w:eastAsia="Calibri" w:hAnsi="Arial" w:cs="Arial"/>
          <w:b/>
        </w:rPr>
        <w:t>Organisational and Governance Structures</w:t>
      </w:r>
    </w:p>
    <w:p w14:paraId="636D2FB2" w14:textId="77777777" w:rsidR="00815AE0" w:rsidRPr="005F6331" w:rsidRDefault="00815AE0" w:rsidP="005F6331">
      <w:pPr>
        <w:spacing w:after="0" w:line="240" w:lineRule="auto"/>
        <w:ind w:left="720"/>
        <w:jc w:val="both"/>
        <w:rPr>
          <w:rFonts w:ascii="Arial" w:eastAsia="Calibri" w:hAnsi="Arial" w:cs="Arial"/>
        </w:rPr>
      </w:pPr>
    </w:p>
    <w:p w14:paraId="6ECBB9A5" w14:textId="36093E7C" w:rsidR="00530F0F" w:rsidRDefault="00530F0F" w:rsidP="0021732B">
      <w:pPr>
        <w:spacing w:after="0" w:line="240" w:lineRule="auto"/>
        <w:ind w:left="720"/>
        <w:jc w:val="both"/>
        <w:rPr>
          <w:rFonts w:ascii="Arial" w:eastAsia="Calibri" w:hAnsi="Arial" w:cs="Arial"/>
        </w:rPr>
      </w:pPr>
      <w:r w:rsidRPr="00530F0F">
        <w:rPr>
          <w:rFonts w:ascii="Arial" w:eastAsia="Calibri" w:hAnsi="Arial" w:cs="Arial"/>
        </w:rPr>
        <w:t xml:space="preserve">With the establishment of HEIW as a </w:t>
      </w:r>
      <w:proofErr w:type="gramStart"/>
      <w:r w:rsidRPr="00530F0F">
        <w:rPr>
          <w:rFonts w:ascii="Arial" w:eastAsia="Calibri" w:hAnsi="Arial" w:cs="Arial"/>
        </w:rPr>
        <w:t>statutory body new organisational arrangements</w:t>
      </w:r>
      <w:proofErr w:type="gramEnd"/>
      <w:r w:rsidRPr="00530F0F">
        <w:rPr>
          <w:rFonts w:ascii="Arial" w:eastAsia="Calibri" w:hAnsi="Arial" w:cs="Arial"/>
        </w:rPr>
        <w:t xml:space="preserve"> have b</w:t>
      </w:r>
      <w:r w:rsidR="00F37E41">
        <w:rPr>
          <w:rFonts w:ascii="Arial" w:eastAsia="Calibri" w:hAnsi="Arial" w:cs="Arial"/>
        </w:rPr>
        <w:t>een introduced from 1 October</w:t>
      </w:r>
      <w:r w:rsidR="007831A4">
        <w:rPr>
          <w:rFonts w:ascii="Arial" w:eastAsia="Calibri" w:hAnsi="Arial" w:cs="Arial"/>
        </w:rPr>
        <w:t xml:space="preserve"> 2018</w:t>
      </w:r>
      <w:r w:rsidR="00F37E41">
        <w:rPr>
          <w:rFonts w:ascii="Arial" w:eastAsia="Calibri" w:hAnsi="Arial" w:cs="Arial"/>
        </w:rPr>
        <w:t xml:space="preserve">. </w:t>
      </w:r>
      <w:r w:rsidRPr="00530F0F">
        <w:rPr>
          <w:rFonts w:ascii="Arial" w:eastAsia="Calibri" w:hAnsi="Arial" w:cs="Arial"/>
        </w:rPr>
        <w:t xml:space="preserve"> </w:t>
      </w:r>
      <w:r w:rsidR="00E06D70">
        <w:rPr>
          <w:rFonts w:ascii="Arial" w:eastAsia="Calibri" w:hAnsi="Arial" w:cs="Arial"/>
        </w:rPr>
        <w:t>A Board has been established</w:t>
      </w:r>
      <w:r w:rsidR="007831A4">
        <w:rPr>
          <w:rFonts w:ascii="Arial" w:eastAsia="Calibri" w:hAnsi="Arial" w:cs="Arial"/>
        </w:rPr>
        <w:t>,</w:t>
      </w:r>
      <w:r w:rsidR="00E06D70">
        <w:rPr>
          <w:rFonts w:ascii="Arial" w:eastAsia="Calibri" w:hAnsi="Arial" w:cs="Arial"/>
        </w:rPr>
        <w:t xml:space="preserve"> </w:t>
      </w:r>
      <w:r w:rsidRPr="00530F0F">
        <w:rPr>
          <w:rFonts w:ascii="Arial" w:eastAsia="Calibri" w:hAnsi="Arial" w:cs="Arial"/>
        </w:rPr>
        <w:t>consist</w:t>
      </w:r>
      <w:r w:rsidR="007831A4">
        <w:rPr>
          <w:rFonts w:ascii="Arial" w:eastAsia="Calibri" w:hAnsi="Arial" w:cs="Arial"/>
        </w:rPr>
        <w:t>ing</w:t>
      </w:r>
      <w:r w:rsidRPr="00530F0F">
        <w:rPr>
          <w:rFonts w:ascii="Arial" w:eastAsia="Calibri" w:hAnsi="Arial" w:cs="Arial"/>
        </w:rPr>
        <w:t xml:space="preserve"> a Chair, Chief Executive, 6 Independent Members and 4 Executive Directors.  </w:t>
      </w:r>
      <w:r w:rsidR="00C25440">
        <w:rPr>
          <w:rFonts w:ascii="Arial" w:eastAsia="Calibri" w:hAnsi="Arial" w:cs="Arial"/>
        </w:rPr>
        <w:t xml:space="preserve">A “who’s who” </w:t>
      </w:r>
      <w:r w:rsidR="002951BF">
        <w:rPr>
          <w:rFonts w:ascii="Arial" w:eastAsia="Calibri" w:hAnsi="Arial" w:cs="Arial"/>
        </w:rPr>
        <w:t xml:space="preserve">of the </w:t>
      </w:r>
      <w:r w:rsidR="002951BF">
        <w:rPr>
          <w:rFonts w:ascii="Arial" w:eastAsia="Calibri" w:hAnsi="Arial" w:cs="Arial"/>
        </w:rPr>
        <w:lastRenderedPageBreak/>
        <w:t xml:space="preserve">Board </w:t>
      </w:r>
      <w:r w:rsidR="00C25440">
        <w:rPr>
          <w:rFonts w:ascii="Arial" w:eastAsia="Calibri" w:hAnsi="Arial" w:cs="Arial"/>
        </w:rPr>
        <w:t xml:space="preserve">is attached at </w:t>
      </w:r>
      <w:r w:rsidR="00C25440" w:rsidRPr="00F37E41">
        <w:rPr>
          <w:rFonts w:ascii="Arial" w:eastAsia="Calibri" w:hAnsi="Arial" w:cs="Arial"/>
          <w:b/>
        </w:rPr>
        <w:t>Appendix B</w:t>
      </w:r>
      <w:r w:rsidR="00C25440">
        <w:rPr>
          <w:rFonts w:ascii="Arial" w:eastAsia="Calibri" w:hAnsi="Arial" w:cs="Arial"/>
        </w:rPr>
        <w:t xml:space="preserve">.  </w:t>
      </w:r>
      <w:r w:rsidRPr="00530F0F">
        <w:rPr>
          <w:rFonts w:ascii="Arial" w:eastAsia="Calibri" w:hAnsi="Arial" w:cs="Arial"/>
        </w:rPr>
        <w:t>Executive Director portfolios are su</w:t>
      </w:r>
      <w:r>
        <w:rPr>
          <w:rFonts w:ascii="Arial" w:eastAsia="Calibri" w:hAnsi="Arial" w:cs="Arial"/>
        </w:rPr>
        <w:t>mmarised on the following table:</w:t>
      </w:r>
    </w:p>
    <w:p w14:paraId="189DE40F" w14:textId="77777777" w:rsidR="00530F0F" w:rsidRPr="00530F0F" w:rsidRDefault="00530F0F" w:rsidP="0021732B">
      <w:pPr>
        <w:spacing w:after="0" w:line="240" w:lineRule="auto"/>
        <w:ind w:left="720"/>
        <w:rPr>
          <w:rFonts w:ascii="Arial" w:eastAsia="Calibri" w:hAnsi="Arial" w:cs="Arial"/>
        </w:rPr>
      </w:pPr>
    </w:p>
    <w:tbl>
      <w:tblPr>
        <w:tblStyle w:val="TableGrid1"/>
        <w:tblW w:w="8930" w:type="dxa"/>
        <w:tblInd w:w="704" w:type="dxa"/>
        <w:tblLook w:val="04A0" w:firstRow="1" w:lastRow="0" w:firstColumn="1" w:lastColumn="0" w:noHBand="0" w:noVBand="1"/>
      </w:tblPr>
      <w:tblGrid>
        <w:gridCol w:w="3402"/>
        <w:gridCol w:w="5528"/>
      </w:tblGrid>
      <w:tr w:rsidR="00DE621F" w:rsidRPr="00530F0F" w14:paraId="11BEDB5B" w14:textId="77777777" w:rsidTr="0021732B">
        <w:tc>
          <w:tcPr>
            <w:tcW w:w="3402" w:type="dxa"/>
            <w:tcBorders>
              <w:top w:val="single" w:sz="4" w:space="0" w:color="auto"/>
              <w:left w:val="single" w:sz="4" w:space="0" w:color="auto"/>
              <w:bottom w:val="single" w:sz="4" w:space="0" w:color="auto"/>
              <w:right w:val="single" w:sz="4" w:space="0" w:color="auto"/>
            </w:tcBorders>
          </w:tcPr>
          <w:p w14:paraId="7C42C353" w14:textId="77777777" w:rsidR="00DE621F" w:rsidRPr="00530F0F" w:rsidRDefault="00DE621F" w:rsidP="00530F0F">
            <w:pPr>
              <w:jc w:val="center"/>
              <w:rPr>
                <w:rFonts w:ascii="Arial" w:hAnsi="Arial" w:cs="Arial"/>
                <w:b/>
              </w:rPr>
            </w:pPr>
            <w:r w:rsidRPr="00DE621F">
              <w:rPr>
                <w:rFonts w:ascii="Arial" w:hAnsi="Arial" w:cs="Arial"/>
                <w:b/>
              </w:rPr>
              <w:t>Executive Director</w:t>
            </w:r>
          </w:p>
        </w:tc>
        <w:tc>
          <w:tcPr>
            <w:tcW w:w="5528" w:type="dxa"/>
            <w:tcBorders>
              <w:top w:val="single" w:sz="4" w:space="0" w:color="auto"/>
              <w:left w:val="single" w:sz="4" w:space="0" w:color="auto"/>
              <w:bottom w:val="single" w:sz="4" w:space="0" w:color="auto"/>
              <w:right w:val="single" w:sz="4" w:space="0" w:color="auto"/>
            </w:tcBorders>
          </w:tcPr>
          <w:p w14:paraId="284C49FB" w14:textId="77777777" w:rsidR="00DE621F" w:rsidRPr="00530F0F" w:rsidRDefault="00DE621F" w:rsidP="0071093D">
            <w:pPr>
              <w:jc w:val="center"/>
              <w:rPr>
                <w:rFonts w:ascii="Arial" w:hAnsi="Arial" w:cs="Arial"/>
                <w:b/>
              </w:rPr>
            </w:pPr>
            <w:r w:rsidRPr="00DE621F">
              <w:rPr>
                <w:rFonts w:ascii="Arial" w:hAnsi="Arial" w:cs="Arial"/>
                <w:b/>
              </w:rPr>
              <w:t>Functions</w:t>
            </w:r>
          </w:p>
        </w:tc>
      </w:tr>
      <w:tr w:rsidR="00530F0F" w:rsidRPr="00530F0F" w14:paraId="5A6CB453" w14:textId="77777777" w:rsidTr="0021732B">
        <w:tc>
          <w:tcPr>
            <w:tcW w:w="3402"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61F1FC3C" w14:textId="77777777" w:rsidR="00530F0F" w:rsidRPr="00530F0F" w:rsidRDefault="00530F0F" w:rsidP="0071093D">
            <w:pPr>
              <w:jc w:val="center"/>
              <w:rPr>
                <w:rFonts w:ascii="Arial" w:hAnsi="Arial" w:cs="Arial"/>
              </w:rPr>
            </w:pPr>
            <w:r w:rsidRPr="00530F0F">
              <w:rPr>
                <w:rFonts w:ascii="Arial" w:hAnsi="Arial" w:cs="Arial"/>
              </w:rPr>
              <w:t>Director of Workforce and OD/Deputy CEO</w:t>
            </w:r>
          </w:p>
        </w:tc>
        <w:tc>
          <w:tcPr>
            <w:tcW w:w="5528" w:type="dxa"/>
            <w:tcBorders>
              <w:top w:val="single" w:sz="4" w:space="0" w:color="auto"/>
              <w:left w:val="single" w:sz="4" w:space="0" w:color="auto"/>
              <w:bottom w:val="single" w:sz="4" w:space="0" w:color="auto"/>
              <w:right w:val="single" w:sz="4" w:space="0" w:color="auto"/>
            </w:tcBorders>
          </w:tcPr>
          <w:p w14:paraId="1B668342" w14:textId="77777777" w:rsidR="00530F0F" w:rsidRPr="00530F0F" w:rsidRDefault="00530F0F" w:rsidP="00714271">
            <w:pPr>
              <w:numPr>
                <w:ilvl w:val="0"/>
                <w:numId w:val="2"/>
              </w:numPr>
              <w:tabs>
                <w:tab w:val="num" w:pos="720"/>
              </w:tabs>
              <w:rPr>
                <w:rFonts w:ascii="Arial" w:hAnsi="Arial" w:cs="Arial"/>
              </w:rPr>
            </w:pPr>
            <w:r w:rsidRPr="00530F0F">
              <w:rPr>
                <w:rFonts w:ascii="Arial" w:hAnsi="Arial" w:cs="Arial"/>
              </w:rPr>
              <w:t>Workforce</w:t>
            </w:r>
            <w:r>
              <w:rPr>
                <w:rFonts w:ascii="Arial" w:hAnsi="Arial" w:cs="Arial"/>
              </w:rPr>
              <w:t xml:space="preserve"> strategy and planning</w:t>
            </w:r>
          </w:p>
          <w:p w14:paraId="46C63F50" w14:textId="77777777" w:rsidR="00530F0F" w:rsidRPr="00530F0F" w:rsidRDefault="00530F0F" w:rsidP="00714271">
            <w:pPr>
              <w:numPr>
                <w:ilvl w:val="0"/>
                <w:numId w:val="2"/>
              </w:numPr>
              <w:tabs>
                <w:tab w:val="num" w:pos="720"/>
              </w:tabs>
              <w:rPr>
                <w:rFonts w:ascii="Arial" w:hAnsi="Arial" w:cs="Arial"/>
              </w:rPr>
            </w:pPr>
            <w:r>
              <w:rPr>
                <w:rFonts w:ascii="Arial" w:hAnsi="Arial" w:cs="Arial"/>
              </w:rPr>
              <w:t>Workforce intelligence</w:t>
            </w:r>
          </w:p>
          <w:p w14:paraId="3E77ACB7" w14:textId="77777777" w:rsidR="00530F0F" w:rsidRPr="00530F0F" w:rsidRDefault="00530F0F" w:rsidP="00714271">
            <w:pPr>
              <w:numPr>
                <w:ilvl w:val="0"/>
                <w:numId w:val="2"/>
              </w:numPr>
              <w:tabs>
                <w:tab w:val="num" w:pos="720"/>
              </w:tabs>
              <w:rPr>
                <w:rFonts w:ascii="Arial" w:hAnsi="Arial" w:cs="Arial"/>
              </w:rPr>
            </w:pPr>
            <w:r w:rsidRPr="00530F0F">
              <w:rPr>
                <w:rFonts w:ascii="Arial" w:hAnsi="Arial" w:cs="Arial"/>
              </w:rPr>
              <w:t>Lea</w:t>
            </w:r>
            <w:r>
              <w:rPr>
                <w:rFonts w:ascii="Arial" w:hAnsi="Arial" w:cs="Arial"/>
              </w:rPr>
              <w:t>dership development</w:t>
            </w:r>
          </w:p>
          <w:p w14:paraId="1029BB5B" w14:textId="77777777" w:rsidR="00530F0F" w:rsidRPr="00530F0F" w:rsidRDefault="00530F0F" w:rsidP="00714271">
            <w:pPr>
              <w:numPr>
                <w:ilvl w:val="0"/>
                <w:numId w:val="2"/>
              </w:numPr>
              <w:tabs>
                <w:tab w:val="num" w:pos="720"/>
              </w:tabs>
              <w:rPr>
                <w:rFonts w:ascii="Arial" w:hAnsi="Arial" w:cs="Arial"/>
              </w:rPr>
            </w:pPr>
            <w:r>
              <w:rPr>
                <w:rFonts w:ascii="Arial" w:hAnsi="Arial" w:cs="Arial"/>
              </w:rPr>
              <w:t>Careers and widening access</w:t>
            </w:r>
          </w:p>
          <w:p w14:paraId="2C05417D" w14:textId="77777777" w:rsidR="00530F0F" w:rsidRPr="00530F0F" w:rsidRDefault="00530F0F" w:rsidP="00714271">
            <w:pPr>
              <w:numPr>
                <w:ilvl w:val="0"/>
                <w:numId w:val="2"/>
              </w:numPr>
              <w:tabs>
                <w:tab w:val="num" w:pos="720"/>
              </w:tabs>
              <w:rPr>
                <w:rFonts w:ascii="Arial" w:hAnsi="Arial" w:cs="Arial"/>
              </w:rPr>
            </w:pPr>
            <w:r>
              <w:rPr>
                <w:rFonts w:ascii="Arial" w:hAnsi="Arial" w:cs="Arial"/>
              </w:rPr>
              <w:t>Internal HR and OD</w:t>
            </w:r>
          </w:p>
          <w:p w14:paraId="60AE316C" w14:textId="77777777" w:rsidR="00530F0F" w:rsidRPr="00530F0F" w:rsidRDefault="00540491" w:rsidP="00714271">
            <w:pPr>
              <w:numPr>
                <w:ilvl w:val="0"/>
                <w:numId w:val="2"/>
              </w:numPr>
              <w:tabs>
                <w:tab w:val="num" w:pos="720"/>
              </w:tabs>
              <w:rPr>
                <w:rFonts w:ascii="Arial" w:hAnsi="Arial" w:cs="Arial"/>
              </w:rPr>
            </w:pPr>
            <w:r>
              <w:rPr>
                <w:rFonts w:ascii="Arial" w:hAnsi="Arial" w:cs="Arial"/>
              </w:rPr>
              <w:t>Communications</w:t>
            </w:r>
            <w:r w:rsidR="00530F0F">
              <w:rPr>
                <w:rFonts w:ascii="Arial" w:hAnsi="Arial" w:cs="Arial"/>
              </w:rPr>
              <w:t xml:space="preserve"> and engagement</w:t>
            </w:r>
          </w:p>
          <w:p w14:paraId="15AAF459" w14:textId="77777777" w:rsidR="00530F0F" w:rsidRPr="00530F0F" w:rsidRDefault="00530F0F" w:rsidP="00714271">
            <w:pPr>
              <w:numPr>
                <w:ilvl w:val="0"/>
                <w:numId w:val="2"/>
              </w:numPr>
              <w:rPr>
                <w:rFonts w:ascii="Arial" w:hAnsi="Arial" w:cs="Arial"/>
              </w:rPr>
            </w:pPr>
            <w:r>
              <w:rPr>
                <w:rFonts w:ascii="Arial" w:hAnsi="Arial" w:cs="Arial"/>
              </w:rPr>
              <w:t>Professional support</w:t>
            </w:r>
          </w:p>
        </w:tc>
      </w:tr>
      <w:tr w:rsidR="00530F0F" w:rsidRPr="00530F0F" w14:paraId="7985E84F" w14:textId="77777777" w:rsidTr="0021732B">
        <w:tc>
          <w:tcPr>
            <w:tcW w:w="3402"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174EC49F" w14:textId="77777777" w:rsidR="00530F0F" w:rsidRPr="00530F0F" w:rsidRDefault="00530F0F" w:rsidP="00530F0F">
            <w:pPr>
              <w:jc w:val="center"/>
              <w:rPr>
                <w:rFonts w:ascii="Arial" w:hAnsi="Arial" w:cs="Arial"/>
              </w:rPr>
            </w:pPr>
            <w:r w:rsidRPr="00530F0F">
              <w:rPr>
                <w:rFonts w:ascii="Arial" w:hAnsi="Arial" w:cs="Arial"/>
              </w:rPr>
              <w:t>Director of Nursing</w:t>
            </w:r>
          </w:p>
        </w:tc>
        <w:tc>
          <w:tcPr>
            <w:tcW w:w="5528" w:type="dxa"/>
            <w:tcBorders>
              <w:top w:val="single" w:sz="4" w:space="0" w:color="auto"/>
              <w:left w:val="single" w:sz="4" w:space="0" w:color="auto"/>
              <w:bottom w:val="single" w:sz="4" w:space="0" w:color="auto"/>
              <w:right w:val="single" w:sz="4" w:space="0" w:color="auto"/>
            </w:tcBorders>
          </w:tcPr>
          <w:p w14:paraId="43D9D3E4" w14:textId="77777777" w:rsidR="00530F0F" w:rsidRPr="00530F0F" w:rsidRDefault="00530F0F" w:rsidP="00714271">
            <w:pPr>
              <w:numPr>
                <w:ilvl w:val="0"/>
                <w:numId w:val="3"/>
              </w:numPr>
              <w:tabs>
                <w:tab w:val="num" w:pos="720"/>
              </w:tabs>
              <w:rPr>
                <w:rFonts w:ascii="Arial" w:hAnsi="Arial" w:cs="Arial"/>
              </w:rPr>
            </w:pPr>
            <w:r w:rsidRPr="00530F0F">
              <w:rPr>
                <w:rFonts w:ascii="Arial" w:hAnsi="Arial" w:cs="Arial"/>
              </w:rPr>
              <w:t>Strategic oversight for educa</w:t>
            </w:r>
            <w:r>
              <w:rPr>
                <w:rFonts w:ascii="Arial" w:hAnsi="Arial" w:cs="Arial"/>
              </w:rPr>
              <w:t>tion planning and commissioning</w:t>
            </w:r>
          </w:p>
          <w:p w14:paraId="16A29A49" w14:textId="77777777" w:rsidR="00530F0F" w:rsidRPr="00530F0F" w:rsidRDefault="00530F0F" w:rsidP="00714271">
            <w:pPr>
              <w:numPr>
                <w:ilvl w:val="0"/>
                <w:numId w:val="3"/>
              </w:numPr>
              <w:tabs>
                <w:tab w:val="num" w:pos="720"/>
              </w:tabs>
              <w:rPr>
                <w:rFonts w:ascii="Arial" w:hAnsi="Arial" w:cs="Arial"/>
              </w:rPr>
            </w:pPr>
            <w:r w:rsidRPr="00530F0F">
              <w:rPr>
                <w:rFonts w:ascii="Arial" w:hAnsi="Arial" w:cs="Arial"/>
              </w:rPr>
              <w:t>Quality management</w:t>
            </w:r>
          </w:p>
          <w:p w14:paraId="7705AECB" w14:textId="77777777" w:rsidR="00530F0F" w:rsidRPr="00530F0F" w:rsidRDefault="00530F0F" w:rsidP="00714271">
            <w:pPr>
              <w:numPr>
                <w:ilvl w:val="0"/>
                <w:numId w:val="3"/>
              </w:numPr>
              <w:tabs>
                <w:tab w:val="num" w:pos="720"/>
              </w:tabs>
              <w:rPr>
                <w:rFonts w:ascii="Arial" w:hAnsi="Arial" w:cs="Arial"/>
              </w:rPr>
            </w:pPr>
            <w:r>
              <w:rPr>
                <w:rFonts w:ascii="Arial" w:hAnsi="Arial" w:cs="Arial"/>
              </w:rPr>
              <w:t>Supporting regulation</w:t>
            </w:r>
          </w:p>
          <w:p w14:paraId="300F9E81" w14:textId="77777777" w:rsidR="00530F0F" w:rsidRPr="00530F0F" w:rsidRDefault="00530F0F" w:rsidP="00714271">
            <w:pPr>
              <w:numPr>
                <w:ilvl w:val="0"/>
                <w:numId w:val="3"/>
              </w:numPr>
              <w:tabs>
                <w:tab w:val="num" w:pos="720"/>
              </w:tabs>
              <w:rPr>
                <w:rFonts w:ascii="Arial" w:hAnsi="Arial" w:cs="Arial"/>
              </w:rPr>
            </w:pPr>
            <w:r w:rsidRPr="00530F0F">
              <w:rPr>
                <w:rFonts w:ascii="Arial" w:hAnsi="Arial" w:cs="Arial"/>
              </w:rPr>
              <w:t>Clinical leaders</w:t>
            </w:r>
            <w:r>
              <w:rPr>
                <w:rFonts w:ascii="Arial" w:hAnsi="Arial" w:cs="Arial"/>
              </w:rPr>
              <w:t>hip</w:t>
            </w:r>
          </w:p>
          <w:p w14:paraId="62407EF9" w14:textId="77777777" w:rsidR="00530F0F" w:rsidRPr="00530F0F" w:rsidRDefault="00530F0F" w:rsidP="00714271">
            <w:pPr>
              <w:numPr>
                <w:ilvl w:val="0"/>
                <w:numId w:val="3"/>
              </w:numPr>
              <w:tabs>
                <w:tab w:val="num" w:pos="720"/>
              </w:tabs>
              <w:rPr>
                <w:rFonts w:ascii="Arial" w:hAnsi="Arial" w:cs="Arial"/>
              </w:rPr>
            </w:pPr>
            <w:r>
              <w:rPr>
                <w:rFonts w:ascii="Arial" w:hAnsi="Arial" w:cs="Arial"/>
              </w:rPr>
              <w:t>Career pathways /role design</w:t>
            </w:r>
          </w:p>
          <w:p w14:paraId="5F53F491" w14:textId="77777777" w:rsidR="00530F0F" w:rsidRPr="00530F0F" w:rsidRDefault="00530F0F" w:rsidP="00714271">
            <w:pPr>
              <w:numPr>
                <w:ilvl w:val="0"/>
                <w:numId w:val="3"/>
              </w:numPr>
              <w:tabs>
                <w:tab w:val="num" w:pos="720"/>
              </w:tabs>
              <w:rPr>
                <w:rFonts w:ascii="Arial" w:hAnsi="Arial" w:cs="Arial"/>
              </w:rPr>
            </w:pPr>
            <w:r w:rsidRPr="00530F0F">
              <w:rPr>
                <w:rFonts w:ascii="Arial" w:hAnsi="Arial" w:cs="Arial"/>
              </w:rPr>
              <w:t>Integration</w:t>
            </w:r>
          </w:p>
          <w:p w14:paraId="32DA3DE9" w14:textId="77777777" w:rsidR="00530F0F" w:rsidRPr="00530F0F" w:rsidRDefault="00530F0F" w:rsidP="00714271">
            <w:pPr>
              <w:numPr>
                <w:ilvl w:val="0"/>
                <w:numId w:val="3"/>
              </w:numPr>
              <w:tabs>
                <w:tab w:val="num" w:pos="720"/>
              </w:tabs>
              <w:rPr>
                <w:rFonts w:ascii="Arial" w:eastAsia="Times New Roman" w:hAnsi="Arial" w:cs="Arial"/>
              </w:rPr>
            </w:pPr>
            <w:r w:rsidRPr="00530F0F">
              <w:rPr>
                <w:rFonts w:ascii="Arial" w:eastAsia="Times New Roman" w:hAnsi="Arial" w:cs="Arial"/>
              </w:rPr>
              <w:t>Skills development</w:t>
            </w:r>
          </w:p>
        </w:tc>
      </w:tr>
      <w:tr w:rsidR="00530F0F" w:rsidRPr="00530F0F" w14:paraId="28E8751B" w14:textId="77777777" w:rsidTr="0021732B">
        <w:tc>
          <w:tcPr>
            <w:tcW w:w="3402"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212E28A5" w14:textId="77777777" w:rsidR="00530F0F" w:rsidRPr="00530F0F" w:rsidRDefault="00530F0F" w:rsidP="00530F0F">
            <w:pPr>
              <w:jc w:val="center"/>
              <w:rPr>
                <w:rFonts w:ascii="Arial" w:hAnsi="Arial" w:cs="Arial"/>
              </w:rPr>
            </w:pPr>
            <w:r w:rsidRPr="00530F0F">
              <w:rPr>
                <w:rFonts w:ascii="Arial" w:hAnsi="Arial" w:cs="Arial"/>
              </w:rPr>
              <w:t>Medical Director</w:t>
            </w:r>
          </w:p>
        </w:tc>
        <w:tc>
          <w:tcPr>
            <w:tcW w:w="5528" w:type="dxa"/>
            <w:tcBorders>
              <w:top w:val="single" w:sz="4" w:space="0" w:color="auto"/>
              <w:left w:val="single" w:sz="4" w:space="0" w:color="auto"/>
              <w:bottom w:val="single" w:sz="4" w:space="0" w:color="auto"/>
              <w:right w:val="single" w:sz="4" w:space="0" w:color="auto"/>
            </w:tcBorders>
          </w:tcPr>
          <w:p w14:paraId="02DA04DB" w14:textId="77777777" w:rsidR="00530F0F" w:rsidRPr="00530F0F" w:rsidRDefault="00530F0F" w:rsidP="00714271">
            <w:pPr>
              <w:numPr>
                <w:ilvl w:val="0"/>
                <w:numId w:val="4"/>
              </w:numPr>
              <w:rPr>
                <w:rFonts w:ascii="Arial" w:hAnsi="Arial" w:cs="Arial"/>
              </w:rPr>
            </w:pPr>
            <w:r w:rsidRPr="00530F0F">
              <w:rPr>
                <w:rFonts w:ascii="Arial" w:hAnsi="Arial" w:cs="Arial"/>
              </w:rPr>
              <w:t>Educa</w:t>
            </w:r>
            <w:r>
              <w:rPr>
                <w:rFonts w:ascii="Arial" w:hAnsi="Arial" w:cs="Arial"/>
              </w:rPr>
              <w:t>tion planning and commissioning</w:t>
            </w:r>
          </w:p>
          <w:p w14:paraId="00F900E8" w14:textId="77777777" w:rsidR="00530F0F" w:rsidRPr="00530F0F" w:rsidRDefault="00530F0F" w:rsidP="00714271">
            <w:pPr>
              <w:numPr>
                <w:ilvl w:val="0"/>
                <w:numId w:val="4"/>
              </w:numPr>
              <w:rPr>
                <w:rFonts w:ascii="Arial" w:hAnsi="Arial" w:cs="Arial"/>
              </w:rPr>
            </w:pPr>
            <w:r w:rsidRPr="00530F0F">
              <w:rPr>
                <w:rFonts w:ascii="Arial" w:hAnsi="Arial" w:cs="Arial"/>
              </w:rPr>
              <w:t>Quality management</w:t>
            </w:r>
          </w:p>
          <w:p w14:paraId="6BA4725D" w14:textId="77777777" w:rsidR="00530F0F" w:rsidRPr="00530F0F" w:rsidRDefault="00530F0F" w:rsidP="00714271">
            <w:pPr>
              <w:numPr>
                <w:ilvl w:val="0"/>
                <w:numId w:val="4"/>
              </w:numPr>
              <w:rPr>
                <w:rFonts w:ascii="Arial" w:hAnsi="Arial" w:cs="Arial"/>
              </w:rPr>
            </w:pPr>
            <w:r>
              <w:rPr>
                <w:rFonts w:ascii="Arial" w:hAnsi="Arial" w:cs="Arial"/>
              </w:rPr>
              <w:t>Supporting regulation</w:t>
            </w:r>
          </w:p>
          <w:p w14:paraId="1EC43F76" w14:textId="77777777" w:rsidR="00530F0F" w:rsidRPr="00530F0F" w:rsidRDefault="00530F0F" w:rsidP="00714271">
            <w:pPr>
              <w:numPr>
                <w:ilvl w:val="0"/>
                <w:numId w:val="4"/>
              </w:numPr>
              <w:rPr>
                <w:rFonts w:ascii="Arial" w:hAnsi="Arial" w:cs="Arial"/>
              </w:rPr>
            </w:pPr>
            <w:r>
              <w:rPr>
                <w:rFonts w:ascii="Arial" w:hAnsi="Arial" w:cs="Arial"/>
              </w:rPr>
              <w:t>Clinical leadership</w:t>
            </w:r>
          </w:p>
          <w:p w14:paraId="69C344E4" w14:textId="77777777" w:rsidR="00530F0F" w:rsidRPr="00530F0F" w:rsidRDefault="00530F0F" w:rsidP="00714271">
            <w:pPr>
              <w:numPr>
                <w:ilvl w:val="0"/>
                <w:numId w:val="4"/>
              </w:numPr>
              <w:rPr>
                <w:rFonts w:ascii="Arial" w:hAnsi="Arial" w:cs="Arial"/>
              </w:rPr>
            </w:pPr>
            <w:r w:rsidRPr="00530F0F">
              <w:rPr>
                <w:rFonts w:ascii="Arial" w:hAnsi="Arial" w:cs="Arial"/>
              </w:rPr>
              <w:t>App</w:t>
            </w:r>
            <w:r>
              <w:rPr>
                <w:rFonts w:ascii="Arial" w:hAnsi="Arial" w:cs="Arial"/>
              </w:rPr>
              <w:t>raisal and professional support</w:t>
            </w:r>
          </w:p>
          <w:p w14:paraId="0336D36C" w14:textId="77777777" w:rsidR="00530F0F" w:rsidRPr="00530F0F" w:rsidRDefault="00530F0F" w:rsidP="00714271">
            <w:pPr>
              <w:numPr>
                <w:ilvl w:val="0"/>
                <w:numId w:val="4"/>
              </w:numPr>
              <w:rPr>
                <w:rFonts w:ascii="Arial" w:hAnsi="Arial" w:cs="Arial"/>
              </w:rPr>
            </w:pPr>
            <w:r w:rsidRPr="00530F0F">
              <w:rPr>
                <w:rFonts w:ascii="Arial" w:hAnsi="Arial" w:cs="Arial"/>
              </w:rPr>
              <w:t>Education development and delivery</w:t>
            </w:r>
          </w:p>
          <w:p w14:paraId="69597B9F" w14:textId="77777777" w:rsidR="00530F0F" w:rsidRPr="00530F0F" w:rsidRDefault="00530F0F" w:rsidP="00714271">
            <w:pPr>
              <w:numPr>
                <w:ilvl w:val="0"/>
                <w:numId w:val="4"/>
              </w:numPr>
              <w:rPr>
                <w:rFonts w:ascii="Arial" w:hAnsi="Arial" w:cs="Arial"/>
              </w:rPr>
            </w:pPr>
            <w:r>
              <w:rPr>
                <w:rFonts w:ascii="Arial" w:hAnsi="Arial" w:cs="Arial"/>
              </w:rPr>
              <w:t>Workforce modernisation</w:t>
            </w:r>
          </w:p>
        </w:tc>
      </w:tr>
      <w:tr w:rsidR="00530F0F" w:rsidRPr="00530F0F" w14:paraId="1E98C831" w14:textId="77777777" w:rsidTr="0021732B">
        <w:tc>
          <w:tcPr>
            <w:tcW w:w="3402"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78E15E54" w14:textId="77777777" w:rsidR="00530F0F" w:rsidRPr="00530F0F" w:rsidRDefault="00530F0F" w:rsidP="00530F0F">
            <w:pPr>
              <w:jc w:val="center"/>
              <w:rPr>
                <w:rFonts w:ascii="Arial" w:hAnsi="Arial" w:cs="Arial"/>
              </w:rPr>
            </w:pPr>
            <w:r w:rsidRPr="00530F0F">
              <w:rPr>
                <w:rFonts w:ascii="Arial" w:hAnsi="Arial" w:cs="Arial"/>
              </w:rPr>
              <w:t>Director of Finance and Corporate Services</w:t>
            </w:r>
          </w:p>
        </w:tc>
        <w:tc>
          <w:tcPr>
            <w:tcW w:w="5528" w:type="dxa"/>
            <w:tcBorders>
              <w:top w:val="single" w:sz="4" w:space="0" w:color="auto"/>
              <w:left w:val="single" w:sz="4" w:space="0" w:color="auto"/>
              <w:bottom w:val="single" w:sz="4" w:space="0" w:color="auto"/>
              <w:right w:val="single" w:sz="4" w:space="0" w:color="auto"/>
            </w:tcBorders>
          </w:tcPr>
          <w:p w14:paraId="78ECAE54" w14:textId="77777777" w:rsidR="00530F0F" w:rsidRPr="00530F0F" w:rsidRDefault="00530F0F" w:rsidP="00714271">
            <w:pPr>
              <w:numPr>
                <w:ilvl w:val="0"/>
                <w:numId w:val="5"/>
              </w:numPr>
              <w:tabs>
                <w:tab w:val="num" w:pos="720"/>
              </w:tabs>
              <w:rPr>
                <w:rFonts w:ascii="Arial" w:hAnsi="Arial" w:cs="Arial"/>
              </w:rPr>
            </w:pPr>
            <w:r w:rsidRPr="00530F0F">
              <w:rPr>
                <w:rFonts w:ascii="Arial" w:hAnsi="Arial" w:cs="Arial"/>
              </w:rPr>
              <w:t>Financial Strategy and Planning</w:t>
            </w:r>
          </w:p>
          <w:p w14:paraId="2AE8C96C" w14:textId="77777777" w:rsidR="00530F0F" w:rsidRPr="00530F0F" w:rsidRDefault="00530F0F" w:rsidP="00714271">
            <w:pPr>
              <w:numPr>
                <w:ilvl w:val="0"/>
                <w:numId w:val="5"/>
              </w:numPr>
              <w:tabs>
                <w:tab w:val="num" w:pos="720"/>
              </w:tabs>
              <w:rPr>
                <w:rFonts w:ascii="Arial" w:hAnsi="Arial" w:cs="Arial"/>
              </w:rPr>
            </w:pPr>
            <w:r w:rsidRPr="00530F0F">
              <w:rPr>
                <w:rFonts w:ascii="Arial" w:hAnsi="Arial" w:cs="Arial"/>
              </w:rPr>
              <w:t xml:space="preserve">Financial Governance </w:t>
            </w:r>
            <w:r w:rsidR="00BC515B">
              <w:rPr>
                <w:rFonts w:ascii="Arial" w:hAnsi="Arial" w:cs="Arial"/>
              </w:rPr>
              <w:t>and</w:t>
            </w:r>
            <w:r w:rsidRPr="00530F0F">
              <w:rPr>
                <w:rFonts w:ascii="Arial" w:hAnsi="Arial" w:cs="Arial"/>
              </w:rPr>
              <w:t xml:space="preserve"> Accounting</w:t>
            </w:r>
          </w:p>
          <w:p w14:paraId="3F840648" w14:textId="77777777" w:rsidR="00530F0F" w:rsidRPr="00530F0F" w:rsidRDefault="00530F0F" w:rsidP="00714271">
            <w:pPr>
              <w:numPr>
                <w:ilvl w:val="0"/>
                <w:numId w:val="5"/>
              </w:numPr>
              <w:tabs>
                <w:tab w:val="num" w:pos="720"/>
              </w:tabs>
              <w:rPr>
                <w:rFonts w:ascii="Arial" w:hAnsi="Arial" w:cs="Arial"/>
              </w:rPr>
            </w:pPr>
            <w:r w:rsidRPr="00530F0F">
              <w:rPr>
                <w:rFonts w:ascii="Arial" w:hAnsi="Arial" w:cs="Arial"/>
              </w:rPr>
              <w:t xml:space="preserve">Budgetary control </w:t>
            </w:r>
            <w:r w:rsidR="00BC515B">
              <w:rPr>
                <w:rFonts w:ascii="Arial" w:hAnsi="Arial" w:cs="Arial"/>
              </w:rPr>
              <w:t>and</w:t>
            </w:r>
            <w:r w:rsidRPr="00530F0F">
              <w:rPr>
                <w:rFonts w:ascii="Arial" w:hAnsi="Arial" w:cs="Arial"/>
              </w:rPr>
              <w:t xml:space="preserve"> reporting</w:t>
            </w:r>
          </w:p>
          <w:p w14:paraId="46F1CE06" w14:textId="77777777" w:rsidR="00530F0F" w:rsidRPr="00530F0F" w:rsidRDefault="00530F0F" w:rsidP="00714271">
            <w:pPr>
              <w:numPr>
                <w:ilvl w:val="0"/>
                <w:numId w:val="5"/>
              </w:numPr>
              <w:tabs>
                <w:tab w:val="num" w:pos="720"/>
              </w:tabs>
              <w:rPr>
                <w:rFonts w:ascii="Arial" w:hAnsi="Arial" w:cs="Arial"/>
              </w:rPr>
            </w:pPr>
            <w:r>
              <w:rPr>
                <w:rFonts w:ascii="Arial" w:hAnsi="Arial" w:cs="Arial"/>
              </w:rPr>
              <w:t>Business planning</w:t>
            </w:r>
          </w:p>
          <w:p w14:paraId="45799C2A" w14:textId="77777777" w:rsidR="00530F0F" w:rsidRPr="00530F0F" w:rsidRDefault="00530F0F" w:rsidP="00714271">
            <w:pPr>
              <w:numPr>
                <w:ilvl w:val="0"/>
                <w:numId w:val="5"/>
              </w:numPr>
              <w:tabs>
                <w:tab w:val="num" w:pos="720"/>
              </w:tabs>
              <w:rPr>
                <w:rFonts w:ascii="Arial" w:hAnsi="Arial" w:cs="Arial"/>
              </w:rPr>
            </w:pPr>
            <w:r w:rsidRPr="00530F0F">
              <w:rPr>
                <w:rFonts w:ascii="Arial" w:hAnsi="Arial" w:cs="Arial"/>
              </w:rPr>
              <w:t xml:space="preserve">Costing, Contracting </w:t>
            </w:r>
            <w:r w:rsidR="00BC515B">
              <w:rPr>
                <w:rFonts w:ascii="Arial" w:hAnsi="Arial" w:cs="Arial"/>
              </w:rPr>
              <w:t>and</w:t>
            </w:r>
            <w:r w:rsidRPr="00530F0F">
              <w:rPr>
                <w:rFonts w:ascii="Arial" w:hAnsi="Arial" w:cs="Arial"/>
              </w:rPr>
              <w:t xml:space="preserve"> Commissioning</w:t>
            </w:r>
          </w:p>
          <w:p w14:paraId="6568C4E2" w14:textId="77777777" w:rsidR="00530F0F" w:rsidRPr="00530F0F" w:rsidRDefault="00530F0F" w:rsidP="00714271">
            <w:pPr>
              <w:numPr>
                <w:ilvl w:val="0"/>
                <w:numId w:val="5"/>
              </w:numPr>
              <w:tabs>
                <w:tab w:val="num" w:pos="720"/>
              </w:tabs>
              <w:rPr>
                <w:rFonts w:ascii="Arial" w:hAnsi="Arial" w:cs="Arial"/>
              </w:rPr>
            </w:pPr>
            <w:r w:rsidRPr="00530F0F">
              <w:rPr>
                <w:rFonts w:ascii="Arial" w:hAnsi="Arial" w:cs="Arial"/>
              </w:rPr>
              <w:t>Performance management</w:t>
            </w:r>
          </w:p>
          <w:p w14:paraId="7F55F2D5" w14:textId="77777777" w:rsidR="00530F0F" w:rsidRPr="00530F0F" w:rsidRDefault="00530F0F" w:rsidP="00714271">
            <w:pPr>
              <w:numPr>
                <w:ilvl w:val="0"/>
                <w:numId w:val="5"/>
              </w:numPr>
              <w:tabs>
                <w:tab w:val="num" w:pos="720"/>
              </w:tabs>
              <w:rPr>
                <w:rFonts w:ascii="Arial" w:hAnsi="Arial" w:cs="Arial"/>
              </w:rPr>
            </w:pPr>
            <w:r w:rsidRPr="00530F0F">
              <w:rPr>
                <w:rFonts w:ascii="Arial" w:hAnsi="Arial" w:cs="Arial"/>
              </w:rPr>
              <w:t>IMT/Digit</w:t>
            </w:r>
            <w:r>
              <w:rPr>
                <w:rFonts w:ascii="Arial" w:hAnsi="Arial" w:cs="Arial"/>
              </w:rPr>
              <w:t>al</w:t>
            </w:r>
          </w:p>
          <w:p w14:paraId="1F51C254" w14:textId="77777777" w:rsidR="00530F0F" w:rsidRPr="00530F0F" w:rsidRDefault="00530F0F" w:rsidP="00714271">
            <w:pPr>
              <w:numPr>
                <w:ilvl w:val="0"/>
                <w:numId w:val="5"/>
              </w:numPr>
              <w:tabs>
                <w:tab w:val="num" w:pos="720"/>
              </w:tabs>
              <w:rPr>
                <w:rFonts w:ascii="Arial" w:hAnsi="Arial" w:cs="Arial"/>
              </w:rPr>
            </w:pPr>
            <w:r w:rsidRPr="00530F0F">
              <w:rPr>
                <w:rFonts w:ascii="Arial" w:hAnsi="Arial" w:cs="Arial"/>
              </w:rPr>
              <w:t xml:space="preserve">Corporate Services </w:t>
            </w:r>
          </w:p>
        </w:tc>
      </w:tr>
    </w:tbl>
    <w:p w14:paraId="6644B1B3" w14:textId="77777777" w:rsidR="004408F3" w:rsidRDefault="004408F3" w:rsidP="0021732B">
      <w:pPr>
        <w:spacing w:after="0" w:line="240" w:lineRule="auto"/>
        <w:ind w:left="720"/>
        <w:jc w:val="both"/>
        <w:rPr>
          <w:rFonts w:ascii="Arial" w:eastAsia="Calibri" w:hAnsi="Arial" w:cs="Arial"/>
        </w:rPr>
      </w:pPr>
    </w:p>
    <w:p w14:paraId="74621F2E" w14:textId="1BAEFC9B" w:rsidR="00DB4B0D" w:rsidRDefault="00F803F1" w:rsidP="004408F3">
      <w:pPr>
        <w:spacing w:after="0" w:line="240" w:lineRule="auto"/>
        <w:jc w:val="both"/>
        <w:rPr>
          <w:rFonts w:ascii="Arial" w:eastAsia="Calibri" w:hAnsi="Arial" w:cs="Arial"/>
          <w:b/>
        </w:rPr>
      </w:pPr>
      <w:r>
        <w:rPr>
          <w:rFonts w:ascii="Arial" w:eastAsia="Calibri" w:hAnsi="Arial" w:cs="Arial"/>
          <w:b/>
        </w:rPr>
        <w:t>1.</w:t>
      </w:r>
      <w:r w:rsidR="00F84CE8">
        <w:rPr>
          <w:rFonts w:ascii="Arial" w:eastAsia="Calibri" w:hAnsi="Arial" w:cs="Arial"/>
          <w:b/>
        </w:rPr>
        <w:t>7</w:t>
      </w:r>
      <w:r w:rsidR="004408F3">
        <w:rPr>
          <w:rFonts w:ascii="Arial" w:eastAsia="Calibri" w:hAnsi="Arial" w:cs="Arial"/>
          <w:b/>
        </w:rPr>
        <w:tab/>
      </w:r>
      <w:r w:rsidR="00DB4B0D">
        <w:rPr>
          <w:rFonts w:ascii="Arial" w:eastAsia="Calibri" w:hAnsi="Arial" w:cs="Arial"/>
          <w:b/>
        </w:rPr>
        <w:t>Stakeholders and Partners</w:t>
      </w:r>
    </w:p>
    <w:p w14:paraId="73530AEA" w14:textId="77777777" w:rsidR="00DB4B0D" w:rsidRPr="00DB1877" w:rsidRDefault="00DB4B0D" w:rsidP="00542361">
      <w:pPr>
        <w:spacing w:after="0" w:line="240" w:lineRule="auto"/>
        <w:ind w:left="720"/>
        <w:jc w:val="both"/>
        <w:rPr>
          <w:rFonts w:ascii="Arial" w:eastAsia="Calibri" w:hAnsi="Arial" w:cs="Arial"/>
        </w:rPr>
      </w:pPr>
    </w:p>
    <w:p w14:paraId="53D69FBA" w14:textId="309A4A86" w:rsidR="00EB65BA" w:rsidRDefault="00EB65BA" w:rsidP="00EB65BA">
      <w:pPr>
        <w:spacing w:after="0" w:line="240" w:lineRule="auto"/>
        <w:ind w:left="720"/>
        <w:jc w:val="both"/>
        <w:rPr>
          <w:rFonts w:ascii="Arial" w:eastAsia="Calibri" w:hAnsi="Arial" w:cs="Arial"/>
        </w:rPr>
      </w:pPr>
      <w:r w:rsidRPr="00EB65BA">
        <w:rPr>
          <w:rFonts w:ascii="Arial" w:eastAsia="Calibri" w:hAnsi="Arial" w:cs="Arial"/>
        </w:rPr>
        <w:t>The importance of our partners and stakeholders cannot be over emphasised. Worki</w:t>
      </w:r>
      <w:r w:rsidR="003D3D57">
        <w:rPr>
          <w:rFonts w:ascii="Arial" w:eastAsia="Calibri" w:hAnsi="Arial" w:cs="Arial"/>
        </w:rPr>
        <w:t>ng together, understanding each other’s</w:t>
      </w:r>
      <w:r w:rsidRPr="00EB65BA">
        <w:rPr>
          <w:rFonts w:ascii="Arial" w:eastAsia="Calibri" w:hAnsi="Arial" w:cs="Arial"/>
        </w:rPr>
        <w:t xml:space="preserve"> needs, </w:t>
      </w:r>
      <w:r w:rsidR="003D3D57">
        <w:rPr>
          <w:rFonts w:ascii="Arial" w:eastAsia="Calibri" w:hAnsi="Arial" w:cs="Arial"/>
        </w:rPr>
        <w:t>and how we can best support each other is</w:t>
      </w:r>
      <w:r w:rsidRPr="00EB65BA">
        <w:rPr>
          <w:rFonts w:ascii="Arial" w:eastAsia="Calibri" w:hAnsi="Arial" w:cs="Arial"/>
        </w:rPr>
        <w:t xml:space="preserve"> critical if we are to succeed</w:t>
      </w:r>
      <w:r w:rsidR="003D3D57">
        <w:rPr>
          <w:rFonts w:ascii="Arial" w:eastAsia="Calibri" w:hAnsi="Arial" w:cs="Arial"/>
        </w:rPr>
        <w:t xml:space="preserve"> individually and as a system</w:t>
      </w:r>
      <w:r w:rsidRPr="00EB65BA">
        <w:rPr>
          <w:rFonts w:ascii="Arial" w:eastAsia="Calibri" w:hAnsi="Arial" w:cs="Arial"/>
        </w:rPr>
        <w:t xml:space="preserve">. </w:t>
      </w:r>
      <w:r w:rsidR="001D7144">
        <w:rPr>
          <w:rFonts w:ascii="Arial" w:eastAsia="Calibri" w:hAnsi="Arial" w:cs="Arial"/>
        </w:rPr>
        <w:t xml:space="preserve"> </w:t>
      </w:r>
      <w:r w:rsidRPr="00EB65BA">
        <w:rPr>
          <w:rFonts w:ascii="Arial" w:eastAsia="Calibri" w:hAnsi="Arial" w:cs="Arial"/>
        </w:rPr>
        <w:t xml:space="preserve">To achieve this we will continue to communicate, engage and work closely with our partners and </w:t>
      </w:r>
      <w:proofErr w:type="gramStart"/>
      <w:r w:rsidRPr="00EB65BA">
        <w:rPr>
          <w:rFonts w:ascii="Arial" w:eastAsia="Calibri" w:hAnsi="Arial" w:cs="Arial"/>
        </w:rPr>
        <w:t xml:space="preserve">stakeholders. </w:t>
      </w:r>
      <w:r w:rsidR="001D7144">
        <w:rPr>
          <w:rFonts w:ascii="Arial" w:eastAsia="Calibri" w:hAnsi="Arial" w:cs="Arial"/>
        </w:rPr>
        <w:t xml:space="preserve"> </w:t>
      </w:r>
      <w:r w:rsidR="003D3D57">
        <w:rPr>
          <w:rFonts w:ascii="Arial" w:eastAsia="Calibri" w:hAnsi="Arial" w:cs="Arial"/>
          <w:b/>
        </w:rPr>
        <w:t>.</w:t>
      </w:r>
      <w:proofErr w:type="gramEnd"/>
      <w:r w:rsidR="003D3D57">
        <w:rPr>
          <w:rFonts w:ascii="Arial" w:eastAsia="Calibri" w:hAnsi="Arial" w:cs="Arial"/>
          <w:b/>
        </w:rPr>
        <w:t xml:space="preserve">  </w:t>
      </w:r>
      <w:r w:rsidR="003D3D57">
        <w:rPr>
          <w:rFonts w:ascii="Arial" w:eastAsia="Calibri" w:hAnsi="Arial" w:cs="Arial"/>
        </w:rPr>
        <w:t xml:space="preserve">We have also met a wide range of partners on an individual basis as part of our introductory meetings and have held </w:t>
      </w:r>
      <w:proofErr w:type="gramStart"/>
      <w:r w:rsidR="003D3D57">
        <w:rPr>
          <w:rFonts w:ascii="Arial" w:eastAsia="Calibri" w:hAnsi="Arial" w:cs="Arial"/>
        </w:rPr>
        <w:t>a number of</w:t>
      </w:r>
      <w:proofErr w:type="gramEnd"/>
      <w:r w:rsidR="003D3D57">
        <w:rPr>
          <w:rFonts w:ascii="Arial" w:eastAsia="Calibri" w:hAnsi="Arial" w:cs="Arial"/>
        </w:rPr>
        <w:t xml:space="preserve"> multi stakeholder engagement events.</w:t>
      </w:r>
      <w:r w:rsidR="001D7144">
        <w:rPr>
          <w:rFonts w:ascii="Arial" w:eastAsia="Calibri" w:hAnsi="Arial" w:cs="Arial"/>
        </w:rPr>
        <w:t xml:space="preserve"> </w:t>
      </w:r>
      <w:r w:rsidRPr="00EB65BA">
        <w:rPr>
          <w:rFonts w:ascii="Arial" w:eastAsia="Calibri" w:hAnsi="Arial" w:cs="Arial"/>
        </w:rPr>
        <w:t xml:space="preserve">As a result, we have committed to </w:t>
      </w:r>
      <w:proofErr w:type="gramStart"/>
      <w:r w:rsidRPr="00EB65BA">
        <w:rPr>
          <w:rFonts w:ascii="Arial" w:eastAsia="Calibri" w:hAnsi="Arial" w:cs="Arial"/>
        </w:rPr>
        <w:t>a number of</w:t>
      </w:r>
      <w:proofErr w:type="gramEnd"/>
      <w:r w:rsidRPr="00EB65BA">
        <w:rPr>
          <w:rFonts w:ascii="Arial" w:eastAsia="Calibri" w:hAnsi="Arial" w:cs="Arial"/>
        </w:rPr>
        <w:t xml:space="preserve"> things to ensure they are fully involved in shaping our work going forwards, including:</w:t>
      </w:r>
    </w:p>
    <w:p w14:paraId="6BBA91FD" w14:textId="77777777" w:rsidR="00EB65BA" w:rsidRPr="00EB65BA" w:rsidRDefault="00EB65BA" w:rsidP="00EB65BA">
      <w:pPr>
        <w:spacing w:after="0" w:line="240" w:lineRule="auto"/>
        <w:ind w:left="720"/>
        <w:jc w:val="both"/>
        <w:rPr>
          <w:rFonts w:ascii="Arial" w:eastAsia="Calibri" w:hAnsi="Arial" w:cs="Arial"/>
        </w:rPr>
      </w:pPr>
    </w:p>
    <w:p w14:paraId="6F7F7491" w14:textId="77777777" w:rsidR="00EB65BA" w:rsidRPr="00EB65BA" w:rsidRDefault="00EB65BA" w:rsidP="001D7144">
      <w:pPr>
        <w:spacing w:after="0" w:line="240" w:lineRule="auto"/>
        <w:ind w:left="1071" w:hanging="357"/>
        <w:jc w:val="both"/>
        <w:rPr>
          <w:rFonts w:ascii="Arial" w:eastAsia="Calibri" w:hAnsi="Arial" w:cs="Arial"/>
        </w:rPr>
      </w:pPr>
      <w:r w:rsidRPr="00EB65BA">
        <w:rPr>
          <w:rFonts w:ascii="Arial" w:eastAsia="Calibri" w:hAnsi="Arial" w:cs="Arial"/>
        </w:rPr>
        <w:t>•</w:t>
      </w:r>
      <w:r w:rsidRPr="00EB65BA">
        <w:rPr>
          <w:rFonts w:ascii="Arial" w:eastAsia="Calibri" w:hAnsi="Arial" w:cs="Arial"/>
        </w:rPr>
        <w:tab/>
        <w:t xml:space="preserve">Regular stakeholder </w:t>
      </w:r>
      <w:proofErr w:type="gramStart"/>
      <w:r w:rsidRPr="00EB65BA">
        <w:rPr>
          <w:rFonts w:ascii="Arial" w:eastAsia="Calibri" w:hAnsi="Arial" w:cs="Arial"/>
        </w:rPr>
        <w:t>bulletins;</w:t>
      </w:r>
      <w:proofErr w:type="gramEnd"/>
    </w:p>
    <w:p w14:paraId="07A7E0FB" w14:textId="77777777" w:rsidR="00EB65BA" w:rsidRPr="00EB65BA" w:rsidRDefault="00EB65BA" w:rsidP="001D7144">
      <w:pPr>
        <w:spacing w:after="0" w:line="240" w:lineRule="auto"/>
        <w:ind w:left="1071" w:hanging="357"/>
        <w:jc w:val="both"/>
        <w:rPr>
          <w:rFonts w:ascii="Arial" w:eastAsia="Calibri" w:hAnsi="Arial" w:cs="Arial"/>
        </w:rPr>
      </w:pPr>
      <w:r w:rsidRPr="00EB65BA">
        <w:rPr>
          <w:rFonts w:ascii="Arial" w:eastAsia="Calibri" w:hAnsi="Arial" w:cs="Arial"/>
        </w:rPr>
        <w:t>•</w:t>
      </w:r>
      <w:r w:rsidRPr="00EB65BA">
        <w:rPr>
          <w:rFonts w:ascii="Arial" w:eastAsia="Calibri" w:hAnsi="Arial" w:cs="Arial"/>
        </w:rPr>
        <w:tab/>
        <w:t xml:space="preserve">Social media to inform and </w:t>
      </w:r>
      <w:proofErr w:type="gramStart"/>
      <w:r w:rsidRPr="00EB65BA">
        <w:rPr>
          <w:rFonts w:ascii="Arial" w:eastAsia="Calibri" w:hAnsi="Arial" w:cs="Arial"/>
        </w:rPr>
        <w:t>update;</w:t>
      </w:r>
      <w:proofErr w:type="gramEnd"/>
    </w:p>
    <w:p w14:paraId="4E6EABDD" w14:textId="77777777" w:rsidR="00EB65BA" w:rsidRPr="00EB65BA" w:rsidRDefault="00EB65BA" w:rsidP="001D7144">
      <w:pPr>
        <w:spacing w:after="0" w:line="240" w:lineRule="auto"/>
        <w:ind w:left="1071" w:hanging="357"/>
        <w:jc w:val="both"/>
        <w:rPr>
          <w:rFonts w:ascii="Arial" w:eastAsia="Calibri" w:hAnsi="Arial" w:cs="Arial"/>
        </w:rPr>
      </w:pPr>
      <w:r w:rsidRPr="00EB65BA">
        <w:rPr>
          <w:rFonts w:ascii="Arial" w:eastAsia="Calibri" w:hAnsi="Arial" w:cs="Arial"/>
        </w:rPr>
        <w:t>•</w:t>
      </w:r>
      <w:r w:rsidRPr="00EB65BA">
        <w:rPr>
          <w:rFonts w:ascii="Arial" w:eastAsia="Calibri" w:hAnsi="Arial" w:cs="Arial"/>
        </w:rPr>
        <w:tab/>
        <w:t xml:space="preserve">Regular workshops, meetings and virtual working groups to inform and involve everyone in discussions on key </w:t>
      </w:r>
      <w:proofErr w:type="gramStart"/>
      <w:r w:rsidRPr="00EB65BA">
        <w:rPr>
          <w:rFonts w:ascii="Arial" w:eastAsia="Calibri" w:hAnsi="Arial" w:cs="Arial"/>
        </w:rPr>
        <w:t>topics;</w:t>
      </w:r>
      <w:proofErr w:type="gramEnd"/>
    </w:p>
    <w:p w14:paraId="06C41D59" w14:textId="77777777" w:rsidR="00EB65BA" w:rsidRPr="00EB65BA" w:rsidRDefault="00EB65BA" w:rsidP="001D7144">
      <w:pPr>
        <w:spacing w:after="0" w:line="240" w:lineRule="auto"/>
        <w:ind w:left="1071" w:hanging="357"/>
        <w:jc w:val="both"/>
        <w:rPr>
          <w:rFonts w:ascii="Arial" w:eastAsia="Calibri" w:hAnsi="Arial" w:cs="Arial"/>
        </w:rPr>
      </w:pPr>
      <w:r w:rsidRPr="00EB65BA">
        <w:rPr>
          <w:rFonts w:ascii="Arial" w:eastAsia="Calibri" w:hAnsi="Arial" w:cs="Arial"/>
        </w:rPr>
        <w:t>•</w:t>
      </w:r>
      <w:r w:rsidRPr="00EB65BA">
        <w:rPr>
          <w:rFonts w:ascii="Arial" w:eastAsia="Calibri" w:hAnsi="Arial" w:cs="Arial"/>
        </w:rPr>
        <w:tab/>
        <w:t xml:space="preserve">HEIW workforce to attend and be part of key national </w:t>
      </w:r>
      <w:proofErr w:type="gramStart"/>
      <w:r w:rsidRPr="00EB65BA">
        <w:rPr>
          <w:rFonts w:ascii="Arial" w:eastAsia="Calibri" w:hAnsi="Arial" w:cs="Arial"/>
        </w:rPr>
        <w:t>mechanisms;</w:t>
      </w:r>
      <w:proofErr w:type="gramEnd"/>
    </w:p>
    <w:p w14:paraId="2CA68D90" w14:textId="77777777" w:rsidR="00EB65BA" w:rsidRPr="00EB65BA" w:rsidRDefault="00EB65BA" w:rsidP="001D7144">
      <w:pPr>
        <w:spacing w:after="0" w:line="240" w:lineRule="auto"/>
        <w:ind w:left="1071" w:hanging="357"/>
        <w:jc w:val="both"/>
        <w:rPr>
          <w:rFonts w:ascii="Arial" w:eastAsia="Calibri" w:hAnsi="Arial" w:cs="Arial"/>
        </w:rPr>
      </w:pPr>
      <w:r w:rsidRPr="00EB65BA">
        <w:rPr>
          <w:rFonts w:ascii="Arial" w:eastAsia="Calibri" w:hAnsi="Arial" w:cs="Arial"/>
        </w:rPr>
        <w:t>•</w:t>
      </w:r>
      <w:r w:rsidRPr="00EB65BA">
        <w:rPr>
          <w:rFonts w:ascii="Arial" w:eastAsia="Calibri" w:hAnsi="Arial" w:cs="Arial"/>
        </w:rPr>
        <w:tab/>
        <w:t>Involve stakeholders and partners in development of HEIW plans and work programmes; and,</w:t>
      </w:r>
    </w:p>
    <w:p w14:paraId="0C91A9ED" w14:textId="77777777" w:rsidR="00DB4B0D" w:rsidRPr="00EB65BA" w:rsidRDefault="00EB65BA" w:rsidP="001D7144">
      <w:pPr>
        <w:spacing w:after="0" w:line="240" w:lineRule="auto"/>
        <w:ind w:left="1071" w:hanging="357"/>
        <w:jc w:val="both"/>
        <w:rPr>
          <w:rFonts w:ascii="Arial" w:eastAsia="Calibri" w:hAnsi="Arial" w:cs="Arial"/>
        </w:rPr>
      </w:pPr>
      <w:r w:rsidRPr="00EB65BA">
        <w:rPr>
          <w:rFonts w:ascii="Arial" w:eastAsia="Calibri" w:hAnsi="Arial" w:cs="Arial"/>
        </w:rPr>
        <w:t>•</w:t>
      </w:r>
      <w:r w:rsidRPr="00EB65BA">
        <w:rPr>
          <w:rFonts w:ascii="Arial" w:eastAsia="Calibri" w:hAnsi="Arial" w:cs="Arial"/>
        </w:rPr>
        <w:tab/>
        <w:t>Ensure formal agreements and understanding underpin</w:t>
      </w:r>
      <w:r w:rsidR="007831A4">
        <w:rPr>
          <w:rFonts w:ascii="Arial" w:eastAsia="Calibri" w:hAnsi="Arial" w:cs="Arial"/>
        </w:rPr>
        <w:t>s</w:t>
      </w:r>
      <w:r w:rsidRPr="00EB65BA">
        <w:rPr>
          <w:rFonts w:ascii="Arial" w:eastAsia="Calibri" w:hAnsi="Arial" w:cs="Arial"/>
        </w:rPr>
        <w:t xml:space="preserve"> key partnerships.</w:t>
      </w:r>
    </w:p>
    <w:p w14:paraId="4B30B00E" w14:textId="77777777" w:rsidR="00EB65BA" w:rsidRDefault="00EB65BA" w:rsidP="00EB65BA">
      <w:pPr>
        <w:spacing w:after="0" w:line="240" w:lineRule="auto"/>
        <w:ind w:left="720"/>
        <w:jc w:val="both"/>
        <w:rPr>
          <w:rFonts w:ascii="Arial" w:eastAsia="Calibri" w:hAnsi="Arial" w:cs="Arial"/>
        </w:rPr>
      </w:pPr>
    </w:p>
    <w:p w14:paraId="25DEE374" w14:textId="2A29B253" w:rsidR="003D3D57" w:rsidRDefault="003D3D57" w:rsidP="00EB65BA">
      <w:pPr>
        <w:spacing w:after="0" w:line="240" w:lineRule="auto"/>
        <w:ind w:left="720"/>
        <w:jc w:val="both"/>
        <w:rPr>
          <w:rFonts w:ascii="Arial" w:eastAsia="Calibri" w:hAnsi="Arial" w:cs="Arial"/>
        </w:rPr>
      </w:pPr>
      <w:r>
        <w:rPr>
          <w:rFonts w:ascii="Arial" w:eastAsia="Calibri" w:hAnsi="Arial" w:cs="Arial"/>
        </w:rPr>
        <w:lastRenderedPageBreak/>
        <w:t>We are also working with partners across the U</w:t>
      </w:r>
      <w:r w:rsidR="007831A4">
        <w:rPr>
          <w:rFonts w:ascii="Arial" w:eastAsia="Calibri" w:hAnsi="Arial" w:cs="Arial"/>
        </w:rPr>
        <w:t>K</w:t>
      </w:r>
      <w:r>
        <w:rPr>
          <w:rFonts w:ascii="Arial" w:eastAsia="Calibri" w:hAnsi="Arial" w:cs="Arial"/>
        </w:rPr>
        <w:t xml:space="preserve"> – including colleagues in NHS Education Scotland, Health Education England, NHS Improvement, Department of Health in Northern Ireland and </w:t>
      </w:r>
      <w:proofErr w:type="gramStart"/>
      <w:r>
        <w:rPr>
          <w:rFonts w:ascii="Arial" w:eastAsia="Calibri" w:hAnsi="Arial" w:cs="Arial"/>
        </w:rPr>
        <w:t>a number of</w:t>
      </w:r>
      <w:proofErr w:type="gramEnd"/>
      <w:r>
        <w:rPr>
          <w:rFonts w:ascii="Arial" w:eastAsia="Calibri" w:hAnsi="Arial" w:cs="Arial"/>
        </w:rPr>
        <w:t xml:space="preserve"> professional bodies and regulators.</w:t>
      </w:r>
    </w:p>
    <w:p w14:paraId="72C88EDD" w14:textId="77777777" w:rsidR="003D3D57" w:rsidRPr="00FD53E8" w:rsidRDefault="003D3D57" w:rsidP="00EB65BA">
      <w:pPr>
        <w:spacing w:after="0" w:line="240" w:lineRule="auto"/>
        <w:ind w:left="720"/>
        <w:jc w:val="both"/>
        <w:rPr>
          <w:rFonts w:ascii="Arial" w:eastAsia="Calibri" w:hAnsi="Arial" w:cs="Arial"/>
        </w:rPr>
      </w:pPr>
    </w:p>
    <w:p w14:paraId="131D9732" w14:textId="1CAAE41C" w:rsidR="00A3131A" w:rsidRPr="00F74EEC" w:rsidRDefault="00DB4B0D" w:rsidP="004408F3">
      <w:pPr>
        <w:spacing w:after="0" w:line="240" w:lineRule="auto"/>
        <w:jc w:val="both"/>
        <w:rPr>
          <w:rFonts w:ascii="Arial" w:eastAsia="Calibri" w:hAnsi="Arial" w:cs="Arial"/>
          <w:b/>
        </w:rPr>
      </w:pPr>
      <w:r>
        <w:rPr>
          <w:rFonts w:ascii="Arial" w:eastAsia="Calibri" w:hAnsi="Arial" w:cs="Arial"/>
          <w:b/>
        </w:rPr>
        <w:t>1.</w:t>
      </w:r>
      <w:r w:rsidR="00F84CE8">
        <w:rPr>
          <w:rFonts w:ascii="Arial" w:eastAsia="Calibri" w:hAnsi="Arial" w:cs="Arial"/>
          <w:b/>
        </w:rPr>
        <w:t>8</w:t>
      </w:r>
      <w:r>
        <w:rPr>
          <w:rFonts w:ascii="Arial" w:eastAsia="Calibri" w:hAnsi="Arial" w:cs="Arial"/>
          <w:b/>
        </w:rPr>
        <w:tab/>
      </w:r>
      <w:r w:rsidR="00A3131A" w:rsidRPr="00F74EEC">
        <w:rPr>
          <w:rFonts w:ascii="Arial" w:eastAsia="Calibri" w:hAnsi="Arial" w:cs="Arial"/>
          <w:b/>
        </w:rPr>
        <w:t>Welsh Lan</w:t>
      </w:r>
      <w:r w:rsidR="003A3F1A">
        <w:rPr>
          <w:rFonts w:ascii="Arial" w:eastAsia="Calibri" w:hAnsi="Arial" w:cs="Arial"/>
          <w:b/>
        </w:rPr>
        <w:t>guage</w:t>
      </w:r>
    </w:p>
    <w:p w14:paraId="713E03A5" w14:textId="77777777" w:rsidR="00DB00E9" w:rsidRDefault="00DB00E9" w:rsidP="003A3F1A">
      <w:pPr>
        <w:spacing w:after="0" w:line="240" w:lineRule="auto"/>
        <w:ind w:left="720"/>
        <w:jc w:val="both"/>
        <w:rPr>
          <w:rFonts w:ascii="Arial" w:eastAsia="Calibri" w:hAnsi="Arial" w:cs="Arial"/>
        </w:rPr>
      </w:pPr>
    </w:p>
    <w:p w14:paraId="731ED0C4" w14:textId="3C62F47C" w:rsidR="00973B3A" w:rsidRDefault="00973B3A" w:rsidP="00973B3A">
      <w:pPr>
        <w:spacing w:after="0" w:line="240" w:lineRule="auto"/>
        <w:ind w:left="720"/>
        <w:jc w:val="both"/>
        <w:rPr>
          <w:rFonts w:ascii="Arial" w:eastAsia="Calibri" w:hAnsi="Arial" w:cs="Arial"/>
        </w:rPr>
      </w:pPr>
      <w:r w:rsidRPr="00F74EEC">
        <w:rPr>
          <w:rFonts w:ascii="Arial" w:eastAsia="Calibri" w:hAnsi="Arial" w:cs="Arial"/>
        </w:rPr>
        <w:t xml:space="preserve">HEIW </w:t>
      </w:r>
      <w:r>
        <w:rPr>
          <w:rFonts w:ascii="Arial" w:eastAsia="Calibri" w:hAnsi="Arial" w:cs="Arial"/>
        </w:rPr>
        <w:t>is</w:t>
      </w:r>
      <w:r w:rsidRPr="00F74EEC">
        <w:rPr>
          <w:rFonts w:ascii="Arial" w:eastAsia="Calibri" w:hAnsi="Arial" w:cs="Arial"/>
        </w:rPr>
        <w:t xml:space="preserve"> a new body, and therefore </w:t>
      </w:r>
      <w:r>
        <w:rPr>
          <w:rFonts w:ascii="Arial" w:eastAsia="Calibri" w:hAnsi="Arial" w:cs="Arial"/>
        </w:rPr>
        <w:t>has not</w:t>
      </w:r>
      <w:r w:rsidRPr="00F74EEC">
        <w:rPr>
          <w:rFonts w:ascii="Arial" w:eastAsia="Calibri" w:hAnsi="Arial" w:cs="Arial"/>
        </w:rPr>
        <w:t xml:space="preserve"> been named as a body that comes under the Measure. </w:t>
      </w:r>
      <w:r>
        <w:rPr>
          <w:rFonts w:ascii="Arial" w:eastAsia="Calibri" w:hAnsi="Arial" w:cs="Arial"/>
        </w:rPr>
        <w:t xml:space="preserve"> However, </w:t>
      </w:r>
      <w:r w:rsidRPr="00F74EEC">
        <w:rPr>
          <w:rFonts w:ascii="Arial" w:eastAsia="Calibri" w:hAnsi="Arial" w:cs="Arial"/>
        </w:rPr>
        <w:t>we have decided to voluntarily</w:t>
      </w:r>
      <w:r>
        <w:rPr>
          <w:rFonts w:ascii="Arial" w:eastAsia="Calibri" w:hAnsi="Arial" w:cs="Arial"/>
        </w:rPr>
        <w:t xml:space="preserve"> </w:t>
      </w:r>
      <w:r w:rsidRPr="00F74EEC">
        <w:rPr>
          <w:rFonts w:ascii="Arial" w:eastAsia="Calibri" w:hAnsi="Arial" w:cs="Arial"/>
        </w:rPr>
        <w:t>adopt a</w:t>
      </w:r>
      <w:r>
        <w:rPr>
          <w:rFonts w:ascii="Arial" w:eastAsia="Calibri" w:hAnsi="Arial" w:cs="Arial"/>
        </w:rPr>
        <w:t xml:space="preserve">n approach to the </w:t>
      </w:r>
      <w:r w:rsidRPr="00F74EEC">
        <w:rPr>
          <w:rFonts w:ascii="Arial" w:eastAsia="Calibri" w:hAnsi="Arial" w:cs="Arial"/>
        </w:rPr>
        <w:t xml:space="preserve">Welsh language, which </w:t>
      </w:r>
      <w:r>
        <w:rPr>
          <w:rFonts w:ascii="Arial" w:eastAsia="Calibri" w:hAnsi="Arial" w:cs="Arial"/>
        </w:rPr>
        <w:t>is in line with as far as is possible at this stage</w:t>
      </w:r>
      <w:r w:rsidRPr="00F74EEC">
        <w:rPr>
          <w:rFonts w:ascii="Arial" w:eastAsia="Calibri" w:hAnsi="Arial" w:cs="Arial"/>
        </w:rPr>
        <w:t xml:space="preserve"> the Standards that </w:t>
      </w:r>
      <w:r>
        <w:rPr>
          <w:rFonts w:ascii="Arial" w:eastAsia="Calibri" w:hAnsi="Arial" w:cs="Arial"/>
        </w:rPr>
        <w:t xml:space="preserve">apply to </w:t>
      </w:r>
      <w:r w:rsidRPr="00F74EEC">
        <w:rPr>
          <w:rFonts w:ascii="Arial" w:eastAsia="Calibri" w:hAnsi="Arial" w:cs="Arial"/>
        </w:rPr>
        <w:t>other health bodies.</w:t>
      </w:r>
      <w:r>
        <w:rPr>
          <w:rFonts w:ascii="Arial" w:eastAsia="Calibri" w:hAnsi="Arial" w:cs="Arial"/>
        </w:rPr>
        <w:t xml:space="preserve">  A </w:t>
      </w:r>
      <w:r w:rsidR="00AE22D2">
        <w:rPr>
          <w:rFonts w:ascii="Arial" w:eastAsia="Calibri" w:hAnsi="Arial" w:cs="Arial"/>
        </w:rPr>
        <w:t xml:space="preserve">clear </w:t>
      </w:r>
      <w:r>
        <w:rPr>
          <w:rFonts w:ascii="Arial" w:eastAsia="Calibri" w:hAnsi="Arial" w:cs="Arial"/>
        </w:rPr>
        <w:t>plan will be developed over the next six months of 2019-20</w:t>
      </w:r>
      <w:r w:rsidR="00AE22D2">
        <w:rPr>
          <w:rFonts w:ascii="Arial" w:eastAsia="Calibri" w:hAnsi="Arial" w:cs="Arial"/>
        </w:rPr>
        <w:t>.</w:t>
      </w:r>
    </w:p>
    <w:p w14:paraId="003BEAEA" w14:textId="77777777" w:rsidR="00973B3A" w:rsidRPr="00F74EEC" w:rsidRDefault="00973B3A" w:rsidP="00973B3A">
      <w:pPr>
        <w:spacing w:after="0" w:line="240" w:lineRule="auto"/>
        <w:ind w:left="720"/>
        <w:jc w:val="both"/>
        <w:rPr>
          <w:rFonts w:ascii="Arial" w:eastAsia="Calibri" w:hAnsi="Arial" w:cs="Arial"/>
        </w:rPr>
      </w:pPr>
    </w:p>
    <w:p w14:paraId="6376F565" w14:textId="77777777" w:rsidR="00973B3A" w:rsidRPr="00F74EEC" w:rsidRDefault="00973B3A" w:rsidP="00973B3A">
      <w:pPr>
        <w:spacing w:after="0" w:line="240" w:lineRule="auto"/>
        <w:ind w:left="720"/>
        <w:jc w:val="both"/>
        <w:rPr>
          <w:rFonts w:ascii="Arial" w:eastAsia="Calibri" w:hAnsi="Arial" w:cs="Arial"/>
        </w:rPr>
      </w:pPr>
      <w:r>
        <w:rPr>
          <w:rFonts w:ascii="Arial" w:eastAsia="Calibri" w:hAnsi="Arial" w:cs="Arial"/>
        </w:rPr>
        <w:t>Incorporating the need for Welsh Language skills within the healthcare workforce will be an important element of</w:t>
      </w:r>
      <w:r w:rsidRPr="00F37FE5">
        <w:rPr>
          <w:rFonts w:ascii="Arial" w:eastAsia="Calibri" w:hAnsi="Arial" w:cs="Arial"/>
        </w:rPr>
        <w:t xml:space="preserve"> HEIW’s work in </w:t>
      </w:r>
      <w:r>
        <w:rPr>
          <w:rFonts w:ascii="Arial" w:eastAsia="Calibri" w:hAnsi="Arial" w:cs="Arial"/>
        </w:rPr>
        <w:t>developin</w:t>
      </w:r>
      <w:r w:rsidRPr="00F37FE5">
        <w:rPr>
          <w:rFonts w:ascii="Arial" w:eastAsia="Calibri" w:hAnsi="Arial" w:cs="Arial"/>
        </w:rPr>
        <w:t>g a new workforce strategy for health and social care</w:t>
      </w:r>
      <w:r>
        <w:rPr>
          <w:rFonts w:ascii="Arial" w:eastAsia="Calibri" w:hAnsi="Arial" w:cs="Arial"/>
        </w:rPr>
        <w:t xml:space="preserve"> during 2019/20.  We will be working with key partners both to understand the requirements and the solutions that we need to incorporate in our strategy</w:t>
      </w:r>
      <w:proofErr w:type="gramStart"/>
      <w:r>
        <w:rPr>
          <w:rFonts w:ascii="Arial" w:eastAsia="Calibri" w:hAnsi="Arial" w:cs="Arial"/>
        </w:rPr>
        <w:t xml:space="preserve">. </w:t>
      </w:r>
      <w:r w:rsidRPr="00F37FE5">
        <w:rPr>
          <w:rFonts w:ascii="Arial" w:eastAsia="Calibri" w:hAnsi="Arial" w:cs="Arial"/>
        </w:rPr>
        <w:t>.</w:t>
      </w:r>
      <w:proofErr w:type="gramEnd"/>
    </w:p>
    <w:p w14:paraId="65B12072" w14:textId="77777777" w:rsidR="00530F0F" w:rsidRPr="00530F0F" w:rsidRDefault="00530F0F" w:rsidP="003A3F1A">
      <w:pPr>
        <w:spacing w:after="0" w:line="240" w:lineRule="auto"/>
        <w:ind w:left="720"/>
        <w:jc w:val="both"/>
        <w:rPr>
          <w:rFonts w:ascii="Arial" w:eastAsia="Calibri" w:hAnsi="Arial" w:cs="Arial"/>
        </w:rPr>
      </w:pPr>
    </w:p>
    <w:p w14:paraId="659DC5B4" w14:textId="63D016EA" w:rsidR="00A06EDB" w:rsidRPr="00A06EDB" w:rsidRDefault="00D67B71" w:rsidP="00530F0F">
      <w:pPr>
        <w:spacing w:after="0" w:line="240" w:lineRule="auto"/>
        <w:jc w:val="both"/>
        <w:rPr>
          <w:rFonts w:ascii="Arial" w:hAnsi="Arial" w:cs="Arial"/>
          <w:b/>
        </w:rPr>
      </w:pPr>
      <w:r>
        <w:rPr>
          <w:rFonts w:ascii="Arial" w:hAnsi="Arial" w:cs="Arial"/>
          <w:b/>
        </w:rPr>
        <w:t>1</w:t>
      </w:r>
      <w:r w:rsidR="00C25440">
        <w:rPr>
          <w:rFonts w:ascii="Arial" w:hAnsi="Arial" w:cs="Arial"/>
          <w:b/>
        </w:rPr>
        <w:t>.</w:t>
      </w:r>
      <w:r w:rsidR="00F84CE8">
        <w:rPr>
          <w:rFonts w:ascii="Arial" w:hAnsi="Arial" w:cs="Arial"/>
          <w:b/>
        </w:rPr>
        <w:t>9</w:t>
      </w:r>
      <w:r w:rsidR="0021732B">
        <w:rPr>
          <w:rFonts w:ascii="Arial" w:hAnsi="Arial" w:cs="Arial"/>
          <w:b/>
        </w:rPr>
        <w:tab/>
      </w:r>
      <w:r w:rsidR="005A6D4D">
        <w:rPr>
          <w:rFonts w:ascii="Arial" w:hAnsi="Arial" w:cs="Arial"/>
          <w:b/>
        </w:rPr>
        <w:t xml:space="preserve">Key </w:t>
      </w:r>
      <w:r w:rsidR="00A06EDB" w:rsidRPr="00A06EDB">
        <w:rPr>
          <w:rFonts w:ascii="Arial" w:hAnsi="Arial" w:cs="Arial"/>
          <w:b/>
        </w:rPr>
        <w:t>Achievements in 2018/19</w:t>
      </w:r>
      <w:r w:rsidR="00D414C3">
        <w:rPr>
          <w:rFonts w:ascii="Arial" w:hAnsi="Arial" w:cs="Arial"/>
          <w:b/>
        </w:rPr>
        <w:t xml:space="preserve"> </w:t>
      </w:r>
    </w:p>
    <w:p w14:paraId="70B66DBE" w14:textId="77777777" w:rsidR="00A06EDB" w:rsidRDefault="00A06EDB" w:rsidP="003D1E82">
      <w:pPr>
        <w:spacing w:after="0" w:line="240" w:lineRule="auto"/>
        <w:ind w:left="720"/>
        <w:jc w:val="both"/>
        <w:rPr>
          <w:rFonts w:ascii="Arial" w:hAnsi="Arial" w:cs="Arial"/>
        </w:rPr>
      </w:pPr>
    </w:p>
    <w:p w14:paraId="219D0CAF" w14:textId="02550E79" w:rsidR="00D70645" w:rsidRDefault="00AE22D2" w:rsidP="003D1E82">
      <w:pPr>
        <w:spacing w:after="0" w:line="240" w:lineRule="auto"/>
        <w:ind w:left="720"/>
        <w:jc w:val="both"/>
        <w:rPr>
          <w:rFonts w:ascii="Arial" w:hAnsi="Arial" w:cs="Arial"/>
        </w:rPr>
      </w:pPr>
      <w:r>
        <w:rPr>
          <w:rFonts w:ascii="Arial" w:hAnsi="Arial" w:cs="Arial"/>
        </w:rPr>
        <w:t>The new organisation is building on a strong legacy and some of the key achievements in 18/19 include:</w:t>
      </w:r>
    </w:p>
    <w:p w14:paraId="20FC5664" w14:textId="77777777" w:rsidR="009C64F8" w:rsidRDefault="009C64F8" w:rsidP="00D469C5">
      <w:pPr>
        <w:spacing w:after="0" w:line="240" w:lineRule="auto"/>
        <w:jc w:val="both"/>
        <w:rPr>
          <w:rFonts w:ascii="Arial" w:hAnsi="Arial" w:cs="Arial"/>
        </w:rPr>
      </w:pPr>
    </w:p>
    <w:tbl>
      <w:tblPr>
        <w:tblStyle w:val="TableGrid"/>
        <w:tblW w:w="8788" w:type="dxa"/>
        <w:tblInd w:w="846" w:type="dxa"/>
        <w:tblLook w:val="04A0" w:firstRow="1" w:lastRow="0" w:firstColumn="1" w:lastColumn="0" w:noHBand="0" w:noVBand="1"/>
      </w:tblPr>
      <w:tblGrid>
        <w:gridCol w:w="2977"/>
        <w:gridCol w:w="2976"/>
        <w:gridCol w:w="2835"/>
      </w:tblGrid>
      <w:tr w:rsidR="00683092" w14:paraId="77876720" w14:textId="77777777" w:rsidTr="007010F0">
        <w:tc>
          <w:tcPr>
            <w:tcW w:w="2977"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6C81219E" w14:textId="77777777" w:rsidR="009C64F8" w:rsidRPr="007831A4" w:rsidRDefault="009C64F8" w:rsidP="00FD53E8">
            <w:pPr>
              <w:ind w:left="0" w:right="0"/>
              <w:rPr>
                <w:rFonts w:ascii="Arial" w:hAnsi="Arial" w:cs="Arial"/>
                <w:b/>
                <w:sz w:val="22"/>
                <w:szCs w:val="22"/>
              </w:rPr>
            </w:pPr>
            <w:r w:rsidRPr="007831A4">
              <w:rPr>
                <w:rFonts w:ascii="Arial" w:hAnsi="Arial" w:cs="Arial"/>
                <w:b/>
                <w:sz w:val="22"/>
                <w:szCs w:val="22"/>
              </w:rPr>
              <w:t>Achievement</w:t>
            </w:r>
          </w:p>
        </w:tc>
        <w:tc>
          <w:tcPr>
            <w:tcW w:w="297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0F394F3" w14:textId="77777777" w:rsidR="009C64F8" w:rsidRPr="007831A4" w:rsidRDefault="009C64F8" w:rsidP="00FD53E8">
            <w:pPr>
              <w:ind w:left="0" w:right="0"/>
              <w:rPr>
                <w:rFonts w:ascii="Arial" w:hAnsi="Arial" w:cs="Arial"/>
                <w:b/>
                <w:sz w:val="22"/>
                <w:szCs w:val="22"/>
              </w:rPr>
            </w:pPr>
            <w:r w:rsidRPr="007831A4">
              <w:rPr>
                <w:rFonts w:ascii="Arial" w:hAnsi="Arial" w:cs="Arial"/>
                <w:b/>
                <w:sz w:val="22"/>
                <w:szCs w:val="22"/>
              </w:rPr>
              <w:t>What is it</w:t>
            </w:r>
            <w:r w:rsidR="007831A4">
              <w:rPr>
                <w:rFonts w:ascii="Arial" w:hAnsi="Arial" w:cs="Arial"/>
                <w:b/>
                <w:sz w:val="22"/>
                <w:szCs w:val="22"/>
              </w:rPr>
              <w:t>?</w:t>
            </w:r>
          </w:p>
        </w:tc>
        <w:tc>
          <w:tcPr>
            <w:tcW w:w="283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0BA5ED25" w14:textId="192428FD" w:rsidR="009C64F8" w:rsidRPr="007831A4" w:rsidRDefault="007831A4" w:rsidP="00FD53E8">
            <w:pPr>
              <w:ind w:left="0" w:right="0"/>
              <w:rPr>
                <w:rFonts w:ascii="Arial" w:hAnsi="Arial" w:cs="Arial"/>
                <w:b/>
                <w:sz w:val="22"/>
                <w:szCs w:val="22"/>
              </w:rPr>
            </w:pPr>
            <w:r>
              <w:rPr>
                <w:rFonts w:ascii="Arial" w:hAnsi="Arial" w:cs="Arial"/>
                <w:b/>
                <w:sz w:val="22"/>
                <w:szCs w:val="22"/>
              </w:rPr>
              <w:t>What d</w:t>
            </w:r>
            <w:r w:rsidR="009C64F8" w:rsidRPr="007831A4">
              <w:rPr>
                <w:rFonts w:ascii="Arial" w:hAnsi="Arial" w:cs="Arial"/>
                <w:b/>
                <w:sz w:val="22"/>
                <w:szCs w:val="22"/>
              </w:rPr>
              <w:t xml:space="preserve">ifference </w:t>
            </w:r>
            <w:r>
              <w:rPr>
                <w:rFonts w:ascii="Arial" w:hAnsi="Arial" w:cs="Arial"/>
                <w:b/>
                <w:sz w:val="22"/>
                <w:szCs w:val="22"/>
              </w:rPr>
              <w:t xml:space="preserve">has </w:t>
            </w:r>
            <w:r w:rsidR="009C64F8" w:rsidRPr="007831A4">
              <w:rPr>
                <w:rFonts w:ascii="Arial" w:hAnsi="Arial" w:cs="Arial"/>
                <w:b/>
                <w:sz w:val="22"/>
                <w:szCs w:val="22"/>
              </w:rPr>
              <w:t>it made?</w:t>
            </w:r>
          </w:p>
        </w:tc>
      </w:tr>
      <w:tr w:rsidR="00683092" w14:paraId="54E3D459" w14:textId="77777777" w:rsidTr="007010F0">
        <w:tc>
          <w:tcPr>
            <w:tcW w:w="2977" w:type="dxa"/>
            <w:tcBorders>
              <w:top w:val="single" w:sz="4" w:space="0" w:color="auto"/>
            </w:tcBorders>
            <w:shd w:val="clear" w:color="auto" w:fill="E2EFD9" w:themeFill="accent6" w:themeFillTint="33"/>
          </w:tcPr>
          <w:p w14:paraId="208C29CB" w14:textId="1B451F9E" w:rsidR="009C64F8" w:rsidRPr="007831A4" w:rsidRDefault="009C64F8" w:rsidP="007010F0">
            <w:pPr>
              <w:ind w:left="0" w:right="0"/>
              <w:jc w:val="left"/>
              <w:rPr>
                <w:rFonts w:ascii="Arial" w:hAnsi="Arial" w:cs="Arial"/>
                <w:b/>
                <w:sz w:val="22"/>
                <w:szCs w:val="22"/>
              </w:rPr>
            </w:pPr>
            <w:r w:rsidRPr="007831A4">
              <w:rPr>
                <w:rFonts w:ascii="Arial" w:hAnsi="Arial" w:cs="Arial"/>
                <w:b/>
                <w:sz w:val="22"/>
                <w:szCs w:val="22"/>
              </w:rPr>
              <w:t>Launch of All-Wales Medical Trainer Agreement (Secondary Care and Undergraduate Education)</w:t>
            </w:r>
            <w:r w:rsidR="00AE22D2">
              <w:rPr>
                <w:rFonts w:ascii="Arial" w:hAnsi="Arial" w:cs="Arial"/>
                <w:b/>
                <w:sz w:val="22"/>
                <w:szCs w:val="22"/>
              </w:rPr>
              <w:t>, working in partnership with Universities.</w:t>
            </w:r>
          </w:p>
        </w:tc>
        <w:tc>
          <w:tcPr>
            <w:tcW w:w="2976" w:type="dxa"/>
            <w:tcBorders>
              <w:top w:val="single" w:sz="4" w:space="0" w:color="auto"/>
            </w:tcBorders>
            <w:shd w:val="clear" w:color="auto" w:fill="D9E2F3" w:themeFill="accent5" w:themeFillTint="33"/>
          </w:tcPr>
          <w:p w14:paraId="3C2C0B44" w14:textId="77777777" w:rsidR="009C64F8" w:rsidRPr="007831A4" w:rsidRDefault="009C64F8" w:rsidP="007010F0">
            <w:pPr>
              <w:ind w:left="0" w:right="0"/>
              <w:jc w:val="left"/>
              <w:rPr>
                <w:rFonts w:ascii="Arial" w:hAnsi="Arial" w:cs="Arial"/>
                <w:sz w:val="22"/>
                <w:szCs w:val="22"/>
              </w:rPr>
            </w:pPr>
            <w:r w:rsidRPr="007831A4">
              <w:rPr>
                <w:rFonts w:ascii="Arial" w:hAnsi="Arial" w:cs="Arial"/>
                <w:sz w:val="22"/>
                <w:szCs w:val="22"/>
              </w:rPr>
              <w:t>Wales is the first in the UK to adopt this single harmonised approach to recognition of trainers</w:t>
            </w:r>
            <w:r w:rsidR="00FD53E8" w:rsidRPr="007831A4">
              <w:rPr>
                <w:rFonts w:ascii="Arial" w:hAnsi="Arial" w:cs="Arial"/>
                <w:sz w:val="22"/>
                <w:szCs w:val="22"/>
              </w:rPr>
              <w:t>.</w:t>
            </w:r>
          </w:p>
        </w:tc>
        <w:tc>
          <w:tcPr>
            <w:tcW w:w="2835" w:type="dxa"/>
            <w:tcBorders>
              <w:top w:val="single" w:sz="4" w:space="0" w:color="auto"/>
            </w:tcBorders>
            <w:shd w:val="clear" w:color="auto" w:fill="FFF2CC" w:themeFill="accent4" w:themeFillTint="33"/>
          </w:tcPr>
          <w:p w14:paraId="00B9043A" w14:textId="77777777" w:rsidR="009C64F8" w:rsidRPr="007831A4" w:rsidRDefault="009C64F8" w:rsidP="007010F0">
            <w:pPr>
              <w:ind w:left="0" w:right="0"/>
              <w:jc w:val="left"/>
              <w:rPr>
                <w:rFonts w:ascii="Arial" w:hAnsi="Arial" w:cs="Arial"/>
                <w:sz w:val="22"/>
                <w:szCs w:val="22"/>
              </w:rPr>
            </w:pPr>
            <w:r w:rsidRPr="007831A4">
              <w:rPr>
                <w:rFonts w:ascii="Arial" w:hAnsi="Arial" w:cs="Arial"/>
                <w:sz w:val="22"/>
                <w:szCs w:val="22"/>
              </w:rPr>
              <w:t>The Agreement is fundamental to enhancing the quality of undergraduate medical education and postgraduate medical training in Wales by raising the profile and visibility of the trainer</w:t>
            </w:r>
            <w:r w:rsidR="00FD53E8" w:rsidRPr="007831A4">
              <w:rPr>
                <w:rFonts w:ascii="Arial" w:hAnsi="Arial" w:cs="Arial"/>
                <w:sz w:val="22"/>
                <w:szCs w:val="22"/>
              </w:rPr>
              <w:t>.</w:t>
            </w:r>
          </w:p>
        </w:tc>
      </w:tr>
      <w:tr w:rsidR="00683092" w14:paraId="06DE999B" w14:textId="77777777" w:rsidTr="00FD53E8">
        <w:tc>
          <w:tcPr>
            <w:tcW w:w="2977" w:type="dxa"/>
            <w:shd w:val="clear" w:color="auto" w:fill="E2EFD9" w:themeFill="accent6" w:themeFillTint="33"/>
          </w:tcPr>
          <w:p w14:paraId="43564BC6" w14:textId="77777777" w:rsidR="009C64F8" w:rsidRPr="007831A4" w:rsidRDefault="009C64F8" w:rsidP="007010F0">
            <w:pPr>
              <w:ind w:left="0" w:right="0"/>
              <w:jc w:val="left"/>
              <w:rPr>
                <w:rFonts w:ascii="Arial" w:hAnsi="Arial" w:cs="Arial"/>
                <w:b/>
                <w:sz w:val="22"/>
                <w:szCs w:val="22"/>
              </w:rPr>
            </w:pPr>
            <w:r w:rsidRPr="007831A4">
              <w:rPr>
                <w:rFonts w:ascii="Arial" w:hAnsi="Arial" w:cs="Arial"/>
                <w:b/>
                <w:sz w:val="22"/>
                <w:szCs w:val="22"/>
              </w:rPr>
              <w:t>Successful introduction of the Open University Nursing programme in Wales</w:t>
            </w:r>
            <w:r w:rsidR="00FD53E8" w:rsidRPr="007831A4">
              <w:rPr>
                <w:rFonts w:ascii="Arial" w:hAnsi="Arial" w:cs="Arial"/>
                <w:b/>
                <w:sz w:val="22"/>
                <w:szCs w:val="22"/>
              </w:rPr>
              <w:t>.</w:t>
            </w:r>
          </w:p>
        </w:tc>
        <w:tc>
          <w:tcPr>
            <w:tcW w:w="2976" w:type="dxa"/>
            <w:shd w:val="clear" w:color="auto" w:fill="D9E2F3" w:themeFill="accent5" w:themeFillTint="33"/>
          </w:tcPr>
          <w:p w14:paraId="60A5D062" w14:textId="77777777" w:rsidR="009C64F8" w:rsidRPr="007831A4" w:rsidRDefault="002B4392" w:rsidP="007010F0">
            <w:pPr>
              <w:ind w:left="0" w:right="0"/>
              <w:jc w:val="left"/>
              <w:rPr>
                <w:rFonts w:ascii="Arial" w:hAnsi="Arial" w:cs="Arial"/>
                <w:sz w:val="22"/>
                <w:szCs w:val="22"/>
              </w:rPr>
            </w:pPr>
            <w:r w:rsidRPr="007831A4">
              <w:rPr>
                <w:rFonts w:ascii="Arial" w:hAnsi="Arial" w:cs="Arial"/>
                <w:sz w:val="22"/>
                <w:szCs w:val="22"/>
              </w:rPr>
              <w:t>Secured provision across Wales for a distance learning pre-registration Nursing programme (PRNP).</w:t>
            </w:r>
          </w:p>
        </w:tc>
        <w:tc>
          <w:tcPr>
            <w:tcW w:w="2835" w:type="dxa"/>
            <w:shd w:val="clear" w:color="auto" w:fill="FFF2CC" w:themeFill="accent4" w:themeFillTint="33"/>
          </w:tcPr>
          <w:p w14:paraId="54381731" w14:textId="77777777" w:rsidR="009C64F8" w:rsidRPr="007831A4" w:rsidRDefault="002B4392" w:rsidP="007010F0">
            <w:pPr>
              <w:ind w:left="0" w:right="0"/>
              <w:jc w:val="left"/>
              <w:rPr>
                <w:rFonts w:ascii="Arial" w:hAnsi="Arial" w:cs="Arial"/>
                <w:sz w:val="22"/>
                <w:szCs w:val="22"/>
              </w:rPr>
            </w:pPr>
            <w:r w:rsidRPr="007831A4">
              <w:rPr>
                <w:rFonts w:ascii="Arial" w:hAnsi="Arial" w:cs="Arial"/>
                <w:sz w:val="22"/>
                <w:szCs w:val="22"/>
              </w:rPr>
              <w:t xml:space="preserve">Meets the widening access agenda as it increases the opportunities for individuals from a diverse range of backgrounds and locations to </w:t>
            </w:r>
            <w:proofErr w:type="gramStart"/>
            <w:r w:rsidRPr="007831A4">
              <w:rPr>
                <w:rFonts w:ascii="Arial" w:hAnsi="Arial" w:cs="Arial"/>
                <w:sz w:val="22"/>
                <w:szCs w:val="22"/>
              </w:rPr>
              <w:t>study, and</w:t>
            </w:r>
            <w:proofErr w:type="gramEnd"/>
            <w:r w:rsidRPr="007831A4">
              <w:rPr>
                <w:rFonts w:ascii="Arial" w:hAnsi="Arial" w:cs="Arial"/>
                <w:sz w:val="22"/>
                <w:szCs w:val="22"/>
              </w:rPr>
              <w:t xml:space="preserve"> achieve their full potential.</w:t>
            </w:r>
          </w:p>
        </w:tc>
      </w:tr>
      <w:tr w:rsidR="00683092" w14:paraId="07CCA76E" w14:textId="77777777" w:rsidTr="00FD53E8">
        <w:tc>
          <w:tcPr>
            <w:tcW w:w="2977" w:type="dxa"/>
            <w:shd w:val="clear" w:color="auto" w:fill="E2EFD9" w:themeFill="accent6" w:themeFillTint="33"/>
          </w:tcPr>
          <w:p w14:paraId="24B78AE1" w14:textId="77777777" w:rsidR="009C64F8" w:rsidRPr="007831A4" w:rsidRDefault="00573AD6" w:rsidP="007010F0">
            <w:pPr>
              <w:ind w:left="0" w:right="0"/>
              <w:jc w:val="left"/>
              <w:rPr>
                <w:rFonts w:ascii="Arial" w:hAnsi="Arial" w:cs="Arial"/>
                <w:b/>
                <w:sz w:val="22"/>
                <w:szCs w:val="22"/>
              </w:rPr>
            </w:pPr>
            <w:r w:rsidRPr="007831A4">
              <w:rPr>
                <w:rFonts w:ascii="Arial" w:hAnsi="Arial" w:cs="Arial"/>
                <w:b/>
                <w:sz w:val="22"/>
                <w:szCs w:val="22"/>
              </w:rPr>
              <w:t>S</w:t>
            </w:r>
            <w:r w:rsidR="002B4392" w:rsidRPr="007831A4">
              <w:rPr>
                <w:rFonts w:ascii="Arial" w:hAnsi="Arial" w:cs="Arial"/>
                <w:b/>
                <w:sz w:val="22"/>
                <w:szCs w:val="22"/>
              </w:rPr>
              <w:t>upporting Social care teams in relation to the administration of medicines</w:t>
            </w:r>
            <w:r w:rsidR="00FD53E8" w:rsidRPr="007831A4">
              <w:rPr>
                <w:rFonts w:ascii="Arial" w:hAnsi="Arial" w:cs="Arial"/>
                <w:b/>
                <w:sz w:val="22"/>
                <w:szCs w:val="22"/>
              </w:rPr>
              <w:t>.</w:t>
            </w:r>
          </w:p>
        </w:tc>
        <w:tc>
          <w:tcPr>
            <w:tcW w:w="2976" w:type="dxa"/>
            <w:shd w:val="clear" w:color="auto" w:fill="D9E2F3" w:themeFill="accent5" w:themeFillTint="33"/>
          </w:tcPr>
          <w:p w14:paraId="30579CBA" w14:textId="77777777" w:rsidR="009C64F8" w:rsidRPr="007831A4" w:rsidRDefault="002B4392" w:rsidP="007010F0">
            <w:pPr>
              <w:ind w:left="0" w:right="0"/>
              <w:jc w:val="left"/>
              <w:rPr>
                <w:rFonts w:ascii="Arial" w:hAnsi="Arial" w:cs="Arial"/>
                <w:sz w:val="22"/>
                <w:szCs w:val="22"/>
              </w:rPr>
            </w:pPr>
            <w:r w:rsidRPr="007831A4">
              <w:rPr>
                <w:rFonts w:ascii="Arial" w:hAnsi="Arial" w:cs="Arial"/>
                <w:sz w:val="22"/>
                <w:szCs w:val="22"/>
              </w:rPr>
              <w:t xml:space="preserve">In partnership with Newport City Council social care team, WCPPE assessors facilitated the application of the national occupational standards for the administration of medicines to patients by carers to </w:t>
            </w:r>
            <w:proofErr w:type="gramStart"/>
            <w:r w:rsidRPr="007831A4">
              <w:rPr>
                <w:rFonts w:ascii="Arial" w:hAnsi="Arial" w:cs="Arial"/>
                <w:sz w:val="22"/>
                <w:szCs w:val="22"/>
              </w:rPr>
              <w:t>a number of</w:t>
            </w:r>
            <w:proofErr w:type="gramEnd"/>
            <w:r w:rsidRPr="007831A4">
              <w:rPr>
                <w:rFonts w:ascii="Arial" w:hAnsi="Arial" w:cs="Arial"/>
                <w:sz w:val="22"/>
                <w:szCs w:val="22"/>
              </w:rPr>
              <w:t xml:space="preserve"> care home managers in the authority</w:t>
            </w:r>
            <w:r w:rsidR="00FD53E8" w:rsidRPr="007831A4">
              <w:rPr>
                <w:rFonts w:ascii="Arial" w:hAnsi="Arial" w:cs="Arial"/>
                <w:sz w:val="22"/>
                <w:szCs w:val="22"/>
              </w:rPr>
              <w:t>.</w:t>
            </w:r>
          </w:p>
        </w:tc>
        <w:tc>
          <w:tcPr>
            <w:tcW w:w="2835" w:type="dxa"/>
            <w:shd w:val="clear" w:color="auto" w:fill="FFF2CC" w:themeFill="accent4" w:themeFillTint="33"/>
          </w:tcPr>
          <w:p w14:paraId="2C244DE2" w14:textId="77777777" w:rsidR="009C64F8" w:rsidRPr="007831A4" w:rsidRDefault="00573AD6" w:rsidP="007010F0">
            <w:pPr>
              <w:ind w:left="0" w:right="0"/>
              <w:jc w:val="left"/>
              <w:rPr>
                <w:rFonts w:ascii="Arial" w:hAnsi="Arial" w:cs="Arial"/>
                <w:sz w:val="22"/>
                <w:szCs w:val="22"/>
              </w:rPr>
            </w:pPr>
            <w:r w:rsidRPr="007831A4">
              <w:rPr>
                <w:rFonts w:ascii="Arial" w:hAnsi="Arial" w:cs="Arial"/>
                <w:sz w:val="22"/>
                <w:szCs w:val="22"/>
              </w:rPr>
              <w:t>Care home managers who undertook the standards are now able to assess their own teams of care staff to safely administer medicines to individuals and thereby reduce the pressures on support services.</w:t>
            </w:r>
          </w:p>
        </w:tc>
      </w:tr>
      <w:tr w:rsidR="00A57E14" w14:paraId="10BD35E9" w14:textId="77777777" w:rsidTr="00FD53E8">
        <w:tc>
          <w:tcPr>
            <w:tcW w:w="2977" w:type="dxa"/>
            <w:shd w:val="clear" w:color="auto" w:fill="E2EFD9" w:themeFill="accent6" w:themeFillTint="33"/>
          </w:tcPr>
          <w:p w14:paraId="71DF8EFF" w14:textId="77777777" w:rsidR="00A57E14" w:rsidRDefault="00A57E14" w:rsidP="007010F0">
            <w:pPr>
              <w:ind w:left="0"/>
              <w:jc w:val="left"/>
              <w:rPr>
                <w:rFonts w:ascii="Arial" w:hAnsi="Arial" w:cs="Arial"/>
                <w:b/>
                <w:sz w:val="22"/>
                <w:szCs w:val="22"/>
              </w:rPr>
            </w:pPr>
            <w:r>
              <w:rPr>
                <w:rFonts w:ascii="Arial" w:hAnsi="Arial" w:cs="Arial"/>
                <w:b/>
                <w:sz w:val="22"/>
                <w:szCs w:val="22"/>
              </w:rPr>
              <w:t>Development of e-learning resource for dental teams</w:t>
            </w:r>
          </w:p>
          <w:p w14:paraId="287DCC2B" w14:textId="77777777" w:rsidR="00A57E14" w:rsidRPr="007010F0" w:rsidRDefault="00A57E14" w:rsidP="007010F0">
            <w:pPr>
              <w:ind w:left="0"/>
              <w:jc w:val="left"/>
              <w:rPr>
                <w:rFonts w:ascii="Arial" w:hAnsi="Arial" w:cs="Arial"/>
                <w:b/>
                <w:sz w:val="22"/>
                <w:szCs w:val="22"/>
              </w:rPr>
            </w:pPr>
          </w:p>
        </w:tc>
        <w:tc>
          <w:tcPr>
            <w:tcW w:w="2976" w:type="dxa"/>
            <w:shd w:val="clear" w:color="auto" w:fill="D9E2F3" w:themeFill="accent5" w:themeFillTint="33"/>
          </w:tcPr>
          <w:p w14:paraId="7D0E4716" w14:textId="77777777" w:rsidR="00A57E14" w:rsidRPr="007010F0" w:rsidRDefault="00A57E14" w:rsidP="007010F0">
            <w:pPr>
              <w:ind w:left="0"/>
              <w:jc w:val="left"/>
              <w:rPr>
                <w:rFonts w:ascii="Arial" w:hAnsi="Arial" w:cs="Arial"/>
                <w:sz w:val="22"/>
                <w:szCs w:val="22"/>
              </w:rPr>
            </w:pPr>
            <w:r w:rsidRPr="00A57E14">
              <w:rPr>
                <w:rFonts w:ascii="Arial" w:hAnsi="Arial" w:cs="Arial"/>
              </w:rPr>
              <w:t xml:space="preserve">A course to support dental professionals through an online </w:t>
            </w:r>
            <w:r>
              <w:rPr>
                <w:rFonts w:ascii="Arial" w:hAnsi="Arial" w:cs="Arial"/>
                <w:sz w:val="22"/>
                <w:szCs w:val="22"/>
              </w:rPr>
              <w:t>q</w:t>
            </w:r>
            <w:r w:rsidRPr="00A57E14">
              <w:rPr>
                <w:rFonts w:ascii="Arial" w:hAnsi="Arial" w:cs="Arial"/>
              </w:rPr>
              <w:t xml:space="preserve">uality improvement </w:t>
            </w:r>
            <w:r w:rsidRPr="00A57E14">
              <w:rPr>
                <w:rFonts w:ascii="Arial" w:hAnsi="Arial" w:cs="Arial"/>
              </w:rPr>
              <w:lastRenderedPageBreak/>
              <w:t>project to embed evidence base care for children aged 0-6.</w:t>
            </w:r>
          </w:p>
        </w:tc>
        <w:tc>
          <w:tcPr>
            <w:tcW w:w="2835" w:type="dxa"/>
            <w:shd w:val="clear" w:color="auto" w:fill="FFF2CC" w:themeFill="accent4" w:themeFillTint="33"/>
          </w:tcPr>
          <w:p w14:paraId="27CA2369" w14:textId="77777777" w:rsidR="00A57E14" w:rsidRPr="007010F0" w:rsidRDefault="00A57E14" w:rsidP="007010F0">
            <w:pPr>
              <w:ind w:left="0"/>
              <w:rPr>
                <w:rFonts w:ascii="Arial" w:hAnsi="Arial" w:cs="Arial"/>
                <w:sz w:val="22"/>
                <w:szCs w:val="22"/>
              </w:rPr>
            </w:pPr>
            <w:r>
              <w:rPr>
                <w:rFonts w:ascii="Arial" w:hAnsi="Arial" w:cs="Arial"/>
                <w:sz w:val="22"/>
                <w:szCs w:val="22"/>
              </w:rPr>
              <w:lastRenderedPageBreak/>
              <w:t>Roll out achieved with 119 practices taking part after a positive evaluation.</w:t>
            </w:r>
          </w:p>
        </w:tc>
      </w:tr>
      <w:tr w:rsidR="00573AD6" w14:paraId="25E4552E" w14:textId="77777777" w:rsidTr="00FD53E8">
        <w:tc>
          <w:tcPr>
            <w:tcW w:w="2977" w:type="dxa"/>
            <w:shd w:val="clear" w:color="auto" w:fill="E2EFD9" w:themeFill="accent6" w:themeFillTint="33"/>
          </w:tcPr>
          <w:p w14:paraId="1564CB1F" w14:textId="77777777" w:rsidR="00573AD6" w:rsidRPr="007831A4" w:rsidRDefault="00573AD6" w:rsidP="007010F0">
            <w:pPr>
              <w:ind w:left="0" w:right="0"/>
              <w:jc w:val="left"/>
              <w:rPr>
                <w:rFonts w:ascii="Arial" w:hAnsi="Arial" w:cs="Arial"/>
                <w:b/>
                <w:sz w:val="22"/>
                <w:szCs w:val="22"/>
              </w:rPr>
            </w:pPr>
            <w:r w:rsidRPr="007831A4">
              <w:rPr>
                <w:rFonts w:ascii="Arial" w:hAnsi="Arial" w:cs="Arial"/>
                <w:b/>
                <w:sz w:val="22"/>
                <w:szCs w:val="22"/>
              </w:rPr>
              <w:t>Development of Quality Improvement Programme in partnership with 1000 Lives Improvement Service</w:t>
            </w:r>
            <w:r w:rsidR="00FD53E8" w:rsidRPr="007831A4">
              <w:rPr>
                <w:rFonts w:ascii="Arial" w:hAnsi="Arial" w:cs="Arial"/>
                <w:b/>
                <w:sz w:val="22"/>
                <w:szCs w:val="22"/>
              </w:rPr>
              <w:t>.</w:t>
            </w:r>
          </w:p>
        </w:tc>
        <w:tc>
          <w:tcPr>
            <w:tcW w:w="2976" w:type="dxa"/>
            <w:shd w:val="clear" w:color="auto" w:fill="D9E2F3" w:themeFill="accent5" w:themeFillTint="33"/>
          </w:tcPr>
          <w:p w14:paraId="56D11D48" w14:textId="77777777" w:rsidR="00573AD6" w:rsidRPr="007831A4" w:rsidRDefault="00683092" w:rsidP="007010F0">
            <w:pPr>
              <w:ind w:left="0" w:right="0"/>
              <w:jc w:val="left"/>
              <w:rPr>
                <w:rFonts w:ascii="Arial" w:hAnsi="Arial" w:cs="Arial"/>
                <w:sz w:val="22"/>
                <w:szCs w:val="22"/>
              </w:rPr>
            </w:pPr>
            <w:r w:rsidRPr="007831A4">
              <w:rPr>
                <w:rFonts w:ascii="Arial" w:hAnsi="Arial" w:cs="Arial"/>
                <w:sz w:val="22"/>
                <w:szCs w:val="22"/>
              </w:rPr>
              <w:t xml:space="preserve">The two-day workshop sessions allow trainers and trainees to gain an understanding of the methodology and framework that underpins QI and its role in improving healthcare.  Participants </w:t>
            </w:r>
            <w:proofErr w:type="gramStart"/>
            <w:r w:rsidRPr="007831A4">
              <w:rPr>
                <w:rFonts w:ascii="Arial" w:hAnsi="Arial" w:cs="Arial"/>
                <w:sz w:val="22"/>
                <w:szCs w:val="22"/>
              </w:rPr>
              <w:t>have the opportunity to</w:t>
            </w:r>
            <w:proofErr w:type="gramEnd"/>
            <w:r w:rsidRPr="007831A4">
              <w:rPr>
                <w:rFonts w:ascii="Arial" w:hAnsi="Arial" w:cs="Arial"/>
                <w:sz w:val="22"/>
                <w:szCs w:val="22"/>
              </w:rPr>
              <w:t xml:space="preserve"> develop their own quality improvement project as part of the workshop, working in small groups to gain valuable hands-on practical guidance</w:t>
            </w:r>
            <w:r w:rsidR="00FD53E8" w:rsidRPr="007831A4">
              <w:rPr>
                <w:rFonts w:ascii="Arial" w:hAnsi="Arial" w:cs="Arial"/>
                <w:sz w:val="22"/>
                <w:szCs w:val="22"/>
              </w:rPr>
              <w:t>.</w:t>
            </w:r>
          </w:p>
        </w:tc>
        <w:tc>
          <w:tcPr>
            <w:tcW w:w="2835" w:type="dxa"/>
            <w:shd w:val="clear" w:color="auto" w:fill="FFF2CC" w:themeFill="accent4" w:themeFillTint="33"/>
          </w:tcPr>
          <w:p w14:paraId="2F5D35C3" w14:textId="74682505" w:rsidR="00573AD6" w:rsidRPr="007831A4" w:rsidRDefault="00573AD6" w:rsidP="007010F0">
            <w:pPr>
              <w:ind w:left="0" w:right="0"/>
              <w:jc w:val="left"/>
              <w:rPr>
                <w:rFonts w:ascii="Arial" w:hAnsi="Arial" w:cs="Arial"/>
                <w:sz w:val="22"/>
                <w:szCs w:val="22"/>
              </w:rPr>
            </w:pPr>
            <w:r w:rsidRPr="007831A4">
              <w:rPr>
                <w:rFonts w:ascii="Arial" w:hAnsi="Arial" w:cs="Arial"/>
                <w:sz w:val="22"/>
                <w:szCs w:val="22"/>
              </w:rPr>
              <w:t>To date projects have contributed to making organisations safe</w:t>
            </w:r>
            <w:r w:rsidR="000A6D77">
              <w:rPr>
                <w:rFonts w:ascii="Arial" w:hAnsi="Arial" w:cs="Arial"/>
                <w:sz w:val="22"/>
                <w:szCs w:val="22"/>
              </w:rPr>
              <w:t>r</w:t>
            </w:r>
            <w:r w:rsidRPr="007831A4">
              <w:rPr>
                <w:rFonts w:ascii="Arial" w:hAnsi="Arial" w:cs="Arial"/>
                <w:sz w:val="22"/>
                <w:szCs w:val="22"/>
              </w:rPr>
              <w:t>, effective, patient centred, efficient, timely and equitable</w:t>
            </w:r>
            <w:r w:rsidR="00FD53E8" w:rsidRPr="007831A4">
              <w:rPr>
                <w:rFonts w:ascii="Arial" w:hAnsi="Arial" w:cs="Arial"/>
                <w:sz w:val="22"/>
                <w:szCs w:val="22"/>
              </w:rPr>
              <w:t>.</w:t>
            </w:r>
            <w:r w:rsidR="00A57E14">
              <w:rPr>
                <w:rFonts w:ascii="Arial" w:hAnsi="Arial" w:cs="Arial"/>
                <w:sz w:val="22"/>
                <w:szCs w:val="22"/>
              </w:rPr>
              <w:t xml:space="preserve">  This also helps embed quality improvement skills in the workforce. </w:t>
            </w:r>
          </w:p>
        </w:tc>
      </w:tr>
      <w:tr w:rsidR="00573AD6" w14:paraId="0EB87523" w14:textId="77777777" w:rsidTr="00FD53E8">
        <w:tc>
          <w:tcPr>
            <w:tcW w:w="2977" w:type="dxa"/>
            <w:shd w:val="clear" w:color="auto" w:fill="E2EFD9" w:themeFill="accent6" w:themeFillTint="33"/>
          </w:tcPr>
          <w:p w14:paraId="43A4894C" w14:textId="77777777" w:rsidR="00573AD6" w:rsidRPr="007831A4" w:rsidRDefault="009C39D0" w:rsidP="007010F0">
            <w:pPr>
              <w:ind w:left="0" w:right="0"/>
              <w:jc w:val="left"/>
              <w:rPr>
                <w:rFonts w:ascii="Arial" w:hAnsi="Arial" w:cs="Arial"/>
                <w:b/>
                <w:sz w:val="22"/>
                <w:szCs w:val="22"/>
              </w:rPr>
            </w:pPr>
            <w:r w:rsidRPr="007831A4">
              <w:rPr>
                <w:rFonts w:ascii="Arial" w:hAnsi="Arial" w:cs="Arial"/>
                <w:b/>
                <w:sz w:val="22"/>
                <w:szCs w:val="22"/>
              </w:rPr>
              <w:t>Introduced 1st cohort of the Physician Associate into practice</w:t>
            </w:r>
            <w:r w:rsidR="00FD53E8" w:rsidRPr="007831A4">
              <w:rPr>
                <w:rFonts w:ascii="Arial" w:hAnsi="Arial" w:cs="Arial"/>
                <w:b/>
                <w:sz w:val="22"/>
                <w:szCs w:val="22"/>
              </w:rPr>
              <w:t>.</w:t>
            </w:r>
          </w:p>
        </w:tc>
        <w:tc>
          <w:tcPr>
            <w:tcW w:w="2976" w:type="dxa"/>
            <w:shd w:val="clear" w:color="auto" w:fill="D9E2F3" w:themeFill="accent5" w:themeFillTint="33"/>
          </w:tcPr>
          <w:p w14:paraId="1A33FC4F" w14:textId="77777777" w:rsidR="00573AD6" w:rsidRPr="007831A4" w:rsidRDefault="009C39D0" w:rsidP="007010F0">
            <w:pPr>
              <w:ind w:left="0" w:right="0"/>
              <w:jc w:val="left"/>
              <w:rPr>
                <w:rFonts w:ascii="Arial" w:hAnsi="Arial" w:cs="Arial"/>
                <w:sz w:val="22"/>
                <w:szCs w:val="22"/>
              </w:rPr>
            </w:pPr>
            <w:r w:rsidRPr="007831A4">
              <w:rPr>
                <w:rFonts w:ascii="Arial" w:hAnsi="Arial" w:cs="Arial"/>
                <w:sz w:val="22"/>
                <w:szCs w:val="22"/>
              </w:rPr>
              <w:t>Managed the successful recruitment into a range of clinical specialties across NHS Wales</w:t>
            </w:r>
            <w:r w:rsidR="00FD53E8" w:rsidRPr="007831A4">
              <w:rPr>
                <w:rFonts w:ascii="Arial" w:hAnsi="Arial" w:cs="Arial"/>
                <w:sz w:val="22"/>
                <w:szCs w:val="22"/>
              </w:rPr>
              <w:t>.</w:t>
            </w:r>
          </w:p>
        </w:tc>
        <w:tc>
          <w:tcPr>
            <w:tcW w:w="2835" w:type="dxa"/>
            <w:shd w:val="clear" w:color="auto" w:fill="FFF2CC" w:themeFill="accent4" w:themeFillTint="33"/>
          </w:tcPr>
          <w:p w14:paraId="5763120E" w14:textId="77777777" w:rsidR="00573AD6" w:rsidRPr="007831A4" w:rsidRDefault="009C39D0" w:rsidP="007010F0">
            <w:pPr>
              <w:ind w:left="0" w:right="0"/>
              <w:jc w:val="left"/>
              <w:rPr>
                <w:rFonts w:ascii="Arial" w:hAnsi="Arial" w:cs="Arial"/>
                <w:sz w:val="22"/>
                <w:szCs w:val="22"/>
              </w:rPr>
            </w:pPr>
            <w:r w:rsidRPr="007831A4">
              <w:rPr>
                <w:rFonts w:ascii="Arial" w:hAnsi="Arial" w:cs="Arial"/>
                <w:sz w:val="22"/>
                <w:szCs w:val="22"/>
              </w:rPr>
              <w:t>Supporting the reduction of pressures on medical staff and contributing to the work of multi-disciplinary teams</w:t>
            </w:r>
            <w:r w:rsidR="00FD53E8" w:rsidRPr="007831A4">
              <w:rPr>
                <w:rFonts w:ascii="Arial" w:hAnsi="Arial" w:cs="Arial"/>
                <w:sz w:val="22"/>
                <w:szCs w:val="22"/>
              </w:rPr>
              <w:t>.</w:t>
            </w:r>
          </w:p>
        </w:tc>
      </w:tr>
      <w:tr w:rsidR="00683092" w14:paraId="79FE28CF" w14:textId="77777777" w:rsidTr="00FD53E8">
        <w:tc>
          <w:tcPr>
            <w:tcW w:w="2977" w:type="dxa"/>
            <w:shd w:val="clear" w:color="auto" w:fill="E2EFD9" w:themeFill="accent6" w:themeFillTint="33"/>
          </w:tcPr>
          <w:p w14:paraId="55726F38" w14:textId="5D51E22F" w:rsidR="00683092" w:rsidRPr="007831A4" w:rsidRDefault="009C39D0" w:rsidP="007010F0">
            <w:pPr>
              <w:ind w:left="0" w:right="0"/>
              <w:jc w:val="left"/>
              <w:rPr>
                <w:rFonts w:ascii="Arial" w:hAnsi="Arial" w:cs="Arial"/>
                <w:b/>
                <w:sz w:val="22"/>
                <w:szCs w:val="22"/>
              </w:rPr>
            </w:pPr>
            <w:r w:rsidRPr="007831A4">
              <w:rPr>
                <w:rFonts w:ascii="Arial" w:hAnsi="Arial" w:cs="Arial"/>
                <w:b/>
                <w:sz w:val="22"/>
                <w:szCs w:val="22"/>
              </w:rPr>
              <w:t xml:space="preserve">Reduced the number of </w:t>
            </w:r>
            <w:r w:rsidR="00A57E14">
              <w:rPr>
                <w:rFonts w:ascii="Arial" w:hAnsi="Arial" w:cs="Arial"/>
                <w:b/>
                <w:sz w:val="22"/>
                <w:szCs w:val="22"/>
              </w:rPr>
              <w:t>streamlined Health Care Support Worker roles.</w:t>
            </w:r>
          </w:p>
        </w:tc>
        <w:tc>
          <w:tcPr>
            <w:tcW w:w="2976" w:type="dxa"/>
            <w:shd w:val="clear" w:color="auto" w:fill="D9E2F3" w:themeFill="accent5" w:themeFillTint="33"/>
          </w:tcPr>
          <w:p w14:paraId="22219754" w14:textId="1B2D88A0" w:rsidR="00683092" w:rsidRPr="007831A4" w:rsidRDefault="00A57E14" w:rsidP="007010F0">
            <w:pPr>
              <w:ind w:left="0" w:right="0"/>
              <w:jc w:val="left"/>
              <w:rPr>
                <w:rFonts w:ascii="Arial" w:hAnsi="Arial" w:cs="Arial"/>
                <w:sz w:val="22"/>
                <w:szCs w:val="22"/>
              </w:rPr>
            </w:pPr>
            <w:r>
              <w:rPr>
                <w:rFonts w:ascii="Arial" w:hAnsi="Arial" w:cs="Arial"/>
                <w:sz w:val="22"/>
                <w:szCs w:val="22"/>
              </w:rPr>
              <w:t>Reduced titles from 800 to 5.</w:t>
            </w:r>
          </w:p>
        </w:tc>
        <w:tc>
          <w:tcPr>
            <w:tcW w:w="2835" w:type="dxa"/>
            <w:shd w:val="clear" w:color="auto" w:fill="FFF2CC" w:themeFill="accent4" w:themeFillTint="33"/>
          </w:tcPr>
          <w:p w14:paraId="7DB73F23" w14:textId="77777777" w:rsidR="00683092" w:rsidRPr="007831A4" w:rsidRDefault="009C39D0" w:rsidP="007010F0">
            <w:pPr>
              <w:ind w:left="0" w:right="0"/>
              <w:jc w:val="left"/>
              <w:rPr>
                <w:rFonts w:ascii="Arial" w:hAnsi="Arial" w:cs="Arial"/>
                <w:sz w:val="22"/>
                <w:szCs w:val="22"/>
              </w:rPr>
            </w:pPr>
            <w:r w:rsidRPr="007831A4">
              <w:rPr>
                <w:rFonts w:ascii="Arial" w:hAnsi="Arial" w:cs="Arial"/>
                <w:sz w:val="22"/>
                <w:szCs w:val="22"/>
              </w:rPr>
              <w:t>Better consistency and standardisation across Wales, supporting improved future workforce planning</w:t>
            </w:r>
            <w:r w:rsidR="00A57E14">
              <w:rPr>
                <w:rFonts w:ascii="Arial" w:hAnsi="Arial" w:cs="Arial"/>
                <w:sz w:val="22"/>
                <w:szCs w:val="22"/>
              </w:rPr>
              <w:t xml:space="preserve"> and training</w:t>
            </w:r>
            <w:r w:rsidR="00FD53E8" w:rsidRPr="007831A4">
              <w:rPr>
                <w:rFonts w:ascii="Arial" w:hAnsi="Arial" w:cs="Arial"/>
                <w:sz w:val="22"/>
                <w:szCs w:val="22"/>
              </w:rPr>
              <w:t>.</w:t>
            </w:r>
          </w:p>
        </w:tc>
      </w:tr>
      <w:tr w:rsidR="006B6C15" w14:paraId="06B3AC99" w14:textId="77777777" w:rsidTr="00FD53E8">
        <w:tc>
          <w:tcPr>
            <w:tcW w:w="2977" w:type="dxa"/>
            <w:shd w:val="clear" w:color="auto" w:fill="E2EFD9" w:themeFill="accent6" w:themeFillTint="33"/>
          </w:tcPr>
          <w:p w14:paraId="26707A39" w14:textId="2CF7C49B" w:rsidR="006B6C15" w:rsidRPr="007831A4" w:rsidRDefault="006B6C15" w:rsidP="007010F0">
            <w:pPr>
              <w:ind w:left="0" w:right="0"/>
              <w:jc w:val="left"/>
              <w:rPr>
                <w:rFonts w:ascii="Arial" w:hAnsi="Arial" w:cs="Arial"/>
                <w:b/>
                <w:sz w:val="22"/>
                <w:szCs w:val="22"/>
              </w:rPr>
            </w:pPr>
            <w:r w:rsidRPr="007831A4">
              <w:rPr>
                <w:rFonts w:ascii="Arial" w:hAnsi="Arial" w:cs="Arial"/>
                <w:b/>
                <w:sz w:val="22"/>
                <w:szCs w:val="22"/>
              </w:rPr>
              <w:t xml:space="preserve">Joint Health and </w:t>
            </w:r>
            <w:r w:rsidR="00A57E14">
              <w:rPr>
                <w:rFonts w:ascii="Arial" w:hAnsi="Arial" w:cs="Arial"/>
                <w:b/>
                <w:sz w:val="22"/>
                <w:szCs w:val="22"/>
              </w:rPr>
              <w:t>S</w:t>
            </w:r>
            <w:r w:rsidRPr="007831A4">
              <w:rPr>
                <w:rFonts w:ascii="Arial" w:hAnsi="Arial" w:cs="Arial"/>
                <w:b/>
                <w:sz w:val="22"/>
                <w:szCs w:val="22"/>
              </w:rPr>
              <w:t xml:space="preserve">ocial </w:t>
            </w:r>
            <w:r w:rsidR="00A57E14">
              <w:rPr>
                <w:rFonts w:ascii="Arial" w:hAnsi="Arial" w:cs="Arial"/>
                <w:b/>
                <w:sz w:val="22"/>
                <w:szCs w:val="22"/>
              </w:rPr>
              <w:t>C</w:t>
            </w:r>
            <w:r w:rsidRPr="007831A4">
              <w:rPr>
                <w:rFonts w:ascii="Arial" w:hAnsi="Arial" w:cs="Arial"/>
                <w:b/>
                <w:sz w:val="22"/>
                <w:szCs w:val="22"/>
              </w:rPr>
              <w:t xml:space="preserve">are </w:t>
            </w:r>
            <w:r w:rsidR="00A57E14">
              <w:rPr>
                <w:rFonts w:ascii="Arial" w:hAnsi="Arial" w:cs="Arial"/>
                <w:b/>
                <w:sz w:val="22"/>
                <w:szCs w:val="22"/>
              </w:rPr>
              <w:t>I</w:t>
            </w:r>
            <w:r w:rsidRPr="007831A4">
              <w:rPr>
                <w:rFonts w:ascii="Arial" w:hAnsi="Arial" w:cs="Arial"/>
                <w:b/>
                <w:sz w:val="22"/>
                <w:szCs w:val="22"/>
              </w:rPr>
              <w:t xml:space="preserve">nduction </w:t>
            </w:r>
            <w:r w:rsidR="00A57E14">
              <w:rPr>
                <w:rFonts w:ascii="Arial" w:hAnsi="Arial" w:cs="Arial"/>
                <w:b/>
                <w:sz w:val="22"/>
                <w:szCs w:val="22"/>
              </w:rPr>
              <w:t>P</w:t>
            </w:r>
            <w:r w:rsidRPr="007831A4">
              <w:rPr>
                <w:rFonts w:ascii="Arial" w:hAnsi="Arial" w:cs="Arial"/>
                <w:b/>
                <w:sz w:val="22"/>
                <w:szCs w:val="22"/>
              </w:rPr>
              <w:t>rogramme</w:t>
            </w:r>
            <w:r w:rsidR="00A57E14">
              <w:rPr>
                <w:rFonts w:ascii="Arial" w:hAnsi="Arial" w:cs="Arial"/>
                <w:b/>
                <w:sz w:val="22"/>
                <w:szCs w:val="22"/>
              </w:rPr>
              <w:t xml:space="preserve"> launch</w:t>
            </w:r>
            <w:r w:rsidRPr="007831A4">
              <w:rPr>
                <w:rFonts w:ascii="Arial" w:hAnsi="Arial" w:cs="Arial"/>
                <w:b/>
                <w:sz w:val="22"/>
                <w:szCs w:val="22"/>
              </w:rPr>
              <w:t>.</w:t>
            </w:r>
          </w:p>
        </w:tc>
        <w:tc>
          <w:tcPr>
            <w:tcW w:w="2976" w:type="dxa"/>
            <w:shd w:val="clear" w:color="auto" w:fill="D9E2F3" w:themeFill="accent5" w:themeFillTint="33"/>
          </w:tcPr>
          <w:p w14:paraId="440D9B46" w14:textId="77777777" w:rsidR="006B6C15" w:rsidRPr="00A57E14" w:rsidRDefault="006B6C15" w:rsidP="007010F0">
            <w:pPr>
              <w:ind w:left="0" w:right="0"/>
              <w:jc w:val="left"/>
              <w:rPr>
                <w:rFonts w:ascii="Arial" w:hAnsi="Arial" w:cs="Arial"/>
                <w:color w:val="1F497D"/>
                <w:sz w:val="22"/>
                <w:szCs w:val="22"/>
              </w:rPr>
            </w:pPr>
            <w:r w:rsidRPr="00A57E14">
              <w:rPr>
                <w:rFonts w:ascii="Arial" w:hAnsi="Arial" w:cs="Arial"/>
              </w:rPr>
              <w:t>A common induction programme shared across health and social care</w:t>
            </w:r>
            <w:r w:rsidR="00A57E14" w:rsidRPr="00A57E14">
              <w:rPr>
                <w:rFonts w:ascii="Arial" w:hAnsi="Arial" w:cs="Arial"/>
              </w:rPr>
              <w:t xml:space="preserve"> is being piloted in Hywel </w:t>
            </w:r>
            <w:proofErr w:type="spellStart"/>
            <w:r w:rsidR="00A57E14" w:rsidRPr="00A57E14">
              <w:rPr>
                <w:rFonts w:ascii="Arial" w:hAnsi="Arial" w:cs="Arial"/>
              </w:rPr>
              <w:t>Dda</w:t>
            </w:r>
            <w:proofErr w:type="spellEnd"/>
            <w:r w:rsidR="00A57E14" w:rsidRPr="00A57E14">
              <w:rPr>
                <w:rFonts w:ascii="Arial" w:hAnsi="Arial" w:cs="Arial"/>
              </w:rPr>
              <w:t>.</w:t>
            </w:r>
          </w:p>
        </w:tc>
        <w:tc>
          <w:tcPr>
            <w:tcW w:w="2835" w:type="dxa"/>
            <w:shd w:val="clear" w:color="auto" w:fill="FFF2CC" w:themeFill="accent4" w:themeFillTint="33"/>
          </w:tcPr>
          <w:p w14:paraId="590A999B" w14:textId="383E3531" w:rsidR="006B6C15" w:rsidRPr="00A57E14" w:rsidRDefault="006B6C15" w:rsidP="007010F0">
            <w:pPr>
              <w:ind w:left="0" w:right="0"/>
              <w:jc w:val="left"/>
              <w:rPr>
                <w:rFonts w:ascii="Arial" w:hAnsi="Arial" w:cs="Arial"/>
                <w:color w:val="1F497D"/>
                <w:sz w:val="22"/>
                <w:szCs w:val="22"/>
              </w:rPr>
            </w:pPr>
            <w:r w:rsidRPr="00A57E14">
              <w:rPr>
                <w:rFonts w:ascii="Arial" w:hAnsi="Arial" w:cs="Arial"/>
              </w:rPr>
              <w:t>Staff across the sectors have a common understanding and core training needs.</w:t>
            </w:r>
          </w:p>
        </w:tc>
      </w:tr>
    </w:tbl>
    <w:p w14:paraId="22213AA0" w14:textId="77777777" w:rsidR="009C64F8" w:rsidRDefault="009C64F8" w:rsidP="003D1E82">
      <w:pPr>
        <w:spacing w:after="0" w:line="240" w:lineRule="auto"/>
        <w:ind w:left="720"/>
        <w:jc w:val="both"/>
        <w:rPr>
          <w:rFonts w:ascii="Arial" w:hAnsi="Arial" w:cs="Arial"/>
        </w:rPr>
      </w:pPr>
    </w:p>
    <w:p w14:paraId="6FD2C7D7" w14:textId="458B6C32" w:rsidR="00A06EDB" w:rsidRDefault="00742A08" w:rsidP="00413E40">
      <w:pPr>
        <w:spacing w:after="0" w:line="240" w:lineRule="auto"/>
        <w:ind w:left="720" w:hanging="720"/>
        <w:jc w:val="both"/>
        <w:rPr>
          <w:rFonts w:ascii="Arial" w:hAnsi="Arial" w:cs="Arial"/>
          <w:b/>
        </w:rPr>
      </w:pPr>
      <w:r>
        <w:rPr>
          <w:rFonts w:ascii="Arial" w:hAnsi="Arial" w:cs="Arial"/>
          <w:b/>
        </w:rPr>
        <w:t>1.</w:t>
      </w:r>
      <w:r w:rsidR="00F84CE8">
        <w:rPr>
          <w:rFonts w:ascii="Arial" w:hAnsi="Arial" w:cs="Arial"/>
          <w:b/>
        </w:rPr>
        <w:t>10</w:t>
      </w:r>
      <w:r w:rsidR="0021732B">
        <w:rPr>
          <w:rFonts w:ascii="Arial" w:hAnsi="Arial" w:cs="Arial"/>
          <w:b/>
        </w:rPr>
        <w:tab/>
      </w:r>
      <w:r w:rsidR="00A06EDB" w:rsidRPr="00A06EDB">
        <w:rPr>
          <w:rFonts w:ascii="Arial" w:hAnsi="Arial" w:cs="Arial"/>
          <w:b/>
        </w:rPr>
        <w:t xml:space="preserve">Opportunities and Challenges for </w:t>
      </w:r>
      <w:r w:rsidR="00AA608C">
        <w:rPr>
          <w:rFonts w:ascii="Arial" w:hAnsi="Arial" w:cs="Arial"/>
          <w:b/>
        </w:rPr>
        <w:t>20</w:t>
      </w:r>
      <w:r w:rsidR="00A06EDB" w:rsidRPr="00A06EDB">
        <w:rPr>
          <w:rFonts w:ascii="Arial" w:hAnsi="Arial" w:cs="Arial"/>
          <w:b/>
        </w:rPr>
        <w:t>19/</w:t>
      </w:r>
      <w:r w:rsidR="00FD53E8">
        <w:rPr>
          <w:rFonts w:ascii="Arial" w:hAnsi="Arial" w:cs="Arial"/>
          <w:b/>
        </w:rPr>
        <w:t>20</w:t>
      </w:r>
    </w:p>
    <w:p w14:paraId="04497A65" w14:textId="77777777" w:rsidR="00C25440" w:rsidRPr="00542361" w:rsidRDefault="00C25440" w:rsidP="00542361">
      <w:pPr>
        <w:spacing w:after="0" w:line="240" w:lineRule="auto"/>
        <w:ind w:left="1440" w:hanging="720"/>
        <w:jc w:val="both"/>
        <w:rPr>
          <w:rFonts w:ascii="Arial" w:hAnsi="Arial" w:cs="Arial"/>
        </w:rPr>
      </w:pPr>
    </w:p>
    <w:p w14:paraId="11E92EC4" w14:textId="77777777" w:rsidR="00973B3A" w:rsidRDefault="00973B3A" w:rsidP="00973B3A">
      <w:pPr>
        <w:spacing w:after="0" w:line="240" w:lineRule="auto"/>
        <w:ind w:left="720"/>
        <w:jc w:val="both"/>
        <w:rPr>
          <w:rFonts w:ascii="Arial" w:hAnsi="Arial" w:cs="Arial"/>
        </w:rPr>
      </w:pPr>
      <w:r w:rsidRPr="00760359">
        <w:rPr>
          <w:rFonts w:ascii="Arial" w:hAnsi="Arial" w:cs="Arial"/>
        </w:rPr>
        <w:t>As a new organisation</w:t>
      </w:r>
      <w:r>
        <w:rPr>
          <w:rFonts w:ascii="Arial" w:hAnsi="Arial" w:cs="Arial"/>
        </w:rPr>
        <w:t>,</w:t>
      </w:r>
      <w:r w:rsidRPr="00760359">
        <w:rPr>
          <w:rFonts w:ascii="Arial" w:hAnsi="Arial" w:cs="Arial"/>
        </w:rPr>
        <w:t xml:space="preserve"> we are clear that there are many </w:t>
      </w:r>
      <w:r>
        <w:rPr>
          <w:rFonts w:ascii="Arial" w:hAnsi="Arial" w:cs="Arial"/>
        </w:rPr>
        <w:t xml:space="preserve">exciting </w:t>
      </w:r>
      <w:r w:rsidRPr="00760359">
        <w:rPr>
          <w:rFonts w:ascii="Arial" w:hAnsi="Arial" w:cs="Arial"/>
        </w:rPr>
        <w:t xml:space="preserve">opportunities for us to add value to the health and social care system, in the short, medium and long term. This will require close partnership working with our NHS colleagues and Social Care Wales, and the development of effective networks and interfaces with a range of other stakeholders including professional organisations, academic providers, </w:t>
      </w:r>
      <w:r>
        <w:rPr>
          <w:rFonts w:ascii="Arial" w:hAnsi="Arial" w:cs="Arial"/>
        </w:rPr>
        <w:t xml:space="preserve">Welsh Government policy leads </w:t>
      </w:r>
      <w:r w:rsidRPr="00760359">
        <w:rPr>
          <w:rFonts w:ascii="Arial" w:hAnsi="Arial" w:cs="Arial"/>
        </w:rPr>
        <w:t xml:space="preserve">and regulators. </w:t>
      </w:r>
      <w:r>
        <w:rPr>
          <w:rFonts w:ascii="Arial" w:hAnsi="Arial" w:cs="Arial"/>
        </w:rPr>
        <w:t xml:space="preserve"> </w:t>
      </w:r>
      <w:proofErr w:type="gramStart"/>
      <w:r>
        <w:rPr>
          <w:rFonts w:ascii="Arial" w:hAnsi="Arial" w:cs="Arial"/>
        </w:rPr>
        <w:t>Particular opportunities</w:t>
      </w:r>
      <w:proofErr w:type="gramEnd"/>
      <w:r>
        <w:rPr>
          <w:rFonts w:ascii="Arial" w:hAnsi="Arial" w:cs="Arial"/>
        </w:rPr>
        <w:t xml:space="preserve"> in 2019/20 include:</w:t>
      </w:r>
    </w:p>
    <w:p w14:paraId="39B3BFEA" w14:textId="77777777" w:rsidR="00973B3A" w:rsidRDefault="00973B3A" w:rsidP="00973B3A">
      <w:pPr>
        <w:spacing w:after="0" w:line="240" w:lineRule="auto"/>
        <w:ind w:left="1440" w:hanging="720"/>
        <w:jc w:val="both"/>
        <w:rPr>
          <w:rFonts w:ascii="Arial" w:hAnsi="Arial" w:cs="Arial"/>
        </w:rPr>
      </w:pPr>
    </w:p>
    <w:p w14:paraId="3FD63C04" w14:textId="77777777" w:rsidR="00973B3A" w:rsidRPr="00760359" w:rsidRDefault="00973B3A" w:rsidP="001F33D5">
      <w:pPr>
        <w:pStyle w:val="ListParagraph"/>
        <w:numPr>
          <w:ilvl w:val="0"/>
          <w:numId w:val="14"/>
        </w:numPr>
        <w:ind w:left="1080"/>
        <w:jc w:val="both"/>
        <w:rPr>
          <w:rFonts w:ascii="Arial" w:hAnsi="Arial" w:cs="Arial"/>
        </w:rPr>
      </w:pPr>
      <w:r>
        <w:rPr>
          <w:rFonts w:ascii="Arial" w:hAnsi="Arial" w:cs="Arial"/>
        </w:rPr>
        <w:t xml:space="preserve">Being </w:t>
      </w:r>
      <w:proofErr w:type="gramStart"/>
      <w:r>
        <w:rPr>
          <w:rFonts w:ascii="Arial" w:hAnsi="Arial" w:cs="Arial"/>
        </w:rPr>
        <w:t xml:space="preserve">a </w:t>
      </w:r>
      <w:r w:rsidRPr="00760359">
        <w:rPr>
          <w:rFonts w:ascii="Arial" w:hAnsi="Arial" w:cs="Arial"/>
        </w:rPr>
        <w:t xml:space="preserve"> major</w:t>
      </w:r>
      <w:proofErr w:type="gramEnd"/>
      <w:r w:rsidRPr="00760359">
        <w:rPr>
          <w:rFonts w:ascii="Arial" w:hAnsi="Arial" w:cs="Arial"/>
        </w:rPr>
        <w:t xml:space="preserve"> contributor to implementing </w:t>
      </w:r>
      <w:r w:rsidR="00253CC7">
        <w:rPr>
          <w:rFonts w:ascii="Arial" w:hAnsi="Arial" w:cs="Arial"/>
        </w:rPr>
        <w:t>‘</w:t>
      </w:r>
      <w:r w:rsidRPr="00760359">
        <w:rPr>
          <w:rFonts w:ascii="Arial" w:hAnsi="Arial" w:cs="Arial"/>
        </w:rPr>
        <w:t>A Healthier Wales</w:t>
      </w:r>
      <w:r w:rsidR="00253CC7">
        <w:rPr>
          <w:rFonts w:ascii="Arial" w:hAnsi="Arial" w:cs="Arial"/>
        </w:rPr>
        <w:t>’</w:t>
      </w:r>
      <w:r w:rsidRPr="00760359">
        <w:rPr>
          <w:rFonts w:ascii="Arial" w:hAnsi="Arial" w:cs="Arial"/>
        </w:rPr>
        <w:t>, particularly in relation to leadership and workforce strategy recommendations</w:t>
      </w:r>
      <w:r w:rsidR="00253CC7">
        <w:rPr>
          <w:rFonts w:ascii="Arial" w:hAnsi="Arial" w:cs="Arial"/>
        </w:rPr>
        <w:t>;</w:t>
      </w:r>
    </w:p>
    <w:p w14:paraId="18C92E49" w14:textId="10C29A60" w:rsidR="00973B3A" w:rsidRPr="00760359" w:rsidRDefault="00973B3A" w:rsidP="001F33D5">
      <w:pPr>
        <w:pStyle w:val="ListParagraph"/>
        <w:numPr>
          <w:ilvl w:val="0"/>
          <w:numId w:val="14"/>
        </w:numPr>
        <w:ind w:left="1080"/>
        <w:jc w:val="both"/>
        <w:rPr>
          <w:rFonts w:ascii="Arial" w:hAnsi="Arial" w:cs="Arial"/>
        </w:rPr>
      </w:pPr>
      <w:r>
        <w:rPr>
          <w:rFonts w:ascii="Arial" w:hAnsi="Arial" w:cs="Arial"/>
        </w:rPr>
        <w:t xml:space="preserve">Identifying </w:t>
      </w:r>
      <w:r w:rsidR="00253CC7">
        <w:rPr>
          <w:rFonts w:ascii="Arial" w:hAnsi="Arial" w:cs="Arial"/>
        </w:rPr>
        <w:t>and</w:t>
      </w:r>
      <w:r>
        <w:rPr>
          <w:rFonts w:ascii="Arial" w:hAnsi="Arial" w:cs="Arial"/>
        </w:rPr>
        <w:t xml:space="preserve"> supporting the workforce implications of the t</w:t>
      </w:r>
      <w:r w:rsidRPr="00760359">
        <w:rPr>
          <w:rFonts w:ascii="Arial" w:hAnsi="Arial" w:cs="Arial"/>
        </w:rPr>
        <w:t xml:space="preserve">ransformation fund proposals to redesign primary and community services </w:t>
      </w:r>
      <w:r>
        <w:rPr>
          <w:rFonts w:ascii="Arial" w:hAnsi="Arial" w:cs="Arial"/>
        </w:rPr>
        <w:t>from</w:t>
      </w:r>
      <w:r w:rsidRPr="00760359">
        <w:rPr>
          <w:rFonts w:ascii="Arial" w:hAnsi="Arial" w:cs="Arial"/>
        </w:rPr>
        <w:t xml:space="preserve"> Regional Partnership </w:t>
      </w:r>
      <w:proofErr w:type="gramStart"/>
      <w:r w:rsidRPr="00760359">
        <w:rPr>
          <w:rFonts w:ascii="Arial" w:hAnsi="Arial" w:cs="Arial"/>
        </w:rPr>
        <w:t>Boards</w:t>
      </w:r>
      <w:r w:rsidR="00253CC7">
        <w:rPr>
          <w:rFonts w:ascii="Arial" w:hAnsi="Arial" w:cs="Arial"/>
        </w:rPr>
        <w:t>;</w:t>
      </w:r>
      <w:proofErr w:type="gramEnd"/>
    </w:p>
    <w:p w14:paraId="79016F46" w14:textId="77777777" w:rsidR="00973B3A" w:rsidRDefault="00973B3A" w:rsidP="001F33D5">
      <w:pPr>
        <w:pStyle w:val="ListParagraph"/>
        <w:numPr>
          <w:ilvl w:val="0"/>
          <w:numId w:val="14"/>
        </w:numPr>
        <w:ind w:left="1080"/>
        <w:jc w:val="both"/>
        <w:rPr>
          <w:rFonts w:ascii="Arial" w:hAnsi="Arial" w:cs="Arial"/>
        </w:rPr>
      </w:pPr>
      <w:r w:rsidRPr="00760359">
        <w:rPr>
          <w:rFonts w:ascii="Arial" w:hAnsi="Arial" w:cs="Arial"/>
        </w:rPr>
        <w:t>Increas</w:t>
      </w:r>
      <w:r>
        <w:rPr>
          <w:rFonts w:ascii="Arial" w:hAnsi="Arial" w:cs="Arial"/>
        </w:rPr>
        <w:t>ing</w:t>
      </w:r>
      <w:r w:rsidRPr="00760359">
        <w:rPr>
          <w:rFonts w:ascii="Arial" w:hAnsi="Arial" w:cs="Arial"/>
        </w:rPr>
        <w:t xml:space="preserve"> collaboration on a 4 and 5 nations basis</w:t>
      </w:r>
      <w:r>
        <w:rPr>
          <w:rFonts w:ascii="Arial" w:hAnsi="Arial" w:cs="Arial"/>
        </w:rPr>
        <w:t xml:space="preserve"> to learn lessons and share good </w:t>
      </w:r>
      <w:proofErr w:type="gramStart"/>
      <w:r>
        <w:rPr>
          <w:rFonts w:ascii="Arial" w:hAnsi="Arial" w:cs="Arial"/>
        </w:rPr>
        <w:t>practice</w:t>
      </w:r>
      <w:r w:rsidR="00253CC7">
        <w:rPr>
          <w:rFonts w:ascii="Arial" w:hAnsi="Arial" w:cs="Arial"/>
        </w:rPr>
        <w:t>;</w:t>
      </w:r>
      <w:proofErr w:type="gramEnd"/>
    </w:p>
    <w:p w14:paraId="4716B894" w14:textId="4EC488DB" w:rsidR="00973B3A" w:rsidRDefault="00150F09" w:rsidP="001F33D5">
      <w:pPr>
        <w:pStyle w:val="ListParagraph"/>
        <w:numPr>
          <w:ilvl w:val="0"/>
          <w:numId w:val="14"/>
        </w:numPr>
        <w:ind w:left="1080"/>
        <w:jc w:val="both"/>
        <w:rPr>
          <w:rFonts w:ascii="Arial" w:hAnsi="Arial" w:cs="Arial"/>
        </w:rPr>
      </w:pPr>
      <w:r>
        <w:rPr>
          <w:rFonts w:ascii="Arial" w:hAnsi="Arial" w:cs="Arial"/>
        </w:rPr>
        <w:t xml:space="preserve">Completing a strategic review of health professional education to inform </w:t>
      </w:r>
      <w:r w:rsidR="00973B3A">
        <w:rPr>
          <w:rFonts w:ascii="Arial" w:hAnsi="Arial" w:cs="Arial"/>
        </w:rPr>
        <w:t xml:space="preserve">new contracts for </w:t>
      </w:r>
      <w:r w:rsidR="00253CC7">
        <w:rPr>
          <w:rFonts w:ascii="Arial" w:hAnsi="Arial" w:cs="Arial"/>
        </w:rPr>
        <w:t>20</w:t>
      </w:r>
      <w:r w:rsidR="00973B3A">
        <w:rPr>
          <w:rFonts w:ascii="Arial" w:hAnsi="Arial" w:cs="Arial"/>
        </w:rPr>
        <w:t xml:space="preserve">20/21 </w:t>
      </w:r>
      <w:proofErr w:type="gramStart"/>
      <w:r w:rsidR="00973B3A">
        <w:rPr>
          <w:rFonts w:ascii="Arial" w:hAnsi="Arial" w:cs="Arial"/>
        </w:rPr>
        <w:t>onwards</w:t>
      </w:r>
      <w:r w:rsidR="00253CC7">
        <w:rPr>
          <w:rFonts w:ascii="Arial" w:hAnsi="Arial" w:cs="Arial"/>
        </w:rPr>
        <w:t>;</w:t>
      </w:r>
      <w:proofErr w:type="gramEnd"/>
    </w:p>
    <w:p w14:paraId="4DB3F230" w14:textId="77777777" w:rsidR="00973B3A" w:rsidRDefault="00973B3A" w:rsidP="001F33D5">
      <w:pPr>
        <w:pStyle w:val="ListParagraph"/>
        <w:numPr>
          <w:ilvl w:val="0"/>
          <w:numId w:val="14"/>
        </w:numPr>
        <w:ind w:left="1080"/>
        <w:jc w:val="both"/>
        <w:rPr>
          <w:rFonts w:ascii="Arial" w:hAnsi="Arial" w:cs="Arial"/>
        </w:rPr>
      </w:pPr>
      <w:r>
        <w:rPr>
          <w:rFonts w:ascii="Arial" w:hAnsi="Arial" w:cs="Arial"/>
        </w:rPr>
        <w:t xml:space="preserve">Spreading good practice and models across the new organisation, and pooling expertise and skills to implement and integrated </w:t>
      </w:r>
      <w:proofErr w:type="gramStart"/>
      <w:r>
        <w:rPr>
          <w:rFonts w:ascii="Arial" w:hAnsi="Arial" w:cs="Arial"/>
        </w:rPr>
        <w:t>plan</w:t>
      </w:r>
      <w:r w:rsidR="00253CC7">
        <w:rPr>
          <w:rFonts w:ascii="Arial" w:hAnsi="Arial" w:cs="Arial"/>
        </w:rPr>
        <w:t>;</w:t>
      </w:r>
      <w:proofErr w:type="gramEnd"/>
    </w:p>
    <w:p w14:paraId="54002175" w14:textId="77777777" w:rsidR="00973B3A" w:rsidRDefault="00973B3A" w:rsidP="00973B3A">
      <w:pPr>
        <w:spacing w:after="0" w:line="240" w:lineRule="auto"/>
        <w:ind w:left="1440" w:hanging="720"/>
        <w:jc w:val="both"/>
        <w:rPr>
          <w:rFonts w:ascii="Arial" w:hAnsi="Arial" w:cs="Arial"/>
        </w:rPr>
      </w:pPr>
    </w:p>
    <w:p w14:paraId="241063EA" w14:textId="29D1ECFB" w:rsidR="00973B3A" w:rsidRDefault="00973B3A" w:rsidP="00973B3A">
      <w:pPr>
        <w:spacing w:after="0" w:line="240" w:lineRule="auto"/>
        <w:ind w:left="720"/>
        <w:jc w:val="both"/>
        <w:rPr>
          <w:rFonts w:ascii="Arial" w:hAnsi="Arial" w:cs="Arial"/>
        </w:rPr>
      </w:pPr>
      <w:r>
        <w:rPr>
          <w:rFonts w:ascii="Arial" w:hAnsi="Arial" w:cs="Arial"/>
        </w:rPr>
        <w:lastRenderedPageBreak/>
        <w:t xml:space="preserve">Our main challenge will be the continued development of the new organisation, recognising that major changes </w:t>
      </w:r>
      <w:r w:rsidR="00253CC7">
        <w:rPr>
          <w:rFonts w:ascii="Arial" w:hAnsi="Arial" w:cs="Arial"/>
        </w:rPr>
        <w:t>such as</w:t>
      </w:r>
      <w:r>
        <w:rPr>
          <w:rFonts w:ascii="Arial" w:hAnsi="Arial" w:cs="Arial"/>
        </w:rPr>
        <w:t xml:space="preserve"> this can take </w:t>
      </w:r>
      <w:proofErr w:type="gramStart"/>
      <w:r>
        <w:rPr>
          <w:rFonts w:ascii="Arial" w:hAnsi="Arial" w:cs="Arial"/>
        </w:rPr>
        <w:t>a number of</w:t>
      </w:r>
      <w:proofErr w:type="gramEnd"/>
      <w:r>
        <w:rPr>
          <w:rFonts w:ascii="Arial" w:hAnsi="Arial" w:cs="Arial"/>
        </w:rPr>
        <w:t xml:space="preserve"> years to embed effectively. A continued focus on integrated working and organisational development will be essential to develop the new culture of the organisation and to fully implement the values and behaviours framework. </w:t>
      </w:r>
      <w:r w:rsidR="00253CC7">
        <w:rPr>
          <w:rFonts w:ascii="Arial" w:hAnsi="Arial" w:cs="Arial"/>
        </w:rPr>
        <w:t xml:space="preserve"> </w:t>
      </w:r>
      <w:r>
        <w:rPr>
          <w:rFonts w:ascii="Arial" w:hAnsi="Arial" w:cs="Arial"/>
        </w:rPr>
        <w:t>We need to ensure that we are ambitious and yet realistic in terms of what we can deliver in 2019/20</w:t>
      </w:r>
      <w:r w:rsidR="00F84CE8">
        <w:rPr>
          <w:rFonts w:ascii="Arial" w:hAnsi="Arial" w:cs="Arial"/>
        </w:rPr>
        <w:t xml:space="preserve"> ensuring business continuity is an ongoing priority</w:t>
      </w:r>
      <w:r>
        <w:rPr>
          <w:rFonts w:ascii="Arial" w:hAnsi="Arial" w:cs="Arial"/>
        </w:rPr>
        <w:t>.  Other challenges include:</w:t>
      </w:r>
    </w:p>
    <w:p w14:paraId="23D5DCC1" w14:textId="77777777" w:rsidR="00973B3A" w:rsidRDefault="00973B3A" w:rsidP="00973B3A">
      <w:pPr>
        <w:spacing w:after="0" w:line="240" w:lineRule="auto"/>
        <w:ind w:left="1440" w:hanging="720"/>
        <w:jc w:val="both"/>
        <w:rPr>
          <w:rFonts w:ascii="Arial" w:hAnsi="Arial" w:cs="Arial"/>
        </w:rPr>
      </w:pPr>
    </w:p>
    <w:p w14:paraId="5E829C4C" w14:textId="77777777" w:rsidR="00973B3A" w:rsidRDefault="00973B3A" w:rsidP="001F33D5">
      <w:pPr>
        <w:pStyle w:val="ListParagraph"/>
        <w:numPr>
          <w:ilvl w:val="0"/>
          <w:numId w:val="15"/>
        </w:numPr>
        <w:jc w:val="both"/>
        <w:rPr>
          <w:rFonts w:ascii="Arial" w:hAnsi="Arial" w:cs="Arial"/>
        </w:rPr>
      </w:pPr>
      <w:r>
        <w:rPr>
          <w:rFonts w:ascii="Arial" w:hAnsi="Arial" w:cs="Arial"/>
        </w:rPr>
        <w:t>The need to continue to raise awareness about the new organisation, and ensuring we are involved in the right mechanisms and groups.</w:t>
      </w:r>
    </w:p>
    <w:p w14:paraId="53B2F4B0" w14:textId="77777777" w:rsidR="00973B3A" w:rsidRPr="00760359" w:rsidRDefault="00973B3A" w:rsidP="001F33D5">
      <w:pPr>
        <w:pStyle w:val="ListParagraph"/>
        <w:numPr>
          <w:ilvl w:val="0"/>
          <w:numId w:val="15"/>
        </w:numPr>
        <w:jc w:val="both"/>
        <w:rPr>
          <w:rFonts w:ascii="Arial" w:hAnsi="Arial" w:cs="Arial"/>
        </w:rPr>
      </w:pPr>
      <w:r w:rsidRPr="00760359">
        <w:rPr>
          <w:rFonts w:ascii="Arial" w:hAnsi="Arial" w:cs="Arial"/>
        </w:rPr>
        <w:t>The unpredictable implications of Brexit on the wider health and social care workforce</w:t>
      </w:r>
      <w:r>
        <w:rPr>
          <w:rFonts w:ascii="Arial" w:hAnsi="Arial" w:cs="Arial"/>
        </w:rPr>
        <w:t>.</w:t>
      </w:r>
    </w:p>
    <w:p w14:paraId="1361DF0E" w14:textId="77777777" w:rsidR="00973B3A" w:rsidRDefault="00973B3A" w:rsidP="001F33D5">
      <w:pPr>
        <w:pStyle w:val="ListParagraph"/>
        <w:numPr>
          <w:ilvl w:val="0"/>
          <w:numId w:val="15"/>
        </w:numPr>
        <w:jc w:val="both"/>
        <w:rPr>
          <w:rFonts w:ascii="Arial" w:hAnsi="Arial" w:cs="Arial"/>
        </w:rPr>
      </w:pPr>
      <w:r w:rsidRPr="00760359">
        <w:rPr>
          <w:rFonts w:ascii="Arial" w:hAnsi="Arial" w:cs="Arial"/>
        </w:rPr>
        <w:t>The urgent nature of very critical service</w:t>
      </w:r>
      <w:r w:rsidR="004E4057">
        <w:rPr>
          <w:rFonts w:ascii="Arial" w:hAnsi="Arial" w:cs="Arial"/>
        </w:rPr>
        <w:t>s</w:t>
      </w:r>
      <w:r w:rsidRPr="00760359">
        <w:rPr>
          <w:rFonts w:ascii="Arial" w:hAnsi="Arial" w:cs="Arial"/>
        </w:rPr>
        <w:t xml:space="preserve"> and workforce issues affecting NHS services across Wales</w:t>
      </w:r>
      <w:r>
        <w:rPr>
          <w:rFonts w:ascii="Arial" w:hAnsi="Arial" w:cs="Arial"/>
        </w:rPr>
        <w:t>.</w:t>
      </w:r>
    </w:p>
    <w:p w14:paraId="2CB6CAC5" w14:textId="757D1978" w:rsidR="00973B3A" w:rsidRPr="00760359" w:rsidRDefault="004E4057" w:rsidP="001F33D5">
      <w:pPr>
        <w:pStyle w:val="ListParagraph"/>
        <w:numPr>
          <w:ilvl w:val="0"/>
          <w:numId w:val="15"/>
        </w:numPr>
        <w:jc w:val="both"/>
        <w:rPr>
          <w:rFonts w:ascii="Arial" w:hAnsi="Arial" w:cs="Arial"/>
        </w:rPr>
      </w:pPr>
      <w:r>
        <w:rPr>
          <w:rFonts w:ascii="Arial" w:hAnsi="Arial" w:cs="Arial"/>
        </w:rPr>
        <w:t xml:space="preserve">The time lag in appointing to new roles within </w:t>
      </w:r>
      <w:r w:rsidR="00973B3A">
        <w:rPr>
          <w:rFonts w:ascii="Arial" w:hAnsi="Arial" w:cs="Arial"/>
        </w:rPr>
        <w:t>our organisation</w:t>
      </w:r>
      <w:r>
        <w:rPr>
          <w:rFonts w:ascii="Arial" w:hAnsi="Arial" w:cs="Arial"/>
        </w:rPr>
        <w:t xml:space="preserve"> to take these projects forward.</w:t>
      </w:r>
    </w:p>
    <w:p w14:paraId="7B8DA142" w14:textId="77777777" w:rsidR="00973B3A" w:rsidRPr="005B53D2" w:rsidRDefault="00973B3A" w:rsidP="00973B3A">
      <w:pPr>
        <w:spacing w:after="0" w:line="240" w:lineRule="auto"/>
        <w:ind w:left="720"/>
        <w:jc w:val="both"/>
        <w:rPr>
          <w:rFonts w:ascii="Arial" w:hAnsi="Arial" w:cs="Arial"/>
          <w:highlight w:val="green"/>
        </w:rPr>
      </w:pPr>
    </w:p>
    <w:p w14:paraId="03705BF0" w14:textId="77777777" w:rsidR="00992227" w:rsidRPr="005F6331" w:rsidRDefault="002C2D96" w:rsidP="005F6331">
      <w:pPr>
        <w:spacing w:after="0" w:line="240" w:lineRule="auto"/>
        <w:ind w:left="720"/>
        <w:jc w:val="both"/>
        <w:rPr>
          <w:rFonts w:ascii="Arial" w:hAnsi="Arial" w:cs="Arial"/>
        </w:rPr>
      </w:pPr>
      <w:r>
        <w:rPr>
          <w:rFonts w:ascii="Arial" w:hAnsi="Arial" w:cs="Arial"/>
        </w:rPr>
        <w:t>Our approach</w:t>
      </w:r>
      <w:r w:rsidR="00973B3A">
        <w:rPr>
          <w:rFonts w:ascii="Arial" w:hAnsi="Arial" w:cs="Arial"/>
        </w:rPr>
        <w:t xml:space="preserve"> and response to these issues are</w:t>
      </w:r>
      <w:r>
        <w:rPr>
          <w:rFonts w:ascii="Arial" w:hAnsi="Arial" w:cs="Arial"/>
        </w:rPr>
        <w:t xml:space="preserve"> outlined in Chapter 3.</w:t>
      </w:r>
    </w:p>
    <w:p w14:paraId="0883BC84" w14:textId="77777777" w:rsidR="003101DE" w:rsidRDefault="003101DE" w:rsidP="006E4040">
      <w:pPr>
        <w:spacing w:after="0" w:line="240" w:lineRule="auto"/>
        <w:jc w:val="both"/>
        <w:rPr>
          <w:rFonts w:ascii="Arial" w:hAnsi="Arial" w:cs="Arial"/>
        </w:rPr>
      </w:pPr>
    </w:p>
    <w:p w14:paraId="40E3BB84" w14:textId="77777777" w:rsidR="002C2D96" w:rsidRDefault="002C2D96" w:rsidP="006E4040">
      <w:pPr>
        <w:spacing w:after="0" w:line="240" w:lineRule="auto"/>
        <w:jc w:val="both"/>
        <w:rPr>
          <w:rFonts w:ascii="Arial" w:hAnsi="Arial" w:cs="Arial"/>
        </w:rPr>
        <w:sectPr w:rsidR="002C2D96" w:rsidSect="003101DE">
          <w:pgSz w:w="11906" w:h="16838"/>
          <w:pgMar w:top="1134" w:right="1134" w:bottom="1134" w:left="1134" w:header="709" w:footer="709" w:gutter="0"/>
          <w:cols w:space="708"/>
          <w:docGrid w:linePitch="360"/>
        </w:sectPr>
      </w:pPr>
    </w:p>
    <w:p w14:paraId="7B9D8D31" w14:textId="77777777" w:rsidR="005628B7" w:rsidRDefault="005628B7" w:rsidP="00322CCC">
      <w:pPr>
        <w:shd w:val="clear" w:color="auto" w:fill="00B050"/>
        <w:spacing w:after="0" w:line="240" w:lineRule="auto"/>
        <w:jc w:val="both"/>
        <w:rPr>
          <w:rFonts w:ascii="Arial" w:hAnsi="Arial" w:cs="Arial"/>
          <w:b/>
          <w:color w:val="FFFFFF" w:themeColor="background1"/>
        </w:rPr>
      </w:pPr>
    </w:p>
    <w:p w14:paraId="663E93A0" w14:textId="77777777" w:rsidR="00B65C4C" w:rsidRDefault="008D56D4" w:rsidP="00322CCC">
      <w:pPr>
        <w:shd w:val="clear" w:color="auto" w:fill="00B050"/>
        <w:spacing w:after="0" w:line="240" w:lineRule="auto"/>
        <w:jc w:val="both"/>
        <w:rPr>
          <w:rFonts w:ascii="Arial" w:hAnsi="Arial" w:cs="Arial"/>
          <w:b/>
          <w:color w:val="FFFFFF" w:themeColor="background1"/>
        </w:rPr>
      </w:pPr>
      <w:r w:rsidRPr="009C0B6C">
        <w:rPr>
          <w:rFonts w:ascii="Arial" w:hAnsi="Arial" w:cs="Arial"/>
          <w:b/>
        </w:rPr>
        <w:t xml:space="preserve">CHAPTER </w:t>
      </w:r>
      <w:r w:rsidR="00C761B6" w:rsidRPr="009C0B6C">
        <w:rPr>
          <w:rFonts w:ascii="Arial" w:hAnsi="Arial" w:cs="Arial"/>
          <w:b/>
        </w:rPr>
        <w:t xml:space="preserve">2 – </w:t>
      </w:r>
      <w:r w:rsidR="005F7B71" w:rsidRPr="009C0B6C">
        <w:rPr>
          <w:rFonts w:ascii="Arial" w:hAnsi="Arial" w:cs="Arial"/>
          <w:b/>
        </w:rPr>
        <w:t>THE CONTEXT FOR OUR WORK</w:t>
      </w:r>
    </w:p>
    <w:p w14:paraId="09B240AA" w14:textId="77777777" w:rsidR="00322CCC" w:rsidRDefault="00322CCC" w:rsidP="00322CCC">
      <w:pPr>
        <w:shd w:val="clear" w:color="auto" w:fill="00B050"/>
        <w:spacing w:after="0" w:line="240" w:lineRule="auto"/>
        <w:jc w:val="both"/>
        <w:rPr>
          <w:rFonts w:ascii="Arial" w:hAnsi="Arial" w:cs="Arial"/>
          <w:b/>
          <w:color w:val="FFFFFF" w:themeColor="background1"/>
        </w:rPr>
      </w:pPr>
    </w:p>
    <w:p w14:paraId="16675D94" w14:textId="77777777" w:rsidR="003A3A55" w:rsidRDefault="003A3A55" w:rsidP="003332AB">
      <w:pPr>
        <w:spacing w:after="0" w:line="240" w:lineRule="auto"/>
        <w:jc w:val="both"/>
        <w:rPr>
          <w:rFonts w:ascii="Arial" w:hAnsi="Arial" w:cs="Arial"/>
        </w:rPr>
      </w:pPr>
    </w:p>
    <w:p w14:paraId="167DA380" w14:textId="77777777" w:rsidR="00E61541" w:rsidRDefault="0021732B" w:rsidP="0074683D">
      <w:pPr>
        <w:spacing w:after="0" w:line="240" w:lineRule="auto"/>
        <w:jc w:val="both"/>
        <w:rPr>
          <w:rFonts w:ascii="Arial" w:eastAsia="Calibri" w:hAnsi="Arial" w:cs="Arial"/>
          <w:b/>
        </w:rPr>
      </w:pPr>
      <w:r>
        <w:rPr>
          <w:rFonts w:ascii="Arial" w:eastAsia="Calibri" w:hAnsi="Arial" w:cs="Arial"/>
          <w:b/>
        </w:rPr>
        <w:t>2.</w:t>
      </w:r>
      <w:r w:rsidR="00A13D8F">
        <w:rPr>
          <w:rFonts w:ascii="Arial" w:eastAsia="Calibri" w:hAnsi="Arial" w:cs="Arial"/>
          <w:b/>
        </w:rPr>
        <w:t>1</w:t>
      </w:r>
      <w:r>
        <w:rPr>
          <w:rFonts w:ascii="Arial" w:eastAsia="Calibri" w:hAnsi="Arial" w:cs="Arial"/>
          <w:b/>
        </w:rPr>
        <w:tab/>
      </w:r>
      <w:r w:rsidR="00E61541">
        <w:rPr>
          <w:rFonts w:ascii="Arial" w:eastAsia="Calibri" w:hAnsi="Arial" w:cs="Arial"/>
          <w:b/>
        </w:rPr>
        <w:t>Overall Context</w:t>
      </w:r>
    </w:p>
    <w:p w14:paraId="6CF629D5" w14:textId="77777777" w:rsidR="00E61541" w:rsidRPr="00F75375" w:rsidRDefault="00E61541" w:rsidP="0074683D">
      <w:pPr>
        <w:spacing w:after="0" w:line="240" w:lineRule="auto"/>
        <w:jc w:val="both"/>
        <w:rPr>
          <w:rFonts w:ascii="Arial" w:eastAsia="Calibri" w:hAnsi="Arial" w:cs="Arial"/>
        </w:rPr>
      </w:pPr>
    </w:p>
    <w:p w14:paraId="3AAFC365" w14:textId="77777777" w:rsidR="00E61541" w:rsidRDefault="00E61541" w:rsidP="00F75375">
      <w:pPr>
        <w:spacing w:after="0" w:line="240" w:lineRule="auto"/>
        <w:ind w:left="720"/>
        <w:jc w:val="both"/>
        <w:rPr>
          <w:rFonts w:ascii="Arial" w:eastAsia="Calibri" w:hAnsi="Arial" w:cs="Arial"/>
        </w:rPr>
      </w:pPr>
      <w:r w:rsidRPr="00760359">
        <w:rPr>
          <w:rFonts w:ascii="Arial" w:eastAsia="Calibri" w:hAnsi="Arial" w:cs="Arial"/>
        </w:rPr>
        <w:t xml:space="preserve">Health Education and Improvement Wales is a Special Health Authority, with an All Wales remit and a set of specialist functions in relation to workforce planning, development, education and training. </w:t>
      </w:r>
      <w:r w:rsidR="00F75375">
        <w:rPr>
          <w:rFonts w:ascii="Arial" w:eastAsia="Calibri" w:hAnsi="Arial" w:cs="Arial"/>
        </w:rPr>
        <w:t xml:space="preserve"> </w:t>
      </w:r>
      <w:r w:rsidRPr="00760359">
        <w:rPr>
          <w:rFonts w:ascii="Arial" w:eastAsia="Calibri" w:hAnsi="Arial" w:cs="Arial"/>
        </w:rPr>
        <w:t xml:space="preserve">This means that there are </w:t>
      </w:r>
      <w:proofErr w:type="gramStart"/>
      <w:r w:rsidRPr="00760359">
        <w:rPr>
          <w:rFonts w:ascii="Arial" w:eastAsia="Calibri" w:hAnsi="Arial" w:cs="Arial"/>
        </w:rPr>
        <w:t>a number of</w:t>
      </w:r>
      <w:proofErr w:type="gramEnd"/>
      <w:r w:rsidRPr="00760359">
        <w:rPr>
          <w:rFonts w:ascii="Arial" w:eastAsia="Calibri" w:hAnsi="Arial" w:cs="Arial"/>
        </w:rPr>
        <w:t xml:space="preserve"> important layers of the planning context which </w:t>
      </w:r>
      <w:r>
        <w:rPr>
          <w:rFonts w:ascii="Arial" w:eastAsia="Calibri" w:hAnsi="Arial" w:cs="Arial"/>
        </w:rPr>
        <w:t xml:space="preserve">extend beyond </w:t>
      </w:r>
      <w:r w:rsidRPr="00760359">
        <w:rPr>
          <w:rFonts w:ascii="Arial" w:eastAsia="Calibri" w:hAnsi="Arial" w:cs="Arial"/>
        </w:rPr>
        <w:t>NHS Wales</w:t>
      </w:r>
      <w:r>
        <w:rPr>
          <w:rFonts w:ascii="Arial" w:eastAsia="Calibri" w:hAnsi="Arial" w:cs="Arial"/>
        </w:rPr>
        <w:t>, to the broader hea</w:t>
      </w:r>
      <w:r w:rsidR="00305CED">
        <w:rPr>
          <w:rFonts w:ascii="Arial" w:eastAsia="Calibri" w:hAnsi="Arial" w:cs="Arial"/>
        </w:rPr>
        <w:t xml:space="preserve">lth and care </w:t>
      </w:r>
      <w:r>
        <w:rPr>
          <w:rFonts w:ascii="Arial" w:eastAsia="Calibri" w:hAnsi="Arial" w:cs="Arial"/>
        </w:rPr>
        <w:t>system in Wales</w:t>
      </w:r>
      <w:r w:rsidRPr="00760359">
        <w:rPr>
          <w:rFonts w:ascii="Arial" w:eastAsia="Calibri" w:hAnsi="Arial" w:cs="Arial"/>
        </w:rPr>
        <w:t xml:space="preserve"> and </w:t>
      </w:r>
      <w:r>
        <w:rPr>
          <w:rFonts w:ascii="Arial" w:eastAsia="Calibri" w:hAnsi="Arial" w:cs="Arial"/>
        </w:rPr>
        <w:t xml:space="preserve">also include </w:t>
      </w:r>
      <w:r w:rsidRPr="00760359">
        <w:rPr>
          <w:rFonts w:ascii="Arial" w:eastAsia="Calibri" w:hAnsi="Arial" w:cs="Arial"/>
        </w:rPr>
        <w:t>the wider influences and drivers from across the UK.</w:t>
      </w:r>
      <w:r w:rsidR="00173A85">
        <w:rPr>
          <w:rFonts w:ascii="Arial" w:eastAsia="Calibri" w:hAnsi="Arial" w:cs="Arial"/>
        </w:rPr>
        <w:t xml:space="preserve">  We have used this information to inform and shape the objectives that we included in Chapters 3 and 4.</w:t>
      </w:r>
      <w:r>
        <w:rPr>
          <w:rFonts w:ascii="Arial" w:eastAsia="Calibri" w:hAnsi="Arial" w:cs="Arial"/>
        </w:rPr>
        <w:t xml:space="preserve">  </w:t>
      </w:r>
      <w:r w:rsidR="00305CED">
        <w:rPr>
          <w:rFonts w:ascii="Arial" w:eastAsia="Calibri" w:hAnsi="Arial" w:cs="Arial"/>
        </w:rPr>
        <w:t>This chapter sets out:</w:t>
      </w:r>
    </w:p>
    <w:p w14:paraId="03E7CCA4" w14:textId="77777777" w:rsidR="00305CED" w:rsidRDefault="00305CED" w:rsidP="00F75375">
      <w:pPr>
        <w:spacing w:after="0" w:line="240" w:lineRule="auto"/>
        <w:ind w:left="720"/>
        <w:jc w:val="both"/>
        <w:rPr>
          <w:rFonts w:ascii="Arial" w:eastAsia="Calibri" w:hAnsi="Arial" w:cs="Arial"/>
        </w:rPr>
      </w:pPr>
    </w:p>
    <w:p w14:paraId="6EA265F9" w14:textId="77777777" w:rsidR="00305CED" w:rsidRPr="00760359" w:rsidRDefault="00305CED" w:rsidP="001F33D5">
      <w:pPr>
        <w:pStyle w:val="ListParagraph"/>
        <w:numPr>
          <w:ilvl w:val="0"/>
          <w:numId w:val="16"/>
        </w:numPr>
        <w:ind w:left="1440"/>
        <w:jc w:val="both"/>
        <w:rPr>
          <w:rFonts w:ascii="Arial" w:eastAsia="Calibri" w:hAnsi="Arial" w:cs="Arial"/>
        </w:rPr>
      </w:pPr>
      <w:r w:rsidRPr="00760359">
        <w:rPr>
          <w:rFonts w:ascii="Arial" w:eastAsia="Calibri" w:hAnsi="Arial" w:cs="Arial"/>
        </w:rPr>
        <w:t>The key influences and drivers at a UK level</w:t>
      </w:r>
    </w:p>
    <w:p w14:paraId="672EFCB6" w14:textId="77777777" w:rsidR="00305CED" w:rsidRPr="00760359" w:rsidRDefault="00305CED" w:rsidP="001F33D5">
      <w:pPr>
        <w:pStyle w:val="ListParagraph"/>
        <w:numPr>
          <w:ilvl w:val="0"/>
          <w:numId w:val="16"/>
        </w:numPr>
        <w:ind w:left="1440"/>
        <w:jc w:val="both"/>
        <w:rPr>
          <w:rFonts w:ascii="Arial" w:eastAsia="Calibri" w:hAnsi="Arial" w:cs="Arial"/>
        </w:rPr>
      </w:pPr>
      <w:r w:rsidRPr="00760359">
        <w:rPr>
          <w:rFonts w:ascii="Arial" w:eastAsia="Calibri" w:hAnsi="Arial" w:cs="Arial"/>
        </w:rPr>
        <w:t>The legal and policy context for NHS and Social Care</w:t>
      </w:r>
    </w:p>
    <w:p w14:paraId="10A1CAAE" w14:textId="77777777" w:rsidR="00305CED" w:rsidRDefault="00305CED" w:rsidP="001F33D5">
      <w:pPr>
        <w:pStyle w:val="ListParagraph"/>
        <w:numPr>
          <w:ilvl w:val="0"/>
          <w:numId w:val="16"/>
        </w:numPr>
        <w:ind w:left="1440"/>
        <w:jc w:val="both"/>
        <w:rPr>
          <w:rFonts w:ascii="Arial" w:eastAsia="Calibri" w:hAnsi="Arial" w:cs="Arial"/>
        </w:rPr>
      </w:pPr>
      <w:r w:rsidRPr="00760359">
        <w:rPr>
          <w:rFonts w:ascii="Arial" w:eastAsia="Calibri" w:hAnsi="Arial" w:cs="Arial"/>
        </w:rPr>
        <w:t>The NHS context at national and local level</w:t>
      </w:r>
    </w:p>
    <w:p w14:paraId="29E932A7" w14:textId="77777777" w:rsidR="005B1B9D" w:rsidRPr="00760359" w:rsidRDefault="005B1B9D" w:rsidP="001F33D5">
      <w:pPr>
        <w:pStyle w:val="ListParagraph"/>
        <w:numPr>
          <w:ilvl w:val="0"/>
          <w:numId w:val="16"/>
        </w:numPr>
        <w:ind w:left="1440"/>
        <w:jc w:val="both"/>
        <w:rPr>
          <w:rFonts w:ascii="Arial" w:eastAsia="Calibri" w:hAnsi="Arial" w:cs="Arial"/>
        </w:rPr>
      </w:pPr>
      <w:r>
        <w:rPr>
          <w:rFonts w:ascii="Arial" w:eastAsia="Calibri" w:hAnsi="Arial" w:cs="Arial"/>
        </w:rPr>
        <w:t>Feedback from staff, students and trainees</w:t>
      </w:r>
    </w:p>
    <w:p w14:paraId="72490868" w14:textId="77777777" w:rsidR="00305CED" w:rsidRDefault="00305CED" w:rsidP="0074683D">
      <w:pPr>
        <w:spacing w:after="0" w:line="240" w:lineRule="auto"/>
        <w:jc w:val="both"/>
        <w:rPr>
          <w:rFonts w:ascii="Arial" w:eastAsia="Calibri" w:hAnsi="Arial" w:cs="Arial"/>
        </w:rPr>
      </w:pPr>
    </w:p>
    <w:p w14:paraId="76D47284" w14:textId="77777777" w:rsidR="00305CED" w:rsidRDefault="00F75375" w:rsidP="00760359">
      <w:pPr>
        <w:spacing w:after="0" w:line="240" w:lineRule="auto"/>
        <w:jc w:val="both"/>
        <w:rPr>
          <w:rFonts w:ascii="Arial" w:eastAsia="Calibri" w:hAnsi="Arial" w:cs="Arial"/>
          <w:b/>
        </w:rPr>
      </w:pPr>
      <w:r>
        <w:rPr>
          <w:rFonts w:ascii="Arial" w:eastAsia="Calibri" w:hAnsi="Arial" w:cs="Arial"/>
          <w:b/>
        </w:rPr>
        <w:t>2.2</w:t>
      </w:r>
      <w:r w:rsidR="00305CED">
        <w:rPr>
          <w:rFonts w:ascii="Arial" w:eastAsia="Calibri" w:hAnsi="Arial" w:cs="Arial"/>
          <w:b/>
        </w:rPr>
        <w:tab/>
        <w:t>UK Context</w:t>
      </w:r>
    </w:p>
    <w:p w14:paraId="4F3A3228" w14:textId="77777777" w:rsidR="00305CED" w:rsidRPr="00F1582D" w:rsidRDefault="00305CED" w:rsidP="00F75375">
      <w:pPr>
        <w:spacing w:after="0" w:line="240" w:lineRule="auto"/>
        <w:ind w:left="720"/>
        <w:jc w:val="both"/>
        <w:rPr>
          <w:rFonts w:ascii="Arial" w:eastAsia="Calibri" w:hAnsi="Arial" w:cs="Arial"/>
        </w:rPr>
      </w:pPr>
    </w:p>
    <w:p w14:paraId="06A2FA48" w14:textId="5B470AF3" w:rsidR="00305CED" w:rsidRDefault="00305CED" w:rsidP="00F75375">
      <w:pPr>
        <w:spacing w:after="0" w:line="240" w:lineRule="auto"/>
        <w:ind w:left="720"/>
        <w:jc w:val="both"/>
        <w:rPr>
          <w:rFonts w:ascii="Arial" w:eastAsia="Calibri" w:hAnsi="Arial" w:cs="Arial"/>
        </w:rPr>
      </w:pPr>
      <w:r w:rsidRPr="00760359">
        <w:rPr>
          <w:rFonts w:ascii="Arial" w:eastAsia="Calibri" w:hAnsi="Arial" w:cs="Arial"/>
        </w:rPr>
        <w:t xml:space="preserve">Although Health is </w:t>
      </w:r>
      <w:r w:rsidR="00EC37B3">
        <w:rPr>
          <w:rFonts w:ascii="Arial" w:eastAsia="Calibri" w:hAnsi="Arial" w:cs="Arial"/>
        </w:rPr>
        <w:t xml:space="preserve">largely </w:t>
      </w:r>
      <w:r w:rsidRPr="00760359">
        <w:rPr>
          <w:rFonts w:ascii="Arial" w:eastAsia="Calibri" w:hAnsi="Arial" w:cs="Arial"/>
        </w:rPr>
        <w:t xml:space="preserve">a devolved function there are many ways in which the health and care system in Wales can be affected by decisions made elsewhere in </w:t>
      </w:r>
      <w:r w:rsidRPr="007B788F">
        <w:rPr>
          <w:rFonts w:ascii="Arial" w:eastAsia="Calibri" w:hAnsi="Arial" w:cs="Arial"/>
        </w:rPr>
        <w:t xml:space="preserve">the UK and so it is important to recognise </w:t>
      </w:r>
      <w:r>
        <w:rPr>
          <w:rFonts w:ascii="Arial" w:eastAsia="Calibri" w:hAnsi="Arial" w:cs="Arial"/>
        </w:rPr>
        <w:t>the</w:t>
      </w:r>
      <w:r w:rsidR="00F1582D">
        <w:rPr>
          <w:rFonts w:ascii="Arial" w:eastAsia="Calibri" w:hAnsi="Arial" w:cs="Arial"/>
        </w:rPr>
        <w:t>se</w:t>
      </w:r>
      <w:r w:rsidRPr="007B788F">
        <w:rPr>
          <w:rFonts w:ascii="Arial" w:eastAsia="Calibri" w:hAnsi="Arial" w:cs="Arial"/>
        </w:rPr>
        <w:t xml:space="preserve"> key drivers and influences. In addition</w:t>
      </w:r>
      <w:r w:rsidR="00F1582D">
        <w:rPr>
          <w:rFonts w:ascii="Arial" w:eastAsia="Calibri" w:hAnsi="Arial" w:cs="Arial"/>
        </w:rPr>
        <w:t>,</w:t>
      </w:r>
      <w:r w:rsidRPr="007B788F">
        <w:rPr>
          <w:rFonts w:ascii="Arial" w:eastAsia="Calibri" w:hAnsi="Arial" w:cs="Arial"/>
        </w:rPr>
        <w:t xml:space="preserve"> many professional organisations and regulatory bodies still </w:t>
      </w:r>
      <w:r>
        <w:rPr>
          <w:rFonts w:ascii="Arial" w:eastAsia="Calibri" w:hAnsi="Arial" w:cs="Arial"/>
        </w:rPr>
        <w:t>operate</w:t>
      </w:r>
      <w:r w:rsidRPr="007B788F">
        <w:rPr>
          <w:rFonts w:ascii="Arial" w:eastAsia="Calibri" w:hAnsi="Arial" w:cs="Arial"/>
        </w:rPr>
        <w:t xml:space="preserve"> </w:t>
      </w:r>
      <w:r>
        <w:rPr>
          <w:rFonts w:ascii="Arial" w:eastAsia="Calibri" w:hAnsi="Arial" w:cs="Arial"/>
        </w:rPr>
        <w:t xml:space="preserve">at a UK level and their decisions have a direct effect </w:t>
      </w:r>
      <w:r w:rsidR="00F1582D">
        <w:rPr>
          <w:rFonts w:ascii="Arial" w:eastAsia="Calibri" w:hAnsi="Arial" w:cs="Arial"/>
        </w:rPr>
        <w:t>up</w:t>
      </w:r>
      <w:r>
        <w:rPr>
          <w:rFonts w:ascii="Arial" w:eastAsia="Calibri" w:hAnsi="Arial" w:cs="Arial"/>
        </w:rPr>
        <w:t xml:space="preserve">on us.  </w:t>
      </w:r>
      <w:r w:rsidR="00F84CE8">
        <w:rPr>
          <w:rFonts w:ascii="Arial" w:eastAsia="Calibri" w:hAnsi="Arial" w:cs="Arial"/>
        </w:rPr>
        <w:t xml:space="preserve">The recent publication of the long terms plan by NHS England sets out clear ambitions and proposals for the </w:t>
      </w:r>
      <w:r w:rsidR="00173A85">
        <w:rPr>
          <w:rFonts w:ascii="Arial" w:eastAsia="Calibri" w:hAnsi="Arial" w:cs="Arial"/>
        </w:rPr>
        <w:t xml:space="preserve">workforce and we will need to understand the implications of these in relation to our plans.  For example, some of the </w:t>
      </w:r>
      <w:r w:rsidR="00E96C07">
        <w:rPr>
          <w:rFonts w:ascii="Arial" w:eastAsia="Calibri" w:hAnsi="Arial" w:cs="Arial"/>
        </w:rPr>
        <w:t>incentives</w:t>
      </w:r>
      <w:r w:rsidR="00173A85">
        <w:rPr>
          <w:rFonts w:ascii="Arial" w:eastAsia="Calibri" w:hAnsi="Arial" w:cs="Arial"/>
        </w:rPr>
        <w:t xml:space="preserve"> for the primary care workforce need to be considered in the light of our ambitions for primary care in Wales.  </w:t>
      </w:r>
      <w:r>
        <w:rPr>
          <w:rFonts w:ascii="Arial" w:eastAsia="Calibri" w:hAnsi="Arial" w:cs="Arial"/>
        </w:rPr>
        <w:t xml:space="preserve">Some of the </w:t>
      </w:r>
      <w:r w:rsidR="00F84CE8">
        <w:rPr>
          <w:rFonts w:ascii="Arial" w:eastAsia="Calibri" w:hAnsi="Arial" w:cs="Arial"/>
        </w:rPr>
        <w:t>other</w:t>
      </w:r>
      <w:r>
        <w:rPr>
          <w:rFonts w:ascii="Arial" w:eastAsia="Calibri" w:hAnsi="Arial" w:cs="Arial"/>
        </w:rPr>
        <w:t xml:space="preserve"> drivers are as follows:</w:t>
      </w:r>
    </w:p>
    <w:p w14:paraId="35685627" w14:textId="77777777" w:rsidR="00305CED" w:rsidRDefault="00305CED" w:rsidP="0088044A">
      <w:pPr>
        <w:spacing w:after="0" w:line="240" w:lineRule="auto"/>
        <w:ind w:left="720"/>
        <w:jc w:val="both"/>
        <w:rPr>
          <w:rFonts w:ascii="Arial" w:eastAsia="Calibri" w:hAnsi="Arial" w:cs="Arial"/>
        </w:rPr>
      </w:pPr>
    </w:p>
    <w:p w14:paraId="7EBDE045" w14:textId="77777777" w:rsidR="00305CED" w:rsidRPr="00760359" w:rsidRDefault="0088044A" w:rsidP="0088044A">
      <w:pPr>
        <w:spacing w:after="0" w:line="240" w:lineRule="auto"/>
        <w:ind w:left="720"/>
        <w:jc w:val="both"/>
        <w:rPr>
          <w:rFonts w:ascii="Arial" w:eastAsia="Calibri" w:hAnsi="Arial" w:cs="Arial"/>
          <w:b/>
        </w:rPr>
      </w:pPr>
      <w:r>
        <w:rPr>
          <w:rFonts w:ascii="Arial" w:eastAsia="Calibri" w:hAnsi="Arial" w:cs="Arial"/>
          <w:b/>
        </w:rPr>
        <w:t>2.2.1</w:t>
      </w:r>
      <w:r>
        <w:rPr>
          <w:rFonts w:ascii="Arial" w:eastAsia="Calibri" w:hAnsi="Arial" w:cs="Arial"/>
          <w:b/>
        </w:rPr>
        <w:tab/>
      </w:r>
      <w:r w:rsidR="00305CED" w:rsidRPr="00760359">
        <w:rPr>
          <w:rFonts w:ascii="Arial" w:eastAsia="Calibri" w:hAnsi="Arial" w:cs="Arial"/>
          <w:b/>
        </w:rPr>
        <w:t xml:space="preserve">Review </w:t>
      </w:r>
      <w:r w:rsidR="00F75375">
        <w:rPr>
          <w:rFonts w:ascii="Arial" w:eastAsia="Calibri" w:hAnsi="Arial" w:cs="Arial"/>
          <w:b/>
        </w:rPr>
        <w:t>of Regulation</w:t>
      </w:r>
    </w:p>
    <w:p w14:paraId="5551A98E" w14:textId="77777777" w:rsidR="00305CED" w:rsidRDefault="00305CED" w:rsidP="0088044A">
      <w:pPr>
        <w:spacing w:after="0" w:line="240" w:lineRule="auto"/>
        <w:ind w:left="1440"/>
        <w:jc w:val="both"/>
        <w:rPr>
          <w:rFonts w:ascii="Arial" w:eastAsia="Calibri" w:hAnsi="Arial" w:cs="Arial"/>
        </w:rPr>
      </w:pPr>
    </w:p>
    <w:p w14:paraId="38E29B68" w14:textId="4F7BFDF1" w:rsidR="00EC37B3" w:rsidRDefault="00EC37B3" w:rsidP="00EC37B3">
      <w:pPr>
        <w:spacing w:after="0" w:line="240" w:lineRule="auto"/>
        <w:ind w:left="1440"/>
        <w:jc w:val="both"/>
        <w:rPr>
          <w:rFonts w:ascii="Arial" w:eastAsia="Calibri" w:hAnsi="Arial" w:cs="Arial"/>
        </w:rPr>
      </w:pPr>
      <w:r>
        <w:rPr>
          <w:rFonts w:ascii="Arial" w:eastAsia="Calibri" w:hAnsi="Arial" w:cs="Arial"/>
        </w:rPr>
        <w:t xml:space="preserve">Better and more responsive healthcare professional regulation is a shared ambition for both the regulators and all 4 UK </w:t>
      </w:r>
      <w:r w:rsidR="00F1582D">
        <w:rPr>
          <w:rFonts w:ascii="Arial" w:eastAsia="Calibri" w:hAnsi="Arial" w:cs="Arial"/>
        </w:rPr>
        <w:t>G</w:t>
      </w:r>
      <w:r>
        <w:rPr>
          <w:rFonts w:ascii="Arial" w:eastAsia="Calibri" w:hAnsi="Arial" w:cs="Arial"/>
        </w:rPr>
        <w:t xml:space="preserve">overnments. </w:t>
      </w:r>
      <w:r w:rsidR="00F1582D">
        <w:rPr>
          <w:rFonts w:ascii="Arial" w:eastAsia="Calibri" w:hAnsi="Arial" w:cs="Arial"/>
        </w:rPr>
        <w:t xml:space="preserve"> </w:t>
      </w:r>
      <w:proofErr w:type="gramStart"/>
      <w:r>
        <w:rPr>
          <w:rFonts w:ascii="Arial" w:eastAsia="Calibri" w:hAnsi="Arial" w:cs="Arial"/>
        </w:rPr>
        <w:t>The Department of Health,</w:t>
      </w:r>
      <w:proofErr w:type="gramEnd"/>
      <w:r>
        <w:rPr>
          <w:rFonts w:ascii="Arial" w:eastAsia="Calibri" w:hAnsi="Arial" w:cs="Arial"/>
        </w:rPr>
        <w:t xml:space="preserve"> has led the UK consultation on behalf of the Welsh Government, on the need to reform professional regulation to help maximise public protection while supporting workforce development and improved clinical practice.  This recognises the need for regulation to adapt and change to new ser</w:t>
      </w:r>
      <w:r w:rsidR="00F1582D">
        <w:rPr>
          <w:rFonts w:ascii="Arial" w:eastAsia="Calibri" w:hAnsi="Arial" w:cs="Arial"/>
        </w:rPr>
        <w:t>vice models and requirements</w:t>
      </w:r>
      <w:r w:rsidR="00150F09">
        <w:rPr>
          <w:rFonts w:ascii="Arial" w:eastAsia="Calibri" w:hAnsi="Arial" w:cs="Arial"/>
        </w:rPr>
        <w:t>, in particular the development of multi-disciplinary teams and extended roles</w:t>
      </w:r>
      <w:r w:rsidR="00F1582D">
        <w:rPr>
          <w:rFonts w:ascii="Arial" w:eastAsia="Calibri" w:hAnsi="Arial" w:cs="Arial"/>
        </w:rPr>
        <w:t xml:space="preserve">.  </w:t>
      </w:r>
      <w:r>
        <w:rPr>
          <w:rFonts w:ascii="Arial" w:eastAsia="Calibri" w:hAnsi="Arial" w:cs="Arial"/>
        </w:rPr>
        <w:t>The consultation closed in January 2018</w:t>
      </w:r>
      <w:r w:rsidR="00F1582D">
        <w:rPr>
          <w:rFonts w:ascii="Arial" w:eastAsia="Calibri" w:hAnsi="Arial" w:cs="Arial"/>
        </w:rPr>
        <w:t xml:space="preserve"> and a response is </w:t>
      </w:r>
      <w:r w:rsidR="00150F09">
        <w:rPr>
          <w:rFonts w:ascii="Arial" w:eastAsia="Calibri" w:hAnsi="Arial" w:cs="Arial"/>
        </w:rPr>
        <w:t xml:space="preserve">still </w:t>
      </w:r>
      <w:r w:rsidR="00F1582D">
        <w:rPr>
          <w:rFonts w:ascii="Arial" w:eastAsia="Calibri" w:hAnsi="Arial" w:cs="Arial"/>
        </w:rPr>
        <w:t>awaited.</w:t>
      </w:r>
      <w:r w:rsidR="00150F09">
        <w:rPr>
          <w:rFonts w:ascii="Arial" w:eastAsia="Calibri" w:hAnsi="Arial" w:cs="Arial"/>
        </w:rPr>
        <w:t xml:space="preserve">  In the </w:t>
      </w:r>
      <w:proofErr w:type="gramStart"/>
      <w:r w:rsidR="00150F09">
        <w:rPr>
          <w:rFonts w:ascii="Arial" w:eastAsia="Calibri" w:hAnsi="Arial" w:cs="Arial"/>
        </w:rPr>
        <w:t>meantime</w:t>
      </w:r>
      <w:proofErr w:type="gramEnd"/>
      <w:r w:rsidR="00150F09">
        <w:rPr>
          <w:rFonts w:ascii="Arial" w:eastAsia="Calibri" w:hAnsi="Arial" w:cs="Arial"/>
        </w:rPr>
        <w:t xml:space="preserve"> it is important for HEIW to develop good working relationships with regulators and to influence where possible.</w:t>
      </w:r>
    </w:p>
    <w:p w14:paraId="464562D7" w14:textId="77777777" w:rsidR="006B6C15" w:rsidRDefault="006B6C15" w:rsidP="006B6C15">
      <w:pPr>
        <w:spacing w:after="0" w:line="240" w:lineRule="auto"/>
        <w:ind w:left="720"/>
        <w:jc w:val="both"/>
        <w:rPr>
          <w:rFonts w:ascii="Arial" w:eastAsia="Calibri" w:hAnsi="Arial" w:cs="Arial"/>
          <w:b/>
        </w:rPr>
      </w:pPr>
    </w:p>
    <w:p w14:paraId="6EEDBC80" w14:textId="77777777" w:rsidR="006B6C15" w:rsidRPr="00152350" w:rsidRDefault="006B6C15" w:rsidP="006B6C15">
      <w:pPr>
        <w:spacing w:after="0" w:line="240" w:lineRule="auto"/>
        <w:ind w:left="720"/>
        <w:jc w:val="both"/>
        <w:rPr>
          <w:rFonts w:ascii="Arial" w:eastAsia="Calibri" w:hAnsi="Arial" w:cs="Arial"/>
          <w:b/>
        </w:rPr>
      </w:pPr>
      <w:r>
        <w:rPr>
          <w:rFonts w:ascii="Arial" w:eastAsia="Calibri" w:hAnsi="Arial" w:cs="Arial"/>
          <w:b/>
        </w:rPr>
        <w:t>2.2.2</w:t>
      </w:r>
      <w:r>
        <w:rPr>
          <w:rFonts w:ascii="Arial" w:eastAsia="Calibri" w:hAnsi="Arial" w:cs="Arial"/>
          <w:b/>
        </w:rPr>
        <w:tab/>
        <w:t>Education Standards</w:t>
      </w:r>
    </w:p>
    <w:p w14:paraId="31657802" w14:textId="77777777" w:rsidR="006B6C15" w:rsidRDefault="006B6C15" w:rsidP="006B6C15">
      <w:pPr>
        <w:spacing w:after="0" w:line="240" w:lineRule="auto"/>
        <w:ind w:left="1440"/>
        <w:jc w:val="both"/>
        <w:rPr>
          <w:rFonts w:ascii="Arial" w:eastAsia="Calibri" w:hAnsi="Arial" w:cs="Arial"/>
        </w:rPr>
      </w:pPr>
    </w:p>
    <w:p w14:paraId="1CB9A1CC" w14:textId="3C9CC6AE" w:rsidR="006B6C15" w:rsidRDefault="00150F09" w:rsidP="006B6C15">
      <w:pPr>
        <w:spacing w:after="0" w:line="240" w:lineRule="auto"/>
        <w:ind w:left="1440"/>
        <w:jc w:val="both"/>
        <w:rPr>
          <w:rFonts w:ascii="Arial" w:eastAsia="Calibri" w:hAnsi="Arial" w:cs="Arial"/>
        </w:rPr>
      </w:pPr>
      <w:r>
        <w:rPr>
          <w:rFonts w:ascii="Arial" w:eastAsia="Calibri" w:hAnsi="Arial" w:cs="Arial"/>
        </w:rPr>
        <w:t>Changes to education standards clearly has an impact on HEIW business and the wider NHS.  For example, the i</w:t>
      </w:r>
      <w:r w:rsidR="006B6C15">
        <w:rPr>
          <w:rFonts w:ascii="Arial" w:eastAsia="Calibri" w:hAnsi="Arial" w:cs="Arial"/>
        </w:rPr>
        <w:t xml:space="preserve">mplementation of New Nursing Standards by the Nursing and Midwifery Council (NMC), leading to a focus on core competences being embedded in curricula which may </w:t>
      </w:r>
      <w:r>
        <w:rPr>
          <w:rFonts w:ascii="Arial" w:eastAsia="Calibri" w:hAnsi="Arial" w:cs="Arial"/>
        </w:rPr>
        <w:t xml:space="preserve">increase </w:t>
      </w:r>
      <w:r w:rsidR="006B6C15">
        <w:rPr>
          <w:rFonts w:ascii="Arial" w:eastAsia="Calibri" w:hAnsi="Arial" w:cs="Arial"/>
        </w:rPr>
        <w:t>levels of supervision and placement capacity</w:t>
      </w:r>
      <w:r>
        <w:rPr>
          <w:rFonts w:ascii="Arial" w:eastAsia="Calibri" w:hAnsi="Arial" w:cs="Arial"/>
        </w:rPr>
        <w:t xml:space="preserve"> needed</w:t>
      </w:r>
      <w:r w:rsidR="006B6C15">
        <w:rPr>
          <w:rFonts w:ascii="Arial" w:eastAsia="Calibri" w:hAnsi="Arial" w:cs="Arial"/>
        </w:rPr>
        <w:t xml:space="preserve">. </w:t>
      </w:r>
      <w:r>
        <w:rPr>
          <w:rFonts w:ascii="Arial" w:eastAsia="Calibri" w:hAnsi="Arial" w:cs="Arial"/>
        </w:rPr>
        <w:t xml:space="preserve"> </w:t>
      </w:r>
      <w:r w:rsidR="006B6C15">
        <w:rPr>
          <w:rFonts w:ascii="Arial" w:eastAsia="Calibri" w:hAnsi="Arial" w:cs="Arial"/>
        </w:rPr>
        <w:t>However, the standards also extend the range of professionals who can supervise practice</w:t>
      </w:r>
      <w:r>
        <w:rPr>
          <w:rFonts w:ascii="Arial" w:eastAsia="Calibri" w:hAnsi="Arial" w:cs="Arial"/>
        </w:rPr>
        <w:t xml:space="preserve"> which is a positive change</w:t>
      </w:r>
      <w:r w:rsidR="006B6C15">
        <w:rPr>
          <w:rFonts w:ascii="Arial" w:eastAsia="Calibri" w:hAnsi="Arial" w:cs="Arial"/>
        </w:rPr>
        <w:t xml:space="preserve">.  In addition, there is a review of Midwifery Standards which has the potential to lead to the development of a </w:t>
      </w:r>
      <w:proofErr w:type="gramStart"/>
      <w:r w:rsidR="006B6C15">
        <w:rPr>
          <w:rFonts w:ascii="Arial" w:eastAsia="Calibri" w:hAnsi="Arial" w:cs="Arial"/>
        </w:rPr>
        <w:t>4 year</w:t>
      </w:r>
      <w:proofErr w:type="gramEnd"/>
      <w:r w:rsidR="006B6C15">
        <w:rPr>
          <w:rFonts w:ascii="Arial" w:eastAsia="Calibri" w:hAnsi="Arial" w:cs="Arial"/>
        </w:rPr>
        <w:t xml:space="preserve"> programme with implications for costs</w:t>
      </w:r>
      <w:r>
        <w:rPr>
          <w:rFonts w:ascii="Arial" w:eastAsia="Calibri" w:hAnsi="Arial" w:cs="Arial"/>
        </w:rPr>
        <w:t xml:space="preserve"> and </w:t>
      </w:r>
      <w:r w:rsidR="006B6C15">
        <w:rPr>
          <w:rFonts w:ascii="Arial" w:eastAsia="Calibri" w:hAnsi="Arial" w:cs="Arial"/>
        </w:rPr>
        <w:t>take up</w:t>
      </w:r>
      <w:r>
        <w:rPr>
          <w:rFonts w:ascii="Arial" w:eastAsia="Calibri" w:hAnsi="Arial" w:cs="Arial"/>
        </w:rPr>
        <w:t>.</w:t>
      </w:r>
      <w:r w:rsidR="006B6C15">
        <w:rPr>
          <w:rFonts w:ascii="Arial" w:eastAsia="Calibri" w:hAnsi="Arial" w:cs="Arial"/>
        </w:rPr>
        <w:t xml:space="preserve"> </w:t>
      </w:r>
    </w:p>
    <w:p w14:paraId="1880C403" w14:textId="77777777" w:rsidR="006B6C15" w:rsidRDefault="006B6C15" w:rsidP="006B6C15">
      <w:pPr>
        <w:spacing w:after="0" w:line="240" w:lineRule="auto"/>
        <w:ind w:left="1440"/>
        <w:jc w:val="both"/>
        <w:rPr>
          <w:rFonts w:ascii="Arial" w:eastAsia="Calibri" w:hAnsi="Arial" w:cs="Arial"/>
        </w:rPr>
      </w:pPr>
    </w:p>
    <w:p w14:paraId="1B6D813F" w14:textId="538AF4C7" w:rsidR="00150F09" w:rsidRDefault="00150F09" w:rsidP="006B6C15">
      <w:pPr>
        <w:spacing w:after="0" w:line="240" w:lineRule="auto"/>
        <w:ind w:left="1440"/>
        <w:jc w:val="both"/>
        <w:rPr>
          <w:rFonts w:ascii="Arial" w:eastAsia="Calibri" w:hAnsi="Arial" w:cs="Arial"/>
        </w:rPr>
      </w:pPr>
      <w:r>
        <w:rPr>
          <w:rFonts w:ascii="Arial" w:eastAsia="Calibri" w:hAnsi="Arial" w:cs="Arial"/>
        </w:rPr>
        <w:t xml:space="preserve">In </w:t>
      </w:r>
      <w:proofErr w:type="gramStart"/>
      <w:r>
        <w:rPr>
          <w:rFonts w:ascii="Arial" w:eastAsia="Calibri" w:hAnsi="Arial" w:cs="Arial"/>
        </w:rPr>
        <w:t>addition</w:t>
      </w:r>
      <w:proofErr w:type="gramEnd"/>
      <w:r>
        <w:rPr>
          <w:rFonts w:ascii="Arial" w:eastAsia="Calibri" w:hAnsi="Arial" w:cs="Arial"/>
        </w:rPr>
        <w:t xml:space="preserve"> the </w:t>
      </w:r>
      <w:r w:rsidR="006B6C15" w:rsidRPr="00D679B6">
        <w:rPr>
          <w:rFonts w:ascii="Arial" w:eastAsia="Calibri" w:hAnsi="Arial" w:cs="Arial"/>
        </w:rPr>
        <w:t xml:space="preserve">Health and Care Professions Council (HCPC) have </w:t>
      </w:r>
      <w:r>
        <w:rPr>
          <w:rFonts w:ascii="Arial" w:eastAsia="Calibri" w:hAnsi="Arial" w:cs="Arial"/>
        </w:rPr>
        <w:t>changed</w:t>
      </w:r>
      <w:r w:rsidR="006B6C15" w:rsidRPr="00D679B6">
        <w:rPr>
          <w:rFonts w:ascii="Arial" w:eastAsia="Calibri" w:hAnsi="Arial" w:cs="Arial"/>
        </w:rPr>
        <w:t xml:space="preserve"> threshold level of qualification for entry to the Register for paramedics to 'Bachelor degree with </w:t>
      </w:r>
      <w:r w:rsidR="006B6C15" w:rsidRPr="00D679B6">
        <w:rPr>
          <w:rFonts w:ascii="Arial" w:eastAsia="Calibri" w:hAnsi="Arial" w:cs="Arial"/>
        </w:rPr>
        <w:lastRenderedPageBreak/>
        <w:t>honours'.</w:t>
      </w:r>
      <w:r>
        <w:rPr>
          <w:rFonts w:ascii="Arial" w:eastAsia="Calibri" w:hAnsi="Arial" w:cs="Arial"/>
        </w:rPr>
        <w:t xml:space="preserve">  </w:t>
      </w:r>
      <w:r w:rsidR="006B6C15" w:rsidRPr="00DA1E38">
        <w:rPr>
          <w:rFonts w:ascii="Arial" w:eastAsia="Calibri" w:hAnsi="Arial" w:cs="Arial"/>
        </w:rPr>
        <w:t xml:space="preserve">From 1 September 2021, </w:t>
      </w:r>
      <w:r w:rsidR="006B6C15">
        <w:rPr>
          <w:rFonts w:ascii="Arial" w:eastAsia="Calibri" w:hAnsi="Arial" w:cs="Arial"/>
        </w:rPr>
        <w:t>HCPC</w:t>
      </w:r>
      <w:r w:rsidR="006B6C15" w:rsidRPr="00DA1E38">
        <w:rPr>
          <w:rFonts w:ascii="Arial" w:eastAsia="Calibri" w:hAnsi="Arial" w:cs="Arial"/>
        </w:rPr>
        <w:t xml:space="preserve"> </w:t>
      </w:r>
      <w:r w:rsidR="006B6C15" w:rsidRPr="00D679B6">
        <w:rPr>
          <w:rFonts w:ascii="Arial" w:eastAsia="Calibri" w:hAnsi="Arial" w:cs="Arial"/>
        </w:rPr>
        <w:t>will withdraw approval from existing programmes delivered below the new threshold level. This will have a direct impact in Wales where the programme is currently at diploma level</w:t>
      </w:r>
      <w:r>
        <w:rPr>
          <w:rFonts w:ascii="Arial" w:eastAsia="Calibri" w:hAnsi="Arial" w:cs="Arial"/>
        </w:rPr>
        <w:t>.</w:t>
      </w:r>
    </w:p>
    <w:p w14:paraId="530418F7" w14:textId="14DD46FE" w:rsidR="006B6C15" w:rsidRDefault="006B6C15" w:rsidP="006B6C15">
      <w:pPr>
        <w:spacing w:after="0" w:line="240" w:lineRule="auto"/>
        <w:ind w:left="1440"/>
        <w:jc w:val="both"/>
        <w:rPr>
          <w:rFonts w:ascii="Arial" w:eastAsia="Calibri" w:hAnsi="Arial" w:cs="Arial"/>
        </w:rPr>
      </w:pPr>
    </w:p>
    <w:p w14:paraId="3A7294DF" w14:textId="774F0C37" w:rsidR="006B6C15" w:rsidRDefault="00DE769D" w:rsidP="006B6C15">
      <w:pPr>
        <w:spacing w:after="0" w:line="240" w:lineRule="auto"/>
        <w:ind w:left="1440"/>
        <w:jc w:val="both"/>
        <w:rPr>
          <w:rFonts w:ascii="Arial" w:eastAsia="Calibri" w:hAnsi="Arial" w:cs="Arial"/>
        </w:rPr>
      </w:pPr>
      <w:r>
        <w:rPr>
          <w:rFonts w:ascii="Arial" w:eastAsia="Calibri" w:hAnsi="Arial" w:cs="Arial"/>
        </w:rPr>
        <w:t xml:space="preserve">Another example is optometry, where </w:t>
      </w:r>
      <w:r w:rsidR="006B6C15" w:rsidRPr="00D06F2C">
        <w:rPr>
          <w:rFonts w:ascii="Arial" w:eastAsia="Calibri" w:hAnsi="Arial" w:cs="Arial"/>
        </w:rPr>
        <w:t>the General Optical Council (GOC), is in the process of an Education Strategic Review for the profession</w:t>
      </w:r>
      <w:r>
        <w:rPr>
          <w:rFonts w:ascii="Arial" w:eastAsia="Calibri" w:hAnsi="Arial" w:cs="Arial"/>
        </w:rPr>
        <w:t>.</w:t>
      </w:r>
      <w:r w:rsidR="006B6C15" w:rsidRPr="00D06F2C">
        <w:rPr>
          <w:rFonts w:ascii="Arial" w:eastAsia="Calibri" w:hAnsi="Arial" w:cs="Arial"/>
        </w:rPr>
        <w:t xml:space="preserve"> They have proposed a new outcomes-based approach offering the benefits of greater freedom and flexibility and a robust approach to approval and quality assurance of relevant optical education. This will change the delivery of education in optometry including undergraduate, pre-qualifying and postgraduate training. </w:t>
      </w:r>
    </w:p>
    <w:p w14:paraId="58C61404" w14:textId="77777777" w:rsidR="00DE769D" w:rsidRDefault="00DE769D" w:rsidP="006B6C15">
      <w:pPr>
        <w:spacing w:after="0" w:line="240" w:lineRule="auto"/>
        <w:ind w:left="1440"/>
        <w:jc w:val="both"/>
        <w:rPr>
          <w:rFonts w:ascii="Arial" w:eastAsia="Calibri" w:hAnsi="Arial" w:cs="Arial"/>
        </w:rPr>
      </w:pPr>
    </w:p>
    <w:p w14:paraId="41FAB199" w14:textId="77777777" w:rsidR="006B6C15" w:rsidRPr="000D3C6F" w:rsidRDefault="006B6C15" w:rsidP="006B6C15">
      <w:pPr>
        <w:spacing w:after="0" w:line="240" w:lineRule="auto"/>
        <w:ind w:left="1440"/>
        <w:jc w:val="both"/>
        <w:rPr>
          <w:rFonts w:ascii="Arial" w:eastAsia="Calibri" w:hAnsi="Arial" w:cs="Arial"/>
        </w:rPr>
      </w:pPr>
      <w:r>
        <w:rPr>
          <w:rFonts w:ascii="Arial" w:eastAsia="Calibri" w:hAnsi="Arial" w:cs="Arial"/>
        </w:rPr>
        <w:t>The General Pharmaceutical Council is also consulting on changes which will lead to registration as a pharmacist with the aim to ensure</w:t>
      </w:r>
      <w:r w:rsidRPr="000D3C6F">
        <w:rPr>
          <w:rFonts w:ascii="Arial" w:eastAsia="Calibri" w:hAnsi="Arial" w:cs="Arial"/>
        </w:rPr>
        <w:t xml:space="preserve"> pharmacists joining the register in the future will have the necessary knowledge, attitudes and behaviours to meet the needs of patients and the public. </w:t>
      </w:r>
    </w:p>
    <w:p w14:paraId="497C13BF" w14:textId="77777777" w:rsidR="006B6C15" w:rsidRDefault="006B6C15" w:rsidP="0088044A">
      <w:pPr>
        <w:spacing w:after="0" w:line="240" w:lineRule="auto"/>
        <w:ind w:left="720"/>
        <w:jc w:val="both"/>
        <w:rPr>
          <w:rFonts w:ascii="Arial" w:eastAsia="Calibri" w:hAnsi="Arial" w:cs="Arial"/>
          <w:b/>
        </w:rPr>
      </w:pPr>
    </w:p>
    <w:p w14:paraId="380E6612" w14:textId="77777777" w:rsidR="00CE0A29" w:rsidRDefault="0088044A" w:rsidP="0088044A">
      <w:pPr>
        <w:spacing w:after="0" w:line="240" w:lineRule="auto"/>
        <w:ind w:left="720"/>
        <w:jc w:val="both"/>
        <w:rPr>
          <w:rFonts w:ascii="Arial" w:eastAsia="Calibri" w:hAnsi="Arial" w:cs="Arial"/>
          <w:b/>
        </w:rPr>
      </w:pPr>
      <w:r>
        <w:rPr>
          <w:rFonts w:ascii="Arial" w:eastAsia="Calibri" w:hAnsi="Arial" w:cs="Arial"/>
          <w:b/>
        </w:rPr>
        <w:t>2.2.3</w:t>
      </w:r>
      <w:r>
        <w:rPr>
          <w:rFonts w:ascii="Arial" w:eastAsia="Calibri" w:hAnsi="Arial" w:cs="Arial"/>
          <w:b/>
        </w:rPr>
        <w:tab/>
      </w:r>
      <w:r w:rsidR="00CE0A29">
        <w:rPr>
          <w:rFonts w:ascii="Arial" w:eastAsia="Calibri" w:hAnsi="Arial" w:cs="Arial"/>
          <w:b/>
        </w:rPr>
        <w:t xml:space="preserve">Increases in </w:t>
      </w:r>
      <w:r w:rsidR="00EC37B3">
        <w:rPr>
          <w:rFonts w:ascii="Arial" w:eastAsia="Calibri" w:hAnsi="Arial" w:cs="Arial"/>
          <w:b/>
        </w:rPr>
        <w:t xml:space="preserve">Undergraduate </w:t>
      </w:r>
      <w:r w:rsidR="00CE0A29">
        <w:rPr>
          <w:rFonts w:ascii="Arial" w:eastAsia="Calibri" w:hAnsi="Arial" w:cs="Arial"/>
          <w:b/>
        </w:rPr>
        <w:t>Medical Education</w:t>
      </w:r>
    </w:p>
    <w:p w14:paraId="1B6E98A8" w14:textId="77777777" w:rsidR="007B788F" w:rsidRPr="00FD53E8" w:rsidRDefault="007B788F" w:rsidP="0088044A">
      <w:pPr>
        <w:spacing w:after="0" w:line="240" w:lineRule="auto"/>
        <w:ind w:left="1440"/>
        <w:jc w:val="both"/>
        <w:rPr>
          <w:rFonts w:ascii="Arial" w:eastAsia="Calibri" w:hAnsi="Arial" w:cs="Arial"/>
        </w:rPr>
      </w:pPr>
    </w:p>
    <w:p w14:paraId="7CE32FE2" w14:textId="7E8E5A21" w:rsidR="007B788F" w:rsidRPr="00760359" w:rsidRDefault="00B10295" w:rsidP="0088044A">
      <w:pPr>
        <w:spacing w:after="0" w:line="240" w:lineRule="auto"/>
        <w:ind w:left="1440"/>
        <w:jc w:val="both"/>
        <w:rPr>
          <w:rFonts w:ascii="Arial" w:eastAsia="Calibri" w:hAnsi="Arial" w:cs="Arial"/>
        </w:rPr>
      </w:pPr>
      <w:r>
        <w:rPr>
          <w:rFonts w:ascii="Arial" w:eastAsia="Calibri" w:hAnsi="Arial" w:cs="Arial"/>
        </w:rPr>
        <w:t>Although responsibility for commissioning medical undergraduate places</w:t>
      </w:r>
      <w:r w:rsidR="00DE769D">
        <w:rPr>
          <w:rFonts w:ascii="Arial" w:eastAsia="Calibri" w:hAnsi="Arial" w:cs="Arial"/>
        </w:rPr>
        <w:t xml:space="preserve"> in Wales</w:t>
      </w:r>
      <w:r>
        <w:rPr>
          <w:rFonts w:ascii="Arial" w:eastAsia="Calibri" w:hAnsi="Arial" w:cs="Arial"/>
        </w:rPr>
        <w:t xml:space="preserve"> </w:t>
      </w:r>
      <w:r w:rsidR="006B6C15">
        <w:rPr>
          <w:rFonts w:ascii="Arial" w:eastAsia="Calibri" w:hAnsi="Arial" w:cs="Arial"/>
        </w:rPr>
        <w:t>is not part of HEIW’s remit</w:t>
      </w:r>
      <w:r w:rsidR="00DE769D">
        <w:rPr>
          <w:rFonts w:ascii="Arial" w:eastAsia="Calibri" w:hAnsi="Arial" w:cs="Arial"/>
        </w:rPr>
        <w:t xml:space="preserve">, </w:t>
      </w:r>
      <w:r>
        <w:rPr>
          <w:rFonts w:ascii="Arial" w:eastAsia="Calibri" w:hAnsi="Arial" w:cs="Arial"/>
        </w:rPr>
        <w:t xml:space="preserve">this clearly has a critical impact on the pipeline for doctors </w:t>
      </w:r>
      <w:r w:rsidR="002C00A0">
        <w:rPr>
          <w:rFonts w:ascii="Arial" w:eastAsia="Calibri" w:hAnsi="Arial" w:cs="Arial"/>
        </w:rPr>
        <w:t xml:space="preserve">in training </w:t>
      </w:r>
      <w:r>
        <w:rPr>
          <w:rFonts w:ascii="Arial" w:eastAsia="Calibri" w:hAnsi="Arial" w:cs="Arial"/>
        </w:rPr>
        <w:t>in Wales and for the future medical workforce plan.</w:t>
      </w:r>
      <w:r w:rsidR="002C00A0">
        <w:rPr>
          <w:rFonts w:ascii="Arial" w:eastAsia="Calibri" w:hAnsi="Arial" w:cs="Arial"/>
        </w:rPr>
        <w:t xml:space="preserve"> </w:t>
      </w:r>
      <w:r>
        <w:rPr>
          <w:rFonts w:ascii="Arial" w:eastAsia="Calibri" w:hAnsi="Arial" w:cs="Arial"/>
        </w:rPr>
        <w:t xml:space="preserve"> </w:t>
      </w:r>
      <w:r w:rsidR="007B788F" w:rsidRPr="007B788F">
        <w:rPr>
          <w:rFonts w:ascii="Arial" w:eastAsia="Calibri" w:hAnsi="Arial" w:cs="Arial"/>
        </w:rPr>
        <w:t>The D</w:t>
      </w:r>
      <w:r w:rsidR="007B788F">
        <w:rPr>
          <w:rFonts w:ascii="Arial" w:eastAsia="Calibri" w:hAnsi="Arial" w:cs="Arial"/>
        </w:rPr>
        <w:t>epartment of Health</w:t>
      </w:r>
      <w:r w:rsidR="007B788F" w:rsidRPr="00760359">
        <w:rPr>
          <w:rFonts w:ascii="Arial" w:eastAsia="Calibri" w:hAnsi="Arial" w:cs="Arial"/>
        </w:rPr>
        <w:t xml:space="preserve"> has increased the number of medical students by 500 as of September 2018 and will continue to increase this by another 1,000 b</w:t>
      </w:r>
      <w:r w:rsidR="0088044A">
        <w:rPr>
          <w:rFonts w:ascii="Arial" w:eastAsia="Calibri" w:hAnsi="Arial" w:cs="Arial"/>
        </w:rPr>
        <w:t>y 2020.</w:t>
      </w:r>
      <w:r w:rsidR="002C2D96">
        <w:rPr>
          <w:rFonts w:ascii="Arial" w:eastAsia="Calibri" w:hAnsi="Arial" w:cs="Arial"/>
        </w:rPr>
        <w:t xml:space="preserve">  This has led to the creation of </w:t>
      </w:r>
      <w:proofErr w:type="gramStart"/>
      <w:r w:rsidR="002C2D96">
        <w:rPr>
          <w:rFonts w:ascii="Arial" w:eastAsia="Calibri" w:hAnsi="Arial" w:cs="Arial"/>
        </w:rPr>
        <w:t>a number of</w:t>
      </w:r>
      <w:proofErr w:type="gramEnd"/>
      <w:r w:rsidR="002C2D96">
        <w:rPr>
          <w:rFonts w:ascii="Arial" w:eastAsia="Calibri" w:hAnsi="Arial" w:cs="Arial"/>
        </w:rPr>
        <w:t xml:space="preserve"> additional medical schools</w:t>
      </w:r>
      <w:r w:rsidR="00DE769D">
        <w:rPr>
          <w:rFonts w:ascii="Arial" w:eastAsia="Calibri" w:hAnsi="Arial" w:cs="Arial"/>
        </w:rPr>
        <w:t xml:space="preserve"> in England</w:t>
      </w:r>
      <w:r w:rsidR="002C2D96">
        <w:rPr>
          <w:rFonts w:ascii="Arial" w:eastAsia="Calibri" w:hAnsi="Arial" w:cs="Arial"/>
        </w:rPr>
        <w:t xml:space="preserve">. </w:t>
      </w:r>
      <w:r w:rsidR="002C00A0">
        <w:rPr>
          <w:rFonts w:ascii="Arial" w:eastAsia="Calibri" w:hAnsi="Arial" w:cs="Arial"/>
        </w:rPr>
        <w:t xml:space="preserve"> </w:t>
      </w:r>
      <w:r w:rsidR="002C2D96">
        <w:rPr>
          <w:rFonts w:ascii="Arial" w:eastAsia="Calibri" w:hAnsi="Arial" w:cs="Arial"/>
        </w:rPr>
        <w:t xml:space="preserve">In Scotland the numbers </w:t>
      </w:r>
      <w:r>
        <w:rPr>
          <w:rFonts w:ascii="Arial" w:eastAsia="Calibri" w:hAnsi="Arial" w:cs="Arial"/>
        </w:rPr>
        <w:t xml:space="preserve">have </w:t>
      </w:r>
      <w:r w:rsidR="002C00A0">
        <w:rPr>
          <w:rFonts w:ascii="Arial" w:eastAsia="Calibri" w:hAnsi="Arial" w:cs="Arial"/>
        </w:rPr>
        <w:t>also increased by 85.</w:t>
      </w:r>
      <w:r w:rsidR="002C2D96">
        <w:rPr>
          <w:rFonts w:ascii="Arial" w:eastAsia="Calibri" w:hAnsi="Arial" w:cs="Arial"/>
        </w:rPr>
        <w:t xml:space="preserve">  In Wales the numbers have increased by 40</w:t>
      </w:r>
      <w:r w:rsidR="00584B47">
        <w:rPr>
          <w:rFonts w:ascii="Arial" w:eastAsia="Calibri" w:hAnsi="Arial" w:cs="Arial"/>
        </w:rPr>
        <w:t xml:space="preserve"> medical places</w:t>
      </w:r>
      <w:r w:rsidR="00DE769D">
        <w:rPr>
          <w:rFonts w:ascii="Arial" w:eastAsia="Calibri" w:hAnsi="Arial" w:cs="Arial"/>
        </w:rPr>
        <w:t xml:space="preserve"> through innovative schemes linked to Aberystwyth and Bangor</w:t>
      </w:r>
      <w:r w:rsidR="002C2D96">
        <w:rPr>
          <w:rFonts w:ascii="Arial" w:eastAsia="Calibri" w:hAnsi="Arial" w:cs="Arial"/>
        </w:rPr>
        <w:t>.</w:t>
      </w:r>
      <w:r>
        <w:rPr>
          <w:rFonts w:ascii="Arial" w:eastAsia="Calibri" w:hAnsi="Arial" w:cs="Arial"/>
        </w:rPr>
        <w:t xml:space="preserve"> </w:t>
      </w:r>
      <w:r w:rsidR="002C00A0">
        <w:rPr>
          <w:rFonts w:ascii="Arial" w:eastAsia="Calibri" w:hAnsi="Arial" w:cs="Arial"/>
        </w:rPr>
        <w:t xml:space="preserve"> </w:t>
      </w:r>
      <w:r>
        <w:rPr>
          <w:rFonts w:ascii="Arial" w:eastAsia="Calibri" w:hAnsi="Arial" w:cs="Arial"/>
        </w:rPr>
        <w:t>Clear links need to be developed as part of our workforce planning.</w:t>
      </w:r>
    </w:p>
    <w:p w14:paraId="32B0DC8D" w14:textId="77777777" w:rsidR="00CE0A29" w:rsidRPr="00FD53E8" w:rsidRDefault="00CE0A29" w:rsidP="00FD53E8">
      <w:pPr>
        <w:spacing w:after="0" w:line="240" w:lineRule="auto"/>
        <w:ind w:left="1440"/>
        <w:jc w:val="both"/>
        <w:rPr>
          <w:rFonts w:ascii="Arial" w:eastAsia="Calibri" w:hAnsi="Arial" w:cs="Arial"/>
        </w:rPr>
      </w:pPr>
    </w:p>
    <w:p w14:paraId="4609D2FB" w14:textId="77777777" w:rsidR="00B52789" w:rsidRPr="00760359" w:rsidRDefault="0088044A" w:rsidP="0088044A">
      <w:pPr>
        <w:spacing w:after="0" w:line="240" w:lineRule="auto"/>
        <w:ind w:left="720"/>
        <w:jc w:val="both"/>
        <w:rPr>
          <w:rFonts w:ascii="Arial" w:eastAsia="Calibri" w:hAnsi="Arial" w:cs="Arial"/>
          <w:b/>
        </w:rPr>
      </w:pPr>
      <w:r>
        <w:rPr>
          <w:rFonts w:ascii="Arial" w:eastAsia="Calibri" w:hAnsi="Arial" w:cs="Arial"/>
          <w:b/>
        </w:rPr>
        <w:t>2.2.4</w:t>
      </w:r>
      <w:r>
        <w:rPr>
          <w:rFonts w:ascii="Arial" w:eastAsia="Calibri" w:hAnsi="Arial" w:cs="Arial"/>
          <w:b/>
        </w:rPr>
        <w:tab/>
      </w:r>
      <w:r w:rsidR="00B52789" w:rsidRPr="00760359">
        <w:rPr>
          <w:rFonts w:ascii="Arial" w:eastAsia="Calibri" w:hAnsi="Arial" w:cs="Arial"/>
          <w:b/>
        </w:rPr>
        <w:t>Changes to Bursary System</w:t>
      </w:r>
    </w:p>
    <w:p w14:paraId="01EFC526" w14:textId="77777777" w:rsidR="00B52789" w:rsidRDefault="00B52789" w:rsidP="0088044A">
      <w:pPr>
        <w:spacing w:after="0" w:line="240" w:lineRule="auto"/>
        <w:ind w:left="1440"/>
        <w:jc w:val="both"/>
        <w:rPr>
          <w:rFonts w:ascii="Arial" w:eastAsia="Calibri" w:hAnsi="Arial" w:cs="Arial"/>
        </w:rPr>
      </w:pPr>
    </w:p>
    <w:p w14:paraId="666AEDBD" w14:textId="705B8038" w:rsidR="00B52789" w:rsidRDefault="00B52789" w:rsidP="00EC37B3">
      <w:pPr>
        <w:spacing w:after="0" w:line="240" w:lineRule="auto"/>
        <w:ind w:left="1440"/>
        <w:jc w:val="both"/>
        <w:rPr>
          <w:rFonts w:ascii="Arial" w:eastAsia="Calibri" w:hAnsi="Arial" w:cs="Arial"/>
        </w:rPr>
      </w:pPr>
      <w:r>
        <w:rPr>
          <w:rFonts w:ascii="Arial" w:eastAsia="Calibri" w:hAnsi="Arial" w:cs="Arial"/>
        </w:rPr>
        <w:t>The bursary for health professional undergraduate education in England has been removed</w:t>
      </w:r>
      <w:r w:rsidR="00DE769D">
        <w:rPr>
          <w:rFonts w:ascii="Arial" w:eastAsia="Calibri" w:hAnsi="Arial" w:cs="Arial"/>
        </w:rPr>
        <w:t xml:space="preserve"> which has the potential to reduce student applications and affect the visibility of some courses.</w:t>
      </w:r>
      <w:r w:rsidR="00CE0A29">
        <w:rPr>
          <w:rFonts w:ascii="Arial" w:eastAsia="Calibri" w:hAnsi="Arial" w:cs="Arial"/>
        </w:rPr>
        <w:t xml:space="preserve"> </w:t>
      </w:r>
      <w:r w:rsidR="008E30F3">
        <w:rPr>
          <w:rFonts w:ascii="Arial" w:eastAsia="Calibri" w:hAnsi="Arial" w:cs="Arial"/>
        </w:rPr>
        <w:t xml:space="preserve"> </w:t>
      </w:r>
      <w:r w:rsidR="00DE769D">
        <w:rPr>
          <w:rFonts w:ascii="Arial" w:eastAsia="Calibri" w:hAnsi="Arial" w:cs="Arial"/>
        </w:rPr>
        <w:t>To date, t</w:t>
      </w:r>
      <w:r w:rsidR="00EC37B3">
        <w:rPr>
          <w:rFonts w:ascii="Arial" w:eastAsia="Calibri" w:hAnsi="Arial" w:cs="Arial"/>
        </w:rPr>
        <w:t xml:space="preserve">he Welsh Government has retained the bursary arrangements in Wales, albeit with the addition of a </w:t>
      </w:r>
      <w:proofErr w:type="gramStart"/>
      <w:r w:rsidR="002C00A0">
        <w:rPr>
          <w:rFonts w:ascii="Arial" w:eastAsia="Calibri" w:hAnsi="Arial" w:cs="Arial"/>
        </w:rPr>
        <w:t xml:space="preserve">two </w:t>
      </w:r>
      <w:r w:rsidR="00FE4EE1">
        <w:rPr>
          <w:rFonts w:ascii="Arial" w:eastAsia="Calibri" w:hAnsi="Arial" w:cs="Arial"/>
        </w:rPr>
        <w:t>year</w:t>
      </w:r>
      <w:proofErr w:type="gramEnd"/>
      <w:r w:rsidR="00EC37B3">
        <w:rPr>
          <w:rFonts w:ascii="Arial" w:eastAsia="Calibri" w:hAnsi="Arial" w:cs="Arial"/>
        </w:rPr>
        <w:t xml:space="preserve"> tie-in to working in Wales.</w:t>
      </w:r>
      <w:r w:rsidR="002C00A0">
        <w:rPr>
          <w:rFonts w:ascii="Arial" w:eastAsia="Calibri" w:hAnsi="Arial" w:cs="Arial"/>
        </w:rPr>
        <w:t xml:space="preserve"> </w:t>
      </w:r>
      <w:r w:rsidR="00EC37B3">
        <w:rPr>
          <w:rFonts w:ascii="Arial" w:eastAsia="Calibri" w:hAnsi="Arial" w:cs="Arial"/>
        </w:rPr>
        <w:t xml:space="preserve"> They have also consulted on the future bursary arrangements in Wales and the outcome of this review is awaited.</w:t>
      </w:r>
    </w:p>
    <w:p w14:paraId="2F2F4893" w14:textId="77777777" w:rsidR="00EC37B3" w:rsidRDefault="00EC37B3" w:rsidP="00EC37B3">
      <w:pPr>
        <w:spacing w:after="0" w:line="240" w:lineRule="auto"/>
        <w:ind w:left="1440"/>
        <w:jc w:val="both"/>
        <w:rPr>
          <w:rFonts w:ascii="Arial" w:eastAsia="Calibri" w:hAnsi="Arial" w:cs="Arial"/>
        </w:rPr>
      </w:pPr>
    </w:p>
    <w:p w14:paraId="440002DF" w14:textId="77777777" w:rsidR="007B788F" w:rsidRPr="00760359" w:rsidRDefault="0088044A" w:rsidP="0088044A">
      <w:pPr>
        <w:spacing w:after="0" w:line="240" w:lineRule="auto"/>
        <w:ind w:left="720"/>
        <w:jc w:val="both"/>
        <w:rPr>
          <w:rFonts w:ascii="Arial" w:eastAsia="Calibri" w:hAnsi="Arial" w:cs="Arial"/>
          <w:b/>
        </w:rPr>
      </w:pPr>
      <w:r>
        <w:rPr>
          <w:rFonts w:ascii="Arial" w:eastAsia="Calibri" w:hAnsi="Arial" w:cs="Arial"/>
          <w:b/>
        </w:rPr>
        <w:t>2.2.5</w:t>
      </w:r>
      <w:r>
        <w:rPr>
          <w:rFonts w:ascii="Arial" w:eastAsia="Calibri" w:hAnsi="Arial" w:cs="Arial"/>
          <w:b/>
        </w:rPr>
        <w:tab/>
      </w:r>
      <w:r w:rsidR="000E145B" w:rsidRPr="00760359">
        <w:rPr>
          <w:rFonts w:ascii="Arial" w:eastAsia="Calibri" w:hAnsi="Arial" w:cs="Arial"/>
          <w:b/>
        </w:rPr>
        <w:t>New Roles</w:t>
      </w:r>
    </w:p>
    <w:p w14:paraId="4F7B0C30" w14:textId="77777777" w:rsidR="000E145B" w:rsidRDefault="000E145B" w:rsidP="0088044A">
      <w:pPr>
        <w:spacing w:after="0" w:line="240" w:lineRule="auto"/>
        <w:ind w:left="1440"/>
        <w:jc w:val="both"/>
        <w:rPr>
          <w:rFonts w:ascii="Arial" w:eastAsia="Calibri" w:hAnsi="Arial" w:cs="Arial"/>
        </w:rPr>
      </w:pPr>
    </w:p>
    <w:p w14:paraId="3E8F6BD9" w14:textId="7541347C" w:rsidR="000E145B" w:rsidRDefault="00B10295" w:rsidP="0088044A">
      <w:pPr>
        <w:spacing w:after="0" w:line="240" w:lineRule="auto"/>
        <w:ind w:left="1440"/>
        <w:jc w:val="both"/>
        <w:rPr>
          <w:rFonts w:ascii="Arial" w:eastAsia="Calibri" w:hAnsi="Arial" w:cs="Arial"/>
        </w:rPr>
      </w:pPr>
      <w:r>
        <w:rPr>
          <w:rFonts w:ascii="Arial" w:eastAsia="Calibri" w:hAnsi="Arial" w:cs="Arial"/>
        </w:rPr>
        <w:t xml:space="preserve">The development of new roles across the UK can affect what happens in Wales and needs to be closely monitored.  In some </w:t>
      </w:r>
      <w:r w:rsidR="00FE4EE1">
        <w:rPr>
          <w:rFonts w:ascii="Arial" w:eastAsia="Calibri" w:hAnsi="Arial" w:cs="Arial"/>
        </w:rPr>
        <w:t>instances,</w:t>
      </w:r>
      <w:r>
        <w:rPr>
          <w:rFonts w:ascii="Arial" w:eastAsia="Calibri" w:hAnsi="Arial" w:cs="Arial"/>
        </w:rPr>
        <w:t xml:space="preserve"> this helps us </w:t>
      </w:r>
      <w:r w:rsidR="00584B47">
        <w:rPr>
          <w:rFonts w:ascii="Arial" w:eastAsia="Calibri" w:hAnsi="Arial" w:cs="Arial"/>
        </w:rPr>
        <w:t>accelerate local developments (</w:t>
      </w:r>
      <w:r>
        <w:rPr>
          <w:rFonts w:ascii="Arial" w:eastAsia="Calibri" w:hAnsi="Arial" w:cs="Arial"/>
        </w:rPr>
        <w:t>for example, in relation to Physicians Associates</w:t>
      </w:r>
      <w:r w:rsidR="00584B47">
        <w:rPr>
          <w:rFonts w:ascii="Arial" w:eastAsia="Calibri" w:hAnsi="Arial" w:cs="Arial"/>
        </w:rPr>
        <w:t>)</w:t>
      </w:r>
      <w:r>
        <w:rPr>
          <w:rFonts w:ascii="Arial" w:eastAsia="Calibri" w:hAnsi="Arial" w:cs="Arial"/>
        </w:rPr>
        <w:t>.</w:t>
      </w:r>
      <w:r w:rsidR="00584B47">
        <w:rPr>
          <w:rFonts w:ascii="Arial" w:eastAsia="Calibri" w:hAnsi="Arial" w:cs="Arial"/>
        </w:rPr>
        <w:t xml:space="preserve"> </w:t>
      </w:r>
      <w:r>
        <w:rPr>
          <w:rFonts w:ascii="Arial" w:eastAsia="Calibri" w:hAnsi="Arial" w:cs="Arial"/>
        </w:rPr>
        <w:t xml:space="preserve"> In others</w:t>
      </w:r>
      <w:r w:rsidR="00FE4EE1">
        <w:rPr>
          <w:rFonts w:ascii="Arial" w:eastAsia="Calibri" w:hAnsi="Arial" w:cs="Arial"/>
        </w:rPr>
        <w:t>,</w:t>
      </w:r>
      <w:r>
        <w:rPr>
          <w:rFonts w:ascii="Arial" w:eastAsia="Calibri" w:hAnsi="Arial" w:cs="Arial"/>
        </w:rPr>
        <w:t xml:space="preserve"> we may have a different policy direction which re</w:t>
      </w:r>
      <w:r w:rsidR="002544FC">
        <w:rPr>
          <w:rFonts w:ascii="Arial" w:eastAsia="Calibri" w:hAnsi="Arial" w:cs="Arial"/>
        </w:rPr>
        <w:t>sults in different approaches</w:t>
      </w:r>
      <w:r w:rsidR="00DE769D">
        <w:rPr>
          <w:rFonts w:ascii="Arial" w:eastAsia="Calibri" w:hAnsi="Arial" w:cs="Arial"/>
        </w:rPr>
        <w:t xml:space="preserve">, </w:t>
      </w:r>
      <w:r>
        <w:rPr>
          <w:rFonts w:ascii="Arial" w:eastAsia="Calibri" w:hAnsi="Arial" w:cs="Arial"/>
        </w:rPr>
        <w:t>for example the Nursing Associate role which has been introduced over the last few years in England.</w:t>
      </w:r>
    </w:p>
    <w:p w14:paraId="1F293894" w14:textId="77777777" w:rsidR="005B1B9D" w:rsidRDefault="005B1B9D" w:rsidP="0088044A">
      <w:pPr>
        <w:spacing w:after="0" w:line="240" w:lineRule="auto"/>
        <w:ind w:left="720"/>
        <w:jc w:val="both"/>
        <w:rPr>
          <w:rFonts w:ascii="Arial" w:eastAsia="Calibri" w:hAnsi="Arial" w:cs="Arial"/>
        </w:rPr>
      </w:pPr>
    </w:p>
    <w:p w14:paraId="0B6C49F4" w14:textId="77777777" w:rsidR="00287A49" w:rsidRPr="00530F0F" w:rsidRDefault="00A13D8F" w:rsidP="00287A49">
      <w:pPr>
        <w:spacing w:after="0" w:line="240" w:lineRule="auto"/>
        <w:jc w:val="both"/>
        <w:rPr>
          <w:rFonts w:ascii="Arial" w:eastAsia="Calibri" w:hAnsi="Arial" w:cs="Arial"/>
          <w:b/>
        </w:rPr>
      </w:pPr>
      <w:r>
        <w:rPr>
          <w:rFonts w:ascii="Arial" w:eastAsia="Calibri" w:hAnsi="Arial" w:cs="Arial"/>
          <w:b/>
        </w:rPr>
        <w:t>2.</w:t>
      </w:r>
      <w:r w:rsidR="00DB4B0D">
        <w:rPr>
          <w:rFonts w:ascii="Arial" w:eastAsia="Calibri" w:hAnsi="Arial" w:cs="Arial"/>
          <w:b/>
        </w:rPr>
        <w:t>3</w:t>
      </w:r>
      <w:r w:rsidR="00287A49">
        <w:rPr>
          <w:rFonts w:ascii="Arial" w:eastAsia="Calibri" w:hAnsi="Arial" w:cs="Arial"/>
          <w:b/>
        </w:rPr>
        <w:tab/>
      </w:r>
      <w:r w:rsidR="000E145B">
        <w:rPr>
          <w:rFonts w:ascii="Arial" w:eastAsia="Calibri" w:hAnsi="Arial" w:cs="Arial"/>
          <w:b/>
        </w:rPr>
        <w:t>Legal and Policy Context for NHS Wales</w:t>
      </w:r>
    </w:p>
    <w:p w14:paraId="545DD45B" w14:textId="77777777" w:rsidR="00287A49" w:rsidRDefault="00287A49" w:rsidP="0088044A">
      <w:pPr>
        <w:spacing w:after="0" w:line="240" w:lineRule="auto"/>
        <w:ind w:left="720"/>
        <w:jc w:val="both"/>
        <w:rPr>
          <w:rFonts w:ascii="Arial" w:eastAsia="Calibri" w:hAnsi="Arial" w:cs="Arial"/>
        </w:rPr>
      </w:pPr>
    </w:p>
    <w:p w14:paraId="2EA8822C" w14:textId="63547348" w:rsidR="004B2B10" w:rsidRPr="00D6457E" w:rsidRDefault="00DE769D" w:rsidP="0088044A">
      <w:pPr>
        <w:spacing w:after="0" w:line="240" w:lineRule="auto"/>
        <w:ind w:left="720"/>
        <w:jc w:val="both"/>
        <w:rPr>
          <w:rFonts w:ascii="Arial" w:eastAsiaTheme="minorEastAsia" w:hAnsi="Arial" w:cs="Arial"/>
          <w:bCs/>
          <w:color w:val="000000" w:themeColor="text1"/>
          <w:kern w:val="24"/>
        </w:rPr>
      </w:pPr>
      <w:r>
        <w:rPr>
          <w:rFonts w:ascii="Arial" w:eastAsia="Calibri" w:hAnsi="Arial" w:cs="Arial"/>
        </w:rPr>
        <w:t>Within Wales, k</w:t>
      </w:r>
      <w:r w:rsidR="00287A49" w:rsidRPr="00A07741">
        <w:rPr>
          <w:rFonts w:ascii="Arial" w:eastAsia="Calibri" w:hAnsi="Arial" w:cs="Arial"/>
        </w:rPr>
        <w:t xml:space="preserve">ey influences for all organisations come from </w:t>
      </w:r>
      <w:r w:rsidR="00004555">
        <w:rPr>
          <w:rFonts w:ascii="Arial" w:eastAsia="Calibri" w:hAnsi="Arial" w:cs="Arial"/>
        </w:rPr>
        <w:t xml:space="preserve">the </w:t>
      </w:r>
      <w:r w:rsidR="00FE4EE1">
        <w:rPr>
          <w:rFonts w:ascii="Arial" w:eastAsia="Calibri" w:hAnsi="Arial" w:cs="Arial"/>
        </w:rPr>
        <w:t>high-level</w:t>
      </w:r>
      <w:r w:rsidR="00364995">
        <w:rPr>
          <w:rFonts w:ascii="Arial" w:eastAsia="Calibri" w:hAnsi="Arial" w:cs="Arial"/>
        </w:rPr>
        <w:t xml:space="preserve"> policy drivers </w:t>
      </w:r>
      <w:r w:rsidR="00287A49" w:rsidRPr="00A07741">
        <w:rPr>
          <w:rFonts w:ascii="Arial" w:eastAsia="Calibri" w:hAnsi="Arial" w:cs="Arial"/>
        </w:rPr>
        <w:t>Prosperity for All</w:t>
      </w:r>
      <w:r w:rsidR="00D6457E">
        <w:rPr>
          <w:rFonts w:ascii="Arial" w:eastAsia="Calibri" w:hAnsi="Arial" w:cs="Arial"/>
        </w:rPr>
        <w:t>: Economic Action Plan (2017)</w:t>
      </w:r>
      <w:r w:rsidR="00287A49" w:rsidRPr="00A07741">
        <w:rPr>
          <w:rFonts w:ascii="Arial" w:eastAsia="Calibri" w:hAnsi="Arial" w:cs="Arial"/>
        </w:rPr>
        <w:t xml:space="preserve">, </w:t>
      </w:r>
      <w:r w:rsidR="00D6457E">
        <w:rPr>
          <w:rFonts w:ascii="Arial" w:eastAsia="Calibri" w:hAnsi="Arial" w:cs="Arial"/>
        </w:rPr>
        <w:t>T</w:t>
      </w:r>
      <w:r w:rsidR="00287A49" w:rsidRPr="00A07741">
        <w:rPr>
          <w:rFonts w:ascii="Arial" w:eastAsia="Calibri" w:hAnsi="Arial" w:cs="Arial"/>
        </w:rPr>
        <w:t xml:space="preserve">he Well Being of Future Generations </w:t>
      </w:r>
      <w:r w:rsidR="00D6457E">
        <w:rPr>
          <w:rFonts w:ascii="Arial" w:eastAsia="Calibri" w:hAnsi="Arial" w:cs="Arial"/>
        </w:rPr>
        <w:t xml:space="preserve">(Wales) </w:t>
      </w:r>
      <w:r w:rsidR="00287A49" w:rsidRPr="00A07741">
        <w:rPr>
          <w:rFonts w:ascii="Arial" w:eastAsia="Calibri" w:hAnsi="Arial" w:cs="Arial"/>
        </w:rPr>
        <w:t xml:space="preserve">Act </w:t>
      </w:r>
      <w:r w:rsidR="00D6457E">
        <w:rPr>
          <w:rFonts w:ascii="Arial" w:eastAsia="Calibri" w:hAnsi="Arial" w:cs="Arial"/>
        </w:rPr>
        <w:t>(2014),</w:t>
      </w:r>
      <w:r w:rsidR="00287A49" w:rsidRPr="00A07741">
        <w:rPr>
          <w:rFonts w:ascii="Arial" w:eastAsia="Calibri" w:hAnsi="Arial" w:cs="Arial"/>
        </w:rPr>
        <w:t xml:space="preserve"> </w:t>
      </w:r>
      <w:r w:rsidR="00D6457E">
        <w:rPr>
          <w:rFonts w:ascii="Arial" w:eastAsia="Calibri" w:hAnsi="Arial" w:cs="Arial"/>
        </w:rPr>
        <w:t>T</w:t>
      </w:r>
      <w:r w:rsidR="00287A49" w:rsidRPr="00A07741">
        <w:rPr>
          <w:rFonts w:ascii="Arial" w:eastAsia="Calibri" w:hAnsi="Arial" w:cs="Arial"/>
        </w:rPr>
        <w:t>he Social Services and Well</w:t>
      </w:r>
      <w:r w:rsidR="00D6457E">
        <w:rPr>
          <w:rFonts w:ascii="Arial" w:eastAsia="Calibri" w:hAnsi="Arial" w:cs="Arial"/>
        </w:rPr>
        <w:t>-</w:t>
      </w:r>
      <w:r w:rsidR="00287A49" w:rsidRPr="00A07741">
        <w:rPr>
          <w:rFonts w:ascii="Arial" w:eastAsia="Calibri" w:hAnsi="Arial" w:cs="Arial"/>
        </w:rPr>
        <w:t xml:space="preserve">Being </w:t>
      </w:r>
      <w:r w:rsidR="00D6457E">
        <w:rPr>
          <w:rFonts w:ascii="Arial" w:eastAsia="Calibri" w:hAnsi="Arial" w:cs="Arial"/>
        </w:rPr>
        <w:t xml:space="preserve">(Wales) </w:t>
      </w:r>
      <w:r w:rsidR="00287A49" w:rsidRPr="00A07741">
        <w:rPr>
          <w:rFonts w:ascii="Arial" w:eastAsia="Calibri" w:hAnsi="Arial" w:cs="Arial"/>
        </w:rPr>
        <w:t>Act</w:t>
      </w:r>
      <w:r w:rsidR="00D6457E">
        <w:rPr>
          <w:rFonts w:ascii="Arial" w:eastAsia="Calibri" w:hAnsi="Arial" w:cs="Arial"/>
        </w:rPr>
        <w:t xml:space="preserve"> (2014), the Nurse Staffing Act (2016), A Healthier Wales (2016) and Prudent Healthcare (2015)</w:t>
      </w:r>
      <w:r w:rsidR="00287A49" w:rsidRPr="00A07741">
        <w:rPr>
          <w:rFonts w:ascii="Arial" w:eastAsia="Calibri" w:hAnsi="Arial" w:cs="Arial"/>
        </w:rPr>
        <w:t xml:space="preserve">.  These underpin and inform the strategic objectives of </w:t>
      </w:r>
      <w:r w:rsidR="00287A49">
        <w:rPr>
          <w:rFonts w:ascii="Arial" w:eastAsia="Calibri" w:hAnsi="Arial" w:cs="Arial"/>
        </w:rPr>
        <w:t>HEIW</w:t>
      </w:r>
      <w:r w:rsidR="00287A49" w:rsidRPr="00A07741">
        <w:rPr>
          <w:rFonts w:ascii="Arial" w:eastAsia="Calibri" w:hAnsi="Arial" w:cs="Arial"/>
        </w:rPr>
        <w:t>.</w:t>
      </w:r>
    </w:p>
    <w:p w14:paraId="1196A708" w14:textId="77777777" w:rsidR="004B2B10" w:rsidRDefault="004B2B10" w:rsidP="00542361">
      <w:pPr>
        <w:spacing w:after="0" w:line="240" w:lineRule="auto"/>
        <w:ind w:left="720"/>
        <w:jc w:val="both"/>
        <w:rPr>
          <w:rFonts w:ascii="Arial" w:eastAsia="Calibri" w:hAnsi="Arial" w:cs="Arial"/>
        </w:rPr>
      </w:pPr>
    </w:p>
    <w:p w14:paraId="5B92979A" w14:textId="77777777" w:rsidR="00183922" w:rsidRPr="000A5A7D" w:rsidRDefault="0088044A" w:rsidP="0088044A">
      <w:pPr>
        <w:spacing w:after="0" w:line="240" w:lineRule="auto"/>
        <w:ind w:left="720"/>
        <w:jc w:val="both"/>
        <w:rPr>
          <w:rFonts w:ascii="Arial" w:eastAsiaTheme="minorEastAsia" w:hAnsi="Arial" w:cs="Arial"/>
          <w:b/>
          <w:bCs/>
          <w:iCs/>
          <w:color w:val="000000" w:themeColor="text1"/>
          <w:kern w:val="24"/>
        </w:rPr>
      </w:pPr>
      <w:r>
        <w:rPr>
          <w:rFonts w:ascii="Arial" w:eastAsiaTheme="minorEastAsia" w:hAnsi="Arial" w:cs="Arial"/>
          <w:b/>
          <w:bCs/>
          <w:color w:val="000000" w:themeColor="text1"/>
          <w:kern w:val="24"/>
        </w:rPr>
        <w:t>2.3.1</w:t>
      </w:r>
      <w:r>
        <w:rPr>
          <w:rFonts w:ascii="Arial" w:eastAsiaTheme="minorEastAsia" w:hAnsi="Arial" w:cs="Arial"/>
          <w:b/>
          <w:bCs/>
          <w:color w:val="000000" w:themeColor="text1"/>
          <w:kern w:val="24"/>
        </w:rPr>
        <w:tab/>
      </w:r>
      <w:r w:rsidR="004B2B10">
        <w:rPr>
          <w:rFonts w:ascii="Arial" w:eastAsiaTheme="minorEastAsia" w:hAnsi="Arial" w:cs="Arial"/>
          <w:b/>
          <w:bCs/>
          <w:color w:val="000000" w:themeColor="text1"/>
          <w:kern w:val="24"/>
        </w:rPr>
        <w:t>T</w:t>
      </w:r>
      <w:r w:rsidR="00183922" w:rsidRPr="000A5A7D">
        <w:rPr>
          <w:rFonts w:ascii="Arial" w:eastAsiaTheme="minorEastAsia" w:hAnsi="Arial" w:cs="Arial"/>
          <w:b/>
          <w:bCs/>
          <w:color w:val="000000" w:themeColor="text1"/>
          <w:kern w:val="24"/>
        </w:rPr>
        <w:t xml:space="preserve">he </w:t>
      </w:r>
      <w:r w:rsidR="00183922" w:rsidRPr="000A5A7D">
        <w:rPr>
          <w:rFonts w:ascii="Arial" w:eastAsiaTheme="minorEastAsia" w:hAnsi="Arial" w:cs="Arial"/>
          <w:b/>
          <w:bCs/>
          <w:iCs/>
          <w:color w:val="000000" w:themeColor="text1"/>
          <w:kern w:val="24"/>
        </w:rPr>
        <w:t>Well-being of Future Generations (Wales) Act 2015</w:t>
      </w:r>
    </w:p>
    <w:p w14:paraId="21CEC38B" w14:textId="77777777" w:rsidR="004B2B10" w:rsidRDefault="004B2B10" w:rsidP="0088044A">
      <w:pPr>
        <w:spacing w:after="0" w:line="240" w:lineRule="auto"/>
        <w:ind w:left="1440"/>
        <w:jc w:val="both"/>
        <w:rPr>
          <w:rFonts w:ascii="Arial" w:eastAsiaTheme="minorEastAsia" w:hAnsi="Arial" w:cs="Arial"/>
          <w:bCs/>
          <w:color w:val="000000" w:themeColor="text1"/>
          <w:kern w:val="24"/>
        </w:rPr>
      </w:pPr>
    </w:p>
    <w:p w14:paraId="143061BF" w14:textId="51F32254" w:rsidR="00183922" w:rsidRPr="00441412" w:rsidRDefault="00183922" w:rsidP="0088044A">
      <w:pPr>
        <w:spacing w:after="0" w:line="240" w:lineRule="auto"/>
        <w:ind w:left="1440"/>
        <w:jc w:val="both"/>
        <w:rPr>
          <w:rFonts w:ascii="Arial" w:eastAsiaTheme="minorEastAsia" w:hAnsi="Arial" w:cs="Arial"/>
          <w:color w:val="000000" w:themeColor="text1"/>
          <w:kern w:val="24"/>
        </w:rPr>
      </w:pPr>
      <w:r w:rsidRPr="009F6B63">
        <w:rPr>
          <w:rFonts w:ascii="Arial" w:eastAsiaTheme="minorEastAsia" w:hAnsi="Arial" w:cs="Arial"/>
          <w:bCs/>
          <w:color w:val="000000" w:themeColor="text1"/>
          <w:kern w:val="24"/>
        </w:rPr>
        <w:t>The act</w:t>
      </w:r>
      <w:r>
        <w:rPr>
          <w:rFonts w:ascii="Arial" w:eastAsiaTheme="minorEastAsia" w:hAnsi="Arial" w:cs="Arial"/>
          <w:b/>
          <w:bCs/>
          <w:color w:val="000000" w:themeColor="text1"/>
          <w:kern w:val="24"/>
        </w:rPr>
        <w:t xml:space="preserve"> </w:t>
      </w:r>
      <w:r w:rsidRPr="00A07741">
        <w:rPr>
          <w:rFonts w:ascii="Arial" w:eastAsiaTheme="minorEastAsia" w:hAnsi="Arial" w:cs="Arial"/>
          <w:color w:val="000000" w:themeColor="text1"/>
          <w:kern w:val="24"/>
        </w:rPr>
        <w:t xml:space="preserve">places a duty on public bodies to ensure that they think about the long-term impact of their decisions, to work better with people, communities and each other, </w:t>
      </w:r>
      <w:r w:rsidRPr="00A07741">
        <w:rPr>
          <w:rFonts w:ascii="Arial" w:eastAsiaTheme="minorEastAsia" w:hAnsi="Arial" w:cs="Arial"/>
          <w:color w:val="000000" w:themeColor="text1"/>
          <w:kern w:val="24"/>
        </w:rPr>
        <w:lastRenderedPageBreak/>
        <w:t xml:space="preserve">and to prevent persistent problems such as poverty, health inequalities and climate change. </w:t>
      </w:r>
      <w:r w:rsidR="000E145B">
        <w:rPr>
          <w:rFonts w:ascii="Arial" w:eastAsiaTheme="minorEastAsia" w:hAnsi="Arial" w:cs="Arial"/>
          <w:color w:val="000000" w:themeColor="text1"/>
          <w:kern w:val="24"/>
        </w:rPr>
        <w:t xml:space="preserve"> </w:t>
      </w:r>
      <w:r w:rsidR="00964771" w:rsidRPr="00346416">
        <w:rPr>
          <w:rFonts w:ascii="Arial" w:hAnsi="Arial" w:cs="Arial"/>
        </w:rPr>
        <w:t>As HEIW is a newly formed organisation it is not named specifically as part of the Act</w:t>
      </w:r>
      <w:r w:rsidR="00964771">
        <w:rPr>
          <w:rFonts w:ascii="Arial" w:hAnsi="Arial" w:cs="Arial"/>
        </w:rPr>
        <w:t xml:space="preserve"> but embraces the goals and ways of working. </w:t>
      </w:r>
      <w:r w:rsidR="00441412">
        <w:rPr>
          <w:rFonts w:ascii="Arial" w:hAnsi="Arial" w:cs="Arial"/>
        </w:rPr>
        <w:t xml:space="preserve"> </w:t>
      </w:r>
      <w:r w:rsidR="000E145B">
        <w:rPr>
          <w:rFonts w:ascii="Arial" w:eastAsiaTheme="minorEastAsia" w:hAnsi="Arial" w:cs="Arial"/>
          <w:color w:val="000000" w:themeColor="text1"/>
          <w:kern w:val="24"/>
        </w:rPr>
        <w:t xml:space="preserve">This aligns with the ambitions for </w:t>
      </w:r>
      <w:r w:rsidR="00FE4EE1">
        <w:rPr>
          <w:rFonts w:ascii="Arial" w:eastAsiaTheme="minorEastAsia" w:hAnsi="Arial" w:cs="Arial"/>
          <w:color w:val="000000" w:themeColor="text1"/>
          <w:kern w:val="24"/>
        </w:rPr>
        <w:t>HEIW, which</w:t>
      </w:r>
      <w:r w:rsidR="000E145B">
        <w:rPr>
          <w:rFonts w:ascii="Arial" w:eastAsiaTheme="minorEastAsia" w:hAnsi="Arial" w:cs="Arial"/>
          <w:color w:val="000000" w:themeColor="text1"/>
          <w:kern w:val="24"/>
        </w:rPr>
        <w:t xml:space="preserve"> is to develop a more sustainable workforce </w:t>
      </w:r>
      <w:r w:rsidR="000E145B" w:rsidRPr="00441412">
        <w:rPr>
          <w:rFonts w:ascii="Arial" w:eastAsiaTheme="minorEastAsia" w:hAnsi="Arial" w:cs="Arial"/>
          <w:color w:val="000000" w:themeColor="text1"/>
          <w:kern w:val="24"/>
        </w:rPr>
        <w:t xml:space="preserve">that meets the needs of future service models, and </w:t>
      </w:r>
      <w:r w:rsidR="00B3284B">
        <w:rPr>
          <w:rFonts w:ascii="Arial" w:eastAsiaTheme="minorEastAsia" w:hAnsi="Arial" w:cs="Arial"/>
          <w:color w:val="000000" w:themeColor="text1"/>
          <w:kern w:val="24"/>
        </w:rPr>
        <w:t>to</w:t>
      </w:r>
      <w:r w:rsidR="00B3284B" w:rsidRPr="00441412">
        <w:rPr>
          <w:rFonts w:ascii="Arial" w:eastAsiaTheme="minorEastAsia" w:hAnsi="Arial" w:cs="Arial"/>
          <w:color w:val="000000" w:themeColor="text1"/>
          <w:kern w:val="24"/>
        </w:rPr>
        <w:t xml:space="preserve"> </w:t>
      </w:r>
      <w:r w:rsidR="000E145B" w:rsidRPr="00441412">
        <w:rPr>
          <w:rFonts w:ascii="Arial" w:eastAsiaTheme="minorEastAsia" w:hAnsi="Arial" w:cs="Arial"/>
          <w:color w:val="000000" w:themeColor="text1"/>
          <w:kern w:val="24"/>
        </w:rPr>
        <w:t>reduce the reliance on short term, expensive solutions which often hav</w:t>
      </w:r>
      <w:r w:rsidR="00964771" w:rsidRPr="00441412">
        <w:rPr>
          <w:rFonts w:ascii="Arial" w:eastAsiaTheme="minorEastAsia" w:hAnsi="Arial" w:cs="Arial"/>
          <w:color w:val="000000" w:themeColor="text1"/>
          <w:kern w:val="24"/>
        </w:rPr>
        <w:t>e a negative impact on the well</w:t>
      </w:r>
      <w:r w:rsidR="003E7D28">
        <w:rPr>
          <w:rFonts w:ascii="Arial" w:eastAsiaTheme="minorEastAsia" w:hAnsi="Arial" w:cs="Arial"/>
          <w:color w:val="000000" w:themeColor="text1"/>
          <w:kern w:val="24"/>
        </w:rPr>
        <w:t>-</w:t>
      </w:r>
      <w:r w:rsidR="000E145B" w:rsidRPr="00441412">
        <w:rPr>
          <w:rFonts w:ascii="Arial" w:eastAsiaTheme="minorEastAsia" w:hAnsi="Arial" w:cs="Arial"/>
          <w:color w:val="000000" w:themeColor="text1"/>
          <w:kern w:val="24"/>
        </w:rPr>
        <w:t xml:space="preserve">being of staff.  </w:t>
      </w:r>
      <w:r w:rsidR="00964771" w:rsidRPr="00441412">
        <w:rPr>
          <w:rFonts w:ascii="Arial" w:eastAsiaTheme="minorEastAsia" w:hAnsi="Arial" w:cs="Arial"/>
          <w:color w:val="000000" w:themeColor="text1"/>
          <w:kern w:val="24"/>
        </w:rPr>
        <w:t xml:space="preserve">Education, training and workforce development are critical to this, recognising the importance of supporting our existing workforce to acquire new skills as well as ensuring that the pipeline into health careers is as wide as possible. </w:t>
      </w:r>
      <w:r w:rsidR="00441412">
        <w:rPr>
          <w:rFonts w:ascii="Arial" w:eastAsiaTheme="minorEastAsia" w:hAnsi="Arial" w:cs="Arial"/>
          <w:color w:val="000000" w:themeColor="text1"/>
          <w:kern w:val="24"/>
        </w:rPr>
        <w:t xml:space="preserve"> </w:t>
      </w:r>
      <w:r w:rsidR="000E145B" w:rsidRPr="00441412">
        <w:rPr>
          <w:rFonts w:ascii="Arial" w:eastAsiaTheme="minorEastAsia" w:hAnsi="Arial" w:cs="Arial"/>
          <w:color w:val="000000" w:themeColor="text1"/>
          <w:kern w:val="24"/>
        </w:rPr>
        <w:t>Many of the “ways of working” are clearly embedded in our “PEOPLE” principles which were described in Chapter 1 and which will underpin</w:t>
      </w:r>
      <w:r w:rsidR="00441412">
        <w:rPr>
          <w:rFonts w:ascii="Arial" w:eastAsiaTheme="minorEastAsia" w:hAnsi="Arial" w:cs="Arial"/>
          <w:color w:val="000000" w:themeColor="text1"/>
          <w:kern w:val="24"/>
        </w:rPr>
        <w:t xml:space="preserve"> how we do business.</w:t>
      </w:r>
    </w:p>
    <w:p w14:paraId="1F22A359" w14:textId="77777777" w:rsidR="00183922" w:rsidRPr="00441412" w:rsidRDefault="00183922" w:rsidP="0088044A">
      <w:pPr>
        <w:spacing w:after="0" w:line="240" w:lineRule="auto"/>
        <w:ind w:left="1440"/>
        <w:jc w:val="both"/>
        <w:rPr>
          <w:rFonts w:ascii="Arial" w:eastAsia="Calibri" w:hAnsi="Arial" w:cs="Arial"/>
        </w:rPr>
      </w:pPr>
    </w:p>
    <w:p w14:paraId="0EE14156" w14:textId="77777777" w:rsidR="00183922" w:rsidRPr="00441412" w:rsidRDefault="00183922" w:rsidP="0088044A">
      <w:pPr>
        <w:spacing w:after="0" w:line="240" w:lineRule="auto"/>
        <w:ind w:left="1440"/>
        <w:jc w:val="both"/>
        <w:rPr>
          <w:rFonts w:ascii="Arial" w:hAnsi="Arial" w:cs="Arial"/>
        </w:rPr>
      </w:pPr>
      <w:r w:rsidRPr="00441412">
        <w:rPr>
          <w:rFonts w:ascii="Arial" w:hAnsi="Arial" w:cs="Arial"/>
        </w:rPr>
        <w:t>Where applicable, we have highlighted key objective activities that align to the requirements of the Act later in our plan.</w:t>
      </w:r>
    </w:p>
    <w:p w14:paraId="729435F7" w14:textId="77777777" w:rsidR="00183922" w:rsidRPr="00441412" w:rsidRDefault="00183922" w:rsidP="0088044A">
      <w:pPr>
        <w:spacing w:after="0" w:line="240" w:lineRule="auto"/>
        <w:ind w:left="1440"/>
        <w:jc w:val="both"/>
        <w:rPr>
          <w:rFonts w:ascii="Arial" w:hAnsi="Arial" w:cs="Arial"/>
        </w:rPr>
      </w:pPr>
    </w:p>
    <w:p w14:paraId="3AE727A3" w14:textId="77777777" w:rsidR="00183922" w:rsidRPr="00441412" w:rsidRDefault="0088044A" w:rsidP="0088044A">
      <w:pPr>
        <w:spacing w:after="0" w:line="240" w:lineRule="auto"/>
        <w:ind w:left="720"/>
        <w:jc w:val="both"/>
        <w:rPr>
          <w:rFonts w:ascii="Arial" w:eastAsia="Calibri" w:hAnsi="Arial" w:cs="Arial"/>
        </w:rPr>
      </w:pPr>
      <w:r>
        <w:rPr>
          <w:rFonts w:ascii="Arial" w:eastAsia="Calibri" w:hAnsi="Arial" w:cs="Arial"/>
          <w:b/>
        </w:rPr>
        <w:t>2.3.2</w:t>
      </w:r>
      <w:r>
        <w:rPr>
          <w:rFonts w:ascii="Arial" w:eastAsia="Calibri" w:hAnsi="Arial" w:cs="Arial"/>
          <w:b/>
        </w:rPr>
        <w:tab/>
      </w:r>
      <w:r w:rsidR="00183922" w:rsidRPr="00441412">
        <w:rPr>
          <w:rFonts w:ascii="Arial" w:eastAsia="Calibri" w:hAnsi="Arial" w:cs="Arial"/>
          <w:b/>
        </w:rPr>
        <w:t>The Social Services and Well-being (Wales) Act 2014</w:t>
      </w:r>
    </w:p>
    <w:p w14:paraId="50E86910" w14:textId="77777777" w:rsidR="00183922" w:rsidRPr="00441412" w:rsidRDefault="00183922" w:rsidP="0088044A">
      <w:pPr>
        <w:spacing w:after="0" w:line="240" w:lineRule="auto"/>
        <w:ind w:left="1440"/>
        <w:jc w:val="both"/>
        <w:rPr>
          <w:rFonts w:ascii="Arial" w:eastAsia="Calibri" w:hAnsi="Arial" w:cs="Arial"/>
        </w:rPr>
      </w:pPr>
    </w:p>
    <w:p w14:paraId="7F136446" w14:textId="73A6AC4F" w:rsidR="00964771" w:rsidRPr="00441412" w:rsidRDefault="00183922" w:rsidP="0088044A">
      <w:pPr>
        <w:spacing w:after="0" w:line="240" w:lineRule="auto"/>
        <w:ind w:left="1440"/>
        <w:jc w:val="both"/>
        <w:rPr>
          <w:rFonts w:ascii="Arial" w:hAnsi="Arial" w:cs="Arial"/>
        </w:rPr>
      </w:pPr>
      <w:r w:rsidRPr="00441412">
        <w:rPr>
          <w:rFonts w:ascii="Arial" w:eastAsia="Calibri" w:hAnsi="Arial" w:cs="Arial"/>
        </w:rPr>
        <w:t>This</w:t>
      </w:r>
      <w:r w:rsidR="003E7D28">
        <w:rPr>
          <w:rFonts w:ascii="Arial" w:eastAsia="Calibri" w:hAnsi="Arial" w:cs="Arial"/>
        </w:rPr>
        <w:t xml:space="preserve"> Act</w:t>
      </w:r>
      <w:r w:rsidRPr="00441412">
        <w:rPr>
          <w:rFonts w:ascii="Arial" w:eastAsia="Calibri" w:hAnsi="Arial" w:cs="Arial"/>
        </w:rPr>
        <w:t xml:space="preserve"> imposes duties on local authorities and health boards</w:t>
      </w:r>
      <w:r w:rsidR="0037335D">
        <w:rPr>
          <w:rFonts w:ascii="Arial" w:eastAsia="Calibri" w:hAnsi="Arial" w:cs="Arial"/>
        </w:rPr>
        <w:t xml:space="preserve"> </w:t>
      </w:r>
      <w:r w:rsidRPr="00441412">
        <w:rPr>
          <w:rFonts w:ascii="Arial" w:eastAsia="Calibri" w:hAnsi="Arial" w:cs="Arial"/>
        </w:rPr>
        <w:t>to promote the well-being of those who need care and support, or carers who need support</w:t>
      </w:r>
      <w:r w:rsidR="006B5B27" w:rsidRPr="00441412">
        <w:rPr>
          <w:rFonts w:ascii="Arial" w:eastAsia="Calibri" w:hAnsi="Arial" w:cs="Arial"/>
        </w:rPr>
        <w:t xml:space="preserve"> and to put in place measures that support a preventative approach and reduce the need to escalate care</w:t>
      </w:r>
      <w:r w:rsidRPr="00441412">
        <w:rPr>
          <w:rFonts w:ascii="Arial" w:eastAsia="Calibri" w:hAnsi="Arial" w:cs="Arial"/>
        </w:rPr>
        <w:t xml:space="preserve">. </w:t>
      </w:r>
      <w:r w:rsidR="00964771" w:rsidRPr="00441412">
        <w:rPr>
          <w:rFonts w:ascii="Arial" w:eastAsia="Calibri" w:hAnsi="Arial" w:cs="Arial"/>
        </w:rPr>
        <w:t xml:space="preserve"> HEIW and Social Care Wales are already working closely t</w:t>
      </w:r>
      <w:r w:rsidR="003B7806">
        <w:rPr>
          <w:rFonts w:ascii="Arial" w:eastAsia="Calibri" w:hAnsi="Arial" w:cs="Arial"/>
        </w:rPr>
        <w:t>ogether on a number of key</w:t>
      </w:r>
      <w:r w:rsidR="00964771" w:rsidRPr="00441412">
        <w:rPr>
          <w:rFonts w:ascii="Arial" w:eastAsia="Calibri" w:hAnsi="Arial" w:cs="Arial"/>
        </w:rPr>
        <w:t xml:space="preserve"> projects</w:t>
      </w:r>
      <w:r w:rsidR="006B5B27" w:rsidRPr="00441412">
        <w:rPr>
          <w:rFonts w:ascii="Arial" w:eastAsia="Calibri" w:hAnsi="Arial" w:cs="Arial"/>
        </w:rPr>
        <w:t xml:space="preserve"> which will underpin collaborative working and planning</w:t>
      </w:r>
      <w:r w:rsidR="00964771" w:rsidRPr="00441412">
        <w:rPr>
          <w:rFonts w:ascii="Arial" w:eastAsia="Calibri" w:hAnsi="Arial" w:cs="Arial"/>
        </w:rPr>
        <w:t xml:space="preserve"> including the </w:t>
      </w:r>
      <w:r w:rsidR="006B5B27" w:rsidRPr="00441412">
        <w:rPr>
          <w:rFonts w:ascii="Arial" w:eastAsia="Calibri" w:hAnsi="Arial" w:cs="Arial"/>
        </w:rPr>
        <w:t xml:space="preserve">joint </w:t>
      </w:r>
      <w:r w:rsidR="00964771" w:rsidRPr="00441412">
        <w:rPr>
          <w:rFonts w:ascii="Arial" w:eastAsia="Calibri" w:hAnsi="Arial" w:cs="Arial"/>
        </w:rPr>
        <w:t>development of a workforce strategy for health and social care</w:t>
      </w:r>
      <w:r w:rsidR="006B5B27" w:rsidRPr="00441412">
        <w:rPr>
          <w:rFonts w:ascii="Arial" w:eastAsia="Calibri" w:hAnsi="Arial" w:cs="Arial"/>
        </w:rPr>
        <w:t xml:space="preserve"> which is outlined later in the plan</w:t>
      </w:r>
      <w:r w:rsidR="00964771" w:rsidRPr="00441412">
        <w:rPr>
          <w:rFonts w:ascii="Arial" w:eastAsia="Calibri" w:hAnsi="Arial" w:cs="Arial"/>
        </w:rPr>
        <w:t>, and the piloting of a joint health and social care induction framework</w:t>
      </w:r>
      <w:r w:rsidR="006B5B27" w:rsidRPr="00441412">
        <w:rPr>
          <w:rFonts w:ascii="Arial" w:eastAsia="Calibri" w:hAnsi="Arial" w:cs="Arial"/>
        </w:rPr>
        <w:t xml:space="preserve"> in Hywel </w:t>
      </w:r>
      <w:proofErr w:type="spellStart"/>
      <w:r w:rsidR="006B5B27" w:rsidRPr="00441412">
        <w:rPr>
          <w:rFonts w:ascii="Arial" w:eastAsia="Calibri" w:hAnsi="Arial" w:cs="Arial"/>
        </w:rPr>
        <w:t>Dda</w:t>
      </w:r>
      <w:proofErr w:type="spellEnd"/>
      <w:r w:rsidR="006B5B27" w:rsidRPr="00441412">
        <w:rPr>
          <w:rFonts w:ascii="Arial" w:eastAsia="Calibri" w:hAnsi="Arial" w:cs="Arial"/>
        </w:rPr>
        <w:t xml:space="preserve"> Health Board</w:t>
      </w:r>
      <w:r w:rsidR="00964771" w:rsidRPr="00441412">
        <w:rPr>
          <w:rFonts w:ascii="Arial" w:eastAsia="Calibri" w:hAnsi="Arial" w:cs="Arial"/>
        </w:rPr>
        <w:t xml:space="preserve">.  </w:t>
      </w:r>
      <w:r w:rsidR="006B5B27" w:rsidRPr="00441412">
        <w:rPr>
          <w:rFonts w:ascii="Arial" w:eastAsia="Calibri" w:hAnsi="Arial" w:cs="Arial"/>
        </w:rPr>
        <w:t xml:space="preserve">Whilst HEIW is not a member of the Regional Partnership Boards we </w:t>
      </w:r>
      <w:r w:rsidR="00B3284B">
        <w:rPr>
          <w:rFonts w:ascii="Arial" w:eastAsia="Calibri" w:hAnsi="Arial" w:cs="Arial"/>
        </w:rPr>
        <w:t>are keen to offer</w:t>
      </w:r>
      <w:r w:rsidR="006B5B27" w:rsidRPr="00441412">
        <w:rPr>
          <w:rFonts w:ascii="Arial" w:eastAsia="Calibri" w:hAnsi="Arial" w:cs="Arial"/>
        </w:rPr>
        <w:t xml:space="preserve"> support the workforce requirements of local transformation bids for the development of seamless models of care in partnership with Social Care Wales.  This could include </w:t>
      </w:r>
      <w:r w:rsidR="003B7806">
        <w:rPr>
          <w:rFonts w:ascii="Arial" w:eastAsia="Calibri" w:hAnsi="Arial" w:cs="Arial"/>
        </w:rPr>
        <w:t xml:space="preserve">identification of workforce implications as well as </w:t>
      </w:r>
      <w:r w:rsidR="006B5B27" w:rsidRPr="00441412">
        <w:rPr>
          <w:rFonts w:ascii="Arial" w:eastAsia="Calibri" w:hAnsi="Arial" w:cs="Arial"/>
        </w:rPr>
        <w:t>areas for skil</w:t>
      </w:r>
      <w:r w:rsidR="00441412">
        <w:rPr>
          <w:rFonts w:ascii="Arial" w:eastAsia="Calibri" w:hAnsi="Arial" w:cs="Arial"/>
        </w:rPr>
        <w:t>ls development and role design.</w:t>
      </w:r>
    </w:p>
    <w:p w14:paraId="25FACCFD" w14:textId="77777777" w:rsidR="00183922" w:rsidRPr="00441412" w:rsidRDefault="00183922" w:rsidP="0088044A">
      <w:pPr>
        <w:spacing w:after="0" w:line="240" w:lineRule="auto"/>
        <w:ind w:left="1440"/>
        <w:jc w:val="both"/>
        <w:rPr>
          <w:rFonts w:ascii="Arial" w:eastAsia="Calibri" w:hAnsi="Arial" w:cs="Arial"/>
        </w:rPr>
      </w:pPr>
    </w:p>
    <w:p w14:paraId="2196CD9E" w14:textId="77777777" w:rsidR="00BF0A96" w:rsidRPr="00441412" w:rsidRDefault="0088044A" w:rsidP="0088044A">
      <w:pPr>
        <w:spacing w:after="0" w:line="240" w:lineRule="auto"/>
        <w:ind w:left="720"/>
        <w:jc w:val="both"/>
        <w:rPr>
          <w:rFonts w:ascii="Arial" w:eastAsia="Calibri" w:hAnsi="Arial" w:cs="Arial"/>
          <w:b/>
        </w:rPr>
      </w:pPr>
      <w:r>
        <w:rPr>
          <w:rFonts w:ascii="Arial" w:eastAsia="Calibri" w:hAnsi="Arial" w:cs="Arial"/>
          <w:b/>
        </w:rPr>
        <w:t>2.3.3</w:t>
      </w:r>
      <w:r>
        <w:rPr>
          <w:rFonts w:ascii="Arial" w:eastAsia="Calibri" w:hAnsi="Arial" w:cs="Arial"/>
          <w:b/>
        </w:rPr>
        <w:tab/>
      </w:r>
      <w:r w:rsidR="00FF5DB1" w:rsidRPr="00441412">
        <w:rPr>
          <w:rFonts w:ascii="Arial" w:eastAsia="Calibri" w:hAnsi="Arial" w:cs="Arial"/>
          <w:b/>
        </w:rPr>
        <w:t xml:space="preserve">A </w:t>
      </w:r>
      <w:r w:rsidR="00BF0A96" w:rsidRPr="00441412">
        <w:rPr>
          <w:rFonts w:ascii="Arial" w:eastAsia="Calibri" w:hAnsi="Arial" w:cs="Arial"/>
          <w:b/>
        </w:rPr>
        <w:t>Healthier Wales</w:t>
      </w:r>
    </w:p>
    <w:p w14:paraId="315AF9B8" w14:textId="77777777" w:rsidR="00BF0A96" w:rsidRPr="00441412" w:rsidRDefault="00BF0A96" w:rsidP="0088044A">
      <w:pPr>
        <w:spacing w:after="0" w:line="240" w:lineRule="auto"/>
        <w:ind w:left="1440"/>
        <w:jc w:val="both"/>
        <w:rPr>
          <w:rFonts w:ascii="Arial" w:eastAsia="Calibri" w:hAnsi="Arial" w:cs="Arial"/>
        </w:rPr>
      </w:pPr>
    </w:p>
    <w:p w14:paraId="0A2AE116" w14:textId="506DC9B3" w:rsidR="00A07741" w:rsidRPr="00441412" w:rsidRDefault="001C0EC9" w:rsidP="0088044A">
      <w:pPr>
        <w:spacing w:after="0" w:line="240" w:lineRule="auto"/>
        <w:ind w:left="1440"/>
        <w:jc w:val="both"/>
        <w:rPr>
          <w:rFonts w:ascii="Arial" w:eastAsia="Times New Roman" w:hAnsi="Arial" w:cs="Arial"/>
          <w:lang w:eastAsia="en-GB"/>
        </w:rPr>
      </w:pPr>
      <w:r w:rsidRPr="00441412">
        <w:rPr>
          <w:rFonts w:ascii="Arial" w:eastAsia="Calibri" w:hAnsi="Arial" w:cs="Arial"/>
        </w:rPr>
        <w:t xml:space="preserve">The </w:t>
      </w:r>
      <w:r w:rsidR="003B7806">
        <w:rPr>
          <w:rFonts w:ascii="Arial" w:eastAsia="Calibri" w:hAnsi="Arial" w:cs="Arial"/>
        </w:rPr>
        <w:t>201</w:t>
      </w:r>
      <w:r w:rsidR="00B3284B">
        <w:rPr>
          <w:rFonts w:ascii="Arial" w:eastAsia="Calibri" w:hAnsi="Arial" w:cs="Arial"/>
        </w:rPr>
        <w:t>8</w:t>
      </w:r>
      <w:r w:rsidRPr="00441412">
        <w:rPr>
          <w:rFonts w:ascii="Arial" w:eastAsia="Calibri" w:hAnsi="Arial" w:cs="Arial"/>
        </w:rPr>
        <w:t xml:space="preserve"> publication of the Welsh Government’s response to the Parliamentary Review of Health and Social Care </w:t>
      </w:r>
      <w:r w:rsidR="004B2B10" w:rsidRPr="00441412">
        <w:rPr>
          <w:rFonts w:ascii="Arial" w:eastAsia="Calibri" w:hAnsi="Arial" w:cs="Arial"/>
        </w:rPr>
        <w:t>(</w:t>
      </w:r>
      <w:r w:rsidR="003E7D28">
        <w:rPr>
          <w:rFonts w:ascii="Arial" w:eastAsia="Calibri" w:hAnsi="Arial" w:cs="Arial"/>
        </w:rPr>
        <w:t>‘</w:t>
      </w:r>
      <w:r w:rsidRPr="00441412">
        <w:rPr>
          <w:rFonts w:ascii="Arial" w:eastAsia="Calibri" w:hAnsi="Arial" w:cs="Arial"/>
        </w:rPr>
        <w:t>A Healthier Wales</w:t>
      </w:r>
      <w:r w:rsidR="004B2B10" w:rsidRPr="00441412">
        <w:rPr>
          <w:rFonts w:ascii="Arial" w:eastAsia="Calibri" w:hAnsi="Arial" w:cs="Arial"/>
        </w:rPr>
        <w:t xml:space="preserve"> – The Long Term </w:t>
      </w:r>
      <w:r w:rsidR="00441412">
        <w:rPr>
          <w:rFonts w:ascii="Arial" w:eastAsia="Calibri" w:hAnsi="Arial" w:cs="Arial"/>
        </w:rPr>
        <w:t>Plan for Health and Social Care</w:t>
      </w:r>
      <w:r w:rsidR="003E7D28">
        <w:rPr>
          <w:rFonts w:ascii="Arial" w:eastAsia="Calibri" w:hAnsi="Arial" w:cs="Arial"/>
        </w:rPr>
        <w:t>’</w:t>
      </w:r>
      <w:r w:rsidR="004B2B10" w:rsidRPr="00441412">
        <w:rPr>
          <w:rFonts w:ascii="Arial" w:eastAsia="Calibri" w:hAnsi="Arial" w:cs="Arial"/>
        </w:rPr>
        <w:t>)</w:t>
      </w:r>
      <w:r w:rsidR="00441412">
        <w:rPr>
          <w:rFonts w:ascii="Arial" w:eastAsia="Calibri" w:hAnsi="Arial" w:cs="Arial"/>
        </w:rPr>
        <w:t xml:space="preserve"> </w:t>
      </w:r>
      <w:r w:rsidR="006B5B27" w:rsidRPr="00441412">
        <w:rPr>
          <w:rFonts w:ascii="Arial" w:eastAsia="Calibri" w:hAnsi="Arial" w:cs="Arial"/>
        </w:rPr>
        <w:t>set out an ambitious plan for a whole system revolution and</w:t>
      </w:r>
      <w:r w:rsidRPr="00441412">
        <w:rPr>
          <w:rFonts w:ascii="Arial" w:eastAsia="Calibri" w:hAnsi="Arial" w:cs="Arial"/>
        </w:rPr>
        <w:t xml:space="preserve"> </w:t>
      </w:r>
      <w:r w:rsidR="006B5B27" w:rsidRPr="00441412">
        <w:rPr>
          <w:rFonts w:ascii="Arial" w:eastAsia="Calibri" w:hAnsi="Arial" w:cs="Arial"/>
        </w:rPr>
        <w:t>provides essential context for all NHS plans going forward.</w:t>
      </w:r>
      <w:r w:rsidR="003E7D28">
        <w:rPr>
          <w:rFonts w:ascii="Arial" w:eastAsia="Calibri" w:hAnsi="Arial" w:cs="Arial"/>
        </w:rPr>
        <w:t xml:space="preserve"> </w:t>
      </w:r>
      <w:r w:rsidR="006B5B27" w:rsidRPr="00441412">
        <w:rPr>
          <w:rFonts w:ascii="Arial" w:eastAsia="Calibri" w:hAnsi="Arial" w:cs="Arial"/>
        </w:rPr>
        <w:t xml:space="preserve"> In addition to the workforce strategy referred to above it challenges HEIW along with other NHS organisations to develop sustainable plans and actions to deliver care closer to home, through strengthening primary and community services, and refocusing on prevention. </w:t>
      </w:r>
      <w:r w:rsidR="003E7D28">
        <w:rPr>
          <w:rFonts w:ascii="Arial" w:eastAsia="Calibri" w:hAnsi="Arial" w:cs="Arial"/>
        </w:rPr>
        <w:t xml:space="preserve"> </w:t>
      </w:r>
      <w:r w:rsidR="006B5B27" w:rsidRPr="00441412">
        <w:rPr>
          <w:rFonts w:ascii="Arial" w:eastAsia="Calibri" w:hAnsi="Arial" w:cs="Arial"/>
        </w:rPr>
        <w:t xml:space="preserve">It also emphasises the importance of quality improvement in a transformational system, and the need to maximise the opportunities of </w:t>
      </w:r>
      <w:r w:rsidR="003E7D28">
        <w:rPr>
          <w:rFonts w:ascii="Arial" w:eastAsia="Calibri" w:hAnsi="Arial" w:cs="Arial"/>
        </w:rPr>
        <w:t xml:space="preserve">digital and other technology.  </w:t>
      </w:r>
      <w:r w:rsidR="004B2B10" w:rsidRPr="00441412">
        <w:rPr>
          <w:rFonts w:ascii="Arial" w:eastAsia="Calibri" w:hAnsi="Arial" w:cs="Arial"/>
        </w:rPr>
        <w:t xml:space="preserve">The quadruple aim which underpins the </w:t>
      </w:r>
      <w:proofErr w:type="gramStart"/>
      <w:r w:rsidR="004B2B10" w:rsidRPr="00441412">
        <w:rPr>
          <w:rFonts w:ascii="Arial" w:eastAsia="Calibri" w:hAnsi="Arial" w:cs="Arial"/>
        </w:rPr>
        <w:t>long term</w:t>
      </w:r>
      <w:proofErr w:type="gramEnd"/>
      <w:r w:rsidR="004B2B10" w:rsidRPr="00441412">
        <w:rPr>
          <w:rFonts w:ascii="Arial" w:eastAsia="Calibri" w:hAnsi="Arial" w:cs="Arial"/>
        </w:rPr>
        <w:t xml:space="preserve"> plan also highlights the critical importance of staff engagement and well</w:t>
      </w:r>
      <w:r w:rsidR="003E7D28">
        <w:rPr>
          <w:rFonts w:ascii="Arial" w:eastAsia="Calibri" w:hAnsi="Arial" w:cs="Arial"/>
        </w:rPr>
        <w:t>-</w:t>
      </w:r>
      <w:r w:rsidR="004B2B10" w:rsidRPr="00441412">
        <w:rPr>
          <w:rFonts w:ascii="Arial" w:eastAsia="Calibri" w:hAnsi="Arial" w:cs="Arial"/>
        </w:rPr>
        <w:t>being which will be a key focus for the new or</w:t>
      </w:r>
      <w:r w:rsidR="00441412">
        <w:rPr>
          <w:rFonts w:ascii="Arial" w:eastAsia="Calibri" w:hAnsi="Arial" w:cs="Arial"/>
        </w:rPr>
        <w:t>ganisation.</w:t>
      </w:r>
    </w:p>
    <w:p w14:paraId="2A09C948" w14:textId="77777777" w:rsidR="006B5B27" w:rsidRPr="00441412" w:rsidRDefault="006B5B27" w:rsidP="00542361">
      <w:pPr>
        <w:spacing w:after="0" w:line="240" w:lineRule="auto"/>
        <w:ind w:left="1440"/>
        <w:jc w:val="both"/>
        <w:rPr>
          <w:rFonts w:ascii="Arial" w:eastAsia="Calibri" w:hAnsi="Arial" w:cs="Arial"/>
        </w:rPr>
      </w:pPr>
    </w:p>
    <w:p w14:paraId="547BA326" w14:textId="77777777" w:rsidR="004B2B10" w:rsidRPr="00441412" w:rsidRDefault="0088044A" w:rsidP="0088044A">
      <w:pPr>
        <w:spacing w:after="0" w:line="240" w:lineRule="auto"/>
        <w:ind w:left="720"/>
        <w:jc w:val="both"/>
        <w:rPr>
          <w:rFonts w:ascii="Arial" w:eastAsia="Calibri" w:hAnsi="Arial" w:cs="Arial"/>
          <w:b/>
          <w:bCs/>
        </w:rPr>
      </w:pPr>
      <w:r>
        <w:rPr>
          <w:rFonts w:ascii="Arial" w:eastAsia="Calibri" w:hAnsi="Arial" w:cs="Arial"/>
          <w:b/>
          <w:bCs/>
        </w:rPr>
        <w:t>2.3.4</w:t>
      </w:r>
      <w:r>
        <w:rPr>
          <w:rFonts w:ascii="Arial" w:eastAsia="Calibri" w:hAnsi="Arial" w:cs="Arial"/>
          <w:b/>
          <w:bCs/>
        </w:rPr>
        <w:tab/>
      </w:r>
      <w:r w:rsidR="00B14AF7" w:rsidRPr="00441412">
        <w:rPr>
          <w:rFonts w:ascii="Arial" w:eastAsia="Calibri" w:hAnsi="Arial" w:cs="Arial"/>
          <w:b/>
          <w:bCs/>
        </w:rPr>
        <w:t>Prudent Healthcare</w:t>
      </w:r>
    </w:p>
    <w:p w14:paraId="262EDA66" w14:textId="77777777" w:rsidR="004B2B10" w:rsidRPr="008E30F3" w:rsidRDefault="004B2B10" w:rsidP="0088044A">
      <w:pPr>
        <w:spacing w:after="0" w:line="240" w:lineRule="auto"/>
        <w:ind w:left="1440"/>
        <w:jc w:val="both"/>
        <w:rPr>
          <w:rFonts w:ascii="Arial" w:eastAsia="Calibri" w:hAnsi="Arial" w:cs="Arial"/>
        </w:rPr>
      </w:pPr>
    </w:p>
    <w:p w14:paraId="6E7D3C9D" w14:textId="6373ECBC" w:rsidR="00B14AF7" w:rsidRPr="005B1B9D" w:rsidRDefault="004B2B10" w:rsidP="0088044A">
      <w:pPr>
        <w:spacing w:after="0" w:line="240" w:lineRule="auto"/>
        <w:ind w:left="1440"/>
        <w:jc w:val="both"/>
        <w:rPr>
          <w:rFonts w:ascii="Arial" w:eastAsia="Calibri" w:hAnsi="Arial" w:cs="Arial"/>
        </w:rPr>
      </w:pPr>
      <w:r w:rsidRPr="00760359">
        <w:rPr>
          <w:rFonts w:ascii="Arial" w:eastAsia="Calibri" w:hAnsi="Arial" w:cs="Arial"/>
          <w:bCs/>
        </w:rPr>
        <w:t xml:space="preserve">Although the prudent healthcare principles have been embraced by </w:t>
      </w:r>
      <w:r w:rsidR="003E7D28">
        <w:rPr>
          <w:rFonts w:ascii="Arial" w:eastAsia="Calibri" w:hAnsi="Arial" w:cs="Arial"/>
          <w:bCs/>
        </w:rPr>
        <w:t>‘</w:t>
      </w:r>
      <w:r w:rsidRPr="00760359">
        <w:rPr>
          <w:rFonts w:ascii="Arial" w:eastAsia="Calibri" w:hAnsi="Arial" w:cs="Arial"/>
          <w:bCs/>
        </w:rPr>
        <w:t>A Healthier Wales</w:t>
      </w:r>
      <w:r w:rsidR="003E7D28">
        <w:rPr>
          <w:rFonts w:ascii="Arial" w:eastAsia="Calibri" w:hAnsi="Arial" w:cs="Arial"/>
          <w:bCs/>
        </w:rPr>
        <w:t>’</w:t>
      </w:r>
      <w:r w:rsidRPr="00760359">
        <w:rPr>
          <w:rFonts w:ascii="Arial" w:eastAsia="Calibri" w:hAnsi="Arial" w:cs="Arial"/>
          <w:bCs/>
        </w:rPr>
        <w:t xml:space="preserve"> </w:t>
      </w:r>
      <w:r w:rsidRPr="005B1B9D">
        <w:rPr>
          <w:rFonts w:ascii="Arial" w:eastAsia="Calibri" w:hAnsi="Arial" w:cs="Arial"/>
          <w:bCs/>
        </w:rPr>
        <w:t xml:space="preserve">they are highlighted </w:t>
      </w:r>
      <w:r w:rsidR="003B7806">
        <w:rPr>
          <w:rFonts w:ascii="Arial" w:eastAsia="Calibri" w:hAnsi="Arial" w:cs="Arial"/>
          <w:bCs/>
        </w:rPr>
        <w:t xml:space="preserve">separately </w:t>
      </w:r>
      <w:r w:rsidRPr="005B1B9D">
        <w:rPr>
          <w:rFonts w:ascii="Arial" w:eastAsia="Calibri" w:hAnsi="Arial" w:cs="Arial"/>
          <w:bCs/>
        </w:rPr>
        <w:t xml:space="preserve">here because they have an important influence on how we should design </w:t>
      </w:r>
      <w:r>
        <w:rPr>
          <w:rFonts w:ascii="Arial" w:eastAsia="Calibri" w:hAnsi="Arial" w:cs="Arial"/>
          <w:bCs/>
        </w:rPr>
        <w:t xml:space="preserve">our </w:t>
      </w:r>
      <w:r w:rsidR="00B3284B">
        <w:rPr>
          <w:rFonts w:ascii="Arial" w:eastAsia="Calibri" w:hAnsi="Arial" w:cs="Arial"/>
          <w:bCs/>
        </w:rPr>
        <w:t xml:space="preserve">roles </w:t>
      </w:r>
      <w:r>
        <w:rPr>
          <w:rFonts w:ascii="Arial" w:eastAsia="Calibri" w:hAnsi="Arial" w:cs="Arial"/>
          <w:bCs/>
        </w:rPr>
        <w:t>and teams to get maximum value.</w:t>
      </w:r>
      <w:r w:rsidR="00441412">
        <w:rPr>
          <w:rFonts w:ascii="Arial" w:eastAsia="Calibri" w:hAnsi="Arial" w:cs="Arial"/>
          <w:bCs/>
        </w:rPr>
        <w:t xml:space="preserve"> </w:t>
      </w:r>
      <w:r>
        <w:rPr>
          <w:rFonts w:ascii="Arial" w:eastAsia="Calibri" w:hAnsi="Arial" w:cs="Arial"/>
          <w:bCs/>
        </w:rPr>
        <w:t xml:space="preserve"> </w:t>
      </w:r>
      <w:proofErr w:type="gramStart"/>
      <w:r w:rsidR="00B927EA">
        <w:rPr>
          <w:rFonts w:ascii="Arial" w:eastAsia="Calibri" w:hAnsi="Arial" w:cs="Arial"/>
          <w:bCs/>
        </w:rPr>
        <w:t>In particular</w:t>
      </w:r>
      <w:r w:rsidR="003E7D28">
        <w:rPr>
          <w:rFonts w:ascii="Arial" w:eastAsia="Calibri" w:hAnsi="Arial" w:cs="Arial"/>
          <w:bCs/>
        </w:rPr>
        <w:t>,</w:t>
      </w:r>
      <w:r w:rsidR="00B927EA">
        <w:rPr>
          <w:rFonts w:ascii="Arial" w:eastAsia="Calibri" w:hAnsi="Arial" w:cs="Arial"/>
          <w:bCs/>
        </w:rPr>
        <w:t xml:space="preserve"> it</w:t>
      </w:r>
      <w:proofErr w:type="gramEnd"/>
      <w:r w:rsidR="00B927EA">
        <w:rPr>
          <w:rFonts w:ascii="Arial" w:eastAsia="Calibri" w:hAnsi="Arial" w:cs="Arial"/>
          <w:bCs/>
        </w:rPr>
        <w:t xml:space="preserve"> is essential that our education and training are designed to </w:t>
      </w:r>
      <w:r w:rsidR="00B3284B">
        <w:rPr>
          <w:rFonts w:ascii="Arial" w:eastAsia="Calibri" w:hAnsi="Arial" w:cs="Arial"/>
          <w:bCs/>
        </w:rPr>
        <w:t xml:space="preserve">support </w:t>
      </w:r>
      <w:r w:rsidR="00B927EA">
        <w:rPr>
          <w:rFonts w:ascii="Arial" w:eastAsia="Calibri" w:hAnsi="Arial" w:cs="Arial"/>
          <w:bCs/>
        </w:rPr>
        <w:t>these principles.</w:t>
      </w:r>
    </w:p>
    <w:p w14:paraId="558B50C4" w14:textId="77777777" w:rsidR="006F7383" w:rsidRPr="00B14AF7" w:rsidRDefault="006F7383" w:rsidP="0088044A">
      <w:pPr>
        <w:spacing w:after="0" w:line="240" w:lineRule="auto"/>
        <w:ind w:left="1440"/>
        <w:jc w:val="both"/>
        <w:rPr>
          <w:rFonts w:ascii="Arial" w:eastAsia="Calibri" w:hAnsi="Arial" w:cs="Arial"/>
        </w:rPr>
      </w:pPr>
    </w:p>
    <w:p w14:paraId="5CA64140" w14:textId="77777777" w:rsidR="00B14AF7" w:rsidRDefault="00B14AF7" w:rsidP="0088044A">
      <w:pPr>
        <w:spacing w:after="0" w:line="240" w:lineRule="auto"/>
        <w:ind w:left="720"/>
        <w:jc w:val="center"/>
        <w:rPr>
          <w:rFonts w:ascii="Arial" w:eastAsia="Calibri" w:hAnsi="Arial" w:cs="Arial"/>
        </w:rPr>
      </w:pPr>
      <w:r>
        <w:rPr>
          <w:noProof/>
          <w:lang w:eastAsia="en-GB"/>
        </w:rPr>
        <w:lastRenderedPageBreak/>
        <w:drawing>
          <wp:inline distT="0" distB="0" distL="0" distR="0" wp14:anchorId="0F8E77B9" wp14:editId="22F3F7BC">
            <wp:extent cx="4681096" cy="1214505"/>
            <wp:effectExtent l="0" t="0" r="5715" b="5080"/>
            <wp:docPr id="3" name="Picture 4" descr="Diagram showing the 4 principles of prudent Healthc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Diagram showing the 4 principles of prudent Healthcare"/>
                    <pic:cNvPicPr>
                      <a:picLocks noChangeAspect="1"/>
                    </pic:cNvPicPr>
                  </pic:nvPicPr>
                  <pic:blipFill>
                    <a:blip r:embed="rId14"/>
                    <a:stretch>
                      <a:fillRect/>
                    </a:stretch>
                  </pic:blipFill>
                  <pic:spPr>
                    <a:xfrm>
                      <a:off x="0" y="0"/>
                      <a:ext cx="4681096" cy="1214505"/>
                    </a:xfrm>
                    <a:prstGeom prst="rect">
                      <a:avLst/>
                    </a:prstGeom>
                  </pic:spPr>
                </pic:pic>
              </a:graphicData>
            </a:graphic>
          </wp:inline>
        </w:drawing>
      </w:r>
    </w:p>
    <w:p w14:paraId="71220A1D" w14:textId="77777777" w:rsidR="001C0EC9" w:rsidRDefault="001C0EC9" w:rsidP="00542361">
      <w:pPr>
        <w:spacing w:after="0" w:line="240" w:lineRule="auto"/>
        <w:ind w:left="1440"/>
        <w:jc w:val="both"/>
        <w:rPr>
          <w:rFonts w:ascii="Arial" w:eastAsia="Calibri" w:hAnsi="Arial" w:cs="Arial"/>
        </w:rPr>
      </w:pPr>
    </w:p>
    <w:p w14:paraId="41EB00E2" w14:textId="77777777" w:rsidR="00B024DB" w:rsidRDefault="00B024DB" w:rsidP="00B024DB">
      <w:pPr>
        <w:spacing w:after="0" w:line="240" w:lineRule="auto"/>
        <w:ind w:left="720"/>
        <w:jc w:val="both"/>
        <w:rPr>
          <w:rFonts w:ascii="Arial" w:eastAsia="Calibri" w:hAnsi="Arial" w:cs="Arial"/>
          <w:b/>
        </w:rPr>
      </w:pPr>
      <w:r w:rsidRPr="00B024DB">
        <w:rPr>
          <w:rFonts w:ascii="Arial" w:eastAsia="Calibri" w:hAnsi="Arial" w:cs="Arial"/>
          <w:b/>
        </w:rPr>
        <w:t>2.3.5</w:t>
      </w:r>
      <w:r w:rsidRPr="00B024DB">
        <w:rPr>
          <w:rFonts w:ascii="Arial" w:eastAsia="Calibri" w:hAnsi="Arial" w:cs="Arial"/>
          <w:b/>
        </w:rPr>
        <w:tab/>
        <w:t>Nurse Staffing Act</w:t>
      </w:r>
    </w:p>
    <w:p w14:paraId="6F8DABCD" w14:textId="77777777" w:rsidR="00B024DB" w:rsidRPr="003E7D28" w:rsidRDefault="00B024DB" w:rsidP="00AE7CCC">
      <w:pPr>
        <w:spacing w:after="0" w:line="240" w:lineRule="auto"/>
        <w:ind w:left="1440"/>
        <w:jc w:val="both"/>
        <w:rPr>
          <w:rFonts w:ascii="Arial" w:eastAsia="Calibri" w:hAnsi="Arial" w:cs="Arial"/>
        </w:rPr>
      </w:pPr>
    </w:p>
    <w:p w14:paraId="2904BF2D" w14:textId="77777777" w:rsidR="003B7806" w:rsidRPr="00AF615F" w:rsidRDefault="003B7806" w:rsidP="00AE7CCC">
      <w:pPr>
        <w:spacing w:after="0" w:line="240" w:lineRule="auto"/>
        <w:ind w:left="1440"/>
        <w:jc w:val="both"/>
        <w:rPr>
          <w:rFonts w:ascii="Arial" w:hAnsi="Arial" w:cs="Arial"/>
        </w:rPr>
      </w:pPr>
      <w:r w:rsidRPr="00AF615F">
        <w:rPr>
          <w:rFonts w:ascii="Arial" w:hAnsi="Arial" w:cs="Arial"/>
        </w:rPr>
        <w:t>In 2016</w:t>
      </w:r>
      <w:r>
        <w:rPr>
          <w:rFonts w:ascii="Arial" w:hAnsi="Arial" w:cs="Arial"/>
        </w:rPr>
        <w:t>,</w:t>
      </w:r>
      <w:r w:rsidR="003E7D28">
        <w:rPr>
          <w:rFonts w:ascii="Arial" w:hAnsi="Arial" w:cs="Arial"/>
        </w:rPr>
        <w:t xml:space="preserve"> the Welsh Government passed ‘T</w:t>
      </w:r>
      <w:r w:rsidRPr="00AF615F">
        <w:rPr>
          <w:rFonts w:ascii="Arial" w:hAnsi="Arial" w:cs="Arial"/>
        </w:rPr>
        <w:t>he Nurse Staffing Act</w:t>
      </w:r>
      <w:r w:rsidR="003E7D28">
        <w:rPr>
          <w:rFonts w:ascii="Arial" w:hAnsi="Arial" w:cs="Arial"/>
        </w:rPr>
        <w:t>’</w:t>
      </w:r>
      <w:r w:rsidRPr="00AF615F">
        <w:rPr>
          <w:rFonts w:ascii="Arial" w:hAnsi="Arial" w:cs="Arial"/>
        </w:rPr>
        <w:t xml:space="preserve"> which requires NHS organisations to demonstrate that they are providing safe levels of nursing care within adult acute medical and surgical inpatient wards. </w:t>
      </w:r>
      <w:r w:rsidR="003E7D28">
        <w:rPr>
          <w:rFonts w:ascii="Arial" w:hAnsi="Arial" w:cs="Arial"/>
        </w:rPr>
        <w:t xml:space="preserve"> </w:t>
      </w:r>
      <w:r w:rsidRPr="00AF615F">
        <w:rPr>
          <w:rFonts w:ascii="Arial" w:hAnsi="Arial" w:cs="Arial"/>
        </w:rPr>
        <w:t>There are however elements of the Act which are relevant for other clinical areas.</w:t>
      </w:r>
      <w:r w:rsidR="003E7D28">
        <w:rPr>
          <w:rFonts w:ascii="Arial" w:hAnsi="Arial" w:cs="Arial"/>
        </w:rPr>
        <w:t xml:space="preserve"> </w:t>
      </w:r>
      <w:r w:rsidRPr="00AF615F">
        <w:rPr>
          <w:rFonts w:ascii="Arial" w:hAnsi="Arial" w:cs="Arial"/>
        </w:rPr>
        <w:t xml:space="preserve"> The Welsh Government has committed to the extension of the Act during this </w:t>
      </w:r>
      <w:r>
        <w:rPr>
          <w:rFonts w:ascii="Arial" w:hAnsi="Arial" w:cs="Arial"/>
        </w:rPr>
        <w:t>Assembly term</w:t>
      </w:r>
      <w:r w:rsidRPr="00AF615F">
        <w:rPr>
          <w:rFonts w:ascii="Arial" w:hAnsi="Arial" w:cs="Arial"/>
        </w:rPr>
        <w:t xml:space="preserve"> and work is currently underway </w:t>
      </w:r>
      <w:r>
        <w:rPr>
          <w:rFonts w:ascii="Arial" w:hAnsi="Arial" w:cs="Arial"/>
        </w:rPr>
        <w:t xml:space="preserve">in </w:t>
      </w:r>
      <w:r w:rsidRPr="00AF615F">
        <w:rPr>
          <w:rFonts w:ascii="Arial" w:hAnsi="Arial" w:cs="Arial"/>
        </w:rPr>
        <w:t xml:space="preserve">5 areas. </w:t>
      </w:r>
      <w:r>
        <w:rPr>
          <w:rFonts w:ascii="Arial" w:hAnsi="Arial" w:cs="Arial"/>
        </w:rPr>
        <w:t xml:space="preserve">We are </w:t>
      </w:r>
      <w:r w:rsidRPr="00AF615F">
        <w:rPr>
          <w:rFonts w:ascii="Arial" w:hAnsi="Arial" w:cs="Arial"/>
        </w:rPr>
        <w:t>work</w:t>
      </w:r>
      <w:r>
        <w:rPr>
          <w:rFonts w:ascii="Arial" w:hAnsi="Arial" w:cs="Arial"/>
        </w:rPr>
        <w:t>ing</w:t>
      </w:r>
      <w:r w:rsidRPr="00AF615F">
        <w:rPr>
          <w:rFonts w:ascii="Arial" w:hAnsi="Arial" w:cs="Arial"/>
        </w:rPr>
        <w:t xml:space="preserve"> with partners to support the extension of the Act to new clinical areas.</w:t>
      </w:r>
    </w:p>
    <w:p w14:paraId="3626E3CF" w14:textId="77777777" w:rsidR="00B024DB" w:rsidRPr="003E7D28" w:rsidRDefault="00B024DB" w:rsidP="00AE7CCC">
      <w:pPr>
        <w:spacing w:after="0" w:line="240" w:lineRule="auto"/>
        <w:ind w:left="720"/>
        <w:jc w:val="both"/>
        <w:rPr>
          <w:rFonts w:ascii="Arial" w:eastAsia="Calibri" w:hAnsi="Arial" w:cs="Arial"/>
        </w:rPr>
      </w:pPr>
    </w:p>
    <w:p w14:paraId="0CFE5A76" w14:textId="77777777" w:rsidR="001C0EC9" w:rsidRPr="00530F0F" w:rsidRDefault="00441412" w:rsidP="00760359">
      <w:pPr>
        <w:spacing w:after="0" w:line="240" w:lineRule="auto"/>
        <w:rPr>
          <w:rFonts w:ascii="Arial" w:eastAsia="Calibri" w:hAnsi="Arial" w:cs="Arial"/>
          <w:b/>
        </w:rPr>
      </w:pPr>
      <w:r>
        <w:rPr>
          <w:rFonts w:ascii="Arial" w:eastAsia="Calibri" w:hAnsi="Arial" w:cs="Arial"/>
          <w:b/>
        </w:rPr>
        <w:t>2.4</w:t>
      </w:r>
      <w:r>
        <w:rPr>
          <w:rFonts w:ascii="Arial" w:eastAsia="Calibri" w:hAnsi="Arial" w:cs="Arial"/>
          <w:b/>
        </w:rPr>
        <w:tab/>
      </w:r>
      <w:r w:rsidR="0037335D">
        <w:rPr>
          <w:rFonts w:ascii="Arial" w:eastAsia="Calibri" w:hAnsi="Arial" w:cs="Arial"/>
          <w:b/>
        </w:rPr>
        <w:t xml:space="preserve">Health </w:t>
      </w:r>
      <w:r w:rsidR="008E30F3">
        <w:rPr>
          <w:rFonts w:ascii="Arial" w:eastAsia="Calibri" w:hAnsi="Arial" w:cs="Arial"/>
          <w:b/>
        </w:rPr>
        <w:t>Board/T</w:t>
      </w:r>
      <w:r w:rsidR="00AE7CCC">
        <w:rPr>
          <w:rFonts w:ascii="Arial" w:eastAsia="Calibri" w:hAnsi="Arial" w:cs="Arial"/>
          <w:b/>
        </w:rPr>
        <w:t>rust C</w:t>
      </w:r>
      <w:r w:rsidR="0037335D">
        <w:rPr>
          <w:rFonts w:ascii="Arial" w:eastAsia="Calibri" w:hAnsi="Arial" w:cs="Arial"/>
          <w:b/>
        </w:rPr>
        <w:t>hallenges</w:t>
      </w:r>
    </w:p>
    <w:p w14:paraId="14E127AD" w14:textId="77777777" w:rsidR="001C0EC9" w:rsidRPr="008E30F3" w:rsidRDefault="001C0EC9" w:rsidP="00542361">
      <w:pPr>
        <w:spacing w:after="0" w:line="240" w:lineRule="auto"/>
        <w:ind w:left="720"/>
        <w:rPr>
          <w:rFonts w:ascii="Arial" w:eastAsia="Calibri" w:hAnsi="Arial" w:cs="Arial"/>
        </w:rPr>
      </w:pPr>
    </w:p>
    <w:p w14:paraId="1CBBE447" w14:textId="714DC7D4" w:rsidR="003B7806" w:rsidRDefault="003B7806" w:rsidP="003B7806">
      <w:pPr>
        <w:spacing w:after="0" w:line="240" w:lineRule="auto"/>
        <w:ind w:left="720"/>
        <w:jc w:val="both"/>
        <w:rPr>
          <w:rFonts w:ascii="Arial" w:hAnsi="Arial" w:cs="Arial"/>
        </w:rPr>
      </w:pPr>
      <w:r>
        <w:rPr>
          <w:rFonts w:ascii="Arial" w:hAnsi="Arial" w:cs="Arial"/>
        </w:rPr>
        <w:t xml:space="preserve">As a new organisation we have undertaken a range of engagement exercises with other NHS organisations both before and after our official launch in </w:t>
      </w:r>
      <w:r w:rsidR="00B3284B">
        <w:rPr>
          <w:rFonts w:ascii="Arial" w:hAnsi="Arial" w:cs="Arial"/>
        </w:rPr>
        <w:t xml:space="preserve">October </w:t>
      </w:r>
      <w:r>
        <w:rPr>
          <w:rFonts w:ascii="Arial" w:hAnsi="Arial" w:cs="Arial"/>
        </w:rPr>
        <w:t>2018 to ensure that our plan is mutually supportive of their plans as far as possible.  This has included, introductory meetings with all NHS organisations, some joint planning meetings and workshops and written requests for information on local priorities. Some of the general themes that have emerged from these discussions can be summarised as follows:</w:t>
      </w:r>
    </w:p>
    <w:p w14:paraId="6F3135C2" w14:textId="77777777" w:rsidR="003B7806" w:rsidRDefault="003B7806" w:rsidP="003B7806">
      <w:pPr>
        <w:spacing w:after="0" w:line="240" w:lineRule="auto"/>
        <w:ind w:left="720"/>
        <w:jc w:val="both"/>
        <w:rPr>
          <w:rFonts w:ascii="Arial" w:hAnsi="Arial" w:cs="Arial"/>
        </w:rPr>
      </w:pPr>
    </w:p>
    <w:p w14:paraId="4DE835A2" w14:textId="4FF8008F" w:rsidR="003B7806" w:rsidRPr="00FC4674" w:rsidRDefault="003B7806" w:rsidP="001F33D5">
      <w:pPr>
        <w:pStyle w:val="ListParagraph"/>
        <w:numPr>
          <w:ilvl w:val="0"/>
          <w:numId w:val="7"/>
        </w:numPr>
        <w:jc w:val="both"/>
        <w:rPr>
          <w:rFonts w:ascii="Arial" w:hAnsi="Arial" w:cs="Arial"/>
        </w:rPr>
      </w:pPr>
      <w:r>
        <w:rPr>
          <w:rFonts w:ascii="Arial" w:hAnsi="Arial" w:cs="Arial"/>
        </w:rPr>
        <w:t>Continued impact of g</w:t>
      </w:r>
      <w:r w:rsidRPr="00FC4674">
        <w:rPr>
          <w:rFonts w:ascii="Arial" w:hAnsi="Arial" w:cs="Arial"/>
        </w:rPr>
        <w:t xml:space="preserve">aps, shortages and sustainability issues </w:t>
      </w:r>
      <w:proofErr w:type="gramStart"/>
      <w:r w:rsidR="003E7D28">
        <w:rPr>
          <w:rFonts w:ascii="Arial" w:hAnsi="Arial" w:cs="Arial"/>
        </w:rPr>
        <w:t>with regard to</w:t>
      </w:r>
      <w:proofErr w:type="gramEnd"/>
      <w:r w:rsidR="003E7D28">
        <w:rPr>
          <w:rFonts w:ascii="Arial" w:hAnsi="Arial" w:cs="Arial"/>
        </w:rPr>
        <w:t xml:space="preserve"> </w:t>
      </w:r>
      <w:r w:rsidRPr="00FC4674">
        <w:rPr>
          <w:rFonts w:ascii="Arial" w:hAnsi="Arial" w:cs="Arial"/>
        </w:rPr>
        <w:t>current workforce model</w:t>
      </w:r>
      <w:r>
        <w:rPr>
          <w:rFonts w:ascii="Arial" w:hAnsi="Arial" w:cs="Arial"/>
        </w:rPr>
        <w:t>/service model</w:t>
      </w:r>
      <w:r w:rsidR="00B3284B">
        <w:rPr>
          <w:rFonts w:ascii="Arial" w:hAnsi="Arial" w:cs="Arial"/>
        </w:rPr>
        <w:t>s</w:t>
      </w:r>
      <w:r>
        <w:rPr>
          <w:rFonts w:ascii="Arial" w:hAnsi="Arial" w:cs="Arial"/>
        </w:rPr>
        <w:t xml:space="preserve"> in a number of key professional groups.</w:t>
      </w:r>
    </w:p>
    <w:p w14:paraId="605E5FE4" w14:textId="06C25AAC" w:rsidR="003B7806" w:rsidRPr="00FC4674" w:rsidRDefault="00B3284B" w:rsidP="001F33D5">
      <w:pPr>
        <w:pStyle w:val="ListParagraph"/>
        <w:numPr>
          <w:ilvl w:val="0"/>
          <w:numId w:val="7"/>
        </w:numPr>
        <w:jc w:val="both"/>
        <w:rPr>
          <w:rFonts w:ascii="Arial" w:hAnsi="Arial" w:cs="Arial"/>
        </w:rPr>
      </w:pPr>
      <w:r>
        <w:rPr>
          <w:rFonts w:ascii="Arial" w:hAnsi="Arial" w:cs="Arial"/>
        </w:rPr>
        <w:t>More flexible solutions for</w:t>
      </w:r>
      <w:r w:rsidR="003B7806" w:rsidRPr="00FC4674">
        <w:rPr>
          <w:rFonts w:ascii="Arial" w:hAnsi="Arial" w:cs="Arial"/>
        </w:rPr>
        <w:t xml:space="preserve"> medical staffing challenges</w:t>
      </w:r>
      <w:r>
        <w:rPr>
          <w:rFonts w:ascii="Arial" w:hAnsi="Arial" w:cs="Arial"/>
        </w:rPr>
        <w:t xml:space="preserve">, </w:t>
      </w:r>
      <w:r w:rsidR="003B7806" w:rsidRPr="00FC4674">
        <w:rPr>
          <w:rFonts w:ascii="Arial" w:hAnsi="Arial" w:cs="Arial"/>
        </w:rPr>
        <w:t>development of SAS grade doctors</w:t>
      </w:r>
      <w:r>
        <w:rPr>
          <w:rFonts w:ascii="Arial" w:hAnsi="Arial" w:cs="Arial"/>
        </w:rPr>
        <w:t xml:space="preserve">, </w:t>
      </w:r>
      <w:r w:rsidR="003B7806" w:rsidRPr="00FC4674">
        <w:rPr>
          <w:rFonts w:ascii="Arial" w:hAnsi="Arial" w:cs="Arial"/>
        </w:rPr>
        <w:t>options for post Foundation phase</w:t>
      </w:r>
      <w:r>
        <w:rPr>
          <w:rFonts w:ascii="Arial" w:hAnsi="Arial" w:cs="Arial"/>
        </w:rPr>
        <w:t>, international recruitment</w:t>
      </w:r>
    </w:p>
    <w:p w14:paraId="1F919814" w14:textId="77777777" w:rsidR="003B7806" w:rsidRPr="00FC4674" w:rsidRDefault="003B7806" w:rsidP="001F33D5">
      <w:pPr>
        <w:pStyle w:val="ListParagraph"/>
        <w:numPr>
          <w:ilvl w:val="0"/>
          <w:numId w:val="7"/>
        </w:numPr>
        <w:jc w:val="both"/>
        <w:rPr>
          <w:rFonts w:ascii="Arial" w:hAnsi="Arial" w:cs="Arial"/>
        </w:rPr>
      </w:pPr>
      <w:r>
        <w:rPr>
          <w:rFonts w:ascii="Arial" w:hAnsi="Arial" w:cs="Arial"/>
        </w:rPr>
        <w:t xml:space="preserve">Workforce implications of </w:t>
      </w:r>
      <w:r w:rsidRPr="00FC4674">
        <w:rPr>
          <w:rFonts w:ascii="Arial" w:hAnsi="Arial" w:cs="Arial"/>
        </w:rPr>
        <w:t>Transformation Fund Bids for developing “seamless” integrated models</w:t>
      </w:r>
      <w:r>
        <w:rPr>
          <w:rFonts w:ascii="Arial" w:hAnsi="Arial" w:cs="Arial"/>
        </w:rPr>
        <w:t xml:space="preserve"> of care and implementing the new primary care model.</w:t>
      </w:r>
    </w:p>
    <w:p w14:paraId="2F840079" w14:textId="77777777" w:rsidR="003B7806" w:rsidRPr="00FC4674" w:rsidRDefault="003B7806" w:rsidP="001F33D5">
      <w:pPr>
        <w:pStyle w:val="ListParagraph"/>
        <w:numPr>
          <w:ilvl w:val="0"/>
          <w:numId w:val="7"/>
        </w:numPr>
        <w:jc w:val="both"/>
        <w:rPr>
          <w:rFonts w:ascii="Arial" w:hAnsi="Arial" w:cs="Arial"/>
        </w:rPr>
      </w:pPr>
      <w:r w:rsidRPr="00FC4674">
        <w:rPr>
          <w:rFonts w:ascii="Arial" w:hAnsi="Arial" w:cs="Arial"/>
        </w:rPr>
        <w:t xml:space="preserve">Leadership development and succession planning across professional groups and </w:t>
      </w:r>
      <w:r>
        <w:rPr>
          <w:rFonts w:ascii="Arial" w:hAnsi="Arial" w:cs="Arial"/>
        </w:rPr>
        <w:t xml:space="preserve">at all </w:t>
      </w:r>
      <w:r w:rsidRPr="00FC4674">
        <w:rPr>
          <w:rFonts w:ascii="Arial" w:hAnsi="Arial" w:cs="Arial"/>
        </w:rPr>
        <w:t>levels</w:t>
      </w:r>
      <w:r>
        <w:rPr>
          <w:rFonts w:ascii="Arial" w:hAnsi="Arial" w:cs="Arial"/>
        </w:rPr>
        <w:t>.</w:t>
      </w:r>
    </w:p>
    <w:p w14:paraId="7612E730" w14:textId="77777777" w:rsidR="003B7806" w:rsidRPr="00FC4674" w:rsidRDefault="003B7806" w:rsidP="001F33D5">
      <w:pPr>
        <w:pStyle w:val="ListParagraph"/>
        <w:numPr>
          <w:ilvl w:val="0"/>
          <w:numId w:val="7"/>
        </w:numPr>
        <w:jc w:val="both"/>
        <w:rPr>
          <w:rFonts w:ascii="Arial" w:hAnsi="Arial" w:cs="Arial"/>
        </w:rPr>
      </w:pPr>
      <w:r w:rsidRPr="00FC4674">
        <w:rPr>
          <w:rFonts w:ascii="Arial" w:hAnsi="Arial" w:cs="Arial"/>
        </w:rPr>
        <w:t>Local access to education and flexible pathways to “grow our own”</w:t>
      </w:r>
      <w:r>
        <w:rPr>
          <w:rFonts w:ascii="Arial" w:hAnsi="Arial" w:cs="Arial"/>
        </w:rPr>
        <w:t>.</w:t>
      </w:r>
    </w:p>
    <w:p w14:paraId="4E3C1658" w14:textId="77777777" w:rsidR="003B7806" w:rsidRDefault="003B7806" w:rsidP="001F33D5">
      <w:pPr>
        <w:pStyle w:val="ListParagraph"/>
        <w:numPr>
          <w:ilvl w:val="0"/>
          <w:numId w:val="7"/>
        </w:numPr>
        <w:jc w:val="both"/>
        <w:rPr>
          <w:rFonts w:ascii="Arial" w:hAnsi="Arial" w:cs="Arial"/>
        </w:rPr>
      </w:pPr>
      <w:r w:rsidRPr="005B1B9D">
        <w:rPr>
          <w:rFonts w:ascii="Arial" w:hAnsi="Arial" w:cs="Arial"/>
        </w:rPr>
        <w:t>Consolidation of new or extended roles within workforce models/governance arrangements including Advanced Practice</w:t>
      </w:r>
      <w:r>
        <w:rPr>
          <w:rFonts w:ascii="Arial" w:hAnsi="Arial" w:cs="Arial"/>
        </w:rPr>
        <w:t xml:space="preserve"> Nurses and</w:t>
      </w:r>
      <w:r w:rsidRPr="005B1B9D">
        <w:rPr>
          <w:rFonts w:ascii="Arial" w:hAnsi="Arial" w:cs="Arial"/>
        </w:rPr>
        <w:t xml:space="preserve"> Physicians Associates</w:t>
      </w:r>
      <w:r>
        <w:rPr>
          <w:rFonts w:ascii="Arial" w:hAnsi="Arial" w:cs="Arial"/>
        </w:rPr>
        <w:t>.</w:t>
      </w:r>
    </w:p>
    <w:p w14:paraId="72321C2F" w14:textId="77777777" w:rsidR="00957453" w:rsidRDefault="00957453" w:rsidP="001F33D5">
      <w:pPr>
        <w:pStyle w:val="ListParagraph"/>
        <w:numPr>
          <w:ilvl w:val="0"/>
          <w:numId w:val="7"/>
        </w:numPr>
        <w:jc w:val="both"/>
        <w:rPr>
          <w:rFonts w:ascii="Arial" w:hAnsi="Arial" w:cs="Arial"/>
        </w:rPr>
      </w:pPr>
      <w:r>
        <w:rPr>
          <w:rFonts w:ascii="Arial" w:hAnsi="Arial" w:cs="Arial"/>
        </w:rPr>
        <w:t>Supporting service redesign needs</w:t>
      </w:r>
      <w:r w:rsidR="00F151B1">
        <w:rPr>
          <w:rFonts w:ascii="Arial" w:hAnsi="Arial" w:cs="Arial"/>
        </w:rPr>
        <w:t xml:space="preserve"> as part of strategic change programmes.</w:t>
      </w:r>
    </w:p>
    <w:p w14:paraId="782203CF" w14:textId="77777777" w:rsidR="00957453" w:rsidRDefault="00957453" w:rsidP="001F33D5">
      <w:pPr>
        <w:pStyle w:val="ListParagraph"/>
        <w:numPr>
          <w:ilvl w:val="0"/>
          <w:numId w:val="7"/>
        </w:numPr>
        <w:jc w:val="both"/>
        <w:rPr>
          <w:rFonts w:ascii="Arial" w:hAnsi="Arial" w:cs="Arial"/>
        </w:rPr>
      </w:pPr>
      <w:r>
        <w:rPr>
          <w:rFonts w:ascii="Arial" w:hAnsi="Arial" w:cs="Arial"/>
        </w:rPr>
        <w:t>Enhancing digital skills and capabilities</w:t>
      </w:r>
      <w:r w:rsidR="00F151B1">
        <w:rPr>
          <w:rFonts w:ascii="Arial" w:hAnsi="Arial" w:cs="Arial"/>
        </w:rPr>
        <w:t xml:space="preserve"> for the current and future workforce.</w:t>
      </w:r>
    </w:p>
    <w:p w14:paraId="6B223383" w14:textId="77777777" w:rsidR="007F4C92" w:rsidRPr="006B4FFC" w:rsidRDefault="007F4C92" w:rsidP="0077194A">
      <w:pPr>
        <w:spacing w:after="0" w:line="240" w:lineRule="auto"/>
        <w:jc w:val="both"/>
        <w:rPr>
          <w:rFonts w:ascii="Arial" w:eastAsia="Calibri" w:hAnsi="Arial" w:cs="Arial"/>
        </w:rPr>
      </w:pPr>
    </w:p>
    <w:p w14:paraId="1A1F29EC" w14:textId="7BDC40D2" w:rsidR="00A42488" w:rsidRDefault="00B07A7F" w:rsidP="0077194A">
      <w:pPr>
        <w:spacing w:after="0" w:line="240" w:lineRule="auto"/>
        <w:jc w:val="both"/>
        <w:rPr>
          <w:rFonts w:ascii="Arial" w:eastAsia="Calibri" w:hAnsi="Arial" w:cs="Arial"/>
          <w:b/>
        </w:rPr>
      </w:pPr>
      <w:r>
        <w:rPr>
          <w:rFonts w:ascii="Arial" w:eastAsia="Calibri" w:hAnsi="Arial" w:cs="Arial"/>
          <w:b/>
        </w:rPr>
        <w:t>2.5</w:t>
      </w:r>
      <w:r w:rsidR="0077194A" w:rsidRPr="003E764E">
        <w:rPr>
          <w:rFonts w:ascii="Arial" w:eastAsia="Calibri" w:hAnsi="Arial" w:cs="Arial"/>
          <w:b/>
        </w:rPr>
        <w:tab/>
      </w:r>
      <w:r w:rsidR="00A42488" w:rsidRPr="00BE35F6">
        <w:rPr>
          <w:rFonts w:ascii="Arial" w:eastAsia="Calibri" w:hAnsi="Arial" w:cs="Arial"/>
          <w:b/>
        </w:rPr>
        <w:t xml:space="preserve">What the </w:t>
      </w:r>
      <w:r w:rsidR="00913D47" w:rsidRPr="00BE35F6">
        <w:rPr>
          <w:rFonts w:ascii="Arial" w:eastAsia="Calibri" w:hAnsi="Arial" w:cs="Arial"/>
          <w:b/>
        </w:rPr>
        <w:t>workforce</w:t>
      </w:r>
      <w:r w:rsidR="00913D47">
        <w:rPr>
          <w:rFonts w:ascii="Arial" w:eastAsia="Calibri" w:hAnsi="Arial" w:cs="Arial"/>
          <w:b/>
        </w:rPr>
        <w:t xml:space="preserve"> are </w:t>
      </w:r>
      <w:r w:rsidR="00A42488" w:rsidRPr="00BE35F6">
        <w:rPr>
          <w:rFonts w:ascii="Arial" w:eastAsia="Calibri" w:hAnsi="Arial" w:cs="Arial"/>
          <w:b/>
        </w:rPr>
        <w:t>saying?</w:t>
      </w:r>
    </w:p>
    <w:p w14:paraId="3897FA8F" w14:textId="77777777" w:rsidR="00177383" w:rsidRPr="003E7D28" w:rsidRDefault="00177383" w:rsidP="00AE7CCC">
      <w:pPr>
        <w:spacing w:after="0" w:line="240" w:lineRule="auto"/>
        <w:ind w:left="720"/>
        <w:jc w:val="both"/>
        <w:rPr>
          <w:rFonts w:ascii="Arial" w:eastAsia="Calibri" w:hAnsi="Arial" w:cs="Arial"/>
        </w:rPr>
      </w:pPr>
    </w:p>
    <w:p w14:paraId="3973FFCA" w14:textId="2DB5FD6C" w:rsidR="00E13234" w:rsidRDefault="00177383" w:rsidP="003E7D28">
      <w:pPr>
        <w:spacing w:after="0" w:line="240" w:lineRule="auto"/>
        <w:ind w:left="720"/>
        <w:jc w:val="both"/>
        <w:rPr>
          <w:rFonts w:ascii="Arial" w:eastAsia="Calibri" w:hAnsi="Arial" w:cs="Arial"/>
        </w:rPr>
      </w:pPr>
      <w:r w:rsidRPr="00220A1F">
        <w:rPr>
          <w:rFonts w:ascii="Arial" w:hAnsi="Arial" w:cs="Arial"/>
        </w:rPr>
        <w:t>As an organisation responsible for planning and developing the workforce it is essential that we have good intelligence about what our staff, trainees and students want and this needs to be an increasingly important influence on our plans.  This includes the NHS Staff Survey, the GMC national trainee survey, feedback via the University surveys from other healthcare professional students</w:t>
      </w:r>
      <w:r w:rsidR="00220A1F" w:rsidRPr="00220A1F">
        <w:rPr>
          <w:rFonts w:ascii="Arial" w:hAnsi="Arial" w:cs="Arial"/>
        </w:rPr>
        <w:t xml:space="preserve"> and a range of more customised surveys and mechanisms.</w:t>
      </w:r>
      <w:r w:rsidR="00220A1F">
        <w:rPr>
          <w:rFonts w:ascii="Arial" w:hAnsi="Arial" w:cs="Arial"/>
        </w:rPr>
        <w:t xml:space="preserve">  Although we haven’t been able to fully explore </w:t>
      </w:r>
      <w:proofErr w:type="gramStart"/>
      <w:r w:rsidR="00220A1F">
        <w:rPr>
          <w:rFonts w:ascii="Arial" w:hAnsi="Arial" w:cs="Arial"/>
        </w:rPr>
        <w:t>all of</w:t>
      </w:r>
      <w:proofErr w:type="gramEnd"/>
      <w:r w:rsidR="00220A1F">
        <w:rPr>
          <w:rFonts w:ascii="Arial" w:hAnsi="Arial" w:cs="Arial"/>
        </w:rPr>
        <w:t xml:space="preserve"> this information for this plan there are some key themes around </w:t>
      </w:r>
      <w:r w:rsidR="00F74F57">
        <w:rPr>
          <w:rFonts w:ascii="Arial" w:hAnsi="Arial" w:cs="Arial"/>
        </w:rPr>
        <w:t>well-being</w:t>
      </w:r>
      <w:r w:rsidR="00220A1F">
        <w:rPr>
          <w:rFonts w:ascii="Arial" w:hAnsi="Arial" w:cs="Arial"/>
        </w:rPr>
        <w:t xml:space="preserve"> of staff, availability of career pathways, and bullying, h</w:t>
      </w:r>
      <w:r w:rsidR="006C6B06">
        <w:rPr>
          <w:rFonts w:ascii="Arial" w:hAnsi="Arial" w:cs="Arial"/>
        </w:rPr>
        <w:t>arassment and abuse that will</w:t>
      </w:r>
      <w:r w:rsidR="00220A1F">
        <w:rPr>
          <w:rFonts w:ascii="Arial" w:hAnsi="Arial" w:cs="Arial"/>
        </w:rPr>
        <w:t xml:space="preserve"> be</w:t>
      </w:r>
      <w:r w:rsidR="006C6B06">
        <w:rPr>
          <w:rFonts w:ascii="Arial" w:hAnsi="Arial" w:cs="Arial"/>
        </w:rPr>
        <w:t xml:space="preserve"> supported through our work programme.</w:t>
      </w:r>
    </w:p>
    <w:p w14:paraId="3228B8EF" w14:textId="77777777" w:rsidR="00542361" w:rsidRDefault="00542361" w:rsidP="003D7E02">
      <w:pPr>
        <w:spacing w:after="0" w:line="240" w:lineRule="auto"/>
        <w:ind w:left="720"/>
        <w:rPr>
          <w:rFonts w:ascii="Arial" w:eastAsia="Calibri" w:hAnsi="Arial" w:cs="Arial"/>
        </w:rPr>
      </w:pPr>
    </w:p>
    <w:p w14:paraId="5F4B666A" w14:textId="77777777" w:rsidR="00EA1132" w:rsidRDefault="00EA1132">
      <w:pPr>
        <w:rPr>
          <w:rFonts w:ascii="Arial" w:eastAsia="Calibri" w:hAnsi="Arial" w:cs="Arial"/>
        </w:rPr>
        <w:sectPr w:rsidR="00EA1132" w:rsidSect="00ED6494">
          <w:footerReference w:type="default" r:id="rId15"/>
          <w:pgSz w:w="11906" w:h="16838"/>
          <w:pgMar w:top="1134" w:right="1134" w:bottom="1134" w:left="1134" w:header="709" w:footer="709" w:gutter="0"/>
          <w:cols w:space="708"/>
          <w:docGrid w:linePitch="360"/>
        </w:sectPr>
      </w:pPr>
    </w:p>
    <w:p w14:paraId="6AA4D62F" w14:textId="77777777" w:rsidR="00632E91" w:rsidRDefault="00632E91" w:rsidP="00632E91">
      <w:pPr>
        <w:shd w:val="clear" w:color="auto" w:fill="00B050"/>
        <w:spacing w:after="0" w:line="240" w:lineRule="auto"/>
        <w:jc w:val="both"/>
        <w:rPr>
          <w:rFonts w:ascii="Arial" w:hAnsi="Arial" w:cs="Arial"/>
          <w:b/>
          <w:color w:val="FFFFFF" w:themeColor="background1"/>
        </w:rPr>
      </w:pPr>
    </w:p>
    <w:p w14:paraId="50B9B592" w14:textId="77777777" w:rsidR="00632E91" w:rsidRDefault="00632E91" w:rsidP="00632E91">
      <w:pPr>
        <w:shd w:val="clear" w:color="auto" w:fill="00B050"/>
        <w:spacing w:after="0" w:line="240" w:lineRule="auto"/>
        <w:jc w:val="both"/>
        <w:rPr>
          <w:rFonts w:ascii="Arial" w:hAnsi="Arial" w:cs="Arial"/>
          <w:b/>
          <w:color w:val="FFFFFF" w:themeColor="background1"/>
        </w:rPr>
      </w:pPr>
      <w:r w:rsidRPr="009C0B6C">
        <w:rPr>
          <w:rFonts w:ascii="Arial" w:hAnsi="Arial" w:cs="Arial"/>
          <w:b/>
        </w:rPr>
        <w:t xml:space="preserve">CHAPTER </w:t>
      </w:r>
      <w:r w:rsidR="006B6556" w:rsidRPr="009C0B6C">
        <w:rPr>
          <w:rFonts w:ascii="Arial" w:hAnsi="Arial" w:cs="Arial"/>
          <w:b/>
        </w:rPr>
        <w:t>3</w:t>
      </w:r>
      <w:r>
        <w:rPr>
          <w:rFonts w:ascii="Arial" w:hAnsi="Arial" w:cs="Arial"/>
          <w:b/>
          <w:color w:val="FFFFFF" w:themeColor="background1"/>
        </w:rPr>
        <w:t xml:space="preserve"> </w:t>
      </w:r>
      <w:r w:rsidRPr="009C0B6C">
        <w:rPr>
          <w:rFonts w:ascii="Arial" w:hAnsi="Arial" w:cs="Arial"/>
          <w:b/>
        </w:rPr>
        <w:t>–</w:t>
      </w:r>
      <w:r>
        <w:rPr>
          <w:rFonts w:ascii="Arial" w:hAnsi="Arial" w:cs="Arial"/>
          <w:b/>
          <w:color w:val="FFFFFF" w:themeColor="background1"/>
        </w:rPr>
        <w:t xml:space="preserve"> </w:t>
      </w:r>
      <w:r w:rsidR="00A51B6F" w:rsidRPr="009C0B6C">
        <w:rPr>
          <w:rFonts w:ascii="Arial" w:hAnsi="Arial" w:cs="Arial"/>
          <w:b/>
        </w:rPr>
        <w:t xml:space="preserve">OVERVIEW </w:t>
      </w:r>
      <w:r w:rsidR="003B5D8A" w:rsidRPr="009C0B6C">
        <w:rPr>
          <w:rFonts w:ascii="Arial" w:hAnsi="Arial" w:cs="Arial"/>
          <w:b/>
        </w:rPr>
        <w:t>OF STRATEGIC OBJECTIVES AND PRI</w:t>
      </w:r>
      <w:r w:rsidR="00A51B6F" w:rsidRPr="009C0B6C">
        <w:rPr>
          <w:rFonts w:ascii="Arial" w:hAnsi="Arial" w:cs="Arial"/>
          <w:b/>
        </w:rPr>
        <w:t>ORITIES</w:t>
      </w:r>
    </w:p>
    <w:p w14:paraId="7F777C79" w14:textId="77777777" w:rsidR="00632E91" w:rsidRDefault="00632E91" w:rsidP="00632E91">
      <w:pPr>
        <w:shd w:val="clear" w:color="auto" w:fill="00B050"/>
        <w:spacing w:after="0" w:line="240" w:lineRule="auto"/>
        <w:jc w:val="both"/>
        <w:rPr>
          <w:rFonts w:ascii="Arial" w:hAnsi="Arial" w:cs="Arial"/>
          <w:b/>
          <w:color w:val="FFFFFF" w:themeColor="background1"/>
        </w:rPr>
      </w:pPr>
    </w:p>
    <w:p w14:paraId="25EF3761" w14:textId="77777777" w:rsidR="00734BAC" w:rsidRPr="00A51B6F" w:rsidRDefault="00734BAC" w:rsidP="00A51B6F">
      <w:pPr>
        <w:spacing w:after="0" w:line="240" w:lineRule="auto"/>
        <w:rPr>
          <w:rFonts w:ascii="Arial" w:eastAsia="Calibri" w:hAnsi="Arial" w:cs="Arial"/>
        </w:rPr>
      </w:pPr>
    </w:p>
    <w:p w14:paraId="652C3CCF" w14:textId="77777777" w:rsidR="00EB71C2" w:rsidRDefault="006B6556" w:rsidP="00A61319">
      <w:pPr>
        <w:spacing w:after="0" w:line="240" w:lineRule="auto"/>
        <w:rPr>
          <w:rFonts w:ascii="Arial" w:eastAsia="Calibri" w:hAnsi="Arial" w:cs="Arial"/>
          <w:b/>
        </w:rPr>
      </w:pPr>
      <w:r>
        <w:rPr>
          <w:rFonts w:ascii="Arial" w:eastAsia="Calibri" w:hAnsi="Arial" w:cs="Arial"/>
          <w:b/>
        </w:rPr>
        <w:t>3</w:t>
      </w:r>
      <w:r w:rsidR="00A61319">
        <w:rPr>
          <w:rFonts w:ascii="Arial" w:eastAsia="Calibri" w:hAnsi="Arial" w:cs="Arial"/>
          <w:b/>
        </w:rPr>
        <w:t>.1</w:t>
      </w:r>
      <w:r w:rsidR="00A61319">
        <w:rPr>
          <w:rFonts w:ascii="Arial" w:eastAsia="Calibri" w:hAnsi="Arial" w:cs="Arial"/>
          <w:b/>
        </w:rPr>
        <w:tab/>
      </w:r>
      <w:r w:rsidR="00023AF2">
        <w:rPr>
          <w:rFonts w:ascii="Arial" w:eastAsia="Calibri" w:hAnsi="Arial" w:cs="Arial"/>
          <w:b/>
        </w:rPr>
        <w:t>Strategic Objectives</w:t>
      </w:r>
      <w:r w:rsidR="00EB71C2" w:rsidRPr="00530F0F">
        <w:rPr>
          <w:rFonts w:ascii="Arial" w:eastAsia="Calibri" w:hAnsi="Arial" w:cs="Arial"/>
          <w:b/>
        </w:rPr>
        <w:t xml:space="preserve"> </w:t>
      </w:r>
      <w:r w:rsidR="009E4FED">
        <w:rPr>
          <w:rFonts w:ascii="Arial" w:eastAsia="Calibri" w:hAnsi="Arial" w:cs="Arial"/>
          <w:b/>
        </w:rPr>
        <w:t>(</w:t>
      </w:r>
      <w:r w:rsidR="00EB71C2" w:rsidRPr="00530F0F">
        <w:rPr>
          <w:rFonts w:ascii="Arial" w:eastAsia="Calibri" w:hAnsi="Arial" w:cs="Arial"/>
          <w:b/>
        </w:rPr>
        <w:t xml:space="preserve">2018 </w:t>
      </w:r>
      <w:r w:rsidR="00B35DF3">
        <w:rPr>
          <w:rFonts w:ascii="Arial" w:eastAsia="Calibri" w:hAnsi="Arial" w:cs="Arial"/>
          <w:b/>
        </w:rPr>
        <w:t>–</w:t>
      </w:r>
      <w:r w:rsidR="00EB71C2" w:rsidRPr="00530F0F">
        <w:rPr>
          <w:rFonts w:ascii="Arial" w:eastAsia="Calibri" w:hAnsi="Arial" w:cs="Arial"/>
          <w:b/>
        </w:rPr>
        <w:t xml:space="preserve"> 2021</w:t>
      </w:r>
      <w:r w:rsidR="009E4FED">
        <w:rPr>
          <w:rFonts w:ascii="Arial" w:eastAsia="Calibri" w:hAnsi="Arial" w:cs="Arial"/>
          <w:b/>
        </w:rPr>
        <w:t>)</w:t>
      </w:r>
    </w:p>
    <w:p w14:paraId="6D25B05B" w14:textId="77777777" w:rsidR="00ED6494" w:rsidRPr="00A51B6F" w:rsidRDefault="00ED6494" w:rsidP="00023AF2">
      <w:pPr>
        <w:spacing w:after="0" w:line="240" w:lineRule="auto"/>
        <w:ind w:left="720"/>
        <w:rPr>
          <w:rFonts w:ascii="Arial" w:eastAsia="Calibri" w:hAnsi="Arial" w:cs="Arial"/>
        </w:rPr>
      </w:pPr>
    </w:p>
    <w:p w14:paraId="59EB871F" w14:textId="77777777" w:rsidR="003B7806" w:rsidRPr="00316190" w:rsidRDefault="003B7806" w:rsidP="009E4FED">
      <w:pPr>
        <w:spacing w:after="0" w:line="240" w:lineRule="auto"/>
        <w:ind w:left="720"/>
        <w:jc w:val="both"/>
        <w:rPr>
          <w:rFonts w:ascii="Arial" w:eastAsia="Calibri" w:hAnsi="Arial" w:cs="Arial"/>
        </w:rPr>
      </w:pPr>
      <w:r w:rsidRPr="00316190">
        <w:rPr>
          <w:rFonts w:ascii="Arial" w:eastAsia="Calibri" w:hAnsi="Arial" w:cs="Arial"/>
        </w:rPr>
        <w:t>Developed in conjunction with Welsh Government</w:t>
      </w:r>
      <w:r>
        <w:rPr>
          <w:rFonts w:ascii="Arial" w:eastAsia="Calibri" w:hAnsi="Arial" w:cs="Arial"/>
        </w:rPr>
        <w:t>, tested on partners through our stakeholder engagement</w:t>
      </w:r>
      <w:r w:rsidRPr="00316190">
        <w:rPr>
          <w:rFonts w:ascii="Arial" w:eastAsia="Calibri" w:hAnsi="Arial" w:cs="Arial"/>
        </w:rPr>
        <w:t xml:space="preserve"> and aligned to the functions set out within legislation, the HEIW strategic objectiv</w:t>
      </w:r>
      <w:r>
        <w:rPr>
          <w:rFonts w:ascii="Arial" w:eastAsia="Calibri" w:hAnsi="Arial" w:cs="Arial"/>
        </w:rPr>
        <w:t>es for 2018-2021 are as follows:</w:t>
      </w:r>
    </w:p>
    <w:p w14:paraId="3BAB980A" w14:textId="77777777" w:rsidR="009B40FC" w:rsidRPr="009B40FC" w:rsidRDefault="009B40FC" w:rsidP="00023AF2">
      <w:pPr>
        <w:spacing w:after="0" w:line="240" w:lineRule="auto"/>
        <w:ind w:left="720"/>
        <w:rPr>
          <w:rFonts w:ascii="Arial" w:eastAsia="Calibri" w:hAnsi="Arial" w:cs="Arial"/>
        </w:rPr>
      </w:pPr>
    </w:p>
    <w:p w14:paraId="40F48110" w14:textId="77777777" w:rsidR="00EB71C2" w:rsidRPr="00530F0F" w:rsidRDefault="00EB71C2" w:rsidP="00FF4592">
      <w:pPr>
        <w:spacing w:after="0" w:line="240" w:lineRule="auto"/>
        <w:ind w:left="720"/>
        <w:jc w:val="center"/>
        <w:rPr>
          <w:rFonts w:ascii="Arial" w:eastAsia="Calibri" w:hAnsi="Arial" w:cs="Arial"/>
        </w:rPr>
      </w:pPr>
      <w:r w:rsidRPr="00530F0F">
        <w:rPr>
          <w:rFonts w:ascii="Arial" w:eastAsia="Calibri" w:hAnsi="Arial" w:cs="Arial"/>
          <w:noProof/>
          <w:lang w:eastAsia="en-GB"/>
        </w:rPr>
        <w:drawing>
          <wp:inline distT="0" distB="0" distL="0" distR="0" wp14:anchorId="2818C4CA" wp14:editId="4BB91C5A">
            <wp:extent cx="5810250" cy="4627880"/>
            <wp:effectExtent l="0" t="0" r="19050" b="58420"/>
            <wp:docPr id="6" name="Diagram 4" descr="Strategic Objective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7F081CF3" w14:textId="77777777" w:rsidR="001C6621" w:rsidRDefault="001C6621" w:rsidP="00560E62">
      <w:pPr>
        <w:spacing w:after="0" w:line="240" w:lineRule="auto"/>
        <w:ind w:left="720"/>
        <w:jc w:val="both"/>
        <w:rPr>
          <w:rFonts w:ascii="Arial" w:eastAsia="Calibri" w:hAnsi="Arial" w:cs="Arial"/>
        </w:rPr>
      </w:pPr>
    </w:p>
    <w:p w14:paraId="754B83D2" w14:textId="236FAF47" w:rsidR="00852F89" w:rsidRDefault="003B7806" w:rsidP="00FF4592">
      <w:pPr>
        <w:spacing w:after="0" w:line="240" w:lineRule="auto"/>
        <w:ind w:left="720"/>
        <w:jc w:val="both"/>
        <w:rPr>
          <w:rFonts w:ascii="Arial" w:eastAsia="Calibri" w:hAnsi="Arial" w:cs="Arial"/>
        </w:rPr>
      </w:pPr>
      <w:r>
        <w:rPr>
          <w:rFonts w:ascii="Arial" w:eastAsia="Calibri" w:hAnsi="Arial" w:cs="Arial"/>
        </w:rPr>
        <w:t xml:space="preserve">These provide the framework for plans that are developed within that timeframe. The following </w:t>
      </w:r>
      <w:r w:rsidR="00913D47">
        <w:rPr>
          <w:rFonts w:ascii="Arial" w:eastAsia="Calibri" w:hAnsi="Arial" w:cs="Arial"/>
        </w:rPr>
        <w:t xml:space="preserve">chapter </w:t>
      </w:r>
      <w:r>
        <w:rPr>
          <w:rFonts w:ascii="Arial" w:eastAsia="Calibri" w:hAnsi="Arial" w:cs="Arial"/>
        </w:rPr>
        <w:t>explain</w:t>
      </w:r>
      <w:r w:rsidR="00913D47">
        <w:rPr>
          <w:rFonts w:ascii="Arial" w:eastAsia="Calibri" w:hAnsi="Arial" w:cs="Arial"/>
        </w:rPr>
        <w:t>s</w:t>
      </w:r>
      <w:r>
        <w:rPr>
          <w:rFonts w:ascii="Arial" w:eastAsia="Calibri" w:hAnsi="Arial" w:cs="Arial"/>
        </w:rPr>
        <w:t xml:space="preserve"> the background and rationale for these objectives, as well as provide</w:t>
      </w:r>
      <w:r w:rsidR="00913D47">
        <w:rPr>
          <w:rFonts w:ascii="Arial" w:eastAsia="Calibri" w:hAnsi="Arial" w:cs="Arial"/>
        </w:rPr>
        <w:t>s</w:t>
      </w:r>
      <w:r>
        <w:rPr>
          <w:rFonts w:ascii="Arial" w:eastAsia="Calibri" w:hAnsi="Arial" w:cs="Arial"/>
        </w:rPr>
        <w:t xml:space="preserve"> details of the actions we intend to take forward</w:t>
      </w:r>
      <w:r w:rsidR="00913D47">
        <w:rPr>
          <w:rFonts w:ascii="Arial" w:eastAsia="Calibri" w:hAnsi="Arial" w:cs="Arial"/>
        </w:rPr>
        <w:t xml:space="preserve"> within the scope of our annual plan for 2019/20</w:t>
      </w:r>
      <w:r>
        <w:rPr>
          <w:rFonts w:ascii="Arial" w:eastAsia="Calibri" w:hAnsi="Arial" w:cs="Arial"/>
        </w:rPr>
        <w:t>.</w:t>
      </w:r>
    </w:p>
    <w:p w14:paraId="6D0CFEB4" w14:textId="77777777" w:rsidR="00913D47" w:rsidRDefault="00913D47" w:rsidP="00FF4592">
      <w:pPr>
        <w:spacing w:after="0" w:line="240" w:lineRule="auto"/>
        <w:ind w:left="720"/>
        <w:jc w:val="both"/>
        <w:rPr>
          <w:rFonts w:ascii="Arial" w:eastAsia="Calibri" w:hAnsi="Arial" w:cs="Arial"/>
        </w:rPr>
      </w:pPr>
    </w:p>
    <w:p w14:paraId="20EDF53E" w14:textId="0EA3F5A9" w:rsidR="00913D47" w:rsidRPr="007010F0" w:rsidRDefault="00913D47" w:rsidP="007010F0">
      <w:pPr>
        <w:spacing w:after="0" w:line="240" w:lineRule="auto"/>
        <w:jc w:val="both"/>
        <w:rPr>
          <w:rFonts w:ascii="Arial" w:eastAsia="Calibri" w:hAnsi="Arial" w:cs="Arial"/>
          <w:b/>
        </w:rPr>
      </w:pPr>
      <w:r w:rsidRPr="007010F0">
        <w:rPr>
          <w:rFonts w:ascii="Arial" w:eastAsia="Calibri" w:hAnsi="Arial" w:cs="Arial"/>
          <w:b/>
        </w:rPr>
        <w:t>3.2</w:t>
      </w:r>
      <w:r w:rsidRPr="007010F0">
        <w:rPr>
          <w:rFonts w:ascii="Arial" w:eastAsia="Calibri" w:hAnsi="Arial" w:cs="Arial"/>
          <w:b/>
        </w:rPr>
        <w:tab/>
        <w:t>Link to Financial Plan 2019/20</w:t>
      </w:r>
    </w:p>
    <w:p w14:paraId="63E61567" w14:textId="77777777" w:rsidR="00913D47" w:rsidRDefault="00913D47" w:rsidP="007010F0">
      <w:pPr>
        <w:spacing w:after="0" w:line="240" w:lineRule="auto"/>
        <w:jc w:val="both"/>
        <w:rPr>
          <w:rFonts w:ascii="Arial" w:eastAsia="Calibri" w:hAnsi="Arial" w:cs="Arial"/>
        </w:rPr>
      </w:pPr>
    </w:p>
    <w:p w14:paraId="0CCFEE02" w14:textId="4D1A5621" w:rsidR="00913D47" w:rsidRDefault="00913D47" w:rsidP="00B17B12">
      <w:pPr>
        <w:spacing w:after="0" w:line="240" w:lineRule="auto"/>
        <w:ind w:left="720"/>
        <w:jc w:val="both"/>
        <w:rPr>
          <w:rFonts w:ascii="Arial" w:eastAsia="Calibri" w:hAnsi="Arial" w:cs="Arial"/>
        </w:rPr>
      </w:pPr>
      <w:r>
        <w:rPr>
          <w:rFonts w:ascii="Arial" w:eastAsia="Calibri" w:hAnsi="Arial" w:cs="Arial"/>
        </w:rPr>
        <w:t xml:space="preserve">At the time of this draft plan we are still finalising the financial framework for 2019/20 with Welsh Government.  Where we anticipate that objectives will require additional investment over and above our available </w:t>
      </w:r>
      <w:proofErr w:type="gramStart"/>
      <w:r>
        <w:rPr>
          <w:rFonts w:ascii="Arial" w:eastAsia="Calibri" w:hAnsi="Arial" w:cs="Arial"/>
        </w:rPr>
        <w:t>resources</w:t>
      </w:r>
      <w:proofErr w:type="gramEnd"/>
      <w:r>
        <w:rPr>
          <w:rFonts w:ascii="Arial" w:eastAsia="Calibri" w:hAnsi="Arial" w:cs="Arial"/>
        </w:rPr>
        <w:t xml:space="preserve"> we have noted this in a blue text box.  All other objectives we anticipate will be able to be developed within existing reso</w:t>
      </w:r>
      <w:r w:rsidR="00A15E33">
        <w:rPr>
          <w:rFonts w:ascii="Arial" w:eastAsia="Calibri" w:hAnsi="Arial" w:cs="Arial"/>
        </w:rPr>
        <w:t>urces, o</w:t>
      </w:r>
      <w:r>
        <w:rPr>
          <w:rFonts w:ascii="Arial" w:eastAsia="Calibri" w:hAnsi="Arial" w:cs="Arial"/>
        </w:rPr>
        <w:t>ur new capacity and our development monies for 2019/20.</w:t>
      </w:r>
    </w:p>
    <w:p w14:paraId="0004E33B" w14:textId="77777777" w:rsidR="00913D47" w:rsidRDefault="00913D47">
      <w:pPr>
        <w:spacing w:after="0" w:line="240" w:lineRule="auto"/>
        <w:jc w:val="both"/>
        <w:rPr>
          <w:rFonts w:ascii="Arial" w:eastAsia="Calibri" w:hAnsi="Arial" w:cs="Arial"/>
        </w:rPr>
        <w:sectPr w:rsidR="00913D47" w:rsidSect="00ED6494">
          <w:pgSz w:w="11906" w:h="16838"/>
          <w:pgMar w:top="1134" w:right="1134" w:bottom="1134" w:left="1134" w:header="709" w:footer="709" w:gutter="0"/>
          <w:cols w:space="708"/>
          <w:docGrid w:linePitch="360"/>
        </w:sectPr>
      </w:pPr>
    </w:p>
    <w:p w14:paraId="568E0907" w14:textId="77777777" w:rsidR="00946469" w:rsidRDefault="00946469" w:rsidP="006B6556">
      <w:pPr>
        <w:spacing w:after="0" w:line="240" w:lineRule="auto"/>
        <w:jc w:val="both"/>
        <w:rPr>
          <w:rFonts w:ascii="Arial" w:hAnsi="Arial" w:cs="Arial"/>
          <w:b/>
          <w:sz w:val="28"/>
          <w:szCs w:val="28"/>
        </w:rPr>
      </w:pPr>
      <w:r w:rsidRPr="00BB7E0D">
        <w:rPr>
          <w:rFonts w:ascii="Arial" w:eastAsia="Calibri" w:hAnsi="Arial" w:cs="Arial"/>
          <w:b/>
          <w:sz w:val="28"/>
          <w:szCs w:val="28"/>
        </w:rPr>
        <w:lastRenderedPageBreak/>
        <w:t>Strategic Objective 1</w:t>
      </w:r>
      <w:r w:rsidR="009B69B5">
        <w:rPr>
          <w:rFonts w:ascii="Arial" w:eastAsia="Calibri" w:hAnsi="Arial" w:cs="Arial"/>
          <w:b/>
          <w:sz w:val="28"/>
          <w:szCs w:val="28"/>
        </w:rPr>
        <w:t xml:space="preserve"> - </w:t>
      </w:r>
      <w:r w:rsidRPr="00BB7E0D">
        <w:rPr>
          <w:rFonts w:ascii="Arial" w:hAnsi="Arial" w:cs="Arial"/>
          <w:b/>
          <w:sz w:val="28"/>
          <w:szCs w:val="28"/>
        </w:rPr>
        <w:t>As a new organisation establishing HEIW as a valued and trusted partner, an excellent employer and a reputable and expert brand</w:t>
      </w:r>
    </w:p>
    <w:p w14:paraId="21FD2D09" w14:textId="77777777" w:rsidR="006B6556" w:rsidRPr="00F90865" w:rsidRDefault="006B6556" w:rsidP="006B6556">
      <w:pPr>
        <w:spacing w:after="0" w:line="240" w:lineRule="auto"/>
        <w:jc w:val="both"/>
        <w:rPr>
          <w:rFonts w:ascii="Arial" w:hAnsi="Arial" w:cs="Arial"/>
        </w:rPr>
      </w:pPr>
    </w:p>
    <w:p w14:paraId="08B56B4B" w14:textId="77777777" w:rsidR="0007109F" w:rsidRPr="0007109F" w:rsidRDefault="0007109F" w:rsidP="006B6556">
      <w:pPr>
        <w:spacing w:after="0" w:line="240" w:lineRule="auto"/>
        <w:jc w:val="both"/>
        <w:rPr>
          <w:rFonts w:ascii="Arial" w:hAnsi="Arial" w:cs="Arial"/>
          <w:b/>
        </w:rPr>
      </w:pPr>
      <w:r w:rsidRPr="0007109F">
        <w:rPr>
          <w:rFonts w:ascii="Arial" w:hAnsi="Arial" w:cs="Arial"/>
          <w:b/>
        </w:rPr>
        <w:t>Why this is important</w:t>
      </w:r>
    </w:p>
    <w:p w14:paraId="32E1D87D" w14:textId="77777777" w:rsidR="006B6556" w:rsidRDefault="006B6556" w:rsidP="006B6556">
      <w:pPr>
        <w:spacing w:after="0" w:line="240" w:lineRule="auto"/>
        <w:jc w:val="both"/>
        <w:rPr>
          <w:rFonts w:ascii="Arial" w:eastAsia="Calibri" w:hAnsi="Arial" w:cs="Arial"/>
        </w:rPr>
      </w:pPr>
    </w:p>
    <w:p w14:paraId="1D3B0EC0" w14:textId="77777777" w:rsidR="00946469" w:rsidRDefault="00946469" w:rsidP="006B6556">
      <w:pPr>
        <w:spacing w:after="0" w:line="240" w:lineRule="auto"/>
        <w:jc w:val="both"/>
        <w:rPr>
          <w:rFonts w:ascii="Arial" w:eastAsia="Calibri" w:hAnsi="Arial" w:cs="Arial"/>
        </w:rPr>
      </w:pPr>
      <w:r w:rsidRPr="00946469">
        <w:rPr>
          <w:rFonts w:ascii="Arial" w:eastAsia="Calibri" w:hAnsi="Arial" w:cs="Arial"/>
        </w:rPr>
        <w:t>As a new organisation it is important that we recognise</w:t>
      </w:r>
      <w:r w:rsidR="00F151B1">
        <w:rPr>
          <w:rFonts w:ascii="Arial" w:eastAsia="Calibri" w:hAnsi="Arial" w:cs="Arial"/>
        </w:rPr>
        <w:t xml:space="preserve"> as a priority in this plan</w:t>
      </w:r>
      <w:r w:rsidRPr="00946469">
        <w:rPr>
          <w:rFonts w:ascii="Arial" w:eastAsia="Calibri" w:hAnsi="Arial" w:cs="Arial"/>
        </w:rPr>
        <w:t xml:space="preserve"> the effort and work that needs to continue to develop our new organisation for both our staff and our stakeholders and partners.</w:t>
      </w:r>
    </w:p>
    <w:p w14:paraId="7DB19F55" w14:textId="77777777" w:rsidR="006B6556" w:rsidRDefault="006B6556" w:rsidP="006B6556">
      <w:pPr>
        <w:spacing w:after="0" w:line="240" w:lineRule="auto"/>
        <w:jc w:val="both"/>
        <w:rPr>
          <w:rFonts w:ascii="Arial" w:eastAsia="Calibri" w:hAnsi="Arial" w:cs="Arial"/>
        </w:rPr>
      </w:pPr>
    </w:p>
    <w:p w14:paraId="223A79F0" w14:textId="5A08341E" w:rsidR="00946469" w:rsidRDefault="00946469" w:rsidP="006B6556">
      <w:pPr>
        <w:spacing w:after="0" w:line="240" w:lineRule="auto"/>
        <w:jc w:val="both"/>
        <w:rPr>
          <w:rFonts w:ascii="Arial" w:eastAsia="Calibri" w:hAnsi="Arial" w:cs="Arial"/>
        </w:rPr>
      </w:pPr>
      <w:r w:rsidRPr="00946469">
        <w:rPr>
          <w:rFonts w:ascii="Arial" w:eastAsia="Calibri" w:hAnsi="Arial" w:cs="Arial"/>
        </w:rPr>
        <w:t>We want to achieve a genuinely integrated organisation, where staff, stakeholders and partners are clear about our purpose, vision and functions</w:t>
      </w:r>
      <w:r w:rsidR="00833161">
        <w:rPr>
          <w:rFonts w:ascii="Arial" w:eastAsia="Calibri" w:hAnsi="Arial" w:cs="Arial"/>
        </w:rPr>
        <w:t xml:space="preserve"> and where we can deliver on our ambitions to improve</w:t>
      </w:r>
      <w:r w:rsidRPr="00946469">
        <w:rPr>
          <w:rFonts w:ascii="Arial" w:eastAsia="Calibri" w:hAnsi="Arial" w:cs="Arial"/>
        </w:rPr>
        <w:t xml:space="preserve">.  We want to build on the good foundations we have laid in terms of our values and behaviours </w:t>
      </w:r>
      <w:r w:rsidR="00833161">
        <w:rPr>
          <w:rFonts w:ascii="Arial" w:eastAsia="Calibri" w:hAnsi="Arial" w:cs="Arial"/>
        </w:rPr>
        <w:t>framework to embed them in all parts of our business</w:t>
      </w:r>
      <w:r w:rsidRPr="00946469">
        <w:rPr>
          <w:rFonts w:ascii="Arial" w:eastAsia="Calibri" w:hAnsi="Arial" w:cs="Arial"/>
        </w:rPr>
        <w:t xml:space="preserve">. </w:t>
      </w:r>
      <w:r w:rsidR="00F90865">
        <w:rPr>
          <w:rFonts w:ascii="Arial" w:eastAsia="Calibri" w:hAnsi="Arial" w:cs="Arial"/>
        </w:rPr>
        <w:t xml:space="preserve"> </w:t>
      </w:r>
      <w:r w:rsidRPr="00946469">
        <w:rPr>
          <w:rFonts w:ascii="Arial" w:eastAsia="Calibri" w:hAnsi="Arial" w:cs="Arial"/>
        </w:rPr>
        <w:t xml:space="preserve">As a specialist workforce organisation it is essential that the organisation has a genuine and visible commitment to </w:t>
      </w:r>
      <w:r w:rsidR="00E7488E">
        <w:rPr>
          <w:rFonts w:ascii="Arial" w:eastAsia="Calibri" w:hAnsi="Arial" w:cs="Arial"/>
        </w:rPr>
        <w:t>supporting the people we work with</w:t>
      </w:r>
      <w:r w:rsidRPr="00946469">
        <w:rPr>
          <w:rFonts w:ascii="Arial" w:eastAsia="Calibri" w:hAnsi="Arial" w:cs="Arial"/>
        </w:rPr>
        <w:t>, not just for the directly employed staff group, but also recognising its relationship with the numerous trainers and appraisers that work in other NHS organisations, as well as trainees, students and learners.  We also want to be a good partner, collaborating and sh</w:t>
      </w:r>
      <w:r w:rsidR="00166698">
        <w:rPr>
          <w:rFonts w:ascii="Arial" w:eastAsia="Calibri" w:hAnsi="Arial" w:cs="Arial"/>
        </w:rPr>
        <w:t>aring at a W</w:t>
      </w:r>
      <w:r w:rsidRPr="00946469">
        <w:rPr>
          <w:rFonts w:ascii="Arial" w:eastAsia="Calibri" w:hAnsi="Arial" w:cs="Arial"/>
        </w:rPr>
        <w:t>ales and UK level.</w:t>
      </w:r>
    </w:p>
    <w:p w14:paraId="3864C1FB" w14:textId="77777777" w:rsidR="00014FD9" w:rsidRDefault="00014FD9" w:rsidP="006B6556">
      <w:pPr>
        <w:spacing w:after="0" w:line="240" w:lineRule="auto"/>
        <w:jc w:val="both"/>
        <w:rPr>
          <w:rFonts w:ascii="Arial" w:eastAsia="Calibri" w:hAnsi="Arial" w:cs="Arial"/>
        </w:rPr>
      </w:pPr>
    </w:p>
    <w:tbl>
      <w:tblPr>
        <w:tblStyle w:val="TableGrid"/>
        <w:tblW w:w="9639" w:type="dxa"/>
        <w:tblInd w:w="-5" w:type="dxa"/>
        <w:tblLook w:val="04A0" w:firstRow="1" w:lastRow="0" w:firstColumn="1" w:lastColumn="0" w:noHBand="0" w:noVBand="1"/>
      </w:tblPr>
      <w:tblGrid>
        <w:gridCol w:w="2552"/>
        <w:gridCol w:w="2410"/>
        <w:gridCol w:w="2409"/>
        <w:gridCol w:w="2268"/>
      </w:tblGrid>
      <w:tr w:rsidR="00833161" w14:paraId="2E44508A" w14:textId="77777777" w:rsidTr="007010F0">
        <w:tc>
          <w:tcPr>
            <w:tcW w:w="2552" w:type="dxa"/>
            <w:tcBorders>
              <w:top w:val="single" w:sz="4" w:space="0" w:color="auto"/>
              <w:left w:val="single" w:sz="4" w:space="0" w:color="auto"/>
              <w:bottom w:val="single" w:sz="4" w:space="0" w:color="auto"/>
              <w:right w:val="single" w:sz="4" w:space="0" w:color="auto"/>
            </w:tcBorders>
          </w:tcPr>
          <w:p w14:paraId="0C729334" w14:textId="77777777" w:rsidR="00833161" w:rsidRPr="003E2A88" w:rsidRDefault="00833161" w:rsidP="00014FD9">
            <w:pPr>
              <w:ind w:left="0" w:right="0"/>
              <w:jc w:val="left"/>
              <w:rPr>
                <w:rFonts w:ascii="Arial" w:eastAsia="Calibri" w:hAnsi="Arial" w:cs="Arial"/>
                <w:b/>
              </w:rPr>
            </w:pPr>
            <w:r w:rsidRPr="003E2A88">
              <w:rPr>
                <w:rFonts w:ascii="Arial" w:eastAsia="Calibri" w:hAnsi="Arial" w:cs="Arial"/>
                <w:b/>
                <w:sz w:val="22"/>
                <w:szCs w:val="22"/>
              </w:rPr>
              <w:t>Healthier Wales</w:t>
            </w:r>
          </w:p>
        </w:tc>
        <w:tc>
          <w:tcPr>
            <w:tcW w:w="2410" w:type="dxa"/>
            <w:tcBorders>
              <w:top w:val="single" w:sz="4" w:space="0" w:color="auto"/>
              <w:left w:val="single" w:sz="4" w:space="0" w:color="auto"/>
              <w:bottom w:val="single" w:sz="4" w:space="0" w:color="auto"/>
              <w:right w:val="single" w:sz="4" w:space="0" w:color="auto"/>
            </w:tcBorders>
          </w:tcPr>
          <w:p w14:paraId="2285DD47" w14:textId="77777777" w:rsidR="00833161" w:rsidRPr="003E2A88" w:rsidRDefault="00833161" w:rsidP="00014FD9">
            <w:pPr>
              <w:ind w:left="0" w:right="0"/>
              <w:jc w:val="left"/>
              <w:rPr>
                <w:rFonts w:ascii="Arial" w:eastAsia="Calibri" w:hAnsi="Arial" w:cs="Arial"/>
                <w:b/>
                <w:sz w:val="22"/>
                <w:szCs w:val="22"/>
              </w:rPr>
            </w:pPr>
            <w:r w:rsidRPr="003E2A88">
              <w:rPr>
                <w:rFonts w:ascii="Arial" w:eastAsia="Calibri" w:hAnsi="Arial" w:cs="Arial"/>
                <w:b/>
                <w:sz w:val="22"/>
                <w:szCs w:val="22"/>
              </w:rPr>
              <w:t>Future Generations</w:t>
            </w:r>
          </w:p>
        </w:tc>
        <w:tc>
          <w:tcPr>
            <w:tcW w:w="2409" w:type="dxa"/>
            <w:tcBorders>
              <w:top w:val="single" w:sz="4" w:space="0" w:color="auto"/>
              <w:left w:val="single" w:sz="4" w:space="0" w:color="auto"/>
              <w:bottom w:val="single" w:sz="4" w:space="0" w:color="auto"/>
              <w:right w:val="single" w:sz="4" w:space="0" w:color="auto"/>
            </w:tcBorders>
          </w:tcPr>
          <w:p w14:paraId="0486A6CB" w14:textId="77777777" w:rsidR="00833161" w:rsidRPr="003E2A88" w:rsidRDefault="00833161" w:rsidP="00014FD9">
            <w:pPr>
              <w:ind w:left="0" w:right="0"/>
              <w:jc w:val="left"/>
              <w:rPr>
                <w:rFonts w:ascii="Arial" w:eastAsia="Calibri" w:hAnsi="Arial" w:cs="Arial"/>
                <w:b/>
                <w:sz w:val="22"/>
                <w:szCs w:val="22"/>
              </w:rPr>
            </w:pPr>
            <w:r w:rsidRPr="003E2A88">
              <w:rPr>
                <w:rFonts w:ascii="Arial" w:eastAsia="Calibri" w:hAnsi="Arial" w:cs="Arial"/>
                <w:b/>
                <w:sz w:val="22"/>
                <w:szCs w:val="22"/>
              </w:rPr>
              <w:t xml:space="preserve">Social Care &amp; </w:t>
            </w:r>
            <w:r>
              <w:rPr>
                <w:rFonts w:ascii="Arial" w:eastAsia="Calibri" w:hAnsi="Arial" w:cs="Arial"/>
                <w:b/>
                <w:sz w:val="22"/>
                <w:szCs w:val="22"/>
              </w:rPr>
              <w:t>Well-being</w:t>
            </w:r>
          </w:p>
        </w:tc>
        <w:tc>
          <w:tcPr>
            <w:tcW w:w="2268" w:type="dxa"/>
            <w:tcBorders>
              <w:top w:val="single" w:sz="4" w:space="0" w:color="auto"/>
              <w:left w:val="single" w:sz="4" w:space="0" w:color="auto"/>
              <w:bottom w:val="single" w:sz="4" w:space="0" w:color="auto"/>
              <w:right w:val="single" w:sz="4" w:space="0" w:color="auto"/>
            </w:tcBorders>
          </w:tcPr>
          <w:p w14:paraId="3CB95D7D" w14:textId="77777777" w:rsidR="00833161" w:rsidRPr="003E2A88" w:rsidRDefault="00833161" w:rsidP="00014FD9">
            <w:pPr>
              <w:ind w:left="0" w:right="0"/>
              <w:jc w:val="left"/>
              <w:rPr>
                <w:rFonts w:ascii="Arial" w:eastAsia="Calibri" w:hAnsi="Arial" w:cs="Arial"/>
                <w:b/>
                <w:sz w:val="22"/>
                <w:szCs w:val="22"/>
              </w:rPr>
            </w:pPr>
            <w:r w:rsidRPr="003E2A88">
              <w:rPr>
                <w:rFonts w:ascii="Arial" w:eastAsia="Calibri" w:hAnsi="Arial" w:cs="Arial"/>
                <w:b/>
                <w:sz w:val="22"/>
                <w:szCs w:val="22"/>
              </w:rPr>
              <w:t>NHS Priority Areas</w:t>
            </w:r>
          </w:p>
        </w:tc>
      </w:tr>
      <w:tr w:rsidR="00833161" w14:paraId="7644625F" w14:textId="77777777" w:rsidTr="007010F0">
        <w:tc>
          <w:tcPr>
            <w:tcW w:w="2552" w:type="dxa"/>
            <w:tcBorders>
              <w:top w:val="single" w:sz="4" w:space="0" w:color="auto"/>
            </w:tcBorders>
            <w:shd w:val="clear" w:color="auto" w:fill="92D050"/>
          </w:tcPr>
          <w:p w14:paraId="0DD28698" w14:textId="77777777" w:rsidR="00833161" w:rsidRPr="00166698" w:rsidRDefault="00833161" w:rsidP="007010F0">
            <w:pPr>
              <w:ind w:left="0" w:right="0"/>
              <w:jc w:val="center"/>
              <w:rPr>
                <w:rFonts w:ascii="Arial" w:eastAsia="Calibri" w:hAnsi="Arial" w:cs="Arial"/>
              </w:rPr>
            </w:pPr>
            <w:r w:rsidRPr="00166698">
              <w:rPr>
                <w:rFonts w:ascii="Arial" w:eastAsia="Calibri" w:hAnsi="Arial" w:cs="Arial"/>
              </w:rPr>
              <w:t>√</w:t>
            </w:r>
          </w:p>
        </w:tc>
        <w:tc>
          <w:tcPr>
            <w:tcW w:w="2410" w:type="dxa"/>
            <w:tcBorders>
              <w:top w:val="single" w:sz="4" w:space="0" w:color="auto"/>
            </w:tcBorders>
            <w:shd w:val="clear" w:color="auto" w:fill="92D050"/>
          </w:tcPr>
          <w:p w14:paraId="60821B21" w14:textId="77777777" w:rsidR="00833161" w:rsidRDefault="00833161" w:rsidP="007010F0">
            <w:pPr>
              <w:ind w:left="0" w:right="0"/>
              <w:jc w:val="center"/>
              <w:rPr>
                <w:rFonts w:ascii="Arial" w:eastAsia="Calibri" w:hAnsi="Arial" w:cs="Arial"/>
              </w:rPr>
            </w:pPr>
            <w:r>
              <w:rPr>
                <w:rFonts w:ascii="Arial" w:eastAsia="Calibri" w:hAnsi="Arial" w:cs="Arial"/>
              </w:rPr>
              <w:t>√</w:t>
            </w:r>
          </w:p>
        </w:tc>
        <w:tc>
          <w:tcPr>
            <w:tcW w:w="2409" w:type="dxa"/>
            <w:tcBorders>
              <w:top w:val="single" w:sz="4" w:space="0" w:color="auto"/>
            </w:tcBorders>
            <w:shd w:val="clear" w:color="auto" w:fill="92D050"/>
          </w:tcPr>
          <w:p w14:paraId="7A57BDBE" w14:textId="07C43CBE" w:rsidR="00833161" w:rsidRDefault="00833161" w:rsidP="00014FD9">
            <w:pPr>
              <w:ind w:left="0" w:right="0"/>
              <w:jc w:val="left"/>
              <w:rPr>
                <w:rFonts w:ascii="Arial" w:eastAsia="Calibri" w:hAnsi="Arial" w:cs="Arial"/>
              </w:rPr>
            </w:pPr>
          </w:p>
        </w:tc>
        <w:tc>
          <w:tcPr>
            <w:tcW w:w="2268" w:type="dxa"/>
            <w:tcBorders>
              <w:top w:val="single" w:sz="4" w:space="0" w:color="auto"/>
            </w:tcBorders>
            <w:shd w:val="clear" w:color="auto" w:fill="92D050"/>
          </w:tcPr>
          <w:p w14:paraId="13170C6D" w14:textId="0E5AF056" w:rsidR="00833161" w:rsidRDefault="00833161" w:rsidP="00014FD9">
            <w:pPr>
              <w:ind w:left="0" w:right="0"/>
              <w:jc w:val="left"/>
              <w:rPr>
                <w:rFonts w:ascii="Arial" w:eastAsia="Calibri" w:hAnsi="Arial" w:cs="Arial"/>
              </w:rPr>
            </w:pPr>
          </w:p>
        </w:tc>
      </w:tr>
    </w:tbl>
    <w:p w14:paraId="387EE03B" w14:textId="77777777" w:rsidR="006B6556" w:rsidRDefault="006B6556" w:rsidP="006B6556">
      <w:pPr>
        <w:spacing w:after="0" w:line="240" w:lineRule="auto"/>
        <w:jc w:val="both"/>
        <w:rPr>
          <w:rFonts w:ascii="Arial" w:eastAsia="Calibri" w:hAnsi="Arial" w:cs="Arial"/>
        </w:rPr>
      </w:pPr>
    </w:p>
    <w:tbl>
      <w:tblPr>
        <w:tblStyle w:val="TableGrid31"/>
        <w:tblW w:w="964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10"/>
        <w:gridCol w:w="7234"/>
      </w:tblGrid>
      <w:tr w:rsidR="00D0206E" w:rsidRPr="00540491" w14:paraId="14A402DC" w14:textId="77777777" w:rsidTr="00014FD9">
        <w:tc>
          <w:tcPr>
            <w:tcW w:w="2410" w:type="dxa"/>
            <w:shd w:val="clear" w:color="auto" w:fill="E2EFD9" w:themeFill="accent6" w:themeFillTint="33"/>
          </w:tcPr>
          <w:p w14:paraId="766D0BE0" w14:textId="77777777" w:rsidR="00D0206E" w:rsidRPr="00540491" w:rsidRDefault="00D0206E" w:rsidP="00D0206E">
            <w:pPr>
              <w:spacing w:before="60"/>
              <w:rPr>
                <w:rFonts w:ascii="Arial" w:hAnsi="Arial" w:cs="Arial"/>
                <w:b/>
              </w:rPr>
            </w:pPr>
            <w:r w:rsidRPr="00540491">
              <w:rPr>
                <w:rFonts w:ascii="Arial" w:hAnsi="Arial" w:cs="Arial"/>
                <w:b/>
              </w:rPr>
              <w:t>By the end of 2019/20 we will have…</w:t>
            </w:r>
          </w:p>
        </w:tc>
        <w:tc>
          <w:tcPr>
            <w:tcW w:w="7234" w:type="dxa"/>
            <w:shd w:val="clear" w:color="auto" w:fill="E2EFD9" w:themeFill="accent6" w:themeFillTint="33"/>
          </w:tcPr>
          <w:p w14:paraId="506D856A" w14:textId="098786B5" w:rsidR="00D0206E" w:rsidRPr="00540491" w:rsidRDefault="00D0206E" w:rsidP="00833161">
            <w:pPr>
              <w:spacing w:before="60" w:after="60"/>
              <w:jc w:val="both"/>
              <w:rPr>
                <w:rFonts w:ascii="Arial" w:hAnsi="Arial" w:cs="Arial"/>
              </w:rPr>
            </w:pPr>
            <w:r w:rsidRPr="00946469">
              <w:rPr>
                <w:rFonts w:ascii="Arial" w:hAnsi="Arial" w:cs="Arial"/>
                <w:b/>
              </w:rPr>
              <w:t>1A</w:t>
            </w:r>
            <w:r w:rsidRPr="00540491">
              <w:rPr>
                <w:rFonts w:ascii="Arial" w:hAnsi="Arial" w:cs="Arial"/>
              </w:rPr>
              <w:t xml:space="preserve"> Developed and implemented an internal and external communication and engagement strategy</w:t>
            </w:r>
            <w:r w:rsidR="00833161">
              <w:rPr>
                <w:rFonts w:ascii="Arial" w:hAnsi="Arial" w:cs="Arial"/>
              </w:rPr>
              <w:t>.</w:t>
            </w:r>
          </w:p>
        </w:tc>
      </w:tr>
      <w:tr w:rsidR="00D0206E" w:rsidRPr="00540491" w14:paraId="466E2A07" w14:textId="77777777" w:rsidTr="00014FD9">
        <w:tc>
          <w:tcPr>
            <w:tcW w:w="2410" w:type="dxa"/>
            <w:shd w:val="clear" w:color="auto" w:fill="E2EFD9" w:themeFill="accent6" w:themeFillTint="33"/>
          </w:tcPr>
          <w:p w14:paraId="730E731B" w14:textId="77777777" w:rsidR="00D0206E" w:rsidRPr="00540491" w:rsidRDefault="00D0206E" w:rsidP="00D0206E">
            <w:pPr>
              <w:rPr>
                <w:rFonts w:ascii="Arial" w:hAnsi="Arial" w:cs="Arial"/>
                <w:b/>
              </w:rPr>
            </w:pPr>
          </w:p>
        </w:tc>
        <w:tc>
          <w:tcPr>
            <w:tcW w:w="7234" w:type="dxa"/>
            <w:shd w:val="clear" w:color="auto" w:fill="E2EFD9" w:themeFill="accent6" w:themeFillTint="33"/>
          </w:tcPr>
          <w:p w14:paraId="0C62D410" w14:textId="646C4F28" w:rsidR="00D0206E" w:rsidRPr="00540491" w:rsidRDefault="00D0206E" w:rsidP="00833161">
            <w:pPr>
              <w:spacing w:before="60" w:after="60"/>
              <w:jc w:val="both"/>
              <w:rPr>
                <w:rFonts w:ascii="Arial" w:hAnsi="Arial" w:cs="Arial"/>
              </w:rPr>
            </w:pPr>
            <w:r>
              <w:rPr>
                <w:rFonts w:ascii="Arial" w:hAnsi="Arial" w:cs="Arial"/>
                <w:b/>
              </w:rPr>
              <w:t>1B</w:t>
            </w:r>
            <w:r>
              <w:rPr>
                <w:rFonts w:ascii="Arial" w:hAnsi="Arial" w:cs="Arial"/>
              </w:rPr>
              <w:t xml:space="preserve"> D</w:t>
            </w:r>
            <w:r w:rsidRPr="00540491">
              <w:rPr>
                <w:rFonts w:ascii="Arial" w:hAnsi="Arial" w:cs="Arial"/>
              </w:rPr>
              <w:t>eveloped and implemented a People and OD Strategy for the new integrated organisation.</w:t>
            </w:r>
          </w:p>
        </w:tc>
      </w:tr>
      <w:tr w:rsidR="00D0206E" w:rsidRPr="00540491" w14:paraId="09E0E085" w14:textId="77777777" w:rsidTr="00014FD9">
        <w:tc>
          <w:tcPr>
            <w:tcW w:w="2410" w:type="dxa"/>
            <w:shd w:val="clear" w:color="auto" w:fill="E2EFD9" w:themeFill="accent6" w:themeFillTint="33"/>
          </w:tcPr>
          <w:p w14:paraId="0B4F1B93" w14:textId="77777777" w:rsidR="00D0206E" w:rsidRPr="00540491" w:rsidRDefault="00D0206E" w:rsidP="00D0206E">
            <w:pPr>
              <w:rPr>
                <w:rFonts w:ascii="Arial" w:hAnsi="Arial" w:cs="Arial"/>
                <w:b/>
              </w:rPr>
            </w:pPr>
          </w:p>
        </w:tc>
        <w:tc>
          <w:tcPr>
            <w:tcW w:w="7234" w:type="dxa"/>
            <w:shd w:val="clear" w:color="auto" w:fill="E2EFD9" w:themeFill="accent6" w:themeFillTint="33"/>
          </w:tcPr>
          <w:p w14:paraId="74E17F63" w14:textId="77777777" w:rsidR="00D0206E" w:rsidRPr="00540491" w:rsidRDefault="00D0206E" w:rsidP="00D0206E">
            <w:pPr>
              <w:spacing w:before="60" w:after="60"/>
              <w:jc w:val="both"/>
              <w:rPr>
                <w:rFonts w:ascii="Arial" w:hAnsi="Arial" w:cs="Arial"/>
              </w:rPr>
            </w:pPr>
            <w:r w:rsidRPr="00946469">
              <w:rPr>
                <w:rFonts w:ascii="Arial" w:hAnsi="Arial" w:cs="Arial"/>
                <w:b/>
              </w:rPr>
              <w:t>1C</w:t>
            </w:r>
            <w:r w:rsidRPr="006B6556">
              <w:rPr>
                <w:rFonts w:ascii="Arial" w:hAnsi="Arial" w:cs="Arial"/>
              </w:rPr>
              <w:t xml:space="preserve"> </w:t>
            </w:r>
            <w:r w:rsidRPr="00540491">
              <w:rPr>
                <w:rFonts w:ascii="Arial" w:hAnsi="Arial" w:cs="Arial"/>
              </w:rPr>
              <w:t>Established a comprehensive framework of policies, processes and systems for the new organisation including Welsh Language</w:t>
            </w:r>
            <w:r>
              <w:rPr>
                <w:rFonts w:ascii="Arial" w:hAnsi="Arial" w:cs="Arial"/>
              </w:rPr>
              <w:t>, well-being</w:t>
            </w:r>
            <w:r w:rsidRPr="00540491">
              <w:rPr>
                <w:rFonts w:ascii="Arial" w:hAnsi="Arial" w:cs="Arial"/>
              </w:rPr>
              <w:t xml:space="preserve"> </w:t>
            </w:r>
            <w:r>
              <w:rPr>
                <w:rFonts w:ascii="Arial" w:hAnsi="Arial" w:cs="Arial"/>
              </w:rPr>
              <w:t xml:space="preserve">and diversity </w:t>
            </w:r>
            <w:r w:rsidRPr="00540491">
              <w:rPr>
                <w:rFonts w:ascii="Arial" w:hAnsi="Arial" w:cs="Arial"/>
              </w:rPr>
              <w:t>requirements.</w:t>
            </w:r>
          </w:p>
        </w:tc>
      </w:tr>
    </w:tbl>
    <w:p w14:paraId="131202FE" w14:textId="77777777" w:rsidR="00D92D0D" w:rsidRPr="00D92D0D" w:rsidRDefault="00D92D0D" w:rsidP="006B6556">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540491" w:rsidRPr="00540491" w14:paraId="7A03DFCE" w14:textId="77777777" w:rsidTr="00014FD9">
        <w:tc>
          <w:tcPr>
            <w:tcW w:w="9639" w:type="dxa"/>
            <w:shd w:val="clear" w:color="auto" w:fill="FFE599" w:themeFill="accent4" w:themeFillTint="66"/>
          </w:tcPr>
          <w:p w14:paraId="3509985A" w14:textId="77777777" w:rsidR="00540491" w:rsidRPr="00540491" w:rsidRDefault="00946469" w:rsidP="006B6556">
            <w:pPr>
              <w:spacing w:before="60" w:after="60"/>
              <w:rPr>
                <w:rFonts w:ascii="Arial" w:hAnsi="Arial" w:cs="Arial"/>
                <w:b/>
                <w:i/>
              </w:rPr>
            </w:pPr>
            <w:r>
              <w:rPr>
                <w:rFonts w:ascii="Arial" w:hAnsi="Arial" w:cs="Arial"/>
                <w:b/>
                <w:i/>
              </w:rPr>
              <w:t>Strategic Objective 1A</w:t>
            </w:r>
          </w:p>
          <w:p w14:paraId="4C267283" w14:textId="004BEB90" w:rsidR="00540491" w:rsidRPr="00540491" w:rsidRDefault="00D52322" w:rsidP="00833161">
            <w:pPr>
              <w:spacing w:before="60" w:after="60"/>
              <w:rPr>
                <w:rFonts w:ascii="Arial" w:hAnsi="Arial" w:cs="Arial"/>
                <w:b/>
                <w:i/>
              </w:rPr>
            </w:pPr>
            <w:r>
              <w:rPr>
                <w:rFonts w:ascii="Arial" w:hAnsi="Arial" w:cs="Arial"/>
                <w:b/>
                <w:i/>
              </w:rPr>
              <w:t>By the end of 2019/20 we will have d</w:t>
            </w:r>
            <w:r w:rsidR="00D0206E" w:rsidRPr="00D0206E">
              <w:rPr>
                <w:rFonts w:ascii="Arial" w:hAnsi="Arial" w:cs="Arial"/>
                <w:b/>
                <w:i/>
              </w:rPr>
              <w:t>eveloped and implemented an internal and external communication and engagement strategy</w:t>
            </w:r>
            <w:r w:rsidR="00833161">
              <w:rPr>
                <w:rFonts w:ascii="Arial" w:hAnsi="Arial" w:cs="Arial"/>
                <w:b/>
                <w:i/>
              </w:rPr>
              <w:t>.</w:t>
            </w:r>
          </w:p>
        </w:tc>
      </w:tr>
      <w:tr w:rsidR="00540491" w:rsidRPr="00540491" w14:paraId="07B6E085" w14:textId="77777777" w:rsidTr="00014FD9">
        <w:tc>
          <w:tcPr>
            <w:tcW w:w="9639" w:type="dxa"/>
            <w:shd w:val="clear" w:color="auto" w:fill="auto"/>
          </w:tcPr>
          <w:p w14:paraId="01ADE856" w14:textId="77777777" w:rsidR="00540491" w:rsidRPr="00540491" w:rsidRDefault="00540491" w:rsidP="00943A7E">
            <w:pPr>
              <w:spacing w:before="60" w:after="60"/>
              <w:jc w:val="both"/>
              <w:rPr>
                <w:rFonts w:ascii="Arial" w:hAnsi="Arial" w:cs="Arial"/>
                <w:i/>
              </w:rPr>
            </w:pPr>
            <w:r w:rsidRPr="00540491">
              <w:rPr>
                <w:rFonts w:ascii="Arial" w:hAnsi="Arial" w:cs="Arial"/>
                <w:b/>
                <w:i/>
              </w:rPr>
              <w:t>What success will look like at the end of 2019/20</w:t>
            </w:r>
          </w:p>
        </w:tc>
      </w:tr>
      <w:tr w:rsidR="00540491" w:rsidRPr="00540491" w14:paraId="00B947B7" w14:textId="77777777" w:rsidTr="00014FD9">
        <w:tc>
          <w:tcPr>
            <w:tcW w:w="9639" w:type="dxa"/>
            <w:shd w:val="clear" w:color="auto" w:fill="auto"/>
          </w:tcPr>
          <w:p w14:paraId="0DD0076B" w14:textId="77777777" w:rsidR="003240BE" w:rsidRPr="00540491" w:rsidRDefault="00540491" w:rsidP="00540491">
            <w:pPr>
              <w:contextualSpacing/>
              <w:jc w:val="both"/>
              <w:rPr>
                <w:rFonts w:ascii="Arial" w:hAnsi="Arial" w:cs="Arial"/>
              </w:rPr>
            </w:pPr>
            <w:r w:rsidRPr="00540491">
              <w:rPr>
                <w:rFonts w:ascii="Arial" w:hAnsi="Arial" w:cs="Arial"/>
              </w:rPr>
              <w:t>Staff will feel valued and informed, confident to share ideas in the knowledge they will be listened to and are contributing to decision making.  Partners and stakeholders will understand who we are and what we do.  We will be engaged and working with partners and stakeholders on appropriate work within Wales and UK.  We will see external recognition and references to the work and achievements of HEIW.</w:t>
            </w:r>
          </w:p>
        </w:tc>
      </w:tr>
      <w:tr w:rsidR="00540491" w:rsidRPr="00540491" w14:paraId="42F8E6F4" w14:textId="77777777" w:rsidTr="00014FD9">
        <w:tc>
          <w:tcPr>
            <w:tcW w:w="9639" w:type="dxa"/>
            <w:shd w:val="clear" w:color="auto" w:fill="auto"/>
          </w:tcPr>
          <w:p w14:paraId="5F00F662" w14:textId="77777777" w:rsidR="00540491" w:rsidRPr="00540491" w:rsidRDefault="00540491" w:rsidP="00943A7E">
            <w:pPr>
              <w:spacing w:before="60" w:after="60"/>
              <w:jc w:val="both"/>
              <w:rPr>
                <w:rFonts w:ascii="Arial" w:hAnsi="Arial" w:cs="Arial"/>
                <w:b/>
                <w:i/>
              </w:rPr>
            </w:pPr>
            <w:r w:rsidRPr="00540491">
              <w:rPr>
                <w:rFonts w:ascii="Arial" w:hAnsi="Arial" w:cs="Arial"/>
                <w:b/>
                <w:i/>
              </w:rPr>
              <w:t>How we will measure success:</w:t>
            </w:r>
          </w:p>
        </w:tc>
      </w:tr>
      <w:tr w:rsidR="00540491" w:rsidRPr="00540491" w14:paraId="455F3D75" w14:textId="77777777" w:rsidTr="00014FD9">
        <w:tc>
          <w:tcPr>
            <w:tcW w:w="9639" w:type="dxa"/>
            <w:shd w:val="clear" w:color="auto" w:fill="auto"/>
          </w:tcPr>
          <w:p w14:paraId="61C10810" w14:textId="12733085" w:rsidR="003240BE" w:rsidRPr="00540491" w:rsidRDefault="00D0206E" w:rsidP="001D1EEF">
            <w:pPr>
              <w:contextualSpacing/>
              <w:jc w:val="both"/>
              <w:rPr>
                <w:rFonts w:ascii="Arial" w:hAnsi="Arial" w:cs="Arial"/>
              </w:rPr>
            </w:pPr>
            <w:r>
              <w:rPr>
                <w:rFonts w:ascii="Arial" w:hAnsi="Arial" w:cs="Arial"/>
              </w:rPr>
              <w:t>HEIW staff survey, feedback at</w:t>
            </w:r>
            <w:r w:rsidR="00540491" w:rsidRPr="00540491">
              <w:rPr>
                <w:rFonts w:ascii="Arial" w:hAnsi="Arial" w:cs="Arial"/>
              </w:rPr>
              <w:t xml:space="preserve"> staff events and meetings, success stories, awards, intranet hits</w:t>
            </w:r>
            <w:r w:rsidR="00833161">
              <w:rPr>
                <w:rFonts w:ascii="Arial" w:hAnsi="Arial" w:cs="Arial"/>
              </w:rPr>
              <w:t>, publications</w:t>
            </w:r>
            <w:r w:rsidR="00540491" w:rsidRPr="00540491">
              <w:rPr>
                <w:rFonts w:ascii="Arial" w:hAnsi="Arial" w:cs="Arial"/>
              </w:rPr>
              <w:t xml:space="preserve">.  Stakeholder attendance at HEIW events and feedback, increase in social media followers, website hits.  </w:t>
            </w:r>
          </w:p>
        </w:tc>
      </w:tr>
      <w:tr w:rsidR="00540491" w:rsidRPr="00540491" w14:paraId="4074582E" w14:textId="77777777" w:rsidTr="00014FD9">
        <w:tc>
          <w:tcPr>
            <w:tcW w:w="9639" w:type="dxa"/>
            <w:shd w:val="clear" w:color="auto" w:fill="auto"/>
          </w:tcPr>
          <w:p w14:paraId="71C57DB4" w14:textId="77777777" w:rsidR="00540491" w:rsidRPr="00540491" w:rsidRDefault="00540491" w:rsidP="00943A7E">
            <w:pPr>
              <w:spacing w:before="60" w:after="60"/>
              <w:jc w:val="both"/>
              <w:rPr>
                <w:rFonts w:ascii="Arial" w:hAnsi="Arial" w:cs="Arial"/>
                <w:b/>
              </w:rPr>
            </w:pPr>
            <w:r w:rsidRPr="00540491">
              <w:rPr>
                <w:rFonts w:ascii="Arial" w:hAnsi="Arial" w:cs="Arial"/>
                <w:b/>
              </w:rPr>
              <w:t>The action we will take to achieve this…</w:t>
            </w:r>
          </w:p>
        </w:tc>
      </w:tr>
      <w:tr w:rsidR="00540491" w:rsidRPr="00540491" w14:paraId="5ED6F438" w14:textId="77777777" w:rsidTr="00014FD9">
        <w:tc>
          <w:tcPr>
            <w:tcW w:w="9639" w:type="dxa"/>
            <w:shd w:val="clear" w:color="auto" w:fill="auto"/>
          </w:tcPr>
          <w:p w14:paraId="4A67A4DE" w14:textId="6819292B" w:rsidR="00292F84" w:rsidRPr="007010F0" w:rsidRDefault="00292F84" w:rsidP="007010F0">
            <w:pPr>
              <w:pStyle w:val="ListParagraph"/>
              <w:numPr>
                <w:ilvl w:val="0"/>
                <w:numId w:val="99"/>
              </w:numPr>
              <w:jc w:val="both"/>
              <w:rPr>
                <w:rFonts w:ascii="Arial" w:hAnsi="Arial" w:cs="Arial"/>
              </w:rPr>
            </w:pPr>
            <w:r w:rsidRPr="007010F0">
              <w:rPr>
                <w:rFonts w:ascii="Arial" w:hAnsi="Arial" w:cs="Arial"/>
              </w:rPr>
              <w:t>Map partners and stakeholders including Regional Partnership Boards.</w:t>
            </w:r>
          </w:p>
          <w:p w14:paraId="052CAF6B" w14:textId="284D4212" w:rsidR="00292F84" w:rsidRPr="007010F0" w:rsidRDefault="00292F84" w:rsidP="007010F0">
            <w:pPr>
              <w:pStyle w:val="ListParagraph"/>
              <w:numPr>
                <w:ilvl w:val="0"/>
                <w:numId w:val="99"/>
              </w:numPr>
              <w:jc w:val="both"/>
              <w:rPr>
                <w:rFonts w:ascii="Arial" w:hAnsi="Arial" w:cs="Arial"/>
              </w:rPr>
            </w:pPr>
            <w:r w:rsidRPr="007010F0">
              <w:rPr>
                <w:rFonts w:ascii="Arial" w:hAnsi="Arial" w:cs="Arial"/>
              </w:rPr>
              <w:t>Develop and consult on HEIW communications and engagement strategy.</w:t>
            </w:r>
          </w:p>
          <w:p w14:paraId="1E525C63" w14:textId="36EC7226" w:rsidR="00292F84" w:rsidRPr="007010F0" w:rsidRDefault="00292F84" w:rsidP="007010F0">
            <w:pPr>
              <w:pStyle w:val="ListParagraph"/>
              <w:numPr>
                <w:ilvl w:val="0"/>
                <w:numId w:val="99"/>
              </w:numPr>
              <w:jc w:val="both"/>
              <w:rPr>
                <w:rFonts w:ascii="Arial" w:hAnsi="Arial" w:cs="Arial"/>
              </w:rPr>
            </w:pPr>
            <w:r w:rsidRPr="007010F0">
              <w:rPr>
                <w:rFonts w:ascii="Arial" w:hAnsi="Arial" w:cs="Arial"/>
              </w:rPr>
              <w:t>Develop the staff intranet as source of information and place for discussion.</w:t>
            </w:r>
          </w:p>
          <w:p w14:paraId="58AF0480" w14:textId="27E3EBD4" w:rsidR="00292F84" w:rsidRPr="007010F0" w:rsidRDefault="00292F84" w:rsidP="007010F0">
            <w:pPr>
              <w:pStyle w:val="ListParagraph"/>
              <w:numPr>
                <w:ilvl w:val="0"/>
                <w:numId w:val="99"/>
              </w:numPr>
              <w:jc w:val="both"/>
              <w:rPr>
                <w:rFonts w:ascii="Arial" w:hAnsi="Arial" w:cs="Arial"/>
              </w:rPr>
            </w:pPr>
            <w:r w:rsidRPr="007010F0">
              <w:rPr>
                <w:rFonts w:ascii="Arial" w:hAnsi="Arial" w:cs="Arial"/>
              </w:rPr>
              <w:t>Develop the HEIW website as key source of information.</w:t>
            </w:r>
          </w:p>
          <w:p w14:paraId="4D4C87BA" w14:textId="6DDAFD8D" w:rsidR="00292F84" w:rsidRPr="007010F0" w:rsidRDefault="00292F84" w:rsidP="007010F0">
            <w:pPr>
              <w:pStyle w:val="ListParagraph"/>
              <w:numPr>
                <w:ilvl w:val="0"/>
                <w:numId w:val="99"/>
              </w:numPr>
              <w:jc w:val="both"/>
              <w:rPr>
                <w:rFonts w:ascii="Arial" w:hAnsi="Arial" w:cs="Arial"/>
              </w:rPr>
            </w:pPr>
            <w:r w:rsidRPr="007010F0">
              <w:rPr>
                <w:rFonts w:ascii="Arial" w:hAnsi="Arial" w:cs="Arial"/>
              </w:rPr>
              <w:t>Develop the HEIW social media accounts as effective communication and engagement tools.</w:t>
            </w:r>
          </w:p>
          <w:p w14:paraId="0BFFD3A0" w14:textId="053E0CC0" w:rsidR="00292F84" w:rsidRPr="007010F0" w:rsidRDefault="00292F84" w:rsidP="007010F0">
            <w:pPr>
              <w:pStyle w:val="ListParagraph"/>
              <w:numPr>
                <w:ilvl w:val="0"/>
                <w:numId w:val="99"/>
              </w:numPr>
              <w:jc w:val="both"/>
              <w:rPr>
                <w:rFonts w:ascii="Arial" w:hAnsi="Arial" w:cs="Arial"/>
              </w:rPr>
            </w:pPr>
            <w:r w:rsidRPr="007010F0">
              <w:rPr>
                <w:rFonts w:ascii="Arial" w:hAnsi="Arial" w:cs="Arial"/>
              </w:rPr>
              <w:t>Plan and deliver quarterly staff events.</w:t>
            </w:r>
          </w:p>
          <w:p w14:paraId="70664790" w14:textId="387BE569" w:rsidR="00292F84" w:rsidRPr="007010F0" w:rsidRDefault="00292F84" w:rsidP="007010F0">
            <w:pPr>
              <w:pStyle w:val="ListParagraph"/>
              <w:numPr>
                <w:ilvl w:val="0"/>
                <w:numId w:val="98"/>
              </w:numPr>
              <w:jc w:val="both"/>
              <w:rPr>
                <w:rFonts w:ascii="Arial" w:hAnsi="Arial" w:cs="Arial"/>
              </w:rPr>
            </w:pPr>
            <w:r w:rsidRPr="007010F0">
              <w:rPr>
                <w:rFonts w:ascii="Arial" w:hAnsi="Arial" w:cs="Arial"/>
              </w:rPr>
              <w:lastRenderedPageBreak/>
              <w:t>Plan and deliver Stakeholder engagement meetings / events to facilitate opportunities for networking and relationship building as required.</w:t>
            </w:r>
          </w:p>
          <w:p w14:paraId="4FACB2D0" w14:textId="041CC7D0" w:rsidR="00A64E28" w:rsidRPr="00292F84" w:rsidRDefault="00292F84" w:rsidP="005C6EB3">
            <w:pPr>
              <w:ind w:left="357" w:hanging="357"/>
              <w:contextualSpacing/>
              <w:jc w:val="both"/>
              <w:rPr>
                <w:rFonts w:ascii="Arial" w:hAnsi="Arial" w:cs="Arial"/>
              </w:rPr>
            </w:pPr>
            <w:r w:rsidRPr="00292F84">
              <w:rPr>
                <w:rFonts w:ascii="Arial" w:hAnsi="Arial" w:cs="Arial"/>
              </w:rPr>
              <w:t>•</w:t>
            </w:r>
            <w:r w:rsidRPr="00292F84">
              <w:rPr>
                <w:rFonts w:ascii="Arial" w:hAnsi="Arial" w:cs="Arial"/>
              </w:rPr>
              <w:tab/>
              <w:t>Effectively promote and market HEIW services and programmes.</w:t>
            </w:r>
          </w:p>
          <w:p w14:paraId="2F54AF54" w14:textId="77777777" w:rsidR="00540491" w:rsidRPr="007010F0" w:rsidRDefault="00292F84" w:rsidP="007010F0">
            <w:pPr>
              <w:pStyle w:val="ListParagraph"/>
              <w:numPr>
                <w:ilvl w:val="0"/>
                <w:numId w:val="98"/>
              </w:numPr>
              <w:jc w:val="both"/>
              <w:rPr>
                <w:rFonts w:ascii="Arial" w:hAnsi="Arial" w:cs="Arial"/>
              </w:rPr>
            </w:pPr>
            <w:r w:rsidRPr="007010F0">
              <w:rPr>
                <w:rFonts w:ascii="Arial" w:hAnsi="Arial" w:cs="Arial"/>
              </w:rPr>
              <w:t>Monitor activity from partners and promote and/or support where appropriate.</w:t>
            </w:r>
          </w:p>
        </w:tc>
      </w:tr>
    </w:tbl>
    <w:p w14:paraId="7763E5DA" w14:textId="77777777" w:rsidR="0007109F" w:rsidRPr="00943A7E" w:rsidRDefault="0007109F" w:rsidP="00943A7E">
      <w:pPr>
        <w:spacing w:after="0" w:line="240" w:lineRule="auto"/>
        <w:rPr>
          <w:rFonts w:ascii="Arial" w:hAnsi="Arial" w:cs="Arial"/>
        </w:rPr>
      </w:pPr>
    </w:p>
    <w:tbl>
      <w:tblPr>
        <w:tblStyle w:val="TableGrid111"/>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81"/>
      </w:tblGrid>
      <w:tr w:rsidR="00540491" w:rsidRPr="00540491" w14:paraId="76309852" w14:textId="77777777" w:rsidTr="003240BE">
        <w:tc>
          <w:tcPr>
            <w:tcW w:w="9781" w:type="dxa"/>
            <w:shd w:val="clear" w:color="auto" w:fill="FFE599" w:themeFill="accent4" w:themeFillTint="66"/>
          </w:tcPr>
          <w:p w14:paraId="4E75D069" w14:textId="77777777" w:rsidR="00540491" w:rsidRPr="00540491" w:rsidRDefault="00540491" w:rsidP="00943A7E">
            <w:pPr>
              <w:spacing w:before="60" w:after="60"/>
              <w:jc w:val="both"/>
              <w:rPr>
                <w:rFonts w:ascii="Arial" w:hAnsi="Arial" w:cs="Arial"/>
                <w:b/>
                <w:i/>
              </w:rPr>
            </w:pPr>
            <w:r w:rsidRPr="00540491">
              <w:rPr>
                <w:rFonts w:ascii="Arial" w:hAnsi="Arial" w:cs="Arial"/>
                <w:b/>
                <w:i/>
              </w:rPr>
              <w:t>Strateg</w:t>
            </w:r>
            <w:r w:rsidR="00943A7E">
              <w:rPr>
                <w:rFonts w:ascii="Arial" w:hAnsi="Arial" w:cs="Arial"/>
                <w:b/>
                <w:i/>
              </w:rPr>
              <w:t>ic Objective 1B</w:t>
            </w:r>
          </w:p>
          <w:p w14:paraId="18C91B7F" w14:textId="5F2A21CB" w:rsidR="00540491" w:rsidRPr="00540491" w:rsidRDefault="00946469" w:rsidP="007872B0">
            <w:pPr>
              <w:spacing w:before="60" w:after="60"/>
              <w:jc w:val="both"/>
              <w:rPr>
                <w:rFonts w:ascii="Arial" w:hAnsi="Arial" w:cs="Arial"/>
                <w:b/>
                <w:i/>
              </w:rPr>
            </w:pPr>
            <w:r>
              <w:rPr>
                <w:rFonts w:ascii="Arial" w:hAnsi="Arial" w:cs="Arial"/>
                <w:b/>
                <w:i/>
              </w:rPr>
              <w:t xml:space="preserve">By the end of </w:t>
            </w:r>
            <w:r w:rsidR="00D0206E">
              <w:rPr>
                <w:rFonts w:ascii="Arial" w:hAnsi="Arial" w:cs="Arial"/>
                <w:b/>
                <w:i/>
              </w:rPr>
              <w:t>20</w:t>
            </w:r>
            <w:r>
              <w:rPr>
                <w:rFonts w:ascii="Arial" w:hAnsi="Arial" w:cs="Arial"/>
                <w:b/>
                <w:i/>
              </w:rPr>
              <w:t>19/20 we will have d</w:t>
            </w:r>
            <w:r w:rsidR="00540491" w:rsidRPr="00540491">
              <w:rPr>
                <w:rFonts w:ascii="Arial" w:hAnsi="Arial" w:cs="Arial"/>
                <w:b/>
                <w:i/>
              </w:rPr>
              <w:t>eveloped and implemented a People and OD Strategy.</w:t>
            </w:r>
          </w:p>
        </w:tc>
      </w:tr>
      <w:tr w:rsidR="00540491" w:rsidRPr="00540491" w14:paraId="48BFFD36" w14:textId="77777777" w:rsidTr="003240BE">
        <w:tc>
          <w:tcPr>
            <w:tcW w:w="9781" w:type="dxa"/>
            <w:shd w:val="clear" w:color="auto" w:fill="auto"/>
          </w:tcPr>
          <w:p w14:paraId="4150830A" w14:textId="77777777" w:rsidR="00540491" w:rsidRPr="00540491" w:rsidRDefault="00540491" w:rsidP="00943A7E">
            <w:pPr>
              <w:spacing w:before="60" w:after="60"/>
              <w:jc w:val="both"/>
              <w:rPr>
                <w:rFonts w:ascii="Arial" w:hAnsi="Arial" w:cs="Arial"/>
                <w:i/>
              </w:rPr>
            </w:pPr>
            <w:r w:rsidRPr="00540491">
              <w:rPr>
                <w:rFonts w:ascii="Arial" w:hAnsi="Arial" w:cs="Arial"/>
                <w:b/>
                <w:i/>
              </w:rPr>
              <w:t>What success will look like at the end of 2019/20</w:t>
            </w:r>
          </w:p>
        </w:tc>
      </w:tr>
      <w:tr w:rsidR="00540491" w:rsidRPr="00540491" w14:paraId="2B1B024B" w14:textId="77777777" w:rsidTr="003240BE">
        <w:tc>
          <w:tcPr>
            <w:tcW w:w="9781" w:type="dxa"/>
            <w:shd w:val="clear" w:color="auto" w:fill="auto"/>
          </w:tcPr>
          <w:p w14:paraId="0861CDA6" w14:textId="1F4238AC" w:rsidR="00540491" w:rsidRPr="00D34B36" w:rsidRDefault="007872B0" w:rsidP="007872B0">
            <w:pPr>
              <w:spacing w:before="60" w:after="60"/>
              <w:contextualSpacing/>
              <w:jc w:val="both"/>
              <w:rPr>
                <w:rFonts w:ascii="Arial" w:hAnsi="Arial" w:cs="Arial"/>
              </w:rPr>
            </w:pPr>
            <w:r>
              <w:rPr>
                <w:rFonts w:ascii="Arial" w:hAnsi="Arial" w:cs="Arial"/>
              </w:rPr>
              <w:t xml:space="preserve">Our values and behaviours will be </w:t>
            </w:r>
            <w:proofErr w:type="gramStart"/>
            <w:r>
              <w:rPr>
                <w:rFonts w:ascii="Arial" w:hAnsi="Arial" w:cs="Arial"/>
              </w:rPr>
              <w:t>clearly evident</w:t>
            </w:r>
            <w:proofErr w:type="gramEnd"/>
            <w:r>
              <w:rPr>
                <w:rFonts w:ascii="Arial" w:hAnsi="Arial" w:cs="Arial"/>
              </w:rPr>
              <w:t xml:space="preserve"> in our People and OD Strategy which will be an important step towards becoming and exemplar employer.</w:t>
            </w:r>
          </w:p>
        </w:tc>
      </w:tr>
      <w:tr w:rsidR="00540491" w:rsidRPr="00540491" w14:paraId="49375536" w14:textId="77777777" w:rsidTr="003240BE">
        <w:tc>
          <w:tcPr>
            <w:tcW w:w="9781" w:type="dxa"/>
            <w:shd w:val="clear" w:color="auto" w:fill="auto"/>
          </w:tcPr>
          <w:p w14:paraId="4633B86F" w14:textId="77777777" w:rsidR="00540491" w:rsidRPr="00540491" w:rsidRDefault="00540491" w:rsidP="00943A7E">
            <w:pPr>
              <w:spacing w:before="60" w:after="60"/>
              <w:jc w:val="both"/>
              <w:rPr>
                <w:rFonts w:ascii="Arial" w:hAnsi="Arial" w:cs="Arial"/>
                <w:b/>
                <w:i/>
              </w:rPr>
            </w:pPr>
            <w:r w:rsidRPr="00540491">
              <w:rPr>
                <w:rFonts w:ascii="Arial" w:hAnsi="Arial" w:cs="Arial"/>
                <w:b/>
                <w:i/>
              </w:rPr>
              <w:t>How we will measure success:</w:t>
            </w:r>
          </w:p>
        </w:tc>
      </w:tr>
      <w:tr w:rsidR="00540491" w:rsidRPr="00540491" w14:paraId="50986E52" w14:textId="77777777" w:rsidTr="003240BE">
        <w:tc>
          <w:tcPr>
            <w:tcW w:w="9781" w:type="dxa"/>
            <w:shd w:val="clear" w:color="auto" w:fill="auto"/>
          </w:tcPr>
          <w:p w14:paraId="6ACCDF1E" w14:textId="77777777" w:rsidR="00D34B36" w:rsidRPr="00540491" w:rsidRDefault="00D0206E" w:rsidP="00943A7E">
            <w:pPr>
              <w:spacing w:before="60" w:after="60"/>
              <w:contextualSpacing/>
              <w:jc w:val="both"/>
              <w:rPr>
                <w:rFonts w:ascii="Arial" w:hAnsi="Arial" w:cs="Arial"/>
              </w:rPr>
            </w:pPr>
            <w:r w:rsidRPr="00540491">
              <w:rPr>
                <w:rFonts w:ascii="Arial" w:hAnsi="Arial" w:cs="Arial"/>
              </w:rPr>
              <w:t>We will measure success</w:t>
            </w:r>
            <w:r>
              <w:rPr>
                <w:rFonts w:ascii="Arial" w:hAnsi="Arial" w:cs="Arial"/>
              </w:rPr>
              <w:t xml:space="preserve"> through staff survey results, </w:t>
            </w:r>
            <w:r w:rsidRPr="00540491">
              <w:rPr>
                <w:rFonts w:ascii="Arial" w:hAnsi="Arial" w:cs="Arial"/>
              </w:rPr>
              <w:t>sick</w:t>
            </w:r>
            <w:r>
              <w:rPr>
                <w:rFonts w:ascii="Arial" w:hAnsi="Arial" w:cs="Arial"/>
              </w:rPr>
              <w:t>ness</w:t>
            </w:r>
            <w:r w:rsidRPr="00540491">
              <w:rPr>
                <w:rFonts w:ascii="Arial" w:hAnsi="Arial" w:cs="Arial"/>
              </w:rPr>
              <w:t xml:space="preserve"> absence stat</w:t>
            </w:r>
            <w:r>
              <w:rPr>
                <w:rFonts w:ascii="Arial" w:hAnsi="Arial" w:cs="Arial"/>
              </w:rPr>
              <w:t>istic</w:t>
            </w:r>
            <w:r w:rsidRPr="00540491">
              <w:rPr>
                <w:rFonts w:ascii="Arial" w:hAnsi="Arial" w:cs="Arial"/>
              </w:rPr>
              <w:t>s</w:t>
            </w:r>
            <w:r>
              <w:rPr>
                <w:rFonts w:ascii="Arial" w:hAnsi="Arial" w:cs="Arial"/>
              </w:rPr>
              <w:t>, appraisal rates, statutory and mandatory training compliance, and recruitment and retention rates.  We will also develop key performance indic</w:t>
            </w:r>
            <w:r w:rsidR="00283EA5">
              <w:rPr>
                <w:rFonts w:ascii="Arial" w:hAnsi="Arial" w:cs="Arial"/>
              </w:rPr>
              <w:t xml:space="preserve">tors </w:t>
            </w:r>
            <w:r>
              <w:rPr>
                <w:rFonts w:ascii="Arial" w:hAnsi="Arial" w:cs="Arial"/>
              </w:rPr>
              <w:t xml:space="preserve">on </w:t>
            </w:r>
            <w:r w:rsidRPr="00540491">
              <w:rPr>
                <w:rFonts w:ascii="Arial" w:hAnsi="Arial" w:cs="Arial"/>
              </w:rPr>
              <w:t xml:space="preserve">staff </w:t>
            </w:r>
            <w:r w:rsidR="00F74F57">
              <w:rPr>
                <w:rFonts w:ascii="Arial" w:hAnsi="Arial" w:cs="Arial"/>
              </w:rPr>
              <w:t>well-being</w:t>
            </w:r>
            <w:r>
              <w:rPr>
                <w:rFonts w:ascii="Arial" w:hAnsi="Arial" w:cs="Arial"/>
              </w:rPr>
              <w:t xml:space="preserve"> and implement measures to capture learning from exit interviews</w:t>
            </w:r>
            <w:r w:rsidRPr="00540491">
              <w:rPr>
                <w:rFonts w:ascii="Arial" w:hAnsi="Arial" w:cs="Arial"/>
              </w:rPr>
              <w:t>.</w:t>
            </w:r>
          </w:p>
        </w:tc>
      </w:tr>
      <w:tr w:rsidR="004138AC" w:rsidRPr="004138AC" w14:paraId="106B9207" w14:textId="77777777" w:rsidTr="00720145">
        <w:tc>
          <w:tcPr>
            <w:tcW w:w="9781" w:type="dxa"/>
            <w:shd w:val="clear" w:color="auto" w:fill="auto"/>
          </w:tcPr>
          <w:p w14:paraId="02CD1357" w14:textId="77777777" w:rsidR="004138AC" w:rsidRPr="004138AC" w:rsidRDefault="004138AC" w:rsidP="004138AC">
            <w:pPr>
              <w:spacing w:before="60" w:after="60"/>
              <w:jc w:val="both"/>
              <w:rPr>
                <w:rFonts w:ascii="Arial" w:hAnsi="Arial" w:cs="Arial"/>
                <w:b/>
                <w:i/>
              </w:rPr>
            </w:pPr>
            <w:r w:rsidRPr="004138AC">
              <w:rPr>
                <w:rFonts w:ascii="Arial" w:hAnsi="Arial" w:cs="Arial"/>
                <w:b/>
                <w:i/>
              </w:rPr>
              <w:t>The action we will take to achieve this…</w:t>
            </w:r>
          </w:p>
        </w:tc>
      </w:tr>
      <w:tr w:rsidR="00540491" w:rsidRPr="00A80F68" w14:paraId="18D69BC5" w14:textId="77777777" w:rsidTr="003240BE">
        <w:tc>
          <w:tcPr>
            <w:tcW w:w="9781" w:type="dxa"/>
            <w:shd w:val="clear" w:color="auto" w:fill="auto"/>
          </w:tcPr>
          <w:p w14:paraId="09CDCA79" w14:textId="77777777" w:rsidR="003246D5" w:rsidRPr="00A80F68" w:rsidRDefault="003246D5" w:rsidP="003246D5">
            <w:pPr>
              <w:pStyle w:val="ListParagraph"/>
              <w:numPr>
                <w:ilvl w:val="0"/>
                <w:numId w:val="6"/>
              </w:numPr>
              <w:ind w:left="360"/>
              <w:jc w:val="both"/>
              <w:rPr>
                <w:rFonts w:ascii="Arial" w:hAnsi="Arial" w:cs="Arial"/>
              </w:rPr>
            </w:pPr>
            <w:r w:rsidRPr="00A80F68">
              <w:rPr>
                <w:rFonts w:ascii="Arial" w:hAnsi="Arial" w:cs="Arial"/>
              </w:rPr>
              <w:t>Develop and implement a People and OD Strategy based on a range of key themes aligned to the National Workforce Strategy.</w:t>
            </w:r>
          </w:p>
          <w:p w14:paraId="36DD49B7" w14:textId="77777777" w:rsidR="00D0206E" w:rsidRPr="00A80F68" w:rsidRDefault="00D0206E" w:rsidP="00D0206E">
            <w:pPr>
              <w:pStyle w:val="ListParagraph"/>
              <w:numPr>
                <w:ilvl w:val="0"/>
                <w:numId w:val="6"/>
              </w:numPr>
              <w:ind w:left="360"/>
              <w:jc w:val="both"/>
              <w:rPr>
                <w:rFonts w:ascii="Arial" w:hAnsi="Arial" w:cs="Arial"/>
              </w:rPr>
            </w:pPr>
            <w:r w:rsidRPr="00A80F68">
              <w:rPr>
                <w:rFonts w:ascii="Arial" w:hAnsi="Arial" w:cs="Arial"/>
              </w:rPr>
              <w:t xml:space="preserve">Align HEIWs People </w:t>
            </w:r>
            <w:r w:rsidR="008866AD" w:rsidRPr="00A80F68">
              <w:rPr>
                <w:rFonts w:ascii="Arial" w:hAnsi="Arial" w:cs="Arial"/>
              </w:rPr>
              <w:t>and</w:t>
            </w:r>
            <w:r w:rsidRPr="00A80F68">
              <w:rPr>
                <w:rFonts w:ascii="Arial" w:hAnsi="Arial" w:cs="Arial"/>
              </w:rPr>
              <w:t xml:space="preserve"> OD function with the strategic objectives of the business.</w:t>
            </w:r>
          </w:p>
          <w:p w14:paraId="6261CF70" w14:textId="4A84DDA6" w:rsidR="00D0206E" w:rsidRPr="00A80F68" w:rsidRDefault="00D0206E" w:rsidP="00D0206E">
            <w:pPr>
              <w:pStyle w:val="ListParagraph"/>
              <w:numPr>
                <w:ilvl w:val="0"/>
                <w:numId w:val="6"/>
              </w:numPr>
              <w:ind w:left="360"/>
              <w:jc w:val="both"/>
              <w:rPr>
                <w:rFonts w:ascii="Arial" w:hAnsi="Arial" w:cs="Arial"/>
              </w:rPr>
            </w:pPr>
            <w:r w:rsidRPr="00A80F68">
              <w:rPr>
                <w:rFonts w:ascii="Arial" w:hAnsi="Arial" w:cs="Arial"/>
              </w:rPr>
              <w:t>Establish an effective Business Partner model</w:t>
            </w:r>
            <w:r w:rsidR="003246D5">
              <w:rPr>
                <w:rFonts w:ascii="Arial" w:hAnsi="Arial" w:cs="Arial"/>
              </w:rPr>
              <w:t xml:space="preserve"> within the organisation.</w:t>
            </w:r>
          </w:p>
          <w:p w14:paraId="5D5FF359" w14:textId="77777777" w:rsidR="00D0206E" w:rsidRPr="00A80F68" w:rsidRDefault="00D0206E" w:rsidP="00D0206E">
            <w:pPr>
              <w:pStyle w:val="ListParagraph"/>
              <w:numPr>
                <w:ilvl w:val="0"/>
                <w:numId w:val="6"/>
              </w:numPr>
              <w:ind w:left="360"/>
              <w:jc w:val="both"/>
              <w:rPr>
                <w:rFonts w:ascii="Arial" w:hAnsi="Arial" w:cs="Arial"/>
              </w:rPr>
            </w:pPr>
            <w:r w:rsidRPr="00A80F68">
              <w:rPr>
                <w:rFonts w:ascii="Arial" w:hAnsi="Arial" w:cs="Arial"/>
              </w:rPr>
              <w:t>Scope and develop an effective, trustworthy and inclusive leadership and management model.</w:t>
            </w:r>
          </w:p>
          <w:p w14:paraId="45077A3E" w14:textId="77777777" w:rsidR="00D0206E" w:rsidRPr="00A80F68" w:rsidRDefault="00D0206E" w:rsidP="00D0206E">
            <w:pPr>
              <w:pStyle w:val="ListParagraph"/>
              <w:numPr>
                <w:ilvl w:val="0"/>
                <w:numId w:val="6"/>
              </w:numPr>
              <w:ind w:left="360"/>
              <w:jc w:val="both"/>
              <w:rPr>
                <w:rFonts w:ascii="Arial" w:hAnsi="Arial" w:cs="Arial"/>
              </w:rPr>
            </w:pPr>
            <w:r w:rsidRPr="00A80F68">
              <w:rPr>
                <w:rFonts w:ascii="Arial" w:hAnsi="Arial" w:cs="Arial"/>
              </w:rPr>
              <w:t>Develop systems to maximise the use of workforce data analytics and management reports.</w:t>
            </w:r>
          </w:p>
          <w:p w14:paraId="7AC78FEF" w14:textId="7DDC6898" w:rsidR="00D0206E" w:rsidRPr="00A80F68" w:rsidRDefault="00D0206E" w:rsidP="00D0206E">
            <w:pPr>
              <w:pStyle w:val="ListParagraph"/>
              <w:numPr>
                <w:ilvl w:val="0"/>
                <w:numId w:val="6"/>
              </w:numPr>
              <w:ind w:left="360"/>
              <w:jc w:val="both"/>
              <w:rPr>
                <w:rFonts w:ascii="Arial" w:hAnsi="Arial" w:cs="Arial"/>
              </w:rPr>
            </w:pPr>
            <w:r w:rsidRPr="00A80F68">
              <w:rPr>
                <w:rFonts w:ascii="Arial" w:hAnsi="Arial" w:cs="Arial"/>
              </w:rPr>
              <w:t xml:space="preserve">Develop and implement an individual performance management/appraisal framework and processes reflective of HEIW values and behaviours and to </w:t>
            </w:r>
            <w:r w:rsidR="003246D5">
              <w:rPr>
                <w:rFonts w:ascii="Arial" w:hAnsi="Arial" w:cs="Arial"/>
              </w:rPr>
              <w:t>support</w:t>
            </w:r>
            <w:r w:rsidR="003246D5" w:rsidRPr="00A80F68">
              <w:rPr>
                <w:rFonts w:ascii="Arial" w:hAnsi="Arial" w:cs="Arial"/>
              </w:rPr>
              <w:t xml:space="preserve"> </w:t>
            </w:r>
            <w:r w:rsidRPr="00A80F68">
              <w:rPr>
                <w:rFonts w:ascii="Arial" w:hAnsi="Arial" w:cs="Arial"/>
              </w:rPr>
              <w:t>HEIWs talent</w:t>
            </w:r>
            <w:r w:rsidR="003246D5">
              <w:rPr>
                <w:rFonts w:ascii="Arial" w:hAnsi="Arial" w:cs="Arial"/>
              </w:rPr>
              <w:t xml:space="preserve">, management and </w:t>
            </w:r>
            <w:r w:rsidRPr="00A80F68">
              <w:rPr>
                <w:rFonts w:ascii="Arial" w:hAnsi="Arial" w:cs="Arial"/>
              </w:rPr>
              <w:t xml:space="preserve">succession planning </w:t>
            </w:r>
            <w:r w:rsidR="003246D5">
              <w:rPr>
                <w:rFonts w:ascii="Arial" w:hAnsi="Arial" w:cs="Arial"/>
              </w:rPr>
              <w:t>process</w:t>
            </w:r>
            <w:r w:rsidRPr="00A80F68">
              <w:rPr>
                <w:rFonts w:ascii="Arial" w:hAnsi="Arial" w:cs="Arial"/>
              </w:rPr>
              <w:t>.</w:t>
            </w:r>
          </w:p>
          <w:p w14:paraId="54E9C7C6" w14:textId="6FF3F17E" w:rsidR="00D0206E" w:rsidRPr="00A80F68" w:rsidRDefault="003246D5" w:rsidP="00D0206E">
            <w:pPr>
              <w:pStyle w:val="ListParagraph"/>
              <w:numPr>
                <w:ilvl w:val="0"/>
                <w:numId w:val="6"/>
              </w:numPr>
              <w:ind w:left="360"/>
              <w:jc w:val="both"/>
              <w:rPr>
                <w:rFonts w:ascii="Arial" w:hAnsi="Arial" w:cs="Arial"/>
              </w:rPr>
            </w:pPr>
            <w:r>
              <w:rPr>
                <w:rFonts w:ascii="Arial" w:hAnsi="Arial" w:cs="Arial"/>
              </w:rPr>
              <w:t>Develop a health and well-being programme for our staff.</w:t>
            </w:r>
          </w:p>
          <w:p w14:paraId="27A1CBD3" w14:textId="77777777" w:rsidR="00D0206E" w:rsidRPr="00A80F68" w:rsidRDefault="00D0206E" w:rsidP="00D0206E">
            <w:pPr>
              <w:pStyle w:val="ListParagraph"/>
              <w:numPr>
                <w:ilvl w:val="0"/>
                <w:numId w:val="6"/>
              </w:numPr>
              <w:ind w:left="360"/>
              <w:jc w:val="both"/>
              <w:rPr>
                <w:rFonts w:ascii="Arial" w:hAnsi="Arial" w:cs="Arial"/>
              </w:rPr>
            </w:pPr>
            <w:r w:rsidRPr="00A80F68">
              <w:rPr>
                <w:rFonts w:ascii="Arial" w:hAnsi="Arial" w:cs="Arial"/>
              </w:rPr>
              <w:t>Review</w:t>
            </w:r>
            <w:r w:rsidR="00A80F68" w:rsidRPr="00A80F68">
              <w:rPr>
                <w:rFonts w:ascii="Arial" w:hAnsi="Arial" w:cs="Arial"/>
              </w:rPr>
              <w:t xml:space="preserve"> people p</w:t>
            </w:r>
            <w:r w:rsidRPr="00A80F68">
              <w:rPr>
                <w:rFonts w:ascii="Arial" w:hAnsi="Arial" w:cs="Arial"/>
              </w:rPr>
              <w:t>olicies and procedures to reflect HEIW values and behaviours.</w:t>
            </w:r>
          </w:p>
          <w:p w14:paraId="05152FC7" w14:textId="77777777" w:rsidR="00D34B36" w:rsidRPr="00A80F68" w:rsidRDefault="00D0206E" w:rsidP="00D0206E">
            <w:pPr>
              <w:pStyle w:val="ListParagraph"/>
              <w:numPr>
                <w:ilvl w:val="0"/>
                <w:numId w:val="6"/>
              </w:numPr>
              <w:ind w:left="360"/>
              <w:jc w:val="both"/>
              <w:rPr>
                <w:rFonts w:ascii="Arial" w:hAnsi="Arial" w:cs="Arial"/>
              </w:rPr>
            </w:pPr>
            <w:r w:rsidRPr="00A80F68">
              <w:rPr>
                <w:rFonts w:ascii="Arial" w:hAnsi="Arial" w:cs="Arial"/>
              </w:rPr>
              <w:t xml:space="preserve">Build a coherent and impactful </w:t>
            </w:r>
            <w:r w:rsidR="00BC515B">
              <w:rPr>
                <w:rFonts w:ascii="Arial" w:hAnsi="Arial" w:cs="Arial"/>
              </w:rPr>
              <w:t>learning and</w:t>
            </w:r>
            <w:r w:rsidRPr="00A80F68">
              <w:rPr>
                <w:rFonts w:ascii="Arial" w:hAnsi="Arial" w:cs="Arial"/>
              </w:rPr>
              <w:t xml:space="preserve"> development programme which is aligned to the needs of the business.</w:t>
            </w:r>
          </w:p>
        </w:tc>
      </w:tr>
    </w:tbl>
    <w:p w14:paraId="7C228A10" w14:textId="77777777" w:rsidR="00943A7E" w:rsidRDefault="00943A7E" w:rsidP="00943A7E">
      <w:pPr>
        <w:spacing w:after="0" w:line="240" w:lineRule="auto"/>
        <w:rPr>
          <w:rFonts w:ascii="Arial" w:hAnsi="Arial" w:cs="Arial"/>
        </w:rPr>
      </w:pPr>
    </w:p>
    <w:tbl>
      <w:tblPr>
        <w:tblStyle w:val="TableGrid111"/>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81"/>
      </w:tblGrid>
      <w:tr w:rsidR="00297597" w:rsidRPr="00540491" w14:paraId="3B42D129" w14:textId="77777777" w:rsidTr="00720145">
        <w:tc>
          <w:tcPr>
            <w:tcW w:w="9781" w:type="dxa"/>
            <w:shd w:val="clear" w:color="auto" w:fill="FFE599" w:themeFill="accent4" w:themeFillTint="66"/>
          </w:tcPr>
          <w:p w14:paraId="54177C2D" w14:textId="77777777" w:rsidR="00297597" w:rsidRPr="00540491" w:rsidRDefault="00297597" w:rsidP="00297597">
            <w:pPr>
              <w:spacing w:before="60" w:after="60"/>
              <w:jc w:val="both"/>
              <w:rPr>
                <w:rFonts w:ascii="Arial" w:hAnsi="Arial" w:cs="Arial"/>
                <w:b/>
                <w:i/>
              </w:rPr>
            </w:pPr>
            <w:r w:rsidRPr="00540491">
              <w:rPr>
                <w:rFonts w:ascii="Arial" w:hAnsi="Arial" w:cs="Arial"/>
                <w:b/>
                <w:i/>
              </w:rPr>
              <w:t>St</w:t>
            </w:r>
            <w:r w:rsidR="0025056E">
              <w:rPr>
                <w:rFonts w:ascii="Arial" w:hAnsi="Arial" w:cs="Arial"/>
                <w:b/>
                <w:i/>
              </w:rPr>
              <w:t>rategic Objective 1C</w:t>
            </w:r>
          </w:p>
          <w:p w14:paraId="2403A7A3" w14:textId="7C84562C" w:rsidR="00297597" w:rsidRPr="00540491" w:rsidRDefault="00D0206E" w:rsidP="00297597">
            <w:pPr>
              <w:spacing w:before="60" w:after="60"/>
              <w:jc w:val="both"/>
              <w:rPr>
                <w:rFonts w:ascii="Arial" w:hAnsi="Arial" w:cs="Arial"/>
                <w:b/>
                <w:i/>
              </w:rPr>
            </w:pPr>
            <w:r>
              <w:rPr>
                <w:rFonts w:ascii="Arial" w:hAnsi="Arial" w:cs="Arial"/>
                <w:b/>
                <w:i/>
              </w:rPr>
              <w:t>By the end of 2019/20 we will have e</w:t>
            </w:r>
            <w:r w:rsidRPr="00540491">
              <w:rPr>
                <w:rFonts w:ascii="Arial" w:hAnsi="Arial" w:cs="Arial"/>
                <w:b/>
                <w:i/>
              </w:rPr>
              <w:t>stablished a comprehensive framework of new policies, processes</w:t>
            </w:r>
            <w:r w:rsidR="003246D5">
              <w:rPr>
                <w:rFonts w:ascii="Arial" w:hAnsi="Arial" w:cs="Arial"/>
                <w:b/>
                <w:i/>
              </w:rPr>
              <w:t xml:space="preserve">, services </w:t>
            </w:r>
            <w:r w:rsidRPr="00540491">
              <w:rPr>
                <w:rFonts w:ascii="Arial" w:hAnsi="Arial" w:cs="Arial"/>
                <w:b/>
                <w:i/>
              </w:rPr>
              <w:t>and systems for the new organisation including Welsh Language</w:t>
            </w:r>
            <w:r>
              <w:rPr>
                <w:rFonts w:ascii="Arial" w:hAnsi="Arial" w:cs="Arial"/>
                <w:b/>
                <w:i/>
              </w:rPr>
              <w:t>, well</w:t>
            </w:r>
            <w:r w:rsidR="00F74F57">
              <w:rPr>
                <w:rFonts w:ascii="Arial" w:hAnsi="Arial" w:cs="Arial"/>
                <w:b/>
                <w:i/>
              </w:rPr>
              <w:t>-</w:t>
            </w:r>
            <w:r>
              <w:rPr>
                <w:rFonts w:ascii="Arial" w:hAnsi="Arial" w:cs="Arial"/>
                <w:b/>
                <w:i/>
              </w:rPr>
              <w:t xml:space="preserve">being and diversity </w:t>
            </w:r>
            <w:r w:rsidRPr="00540491">
              <w:rPr>
                <w:rFonts w:ascii="Arial" w:hAnsi="Arial" w:cs="Arial"/>
                <w:b/>
                <w:i/>
              </w:rPr>
              <w:t>requirements</w:t>
            </w:r>
          </w:p>
        </w:tc>
      </w:tr>
      <w:tr w:rsidR="00297597" w:rsidRPr="00540491" w14:paraId="0DCB59DE" w14:textId="77777777" w:rsidTr="00720145">
        <w:tc>
          <w:tcPr>
            <w:tcW w:w="9781" w:type="dxa"/>
            <w:shd w:val="clear" w:color="auto" w:fill="auto"/>
          </w:tcPr>
          <w:p w14:paraId="0D5EED89" w14:textId="77777777" w:rsidR="00297597" w:rsidRPr="00540491" w:rsidRDefault="00297597" w:rsidP="00720145">
            <w:pPr>
              <w:spacing w:before="60" w:after="60"/>
              <w:jc w:val="both"/>
              <w:rPr>
                <w:rFonts w:ascii="Arial" w:hAnsi="Arial" w:cs="Arial"/>
                <w:i/>
              </w:rPr>
            </w:pPr>
            <w:r w:rsidRPr="00540491">
              <w:rPr>
                <w:rFonts w:ascii="Arial" w:hAnsi="Arial" w:cs="Arial"/>
                <w:b/>
                <w:i/>
              </w:rPr>
              <w:t>What success will look like at the end of 2019/20</w:t>
            </w:r>
          </w:p>
        </w:tc>
      </w:tr>
      <w:tr w:rsidR="00297597" w:rsidRPr="00D34B36" w14:paraId="2C4E3B24" w14:textId="77777777" w:rsidTr="00720145">
        <w:tc>
          <w:tcPr>
            <w:tcW w:w="9781" w:type="dxa"/>
            <w:shd w:val="clear" w:color="auto" w:fill="auto"/>
          </w:tcPr>
          <w:p w14:paraId="4D435CDC" w14:textId="77777777" w:rsidR="00297597" w:rsidRPr="00D34B36" w:rsidRDefault="00D0206E" w:rsidP="00720145">
            <w:pPr>
              <w:spacing w:before="60" w:after="60"/>
              <w:contextualSpacing/>
              <w:jc w:val="both"/>
              <w:rPr>
                <w:rFonts w:ascii="Arial" w:hAnsi="Arial" w:cs="Arial"/>
              </w:rPr>
            </w:pPr>
            <w:r w:rsidRPr="00297597">
              <w:rPr>
                <w:rFonts w:ascii="Arial" w:hAnsi="Arial" w:cs="Arial"/>
              </w:rPr>
              <w:t>We will have maintained business continuity and made a smooth transition to NHS processes and policies, using accepted all</w:t>
            </w:r>
            <w:r>
              <w:rPr>
                <w:rFonts w:ascii="Arial" w:hAnsi="Arial" w:cs="Arial"/>
              </w:rPr>
              <w:t>-W</w:t>
            </w:r>
            <w:r w:rsidRPr="00297597">
              <w:rPr>
                <w:rFonts w:ascii="Arial" w:hAnsi="Arial" w:cs="Arial"/>
              </w:rPr>
              <w:t xml:space="preserve">ales approaches as far as possible. Staff will understand and feel confident in the new ways of working and there will be a clear </w:t>
            </w:r>
            <w:r>
              <w:rPr>
                <w:rFonts w:ascii="Arial" w:hAnsi="Arial" w:cs="Arial"/>
              </w:rPr>
              <w:t xml:space="preserve">focus on </w:t>
            </w:r>
            <w:r w:rsidR="00F74F57">
              <w:rPr>
                <w:rFonts w:ascii="Arial" w:hAnsi="Arial" w:cs="Arial"/>
              </w:rPr>
              <w:t>well-being</w:t>
            </w:r>
            <w:r>
              <w:rPr>
                <w:rFonts w:ascii="Arial" w:hAnsi="Arial" w:cs="Arial"/>
              </w:rPr>
              <w:t xml:space="preserve">, a clear understanding of diversity expectations and a </w:t>
            </w:r>
            <w:r w:rsidRPr="00297597">
              <w:rPr>
                <w:rFonts w:ascii="Arial" w:hAnsi="Arial" w:cs="Arial"/>
              </w:rPr>
              <w:t>Welsh Language plan in place.</w:t>
            </w:r>
          </w:p>
        </w:tc>
      </w:tr>
      <w:tr w:rsidR="00297597" w:rsidRPr="00540491" w14:paraId="32B887CF" w14:textId="77777777" w:rsidTr="00720145">
        <w:tc>
          <w:tcPr>
            <w:tcW w:w="9781" w:type="dxa"/>
            <w:shd w:val="clear" w:color="auto" w:fill="auto"/>
          </w:tcPr>
          <w:p w14:paraId="503F980A" w14:textId="77777777" w:rsidR="00297597" w:rsidRPr="00540491" w:rsidRDefault="00297597" w:rsidP="00720145">
            <w:pPr>
              <w:spacing w:before="60" w:after="60"/>
              <w:jc w:val="both"/>
              <w:rPr>
                <w:rFonts w:ascii="Arial" w:hAnsi="Arial" w:cs="Arial"/>
                <w:b/>
                <w:i/>
              </w:rPr>
            </w:pPr>
            <w:r w:rsidRPr="00540491">
              <w:rPr>
                <w:rFonts w:ascii="Arial" w:hAnsi="Arial" w:cs="Arial"/>
                <w:b/>
                <w:i/>
              </w:rPr>
              <w:t>How we will measure success:</w:t>
            </w:r>
          </w:p>
        </w:tc>
      </w:tr>
      <w:tr w:rsidR="00297597" w:rsidRPr="00540491" w14:paraId="40F0BDFC" w14:textId="77777777" w:rsidTr="00720145">
        <w:tc>
          <w:tcPr>
            <w:tcW w:w="9781" w:type="dxa"/>
            <w:shd w:val="clear" w:color="auto" w:fill="auto"/>
          </w:tcPr>
          <w:p w14:paraId="6C3ED14F" w14:textId="77777777" w:rsidR="00297597" w:rsidRPr="00540491" w:rsidRDefault="00297597" w:rsidP="00720145">
            <w:pPr>
              <w:spacing w:before="60" w:after="60"/>
              <w:contextualSpacing/>
              <w:jc w:val="both"/>
              <w:rPr>
                <w:rFonts w:ascii="Arial" w:hAnsi="Arial" w:cs="Arial"/>
              </w:rPr>
            </w:pPr>
            <w:r w:rsidRPr="00D34B36">
              <w:rPr>
                <w:rFonts w:ascii="Arial" w:hAnsi="Arial" w:cs="Arial"/>
              </w:rPr>
              <w:t>Business continuity issues or incidents</w:t>
            </w:r>
            <w:r>
              <w:rPr>
                <w:rFonts w:ascii="Arial" w:hAnsi="Arial" w:cs="Arial"/>
              </w:rPr>
              <w:t>. Staff survey.</w:t>
            </w:r>
            <w:r w:rsidR="003246D5">
              <w:rPr>
                <w:rFonts w:ascii="Arial" w:hAnsi="Arial" w:cs="Arial"/>
              </w:rPr>
              <w:t xml:space="preserve">  Internal and external audit results.</w:t>
            </w:r>
          </w:p>
        </w:tc>
      </w:tr>
      <w:tr w:rsidR="00297597" w:rsidRPr="00540491" w14:paraId="381E3AE2" w14:textId="77777777" w:rsidTr="00720145">
        <w:tc>
          <w:tcPr>
            <w:tcW w:w="9781" w:type="dxa"/>
            <w:shd w:val="clear" w:color="auto" w:fill="auto"/>
          </w:tcPr>
          <w:p w14:paraId="6EB530CE" w14:textId="77777777" w:rsidR="00297597" w:rsidRPr="0025056E" w:rsidRDefault="00297597" w:rsidP="0025056E">
            <w:pPr>
              <w:spacing w:before="60"/>
              <w:jc w:val="both"/>
              <w:rPr>
                <w:rFonts w:ascii="Arial" w:hAnsi="Arial" w:cs="Arial"/>
                <w:b/>
                <w:i/>
              </w:rPr>
            </w:pPr>
            <w:r w:rsidRPr="0025056E">
              <w:rPr>
                <w:rFonts w:ascii="Arial" w:hAnsi="Arial" w:cs="Arial"/>
                <w:b/>
                <w:i/>
              </w:rPr>
              <w:t>The action we will take to achieve this…</w:t>
            </w:r>
          </w:p>
        </w:tc>
      </w:tr>
      <w:tr w:rsidR="0025056E" w:rsidRPr="00540491" w14:paraId="4862AB1F" w14:textId="77777777" w:rsidTr="00720145">
        <w:tc>
          <w:tcPr>
            <w:tcW w:w="9781" w:type="dxa"/>
            <w:shd w:val="clear" w:color="auto" w:fill="auto"/>
          </w:tcPr>
          <w:p w14:paraId="7AC5C73D" w14:textId="77777777" w:rsidR="00535242" w:rsidRPr="0025056E" w:rsidRDefault="00535242" w:rsidP="001F33D5">
            <w:pPr>
              <w:pStyle w:val="ListParagraph"/>
              <w:numPr>
                <w:ilvl w:val="0"/>
                <w:numId w:val="22"/>
              </w:numPr>
              <w:spacing w:before="60"/>
              <w:ind w:left="360"/>
              <w:jc w:val="both"/>
              <w:rPr>
                <w:rFonts w:ascii="Arial" w:hAnsi="Arial" w:cs="Arial"/>
              </w:rPr>
            </w:pPr>
            <w:r w:rsidRPr="0025056E">
              <w:rPr>
                <w:rFonts w:ascii="Arial" w:hAnsi="Arial" w:cs="Arial"/>
              </w:rPr>
              <w:t xml:space="preserve">Ensure that all relevant policies are in place – and that where necessary they are adapted to the </w:t>
            </w:r>
            <w:proofErr w:type="gramStart"/>
            <w:r w:rsidRPr="0025056E">
              <w:rPr>
                <w:rFonts w:ascii="Arial" w:hAnsi="Arial" w:cs="Arial"/>
              </w:rPr>
              <w:t>particular needs</w:t>
            </w:r>
            <w:proofErr w:type="gramEnd"/>
            <w:r w:rsidRPr="0025056E">
              <w:rPr>
                <w:rFonts w:ascii="Arial" w:hAnsi="Arial" w:cs="Arial"/>
              </w:rPr>
              <w:t xml:space="preserve"> of HEIW.</w:t>
            </w:r>
          </w:p>
          <w:p w14:paraId="1F1F242F" w14:textId="27DBE351" w:rsidR="003246D5" w:rsidRPr="007010F0" w:rsidRDefault="00535242">
            <w:pPr>
              <w:pStyle w:val="ListParagraph"/>
              <w:numPr>
                <w:ilvl w:val="0"/>
                <w:numId w:val="6"/>
              </w:numPr>
              <w:ind w:left="360"/>
              <w:jc w:val="both"/>
              <w:rPr>
                <w:rFonts w:ascii="Arial" w:hAnsi="Arial" w:cs="Arial"/>
              </w:rPr>
            </w:pPr>
            <w:r w:rsidRPr="00297597">
              <w:rPr>
                <w:rFonts w:ascii="Arial" w:hAnsi="Arial" w:cs="Arial"/>
              </w:rPr>
              <w:t>Establish an Operational Forum to provide a mechanism to identify and resolve issues relating to processes, policies and systems</w:t>
            </w:r>
            <w:r>
              <w:rPr>
                <w:rFonts w:ascii="Arial" w:hAnsi="Arial" w:cs="Arial"/>
              </w:rPr>
              <w:t>.</w:t>
            </w:r>
          </w:p>
          <w:p w14:paraId="08BBEDC1" w14:textId="77777777" w:rsidR="00535242" w:rsidRDefault="00535242" w:rsidP="00535242">
            <w:pPr>
              <w:pStyle w:val="ListParagraph"/>
              <w:numPr>
                <w:ilvl w:val="0"/>
                <w:numId w:val="6"/>
              </w:numPr>
              <w:ind w:left="360"/>
              <w:jc w:val="both"/>
              <w:rPr>
                <w:rFonts w:ascii="Arial" w:hAnsi="Arial" w:cs="Arial"/>
              </w:rPr>
            </w:pPr>
            <w:r w:rsidRPr="00297597">
              <w:rPr>
                <w:rFonts w:ascii="Arial" w:hAnsi="Arial" w:cs="Arial"/>
              </w:rPr>
              <w:t>Provide training for relevant staff where necessary to support new policies or systems</w:t>
            </w:r>
            <w:r>
              <w:rPr>
                <w:rFonts w:ascii="Arial" w:hAnsi="Arial" w:cs="Arial"/>
              </w:rPr>
              <w:t xml:space="preserve"> and to ensure all staff have a shared understanding of expec</w:t>
            </w:r>
            <w:r w:rsidR="00774296">
              <w:rPr>
                <w:rFonts w:ascii="Arial" w:hAnsi="Arial" w:cs="Arial"/>
              </w:rPr>
              <w:t>tations regarding diversity</w:t>
            </w:r>
            <w:r>
              <w:rPr>
                <w:rFonts w:ascii="Arial" w:hAnsi="Arial" w:cs="Arial"/>
              </w:rPr>
              <w:t xml:space="preserve"> to inform the devel</w:t>
            </w:r>
            <w:r w:rsidR="00B17880">
              <w:rPr>
                <w:rFonts w:ascii="Arial" w:hAnsi="Arial" w:cs="Arial"/>
              </w:rPr>
              <w:t>opment of their work/activity.</w:t>
            </w:r>
          </w:p>
          <w:p w14:paraId="2C9CADF3" w14:textId="77777777" w:rsidR="0025056E" w:rsidRDefault="00535242" w:rsidP="00535242">
            <w:pPr>
              <w:pStyle w:val="ListParagraph"/>
              <w:numPr>
                <w:ilvl w:val="0"/>
                <w:numId w:val="6"/>
              </w:numPr>
              <w:ind w:left="360"/>
              <w:jc w:val="both"/>
              <w:rPr>
                <w:rFonts w:ascii="Arial" w:hAnsi="Arial" w:cs="Arial"/>
              </w:rPr>
            </w:pPr>
            <w:r>
              <w:rPr>
                <w:rFonts w:ascii="Arial" w:hAnsi="Arial" w:cs="Arial"/>
              </w:rPr>
              <w:t xml:space="preserve">Establish staff networks to help shape focus on </w:t>
            </w:r>
            <w:r w:rsidR="00F74F57">
              <w:rPr>
                <w:rFonts w:ascii="Arial" w:hAnsi="Arial" w:cs="Arial"/>
              </w:rPr>
              <w:t>well-being</w:t>
            </w:r>
            <w:r>
              <w:rPr>
                <w:rFonts w:ascii="Arial" w:hAnsi="Arial" w:cs="Arial"/>
              </w:rPr>
              <w:t xml:space="preserve"> and diversity actions, as well as local policies.</w:t>
            </w:r>
          </w:p>
          <w:p w14:paraId="11CA1CE5" w14:textId="77777777" w:rsidR="003246D5" w:rsidRDefault="003246D5" w:rsidP="00535242">
            <w:pPr>
              <w:pStyle w:val="ListParagraph"/>
              <w:numPr>
                <w:ilvl w:val="0"/>
                <w:numId w:val="6"/>
              </w:numPr>
              <w:ind w:left="360"/>
              <w:jc w:val="both"/>
              <w:rPr>
                <w:rFonts w:ascii="Arial" w:hAnsi="Arial" w:cs="Arial"/>
              </w:rPr>
            </w:pPr>
            <w:r>
              <w:rPr>
                <w:rFonts w:ascii="Arial" w:hAnsi="Arial" w:cs="Arial"/>
              </w:rPr>
              <w:t>Establish an IT team to provide internal support and interface with NWIS.</w:t>
            </w:r>
          </w:p>
          <w:p w14:paraId="11C339F6" w14:textId="77777777" w:rsidR="003246D5" w:rsidRDefault="003246D5" w:rsidP="00535242">
            <w:pPr>
              <w:pStyle w:val="ListParagraph"/>
              <w:numPr>
                <w:ilvl w:val="0"/>
                <w:numId w:val="6"/>
              </w:numPr>
              <w:ind w:left="360"/>
              <w:jc w:val="both"/>
              <w:rPr>
                <w:rFonts w:ascii="Arial" w:hAnsi="Arial" w:cs="Arial"/>
              </w:rPr>
            </w:pPr>
            <w:r>
              <w:rPr>
                <w:rFonts w:ascii="Arial" w:hAnsi="Arial" w:cs="Arial"/>
              </w:rPr>
              <w:t>Implement a health and safety plan for HEIW staff and facilities.</w:t>
            </w:r>
          </w:p>
          <w:p w14:paraId="099351C3" w14:textId="77777777" w:rsidR="003246D5" w:rsidRDefault="003246D5" w:rsidP="00535242">
            <w:pPr>
              <w:pStyle w:val="ListParagraph"/>
              <w:numPr>
                <w:ilvl w:val="0"/>
                <w:numId w:val="6"/>
              </w:numPr>
              <w:ind w:left="360"/>
              <w:jc w:val="both"/>
              <w:rPr>
                <w:rFonts w:ascii="Arial" w:hAnsi="Arial" w:cs="Arial"/>
              </w:rPr>
            </w:pPr>
            <w:r w:rsidRPr="00297597">
              <w:rPr>
                <w:rFonts w:ascii="Arial" w:hAnsi="Arial" w:cs="Arial"/>
              </w:rPr>
              <w:lastRenderedPageBreak/>
              <w:t>Develop and implement a Welsh Language Plan in line with the spirit of the Measure</w:t>
            </w:r>
            <w:r>
              <w:rPr>
                <w:rFonts w:ascii="Arial" w:hAnsi="Arial" w:cs="Arial"/>
              </w:rPr>
              <w:t xml:space="preserve"> to cover:</w:t>
            </w:r>
          </w:p>
          <w:p w14:paraId="73B44C93" w14:textId="77777777" w:rsidR="00AE22D2" w:rsidRDefault="00AE22D2" w:rsidP="007010F0">
            <w:pPr>
              <w:pStyle w:val="ListParagraph"/>
              <w:numPr>
                <w:ilvl w:val="0"/>
                <w:numId w:val="100"/>
              </w:numPr>
              <w:jc w:val="both"/>
              <w:rPr>
                <w:rFonts w:ascii="Arial" w:hAnsi="Arial" w:cs="Arial"/>
              </w:rPr>
            </w:pPr>
            <w:r>
              <w:rPr>
                <w:rFonts w:ascii="Arial" w:hAnsi="Arial" w:cs="Arial"/>
              </w:rPr>
              <w:t>Phones – all staff will answer calls bilingually, and we will be developing a process where someone wishing to conduct a conversation with us in Welsh will be able to do so.</w:t>
            </w:r>
          </w:p>
          <w:p w14:paraId="66EAA015" w14:textId="77777777" w:rsidR="00AE22D2" w:rsidRDefault="00AE22D2" w:rsidP="007010F0">
            <w:pPr>
              <w:pStyle w:val="ListParagraph"/>
              <w:numPr>
                <w:ilvl w:val="0"/>
                <w:numId w:val="100"/>
              </w:numPr>
              <w:jc w:val="both"/>
              <w:rPr>
                <w:rFonts w:ascii="Arial" w:hAnsi="Arial" w:cs="Arial"/>
              </w:rPr>
            </w:pPr>
            <w:r>
              <w:rPr>
                <w:rFonts w:ascii="Arial" w:hAnsi="Arial" w:cs="Arial"/>
              </w:rPr>
              <w:t>Correspondence – anyone wishing to correspond with us in Welsh will be able to do so.</w:t>
            </w:r>
          </w:p>
          <w:p w14:paraId="520C290F" w14:textId="77777777" w:rsidR="001D7E47" w:rsidRDefault="001D7E47" w:rsidP="007010F0">
            <w:pPr>
              <w:pStyle w:val="ListParagraph"/>
              <w:numPr>
                <w:ilvl w:val="0"/>
                <w:numId w:val="100"/>
              </w:numPr>
              <w:jc w:val="both"/>
              <w:rPr>
                <w:rFonts w:ascii="Arial" w:hAnsi="Arial" w:cs="Arial"/>
              </w:rPr>
            </w:pPr>
            <w:r>
              <w:rPr>
                <w:rFonts w:ascii="Arial" w:hAnsi="Arial" w:cs="Arial"/>
              </w:rPr>
              <w:t>Meetings – anyone wishing to have a meeting through the medium of Welsh should be able to do so.</w:t>
            </w:r>
          </w:p>
          <w:p w14:paraId="378FFFB6" w14:textId="77777777" w:rsidR="001D7E47" w:rsidRDefault="001D7E47" w:rsidP="007010F0">
            <w:pPr>
              <w:pStyle w:val="ListParagraph"/>
              <w:numPr>
                <w:ilvl w:val="0"/>
                <w:numId w:val="100"/>
              </w:numPr>
              <w:jc w:val="both"/>
              <w:rPr>
                <w:rFonts w:ascii="Arial" w:hAnsi="Arial" w:cs="Arial"/>
              </w:rPr>
            </w:pPr>
            <w:r>
              <w:rPr>
                <w:rFonts w:ascii="Arial" w:hAnsi="Arial" w:cs="Arial"/>
              </w:rPr>
              <w:t>Public meetings – all public meetings will have a bilingual feel and look to them – we will put processes in place to ensure that this becomes the norm.</w:t>
            </w:r>
          </w:p>
          <w:p w14:paraId="2A51CC19" w14:textId="77777777" w:rsidR="001D7E47" w:rsidRDefault="001D7E47" w:rsidP="007010F0">
            <w:pPr>
              <w:pStyle w:val="ListParagraph"/>
              <w:numPr>
                <w:ilvl w:val="0"/>
                <w:numId w:val="100"/>
              </w:numPr>
              <w:jc w:val="both"/>
              <w:rPr>
                <w:rFonts w:ascii="Arial" w:hAnsi="Arial" w:cs="Arial"/>
              </w:rPr>
            </w:pPr>
            <w:r>
              <w:rPr>
                <w:rFonts w:ascii="Arial" w:hAnsi="Arial" w:cs="Arial"/>
              </w:rPr>
              <w:t>Social and Digital Media – all will be conducted bilingually.</w:t>
            </w:r>
          </w:p>
          <w:p w14:paraId="1F0FB2E6" w14:textId="77777777" w:rsidR="001D7E47" w:rsidRDefault="001D7E47" w:rsidP="007010F0">
            <w:pPr>
              <w:pStyle w:val="ListParagraph"/>
              <w:numPr>
                <w:ilvl w:val="0"/>
                <w:numId w:val="100"/>
              </w:numPr>
              <w:jc w:val="both"/>
              <w:rPr>
                <w:rFonts w:ascii="Arial" w:hAnsi="Arial" w:cs="Arial"/>
              </w:rPr>
            </w:pPr>
            <w:r>
              <w:rPr>
                <w:rFonts w:ascii="Arial" w:hAnsi="Arial" w:cs="Arial"/>
              </w:rPr>
              <w:t xml:space="preserve">Publications – </w:t>
            </w:r>
            <w:proofErr w:type="gramStart"/>
            <w:r>
              <w:rPr>
                <w:rFonts w:ascii="Arial" w:hAnsi="Arial" w:cs="Arial"/>
              </w:rPr>
              <w:t>all of</w:t>
            </w:r>
            <w:proofErr w:type="gramEnd"/>
            <w:r>
              <w:rPr>
                <w:rFonts w:ascii="Arial" w:hAnsi="Arial" w:cs="Arial"/>
              </w:rPr>
              <w:t xml:space="preserve"> our public facing publications will be bilingual.</w:t>
            </w:r>
          </w:p>
          <w:p w14:paraId="384EF6E6" w14:textId="77777777" w:rsidR="001D7E47" w:rsidRPr="00297597" w:rsidRDefault="001D7E47" w:rsidP="007010F0">
            <w:pPr>
              <w:pStyle w:val="ListParagraph"/>
              <w:numPr>
                <w:ilvl w:val="0"/>
                <w:numId w:val="100"/>
              </w:numPr>
              <w:jc w:val="both"/>
              <w:rPr>
                <w:rFonts w:ascii="Arial" w:hAnsi="Arial" w:cs="Arial"/>
              </w:rPr>
            </w:pPr>
            <w:r>
              <w:rPr>
                <w:rFonts w:ascii="Arial" w:hAnsi="Arial" w:cs="Arial"/>
              </w:rPr>
              <w:t>Training – those staff who want to learn through the medium of Welsh ought to be able to do so, as at January 2019 we already have almost 10% of the organisation signed up to Welsh language training as well as several of our Board members.</w:t>
            </w:r>
          </w:p>
        </w:tc>
      </w:tr>
    </w:tbl>
    <w:p w14:paraId="0C4BAEBD" w14:textId="77777777" w:rsidR="0007109F" w:rsidRDefault="0007109F" w:rsidP="00540491">
      <w:pPr>
        <w:spacing w:after="0" w:line="240" w:lineRule="auto"/>
        <w:rPr>
          <w:rFonts w:ascii="Arial" w:hAnsi="Arial" w:cs="Arial"/>
        </w:rPr>
      </w:pPr>
    </w:p>
    <w:p w14:paraId="4E7B4068" w14:textId="77777777" w:rsidR="00943A7E" w:rsidRDefault="00943A7E" w:rsidP="00540491">
      <w:pPr>
        <w:spacing w:after="0" w:line="240" w:lineRule="auto"/>
        <w:rPr>
          <w:rFonts w:ascii="Arial" w:hAnsi="Arial" w:cs="Arial"/>
        </w:rPr>
        <w:sectPr w:rsidR="00943A7E" w:rsidSect="00ED6494">
          <w:pgSz w:w="11906" w:h="16838"/>
          <w:pgMar w:top="1134" w:right="1134" w:bottom="1134" w:left="1134" w:header="709" w:footer="709" w:gutter="0"/>
          <w:cols w:space="708"/>
          <w:docGrid w:linePitch="360"/>
        </w:sectPr>
      </w:pPr>
    </w:p>
    <w:p w14:paraId="6962B503" w14:textId="77777777" w:rsidR="00BB7E0D" w:rsidRDefault="00BB7E0D" w:rsidP="00540491">
      <w:pPr>
        <w:spacing w:after="0" w:line="240" w:lineRule="auto"/>
        <w:rPr>
          <w:rFonts w:ascii="Arial" w:hAnsi="Arial" w:cs="Arial"/>
          <w:b/>
          <w:sz w:val="28"/>
          <w:szCs w:val="28"/>
        </w:rPr>
      </w:pPr>
      <w:r w:rsidRPr="00BB7E0D">
        <w:rPr>
          <w:rFonts w:ascii="Arial" w:hAnsi="Arial" w:cs="Arial"/>
          <w:b/>
          <w:sz w:val="28"/>
          <w:szCs w:val="28"/>
        </w:rPr>
        <w:lastRenderedPageBreak/>
        <w:t xml:space="preserve">Strategic Objective 2 </w:t>
      </w:r>
      <w:r w:rsidR="009B69B5">
        <w:rPr>
          <w:rFonts w:ascii="Arial" w:hAnsi="Arial" w:cs="Arial"/>
          <w:b/>
          <w:sz w:val="28"/>
          <w:szCs w:val="28"/>
        </w:rPr>
        <w:t xml:space="preserve">- </w:t>
      </w:r>
      <w:r w:rsidRPr="00BB7E0D">
        <w:rPr>
          <w:rFonts w:ascii="Arial" w:hAnsi="Arial" w:cs="Arial"/>
          <w:b/>
          <w:sz w:val="28"/>
          <w:szCs w:val="28"/>
        </w:rPr>
        <w:t>Building a sustainable and flexible health and care workforce for the future</w:t>
      </w:r>
    </w:p>
    <w:p w14:paraId="0AC72F20" w14:textId="77777777" w:rsidR="0007109F" w:rsidRPr="00A13A38" w:rsidRDefault="0007109F" w:rsidP="00540491">
      <w:pPr>
        <w:spacing w:after="0" w:line="240" w:lineRule="auto"/>
        <w:rPr>
          <w:rFonts w:ascii="Arial" w:hAnsi="Arial" w:cs="Arial"/>
        </w:rPr>
      </w:pPr>
    </w:p>
    <w:p w14:paraId="16679BD8" w14:textId="77777777" w:rsidR="0007109F" w:rsidRPr="0007109F" w:rsidRDefault="0007109F" w:rsidP="00540491">
      <w:pPr>
        <w:spacing w:after="0" w:line="240" w:lineRule="auto"/>
        <w:rPr>
          <w:rFonts w:ascii="Arial" w:hAnsi="Arial" w:cs="Arial"/>
          <w:b/>
        </w:rPr>
      </w:pPr>
      <w:r w:rsidRPr="0007109F">
        <w:rPr>
          <w:rFonts w:ascii="Arial" w:hAnsi="Arial" w:cs="Arial"/>
          <w:b/>
        </w:rPr>
        <w:t>Why this is important</w:t>
      </w:r>
    </w:p>
    <w:p w14:paraId="1FD2704F" w14:textId="77777777" w:rsidR="00BB7E0D" w:rsidRPr="00A13A38" w:rsidRDefault="00BB7E0D" w:rsidP="00540491">
      <w:pPr>
        <w:spacing w:after="0" w:line="240" w:lineRule="auto"/>
        <w:rPr>
          <w:rFonts w:ascii="Arial" w:hAnsi="Arial" w:cs="Arial"/>
        </w:rPr>
      </w:pPr>
    </w:p>
    <w:p w14:paraId="672B3B12" w14:textId="77777777" w:rsidR="00BB7E0D" w:rsidRDefault="00BB7E0D" w:rsidP="0025056E">
      <w:pPr>
        <w:spacing w:after="0" w:line="240" w:lineRule="auto"/>
        <w:jc w:val="both"/>
        <w:rPr>
          <w:rFonts w:ascii="Arial" w:hAnsi="Arial" w:cs="Arial"/>
        </w:rPr>
      </w:pPr>
      <w:r w:rsidRPr="00540491">
        <w:rPr>
          <w:rFonts w:ascii="Arial" w:hAnsi="Arial" w:cs="Arial"/>
        </w:rPr>
        <w:t xml:space="preserve">HEIW is being established in order to develop more integrated and sustainable workforce plans to support the health and care system in the future. </w:t>
      </w:r>
      <w:r w:rsidR="00774296">
        <w:rPr>
          <w:rFonts w:ascii="Arial" w:hAnsi="Arial" w:cs="Arial"/>
        </w:rPr>
        <w:t xml:space="preserve"> </w:t>
      </w:r>
      <w:r w:rsidR="004A2F0A">
        <w:rPr>
          <w:rFonts w:ascii="Arial" w:hAnsi="Arial" w:cs="Arial"/>
        </w:rPr>
        <w:t xml:space="preserve">The health and social care workforce of the future needs to align with service needs and new models of care.  This will challenge tradition, culture and professional boundaries.  </w:t>
      </w:r>
      <w:r w:rsidRPr="00540491">
        <w:rPr>
          <w:rFonts w:ascii="Arial" w:hAnsi="Arial" w:cs="Arial"/>
        </w:rPr>
        <w:t xml:space="preserve">Currently within both the NHS and social care there are significant gaps and deficits in our workforce, which create access and quality problems for patients and service users, poor experience for substantive staff and excessive financial pressures as a result of premium cost temporary staff.  Recruitment and retention </w:t>
      </w:r>
      <w:proofErr w:type="gramStart"/>
      <w:r w:rsidRPr="00540491">
        <w:rPr>
          <w:rFonts w:ascii="Arial" w:hAnsi="Arial" w:cs="Arial"/>
        </w:rPr>
        <w:t>is</w:t>
      </w:r>
      <w:proofErr w:type="gramEnd"/>
      <w:r w:rsidRPr="00540491">
        <w:rPr>
          <w:rFonts w:ascii="Arial" w:hAnsi="Arial" w:cs="Arial"/>
        </w:rPr>
        <w:t xml:space="preserve"> an increasing challenge, with service models, working environments and career offers not meeting the expectations of our current and future workforce.</w:t>
      </w:r>
    </w:p>
    <w:p w14:paraId="00862079" w14:textId="77777777" w:rsidR="00BB7E0D" w:rsidRPr="00BB7E0D" w:rsidRDefault="00BB7E0D" w:rsidP="00540491">
      <w:pPr>
        <w:spacing w:after="0" w:line="240" w:lineRule="auto"/>
        <w:rPr>
          <w:rFonts w:ascii="Arial" w:hAnsi="Arial" w:cs="Arial"/>
        </w:rPr>
      </w:pPr>
    </w:p>
    <w:p w14:paraId="349869E5" w14:textId="77777777" w:rsidR="006007ED" w:rsidRDefault="00BB7E0D" w:rsidP="00297597">
      <w:pPr>
        <w:spacing w:after="0" w:line="240" w:lineRule="auto"/>
        <w:jc w:val="both"/>
        <w:rPr>
          <w:rFonts w:ascii="Arial" w:hAnsi="Arial" w:cs="Arial"/>
        </w:rPr>
      </w:pPr>
      <w:r w:rsidRPr="00BB7E0D">
        <w:rPr>
          <w:rFonts w:ascii="Arial" w:hAnsi="Arial" w:cs="Arial"/>
        </w:rPr>
        <w:t xml:space="preserve">We need </w:t>
      </w:r>
      <w:r w:rsidR="006007ED">
        <w:rPr>
          <w:rFonts w:ascii="Arial" w:hAnsi="Arial" w:cs="Arial"/>
        </w:rPr>
        <w:t xml:space="preserve">to support the development of </w:t>
      </w:r>
      <w:r w:rsidRPr="00BB7E0D">
        <w:rPr>
          <w:rFonts w:ascii="Arial" w:hAnsi="Arial" w:cs="Arial"/>
        </w:rPr>
        <w:t xml:space="preserve">a more flexible and agile workforce because the pace of change is likely to increase, driven by new technologies and the changing needs of the population and the workforce. </w:t>
      </w:r>
      <w:r w:rsidR="00774296">
        <w:rPr>
          <w:rFonts w:ascii="Arial" w:hAnsi="Arial" w:cs="Arial"/>
        </w:rPr>
        <w:t xml:space="preserve"> This makes it </w:t>
      </w:r>
      <w:r w:rsidRPr="00BB7E0D">
        <w:rPr>
          <w:rFonts w:ascii="Arial" w:hAnsi="Arial" w:cs="Arial"/>
        </w:rPr>
        <w:t xml:space="preserve">impossible to predict with certainty the exact shape and numbers that are needed in the future.  Our workforce plans need to recognise this and our strategies for education, career </w:t>
      </w:r>
      <w:r w:rsidR="00774296">
        <w:rPr>
          <w:rFonts w:ascii="Arial" w:hAnsi="Arial" w:cs="Arial"/>
        </w:rPr>
        <w:t>pathways</w:t>
      </w:r>
      <w:r w:rsidR="006007ED">
        <w:rPr>
          <w:rFonts w:ascii="Arial" w:hAnsi="Arial" w:cs="Arial"/>
        </w:rPr>
        <w:t>, competence frameworks</w:t>
      </w:r>
      <w:r w:rsidR="00774296">
        <w:rPr>
          <w:rFonts w:ascii="Arial" w:hAnsi="Arial" w:cs="Arial"/>
        </w:rPr>
        <w:t xml:space="preserve">, role development </w:t>
      </w:r>
      <w:r w:rsidRPr="00BB7E0D">
        <w:rPr>
          <w:rFonts w:ascii="Arial" w:hAnsi="Arial" w:cs="Arial"/>
        </w:rPr>
        <w:t xml:space="preserve">all need to be aligned to this vision. </w:t>
      </w:r>
      <w:r w:rsidR="00774296">
        <w:rPr>
          <w:rFonts w:ascii="Arial" w:hAnsi="Arial" w:cs="Arial"/>
        </w:rPr>
        <w:t xml:space="preserve"> </w:t>
      </w:r>
      <w:r w:rsidRPr="00BB7E0D">
        <w:rPr>
          <w:rFonts w:ascii="Arial" w:hAnsi="Arial" w:cs="Arial"/>
        </w:rPr>
        <w:t>Multi professional workforce mo</w:t>
      </w:r>
      <w:r w:rsidR="00774296">
        <w:rPr>
          <w:rFonts w:ascii="Arial" w:hAnsi="Arial" w:cs="Arial"/>
        </w:rPr>
        <w:t xml:space="preserve">dels building </w:t>
      </w:r>
      <w:r w:rsidRPr="00BB7E0D">
        <w:rPr>
          <w:rFonts w:ascii="Arial" w:hAnsi="Arial" w:cs="Arial"/>
        </w:rPr>
        <w:t>o</w:t>
      </w:r>
      <w:r w:rsidR="00774296">
        <w:rPr>
          <w:rFonts w:ascii="Arial" w:hAnsi="Arial" w:cs="Arial"/>
        </w:rPr>
        <w:t>n</w:t>
      </w:r>
      <w:r w:rsidRPr="00BB7E0D">
        <w:rPr>
          <w:rFonts w:ascii="Arial" w:hAnsi="Arial" w:cs="Arial"/>
        </w:rPr>
        <w:t xml:space="preserve"> the development of common skills will be critical.  </w:t>
      </w:r>
    </w:p>
    <w:p w14:paraId="562348EA" w14:textId="77777777" w:rsidR="006007ED" w:rsidRDefault="006007ED" w:rsidP="00297597">
      <w:pPr>
        <w:spacing w:after="0" w:line="240" w:lineRule="auto"/>
        <w:jc w:val="both"/>
        <w:rPr>
          <w:rFonts w:ascii="Arial" w:hAnsi="Arial" w:cs="Arial"/>
        </w:rPr>
      </w:pPr>
    </w:p>
    <w:p w14:paraId="22B10C5E" w14:textId="39AC5180" w:rsidR="00BB7E0D" w:rsidRDefault="006007ED" w:rsidP="00297597">
      <w:pPr>
        <w:spacing w:after="0" w:line="240" w:lineRule="auto"/>
        <w:jc w:val="both"/>
        <w:rPr>
          <w:rFonts w:ascii="Arial" w:hAnsi="Arial" w:cs="Arial"/>
        </w:rPr>
      </w:pPr>
      <w:r>
        <w:rPr>
          <w:rFonts w:ascii="Arial" w:hAnsi="Arial" w:cs="Arial"/>
        </w:rPr>
        <w:t>The first step will be the development of a workforce strategy for health and social care but in parallel with this there are other early opportunities for improvement which we are keen to progress.</w:t>
      </w:r>
    </w:p>
    <w:p w14:paraId="7D343BBA" w14:textId="77777777" w:rsidR="00BB7E0D" w:rsidRDefault="00BB7E0D" w:rsidP="00540491">
      <w:pPr>
        <w:spacing w:after="0" w:line="240" w:lineRule="auto"/>
        <w:rPr>
          <w:rFonts w:ascii="Arial" w:hAnsi="Arial" w:cs="Arial"/>
        </w:rPr>
      </w:pPr>
    </w:p>
    <w:tbl>
      <w:tblPr>
        <w:tblStyle w:val="TableGrid"/>
        <w:tblW w:w="9639" w:type="dxa"/>
        <w:tblInd w:w="-5" w:type="dxa"/>
        <w:tblLook w:val="04A0" w:firstRow="1" w:lastRow="0" w:firstColumn="1" w:lastColumn="0" w:noHBand="0" w:noVBand="1"/>
      </w:tblPr>
      <w:tblGrid>
        <w:gridCol w:w="2552"/>
        <w:gridCol w:w="2551"/>
        <w:gridCol w:w="2268"/>
        <w:gridCol w:w="2268"/>
      </w:tblGrid>
      <w:tr w:rsidR="006007ED" w14:paraId="3627B3BC" w14:textId="77777777" w:rsidTr="007010F0">
        <w:tc>
          <w:tcPr>
            <w:tcW w:w="2552" w:type="dxa"/>
          </w:tcPr>
          <w:p w14:paraId="57E436A5" w14:textId="77777777" w:rsidR="006007ED" w:rsidRPr="003E2A88" w:rsidRDefault="006007ED" w:rsidP="00251AB5">
            <w:pPr>
              <w:ind w:left="0" w:right="0"/>
              <w:jc w:val="left"/>
              <w:rPr>
                <w:rFonts w:ascii="Arial" w:eastAsia="Calibri" w:hAnsi="Arial" w:cs="Arial"/>
                <w:b/>
              </w:rPr>
            </w:pPr>
            <w:r w:rsidRPr="003E2A88">
              <w:rPr>
                <w:rFonts w:ascii="Arial" w:eastAsia="Calibri" w:hAnsi="Arial" w:cs="Arial"/>
                <w:b/>
                <w:sz w:val="22"/>
                <w:szCs w:val="22"/>
              </w:rPr>
              <w:t>Healthier Wales</w:t>
            </w:r>
          </w:p>
        </w:tc>
        <w:tc>
          <w:tcPr>
            <w:tcW w:w="2551" w:type="dxa"/>
          </w:tcPr>
          <w:p w14:paraId="69113D51" w14:textId="77777777" w:rsidR="006007ED" w:rsidRPr="003E2A88" w:rsidRDefault="006007ED" w:rsidP="00251AB5">
            <w:pPr>
              <w:ind w:left="0" w:right="0"/>
              <w:jc w:val="left"/>
              <w:rPr>
                <w:rFonts w:ascii="Arial" w:eastAsia="Calibri" w:hAnsi="Arial" w:cs="Arial"/>
                <w:b/>
                <w:sz w:val="22"/>
                <w:szCs w:val="22"/>
              </w:rPr>
            </w:pPr>
            <w:r w:rsidRPr="003E2A88">
              <w:rPr>
                <w:rFonts w:ascii="Arial" w:eastAsia="Calibri" w:hAnsi="Arial" w:cs="Arial"/>
                <w:b/>
                <w:sz w:val="22"/>
                <w:szCs w:val="22"/>
              </w:rPr>
              <w:t>Future Generations</w:t>
            </w:r>
          </w:p>
        </w:tc>
        <w:tc>
          <w:tcPr>
            <w:tcW w:w="2268" w:type="dxa"/>
          </w:tcPr>
          <w:p w14:paraId="556A4369" w14:textId="77777777" w:rsidR="006007ED" w:rsidRPr="003E2A88" w:rsidRDefault="006007ED" w:rsidP="00251AB5">
            <w:pPr>
              <w:ind w:left="0" w:right="0"/>
              <w:jc w:val="left"/>
              <w:rPr>
                <w:rFonts w:ascii="Arial" w:eastAsia="Calibri" w:hAnsi="Arial" w:cs="Arial"/>
                <w:b/>
                <w:sz w:val="22"/>
                <w:szCs w:val="22"/>
              </w:rPr>
            </w:pPr>
            <w:r w:rsidRPr="003E2A88">
              <w:rPr>
                <w:rFonts w:ascii="Arial" w:eastAsia="Calibri" w:hAnsi="Arial" w:cs="Arial"/>
                <w:b/>
                <w:sz w:val="22"/>
                <w:szCs w:val="22"/>
              </w:rPr>
              <w:t xml:space="preserve">Social Care &amp; </w:t>
            </w:r>
            <w:r>
              <w:rPr>
                <w:rFonts w:ascii="Arial" w:eastAsia="Calibri" w:hAnsi="Arial" w:cs="Arial"/>
                <w:b/>
                <w:sz w:val="22"/>
                <w:szCs w:val="22"/>
              </w:rPr>
              <w:t>Well-being</w:t>
            </w:r>
          </w:p>
        </w:tc>
        <w:tc>
          <w:tcPr>
            <w:tcW w:w="2268" w:type="dxa"/>
          </w:tcPr>
          <w:p w14:paraId="68A8FE11" w14:textId="77777777" w:rsidR="006007ED" w:rsidRPr="003E2A88" w:rsidRDefault="006007ED" w:rsidP="00251AB5">
            <w:pPr>
              <w:ind w:left="0" w:right="0"/>
              <w:jc w:val="left"/>
              <w:rPr>
                <w:rFonts w:ascii="Arial" w:eastAsia="Calibri" w:hAnsi="Arial" w:cs="Arial"/>
                <w:b/>
                <w:sz w:val="22"/>
                <w:szCs w:val="22"/>
              </w:rPr>
            </w:pPr>
            <w:r w:rsidRPr="003E2A88">
              <w:rPr>
                <w:rFonts w:ascii="Arial" w:eastAsia="Calibri" w:hAnsi="Arial" w:cs="Arial"/>
                <w:b/>
                <w:sz w:val="22"/>
                <w:szCs w:val="22"/>
              </w:rPr>
              <w:t>NHS Priority Areas</w:t>
            </w:r>
          </w:p>
        </w:tc>
      </w:tr>
      <w:tr w:rsidR="006007ED" w14:paraId="3248EFF1" w14:textId="77777777" w:rsidTr="007010F0">
        <w:tc>
          <w:tcPr>
            <w:tcW w:w="2552" w:type="dxa"/>
            <w:shd w:val="clear" w:color="auto" w:fill="92D050"/>
          </w:tcPr>
          <w:p w14:paraId="2C26F9CE" w14:textId="77777777" w:rsidR="006007ED" w:rsidRPr="00166698" w:rsidRDefault="006007ED" w:rsidP="007010F0">
            <w:pPr>
              <w:ind w:left="0" w:right="0"/>
              <w:jc w:val="center"/>
              <w:rPr>
                <w:rFonts w:ascii="Arial" w:eastAsia="Calibri" w:hAnsi="Arial" w:cs="Arial"/>
              </w:rPr>
            </w:pPr>
            <w:r w:rsidRPr="00166698">
              <w:rPr>
                <w:rFonts w:ascii="Arial" w:eastAsia="Calibri" w:hAnsi="Arial" w:cs="Arial"/>
              </w:rPr>
              <w:t>√</w:t>
            </w:r>
          </w:p>
        </w:tc>
        <w:tc>
          <w:tcPr>
            <w:tcW w:w="2551" w:type="dxa"/>
            <w:shd w:val="clear" w:color="auto" w:fill="92D050"/>
          </w:tcPr>
          <w:p w14:paraId="6E4A2AC0" w14:textId="77777777" w:rsidR="006007ED" w:rsidRDefault="006007ED" w:rsidP="007010F0">
            <w:pPr>
              <w:ind w:left="0" w:right="0"/>
              <w:jc w:val="center"/>
              <w:rPr>
                <w:rFonts w:ascii="Arial" w:eastAsia="Calibri" w:hAnsi="Arial" w:cs="Arial"/>
              </w:rPr>
            </w:pPr>
            <w:r>
              <w:rPr>
                <w:rFonts w:ascii="Arial" w:eastAsia="Calibri" w:hAnsi="Arial" w:cs="Arial"/>
              </w:rPr>
              <w:t>√</w:t>
            </w:r>
          </w:p>
        </w:tc>
        <w:tc>
          <w:tcPr>
            <w:tcW w:w="2268" w:type="dxa"/>
            <w:shd w:val="clear" w:color="auto" w:fill="92D050"/>
          </w:tcPr>
          <w:p w14:paraId="2E56FC91" w14:textId="77777777" w:rsidR="006007ED" w:rsidRDefault="006007ED" w:rsidP="007010F0">
            <w:pPr>
              <w:ind w:left="0" w:right="0"/>
              <w:jc w:val="center"/>
              <w:rPr>
                <w:rFonts w:ascii="Arial" w:eastAsia="Calibri" w:hAnsi="Arial" w:cs="Arial"/>
              </w:rPr>
            </w:pPr>
            <w:r w:rsidRPr="00166698">
              <w:rPr>
                <w:rFonts w:ascii="Arial" w:eastAsia="Calibri" w:hAnsi="Arial" w:cs="Arial"/>
              </w:rPr>
              <w:t>√</w:t>
            </w:r>
          </w:p>
        </w:tc>
        <w:tc>
          <w:tcPr>
            <w:tcW w:w="2268" w:type="dxa"/>
            <w:shd w:val="clear" w:color="auto" w:fill="92D050"/>
          </w:tcPr>
          <w:p w14:paraId="5A24010B" w14:textId="77777777" w:rsidR="006007ED" w:rsidRDefault="006007ED" w:rsidP="007010F0">
            <w:pPr>
              <w:ind w:left="0" w:right="0"/>
              <w:jc w:val="center"/>
              <w:rPr>
                <w:rFonts w:ascii="Arial" w:eastAsia="Calibri" w:hAnsi="Arial" w:cs="Arial"/>
              </w:rPr>
            </w:pPr>
            <w:r w:rsidRPr="00166698">
              <w:rPr>
                <w:rFonts w:ascii="Arial" w:eastAsia="Calibri" w:hAnsi="Arial" w:cs="Arial"/>
              </w:rPr>
              <w:t>√</w:t>
            </w:r>
          </w:p>
        </w:tc>
      </w:tr>
    </w:tbl>
    <w:p w14:paraId="3329CE70" w14:textId="77777777" w:rsidR="00D567C1" w:rsidRDefault="00D567C1" w:rsidP="00540491">
      <w:pPr>
        <w:spacing w:after="0" w:line="240" w:lineRule="auto"/>
        <w:rPr>
          <w:rFonts w:ascii="Arial" w:hAnsi="Arial" w:cs="Arial"/>
        </w:rPr>
      </w:pPr>
    </w:p>
    <w:tbl>
      <w:tblPr>
        <w:tblStyle w:val="TableGrid3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7"/>
        <w:gridCol w:w="7512"/>
      </w:tblGrid>
      <w:tr w:rsidR="009B69B5" w:rsidRPr="00540491" w14:paraId="2EA13A81" w14:textId="77777777" w:rsidTr="003240BE">
        <w:tc>
          <w:tcPr>
            <w:tcW w:w="2127" w:type="dxa"/>
            <w:vMerge w:val="restart"/>
            <w:shd w:val="clear" w:color="auto" w:fill="E2EFD9" w:themeFill="accent6" w:themeFillTint="33"/>
          </w:tcPr>
          <w:p w14:paraId="65E16904" w14:textId="77777777" w:rsidR="009B69B5" w:rsidRPr="00540491" w:rsidRDefault="009B69B5" w:rsidP="00540491">
            <w:pPr>
              <w:rPr>
                <w:rFonts w:ascii="Arial" w:hAnsi="Arial" w:cs="Arial"/>
                <w:b/>
              </w:rPr>
            </w:pPr>
            <w:r w:rsidRPr="00540491">
              <w:rPr>
                <w:rFonts w:ascii="Arial" w:hAnsi="Arial" w:cs="Arial"/>
                <w:b/>
              </w:rPr>
              <w:t>By the end of 2019/20 we will have…</w:t>
            </w:r>
          </w:p>
        </w:tc>
        <w:tc>
          <w:tcPr>
            <w:tcW w:w="7512" w:type="dxa"/>
            <w:shd w:val="clear" w:color="auto" w:fill="E2EFD9" w:themeFill="accent6" w:themeFillTint="33"/>
          </w:tcPr>
          <w:p w14:paraId="13869F7D" w14:textId="77777777" w:rsidR="009B69B5" w:rsidRPr="00540491" w:rsidRDefault="009B69B5" w:rsidP="00540491">
            <w:pPr>
              <w:jc w:val="both"/>
              <w:rPr>
                <w:rFonts w:ascii="Arial" w:hAnsi="Arial" w:cs="Arial"/>
              </w:rPr>
            </w:pPr>
            <w:r w:rsidRPr="00297597">
              <w:rPr>
                <w:rFonts w:ascii="Arial" w:hAnsi="Arial" w:cs="Arial"/>
                <w:b/>
              </w:rPr>
              <w:t>2A</w:t>
            </w:r>
            <w:r w:rsidRPr="00540491">
              <w:rPr>
                <w:rFonts w:ascii="Arial" w:hAnsi="Arial" w:cs="Arial"/>
              </w:rPr>
              <w:t xml:space="preserve"> Published a transformational workforce strategy for health and social care as per ‘A Healthier Wales’.</w:t>
            </w:r>
          </w:p>
        </w:tc>
      </w:tr>
      <w:tr w:rsidR="009B69B5" w:rsidRPr="00540491" w14:paraId="4CA8B3E9" w14:textId="77777777" w:rsidTr="003240BE">
        <w:tc>
          <w:tcPr>
            <w:tcW w:w="2127" w:type="dxa"/>
            <w:vMerge/>
            <w:shd w:val="clear" w:color="auto" w:fill="E2EFD9" w:themeFill="accent6" w:themeFillTint="33"/>
          </w:tcPr>
          <w:p w14:paraId="7A4E3443" w14:textId="77777777" w:rsidR="009B69B5" w:rsidRPr="00540491" w:rsidRDefault="009B69B5" w:rsidP="00540491">
            <w:pPr>
              <w:rPr>
                <w:rFonts w:ascii="Arial" w:hAnsi="Arial" w:cs="Arial"/>
                <w:b/>
              </w:rPr>
            </w:pPr>
          </w:p>
        </w:tc>
        <w:tc>
          <w:tcPr>
            <w:tcW w:w="7512" w:type="dxa"/>
            <w:shd w:val="clear" w:color="auto" w:fill="E2EFD9" w:themeFill="accent6" w:themeFillTint="33"/>
          </w:tcPr>
          <w:p w14:paraId="2537E088" w14:textId="232E1D00" w:rsidR="006007ED" w:rsidRDefault="009B69B5">
            <w:pPr>
              <w:jc w:val="both"/>
              <w:rPr>
                <w:rFonts w:ascii="Arial" w:hAnsi="Arial" w:cs="Arial"/>
              </w:rPr>
            </w:pPr>
            <w:r w:rsidRPr="00297597">
              <w:rPr>
                <w:rFonts w:ascii="Arial" w:hAnsi="Arial" w:cs="Arial"/>
                <w:b/>
              </w:rPr>
              <w:t>2B</w:t>
            </w:r>
            <w:r w:rsidRPr="00540491">
              <w:rPr>
                <w:rFonts w:ascii="Arial" w:hAnsi="Arial" w:cs="Arial"/>
              </w:rPr>
              <w:t xml:space="preserve"> Developed </w:t>
            </w:r>
            <w:r w:rsidR="006007ED">
              <w:rPr>
                <w:rFonts w:ascii="Arial" w:hAnsi="Arial" w:cs="Arial"/>
              </w:rPr>
              <w:t>and improved the education and training available to:</w:t>
            </w:r>
          </w:p>
          <w:p w14:paraId="6BAD9459" w14:textId="3B1B42D8" w:rsidR="009B69B5" w:rsidRDefault="006007ED" w:rsidP="007010F0">
            <w:pPr>
              <w:pStyle w:val="ListParagraph"/>
              <w:numPr>
                <w:ilvl w:val="0"/>
                <w:numId w:val="101"/>
              </w:numPr>
              <w:jc w:val="both"/>
              <w:rPr>
                <w:rFonts w:ascii="Arial" w:hAnsi="Arial" w:cs="Arial"/>
              </w:rPr>
            </w:pPr>
            <w:r>
              <w:rPr>
                <w:rFonts w:ascii="Arial" w:hAnsi="Arial" w:cs="Arial"/>
              </w:rPr>
              <w:t>Health professionals and healthcare staff.</w:t>
            </w:r>
          </w:p>
          <w:p w14:paraId="7D211D74" w14:textId="77777777" w:rsidR="006007ED" w:rsidRDefault="006007ED" w:rsidP="007010F0">
            <w:pPr>
              <w:pStyle w:val="ListParagraph"/>
              <w:numPr>
                <w:ilvl w:val="0"/>
                <w:numId w:val="101"/>
              </w:numPr>
              <w:jc w:val="both"/>
              <w:rPr>
                <w:rFonts w:ascii="Arial" w:hAnsi="Arial" w:cs="Arial"/>
              </w:rPr>
            </w:pPr>
            <w:r>
              <w:rPr>
                <w:rFonts w:ascii="Arial" w:hAnsi="Arial" w:cs="Arial"/>
              </w:rPr>
              <w:t>Dental teams.</w:t>
            </w:r>
          </w:p>
          <w:p w14:paraId="7A73E68B" w14:textId="77777777" w:rsidR="006007ED" w:rsidRDefault="006007ED" w:rsidP="007010F0">
            <w:pPr>
              <w:pStyle w:val="ListParagraph"/>
              <w:numPr>
                <w:ilvl w:val="0"/>
                <w:numId w:val="101"/>
              </w:numPr>
              <w:jc w:val="both"/>
              <w:rPr>
                <w:rFonts w:ascii="Arial" w:hAnsi="Arial" w:cs="Arial"/>
              </w:rPr>
            </w:pPr>
            <w:r>
              <w:rPr>
                <w:rFonts w:ascii="Arial" w:hAnsi="Arial" w:cs="Arial"/>
              </w:rPr>
              <w:t>Doctors in training.</w:t>
            </w:r>
          </w:p>
          <w:p w14:paraId="4B6068FE" w14:textId="77777777" w:rsidR="006007ED" w:rsidRPr="007010F0" w:rsidRDefault="006007ED" w:rsidP="007010F0">
            <w:pPr>
              <w:pStyle w:val="ListParagraph"/>
              <w:numPr>
                <w:ilvl w:val="0"/>
                <w:numId w:val="101"/>
              </w:numPr>
              <w:jc w:val="both"/>
              <w:rPr>
                <w:rFonts w:ascii="Arial" w:hAnsi="Arial" w:cs="Arial"/>
              </w:rPr>
            </w:pPr>
            <w:r>
              <w:rPr>
                <w:rFonts w:ascii="Arial" w:hAnsi="Arial" w:cs="Arial"/>
              </w:rPr>
              <w:t>Pharmacists.</w:t>
            </w:r>
          </w:p>
        </w:tc>
      </w:tr>
      <w:tr w:rsidR="009B69B5" w:rsidRPr="00540491" w14:paraId="19ADE31C" w14:textId="77777777" w:rsidTr="003240BE">
        <w:tc>
          <w:tcPr>
            <w:tcW w:w="2127" w:type="dxa"/>
            <w:vMerge/>
            <w:shd w:val="clear" w:color="auto" w:fill="E2EFD9" w:themeFill="accent6" w:themeFillTint="33"/>
          </w:tcPr>
          <w:p w14:paraId="7F0AD11A" w14:textId="77777777" w:rsidR="009B69B5" w:rsidRPr="00540491" w:rsidRDefault="009B69B5" w:rsidP="00540491">
            <w:pPr>
              <w:rPr>
                <w:rFonts w:ascii="Arial" w:hAnsi="Arial" w:cs="Arial"/>
                <w:b/>
              </w:rPr>
            </w:pPr>
          </w:p>
        </w:tc>
        <w:tc>
          <w:tcPr>
            <w:tcW w:w="7512" w:type="dxa"/>
            <w:shd w:val="clear" w:color="auto" w:fill="E2EFD9" w:themeFill="accent6" w:themeFillTint="33"/>
          </w:tcPr>
          <w:p w14:paraId="5D04BC05" w14:textId="1FE03B00" w:rsidR="00535242" w:rsidRPr="00540491" w:rsidRDefault="00535242" w:rsidP="00540491">
            <w:pPr>
              <w:jc w:val="both"/>
              <w:rPr>
                <w:rFonts w:ascii="Arial" w:hAnsi="Arial" w:cs="Arial"/>
              </w:rPr>
            </w:pPr>
            <w:r w:rsidRPr="00535242">
              <w:rPr>
                <w:rFonts w:ascii="Arial" w:hAnsi="Arial" w:cs="Arial"/>
                <w:b/>
              </w:rPr>
              <w:t>2</w:t>
            </w:r>
            <w:r w:rsidR="006007ED">
              <w:rPr>
                <w:rFonts w:ascii="Arial" w:hAnsi="Arial" w:cs="Arial"/>
                <w:b/>
              </w:rPr>
              <w:t>C</w:t>
            </w:r>
            <w:r>
              <w:rPr>
                <w:rFonts w:ascii="Arial" w:hAnsi="Arial" w:cs="Arial"/>
              </w:rPr>
              <w:t xml:space="preserve"> Developed a single comprehensive framework encompassing advanced and consultant practice, extended skills and postgraduate career development</w:t>
            </w:r>
          </w:p>
        </w:tc>
      </w:tr>
      <w:tr w:rsidR="00535242" w:rsidRPr="00540491" w14:paraId="7A9C0ECA" w14:textId="77777777" w:rsidTr="003240BE">
        <w:tc>
          <w:tcPr>
            <w:tcW w:w="2127" w:type="dxa"/>
            <w:vMerge/>
            <w:shd w:val="clear" w:color="auto" w:fill="E2EFD9" w:themeFill="accent6" w:themeFillTint="33"/>
          </w:tcPr>
          <w:p w14:paraId="3EEE741A" w14:textId="77777777" w:rsidR="00535242" w:rsidRPr="00540491" w:rsidRDefault="00535242" w:rsidP="00535242">
            <w:pPr>
              <w:rPr>
                <w:rFonts w:ascii="Arial" w:hAnsi="Arial" w:cs="Arial"/>
                <w:b/>
              </w:rPr>
            </w:pPr>
          </w:p>
        </w:tc>
        <w:tc>
          <w:tcPr>
            <w:tcW w:w="7512" w:type="dxa"/>
            <w:shd w:val="clear" w:color="auto" w:fill="E2EFD9" w:themeFill="accent6" w:themeFillTint="33"/>
          </w:tcPr>
          <w:p w14:paraId="5CE8D57F" w14:textId="022E270E" w:rsidR="00535242" w:rsidRDefault="00535242">
            <w:pPr>
              <w:jc w:val="both"/>
              <w:rPr>
                <w:rFonts w:ascii="Arial" w:hAnsi="Arial" w:cs="Arial"/>
              </w:rPr>
            </w:pPr>
            <w:r w:rsidRPr="00FC026A">
              <w:rPr>
                <w:rFonts w:ascii="Arial" w:hAnsi="Arial" w:cs="Arial"/>
                <w:b/>
              </w:rPr>
              <w:t>2</w:t>
            </w:r>
            <w:r w:rsidR="006007ED">
              <w:rPr>
                <w:rFonts w:ascii="Arial" w:hAnsi="Arial" w:cs="Arial"/>
                <w:b/>
              </w:rPr>
              <w:t>D</w:t>
            </w:r>
            <w:r w:rsidRPr="00FC026A">
              <w:rPr>
                <w:rFonts w:ascii="Arial" w:hAnsi="Arial" w:cs="Arial"/>
              </w:rPr>
              <w:t xml:space="preserve"> Worked with partners to scope care</w:t>
            </w:r>
            <w:r w:rsidR="006007ED">
              <w:rPr>
                <w:rFonts w:ascii="Arial" w:hAnsi="Arial" w:cs="Arial"/>
              </w:rPr>
              <w:t>ers</w:t>
            </w:r>
            <w:r w:rsidRPr="00FC026A">
              <w:rPr>
                <w:rFonts w:ascii="Arial" w:hAnsi="Arial" w:cs="Arial"/>
              </w:rPr>
              <w:t xml:space="preserve"> activity across health and opportunities to </w:t>
            </w:r>
            <w:r w:rsidR="00FC026A" w:rsidRPr="00FC026A">
              <w:rPr>
                <w:rFonts w:ascii="Arial" w:hAnsi="Arial" w:cs="Arial"/>
              </w:rPr>
              <w:t>widen access.</w:t>
            </w:r>
          </w:p>
          <w:p w14:paraId="6B5350FC" w14:textId="77777777" w:rsidR="00BB6CC9" w:rsidRPr="00BB6CC9" w:rsidRDefault="00BB6CC9" w:rsidP="00BB6CC9">
            <w:pPr>
              <w:jc w:val="both"/>
              <w:rPr>
                <w:rFonts w:ascii="Arial" w:hAnsi="Arial" w:cs="Arial"/>
              </w:rPr>
            </w:pPr>
            <w:r w:rsidRPr="007010F0">
              <w:rPr>
                <w:rFonts w:ascii="Arial" w:hAnsi="Arial" w:cs="Arial"/>
                <w:b/>
              </w:rPr>
              <w:t>2E</w:t>
            </w:r>
            <w:r w:rsidRPr="00BB6CC9">
              <w:rPr>
                <w:rFonts w:ascii="Arial" w:hAnsi="Arial" w:cs="Arial"/>
              </w:rPr>
              <w:t xml:space="preserve"> Continued to improve quality of dental education in Wales to support service delivery and patient care.</w:t>
            </w:r>
          </w:p>
          <w:p w14:paraId="7656CA4E" w14:textId="77777777" w:rsidR="00BB6CC9" w:rsidRPr="00FC026A" w:rsidRDefault="00BB6CC9">
            <w:pPr>
              <w:jc w:val="both"/>
              <w:rPr>
                <w:rFonts w:ascii="Arial" w:hAnsi="Arial" w:cs="Arial"/>
              </w:rPr>
            </w:pPr>
            <w:r w:rsidRPr="007010F0">
              <w:rPr>
                <w:rFonts w:ascii="Arial" w:hAnsi="Arial" w:cs="Arial"/>
                <w:b/>
              </w:rPr>
              <w:t>2F</w:t>
            </w:r>
            <w:r w:rsidRPr="00BB6CC9">
              <w:rPr>
                <w:rFonts w:ascii="Arial" w:hAnsi="Arial" w:cs="Arial"/>
              </w:rPr>
              <w:t xml:space="preserve"> Continued to improve the quality of medical education in Wales.</w:t>
            </w:r>
          </w:p>
        </w:tc>
      </w:tr>
    </w:tbl>
    <w:p w14:paraId="319DA102" w14:textId="77777777" w:rsidR="00685957" w:rsidRPr="00AA5477" w:rsidRDefault="00685957" w:rsidP="00AA5477">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540491" w:rsidRPr="00540491" w14:paraId="65D06866" w14:textId="77777777" w:rsidTr="003240BE">
        <w:tc>
          <w:tcPr>
            <w:tcW w:w="9639" w:type="dxa"/>
            <w:shd w:val="clear" w:color="auto" w:fill="FFE599" w:themeFill="accent4" w:themeFillTint="66"/>
          </w:tcPr>
          <w:p w14:paraId="52CC8A46" w14:textId="0262318B" w:rsidR="004A2F0A" w:rsidRDefault="00540491">
            <w:pPr>
              <w:spacing w:before="60" w:after="60"/>
              <w:rPr>
                <w:rFonts w:ascii="Arial" w:hAnsi="Arial" w:cs="Arial"/>
                <w:b/>
                <w:i/>
              </w:rPr>
            </w:pPr>
            <w:r w:rsidRPr="00540491">
              <w:rPr>
                <w:rFonts w:ascii="Arial" w:hAnsi="Arial" w:cs="Arial"/>
                <w:b/>
                <w:i/>
              </w:rPr>
              <w:t xml:space="preserve">Strategic Objective 2A </w:t>
            </w:r>
          </w:p>
          <w:p w14:paraId="0BE185A3" w14:textId="77777777" w:rsidR="00540491" w:rsidRPr="00540491" w:rsidRDefault="00D52322">
            <w:pPr>
              <w:spacing w:before="60" w:after="60"/>
              <w:rPr>
                <w:rFonts w:ascii="Arial" w:hAnsi="Arial" w:cs="Arial"/>
                <w:b/>
                <w:i/>
              </w:rPr>
            </w:pPr>
            <w:r w:rsidRPr="00D52322">
              <w:rPr>
                <w:rFonts w:ascii="Arial" w:hAnsi="Arial" w:cs="Arial"/>
                <w:b/>
                <w:i/>
              </w:rPr>
              <w:t xml:space="preserve">By the end of 2019/20 </w:t>
            </w:r>
            <w:r>
              <w:rPr>
                <w:rFonts w:ascii="Arial" w:hAnsi="Arial" w:cs="Arial"/>
                <w:b/>
                <w:i/>
              </w:rPr>
              <w:t>we will have p</w:t>
            </w:r>
            <w:r w:rsidR="00540491" w:rsidRPr="00540491">
              <w:rPr>
                <w:rFonts w:ascii="Arial" w:hAnsi="Arial" w:cs="Arial"/>
                <w:b/>
                <w:i/>
              </w:rPr>
              <w:t>ublished a transformational workforce strategy for health and social care as per ‘A Healthier Wales’.</w:t>
            </w:r>
          </w:p>
        </w:tc>
      </w:tr>
      <w:tr w:rsidR="00540491" w:rsidRPr="00540491" w14:paraId="08613368" w14:textId="77777777" w:rsidTr="003240BE">
        <w:tc>
          <w:tcPr>
            <w:tcW w:w="9639" w:type="dxa"/>
          </w:tcPr>
          <w:p w14:paraId="0741F503" w14:textId="77777777" w:rsidR="00BB7E0D" w:rsidRPr="004138AC" w:rsidRDefault="00540491" w:rsidP="004138AC">
            <w:pPr>
              <w:spacing w:before="60" w:after="60"/>
              <w:rPr>
                <w:rFonts w:ascii="Arial" w:hAnsi="Arial" w:cs="Arial"/>
                <w:b/>
                <w:i/>
              </w:rPr>
            </w:pPr>
            <w:r w:rsidRPr="00BB7E0D">
              <w:rPr>
                <w:rFonts w:ascii="Arial" w:hAnsi="Arial" w:cs="Arial"/>
                <w:b/>
                <w:i/>
              </w:rPr>
              <w:t>What success will look like at the end of 2019/20</w:t>
            </w:r>
          </w:p>
        </w:tc>
      </w:tr>
      <w:tr w:rsidR="00540491" w:rsidRPr="00540491" w14:paraId="0DF70573" w14:textId="77777777" w:rsidTr="003240BE">
        <w:tc>
          <w:tcPr>
            <w:tcW w:w="9639" w:type="dxa"/>
          </w:tcPr>
          <w:p w14:paraId="13FDE2EB" w14:textId="77777777" w:rsidR="00540491" w:rsidRPr="00BB7E0D" w:rsidRDefault="004138AC" w:rsidP="003F24A2">
            <w:pPr>
              <w:spacing w:before="60" w:after="60"/>
              <w:contextualSpacing/>
              <w:jc w:val="both"/>
              <w:rPr>
                <w:rFonts w:ascii="Arial" w:hAnsi="Arial" w:cs="Arial"/>
              </w:rPr>
            </w:pPr>
            <w:r w:rsidRPr="00BB7E0D">
              <w:rPr>
                <w:rFonts w:ascii="Arial" w:hAnsi="Arial" w:cs="Arial"/>
              </w:rPr>
              <w:t xml:space="preserve">A published strategy endorsed by HEIW, Social </w:t>
            </w:r>
            <w:r>
              <w:rPr>
                <w:rFonts w:ascii="Arial" w:hAnsi="Arial" w:cs="Arial"/>
              </w:rPr>
              <w:t>Care Wales and Welsh Government that has been developed through extensive engagement and is supported by a clear action plan.</w:t>
            </w:r>
          </w:p>
        </w:tc>
      </w:tr>
      <w:tr w:rsidR="00540491" w:rsidRPr="00540491" w14:paraId="7875DF60" w14:textId="77777777" w:rsidTr="003240BE">
        <w:tc>
          <w:tcPr>
            <w:tcW w:w="9639" w:type="dxa"/>
          </w:tcPr>
          <w:p w14:paraId="5898C978" w14:textId="77777777" w:rsidR="00BB7E0D" w:rsidRPr="005561FE" w:rsidRDefault="00540491" w:rsidP="003F24A2">
            <w:pPr>
              <w:spacing w:before="60" w:after="60"/>
              <w:jc w:val="both"/>
              <w:rPr>
                <w:rFonts w:ascii="Arial" w:hAnsi="Arial" w:cs="Arial"/>
                <w:b/>
                <w:i/>
              </w:rPr>
            </w:pPr>
            <w:r w:rsidRPr="00540491">
              <w:rPr>
                <w:rFonts w:ascii="Arial" w:hAnsi="Arial" w:cs="Arial"/>
                <w:b/>
                <w:i/>
              </w:rPr>
              <w:t>How we will measure success:</w:t>
            </w:r>
          </w:p>
        </w:tc>
      </w:tr>
      <w:tr w:rsidR="00540491" w:rsidRPr="00540491" w14:paraId="7E994DCE" w14:textId="77777777" w:rsidTr="003240BE">
        <w:tc>
          <w:tcPr>
            <w:tcW w:w="9639" w:type="dxa"/>
          </w:tcPr>
          <w:p w14:paraId="5D075D76" w14:textId="77777777" w:rsidR="00540491" w:rsidRPr="00540491" w:rsidRDefault="005561FE" w:rsidP="003F24A2">
            <w:pPr>
              <w:spacing w:before="60" w:after="60"/>
              <w:contextualSpacing/>
              <w:jc w:val="both"/>
              <w:rPr>
                <w:rFonts w:ascii="Arial" w:hAnsi="Arial" w:cs="Arial"/>
              </w:rPr>
            </w:pPr>
            <w:r w:rsidRPr="005561FE">
              <w:rPr>
                <w:rFonts w:ascii="Arial" w:hAnsi="Arial" w:cs="Arial"/>
              </w:rPr>
              <w:lastRenderedPageBreak/>
              <w:t>Strategy agreed by required deadline of November 2019.  Level of engagement during shaping and consultation on strategy.</w:t>
            </w:r>
          </w:p>
        </w:tc>
      </w:tr>
      <w:tr w:rsidR="005561FE" w:rsidRPr="00540491" w14:paraId="76C9AD54" w14:textId="77777777" w:rsidTr="007010F0">
        <w:trPr>
          <w:trHeight w:val="2410"/>
        </w:trPr>
        <w:tc>
          <w:tcPr>
            <w:tcW w:w="9639" w:type="dxa"/>
          </w:tcPr>
          <w:p w14:paraId="5A4AE526" w14:textId="77777777" w:rsidR="005561FE" w:rsidRDefault="005561FE" w:rsidP="003F24A2">
            <w:pPr>
              <w:spacing w:before="60" w:after="60"/>
              <w:jc w:val="both"/>
              <w:rPr>
                <w:rFonts w:ascii="Arial" w:hAnsi="Arial" w:cs="Arial"/>
                <w:b/>
                <w:i/>
              </w:rPr>
            </w:pPr>
            <w:r w:rsidRPr="005561FE">
              <w:rPr>
                <w:rFonts w:ascii="Arial" w:hAnsi="Arial" w:cs="Arial"/>
                <w:b/>
                <w:i/>
              </w:rPr>
              <w:t>The action we will take to achieve this…</w:t>
            </w:r>
          </w:p>
          <w:p w14:paraId="0645D2D4" w14:textId="77777777" w:rsidR="00535242" w:rsidRPr="00542361" w:rsidRDefault="00535242" w:rsidP="003F24A2">
            <w:pPr>
              <w:pStyle w:val="ListParagraph"/>
              <w:numPr>
                <w:ilvl w:val="0"/>
                <w:numId w:val="33"/>
              </w:numPr>
              <w:jc w:val="both"/>
              <w:rPr>
                <w:rFonts w:ascii="Arial" w:hAnsi="Arial" w:cs="Arial"/>
              </w:rPr>
            </w:pPr>
            <w:r w:rsidRPr="00542361">
              <w:rPr>
                <w:rFonts w:ascii="Arial" w:hAnsi="Arial" w:cs="Arial"/>
              </w:rPr>
              <w:t>With Social Care Wales jointly chair the process for the development of the strategy with input from external consultants</w:t>
            </w:r>
            <w:r>
              <w:rPr>
                <w:rFonts w:ascii="Arial" w:hAnsi="Arial" w:cs="Arial"/>
              </w:rPr>
              <w:t>.</w:t>
            </w:r>
          </w:p>
          <w:p w14:paraId="3FB5B155" w14:textId="77777777" w:rsidR="00535242" w:rsidRPr="00542361" w:rsidRDefault="00535242" w:rsidP="003F24A2">
            <w:pPr>
              <w:pStyle w:val="ListParagraph"/>
              <w:numPr>
                <w:ilvl w:val="0"/>
                <w:numId w:val="33"/>
              </w:numPr>
              <w:jc w:val="both"/>
              <w:rPr>
                <w:rFonts w:ascii="Arial" w:hAnsi="Arial" w:cs="Arial"/>
              </w:rPr>
            </w:pPr>
            <w:r>
              <w:rPr>
                <w:rFonts w:ascii="Arial" w:hAnsi="Arial" w:cs="Arial"/>
              </w:rPr>
              <w:t>Support and undertake</w:t>
            </w:r>
            <w:r w:rsidRPr="00542361">
              <w:rPr>
                <w:rFonts w:ascii="Arial" w:hAnsi="Arial" w:cs="Arial"/>
              </w:rPr>
              <w:t xml:space="preserve"> wide ranging communications and engagement </w:t>
            </w:r>
            <w:r>
              <w:rPr>
                <w:rFonts w:ascii="Arial" w:hAnsi="Arial" w:cs="Arial"/>
              </w:rPr>
              <w:t xml:space="preserve">activity </w:t>
            </w:r>
            <w:r w:rsidRPr="00542361">
              <w:rPr>
                <w:rFonts w:ascii="Arial" w:hAnsi="Arial" w:cs="Arial"/>
              </w:rPr>
              <w:t>across all partners and using all possible media</w:t>
            </w:r>
            <w:r>
              <w:rPr>
                <w:rFonts w:ascii="Arial" w:hAnsi="Arial" w:cs="Arial"/>
              </w:rPr>
              <w:t>, aligned to the activity of external consultants.</w:t>
            </w:r>
          </w:p>
          <w:p w14:paraId="3860EB10" w14:textId="77777777" w:rsidR="00535242" w:rsidRPr="00542361" w:rsidRDefault="00535242" w:rsidP="003F24A2">
            <w:pPr>
              <w:pStyle w:val="ListParagraph"/>
              <w:numPr>
                <w:ilvl w:val="0"/>
                <w:numId w:val="33"/>
              </w:numPr>
              <w:jc w:val="both"/>
              <w:rPr>
                <w:rFonts w:ascii="Arial" w:hAnsi="Arial" w:cs="Arial"/>
              </w:rPr>
            </w:pPr>
            <w:r w:rsidRPr="00542361">
              <w:rPr>
                <w:rFonts w:ascii="Arial" w:hAnsi="Arial" w:cs="Arial"/>
              </w:rPr>
              <w:t>Participate in</w:t>
            </w:r>
            <w:r>
              <w:rPr>
                <w:rFonts w:ascii="Arial" w:hAnsi="Arial" w:cs="Arial"/>
              </w:rPr>
              <w:t xml:space="preserve">/lead </w:t>
            </w:r>
            <w:r w:rsidRPr="00542361">
              <w:rPr>
                <w:rFonts w:ascii="Arial" w:hAnsi="Arial" w:cs="Arial"/>
              </w:rPr>
              <w:t>the engagement and consultation activities at each stage</w:t>
            </w:r>
            <w:r>
              <w:rPr>
                <w:rFonts w:ascii="Arial" w:hAnsi="Arial" w:cs="Arial"/>
              </w:rPr>
              <w:t>.</w:t>
            </w:r>
          </w:p>
          <w:p w14:paraId="79268ED7" w14:textId="77777777" w:rsidR="00535242" w:rsidRPr="00542361" w:rsidRDefault="00535242" w:rsidP="003F24A2">
            <w:pPr>
              <w:pStyle w:val="ListParagraph"/>
              <w:numPr>
                <w:ilvl w:val="0"/>
                <w:numId w:val="33"/>
              </w:numPr>
              <w:jc w:val="both"/>
              <w:rPr>
                <w:rFonts w:ascii="Arial" w:hAnsi="Arial" w:cs="Arial"/>
              </w:rPr>
            </w:pPr>
            <w:r w:rsidRPr="00542361">
              <w:rPr>
                <w:rFonts w:ascii="Arial" w:hAnsi="Arial" w:cs="Arial"/>
              </w:rPr>
              <w:t>Continue to review the strategies that are in place or developing across the UK and beyond</w:t>
            </w:r>
            <w:r>
              <w:rPr>
                <w:rFonts w:ascii="Arial" w:hAnsi="Arial" w:cs="Arial"/>
              </w:rPr>
              <w:t>, and to horizon scan for relevant research and developments.</w:t>
            </w:r>
          </w:p>
          <w:p w14:paraId="5742B9A0" w14:textId="77777777" w:rsidR="00535242" w:rsidRPr="00542361" w:rsidRDefault="00535242" w:rsidP="003F24A2">
            <w:pPr>
              <w:pStyle w:val="ListParagraph"/>
              <w:numPr>
                <w:ilvl w:val="0"/>
                <w:numId w:val="33"/>
              </w:numPr>
              <w:jc w:val="both"/>
              <w:rPr>
                <w:rFonts w:ascii="Arial" w:hAnsi="Arial" w:cs="Arial"/>
              </w:rPr>
            </w:pPr>
            <w:r w:rsidRPr="00542361">
              <w:rPr>
                <w:rFonts w:ascii="Arial" w:hAnsi="Arial" w:cs="Arial"/>
              </w:rPr>
              <w:t>Provide support in terms of workforce intelligence and plan</w:t>
            </w:r>
            <w:r>
              <w:rPr>
                <w:rFonts w:ascii="Arial" w:hAnsi="Arial" w:cs="Arial"/>
              </w:rPr>
              <w:t>ning information.</w:t>
            </w:r>
          </w:p>
          <w:p w14:paraId="35D82224" w14:textId="77777777" w:rsidR="00535242" w:rsidRDefault="00535242" w:rsidP="003F24A2">
            <w:pPr>
              <w:pStyle w:val="ListParagraph"/>
              <w:numPr>
                <w:ilvl w:val="0"/>
                <w:numId w:val="33"/>
              </w:numPr>
              <w:spacing w:after="60"/>
              <w:jc w:val="both"/>
              <w:rPr>
                <w:rFonts w:ascii="Arial" w:hAnsi="Arial" w:cs="Arial"/>
              </w:rPr>
            </w:pPr>
            <w:r w:rsidRPr="00542361">
              <w:rPr>
                <w:rFonts w:ascii="Arial" w:hAnsi="Arial" w:cs="Arial"/>
              </w:rPr>
              <w:t>Input intelligence from R</w:t>
            </w:r>
            <w:r>
              <w:rPr>
                <w:rFonts w:ascii="Arial" w:hAnsi="Arial" w:cs="Arial"/>
              </w:rPr>
              <w:t xml:space="preserve">egional </w:t>
            </w:r>
            <w:r w:rsidRPr="00542361">
              <w:rPr>
                <w:rFonts w:ascii="Arial" w:hAnsi="Arial" w:cs="Arial"/>
              </w:rPr>
              <w:t>P</w:t>
            </w:r>
            <w:r>
              <w:rPr>
                <w:rFonts w:ascii="Arial" w:hAnsi="Arial" w:cs="Arial"/>
              </w:rPr>
              <w:t xml:space="preserve">artnership </w:t>
            </w:r>
            <w:r w:rsidRPr="00542361">
              <w:rPr>
                <w:rFonts w:ascii="Arial" w:hAnsi="Arial" w:cs="Arial"/>
              </w:rPr>
              <w:t>B</w:t>
            </w:r>
            <w:r>
              <w:rPr>
                <w:rFonts w:ascii="Arial" w:hAnsi="Arial" w:cs="Arial"/>
              </w:rPr>
              <w:t>oard</w:t>
            </w:r>
            <w:r w:rsidRPr="00542361">
              <w:rPr>
                <w:rFonts w:ascii="Arial" w:hAnsi="Arial" w:cs="Arial"/>
              </w:rPr>
              <w:t xml:space="preserve"> transformation bids and IMTPs.</w:t>
            </w:r>
          </w:p>
          <w:p w14:paraId="3FA291F3" w14:textId="77777777" w:rsidR="004630AF" w:rsidRPr="007010F0" w:rsidRDefault="00535242" w:rsidP="003F24A2">
            <w:pPr>
              <w:pStyle w:val="ListParagraph"/>
              <w:numPr>
                <w:ilvl w:val="0"/>
                <w:numId w:val="33"/>
              </w:numPr>
              <w:spacing w:after="60"/>
              <w:jc w:val="both"/>
              <w:rPr>
                <w:rFonts w:ascii="Arial" w:hAnsi="Arial" w:cs="Arial"/>
              </w:rPr>
            </w:pPr>
            <w:r>
              <w:rPr>
                <w:rFonts w:ascii="Arial" w:hAnsi="Arial" w:cs="Arial"/>
              </w:rPr>
              <w:t>Respond to requests for action within agreed timescale</w:t>
            </w:r>
            <w:r w:rsidRPr="000E3283">
              <w:rPr>
                <w:rFonts w:ascii="Arial" w:hAnsi="Arial" w:cs="Arial"/>
              </w:rPr>
              <w:t>s</w:t>
            </w:r>
            <w:r w:rsidR="000E3283" w:rsidRPr="000E3283">
              <w:rPr>
                <w:rFonts w:ascii="Arial" w:hAnsi="Arial" w:cs="Arial"/>
                <w:i/>
              </w:rPr>
              <w:t>.</w:t>
            </w:r>
          </w:p>
          <w:p w14:paraId="5AC5ED12" w14:textId="77777777" w:rsidR="004A2F0A" w:rsidRPr="007010F0" w:rsidRDefault="004A2F0A" w:rsidP="003F24A2">
            <w:pPr>
              <w:pStyle w:val="ListParagraph"/>
              <w:numPr>
                <w:ilvl w:val="0"/>
                <w:numId w:val="33"/>
              </w:numPr>
              <w:spacing w:after="60"/>
              <w:jc w:val="both"/>
              <w:rPr>
                <w:rFonts w:ascii="Arial" w:hAnsi="Arial" w:cs="Arial"/>
              </w:rPr>
            </w:pPr>
            <w:r>
              <w:rPr>
                <w:rFonts w:ascii="Arial" w:hAnsi="Arial" w:cs="Arial"/>
              </w:rPr>
              <w:t xml:space="preserve">Ensure that key priorities from A Healthier Wales in terms of </w:t>
            </w:r>
            <w:r w:rsidR="00E96C07">
              <w:rPr>
                <w:rFonts w:ascii="Arial" w:hAnsi="Arial" w:cs="Arial"/>
              </w:rPr>
              <w:t>rural</w:t>
            </w:r>
            <w:r>
              <w:rPr>
                <w:rFonts w:ascii="Arial" w:hAnsi="Arial" w:cs="Arial"/>
              </w:rPr>
              <w:t xml:space="preserve"> healthcare, welsh language, prevention, wellbeing and</w:t>
            </w:r>
            <w:r w:rsidR="008C2E93">
              <w:rPr>
                <w:rFonts w:ascii="Arial" w:hAnsi="Arial" w:cs="Arial"/>
              </w:rPr>
              <w:t xml:space="preserve"> </w:t>
            </w:r>
            <w:r w:rsidR="00E96C07">
              <w:rPr>
                <w:rFonts w:ascii="Arial" w:hAnsi="Arial" w:cs="Arial"/>
              </w:rPr>
              <w:t>parity of esteem</w:t>
            </w:r>
            <w:r w:rsidR="008C2E93">
              <w:rPr>
                <w:rFonts w:ascii="Arial" w:hAnsi="Arial" w:cs="Arial"/>
              </w:rPr>
              <w:t xml:space="preserve"> between health and social care are included. </w:t>
            </w:r>
          </w:p>
          <w:p w14:paraId="7624A48D" w14:textId="77777777" w:rsidR="006007ED" w:rsidRPr="00852A56" w:rsidRDefault="006007ED" w:rsidP="007010F0">
            <w:pPr>
              <w:pStyle w:val="ListParagraph"/>
              <w:spacing w:after="60"/>
              <w:ind w:left="360"/>
              <w:jc w:val="both"/>
              <w:rPr>
                <w:rFonts w:ascii="Arial" w:hAnsi="Arial" w:cs="Arial"/>
              </w:rPr>
            </w:pPr>
          </w:p>
        </w:tc>
      </w:tr>
      <w:tr w:rsidR="00540491" w:rsidRPr="00540491" w14:paraId="749A9F2B" w14:textId="77777777" w:rsidTr="003240BE">
        <w:tc>
          <w:tcPr>
            <w:tcW w:w="9639" w:type="dxa"/>
            <w:shd w:val="clear" w:color="auto" w:fill="FFE599" w:themeFill="accent4" w:themeFillTint="66"/>
          </w:tcPr>
          <w:p w14:paraId="5E899933" w14:textId="202FBBD4" w:rsidR="006007ED" w:rsidRDefault="00FE3A10">
            <w:pPr>
              <w:spacing w:before="60" w:after="60"/>
              <w:jc w:val="both"/>
              <w:rPr>
                <w:rFonts w:ascii="Arial" w:hAnsi="Arial" w:cs="Arial"/>
                <w:b/>
                <w:i/>
              </w:rPr>
            </w:pPr>
            <w:r>
              <w:rPr>
                <w:rFonts w:ascii="Arial" w:hAnsi="Arial" w:cs="Arial"/>
                <w:b/>
                <w:i/>
              </w:rPr>
              <w:t xml:space="preserve">Strategic Objective </w:t>
            </w:r>
            <w:r w:rsidR="006B6D98">
              <w:rPr>
                <w:rFonts w:ascii="Arial" w:hAnsi="Arial" w:cs="Arial"/>
                <w:b/>
                <w:i/>
              </w:rPr>
              <w:t>2</w:t>
            </w:r>
            <w:r w:rsidR="006007ED">
              <w:rPr>
                <w:rFonts w:ascii="Arial" w:hAnsi="Arial" w:cs="Arial"/>
                <w:b/>
                <w:i/>
              </w:rPr>
              <w:t>B (</w:t>
            </w:r>
            <w:proofErr w:type="spellStart"/>
            <w:r w:rsidR="006007ED">
              <w:rPr>
                <w:rFonts w:ascii="Arial" w:hAnsi="Arial" w:cs="Arial"/>
                <w:b/>
                <w:i/>
              </w:rPr>
              <w:t>i</w:t>
            </w:r>
            <w:proofErr w:type="spellEnd"/>
            <w:r w:rsidR="006007ED">
              <w:rPr>
                <w:rFonts w:ascii="Arial" w:hAnsi="Arial" w:cs="Arial"/>
                <w:b/>
                <w:i/>
              </w:rPr>
              <w:t>)</w:t>
            </w:r>
          </w:p>
          <w:p w14:paraId="5FC71C6E" w14:textId="6DF50C91" w:rsidR="00540491" w:rsidRPr="00540491" w:rsidRDefault="006271D5">
            <w:pPr>
              <w:spacing w:before="60" w:after="60"/>
              <w:jc w:val="both"/>
              <w:rPr>
                <w:rFonts w:ascii="Arial" w:hAnsi="Arial" w:cs="Arial"/>
                <w:b/>
                <w:i/>
              </w:rPr>
            </w:pPr>
            <w:r>
              <w:rPr>
                <w:rFonts w:ascii="Arial" w:hAnsi="Arial" w:cs="Arial"/>
                <w:b/>
                <w:i/>
              </w:rPr>
              <w:t xml:space="preserve">By the end of 2019/20 we will have </w:t>
            </w:r>
            <w:r w:rsidR="006007ED">
              <w:rPr>
                <w:rFonts w:ascii="Arial" w:hAnsi="Arial" w:cs="Arial"/>
                <w:b/>
                <w:i/>
              </w:rPr>
              <w:t>developed and improved the education and training available to health professionals and healthcare staff</w:t>
            </w:r>
            <w:r w:rsidR="00540491" w:rsidRPr="00540491">
              <w:rPr>
                <w:rFonts w:ascii="Arial" w:hAnsi="Arial" w:cs="Arial"/>
                <w:b/>
                <w:i/>
              </w:rPr>
              <w:t>.</w:t>
            </w:r>
          </w:p>
        </w:tc>
      </w:tr>
      <w:tr w:rsidR="00540491" w:rsidRPr="00540491" w14:paraId="29BDF51F" w14:textId="77777777" w:rsidTr="003240BE">
        <w:tc>
          <w:tcPr>
            <w:tcW w:w="9639" w:type="dxa"/>
          </w:tcPr>
          <w:p w14:paraId="6AD93472" w14:textId="77777777" w:rsidR="00540491" w:rsidRPr="00540491" w:rsidRDefault="00540491" w:rsidP="00FE3A10">
            <w:pPr>
              <w:spacing w:before="60" w:after="60"/>
              <w:jc w:val="both"/>
              <w:rPr>
                <w:rFonts w:ascii="Arial" w:hAnsi="Arial" w:cs="Arial"/>
                <w:i/>
              </w:rPr>
            </w:pPr>
            <w:r w:rsidRPr="00540491">
              <w:rPr>
                <w:rFonts w:ascii="Arial" w:hAnsi="Arial" w:cs="Arial"/>
                <w:b/>
                <w:i/>
              </w:rPr>
              <w:t>What success will look like at the end of 2019/20</w:t>
            </w:r>
          </w:p>
        </w:tc>
      </w:tr>
      <w:tr w:rsidR="00540491" w:rsidRPr="00540491" w14:paraId="57AB3E5C" w14:textId="77777777" w:rsidTr="003240BE">
        <w:tc>
          <w:tcPr>
            <w:tcW w:w="9639" w:type="dxa"/>
          </w:tcPr>
          <w:p w14:paraId="77717BE7" w14:textId="77777777" w:rsidR="00540491" w:rsidRPr="00540491" w:rsidRDefault="006271D5" w:rsidP="00FE3A10">
            <w:pPr>
              <w:spacing w:before="60" w:after="60"/>
              <w:jc w:val="both"/>
              <w:rPr>
                <w:rFonts w:ascii="Arial" w:hAnsi="Arial" w:cs="Arial"/>
              </w:rPr>
            </w:pPr>
            <w:r>
              <w:rPr>
                <w:rFonts w:ascii="Arial" w:hAnsi="Arial" w:cs="Arial"/>
              </w:rPr>
              <w:t>Early and visible improvements and extensions to our education offer that have been developed through a process of engagement with NHS colleagues, academic providers and awarding bodies</w:t>
            </w:r>
            <w:r w:rsidR="003B02E6">
              <w:rPr>
                <w:rFonts w:ascii="Arial" w:hAnsi="Arial" w:cs="Arial"/>
              </w:rPr>
              <w:t>.</w:t>
            </w:r>
          </w:p>
        </w:tc>
      </w:tr>
      <w:tr w:rsidR="00540491" w:rsidRPr="00540491" w14:paraId="6C3B407E" w14:textId="77777777" w:rsidTr="003240BE">
        <w:tc>
          <w:tcPr>
            <w:tcW w:w="9639" w:type="dxa"/>
          </w:tcPr>
          <w:p w14:paraId="5F84298F" w14:textId="77777777" w:rsidR="00540491" w:rsidRPr="00540491" w:rsidRDefault="00540491" w:rsidP="00FE3A10">
            <w:pPr>
              <w:spacing w:before="60" w:after="60"/>
              <w:jc w:val="both"/>
              <w:rPr>
                <w:rFonts w:ascii="Arial" w:hAnsi="Arial" w:cs="Arial"/>
                <w:b/>
                <w:i/>
              </w:rPr>
            </w:pPr>
            <w:r w:rsidRPr="00540491">
              <w:rPr>
                <w:rFonts w:ascii="Arial" w:hAnsi="Arial" w:cs="Arial"/>
                <w:b/>
                <w:i/>
              </w:rPr>
              <w:t>How we will measure success:</w:t>
            </w:r>
          </w:p>
        </w:tc>
      </w:tr>
      <w:tr w:rsidR="00540491" w:rsidRPr="00540491" w14:paraId="1067636C" w14:textId="77777777" w:rsidTr="003240BE">
        <w:tc>
          <w:tcPr>
            <w:tcW w:w="9639" w:type="dxa"/>
          </w:tcPr>
          <w:p w14:paraId="3826110B" w14:textId="77777777" w:rsidR="00540491" w:rsidRPr="00764C10" w:rsidRDefault="00540491" w:rsidP="001F33D5">
            <w:pPr>
              <w:pStyle w:val="ListParagraph"/>
              <w:numPr>
                <w:ilvl w:val="0"/>
                <w:numId w:val="35"/>
              </w:numPr>
              <w:jc w:val="both"/>
              <w:rPr>
                <w:rFonts w:ascii="Arial" w:hAnsi="Arial" w:cs="Arial"/>
              </w:rPr>
            </w:pPr>
            <w:r w:rsidRPr="00764C10">
              <w:rPr>
                <w:rFonts w:ascii="Arial" w:hAnsi="Arial" w:cs="Arial"/>
              </w:rPr>
              <w:t>Career pathways available through the HEIW website.</w:t>
            </w:r>
          </w:p>
          <w:p w14:paraId="2768A2CC" w14:textId="77777777" w:rsidR="006271D5" w:rsidRPr="00764C10" w:rsidRDefault="006271D5" w:rsidP="001F33D5">
            <w:pPr>
              <w:pStyle w:val="ListParagraph"/>
              <w:numPr>
                <w:ilvl w:val="0"/>
                <w:numId w:val="35"/>
              </w:numPr>
              <w:jc w:val="both"/>
              <w:rPr>
                <w:rFonts w:ascii="Arial" w:hAnsi="Arial" w:cs="Arial"/>
              </w:rPr>
            </w:pPr>
            <w:r w:rsidRPr="00764C10">
              <w:rPr>
                <w:rFonts w:ascii="Arial" w:hAnsi="Arial" w:cs="Arial"/>
              </w:rPr>
              <w:t>Extension of vocational qualifications</w:t>
            </w:r>
            <w:r w:rsidR="00A13A38">
              <w:rPr>
                <w:rFonts w:ascii="Arial" w:hAnsi="Arial" w:cs="Arial"/>
              </w:rPr>
              <w:t>.</w:t>
            </w:r>
          </w:p>
          <w:p w14:paraId="743A30BE" w14:textId="77777777" w:rsidR="00540491" w:rsidRPr="00764C10" w:rsidRDefault="00540491" w:rsidP="001F33D5">
            <w:pPr>
              <w:pStyle w:val="ListParagraph"/>
              <w:numPr>
                <w:ilvl w:val="0"/>
                <w:numId w:val="35"/>
              </w:numPr>
              <w:jc w:val="both"/>
              <w:rPr>
                <w:rFonts w:ascii="Arial" w:hAnsi="Arial" w:cs="Arial"/>
              </w:rPr>
            </w:pPr>
            <w:r w:rsidRPr="00764C10">
              <w:rPr>
                <w:rFonts w:ascii="Arial" w:hAnsi="Arial" w:cs="Arial"/>
              </w:rPr>
              <w:t>An increase in flexible education provision compared to the 2017/18 baseline.</w:t>
            </w:r>
          </w:p>
          <w:p w14:paraId="776CD18C" w14:textId="77777777" w:rsidR="006271D5" w:rsidRDefault="00540491" w:rsidP="001F33D5">
            <w:pPr>
              <w:pStyle w:val="ListParagraph"/>
              <w:numPr>
                <w:ilvl w:val="0"/>
                <w:numId w:val="35"/>
              </w:numPr>
              <w:jc w:val="both"/>
              <w:rPr>
                <w:rFonts w:ascii="Arial" w:hAnsi="Arial" w:cs="Arial"/>
              </w:rPr>
            </w:pPr>
            <w:r w:rsidRPr="00764C10">
              <w:rPr>
                <w:rFonts w:ascii="Arial" w:hAnsi="Arial" w:cs="Arial"/>
              </w:rPr>
              <w:t>A planned placement programme strategy with timescales.</w:t>
            </w:r>
          </w:p>
          <w:p w14:paraId="07E5A7EA" w14:textId="10F57386" w:rsidR="006F2036" w:rsidRPr="00546054" w:rsidRDefault="006F2036">
            <w:pPr>
              <w:pStyle w:val="ListParagraph"/>
              <w:numPr>
                <w:ilvl w:val="0"/>
                <w:numId w:val="35"/>
              </w:numPr>
              <w:jc w:val="both"/>
              <w:rPr>
                <w:rFonts w:ascii="Arial" w:hAnsi="Arial" w:cs="Arial"/>
              </w:rPr>
            </w:pPr>
            <w:r>
              <w:rPr>
                <w:rFonts w:ascii="Arial" w:hAnsi="Arial" w:cs="Arial"/>
              </w:rPr>
              <w:t xml:space="preserve">Implementation of the Strategic Review of Undergraduate Education Commissioning </w:t>
            </w:r>
            <w:r w:rsidR="00D870DF">
              <w:rPr>
                <w:rFonts w:ascii="Arial" w:hAnsi="Arial" w:cs="Arial"/>
              </w:rPr>
              <w:t>by</w:t>
            </w:r>
            <w:r>
              <w:rPr>
                <w:rFonts w:ascii="Arial" w:hAnsi="Arial" w:cs="Arial"/>
              </w:rPr>
              <w:t xml:space="preserve"> July 2020</w:t>
            </w:r>
            <w:r w:rsidR="00D870DF">
              <w:rPr>
                <w:rFonts w:ascii="Arial" w:hAnsi="Arial" w:cs="Arial"/>
              </w:rPr>
              <w:t xml:space="preserve"> to take account of ‘A Healthier Wales’.</w:t>
            </w:r>
          </w:p>
        </w:tc>
      </w:tr>
      <w:tr w:rsidR="00FE3A10" w:rsidRPr="00FE3A10" w14:paraId="539508D6" w14:textId="77777777" w:rsidTr="00720145">
        <w:tc>
          <w:tcPr>
            <w:tcW w:w="9639" w:type="dxa"/>
          </w:tcPr>
          <w:p w14:paraId="695DEE8A" w14:textId="77777777" w:rsidR="00FE3A10" w:rsidRPr="00FE3A10" w:rsidRDefault="00FE3A10" w:rsidP="00FE3A10">
            <w:pPr>
              <w:spacing w:before="60" w:after="60"/>
              <w:jc w:val="both"/>
              <w:rPr>
                <w:rFonts w:ascii="Arial" w:hAnsi="Arial" w:cs="Arial"/>
                <w:b/>
                <w:i/>
              </w:rPr>
            </w:pPr>
            <w:r w:rsidRPr="00FE3A10">
              <w:rPr>
                <w:rFonts w:ascii="Arial" w:hAnsi="Arial" w:cs="Arial"/>
                <w:b/>
                <w:i/>
              </w:rPr>
              <w:t>The action we will take to achieve this…</w:t>
            </w:r>
          </w:p>
        </w:tc>
      </w:tr>
      <w:tr w:rsidR="00540491" w:rsidRPr="00540491" w14:paraId="41AA8880" w14:textId="77777777" w:rsidTr="003240BE">
        <w:tc>
          <w:tcPr>
            <w:tcW w:w="9639" w:type="dxa"/>
          </w:tcPr>
          <w:p w14:paraId="1780D861" w14:textId="77777777" w:rsidR="006B6D98" w:rsidRDefault="006B6D98" w:rsidP="006B6D98">
            <w:pPr>
              <w:pStyle w:val="ListParagraph"/>
              <w:numPr>
                <w:ilvl w:val="0"/>
                <w:numId w:val="36"/>
              </w:numPr>
              <w:jc w:val="both"/>
              <w:rPr>
                <w:rFonts w:ascii="Arial" w:hAnsi="Arial" w:cs="Arial"/>
              </w:rPr>
            </w:pPr>
            <w:r>
              <w:rPr>
                <w:rFonts w:ascii="Arial" w:hAnsi="Arial" w:cs="Arial"/>
              </w:rPr>
              <w:t>E</w:t>
            </w:r>
            <w:r w:rsidRPr="00764C10">
              <w:rPr>
                <w:rFonts w:ascii="Arial" w:hAnsi="Arial" w:cs="Arial"/>
              </w:rPr>
              <w:t>stablish a Health Education Network to bring staff together to share best practice, support the development of appropriate education and learning and influence futur</w:t>
            </w:r>
            <w:r>
              <w:rPr>
                <w:rFonts w:ascii="Arial" w:hAnsi="Arial" w:cs="Arial"/>
              </w:rPr>
              <w:t>e provision.</w:t>
            </w:r>
          </w:p>
          <w:p w14:paraId="44F9C486" w14:textId="335D8CAF" w:rsidR="006271D5" w:rsidRPr="00764C10" w:rsidRDefault="006B6D98" w:rsidP="00AE22D2">
            <w:pPr>
              <w:pStyle w:val="ListParagraph"/>
              <w:numPr>
                <w:ilvl w:val="0"/>
                <w:numId w:val="36"/>
              </w:numPr>
              <w:jc w:val="both"/>
              <w:rPr>
                <w:rFonts w:ascii="Arial" w:hAnsi="Arial" w:cs="Arial"/>
              </w:rPr>
            </w:pPr>
            <w:r>
              <w:rPr>
                <w:rFonts w:ascii="Arial" w:hAnsi="Arial" w:cs="Arial"/>
              </w:rPr>
              <w:t>Complete</w:t>
            </w:r>
            <w:r w:rsidR="006271D5" w:rsidRPr="00764C10">
              <w:rPr>
                <w:rFonts w:ascii="Arial" w:hAnsi="Arial" w:cs="Arial"/>
              </w:rPr>
              <w:t xml:space="preserve"> an option appraisal to decide whether to become a single awarding body assessment centre for </w:t>
            </w:r>
            <w:proofErr w:type="spellStart"/>
            <w:r w:rsidR="006271D5" w:rsidRPr="00764C10">
              <w:rPr>
                <w:rFonts w:ascii="Arial" w:hAnsi="Arial" w:cs="Arial"/>
              </w:rPr>
              <w:t>Agored</w:t>
            </w:r>
            <w:proofErr w:type="spellEnd"/>
            <w:r w:rsidR="006271D5" w:rsidRPr="00764C10">
              <w:rPr>
                <w:rFonts w:ascii="Arial" w:hAnsi="Arial" w:cs="Arial"/>
              </w:rPr>
              <w:t xml:space="preserve"> Cymr</w:t>
            </w:r>
            <w:r w:rsidR="00A13A38">
              <w:rPr>
                <w:rFonts w:ascii="Arial" w:hAnsi="Arial" w:cs="Arial"/>
              </w:rPr>
              <w:t xml:space="preserve">u, City and Guilds and </w:t>
            </w:r>
            <w:proofErr w:type="spellStart"/>
            <w:r w:rsidR="00A13A38">
              <w:rPr>
                <w:rFonts w:ascii="Arial" w:hAnsi="Arial" w:cs="Arial"/>
              </w:rPr>
              <w:t>Pearsons</w:t>
            </w:r>
            <w:proofErr w:type="spellEnd"/>
            <w:r w:rsidR="00A13A38">
              <w:rPr>
                <w:rFonts w:ascii="Arial" w:hAnsi="Arial" w:cs="Arial"/>
              </w:rPr>
              <w:t>.</w:t>
            </w:r>
          </w:p>
          <w:p w14:paraId="23E0D27D" w14:textId="1D2F9F85" w:rsidR="006F2036" w:rsidRPr="006F2036" w:rsidRDefault="006B6D98" w:rsidP="00AE22D2">
            <w:pPr>
              <w:pStyle w:val="ListParagraph"/>
              <w:numPr>
                <w:ilvl w:val="0"/>
                <w:numId w:val="36"/>
              </w:numPr>
              <w:jc w:val="both"/>
              <w:rPr>
                <w:rFonts w:ascii="Arial" w:hAnsi="Arial" w:cs="Arial"/>
              </w:rPr>
            </w:pPr>
            <w:r>
              <w:rPr>
                <w:rFonts w:ascii="Arial" w:hAnsi="Arial" w:cs="Arial"/>
              </w:rPr>
              <w:t>Complete a</w:t>
            </w:r>
            <w:r w:rsidR="006F2036">
              <w:rPr>
                <w:rFonts w:ascii="Arial" w:hAnsi="Arial" w:cs="Arial"/>
              </w:rPr>
              <w:t xml:space="preserve"> Strategic Review of Undergraduate Education Commissioning </w:t>
            </w:r>
            <w:r>
              <w:rPr>
                <w:rFonts w:ascii="Arial" w:hAnsi="Arial" w:cs="Arial"/>
              </w:rPr>
              <w:t>for renewal of contracts.</w:t>
            </w:r>
          </w:p>
          <w:p w14:paraId="02F7D5F6" w14:textId="60A86F8A" w:rsidR="006271D5" w:rsidRPr="00764C10" w:rsidRDefault="006B6D98" w:rsidP="00AE22D2">
            <w:pPr>
              <w:pStyle w:val="ListParagraph"/>
              <w:numPr>
                <w:ilvl w:val="0"/>
                <w:numId w:val="36"/>
              </w:numPr>
              <w:jc w:val="both"/>
              <w:rPr>
                <w:rFonts w:ascii="Arial" w:hAnsi="Arial" w:cs="Arial"/>
              </w:rPr>
            </w:pPr>
            <w:r>
              <w:rPr>
                <w:rFonts w:ascii="Arial" w:hAnsi="Arial" w:cs="Arial"/>
              </w:rPr>
              <w:t>E</w:t>
            </w:r>
            <w:r w:rsidR="006271D5" w:rsidRPr="00764C10">
              <w:rPr>
                <w:rFonts w:ascii="Arial" w:hAnsi="Arial" w:cs="Arial"/>
              </w:rPr>
              <w:t>xpand the range of vocational qualifications deliver</w:t>
            </w:r>
            <w:r>
              <w:rPr>
                <w:rFonts w:ascii="Arial" w:hAnsi="Arial" w:cs="Arial"/>
              </w:rPr>
              <w:t>ed</w:t>
            </w:r>
            <w:r w:rsidR="006271D5" w:rsidRPr="00764C10">
              <w:rPr>
                <w:rFonts w:ascii="Arial" w:hAnsi="Arial" w:cs="Arial"/>
              </w:rPr>
              <w:t xml:space="preserve"> and the number of education provider </w:t>
            </w:r>
            <w:r>
              <w:rPr>
                <w:rFonts w:ascii="Arial" w:hAnsi="Arial" w:cs="Arial"/>
              </w:rPr>
              <w:t>partners</w:t>
            </w:r>
            <w:r w:rsidR="00A13A38">
              <w:rPr>
                <w:rFonts w:ascii="Arial" w:hAnsi="Arial" w:cs="Arial"/>
              </w:rPr>
              <w:t>.</w:t>
            </w:r>
          </w:p>
          <w:p w14:paraId="78D7FBF5" w14:textId="0076CA4E" w:rsidR="006271D5" w:rsidRPr="00764C10" w:rsidRDefault="006271D5" w:rsidP="00AE22D2">
            <w:pPr>
              <w:pStyle w:val="ListParagraph"/>
              <w:numPr>
                <w:ilvl w:val="0"/>
                <w:numId w:val="36"/>
              </w:numPr>
              <w:jc w:val="both"/>
              <w:rPr>
                <w:rFonts w:ascii="Arial" w:hAnsi="Arial" w:cs="Arial"/>
              </w:rPr>
            </w:pPr>
            <w:r w:rsidRPr="00764C10">
              <w:rPr>
                <w:rFonts w:ascii="Arial" w:hAnsi="Arial" w:cs="Arial"/>
              </w:rPr>
              <w:t xml:space="preserve">Work with universities </w:t>
            </w:r>
            <w:r w:rsidR="006B6D98">
              <w:rPr>
                <w:rFonts w:ascii="Arial" w:hAnsi="Arial" w:cs="Arial"/>
              </w:rPr>
              <w:t>to</w:t>
            </w:r>
            <w:r w:rsidRPr="00764C10">
              <w:rPr>
                <w:rFonts w:ascii="Arial" w:hAnsi="Arial" w:cs="Arial"/>
              </w:rPr>
              <w:t xml:space="preserve"> develop pre and post registration programmes that meet </w:t>
            </w:r>
            <w:r w:rsidR="00D06F2C" w:rsidRPr="00D06F2C">
              <w:rPr>
                <w:rFonts w:ascii="Arial" w:hAnsi="Arial" w:cs="Arial"/>
              </w:rPr>
              <w:t xml:space="preserve">nationally recognised education and </w:t>
            </w:r>
            <w:r w:rsidR="003205FD">
              <w:rPr>
                <w:rFonts w:ascii="Arial" w:hAnsi="Arial" w:cs="Arial"/>
              </w:rPr>
              <w:t xml:space="preserve">training competency frameworks </w:t>
            </w:r>
            <w:r w:rsidR="00D06F2C" w:rsidRPr="00D06F2C">
              <w:rPr>
                <w:rFonts w:ascii="Arial" w:hAnsi="Arial" w:cs="Arial"/>
              </w:rPr>
              <w:t xml:space="preserve">and </w:t>
            </w:r>
            <w:r w:rsidRPr="00764C10">
              <w:rPr>
                <w:rFonts w:ascii="Arial" w:hAnsi="Arial" w:cs="Arial"/>
              </w:rPr>
              <w:t>the local needs across Wales e.g. through part time provision, modular, distance learning etc.</w:t>
            </w:r>
          </w:p>
          <w:p w14:paraId="7437D5B5" w14:textId="77777777" w:rsidR="00FE3A10" w:rsidRDefault="00FE3A10" w:rsidP="00AE22D2">
            <w:pPr>
              <w:pStyle w:val="ListParagraph"/>
              <w:numPr>
                <w:ilvl w:val="0"/>
                <w:numId w:val="36"/>
              </w:numPr>
              <w:jc w:val="both"/>
              <w:rPr>
                <w:rFonts w:ascii="Arial" w:hAnsi="Arial" w:cs="Arial"/>
              </w:rPr>
            </w:pPr>
            <w:r w:rsidRPr="003205FD">
              <w:rPr>
                <w:rFonts w:ascii="Arial" w:hAnsi="Arial" w:cs="Arial"/>
              </w:rPr>
              <w:t>Engage with key stakeholders across health, Education, Social Care and Independent sectors to deliver the above.</w:t>
            </w:r>
          </w:p>
          <w:p w14:paraId="1D0E787E" w14:textId="77777777" w:rsidR="006B6D98" w:rsidRDefault="006B6D98" w:rsidP="00AE22D2">
            <w:pPr>
              <w:pStyle w:val="ListParagraph"/>
              <w:numPr>
                <w:ilvl w:val="0"/>
                <w:numId w:val="36"/>
              </w:numPr>
              <w:jc w:val="both"/>
              <w:rPr>
                <w:rFonts w:ascii="Arial" w:hAnsi="Arial" w:cs="Arial"/>
              </w:rPr>
            </w:pPr>
            <w:r>
              <w:rPr>
                <w:rFonts w:ascii="Arial" w:hAnsi="Arial" w:cs="Arial"/>
              </w:rPr>
              <w:t xml:space="preserve">Assess implications of Health and Social Care </w:t>
            </w:r>
            <w:r w:rsidR="00A313CA">
              <w:rPr>
                <w:rFonts w:ascii="Arial" w:hAnsi="Arial" w:cs="Arial"/>
              </w:rPr>
              <w:t>Workforce</w:t>
            </w:r>
            <w:r>
              <w:rPr>
                <w:rFonts w:ascii="Arial" w:hAnsi="Arial" w:cs="Arial"/>
              </w:rPr>
              <w:t xml:space="preserve"> Strategy for future education strategy.</w:t>
            </w:r>
          </w:p>
          <w:p w14:paraId="42F16488" w14:textId="77777777" w:rsidR="00AE22D2" w:rsidRPr="007010F0" w:rsidRDefault="00AE22D2" w:rsidP="007010F0">
            <w:pPr>
              <w:jc w:val="both"/>
              <w:rPr>
                <w:rFonts w:ascii="Arial" w:hAnsi="Arial" w:cs="Arial"/>
              </w:rPr>
            </w:pPr>
          </w:p>
        </w:tc>
      </w:tr>
    </w:tbl>
    <w:p w14:paraId="26C04E2E" w14:textId="0BBEC17D" w:rsidR="00BF771D" w:rsidRDefault="008C5B69" w:rsidP="007010F0">
      <w:pPr>
        <w:spacing w:after="0" w:line="240" w:lineRule="auto"/>
        <w:rPr>
          <w:rFonts w:ascii="Arial" w:hAnsi="Arial" w:cs="Arial"/>
        </w:rPr>
      </w:pPr>
      <w:r w:rsidRPr="008C5B69">
        <w:rPr>
          <w:rFonts w:ascii="Arial" w:hAnsi="Arial" w:cs="Arial"/>
          <w:noProof/>
          <w:lang w:eastAsia="en-GB"/>
        </w:rPr>
        <mc:AlternateContent>
          <mc:Choice Requires="wps">
            <w:drawing>
              <wp:anchor distT="45720" distB="45720" distL="114300" distR="114300" simplePos="0" relativeHeight="251661312" behindDoc="0" locked="0" layoutInCell="1" allowOverlap="1" wp14:anchorId="4611FE63" wp14:editId="529189BD">
                <wp:simplePos x="0" y="0"/>
                <wp:positionH relativeFrom="margin">
                  <wp:align>left</wp:align>
                </wp:positionH>
                <wp:positionV relativeFrom="paragraph">
                  <wp:posOffset>208280</wp:posOffset>
                </wp:positionV>
                <wp:extent cx="6096000" cy="622300"/>
                <wp:effectExtent l="0" t="0" r="19050" b="25400"/>
                <wp:wrapSquare wrapText="bothSides"/>
                <wp:docPr id="5"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622300"/>
                        </a:xfrm>
                        <a:prstGeom prst="rect">
                          <a:avLst/>
                        </a:prstGeom>
                        <a:solidFill>
                          <a:srgbClr val="5B9BD5">
                            <a:lumMod val="60000"/>
                            <a:lumOff val="40000"/>
                          </a:srgbClr>
                        </a:solidFill>
                        <a:ln w="9525">
                          <a:solidFill>
                            <a:srgbClr val="000000"/>
                          </a:solidFill>
                          <a:miter lim="800000"/>
                          <a:headEnd/>
                          <a:tailEnd/>
                        </a:ln>
                      </wps:spPr>
                      <wps:txbx>
                        <w:txbxContent>
                          <w:p w14:paraId="54A82E3F" w14:textId="77777777" w:rsidR="007010F0" w:rsidRPr="008C5B69" w:rsidRDefault="007010F0" w:rsidP="008C5B69">
                            <w:pPr>
                              <w:rPr>
                                <w:rFonts w:ascii="Arial" w:hAnsi="Arial" w:cs="Arial"/>
                              </w:rPr>
                            </w:pPr>
                            <w:r w:rsidRPr="008C5B69">
                              <w:rPr>
                                <w:rFonts w:ascii="Arial" w:hAnsi="Arial" w:cs="Arial"/>
                              </w:rPr>
                              <w:t xml:space="preserve">Financial Implications: </w:t>
                            </w:r>
                            <w:r>
                              <w:rPr>
                                <w:rFonts w:ascii="Arial" w:hAnsi="Arial" w:cs="Arial"/>
                              </w:rPr>
                              <w:t>A business case has been submitted to Welsh Government for the costs associated with the Strategic Review in 19/20 to ensure that the appropriate capacity and expertise is available</w:t>
                            </w:r>
                          </w:p>
                          <w:p w14:paraId="53030705" w14:textId="77777777" w:rsidR="007010F0" w:rsidRPr="008C5B69" w:rsidRDefault="007010F0" w:rsidP="008C5B69">
                            <w:pPr>
                              <w:rPr>
                                <w:rFonts w:ascii="Arial" w:hAnsi="Arial" w:cs="Arial"/>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611FE63" id="_x0000_t202" coordsize="21600,21600" o:spt="202" path="m,l,21600r21600,l21600,xe">
                <v:stroke joinstyle="miter"/>
                <v:path gradientshapeok="t" o:connecttype="rect"/>
              </v:shapetype>
              <v:shape id="Text Box 2" o:spid="_x0000_s1026" type="#_x0000_t202" alt="&quot;&quot;" style="position:absolute;margin-left:0;margin-top:16.4pt;width:480pt;height:49pt;z-index:2516613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" fillcolor="#9dc3e6">
                <v:textbox>
                  <w:txbxContent>
                    <w:p w14:paraId="54A82E3F" w14:textId="77777777" w:rsidR="007010F0" w:rsidRPr="008C5B69" w:rsidRDefault="007010F0" w:rsidP="008C5B69">
                      <w:pPr>
                        <w:rPr>
                          <w:rFonts w:ascii="Arial" w:hAnsi="Arial" w:cs="Arial"/>
                        </w:rPr>
                      </w:pPr>
                      <w:r w:rsidRPr="008C5B69">
                        <w:rPr>
                          <w:rFonts w:ascii="Arial" w:hAnsi="Arial" w:cs="Arial"/>
                        </w:rPr>
                        <w:t xml:space="preserve">Financial Implications: </w:t>
                      </w:r>
                      <w:r>
                        <w:rPr>
                          <w:rFonts w:ascii="Arial" w:hAnsi="Arial" w:cs="Arial"/>
                        </w:rPr>
                        <w:t>A business case has been submitted to Welsh Government for the costs associated with the Strategic Review in 19/20 to ensure that the appropriate capacity and expertise is available</w:t>
                      </w:r>
                    </w:p>
                    <w:p w14:paraId="53030705" w14:textId="77777777" w:rsidR="007010F0" w:rsidRPr="008C5B69" w:rsidRDefault="007010F0" w:rsidP="008C5B69">
                      <w:pPr>
                        <w:rPr>
                          <w:rFonts w:ascii="Arial" w:hAnsi="Arial" w:cs="Arial"/>
                          <w:b/>
                        </w:rPr>
                      </w:pPr>
                    </w:p>
                  </w:txbxContent>
                </v:textbox>
                <w10:wrap type="square" anchorx="margin"/>
              </v:shape>
            </w:pict>
          </mc:Fallback>
        </mc:AlternateContent>
      </w:r>
      <w:r w:rsidR="00BF771D">
        <w:rPr>
          <w:rFonts w:ascii="Arial" w:hAnsi="Arial" w:cs="Arial"/>
        </w:rPr>
        <w:br w:type="page"/>
      </w:r>
    </w:p>
    <w:p w14:paraId="3A840D95" w14:textId="77777777" w:rsidR="008C5B69" w:rsidRDefault="008C5B69" w:rsidP="00FE3A10">
      <w:pPr>
        <w:spacing w:after="0" w:line="240" w:lineRule="auto"/>
        <w:rPr>
          <w:rFonts w:ascii="Arial" w:hAnsi="Arial" w:cs="Arial"/>
        </w:rPr>
      </w:pPr>
    </w:p>
    <w:tbl>
      <w:tblPr>
        <w:tblStyle w:val="TableGrid111"/>
        <w:tblW w:w="96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5B3F7C" w:rsidRPr="00540491" w14:paraId="044DA780" w14:textId="77777777" w:rsidTr="00BF771D">
        <w:tc>
          <w:tcPr>
            <w:tcW w:w="9638" w:type="dxa"/>
            <w:shd w:val="clear" w:color="auto" w:fill="FFE599" w:themeFill="accent4" w:themeFillTint="66"/>
          </w:tcPr>
          <w:p w14:paraId="7709E2EB" w14:textId="77777777" w:rsidR="005B3F7C" w:rsidRPr="00540491" w:rsidRDefault="005B3F7C" w:rsidP="00BF771D">
            <w:pPr>
              <w:spacing w:before="60" w:after="60"/>
              <w:jc w:val="both"/>
              <w:rPr>
                <w:rFonts w:ascii="Arial" w:hAnsi="Arial" w:cs="Arial"/>
                <w:b/>
                <w:i/>
              </w:rPr>
            </w:pPr>
            <w:r>
              <w:rPr>
                <w:rFonts w:ascii="Arial" w:hAnsi="Arial" w:cs="Arial"/>
                <w:b/>
                <w:i/>
              </w:rPr>
              <w:t>Strategic Objective 2B (ii)</w:t>
            </w:r>
          </w:p>
          <w:p w14:paraId="515350C0" w14:textId="77777777" w:rsidR="005B3F7C" w:rsidRPr="00540491" w:rsidRDefault="005B3F7C">
            <w:pPr>
              <w:spacing w:before="60" w:after="60"/>
              <w:jc w:val="both"/>
              <w:rPr>
                <w:rFonts w:ascii="Arial" w:hAnsi="Arial" w:cs="Arial"/>
                <w:b/>
                <w:i/>
              </w:rPr>
            </w:pPr>
            <w:r>
              <w:rPr>
                <w:rFonts w:ascii="Arial" w:hAnsi="Arial" w:cs="Arial"/>
                <w:b/>
                <w:i/>
              </w:rPr>
              <w:t>By the end of 2019/20 we will have developed and improved the education and training available to dental teams in Wales.</w:t>
            </w:r>
          </w:p>
        </w:tc>
      </w:tr>
      <w:tr w:rsidR="005B3F7C" w:rsidRPr="00F9755B" w14:paraId="006A393F" w14:textId="77777777" w:rsidTr="00BF771D">
        <w:tc>
          <w:tcPr>
            <w:tcW w:w="9638" w:type="dxa"/>
          </w:tcPr>
          <w:p w14:paraId="321F937F" w14:textId="77777777" w:rsidR="005B3F7C" w:rsidRPr="00F9755B" w:rsidRDefault="005B3F7C" w:rsidP="00BF771D">
            <w:pPr>
              <w:spacing w:before="60" w:after="60"/>
              <w:jc w:val="both"/>
              <w:rPr>
                <w:rFonts w:ascii="Arial" w:hAnsi="Arial" w:cs="Arial"/>
                <w:b/>
                <w:i/>
              </w:rPr>
            </w:pPr>
            <w:r w:rsidRPr="00540491">
              <w:rPr>
                <w:rFonts w:ascii="Arial" w:hAnsi="Arial" w:cs="Arial"/>
                <w:b/>
                <w:i/>
              </w:rPr>
              <w:t>What success will look like at the end of 2019/20</w:t>
            </w:r>
          </w:p>
        </w:tc>
      </w:tr>
      <w:tr w:rsidR="005B3F7C" w:rsidRPr="00E81BB2" w14:paraId="7FEB8E1F" w14:textId="77777777" w:rsidTr="00BF771D">
        <w:tc>
          <w:tcPr>
            <w:tcW w:w="9638" w:type="dxa"/>
          </w:tcPr>
          <w:p w14:paraId="0622CBA8" w14:textId="77777777" w:rsidR="005B3F7C" w:rsidRPr="00E81BB2" w:rsidRDefault="005B3F7C" w:rsidP="00BF771D">
            <w:pPr>
              <w:spacing w:before="60" w:after="60"/>
              <w:jc w:val="both"/>
              <w:rPr>
                <w:rFonts w:ascii="Arial" w:hAnsi="Arial" w:cs="Arial"/>
              </w:rPr>
            </w:pPr>
            <w:r>
              <w:rPr>
                <w:rFonts w:ascii="Arial" w:hAnsi="Arial" w:cs="Arial"/>
              </w:rPr>
              <w:t>We will have made a significant contribution to the delivery of actions outlined for 2019/20 in ‘The Oral health and dental services response to A Healthier Wales’ with a particular focus on education, training and development.</w:t>
            </w:r>
          </w:p>
        </w:tc>
      </w:tr>
      <w:tr w:rsidR="005B3F7C" w:rsidRPr="00540491" w14:paraId="587EDB7D" w14:textId="77777777" w:rsidTr="00BF771D">
        <w:tc>
          <w:tcPr>
            <w:tcW w:w="9638" w:type="dxa"/>
          </w:tcPr>
          <w:p w14:paraId="0AB83967" w14:textId="77777777" w:rsidR="005B3F7C" w:rsidRPr="00540491" w:rsidRDefault="005B3F7C" w:rsidP="00BF771D">
            <w:pPr>
              <w:spacing w:before="60" w:after="60"/>
              <w:jc w:val="both"/>
              <w:rPr>
                <w:rFonts w:ascii="Arial" w:hAnsi="Arial" w:cs="Arial"/>
                <w:b/>
                <w:i/>
              </w:rPr>
            </w:pPr>
            <w:r w:rsidRPr="00540491">
              <w:rPr>
                <w:rFonts w:ascii="Arial" w:hAnsi="Arial" w:cs="Arial"/>
                <w:b/>
                <w:i/>
              </w:rPr>
              <w:t>How we will measure success:</w:t>
            </w:r>
          </w:p>
        </w:tc>
      </w:tr>
      <w:tr w:rsidR="005B3F7C" w:rsidRPr="00F9755B" w14:paraId="0E08155F" w14:textId="77777777" w:rsidTr="00BF771D">
        <w:tc>
          <w:tcPr>
            <w:tcW w:w="9638" w:type="dxa"/>
          </w:tcPr>
          <w:p w14:paraId="15B737A9" w14:textId="77777777" w:rsidR="005B3F7C" w:rsidRPr="001F33D5" w:rsidRDefault="005B3F7C" w:rsidP="00BF771D">
            <w:pPr>
              <w:pStyle w:val="ListParagraph"/>
              <w:numPr>
                <w:ilvl w:val="0"/>
                <w:numId w:val="20"/>
              </w:numPr>
              <w:jc w:val="both"/>
              <w:rPr>
                <w:rFonts w:ascii="Arial" w:hAnsi="Arial" w:cs="Arial"/>
              </w:rPr>
            </w:pPr>
            <w:r w:rsidRPr="001F33D5">
              <w:rPr>
                <w:rFonts w:ascii="Arial" w:hAnsi="Arial" w:cs="Arial"/>
              </w:rPr>
              <w:t>Develop Evaluation reports on QA framework, New GDC standards on specialty training, ARCP processes and survey outcomes regarding training processes and outcomes.</w:t>
            </w:r>
          </w:p>
          <w:p w14:paraId="30DEFB6D" w14:textId="77777777" w:rsidR="005B3F7C" w:rsidRPr="001F33D5" w:rsidRDefault="005B3F7C" w:rsidP="00BF771D">
            <w:pPr>
              <w:pStyle w:val="ListParagraph"/>
              <w:numPr>
                <w:ilvl w:val="0"/>
                <w:numId w:val="20"/>
              </w:numPr>
              <w:jc w:val="both"/>
              <w:rPr>
                <w:rFonts w:ascii="Arial" w:hAnsi="Arial" w:cs="Arial"/>
              </w:rPr>
            </w:pPr>
            <w:r w:rsidRPr="001F33D5">
              <w:rPr>
                <w:rFonts w:ascii="Arial" w:hAnsi="Arial" w:cs="Arial"/>
              </w:rPr>
              <w:t>Report of Correlation of actions by dental section performed against dental guidance documents produced by Government and regulator.</w:t>
            </w:r>
          </w:p>
          <w:p w14:paraId="756064CD" w14:textId="77777777" w:rsidR="005B3F7C" w:rsidRPr="001F33D5" w:rsidRDefault="005B3F7C" w:rsidP="00BF771D">
            <w:pPr>
              <w:pStyle w:val="ListParagraph"/>
              <w:numPr>
                <w:ilvl w:val="0"/>
                <w:numId w:val="20"/>
              </w:numPr>
              <w:jc w:val="both"/>
              <w:rPr>
                <w:rFonts w:ascii="Arial" w:hAnsi="Arial" w:cs="Arial"/>
              </w:rPr>
            </w:pPr>
            <w:r w:rsidRPr="001F33D5">
              <w:rPr>
                <w:rFonts w:ascii="Arial" w:hAnsi="Arial" w:cs="Arial"/>
              </w:rPr>
              <w:t>Report on the Implementation of quality improvement projects relating to oral health in health and care settings and align to the contract reform programme.</w:t>
            </w:r>
          </w:p>
        </w:tc>
      </w:tr>
      <w:tr w:rsidR="005B3F7C" w:rsidRPr="00F9755B" w14:paraId="198014E5" w14:textId="77777777" w:rsidTr="00BF771D">
        <w:tc>
          <w:tcPr>
            <w:tcW w:w="9638" w:type="dxa"/>
          </w:tcPr>
          <w:p w14:paraId="67288B97" w14:textId="77777777" w:rsidR="005B3F7C" w:rsidRPr="00F9755B" w:rsidRDefault="005B3F7C" w:rsidP="00BF771D">
            <w:pPr>
              <w:spacing w:before="60" w:after="60"/>
              <w:jc w:val="both"/>
              <w:rPr>
                <w:rFonts w:ascii="Arial" w:hAnsi="Arial" w:cs="Arial"/>
                <w:b/>
                <w:i/>
              </w:rPr>
            </w:pPr>
            <w:r w:rsidRPr="00F9755B">
              <w:rPr>
                <w:rFonts w:ascii="Arial" w:hAnsi="Arial" w:cs="Arial"/>
                <w:b/>
                <w:i/>
              </w:rPr>
              <w:t>The action we will take to achieve this…</w:t>
            </w:r>
          </w:p>
        </w:tc>
      </w:tr>
      <w:tr w:rsidR="005B3F7C" w:rsidRPr="00720145" w14:paraId="2A5FEC97" w14:textId="77777777" w:rsidTr="00BF771D">
        <w:tc>
          <w:tcPr>
            <w:tcW w:w="9638" w:type="dxa"/>
          </w:tcPr>
          <w:p w14:paraId="61AE6464" w14:textId="77777777" w:rsidR="005B3F7C" w:rsidRPr="001F33D5" w:rsidRDefault="005B3F7C" w:rsidP="00BF771D">
            <w:pPr>
              <w:pStyle w:val="ListParagraph"/>
              <w:numPr>
                <w:ilvl w:val="0"/>
                <w:numId w:val="20"/>
              </w:numPr>
              <w:jc w:val="both"/>
              <w:rPr>
                <w:rFonts w:ascii="Arial" w:hAnsi="Arial" w:cs="Arial"/>
              </w:rPr>
            </w:pPr>
            <w:r w:rsidRPr="001F33D5">
              <w:rPr>
                <w:rFonts w:ascii="Arial" w:hAnsi="Arial" w:cs="Arial"/>
              </w:rPr>
              <w:t>Embed the new COPDEND QA framework for dental training programmes to improve the effectiveness of dental educators, and, ensure that training processes meet the requirements of the GDC.</w:t>
            </w:r>
          </w:p>
          <w:p w14:paraId="7A4E29F0" w14:textId="77777777" w:rsidR="005B3F7C" w:rsidRPr="001F33D5" w:rsidRDefault="005B3F7C" w:rsidP="00BF771D">
            <w:pPr>
              <w:pStyle w:val="ListParagraph"/>
              <w:numPr>
                <w:ilvl w:val="0"/>
                <w:numId w:val="20"/>
              </w:numPr>
              <w:jc w:val="both"/>
              <w:rPr>
                <w:rFonts w:ascii="Arial" w:hAnsi="Arial" w:cs="Arial"/>
              </w:rPr>
            </w:pPr>
            <w:r w:rsidRPr="001F33D5">
              <w:rPr>
                <w:rFonts w:ascii="Arial" w:hAnsi="Arial" w:cs="Arial"/>
              </w:rPr>
              <w:t>Scope the development of single employer status for all Dental foundation trainees working in primary dental care in Wales.</w:t>
            </w:r>
          </w:p>
          <w:p w14:paraId="23ABE5AF" w14:textId="77777777" w:rsidR="005B3F7C" w:rsidRPr="001F33D5" w:rsidRDefault="005B3F7C" w:rsidP="00BF771D">
            <w:pPr>
              <w:pStyle w:val="ListParagraph"/>
              <w:numPr>
                <w:ilvl w:val="0"/>
                <w:numId w:val="20"/>
              </w:numPr>
              <w:jc w:val="both"/>
              <w:rPr>
                <w:rFonts w:ascii="Arial" w:hAnsi="Arial" w:cs="Arial"/>
              </w:rPr>
            </w:pPr>
            <w:r w:rsidRPr="001F33D5">
              <w:rPr>
                <w:rFonts w:ascii="Arial" w:hAnsi="Arial" w:cs="Arial"/>
              </w:rPr>
              <w:t>Utilise Clinical Audit and Peer Review (CAPR) funding to allow dental teams to embed quality improvement methodology in their dental practices and work together to embed the principles of contract reform into their care.</w:t>
            </w:r>
          </w:p>
          <w:p w14:paraId="14972A0B" w14:textId="77777777" w:rsidR="005B3F7C" w:rsidRDefault="005B3F7C" w:rsidP="00BF771D">
            <w:pPr>
              <w:pStyle w:val="ListParagraph"/>
              <w:numPr>
                <w:ilvl w:val="0"/>
                <w:numId w:val="20"/>
              </w:numPr>
              <w:spacing w:after="60"/>
              <w:ind w:left="357" w:hanging="357"/>
              <w:jc w:val="both"/>
              <w:rPr>
                <w:rFonts w:ascii="Arial" w:hAnsi="Arial" w:cs="Arial"/>
              </w:rPr>
            </w:pPr>
            <w:r w:rsidRPr="001F33D5">
              <w:rPr>
                <w:rFonts w:ascii="Arial" w:hAnsi="Arial" w:cs="Arial"/>
              </w:rPr>
              <w:t xml:space="preserve">Develop and update </w:t>
            </w:r>
            <w:proofErr w:type="gramStart"/>
            <w:r w:rsidRPr="001F33D5">
              <w:rPr>
                <w:rFonts w:ascii="Arial" w:hAnsi="Arial" w:cs="Arial"/>
              </w:rPr>
              <w:t>a number of</w:t>
            </w:r>
            <w:proofErr w:type="gramEnd"/>
            <w:r w:rsidRPr="001F33D5">
              <w:rPr>
                <w:rFonts w:ascii="Arial" w:hAnsi="Arial" w:cs="Arial"/>
              </w:rPr>
              <w:t xml:space="preserve"> QI initiatives for primary dental care, including mouth cancer and anti-microbial usage audits, Making Prevention Work in Practice and Designed 2 Smile initiatives and a Patient experience survey for dental practices.</w:t>
            </w:r>
          </w:p>
          <w:p w14:paraId="063495B5" w14:textId="77777777" w:rsidR="005B3F7C" w:rsidRPr="001F33D5" w:rsidRDefault="005B3F7C" w:rsidP="00BF771D">
            <w:pPr>
              <w:pStyle w:val="ListParagraph"/>
              <w:numPr>
                <w:ilvl w:val="0"/>
                <w:numId w:val="20"/>
              </w:numPr>
              <w:spacing w:after="60"/>
              <w:ind w:left="357" w:hanging="357"/>
              <w:jc w:val="both"/>
              <w:rPr>
                <w:rFonts w:ascii="Arial" w:hAnsi="Arial" w:cs="Arial"/>
              </w:rPr>
            </w:pPr>
            <w:r>
              <w:rPr>
                <w:rFonts w:ascii="Arial" w:hAnsi="Arial" w:cs="Arial"/>
              </w:rPr>
              <w:t>Work with Welsh Government in relation to recruitment of dental trainees and differential pay scales.</w:t>
            </w:r>
          </w:p>
        </w:tc>
      </w:tr>
    </w:tbl>
    <w:p w14:paraId="3D041A4C" w14:textId="77777777" w:rsidR="005B3F7C" w:rsidRPr="00720145" w:rsidRDefault="005B3F7C" w:rsidP="005B3F7C">
      <w:pPr>
        <w:spacing w:after="0" w:line="240" w:lineRule="auto"/>
        <w:rPr>
          <w:rFonts w:ascii="Arial" w:hAnsi="Arial" w:cs="Arial"/>
        </w:rPr>
      </w:pPr>
    </w:p>
    <w:tbl>
      <w:tblPr>
        <w:tblStyle w:val="TableGrid111"/>
        <w:tblW w:w="96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5B3F7C" w:rsidRPr="00540491" w14:paraId="5CB8A03A" w14:textId="77777777" w:rsidTr="00BF771D">
        <w:tc>
          <w:tcPr>
            <w:tcW w:w="9638" w:type="dxa"/>
            <w:shd w:val="clear" w:color="auto" w:fill="FFE599" w:themeFill="accent4" w:themeFillTint="66"/>
          </w:tcPr>
          <w:p w14:paraId="6171AD59" w14:textId="77777777" w:rsidR="005B3F7C" w:rsidRPr="00540491" w:rsidRDefault="005B3F7C" w:rsidP="00BF771D">
            <w:pPr>
              <w:spacing w:before="60" w:after="60"/>
              <w:jc w:val="both"/>
              <w:rPr>
                <w:rFonts w:ascii="Arial" w:hAnsi="Arial" w:cs="Arial"/>
                <w:b/>
                <w:i/>
              </w:rPr>
            </w:pPr>
            <w:r>
              <w:rPr>
                <w:rFonts w:ascii="Arial" w:hAnsi="Arial" w:cs="Arial"/>
                <w:b/>
                <w:i/>
              </w:rPr>
              <w:t>Strategic Objective 2B (iii</w:t>
            </w:r>
            <w:r w:rsidRPr="00540491">
              <w:rPr>
                <w:rFonts w:ascii="Arial" w:hAnsi="Arial" w:cs="Arial"/>
                <w:b/>
                <w:i/>
              </w:rPr>
              <w:t xml:space="preserve">) </w:t>
            </w:r>
          </w:p>
          <w:p w14:paraId="61142412" w14:textId="77777777" w:rsidR="005B3F7C" w:rsidRPr="00A63F55" w:rsidRDefault="005B3F7C">
            <w:pPr>
              <w:spacing w:before="60" w:after="60"/>
              <w:jc w:val="both"/>
              <w:rPr>
                <w:rFonts w:ascii="Arial" w:hAnsi="Arial" w:cs="Arial"/>
                <w:b/>
                <w:i/>
              </w:rPr>
            </w:pPr>
            <w:r w:rsidRPr="00A63F55">
              <w:rPr>
                <w:rFonts w:ascii="Arial" w:hAnsi="Arial" w:cs="Arial"/>
                <w:b/>
                <w:i/>
              </w:rPr>
              <w:t xml:space="preserve">By the end of 2019/20 we will have </w:t>
            </w:r>
            <w:r>
              <w:rPr>
                <w:rFonts w:ascii="Arial" w:hAnsi="Arial" w:cs="Arial"/>
                <w:b/>
                <w:i/>
              </w:rPr>
              <w:t>developed and improved the education and training available to trainee doctors in Wales.</w:t>
            </w:r>
          </w:p>
        </w:tc>
      </w:tr>
      <w:tr w:rsidR="005B3F7C" w:rsidRPr="00A63F55" w14:paraId="22044241" w14:textId="77777777" w:rsidTr="00BF771D">
        <w:tc>
          <w:tcPr>
            <w:tcW w:w="9638" w:type="dxa"/>
          </w:tcPr>
          <w:p w14:paraId="31E7BB2C" w14:textId="77777777" w:rsidR="005B3F7C" w:rsidRPr="001F33D5" w:rsidRDefault="005B3F7C" w:rsidP="00BF771D">
            <w:pPr>
              <w:spacing w:before="60" w:after="60"/>
              <w:jc w:val="both"/>
              <w:rPr>
                <w:rFonts w:ascii="Arial" w:hAnsi="Arial" w:cs="Arial"/>
                <w:i/>
              </w:rPr>
            </w:pPr>
            <w:r w:rsidRPr="00D35F06">
              <w:rPr>
                <w:rFonts w:ascii="Arial" w:hAnsi="Arial" w:cs="Arial"/>
                <w:b/>
              </w:rPr>
              <w:t>What success will look like</w:t>
            </w:r>
          </w:p>
        </w:tc>
      </w:tr>
      <w:tr w:rsidR="005B3F7C" w:rsidRPr="00AE3CBA" w14:paraId="62F49626" w14:textId="77777777" w:rsidTr="00BF771D">
        <w:tc>
          <w:tcPr>
            <w:tcW w:w="9638" w:type="dxa"/>
          </w:tcPr>
          <w:p w14:paraId="186E8518" w14:textId="77777777" w:rsidR="005B3F7C" w:rsidRPr="001F33D5" w:rsidRDefault="005B3F7C" w:rsidP="00BF771D">
            <w:pPr>
              <w:spacing w:before="60" w:after="60"/>
              <w:jc w:val="both"/>
              <w:rPr>
                <w:rFonts w:ascii="Arial" w:hAnsi="Arial" w:cs="Arial"/>
              </w:rPr>
            </w:pPr>
            <w:r w:rsidRPr="00A63F55">
              <w:rPr>
                <w:rFonts w:ascii="Arial" w:hAnsi="Arial" w:cs="Arial"/>
              </w:rPr>
              <w:t>We will have introduced a range of initiatives that</w:t>
            </w:r>
            <w:r>
              <w:rPr>
                <w:rFonts w:ascii="Arial" w:hAnsi="Arial" w:cs="Arial"/>
              </w:rPr>
              <w:t xml:space="preserve"> will improve the quality of Postgraduate </w:t>
            </w:r>
            <w:r w:rsidRPr="00A63F55">
              <w:rPr>
                <w:rFonts w:ascii="Arial" w:hAnsi="Arial" w:cs="Arial"/>
              </w:rPr>
              <w:t>medical training in Wales.</w:t>
            </w:r>
          </w:p>
        </w:tc>
      </w:tr>
      <w:tr w:rsidR="005B3F7C" w:rsidRPr="00AE3CBA" w14:paraId="64650168" w14:textId="77777777" w:rsidTr="00BF771D">
        <w:tc>
          <w:tcPr>
            <w:tcW w:w="9638" w:type="dxa"/>
          </w:tcPr>
          <w:p w14:paraId="5C3124FE" w14:textId="77777777" w:rsidR="005B3F7C" w:rsidRPr="001F33D5" w:rsidRDefault="005B3F7C" w:rsidP="00BF771D">
            <w:pPr>
              <w:spacing w:before="60" w:after="60"/>
              <w:rPr>
                <w:rFonts w:ascii="Arial" w:hAnsi="Arial" w:cs="Arial"/>
              </w:rPr>
            </w:pPr>
            <w:r w:rsidRPr="00D35F06">
              <w:rPr>
                <w:rFonts w:ascii="Arial" w:hAnsi="Arial" w:cs="Arial"/>
                <w:b/>
              </w:rPr>
              <w:t>How we will measure success</w:t>
            </w:r>
          </w:p>
        </w:tc>
      </w:tr>
      <w:tr w:rsidR="005B3F7C" w:rsidRPr="00AE3CBA" w14:paraId="66CA739B" w14:textId="77777777" w:rsidTr="00BF771D">
        <w:tc>
          <w:tcPr>
            <w:tcW w:w="9638" w:type="dxa"/>
          </w:tcPr>
          <w:p w14:paraId="11F3EA85" w14:textId="77777777" w:rsidR="005B3F7C" w:rsidRPr="007010F0" w:rsidRDefault="005B3F7C" w:rsidP="007010F0">
            <w:pPr>
              <w:pStyle w:val="ListParagraph"/>
              <w:numPr>
                <w:ilvl w:val="0"/>
                <w:numId w:val="103"/>
              </w:numPr>
              <w:rPr>
                <w:rFonts w:ascii="Arial" w:hAnsi="Arial" w:cs="Arial"/>
              </w:rPr>
            </w:pPr>
            <w:r w:rsidRPr="007010F0">
              <w:rPr>
                <w:rFonts w:ascii="Arial" w:hAnsi="Arial" w:cs="Arial"/>
              </w:rPr>
              <w:t>Feedback from trainees, trainers, and SAS doctors.</w:t>
            </w:r>
          </w:p>
          <w:p w14:paraId="5578ADD5" w14:textId="77777777" w:rsidR="005B3F7C" w:rsidRPr="007010F0" w:rsidRDefault="005B3F7C" w:rsidP="007010F0">
            <w:pPr>
              <w:pStyle w:val="ListParagraph"/>
              <w:numPr>
                <w:ilvl w:val="0"/>
                <w:numId w:val="103"/>
              </w:numPr>
              <w:rPr>
                <w:rFonts w:ascii="Arial" w:hAnsi="Arial" w:cs="Arial"/>
              </w:rPr>
            </w:pPr>
            <w:r w:rsidRPr="007010F0">
              <w:rPr>
                <w:rFonts w:ascii="Arial" w:hAnsi="Arial" w:cs="Arial"/>
              </w:rPr>
              <w:t>Changes in recruitment trends from overseas.</w:t>
            </w:r>
          </w:p>
          <w:p w14:paraId="11B1A317" w14:textId="77777777" w:rsidR="005B3F7C" w:rsidRPr="007010F0" w:rsidRDefault="006D1D06" w:rsidP="007010F0">
            <w:pPr>
              <w:pStyle w:val="ListParagraph"/>
              <w:numPr>
                <w:ilvl w:val="0"/>
                <w:numId w:val="103"/>
              </w:numPr>
              <w:rPr>
                <w:rFonts w:ascii="Arial" w:hAnsi="Arial" w:cs="Arial"/>
              </w:rPr>
            </w:pPr>
            <w:r w:rsidRPr="007010F0">
              <w:rPr>
                <w:rFonts w:ascii="Arial" w:hAnsi="Arial" w:cs="Arial"/>
              </w:rPr>
              <w:t>D</w:t>
            </w:r>
            <w:r w:rsidR="005B3F7C" w:rsidRPr="007010F0">
              <w:rPr>
                <w:rFonts w:ascii="Arial" w:hAnsi="Arial" w:cs="Arial"/>
              </w:rPr>
              <w:t>ifferential attainment data for trainees on ARCP outcomes, exam pass rates and overall satisfaction on the National Trainee Survey.</w:t>
            </w:r>
          </w:p>
        </w:tc>
      </w:tr>
      <w:tr w:rsidR="005B3F7C" w:rsidRPr="00AE3CBA" w14:paraId="50C96FDF" w14:textId="77777777" w:rsidTr="00BF771D">
        <w:tc>
          <w:tcPr>
            <w:tcW w:w="9638" w:type="dxa"/>
          </w:tcPr>
          <w:p w14:paraId="7FC201BB" w14:textId="77777777" w:rsidR="005B3F7C" w:rsidRPr="001F33D5" w:rsidRDefault="005B3F7C" w:rsidP="00BF771D">
            <w:pPr>
              <w:spacing w:before="60" w:after="60"/>
              <w:rPr>
                <w:rFonts w:ascii="Arial" w:hAnsi="Arial" w:cs="Arial"/>
              </w:rPr>
            </w:pPr>
            <w:r w:rsidRPr="00AE3CBA">
              <w:rPr>
                <w:rFonts w:ascii="Arial" w:hAnsi="Arial" w:cs="Arial"/>
                <w:b/>
                <w:i/>
              </w:rPr>
              <w:t>The action we will take to achieve this…</w:t>
            </w:r>
          </w:p>
        </w:tc>
      </w:tr>
      <w:tr w:rsidR="005B3F7C" w:rsidRPr="00AE3CBA" w14:paraId="361414B6" w14:textId="77777777" w:rsidTr="00BF771D">
        <w:tc>
          <w:tcPr>
            <w:tcW w:w="9638" w:type="dxa"/>
          </w:tcPr>
          <w:p w14:paraId="5AD5B17A" w14:textId="77777777" w:rsidR="005B3F7C" w:rsidRPr="00A63F55" w:rsidRDefault="005B3F7C" w:rsidP="00BF771D">
            <w:pPr>
              <w:pStyle w:val="ListParagraph"/>
              <w:numPr>
                <w:ilvl w:val="0"/>
                <w:numId w:val="72"/>
              </w:numPr>
              <w:rPr>
                <w:rFonts w:ascii="Arial" w:hAnsi="Arial" w:cs="Arial"/>
              </w:rPr>
            </w:pPr>
            <w:r w:rsidRPr="00A63F55">
              <w:rPr>
                <w:rFonts w:ascii="Arial" w:hAnsi="Arial" w:cs="Arial"/>
              </w:rPr>
              <w:t>Expand the Clinical Leadership Fellow Scheme to include Medical Education and Simulation Fellows and scope out options for other professions using a similar national scheme to facilitate leadership</w:t>
            </w:r>
            <w:r>
              <w:rPr>
                <w:rFonts w:ascii="Arial" w:hAnsi="Arial" w:cs="Arial"/>
              </w:rPr>
              <w:t>.</w:t>
            </w:r>
          </w:p>
          <w:p w14:paraId="53066BA3" w14:textId="77777777" w:rsidR="005B3F7C" w:rsidRPr="00A63F55" w:rsidRDefault="005B3F7C" w:rsidP="00BF771D">
            <w:pPr>
              <w:pStyle w:val="ListParagraph"/>
              <w:numPr>
                <w:ilvl w:val="0"/>
                <w:numId w:val="72"/>
              </w:numPr>
              <w:rPr>
                <w:rFonts w:ascii="Arial" w:hAnsi="Arial" w:cs="Arial"/>
              </w:rPr>
            </w:pPr>
            <w:r w:rsidRPr="00A63F55">
              <w:rPr>
                <w:rFonts w:ascii="Arial" w:hAnsi="Arial" w:cs="Arial"/>
              </w:rPr>
              <w:t>Scope the options for a Single Lead Employer for all doctors and dentists in training. The best option will need to address any process/procedures to cover fitness</w:t>
            </w:r>
            <w:r>
              <w:rPr>
                <w:rFonts w:ascii="Arial" w:hAnsi="Arial" w:cs="Arial"/>
              </w:rPr>
              <w:t xml:space="preserve"> to practice and other issues.</w:t>
            </w:r>
          </w:p>
          <w:p w14:paraId="385C2FA5" w14:textId="77777777" w:rsidR="005B3F7C" w:rsidRPr="00A63F55" w:rsidRDefault="006D1D06" w:rsidP="00BF771D">
            <w:pPr>
              <w:pStyle w:val="ListParagraph"/>
              <w:numPr>
                <w:ilvl w:val="0"/>
                <w:numId w:val="72"/>
              </w:numPr>
              <w:rPr>
                <w:rFonts w:ascii="Arial" w:hAnsi="Arial" w:cs="Arial"/>
              </w:rPr>
            </w:pPr>
            <w:r>
              <w:rPr>
                <w:rFonts w:ascii="Arial" w:hAnsi="Arial" w:cs="Arial"/>
              </w:rPr>
              <w:t>Implement actions to improve</w:t>
            </w:r>
            <w:r w:rsidR="005B3F7C" w:rsidRPr="00A63F55">
              <w:rPr>
                <w:rFonts w:ascii="Arial" w:hAnsi="Arial" w:cs="Arial"/>
              </w:rPr>
              <w:t xml:space="preserve"> attainment </w:t>
            </w:r>
            <w:r w:rsidR="00405D76">
              <w:rPr>
                <w:rFonts w:ascii="Arial" w:hAnsi="Arial" w:cs="Arial"/>
              </w:rPr>
              <w:t xml:space="preserve">rates in </w:t>
            </w:r>
            <w:r w:rsidR="005B3F7C" w:rsidRPr="00A63F55">
              <w:rPr>
                <w:rFonts w:ascii="Arial" w:hAnsi="Arial" w:cs="Arial"/>
              </w:rPr>
              <w:t>different ethnic groups in training.</w:t>
            </w:r>
          </w:p>
          <w:p w14:paraId="439CA834" w14:textId="77777777" w:rsidR="005B3F7C" w:rsidRPr="00A63F55" w:rsidRDefault="00405D76" w:rsidP="00BF771D">
            <w:pPr>
              <w:pStyle w:val="ListParagraph"/>
              <w:numPr>
                <w:ilvl w:val="0"/>
                <w:numId w:val="72"/>
              </w:numPr>
              <w:rPr>
                <w:rFonts w:ascii="Arial" w:hAnsi="Arial" w:cs="Arial"/>
              </w:rPr>
            </w:pPr>
            <w:r>
              <w:rPr>
                <w:rFonts w:ascii="Arial" w:hAnsi="Arial" w:cs="Arial"/>
              </w:rPr>
              <w:t>E</w:t>
            </w:r>
            <w:r w:rsidR="005B3F7C">
              <w:rPr>
                <w:rFonts w:ascii="Arial" w:hAnsi="Arial" w:cs="Arial"/>
              </w:rPr>
              <w:t>stablish Shape of training</w:t>
            </w:r>
            <w:r>
              <w:rPr>
                <w:rFonts w:ascii="Arial" w:hAnsi="Arial" w:cs="Arial"/>
              </w:rPr>
              <w:t xml:space="preserve"> group within HEIW; to include development of</w:t>
            </w:r>
            <w:r w:rsidR="005B3F7C" w:rsidRPr="00A63F55">
              <w:rPr>
                <w:rFonts w:ascii="Arial" w:hAnsi="Arial" w:cs="Arial"/>
              </w:rPr>
              <w:t xml:space="preserve"> </w:t>
            </w:r>
            <w:proofErr w:type="gramStart"/>
            <w:r w:rsidR="005B3F7C" w:rsidRPr="00A63F55">
              <w:rPr>
                <w:rFonts w:ascii="Arial" w:hAnsi="Arial" w:cs="Arial"/>
              </w:rPr>
              <w:t>a number of</w:t>
            </w:r>
            <w:proofErr w:type="gramEnd"/>
            <w:r w:rsidR="005B3F7C" w:rsidRPr="00A63F55">
              <w:rPr>
                <w:rFonts w:ascii="Arial" w:hAnsi="Arial" w:cs="Arial"/>
              </w:rPr>
              <w:t xml:space="preserve"> credentials with NHS Wales that will better meet the health needs of the population.</w:t>
            </w:r>
          </w:p>
          <w:p w14:paraId="6BEDB5DE" w14:textId="77777777" w:rsidR="005B3F7C" w:rsidRPr="00A63F55" w:rsidRDefault="005B3F7C" w:rsidP="00BF771D">
            <w:pPr>
              <w:pStyle w:val="ListParagraph"/>
              <w:numPr>
                <w:ilvl w:val="0"/>
                <w:numId w:val="72"/>
              </w:numPr>
              <w:rPr>
                <w:rFonts w:ascii="Arial" w:hAnsi="Arial" w:cs="Arial"/>
              </w:rPr>
            </w:pPr>
            <w:r w:rsidRPr="00A63F55">
              <w:rPr>
                <w:rFonts w:ascii="Arial" w:hAnsi="Arial" w:cs="Arial"/>
              </w:rPr>
              <w:lastRenderedPageBreak/>
              <w:t>Improve quality o</w:t>
            </w:r>
            <w:r>
              <w:rPr>
                <w:rFonts w:ascii="Arial" w:hAnsi="Arial" w:cs="Arial"/>
              </w:rPr>
              <w:t>f training in General Practice.  Establish an action plan and timeline for increasing</w:t>
            </w:r>
            <w:r w:rsidRPr="00A63F55">
              <w:rPr>
                <w:rFonts w:ascii="Arial" w:hAnsi="Arial" w:cs="Arial"/>
              </w:rPr>
              <w:t xml:space="preserve"> GP slots in foundation years to map to the community focused learning sch</w:t>
            </w:r>
            <w:r w:rsidR="00405D76">
              <w:rPr>
                <w:rFonts w:ascii="Arial" w:hAnsi="Arial" w:cs="Arial"/>
              </w:rPr>
              <w:t>emes in the two medical schools.</w:t>
            </w:r>
          </w:p>
          <w:p w14:paraId="196703D5" w14:textId="77777777" w:rsidR="005B3F7C" w:rsidRPr="00A63F55" w:rsidRDefault="005B3F7C" w:rsidP="00BF771D">
            <w:pPr>
              <w:pStyle w:val="ListParagraph"/>
              <w:numPr>
                <w:ilvl w:val="0"/>
                <w:numId w:val="72"/>
              </w:numPr>
              <w:rPr>
                <w:rFonts w:ascii="Arial" w:hAnsi="Arial" w:cs="Arial"/>
              </w:rPr>
            </w:pPr>
            <w:r w:rsidRPr="00A63F55">
              <w:rPr>
                <w:rFonts w:ascii="Arial" w:hAnsi="Arial" w:cs="Arial"/>
              </w:rPr>
              <w:t>Scope the simulation training assets available to NHS Wales to help inform the education and strategy going forward.</w:t>
            </w:r>
          </w:p>
          <w:p w14:paraId="200AB15C" w14:textId="77777777" w:rsidR="005B3F7C" w:rsidRDefault="005B3F7C" w:rsidP="00BF771D">
            <w:pPr>
              <w:pStyle w:val="ListParagraph"/>
              <w:numPr>
                <w:ilvl w:val="0"/>
                <w:numId w:val="72"/>
              </w:numPr>
              <w:rPr>
                <w:rFonts w:ascii="Arial" w:hAnsi="Arial" w:cs="Arial"/>
              </w:rPr>
            </w:pPr>
            <w:r w:rsidRPr="00A63F55">
              <w:rPr>
                <w:rFonts w:ascii="Arial" w:hAnsi="Arial" w:cs="Arial"/>
              </w:rPr>
              <w:t>Review the role of AWHILES so that HEIW can make an informed decision regarding a co-ordinated approach to information and library services across NHS Wales.</w:t>
            </w:r>
          </w:p>
          <w:p w14:paraId="5542EBFD" w14:textId="77777777" w:rsidR="00405D76" w:rsidRDefault="00405D76" w:rsidP="00BF771D">
            <w:pPr>
              <w:pStyle w:val="ListParagraph"/>
              <w:numPr>
                <w:ilvl w:val="0"/>
                <w:numId w:val="72"/>
              </w:numPr>
              <w:rPr>
                <w:rFonts w:ascii="Arial" w:hAnsi="Arial" w:cs="Arial"/>
              </w:rPr>
            </w:pPr>
            <w:r>
              <w:rPr>
                <w:rFonts w:ascii="Arial" w:hAnsi="Arial" w:cs="Arial"/>
              </w:rPr>
              <w:t xml:space="preserve">Continue to work with 1000 Lives to develop and </w:t>
            </w:r>
            <w:r w:rsidR="00A313CA">
              <w:rPr>
                <w:rFonts w:ascii="Arial" w:hAnsi="Arial" w:cs="Arial"/>
              </w:rPr>
              <w:t xml:space="preserve">embed </w:t>
            </w:r>
            <w:r>
              <w:rPr>
                <w:rFonts w:ascii="Arial" w:hAnsi="Arial" w:cs="Arial"/>
              </w:rPr>
              <w:t>improvement status in education and training.</w:t>
            </w:r>
          </w:p>
          <w:p w14:paraId="03643363" w14:textId="77777777" w:rsidR="00405D76" w:rsidRPr="00AE3CBA" w:rsidRDefault="00405D76">
            <w:pPr>
              <w:pStyle w:val="ListParagraph"/>
              <w:numPr>
                <w:ilvl w:val="0"/>
                <w:numId w:val="72"/>
              </w:numPr>
              <w:rPr>
                <w:rFonts w:ascii="Arial" w:hAnsi="Arial" w:cs="Arial"/>
              </w:rPr>
            </w:pPr>
            <w:r>
              <w:rPr>
                <w:rFonts w:ascii="Arial" w:hAnsi="Arial" w:cs="Arial"/>
              </w:rPr>
              <w:t>Expand the work of the Professional Services Unit to support SAS grade doctors.</w:t>
            </w:r>
          </w:p>
        </w:tc>
      </w:tr>
    </w:tbl>
    <w:p w14:paraId="3B6B695A" w14:textId="77777777" w:rsidR="005B3F7C" w:rsidRDefault="005B3F7C" w:rsidP="00FE3A10">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gridCol w:w="207"/>
      </w:tblGrid>
      <w:tr w:rsidR="006B6D98" w:rsidRPr="00540491" w14:paraId="31C325FC" w14:textId="77777777" w:rsidTr="00BF771D">
        <w:tc>
          <w:tcPr>
            <w:tcW w:w="9639" w:type="dxa"/>
            <w:gridSpan w:val="2"/>
            <w:shd w:val="clear" w:color="auto" w:fill="FFE599" w:themeFill="accent4" w:themeFillTint="66"/>
          </w:tcPr>
          <w:p w14:paraId="22B5765E" w14:textId="77777777" w:rsidR="006B6D98" w:rsidRDefault="006B6D98" w:rsidP="00BF771D">
            <w:pPr>
              <w:spacing w:before="60" w:after="60"/>
              <w:jc w:val="both"/>
              <w:rPr>
                <w:rFonts w:ascii="Arial" w:hAnsi="Arial" w:cs="Arial"/>
                <w:b/>
                <w:i/>
              </w:rPr>
            </w:pPr>
            <w:r>
              <w:rPr>
                <w:rFonts w:ascii="Arial" w:hAnsi="Arial" w:cs="Arial"/>
                <w:b/>
                <w:i/>
              </w:rPr>
              <w:t>Strategic Objective 2B (iv)</w:t>
            </w:r>
          </w:p>
          <w:p w14:paraId="268AB15E" w14:textId="77777777" w:rsidR="006B6D98" w:rsidRPr="00540491" w:rsidRDefault="006B6D98">
            <w:pPr>
              <w:spacing w:before="60" w:after="60"/>
              <w:jc w:val="both"/>
              <w:rPr>
                <w:rFonts w:ascii="Arial" w:hAnsi="Arial" w:cs="Arial"/>
                <w:b/>
                <w:i/>
              </w:rPr>
            </w:pPr>
            <w:r>
              <w:rPr>
                <w:rFonts w:ascii="Arial" w:hAnsi="Arial" w:cs="Arial"/>
                <w:b/>
                <w:i/>
              </w:rPr>
              <w:t>By the end of 2019/20 we will have implemented multi sector training for pre-registration pharmacists and pharmacy technicians, the first in the UK.</w:t>
            </w:r>
          </w:p>
        </w:tc>
      </w:tr>
      <w:tr w:rsidR="006B6D98" w:rsidRPr="00540491" w14:paraId="3F783C16" w14:textId="77777777" w:rsidTr="00BF771D">
        <w:tc>
          <w:tcPr>
            <w:tcW w:w="9639" w:type="dxa"/>
            <w:gridSpan w:val="2"/>
          </w:tcPr>
          <w:p w14:paraId="26950F49" w14:textId="77777777" w:rsidR="006B6D98" w:rsidRPr="00540491" w:rsidRDefault="006B6D98" w:rsidP="00BF771D">
            <w:pPr>
              <w:spacing w:before="60" w:after="60"/>
              <w:jc w:val="both"/>
              <w:rPr>
                <w:rFonts w:ascii="Arial" w:hAnsi="Arial" w:cs="Arial"/>
                <w:i/>
              </w:rPr>
            </w:pPr>
            <w:r w:rsidRPr="00540491">
              <w:rPr>
                <w:rFonts w:ascii="Arial" w:hAnsi="Arial" w:cs="Arial"/>
                <w:b/>
                <w:i/>
              </w:rPr>
              <w:t>What success will look like at the end of 2019/20</w:t>
            </w:r>
          </w:p>
        </w:tc>
      </w:tr>
      <w:tr w:rsidR="006B6D98" w:rsidRPr="00540491" w14:paraId="31809DF8" w14:textId="77777777" w:rsidTr="00BF771D">
        <w:tc>
          <w:tcPr>
            <w:tcW w:w="9639" w:type="dxa"/>
            <w:gridSpan w:val="2"/>
          </w:tcPr>
          <w:p w14:paraId="02A5E64C" w14:textId="77777777" w:rsidR="006B6D98" w:rsidRPr="00540491" w:rsidRDefault="006B6D98" w:rsidP="00B17B12">
            <w:pPr>
              <w:spacing w:before="60" w:after="60"/>
              <w:jc w:val="both"/>
              <w:rPr>
                <w:rFonts w:ascii="Arial" w:hAnsi="Arial" w:cs="Arial"/>
              </w:rPr>
            </w:pPr>
            <w:r>
              <w:rPr>
                <w:rFonts w:ascii="Arial" w:hAnsi="Arial" w:cs="Arial"/>
              </w:rPr>
              <w:t xml:space="preserve">A </w:t>
            </w:r>
            <w:r w:rsidR="008C2E93">
              <w:rPr>
                <w:rFonts w:ascii="Arial" w:hAnsi="Arial" w:cs="Arial"/>
              </w:rPr>
              <w:t>ful</w:t>
            </w:r>
            <w:r>
              <w:rPr>
                <w:rFonts w:ascii="Arial" w:hAnsi="Arial" w:cs="Arial"/>
              </w:rPr>
              <w:t xml:space="preserve">ly resourced training infrastructure in place with equity across all </w:t>
            </w:r>
            <w:r w:rsidR="008C2E93">
              <w:rPr>
                <w:rFonts w:ascii="Arial" w:hAnsi="Arial" w:cs="Arial"/>
              </w:rPr>
              <w:t xml:space="preserve">pharmacy </w:t>
            </w:r>
            <w:r>
              <w:rPr>
                <w:rFonts w:ascii="Arial" w:hAnsi="Arial" w:cs="Arial"/>
              </w:rPr>
              <w:t>sectors.</w:t>
            </w:r>
          </w:p>
        </w:tc>
      </w:tr>
      <w:tr w:rsidR="006B6D98" w:rsidRPr="00540491" w14:paraId="5B003489" w14:textId="77777777" w:rsidTr="00BF771D">
        <w:tc>
          <w:tcPr>
            <w:tcW w:w="9639" w:type="dxa"/>
            <w:gridSpan w:val="2"/>
          </w:tcPr>
          <w:p w14:paraId="2E38FAF4" w14:textId="77777777" w:rsidR="006B6D98" w:rsidRPr="00540491" w:rsidRDefault="006B6D98" w:rsidP="00BF771D">
            <w:pPr>
              <w:spacing w:before="60" w:after="60"/>
              <w:jc w:val="both"/>
              <w:rPr>
                <w:rFonts w:ascii="Arial" w:hAnsi="Arial" w:cs="Arial"/>
                <w:b/>
                <w:i/>
              </w:rPr>
            </w:pPr>
            <w:r w:rsidRPr="00540491">
              <w:rPr>
                <w:rFonts w:ascii="Arial" w:hAnsi="Arial" w:cs="Arial"/>
                <w:b/>
                <w:i/>
              </w:rPr>
              <w:t>How we will measure success:</w:t>
            </w:r>
          </w:p>
        </w:tc>
      </w:tr>
      <w:tr w:rsidR="006B6D98" w:rsidRPr="00546054" w14:paraId="0C364C83" w14:textId="77777777" w:rsidTr="00BF771D">
        <w:tc>
          <w:tcPr>
            <w:tcW w:w="9639" w:type="dxa"/>
            <w:gridSpan w:val="2"/>
          </w:tcPr>
          <w:p w14:paraId="31EC5A11" w14:textId="77777777" w:rsidR="006B6D98" w:rsidRDefault="00C768ED" w:rsidP="00BF771D">
            <w:pPr>
              <w:pStyle w:val="ListParagraph"/>
              <w:numPr>
                <w:ilvl w:val="0"/>
                <w:numId w:val="35"/>
              </w:numPr>
              <w:jc w:val="both"/>
              <w:rPr>
                <w:rFonts w:ascii="Arial" w:hAnsi="Arial" w:cs="Arial"/>
              </w:rPr>
            </w:pPr>
            <w:r>
              <w:rPr>
                <w:rFonts w:ascii="Arial" w:hAnsi="Arial" w:cs="Arial"/>
              </w:rPr>
              <w:t>Recruitment to training.</w:t>
            </w:r>
          </w:p>
          <w:p w14:paraId="53480009" w14:textId="77777777" w:rsidR="00C768ED" w:rsidRPr="00546054" w:rsidRDefault="00C768ED" w:rsidP="00BF771D">
            <w:pPr>
              <w:pStyle w:val="ListParagraph"/>
              <w:numPr>
                <w:ilvl w:val="0"/>
                <w:numId w:val="35"/>
              </w:numPr>
              <w:jc w:val="both"/>
              <w:rPr>
                <w:rFonts w:ascii="Arial" w:hAnsi="Arial" w:cs="Arial"/>
              </w:rPr>
            </w:pPr>
            <w:r>
              <w:rPr>
                <w:rFonts w:ascii="Arial" w:hAnsi="Arial" w:cs="Arial"/>
              </w:rPr>
              <w:t>Trainee evaluation.</w:t>
            </w:r>
          </w:p>
        </w:tc>
      </w:tr>
      <w:tr w:rsidR="006B6D98" w:rsidRPr="00FE3A10" w14:paraId="254092CC" w14:textId="77777777" w:rsidTr="00BF771D">
        <w:tc>
          <w:tcPr>
            <w:tcW w:w="9639" w:type="dxa"/>
            <w:gridSpan w:val="2"/>
          </w:tcPr>
          <w:p w14:paraId="1A21FF01" w14:textId="77777777" w:rsidR="006B6D98" w:rsidRPr="00FE3A10" w:rsidRDefault="006B6D98" w:rsidP="00BF771D">
            <w:pPr>
              <w:spacing w:before="60" w:after="60"/>
              <w:jc w:val="both"/>
              <w:rPr>
                <w:rFonts w:ascii="Arial" w:hAnsi="Arial" w:cs="Arial"/>
                <w:b/>
                <w:i/>
              </w:rPr>
            </w:pPr>
            <w:r w:rsidRPr="00FE3A10">
              <w:rPr>
                <w:rFonts w:ascii="Arial" w:hAnsi="Arial" w:cs="Arial"/>
                <w:b/>
                <w:i/>
              </w:rPr>
              <w:t>The action we will take to achieve this…</w:t>
            </w:r>
          </w:p>
        </w:tc>
      </w:tr>
      <w:tr w:rsidR="006B6D98" w:rsidRPr="007659D5" w14:paraId="1231AE84" w14:textId="77777777" w:rsidTr="00BF771D">
        <w:tc>
          <w:tcPr>
            <w:tcW w:w="9639" w:type="dxa"/>
            <w:gridSpan w:val="2"/>
          </w:tcPr>
          <w:p w14:paraId="394C4FE3" w14:textId="77777777" w:rsidR="006B6D98" w:rsidRDefault="00C768ED" w:rsidP="00BF771D">
            <w:pPr>
              <w:pStyle w:val="ListParagraph"/>
              <w:numPr>
                <w:ilvl w:val="0"/>
                <w:numId w:val="36"/>
              </w:numPr>
              <w:jc w:val="both"/>
              <w:rPr>
                <w:rFonts w:ascii="Arial" w:hAnsi="Arial" w:cs="Arial"/>
              </w:rPr>
            </w:pPr>
            <w:r>
              <w:rPr>
                <w:rFonts w:ascii="Arial" w:hAnsi="Arial" w:cs="Arial"/>
              </w:rPr>
              <w:t>D</w:t>
            </w:r>
            <w:r w:rsidR="005B3F7C">
              <w:rPr>
                <w:rFonts w:ascii="Arial" w:hAnsi="Arial" w:cs="Arial"/>
              </w:rPr>
              <w:t>evelop a c</w:t>
            </w:r>
            <w:r>
              <w:rPr>
                <w:rFonts w:ascii="Arial" w:hAnsi="Arial" w:cs="Arial"/>
              </w:rPr>
              <w:t xml:space="preserve">osted </w:t>
            </w:r>
            <w:r w:rsidR="005B3F7C">
              <w:rPr>
                <w:rFonts w:ascii="Arial" w:hAnsi="Arial" w:cs="Arial"/>
              </w:rPr>
              <w:t>proposal for agreement with Welsh Government in support of plans to develop t</w:t>
            </w:r>
            <w:r w:rsidR="008C2E93">
              <w:rPr>
                <w:rFonts w:ascii="Arial" w:hAnsi="Arial" w:cs="Arial"/>
              </w:rPr>
              <w:t>he primary care workforce model and develop a sustainable pharmacy workforce.</w:t>
            </w:r>
          </w:p>
          <w:p w14:paraId="3FA17EA6" w14:textId="77777777" w:rsidR="005B3F7C" w:rsidRDefault="008C2E93" w:rsidP="00BF771D">
            <w:pPr>
              <w:pStyle w:val="ListParagraph"/>
              <w:numPr>
                <w:ilvl w:val="0"/>
                <w:numId w:val="36"/>
              </w:numPr>
              <w:jc w:val="both"/>
              <w:rPr>
                <w:rFonts w:ascii="Arial" w:hAnsi="Arial" w:cs="Arial"/>
              </w:rPr>
            </w:pPr>
            <w:r>
              <w:rPr>
                <w:rFonts w:ascii="Arial" w:hAnsi="Arial" w:cs="Arial"/>
              </w:rPr>
              <w:t>R</w:t>
            </w:r>
            <w:r w:rsidR="00A313CA">
              <w:rPr>
                <w:rFonts w:ascii="Arial" w:hAnsi="Arial" w:cs="Arial"/>
              </w:rPr>
              <w:t>ecruit</w:t>
            </w:r>
            <w:r w:rsidR="005B3F7C">
              <w:rPr>
                <w:rFonts w:ascii="Arial" w:hAnsi="Arial" w:cs="Arial"/>
              </w:rPr>
              <w:t xml:space="preserve"> to the training programmes.</w:t>
            </w:r>
          </w:p>
          <w:p w14:paraId="31846F36" w14:textId="77777777" w:rsidR="005B3F7C" w:rsidRDefault="005B3F7C" w:rsidP="00BF771D">
            <w:pPr>
              <w:pStyle w:val="ListParagraph"/>
              <w:numPr>
                <w:ilvl w:val="0"/>
                <w:numId w:val="36"/>
              </w:numPr>
              <w:jc w:val="both"/>
              <w:rPr>
                <w:rFonts w:ascii="Arial" w:hAnsi="Arial" w:cs="Arial"/>
              </w:rPr>
            </w:pPr>
            <w:r>
              <w:rPr>
                <w:rFonts w:ascii="Arial" w:hAnsi="Arial" w:cs="Arial"/>
              </w:rPr>
              <w:t>Increase capacity to support the additional training requirements.</w:t>
            </w:r>
          </w:p>
          <w:p w14:paraId="40AB3A57" w14:textId="77777777" w:rsidR="008C2E93" w:rsidRDefault="008C2E93" w:rsidP="00BF771D">
            <w:pPr>
              <w:pStyle w:val="ListParagraph"/>
              <w:numPr>
                <w:ilvl w:val="0"/>
                <w:numId w:val="36"/>
              </w:numPr>
              <w:jc w:val="both"/>
              <w:rPr>
                <w:rFonts w:ascii="Arial" w:hAnsi="Arial" w:cs="Arial"/>
              </w:rPr>
            </w:pPr>
            <w:r>
              <w:rPr>
                <w:rFonts w:ascii="Arial" w:hAnsi="Arial" w:cs="Arial"/>
              </w:rPr>
              <w:t>Continue to evaluate progress.</w:t>
            </w:r>
          </w:p>
          <w:p w14:paraId="03E9FFA4" w14:textId="77777777" w:rsidR="0089581B" w:rsidRDefault="0089581B" w:rsidP="00BF771D">
            <w:pPr>
              <w:jc w:val="both"/>
              <w:rPr>
                <w:rFonts w:ascii="Arial" w:hAnsi="Arial" w:cs="Arial"/>
              </w:rPr>
            </w:pPr>
            <w:r w:rsidRPr="008C5B69">
              <w:rPr>
                <w:rFonts w:ascii="Arial" w:hAnsi="Arial" w:cs="Arial"/>
                <w:noProof/>
                <w:lang w:eastAsia="en-GB"/>
              </w:rPr>
              <mc:AlternateContent>
                <mc:Choice Requires="wps">
                  <w:drawing>
                    <wp:anchor distT="45720" distB="45720" distL="114300" distR="114300" simplePos="0" relativeHeight="251677696" behindDoc="0" locked="0" layoutInCell="1" allowOverlap="1" wp14:anchorId="5D902061" wp14:editId="345DEE81">
                      <wp:simplePos x="0" y="0"/>
                      <wp:positionH relativeFrom="margin">
                        <wp:posOffset>0</wp:posOffset>
                      </wp:positionH>
                      <wp:positionV relativeFrom="paragraph">
                        <wp:posOffset>218440</wp:posOffset>
                      </wp:positionV>
                      <wp:extent cx="6096000" cy="622300"/>
                      <wp:effectExtent l="0" t="0" r="19050" b="25400"/>
                      <wp:wrapSquare wrapText="bothSides"/>
                      <wp:docPr id="13"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622300"/>
                              </a:xfrm>
                              <a:prstGeom prst="rect">
                                <a:avLst/>
                              </a:prstGeom>
                              <a:solidFill>
                                <a:srgbClr val="5B9BD5">
                                  <a:lumMod val="60000"/>
                                  <a:lumOff val="40000"/>
                                </a:srgbClr>
                              </a:solidFill>
                              <a:ln w="9525">
                                <a:solidFill>
                                  <a:srgbClr val="000000"/>
                                </a:solidFill>
                                <a:miter lim="800000"/>
                                <a:headEnd/>
                                <a:tailEnd/>
                              </a:ln>
                            </wps:spPr>
                            <wps:txbx>
                              <w:txbxContent>
                                <w:p w14:paraId="169A2FBB" w14:textId="77777777" w:rsidR="007010F0" w:rsidRPr="008C5B69" w:rsidRDefault="007010F0" w:rsidP="0089581B">
                                  <w:pPr>
                                    <w:rPr>
                                      <w:rFonts w:ascii="Arial" w:hAnsi="Arial" w:cs="Arial"/>
                                    </w:rPr>
                                  </w:pPr>
                                  <w:r w:rsidRPr="008C5B69">
                                    <w:rPr>
                                      <w:rFonts w:ascii="Arial" w:hAnsi="Arial" w:cs="Arial"/>
                                    </w:rPr>
                                    <w:t xml:space="preserve">Financial Implications: </w:t>
                                  </w:r>
                                  <w:r>
                                    <w:rPr>
                                      <w:rFonts w:ascii="Arial" w:hAnsi="Arial" w:cs="Arial"/>
                                    </w:rPr>
                                    <w:t>A business case has been submitted to Welsh Government for the costs associated with the Strategic Review in 19/20 to ensure that the appropriate capacity and expertise is available</w:t>
                                  </w:r>
                                </w:p>
                                <w:p w14:paraId="3425E044" w14:textId="77777777" w:rsidR="007010F0" w:rsidRPr="008C5B69" w:rsidRDefault="007010F0" w:rsidP="0089581B">
                                  <w:pPr>
                                    <w:rPr>
                                      <w:rFonts w:ascii="Arial" w:hAnsi="Arial" w:cs="Arial"/>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902061" id="_x0000_s1027" type="#_x0000_t202" alt="&quot;&quot;" style="position:absolute;left:0;text-align:left;margin-left:0;margin-top:17.2pt;width:480pt;height:49pt;z-index:2516776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" fillcolor="#9dc3e6">
                      <v:textbox>
                        <w:txbxContent>
                          <w:p w14:paraId="169A2FBB" w14:textId="77777777" w:rsidR="007010F0" w:rsidRPr="008C5B69" w:rsidRDefault="007010F0" w:rsidP="0089581B">
                            <w:pPr>
                              <w:rPr>
                                <w:rFonts w:ascii="Arial" w:hAnsi="Arial" w:cs="Arial"/>
                              </w:rPr>
                            </w:pPr>
                            <w:r w:rsidRPr="008C5B69">
                              <w:rPr>
                                <w:rFonts w:ascii="Arial" w:hAnsi="Arial" w:cs="Arial"/>
                              </w:rPr>
                              <w:t xml:space="preserve">Financial Implications: </w:t>
                            </w:r>
                            <w:r>
                              <w:rPr>
                                <w:rFonts w:ascii="Arial" w:hAnsi="Arial" w:cs="Arial"/>
                              </w:rPr>
                              <w:t>A business case has been submitted to Welsh Government for the costs associated with the Strategic Review in 19/20 to ensure that the appropriate capacity and expertise is available</w:t>
                            </w:r>
                          </w:p>
                          <w:p w14:paraId="3425E044" w14:textId="77777777" w:rsidR="007010F0" w:rsidRPr="008C5B69" w:rsidRDefault="007010F0" w:rsidP="0089581B">
                            <w:pPr>
                              <w:rPr>
                                <w:rFonts w:ascii="Arial" w:hAnsi="Arial" w:cs="Arial"/>
                                <w:b/>
                              </w:rPr>
                            </w:pPr>
                          </w:p>
                        </w:txbxContent>
                      </v:textbox>
                      <w10:wrap type="square" anchorx="margin"/>
                    </v:shape>
                  </w:pict>
                </mc:Fallback>
              </mc:AlternateContent>
            </w:r>
          </w:p>
          <w:p w14:paraId="4300D67F" w14:textId="77777777" w:rsidR="0089581B" w:rsidRPr="007659D5" w:rsidRDefault="0089581B" w:rsidP="00BF771D">
            <w:pPr>
              <w:jc w:val="both"/>
              <w:rPr>
                <w:rFonts w:ascii="Arial" w:hAnsi="Arial" w:cs="Arial"/>
              </w:rPr>
            </w:pPr>
          </w:p>
        </w:tc>
      </w:tr>
      <w:tr w:rsidR="006C5783" w:rsidRPr="00540491" w14:paraId="3A335B4D" w14:textId="77777777" w:rsidTr="003240BE">
        <w:trPr>
          <w:gridAfter w:val="1"/>
          <w:wAfter w:w="207" w:type="dxa"/>
        </w:trPr>
        <w:tc>
          <w:tcPr>
            <w:tcW w:w="9639" w:type="dxa"/>
            <w:shd w:val="clear" w:color="auto" w:fill="FFE599" w:themeFill="accent4" w:themeFillTint="66"/>
          </w:tcPr>
          <w:p w14:paraId="090372D3" w14:textId="575A2DE0" w:rsidR="006C5783" w:rsidRPr="00540491" w:rsidRDefault="003240BE" w:rsidP="00FE3A10">
            <w:pPr>
              <w:spacing w:before="60" w:after="60"/>
              <w:rPr>
                <w:rFonts w:ascii="Arial" w:hAnsi="Arial" w:cs="Arial"/>
                <w:b/>
                <w:i/>
              </w:rPr>
            </w:pPr>
            <w:r>
              <w:rPr>
                <w:rFonts w:ascii="Arial" w:hAnsi="Arial" w:cs="Arial"/>
                <w:b/>
                <w:i/>
              </w:rPr>
              <w:t>Strategic Objective 2</w:t>
            </w:r>
            <w:r w:rsidR="00405D76">
              <w:rPr>
                <w:rFonts w:ascii="Arial" w:hAnsi="Arial" w:cs="Arial"/>
                <w:b/>
                <w:i/>
              </w:rPr>
              <w:t>C</w:t>
            </w:r>
          </w:p>
          <w:p w14:paraId="6458B562" w14:textId="77777777" w:rsidR="006C5783" w:rsidRPr="00540491" w:rsidRDefault="002836C5" w:rsidP="002836C5">
            <w:pPr>
              <w:spacing w:before="60" w:after="60"/>
              <w:rPr>
                <w:rFonts w:ascii="Arial" w:hAnsi="Arial" w:cs="Arial"/>
                <w:b/>
                <w:i/>
              </w:rPr>
            </w:pPr>
            <w:r w:rsidRPr="002836C5">
              <w:rPr>
                <w:rFonts w:ascii="Arial" w:hAnsi="Arial" w:cs="Arial"/>
                <w:b/>
                <w:i/>
              </w:rPr>
              <w:t xml:space="preserve">By the end of 2019/20 </w:t>
            </w:r>
            <w:r>
              <w:rPr>
                <w:rFonts w:ascii="Arial" w:hAnsi="Arial" w:cs="Arial"/>
                <w:b/>
                <w:i/>
              </w:rPr>
              <w:t>we will have d</w:t>
            </w:r>
            <w:r w:rsidR="00AF615F" w:rsidRPr="00AF615F">
              <w:rPr>
                <w:rFonts w:ascii="Arial" w:hAnsi="Arial" w:cs="Arial"/>
                <w:b/>
                <w:i/>
              </w:rPr>
              <w:t>eveloped a single comprehensive framework encompassing, advanced and consultant practice, extended skills and post graduate career development</w:t>
            </w:r>
          </w:p>
        </w:tc>
      </w:tr>
      <w:tr w:rsidR="006C5783" w:rsidRPr="00540491" w14:paraId="11417E00" w14:textId="77777777" w:rsidTr="003240BE">
        <w:trPr>
          <w:gridAfter w:val="1"/>
          <w:wAfter w:w="207" w:type="dxa"/>
        </w:trPr>
        <w:tc>
          <w:tcPr>
            <w:tcW w:w="9639" w:type="dxa"/>
          </w:tcPr>
          <w:p w14:paraId="5F42659F" w14:textId="77777777" w:rsidR="006C5783" w:rsidRPr="00540491" w:rsidRDefault="006C5783" w:rsidP="002E4776">
            <w:pPr>
              <w:spacing w:before="60" w:after="60"/>
              <w:jc w:val="both"/>
              <w:rPr>
                <w:rFonts w:ascii="Arial" w:hAnsi="Arial" w:cs="Arial"/>
                <w:i/>
              </w:rPr>
            </w:pPr>
            <w:r w:rsidRPr="00540491">
              <w:rPr>
                <w:rFonts w:ascii="Arial" w:hAnsi="Arial" w:cs="Arial"/>
                <w:b/>
                <w:i/>
              </w:rPr>
              <w:t>What success will look like at the end of 2019/20</w:t>
            </w:r>
          </w:p>
        </w:tc>
      </w:tr>
      <w:tr w:rsidR="006C5783" w:rsidRPr="00540491" w14:paraId="3924D5FA" w14:textId="77777777" w:rsidTr="003240BE">
        <w:trPr>
          <w:gridAfter w:val="1"/>
          <w:wAfter w:w="207" w:type="dxa"/>
        </w:trPr>
        <w:tc>
          <w:tcPr>
            <w:tcW w:w="9639" w:type="dxa"/>
          </w:tcPr>
          <w:p w14:paraId="188B756F" w14:textId="77777777" w:rsidR="006C5783" w:rsidRPr="00540491" w:rsidRDefault="00AF615F" w:rsidP="002E4776">
            <w:pPr>
              <w:spacing w:before="60" w:after="60"/>
              <w:jc w:val="both"/>
              <w:rPr>
                <w:rFonts w:ascii="Arial" w:hAnsi="Arial" w:cs="Arial"/>
              </w:rPr>
            </w:pPr>
            <w:r w:rsidRPr="00AF615F">
              <w:rPr>
                <w:rFonts w:ascii="Arial" w:hAnsi="Arial" w:cs="Arial"/>
              </w:rPr>
              <w:t>I</w:t>
            </w:r>
            <w:r w:rsidR="002E4776">
              <w:rPr>
                <w:rFonts w:ascii="Arial" w:hAnsi="Arial" w:cs="Arial"/>
              </w:rPr>
              <w:t>n line with Prudent Healthcare p</w:t>
            </w:r>
            <w:r w:rsidRPr="00AF615F">
              <w:rPr>
                <w:rFonts w:ascii="Arial" w:hAnsi="Arial" w:cs="Arial"/>
              </w:rPr>
              <w:t>rinciples the framework will support practitioners to maximise their contribution</w:t>
            </w:r>
            <w:r w:rsidR="002E4776">
              <w:rPr>
                <w:rFonts w:ascii="Arial" w:hAnsi="Arial" w:cs="Arial"/>
              </w:rPr>
              <w:t xml:space="preserve"> to patient care</w:t>
            </w:r>
            <w:r w:rsidR="00405D76">
              <w:rPr>
                <w:rFonts w:ascii="Arial" w:hAnsi="Arial" w:cs="Arial"/>
              </w:rPr>
              <w:t xml:space="preserve"> and will inform the future development of workforce models and plans</w:t>
            </w:r>
            <w:r w:rsidRPr="00AF615F">
              <w:rPr>
                <w:rFonts w:ascii="Arial" w:hAnsi="Arial" w:cs="Arial"/>
              </w:rPr>
              <w:t>.</w:t>
            </w:r>
          </w:p>
        </w:tc>
      </w:tr>
      <w:tr w:rsidR="006C5783" w:rsidRPr="00540491" w14:paraId="6D430008" w14:textId="77777777" w:rsidTr="003240BE">
        <w:trPr>
          <w:gridAfter w:val="1"/>
          <w:wAfter w:w="207" w:type="dxa"/>
        </w:trPr>
        <w:tc>
          <w:tcPr>
            <w:tcW w:w="9639" w:type="dxa"/>
          </w:tcPr>
          <w:p w14:paraId="5531A991" w14:textId="77777777" w:rsidR="006C5783" w:rsidRPr="00540491" w:rsidRDefault="006C5783" w:rsidP="00FE3A10">
            <w:pPr>
              <w:spacing w:before="60" w:after="60"/>
              <w:jc w:val="both"/>
              <w:rPr>
                <w:rFonts w:ascii="Arial" w:hAnsi="Arial" w:cs="Arial"/>
                <w:b/>
                <w:i/>
              </w:rPr>
            </w:pPr>
            <w:r w:rsidRPr="00540491">
              <w:rPr>
                <w:rFonts w:ascii="Arial" w:hAnsi="Arial" w:cs="Arial"/>
                <w:b/>
                <w:i/>
              </w:rPr>
              <w:t>How we will measure success:</w:t>
            </w:r>
          </w:p>
        </w:tc>
      </w:tr>
      <w:tr w:rsidR="002E4776" w:rsidRPr="002E4776" w14:paraId="47D5BA75" w14:textId="77777777" w:rsidTr="003240BE">
        <w:trPr>
          <w:gridAfter w:val="1"/>
          <w:wAfter w:w="207" w:type="dxa"/>
        </w:trPr>
        <w:tc>
          <w:tcPr>
            <w:tcW w:w="9639" w:type="dxa"/>
          </w:tcPr>
          <w:p w14:paraId="42295CB1" w14:textId="113F13E3" w:rsidR="00682A5E" w:rsidRPr="002E4776" w:rsidRDefault="00AF615F">
            <w:pPr>
              <w:pStyle w:val="ListParagraph"/>
              <w:numPr>
                <w:ilvl w:val="0"/>
                <w:numId w:val="23"/>
              </w:numPr>
              <w:ind w:left="357" w:hanging="357"/>
              <w:jc w:val="both"/>
              <w:rPr>
                <w:rFonts w:ascii="Arial" w:hAnsi="Arial" w:cs="Arial"/>
              </w:rPr>
            </w:pPr>
            <w:r w:rsidRPr="002E4776">
              <w:rPr>
                <w:rFonts w:ascii="Arial" w:hAnsi="Arial" w:cs="Arial"/>
              </w:rPr>
              <w:t>A draft framework will be available and consulted upon by April 2020</w:t>
            </w:r>
            <w:r w:rsidR="002E4776">
              <w:rPr>
                <w:rFonts w:ascii="Arial" w:hAnsi="Arial" w:cs="Arial"/>
              </w:rPr>
              <w:t>.</w:t>
            </w:r>
          </w:p>
        </w:tc>
      </w:tr>
      <w:tr w:rsidR="006C5783" w:rsidRPr="00CA55B1" w14:paraId="6E5ACAF1" w14:textId="77777777" w:rsidTr="003240BE">
        <w:trPr>
          <w:gridAfter w:val="1"/>
          <w:wAfter w:w="207" w:type="dxa"/>
        </w:trPr>
        <w:tc>
          <w:tcPr>
            <w:tcW w:w="9639" w:type="dxa"/>
          </w:tcPr>
          <w:p w14:paraId="6D5EF145" w14:textId="77777777" w:rsidR="00682A5E" w:rsidRPr="00CA55B1" w:rsidRDefault="006C5783" w:rsidP="00BB23BF">
            <w:pPr>
              <w:spacing w:before="60" w:after="60"/>
              <w:jc w:val="both"/>
              <w:rPr>
                <w:rFonts w:ascii="Arial" w:hAnsi="Arial" w:cs="Arial"/>
                <w:b/>
                <w:i/>
              </w:rPr>
            </w:pPr>
            <w:r w:rsidRPr="00CA55B1">
              <w:rPr>
                <w:rFonts w:ascii="Arial" w:hAnsi="Arial" w:cs="Arial"/>
                <w:b/>
                <w:i/>
              </w:rPr>
              <w:t>The action we will take to ac</w:t>
            </w:r>
            <w:r w:rsidR="002E4776">
              <w:rPr>
                <w:rFonts w:ascii="Arial" w:hAnsi="Arial" w:cs="Arial"/>
                <w:b/>
                <w:i/>
              </w:rPr>
              <w:t>h</w:t>
            </w:r>
            <w:r w:rsidRPr="00CA55B1">
              <w:rPr>
                <w:rFonts w:ascii="Arial" w:hAnsi="Arial" w:cs="Arial"/>
                <w:b/>
                <w:i/>
              </w:rPr>
              <w:t>ieve this…</w:t>
            </w:r>
          </w:p>
        </w:tc>
      </w:tr>
      <w:tr w:rsidR="00FE3A10" w:rsidRPr="00540491" w14:paraId="3A654F02" w14:textId="77777777" w:rsidTr="00720145">
        <w:trPr>
          <w:gridAfter w:val="1"/>
          <w:wAfter w:w="207" w:type="dxa"/>
        </w:trPr>
        <w:tc>
          <w:tcPr>
            <w:tcW w:w="9639" w:type="dxa"/>
          </w:tcPr>
          <w:p w14:paraId="2C286887" w14:textId="77777777" w:rsidR="00405D76" w:rsidRDefault="00AF615F" w:rsidP="00BB23BF">
            <w:pPr>
              <w:pStyle w:val="ListParagraph"/>
              <w:numPr>
                <w:ilvl w:val="0"/>
                <w:numId w:val="23"/>
              </w:numPr>
              <w:spacing w:after="60"/>
              <w:ind w:left="357" w:hanging="357"/>
              <w:jc w:val="both"/>
              <w:rPr>
                <w:rFonts w:ascii="Arial" w:hAnsi="Arial" w:cs="Arial"/>
              </w:rPr>
            </w:pPr>
            <w:r w:rsidRPr="00405D76">
              <w:rPr>
                <w:rFonts w:ascii="Arial" w:hAnsi="Arial" w:cs="Arial"/>
              </w:rPr>
              <w:t>Engage fully with all professional groups to ensure commitment to the proces</w:t>
            </w:r>
            <w:r w:rsidR="00405D76" w:rsidRPr="00405D76">
              <w:rPr>
                <w:rFonts w:ascii="Arial" w:hAnsi="Arial" w:cs="Arial"/>
              </w:rPr>
              <w:t>s</w:t>
            </w:r>
            <w:r w:rsidR="00405D76">
              <w:rPr>
                <w:rFonts w:ascii="Arial" w:hAnsi="Arial" w:cs="Arial"/>
              </w:rPr>
              <w:t>, including a task and finish group.</w:t>
            </w:r>
          </w:p>
          <w:p w14:paraId="253EC8F4" w14:textId="77777777" w:rsidR="00405D76" w:rsidRDefault="00405D76" w:rsidP="00BB23BF">
            <w:pPr>
              <w:pStyle w:val="ListParagraph"/>
              <w:numPr>
                <w:ilvl w:val="0"/>
                <w:numId w:val="23"/>
              </w:numPr>
              <w:spacing w:after="60"/>
              <w:ind w:left="357" w:hanging="357"/>
              <w:jc w:val="both"/>
              <w:rPr>
                <w:rFonts w:ascii="Arial" w:hAnsi="Arial" w:cs="Arial"/>
              </w:rPr>
            </w:pPr>
            <w:r>
              <w:rPr>
                <w:rFonts w:ascii="Arial" w:hAnsi="Arial" w:cs="Arial"/>
              </w:rPr>
              <w:t>Scope all relevant staff groups and best practice from across UK.</w:t>
            </w:r>
          </w:p>
          <w:p w14:paraId="2DA8A8ED" w14:textId="718CF001" w:rsidR="00FE3A10" w:rsidRPr="002E4776" w:rsidRDefault="00405D76" w:rsidP="00BB23BF">
            <w:pPr>
              <w:pStyle w:val="ListParagraph"/>
              <w:numPr>
                <w:ilvl w:val="0"/>
                <w:numId w:val="23"/>
              </w:numPr>
              <w:spacing w:after="60"/>
              <w:ind w:left="357" w:hanging="357"/>
              <w:jc w:val="both"/>
              <w:rPr>
                <w:rFonts w:ascii="Arial" w:hAnsi="Arial" w:cs="Arial"/>
              </w:rPr>
            </w:pPr>
            <w:r>
              <w:rPr>
                <w:rFonts w:ascii="Arial" w:hAnsi="Arial" w:cs="Arial"/>
              </w:rPr>
              <w:t>Develop an all Wales definition of extended practice and how this differs from advanced, specialist and consultant level.</w:t>
            </w:r>
          </w:p>
        </w:tc>
      </w:tr>
    </w:tbl>
    <w:p w14:paraId="5B94E16F" w14:textId="77777777" w:rsidR="008C2E93" w:rsidRDefault="008C2E93" w:rsidP="00BB23BF">
      <w:pPr>
        <w:spacing w:after="0" w:line="240" w:lineRule="auto"/>
        <w:rPr>
          <w:rFonts w:ascii="Arial" w:hAnsi="Arial" w:cs="Arial"/>
        </w:rPr>
      </w:pPr>
    </w:p>
    <w:p w14:paraId="799933C4" w14:textId="77777777" w:rsidR="008C2E93" w:rsidRDefault="008C2E93">
      <w:pPr>
        <w:rPr>
          <w:rFonts w:ascii="Arial" w:hAnsi="Arial" w:cs="Arial"/>
        </w:rPr>
      </w:pPr>
      <w:r>
        <w:rPr>
          <w:rFonts w:ascii="Arial" w:hAnsi="Arial" w:cs="Arial"/>
        </w:rPr>
        <w:br w:type="page"/>
      </w:r>
    </w:p>
    <w:p w14:paraId="0563DB3F" w14:textId="77777777" w:rsidR="002E4776" w:rsidRPr="00175944" w:rsidRDefault="002E4776" w:rsidP="00BB23BF">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852A56" w:rsidRPr="00540491" w14:paraId="35FC2134" w14:textId="77777777" w:rsidTr="007010F0">
        <w:tc>
          <w:tcPr>
            <w:tcW w:w="9639" w:type="dxa"/>
            <w:shd w:val="clear" w:color="auto" w:fill="FFE599" w:themeFill="accent4" w:themeFillTint="66"/>
          </w:tcPr>
          <w:p w14:paraId="62DEA8DF" w14:textId="46E05225" w:rsidR="00852A56" w:rsidRPr="00283EA5" w:rsidRDefault="00852A56" w:rsidP="00D414C3">
            <w:pPr>
              <w:spacing w:before="60" w:after="60"/>
              <w:rPr>
                <w:rFonts w:ascii="Arial" w:hAnsi="Arial" w:cs="Arial"/>
                <w:b/>
                <w:i/>
              </w:rPr>
            </w:pPr>
            <w:r w:rsidRPr="00283EA5">
              <w:rPr>
                <w:rFonts w:ascii="Arial" w:hAnsi="Arial" w:cs="Arial"/>
                <w:b/>
                <w:i/>
              </w:rPr>
              <w:t>Strategic Object</w:t>
            </w:r>
            <w:r w:rsidR="00535242" w:rsidRPr="00283EA5">
              <w:rPr>
                <w:rFonts w:ascii="Arial" w:hAnsi="Arial" w:cs="Arial"/>
                <w:b/>
                <w:i/>
              </w:rPr>
              <w:t>ive 2</w:t>
            </w:r>
            <w:r w:rsidR="00405D76">
              <w:rPr>
                <w:rFonts w:ascii="Arial" w:hAnsi="Arial" w:cs="Arial"/>
                <w:b/>
                <w:i/>
              </w:rPr>
              <w:t>D</w:t>
            </w:r>
          </w:p>
          <w:p w14:paraId="13015A91" w14:textId="77777777" w:rsidR="00852A56" w:rsidRPr="00283EA5" w:rsidRDefault="00852A56" w:rsidP="00D414C3">
            <w:pPr>
              <w:spacing w:before="60" w:after="60"/>
              <w:rPr>
                <w:rFonts w:ascii="Arial" w:hAnsi="Arial" w:cs="Arial"/>
                <w:b/>
                <w:i/>
              </w:rPr>
            </w:pPr>
            <w:r w:rsidRPr="00283EA5">
              <w:rPr>
                <w:rFonts w:ascii="Arial" w:hAnsi="Arial" w:cs="Arial"/>
                <w:b/>
                <w:i/>
              </w:rPr>
              <w:t>By the end of 2019/20 we will have worked with partners to scope careers activity and opportunities to widen access to health careers.</w:t>
            </w:r>
          </w:p>
        </w:tc>
      </w:tr>
      <w:tr w:rsidR="00852A56" w:rsidRPr="00540491" w14:paraId="247960F7" w14:textId="77777777" w:rsidTr="007010F0">
        <w:trPr>
          <w:trHeight w:val="360"/>
        </w:trPr>
        <w:tc>
          <w:tcPr>
            <w:tcW w:w="9639" w:type="dxa"/>
          </w:tcPr>
          <w:p w14:paraId="24928808" w14:textId="77777777" w:rsidR="00852A56" w:rsidRPr="00540491" w:rsidRDefault="00852A56" w:rsidP="00D414C3">
            <w:pPr>
              <w:spacing w:before="60" w:after="60"/>
              <w:jc w:val="both"/>
              <w:rPr>
                <w:rFonts w:ascii="Arial" w:hAnsi="Arial" w:cs="Arial"/>
                <w:i/>
              </w:rPr>
            </w:pPr>
            <w:r w:rsidRPr="00540491">
              <w:rPr>
                <w:rFonts w:ascii="Arial" w:hAnsi="Arial" w:cs="Arial"/>
                <w:b/>
                <w:i/>
              </w:rPr>
              <w:t>What success will look like at the end of 2019/20</w:t>
            </w:r>
          </w:p>
        </w:tc>
      </w:tr>
      <w:tr w:rsidR="00852A56" w:rsidRPr="00540491" w14:paraId="02E64E88" w14:textId="77777777" w:rsidTr="007010F0">
        <w:trPr>
          <w:trHeight w:val="677"/>
        </w:trPr>
        <w:tc>
          <w:tcPr>
            <w:tcW w:w="9639" w:type="dxa"/>
          </w:tcPr>
          <w:p w14:paraId="4EF75E37" w14:textId="22053519" w:rsidR="00852A56" w:rsidRPr="00BB23BF" w:rsidRDefault="00405D76" w:rsidP="007010F0">
            <w:r>
              <w:rPr>
                <w:rFonts w:ascii="Arial" w:hAnsi="Arial" w:cs="Arial"/>
              </w:rPr>
              <w:t>We will have a clear view on early opportunities for improvement and</w:t>
            </w:r>
            <w:r w:rsidR="00BA263C">
              <w:rPr>
                <w:rFonts w:ascii="Arial" w:hAnsi="Arial" w:cs="Arial"/>
              </w:rPr>
              <w:t xml:space="preserve"> the building blocks for a more coherent strategy.</w:t>
            </w:r>
          </w:p>
        </w:tc>
      </w:tr>
      <w:tr w:rsidR="00852A56" w:rsidRPr="00FF191B" w14:paraId="61435E60" w14:textId="77777777" w:rsidTr="007010F0">
        <w:trPr>
          <w:trHeight w:val="320"/>
        </w:trPr>
        <w:tc>
          <w:tcPr>
            <w:tcW w:w="9639" w:type="dxa"/>
          </w:tcPr>
          <w:p w14:paraId="585F761F" w14:textId="77777777" w:rsidR="00852A56" w:rsidRPr="00FF191B" w:rsidRDefault="00852A56" w:rsidP="00D414C3">
            <w:pPr>
              <w:jc w:val="both"/>
              <w:rPr>
                <w:rFonts w:ascii="Arial" w:hAnsi="Arial" w:cs="Arial"/>
                <w:b/>
                <w:i/>
              </w:rPr>
            </w:pPr>
            <w:r w:rsidRPr="00FF191B">
              <w:rPr>
                <w:rFonts w:ascii="Arial" w:hAnsi="Arial" w:cs="Arial"/>
                <w:b/>
                <w:i/>
              </w:rPr>
              <w:t>How we will measure success:</w:t>
            </w:r>
          </w:p>
        </w:tc>
      </w:tr>
      <w:tr w:rsidR="00852A56" w:rsidRPr="00FF191B" w14:paraId="3DFA58BA" w14:textId="77777777" w:rsidTr="007010F0">
        <w:tc>
          <w:tcPr>
            <w:tcW w:w="9639" w:type="dxa"/>
          </w:tcPr>
          <w:p w14:paraId="708874EB" w14:textId="3CD2CF36" w:rsidR="00852A56" w:rsidRPr="007010F0" w:rsidRDefault="00BA263C" w:rsidP="007010F0">
            <w:pPr>
              <w:pStyle w:val="ListParagraph"/>
              <w:numPr>
                <w:ilvl w:val="0"/>
                <w:numId w:val="104"/>
              </w:numPr>
              <w:spacing w:before="60" w:after="60"/>
              <w:jc w:val="both"/>
              <w:rPr>
                <w:rFonts w:ascii="Arial" w:hAnsi="Arial" w:cs="Arial"/>
              </w:rPr>
            </w:pPr>
            <w:r w:rsidRPr="007010F0">
              <w:rPr>
                <w:rFonts w:ascii="Arial" w:hAnsi="Arial" w:cs="Arial"/>
              </w:rPr>
              <w:t>This work will lay the foundations for the development of a more strategic framework.</w:t>
            </w:r>
          </w:p>
        </w:tc>
      </w:tr>
      <w:tr w:rsidR="00852A56" w:rsidRPr="00E452EA" w14:paraId="283E2252" w14:textId="77777777" w:rsidTr="007010F0">
        <w:tc>
          <w:tcPr>
            <w:tcW w:w="9639" w:type="dxa"/>
          </w:tcPr>
          <w:p w14:paraId="482AAD10" w14:textId="77777777" w:rsidR="00852A56" w:rsidRPr="00E452EA" w:rsidRDefault="00852A56" w:rsidP="00BB23BF">
            <w:pPr>
              <w:spacing w:before="60" w:after="60"/>
              <w:jc w:val="both"/>
              <w:rPr>
                <w:rFonts w:ascii="Arial" w:hAnsi="Arial" w:cs="Arial"/>
                <w:b/>
                <w:i/>
              </w:rPr>
            </w:pPr>
            <w:r w:rsidRPr="00E452EA">
              <w:rPr>
                <w:rFonts w:ascii="Arial" w:hAnsi="Arial" w:cs="Arial"/>
                <w:b/>
                <w:i/>
              </w:rPr>
              <w:t>The action we will take to achieve this…</w:t>
            </w:r>
          </w:p>
        </w:tc>
      </w:tr>
      <w:tr w:rsidR="00852A56" w:rsidRPr="00540491" w14:paraId="5C6A8CEC" w14:textId="77777777" w:rsidTr="007010F0">
        <w:tc>
          <w:tcPr>
            <w:tcW w:w="9639" w:type="dxa"/>
          </w:tcPr>
          <w:p w14:paraId="72B75FA7" w14:textId="7F0A5509" w:rsidR="002C0F1A" w:rsidRPr="00685957" w:rsidRDefault="00BA263C" w:rsidP="001F33D5">
            <w:pPr>
              <w:pStyle w:val="ListParagraph"/>
              <w:numPr>
                <w:ilvl w:val="0"/>
                <w:numId w:val="37"/>
              </w:numPr>
              <w:ind w:left="357" w:hanging="357"/>
              <w:jc w:val="both"/>
              <w:rPr>
                <w:rFonts w:ascii="Arial" w:hAnsi="Arial" w:cs="Arial"/>
              </w:rPr>
            </w:pPr>
            <w:r>
              <w:rPr>
                <w:rFonts w:ascii="Arial" w:hAnsi="Arial" w:cs="Arial"/>
              </w:rPr>
              <w:t>A</w:t>
            </w:r>
            <w:r w:rsidR="002C0F1A" w:rsidRPr="00685957">
              <w:rPr>
                <w:rFonts w:ascii="Arial" w:hAnsi="Arial" w:cs="Arial"/>
              </w:rPr>
              <w:t>ppoi</w:t>
            </w:r>
            <w:r w:rsidR="002C0F1A">
              <w:rPr>
                <w:rFonts w:ascii="Arial" w:hAnsi="Arial" w:cs="Arial"/>
              </w:rPr>
              <w:t>nt</w:t>
            </w:r>
            <w:r>
              <w:rPr>
                <w:rFonts w:ascii="Arial" w:hAnsi="Arial" w:cs="Arial"/>
              </w:rPr>
              <w:t xml:space="preserve"> to</w:t>
            </w:r>
            <w:r w:rsidR="002C0F1A">
              <w:rPr>
                <w:rFonts w:ascii="Arial" w:hAnsi="Arial" w:cs="Arial"/>
              </w:rPr>
              <w:t xml:space="preserve"> the Head of Careers and W</w:t>
            </w:r>
            <w:r w:rsidR="002C0F1A" w:rsidRPr="00685957">
              <w:rPr>
                <w:rFonts w:ascii="Arial" w:hAnsi="Arial" w:cs="Arial"/>
              </w:rPr>
              <w:t>i</w:t>
            </w:r>
            <w:r w:rsidR="002C0F1A">
              <w:rPr>
                <w:rFonts w:ascii="Arial" w:hAnsi="Arial" w:cs="Arial"/>
              </w:rPr>
              <w:t>dening A</w:t>
            </w:r>
            <w:r w:rsidR="002C0F1A" w:rsidRPr="00685957">
              <w:rPr>
                <w:rFonts w:ascii="Arial" w:hAnsi="Arial" w:cs="Arial"/>
              </w:rPr>
              <w:t>c</w:t>
            </w:r>
            <w:r w:rsidR="00706D33">
              <w:rPr>
                <w:rFonts w:ascii="Arial" w:hAnsi="Arial" w:cs="Arial"/>
              </w:rPr>
              <w:t>cess</w:t>
            </w:r>
            <w:r w:rsidR="002C0F1A">
              <w:rPr>
                <w:rFonts w:ascii="Arial" w:hAnsi="Arial" w:cs="Arial"/>
              </w:rPr>
              <w:t xml:space="preserve"> and Careers Manager role</w:t>
            </w:r>
            <w:r>
              <w:rPr>
                <w:rFonts w:ascii="Arial" w:hAnsi="Arial" w:cs="Arial"/>
              </w:rPr>
              <w:t>, to increase capacity and leadership.</w:t>
            </w:r>
          </w:p>
          <w:p w14:paraId="34DE4805" w14:textId="07AA7AE6" w:rsidR="00852A56" w:rsidRDefault="00BA263C" w:rsidP="001F33D5">
            <w:pPr>
              <w:pStyle w:val="ListParagraph"/>
              <w:numPr>
                <w:ilvl w:val="0"/>
                <w:numId w:val="37"/>
              </w:numPr>
              <w:ind w:left="357" w:hanging="357"/>
              <w:jc w:val="both"/>
              <w:rPr>
                <w:rFonts w:ascii="Arial" w:hAnsi="Arial" w:cs="Arial"/>
              </w:rPr>
            </w:pPr>
            <w:r>
              <w:rPr>
                <w:rFonts w:ascii="Arial" w:hAnsi="Arial" w:cs="Arial"/>
              </w:rPr>
              <w:t>Establish an internal group to pool expertise and experience.</w:t>
            </w:r>
          </w:p>
          <w:p w14:paraId="4E7DA6D5" w14:textId="77777777" w:rsidR="00BA263C" w:rsidRDefault="00BA263C" w:rsidP="001F33D5">
            <w:pPr>
              <w:pStyle w:val="ListParagraph"/>
              <w:numPr>
                <w:ilvl w:val="0"/>
                <w:numId w:val="37"/>
              </w:numPr>
              <w:ind w:left="357" w:hanging="357"/>
              <w:jc w:val="both"/>
              <w:rPr>
                <w:rFonts w:ascii="Arial" w:hAnsi="Arial" w:cs="Arial"/>
              </w:rPr>
            </w:pPr>
            <w:r>
              <w:rPr>
                <w:rFonts w:ascii="Arial" w:hAnsi="Arial" w:cs="Arial"/>
              </w:rPr>
              <w:t>Work with stakeholders across Wales to identify priorities for HEIW.</w:t>
            </w:r>
          </w:p>
          <w:p w14:paraId="45760A00" w14:textId="77777777" w:rsidR="00BA263C" w:rsidRPr="00E452EA" w:rsidRDefault="00BA263C" w:rsidP="001F33D5">
            <w:pPr>
              <w:pStyle w:val="ListParagraph"/>
              <w:numPr>
                <w:ilvl w:val="0"/>
                <w:numId w:val="37"/>
              </w:numPr>
              <w:ind w:left="357" w:hanging="357"/>
              <w:jc w:val="both"/>
              <w:rPr>
                <w:rFonts w:ascii="Arial" w:hAnsi="Arial" w:cs="Arial"/>
              </w:rPr>
            </w:pPr>
            <w:r>
              <w:rPr>
                <w:rFonts w:ascii="Arial" w:hAnsi="Arial" w:cs="Arial"/>
              </w:rPr>
              <w:t xml:space="preserve">Confirm priorities and implementation plan </w:t>
            </w:r>
            <w:proofErr w:type="gramStart"/>
            <w:r>
              <w:rPr>
                <w:rFonts w:ascii="Arial" w:hAnsi="Arial" w:cs="Arial"/>
              </w:rPr>
              <w:t>in light of</w:t>
            </w:r>
            <w:proofErr w:type="gramEnd"/>
            <w:r>
              <w:rPr>
                <w:rFonts w:ascii="Arial" w:hAnsi="Arial" w:cs="Arial"/>
              </w:rPr>
              <w:t xml:space="preserve"> workforce strategy.</w:t>
            </w:r>
          </w:p>
        </w:tc>
      </w:tr>
    </w:tbl>
    <w:p w14:paraId="7EAD1B4A" w14:textId="77777777" w:rsidR="00852A56" w:rsidRPr="00E452EA" w:rsidRDefault="00852A56" w:rsidP="00852A56">
      <w:pPr>
        <w:spacing w:after="0" w:line="240" w:lineRule="auto"/>
        <w:rPr>
          <w:rFonts w:ascii="Arial" w:hAnsi="Arial" w:cs="Arial"/>
        </w:rPr>
      </w:pPr>
    </w:p>
    <w:p w14:paraId="2A4BE00E" w14:textId="77777777" w:rsidR="00852A56" w:rsidRPr="00540491" w:rsidRDefault="00852A56" w:rsidP="00852A56">
      <w:pPr>
        <w:spacing w:after="0" w:line="240" w:lineRule="auto"/>
        <w:rPr>
          <w:rFonts w:ascii="Arial" w:hAnsi="Arial" w:cs="Arial"/>
        </w:rPr>
      </w:pPr>
    </w:p>
    <w:p w14:paraId="3BDF54E0" w14:textId="77777777" w:rsidR="00BF771D" w:rsidRDefault="00BF771D">
      <w:pPr>
        <w:rPr>
          <w:rFonts w:ascii="Arial" w:hAnsi="Arial" w:cs="Arial"/>
        </w:rPr>
      </w:pPr>
      <w:r>
        <w:rPr>
          <w:rFonts w:ascii="Arial" w:hAnsi="Arial" w:cs="Arial"/>
        </w:rPr>
        <w:br w:type="page"/>
      </w:r>
    </w:p>
    <w:p w14:paraId="6B5F631C" w14:textId="77777777" w:rsidR="009B69B5" w:rsidRDefault="009B69B5" w:rsidP="00540491">
      <w:pPr>
        <w:spacing w:after="0" w:line="240" w:lineRule="auto"/>
        <w:rPr>
          <w:rFonts w:ascii="Arial" w:hAnsi="Arial" w:cs="Arial"/>
          <w:b/>
          <w:sz w:val="28"/>
          <w:szCs w:val="28"/>
        </w:rPr>
      </w:pPr>
      <w:r w:rsidRPr="009B69B5">
        <w:rPr>
          <w:rFonts w:ascii="Arial" w:hAnsi="Arial" w:cs="Arial"/>
          <w:b/>
          <w:sz w:val="28"/>
          <w:szCs w:val="28"/>
        </w:rPr>
        <w:lastRenderedPageBreak/>
        <w:t>Objective 3 – With Social Care Wales shaping the workforce to deliver care closer to home</w:t>
      </w:r>
    </w:p>
    <w:p w14:paraId="456A2781" w14:textId="77777777" w:rsidR="0007109F" w:rsidRPr="00E452EA" w:rsidRDefault="0007109F" w:rsidP="00540491">
      <w:pPr>
        <w:spacing w:after="0" w:line="240" w:lineRule="auto"/>
        <w:rPr>
          <w:rFonts w:ascii="Arial" w:hAnsi="Arial" w:cs="Arial"/>
          <w:sz w:val="28"/>
          <w:szCs w:val="28"/>
        </w:rPr>
      </w:pPr>
    </w:p>
    <w:p w14:paraId="147A53DC" w14:textId="77777777" w:rsidR="0007109F" w:rsidRPr="0007109F" w:rsidRDefault="0007109F" w:rsidP="00540491">
      <w:pPr>
        <w:spacing w:after="0" w:line="240" w:lineRule="auto"/>
        <w:rPr>
          <w:rFonts w:ascii="Arial" w:hAnsi="Arial" w:cs="Arial"/>
          <w:b/>
        </w:rPr>
      </w:pPr>
      <w:r w:rsidRPr="0007109F">
        <w:rPr>
          <w:rFonts w:ascii="Arial" w:hAnsi="Arial" w:cs="Arial"/>
          <w:b/>
        </w:rPr>
        <w:t>Why this is important</w:t>
      </w:r>
    </w:p>
    <w:p w14:paraId="33EFEA27" w14:textId="77777777" w:rsidR="009B69B5" w:rsidRPr="00E452EA" w:rsidRDefault="009B69B5" w:rsidP="00E452EA">
      <w:pPr>
        <w:spacing w:after="0" w:line="240" w:lineRule="auto"/>
        <w:jc w:val="both"/>
        <w:rPr>
          <w:rFonts w:ascii="Arial" w:hAnsi="Arial" w:cs="Arial"/>
        </w:rPr>
      </w:pPr>
    </w:p>
    <w:p w14:paraId="15F69BBC" w14:textId="77777777" w:rsidR="009B69B5" w:rsidRDefault="009B69B5" w:rsidP="00E452EA">
      <w:pPr>
        <w:spacing w:after="0" w:line="240" w:lineRule="auto"/>
        <w:jc w:val="both"/>
        <w:rPr>
          <w:rFonts w:ascii="Arial" w:hAnsi="Arial" w:cs="Arial"/>
        </w:rPr>
      </w:pPr>
      <w:r w:rsidRPr="00540491">
        <w:rPr>
          <w:rFonts w:ascii="Arial" w:hAnsi="Arial" w:cs="Arial"/>
        </w:rPr>
        <w:t xml:space="preserve">A sustainable health and care system </w:t>
      </w:r>
      <w:proofErr w:type="gramStart"/>
      <w:r w:rsidRPr="00540491">
        <w:rPr>
          <w:rFonts w:ascii="Arial" w:hAnsi="Arial" w:cs="Arial"/>
        </w:rPr>
        <w:t>needs</w:t>
      </w:r>
      <w:proofErr w:type="gramEnd"/>
      <w:r w:rsidRPr="00540491">
        <w:rPr>
          <w:rFonts w:ascii="Arial" w:hAnsi="Arial" w:cs="Arial"/>
        </w:rPr>
        <w:t xml:space="preserve"> to be built on a stronger and more extensive range of primary and community services to deliver care in or closer to people’s homes.  This has been the strategic direction in Wales for </w:t>
      </w:r>
      <w:proofErr w:type="gramStart"/>
      <w:r w:rsidRPr="00540491">
        <w:rPr>
          <w:rFonts w:ascii="Arial" w:hAnsi="Arial" w:cs="Arial"/>
        </w:rPr>
        <w:t>a number of</w:t>
      </w:r>
      <w:proofErr w:type="gramEnd"/>
      <w:r w:rsidRPr="00540491">
        <w:rPr>
          <w:rFonts w:ascii="Arial" w:hAnsi="Arial" w:cs="Arial"/>
        </w:rPr>
        <w:t xml:space="preserve"> years, and although there are many examples of innovation and good practice this has not been translated into significant changes in workforce planning or development.  In the </w:t>
      </w:r>
      <w:r w:rsidR="00AE3CBA" w:rsidRPr="00540491">
        <w:rPr>
          <w:rFonts w:ascii="Arial" w:hAnsi="Arial" w:cs="Arial"/>
        </w:rPr>
        <w:t>meantime,</w:t>
      </w:r>
      <w:r w:rsidRPr="00540491">
        <w:rPr>
          <w:rFonts w:ascii="Arial" w:hAnsi="Arial" w:cs="Arial"/>
        </w:rPr>
        <w:t xml:space="preserve"> primary care has become increasingly fragile particularly in relation to GMS services, due to challenges in recruiting and retaining GPs.  Significant problems in domiciliary care services often hav</w:t>
      </w:r>
      <w:r w:rsidR="00AE3CBA">
        <w:rPr>
          <w:rFonts w:ascii="Arial" w:hAnsi="Arial" w:cs="Arial"/>
        </w:rPr>
        <w:t>e a critical impact on the overall</w:t>
      </w:r>
      <w:r w:rsidRPr="00540491">
        <w:rPr>
          <w:rFonts w:ascii="Arial" w:hAnsi="Arial" w:cs="Arial"/>
        </w:rPr>
        <w:t xml:space="preserve"> health and care system. </w:t>
      </w:r>
      <w:r w:rsidR="007262C1">
        <w:rPr>
          <w:rFonts w:ascii="Arial" w:hAnsi="Arial" w:cs="Arial"/>
        </w:rPr>
        <w:t xml:space="preserve"> </w:t>
      </w:r>
      <w:r w:rsidRPr="00540491">
        <w:rPr>
          <w:rFonts w:ascii="Arial" w:hAnsi="Arial" w:cs="Arial"/>
        </w:rPr>
        <w:t>Early progress on this aspect of the workforce strategy is needed to deliver the aspirations of A Healthier Wales</w:t>
      </w:r>
      <w:r>
        <w:rPr>
          <w:rFonts w:ascii="Arial" w:hAnsi="Arial" w:cs="Arial"/>
        </w:rPr>
        <w:t xml:space="preserve"> by working with Regional Partnership Boards on their transformational bids and supporting the implementation of the Strategic Programme for Primary Care</w:t>
      </w:r>
      <w:r w:rsidR="00E452EA">
        <w:rPr>
          <w:rFonts w:ascii="Arial" w:hAnsi="Arial" w:cs="Arial"/>
        </w:rPr>
        <w:t>.</w:t>
      </w:r>
    </w:p>
    <w:p w14:paraId="30C12C4D" w14:textId="77777777" w:rsidR="00D567C1" w:rsidRDefault="00D567C1" w:rsidP="00E452EA">
      <w:pPr>
        <w:spacing w:after="0" w:line="240" w:lineRule="auto"/>
        <w:jc w:val="both"/>
        <w:rPr>
          <w:rFonts w:ascii="Arial" w:hAnsi="Arial" w:cs="Arial"/>
        </w:rPr>
      </w:pPr>
    </w:p>
    <w:tbl>
      <w:tblPr>
        <w:tblStyle w:val="TableGrid"/>
        <w:tblW w:w="9639" w:type="dxa"/>
        <w:tblInd w:w="-5" w:type="dxa"/>
        <w:tblLook w:val="04A0" w:firstRow="1" w:lastRow="0" w:firstColumn="1" w:lastColumn="0" w:noHBand="0" w:noVBand="1"/>
      </w:tblPr>
      <w:tblGrid>
        <w:gridCol w:w="2694"/>
        <w:gridCol w:w="2268"/>
        <w:gridCol w:w="2409"/>
        <w:gridCol w:w="2268"/>
      </w:tblGrid>
      <w:tr w:rsidR="00C14BEC" w14:paraId="19F30A66" w14:textId="77777777" w:rsidTr="007010F0">
        <w:tc>
          <w:tcPr>
            <w:tcW w:w="2694" w:type="dxa"/>
          </w:tcPr>
          <w:p w14:paraId="7DCD57DE" w14:textId="77777777" w:rsidR="00C14BEC" w:rsidRPr="003E2A88" w:rsidRDefault="00C14BEC" w:rsidP="00251AB5">
            <w:pPr>
              <w:ind w:left="0" w:right="0"/>
              <w:jc w:val="left"/>
              <w:rPr>
                <w:rFonts w:ascii="Arial" w:eastAsia="Calibri" w:hAnsi="Arial" w:cs="Arial"/>
                <w:b/>
              </w:rPr>
            </w:pPr>
            <w:r w:rsidRPr="003E2A88">
              <w:rPr>
                <w:rFonts w:ascii="Arial" w:eastAsia="Calibri" w:hAnsi="Arial" w:cs="Arial"/>
                <w:b/>
                <w:sz w:val="22"/>
                <w:szCs w:val="22"/>
              </w:rPr>
              <w:t>Healthier Wales</w:t>
            </w:r>
          </w:p>
        </w:tc>
        <w:tc>
          <w:tcPr>
            <w:tcW w:w="2268" w:type="dxa"/>
          </w:tcPr>
          <w:p w14:paraId="49B0CDF1" w14:textId="77777777" w:rsidR="00C14BEC" w:rsidRPr="003E2A88" w:rsidRDefault="00C14BEC" w:rsidP="00251AB5">
            <w:pPr>
              <w:ind w:left="0" w:right="0"/>
              <w:jc w:val="left"/>
              <w:rPr>
                <w:rFonts w:ascii="Arial" w:eastAsia="Calibri" w:hAnsi="Arial" w:cs="Arial"/>
                <w:b/>
                <w:sz w:val="22"/>
                <w:szCs w:val="22"/>
              </w:rPr>
            </w:pPr>
            <w:r w:rsidRPr="003E2A88">
              <w:rPr>
                <w:rFonts w:ascii="Arial" w:eastAsia="Calibri" w:hAnsi="Arial" w:cs="Arial"/>
                <w:b/>
                <w:sz w:val="22"/>
                <w:szCs w:val="22"/>
              </w:rPr>
              <w:t>Future Generations</w:t>
            </w:r>
          </w:p>
        </w:tc>
        <w:tc>
          <w:tcPr>
            <w:tcW w:w="2409" w:type="dxa"/>
          </w:tcPr>
          <w:p w14:paraId="1ED97EC7" w14:textId="77777777" w:rsidR="00C14BEC" w:rsidRPr="003E2A88" w:rsidRDefault="00C14BEC" w:rsidP="00251AB5">
            <w:pPr>
              <w:ind w:left="0" w:right="0"/>
              <w:jc w:val="left"/>
              <w:rPr>
                <w:rFonts w:ascii="Arial" w:eastAsia="Calibri" w:hAnsi="Arial" w:cs="Arial"/>
                <w:b/>
                <w:sz w:val="22"/>
                <w:szCs w:val="22"/>
              </w:rPr>
            </w:pPr>
            <w:r w:rsidRPr="003E2A88">
              <w:rPr>
                <w:rFonts w:ascii="Arial" w:eastAsia="Calibri" w:hAnsi="Arial" w:cs="Arial"/>
                <w:b/>
                <w:sz w:val="22"/>
                <w:szCs w:val="22"/>
              </w:rPr>
              <w:t xml:space="preserve">Social Care &amp; </w:t>
            </w:r>
            <w:r>
              <w:rPr>
                <w:rFonts w:ascii="Arial" w:eastAsia="Calibri" w:hAnsi="Arial" w:cs="Arial"/>
                <w:b/>
                <w:sz w:val="22"/>
                <w:szCs w:val="22"/>
              </w:rPr>
              <w:t>Well-being</w:t>
            </w:r>
          </w:p>
        </w:tc>
        <w:tc>
          <w:tcPr>
            <w:tcW w:w="2268" w:type="dxa"/>
          </w:tcPr>
          <w:p w14:paraId="18E1652C" w14:textId="77777777" w:rsidR="00C14BEC" w:rsidRPr="003E2A88" w:rsidRDefault="00C14BEC" w:rsidP="00251AB5">
            <w:pPr>
              <w:ind w:left="0" w:right="0"/>
              <w:jc w:val="left"/>
              <w:rPr>
                <w:rFonts w:ascii="Arial" w:eastAsia="Calibri" w:hAnsi="Arial" w:cs="Arial"/>
                <w:b/>
                <w:sz w:val="22"/>
                <w:szCs w:val="22"/>
              </w:rPr>
            </w:pPr>
            <w:r w:rsidRPr="003E2A88">
              <w:rPr>
                <w:rFonts w:ascii="Arial" w:eastAsia="Calibri" w:hAnsi="Arial" w:cs="Arial"/>
                <w:b/>
                <w:sz w:val="22"/>
                <w:szCs w:val="22"/>
              </w:rPr>
              <w:t>NHS Priority Areas</w:t>
            </w:r>
          </w:p>
        </w:tc>
      </w:tr>
      <w:tr w:rsidR="00C14BEC" w14:paraId="7D36F2D7" w14:textId="77777777" w:rsidTr="007010F0">
        <w:tc>
          <w:tcPr>
            <w:tcW w:w="2694" w:type="dxa"/>
            <w:shd w:val="clear" w:color="auto" w:fill="92D050"/>
          </w:tcPr>
          <w:p w14:paraId="1BE2B47D" w14:textId="77777777" w:rsidR="00C14BEC" w:rsidRPr="00166698" w:rsidRDefault="00C14BEC" w:rsidP="007010F0">
            <w:pPr>
              <w:ind w:left="0" w:right="0"/>
              <w:jc w:val="center"/>
              <w:rPr>
                <w:rFonts w:ascii="Arial" w:eastAsia="Calibri" w:hAnsi="Arial" w:cs="Arial"/>
              </w:rPr>
            </w:pPr>
            <w:r w:rsidRPr="00166698">
              <w:rPr>
                <w:rFonts w:ascii="Arial" w:eastAsia="Calibri" w:hAnsi="Arial" w:cs="Arial"/>
              </w:rPr>
              <w:t>√</w:t>
            </w:r>
          </w:p>
        </w:tc>
        <w:tc>
          <w:tcPr>
            <w:tcW w:w="2268" w:type="dxa"/>
            <w:shd w:val="clear" w:color="auto" w:fill="92D050"/>
          </w:tcPr>
          <w:p w14:paraId="6332D32F" w14:textId="77777777" w:rsidR="00C14BEC" w:rsidRDefault="00C14BEC" w:rsidP="007010F0">
            <w:pPr>
              <w:ind w:left="0" w:right="0"/>
              <w:jc w:val="center"/>
              <w:rPr>
                <w:rFonts w:ascii="Arial" w:eastAsia="Calibri" w:hAnsi="Arial" w:cs="Arial"/>
              </w:rPr>
            </w:pPr>
            <w:r>
              <w:rPr>
                <w:rFonts w:ascii="Arial" w:eastAsia="Calibri" w:hAnsi="Arial" w:cs="Arial"/>
              </w:rPr>
              <w:t>√</w:t>
            </w:r>
          </w:p>
        </w:tc>
        <w:tc>
          <w:tcPr>
            <w:tcW w:w="2409" w:type="dxa"/>
            <w:shd w:val="clear" w:color="auto" w:fill="92D050"/>
          </w:tcPr>
          <w:p w14:paraId="2FDC9F9F" w14:textId="77777777" w:rsidR="00C14BEC" w:rsidRDefault="00C14BEC" w:rsidP="007010F0">
            <w:pPr>
              <w:ind w:left="0" w:right="0"/>
              <w:jc w:val="center"/>
              <w:rPr>
                <w:rFonts w:ascii="Arial" w:eastAsia="Calibri" w:hAnsi="Arial" w:cs="Arial"/>
              </w:rPr>
            </w:pPr>
            <w:r w:rsidRPr="00166698">
              <w:rPr>
                <w:rFonts w:ascii="Arial" w:eastAsia="Calibri" w:hAnsi="Arial" w:cs="Arial"/>
              </w:rPr>
              <w:t>√</w:t>
            </w:r>
          </w:p>
        </w:tc>
        <w:tc>
          <w:tcPr>
            <w:tcW w:w="2268" w:type="dxa"/>
            <w:shd w:val="clear" w:color="auto" w:fill="92D050"/>
          </w:tcPr>
          <w:p w14:paraId="3DE45FAB" w14:textId="77777777" w:rsidR="00C14BEC" w:rsidRDefault="00C14BEC" w:rsidP="007010F0">
            <w:pPr>
              <w:ind w:left="0" w:right="0"/>
              <w:jc w:val="center"/>
              <w:rPr>
                <w:rFonts w:ascii="Arial" w:eastAsia="Calibri" w:hAnsi="Arial" w:cs="Arial"/>
              </w:rPr>
            </w:pPr>
            <w:r w:rsidRPr="00166698">
              <w:rPr>
                <w:rFonts w:ascii="Arial" w:eastAsia="Calibri" w:hAnsi="Arial" w:cs="Arial"/>
              </w:rPr>
              <w:t>√</w:t>
            </w:r>
          </w:p>
        </w:tc>
      </w:tr>
    </w:tbl>
    <w:p w14:paraId="400F2C80" w14:textId="77777777" w:rsidR="00D567C1" w:rsidRPr="00E452EA" w:rsidRDefault="00D567C1" w:rsidP="00E452EA">
      <w:pPr>
        <w:spacing w:after="0" w:line="240" w:lineRule="auto"/>
        <w:jc w:val="both"/>
        <w:rPr>
          <w:rFonts w:ascii="Arial" w:hAnsi="Arial" w:cs="Arial"/>
        </w:rPr>
      </w:pPr>
    </w:p>
    <w:tbl>
      <w:tblPr>
        <w:tblStyle w:val="TableGrid3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C5E0B3" w:themeFill="accent6" w:themeFillTint="66"/>
        <w:tblLayout w:type="fixed"/>
        <w:tblLook w:val="04A0" w:firstRow="1" w:lastRow="0" w:firstColumn="1" w:lastColumn="0" w:noHBand="0" w:noVBand="1"/>
      </w:tblPr>
      <w:tblGrid>
        <w:gridCol w:w="2126"/>
        <w:gridCol w:w="7513"/>
      </w:tblGrid>
      <w:tr w:rsidR="007352D1" w:rsidRPr="00540491" w14:paraId="1334A49D" w14:textId="77777777" w:rsidTr="00D414C3">
        <w:tc>
          <w:tcPr>
            <w:tcW w:w="2126" w:type="dxa"/>
            <w:vMerge w:val="restart"/>
            <w:shd w:val="clear" w:color="auto" w:fill="C5E0B3" w:themeFill="accent6" w:themeFillTint="66"/>
          </w:tcPr>
          <w:p w14:paraId="212AF0DC" w14:textId="77777777" w:rsidR="007352D1" w:rsidRPr="00540491" w:rsidRDefault="007352D1" w:rsidP="00D414C3">
            <w:pPr>
              <w:spacing w:before="60" w:after="60"/>
              <w:rPr>
                <w:rFonts w:ascii="Arial" w:hAnsi="Arial" w:cs="Arial"/>
                <w:b/>
              </w:rPr>
            </w:pPr>
            <w:r w:rsidRPr="00540491">
              <w:rPr>
                <w:rFonts w:ascii="Arial" w:hAnsi="Arial" w:cs="Arial"/>
                <w:b/>
              </w:rPr>
              <w:t>By the end of 2019/20 we will have…</w:t>
            </w:r>
          </w:p>
        </w:tc>
        <w:tc>
          <w:tcPr>
            <w:tcW w:w="7513" w:type="dxa"/>
            <w:shd w:val="clear" w:color="auto" w:fill="C5E0B3" w:themeFill="accent6" w:themeFillTint="66"/>
          </w:tcPr>
          <w:p w14:paraId="0766F0E8" w14:textId="77777777" w:rsidR="007352D1" w:rsidRPr="00540491" w:rsidRDefault="007352D1" w:rsidP="00D414C3">
            <w:pPr>
              <w:spacing w:before="60" w:after="60"/>
              <w:jc w:val="both"/>
              <w:rPr>
                <w:rFonts w:ascii="Arial" w:hAnsi="Arial" w:cs="Arial"/>
              </w:rPr>
            </w:pPr>
            <w:r w:rsidRPr="00CA55B1">
              <w:rPr>
                <w:rFonts w:ascii="Arial" w:hAnsi="Arial" w:cs="Arial"/>
                <w:b/>
              </w:rPr>
              <w:t>3A</w:t>
            </w:r>
            <w:r w:rsidRPr="00540491">
              <w:rPr>
                <w:rFonts w:ascii="Arial" w:hAnsi="Arial" w:cs="Arial"/>
              </w:rPr>
              <w:t xml:space="preserve"> </w:t>
            </w:r>
            <w:r w:rsidR="002C0F1A" w:rsidRPr="00540491">
              <w:rPr>
                <w:rFonts w:ascii="Arial" w:hAnsi="Arial" w:cs="Arial"/>
              </w:rPr>
              <w:t xml:space="preserve">Implemented an increase in </w:t>
            </w:r>
            <w:r w:rsidR="002C0F1A">
              <w:rPr>
                <w:rFonts w:ascii="Arial" w:hAnsi="Arial" w:cs="Arial"/>
              </w:rPr>
              <w:t xml:space="preserve">the number of </w:t>
            </w:r>
            <w:r w:rsidR="002C0F1A" w:rsidRPr="00540491">
              <w:rPr>
                <w:rFonts w:ascii="Arial" w:hAnsi="Arial" w:cs="Arial"/>
              </w:rPr>
              <w:t>GP train</w:t>
            </w:r>
            <w:r w:rsidR="002C0F1A">
              <w:rPr>
                <w:rFonts w:ascii="Arial" w:hAnsi="Arial" w:cs="Arial"/>
              </w:rPr>
              <w:t>ing places offered in Wales</w:t>
            </w:r>
            <w:r w:rsidR="002C0F1A" w:rsidRPr="00540491">
              <w:rPr>
                <w:rFonts w:ascii="Arial" w:hAnsi="Arial" w:cs="Arial"/>
              </w:rPr>
              <w:t>.</w:t>
            </w:r>
          </w:p>
        </w:tc>
      </w:tr>
      <w:tr w:rsidR="007352D1" w:rsidRPr="00540491" w14:paraId="2BA4E9E0" w14:textId="77777777" w:rsidTr="00D414C3">
        <w:tc>
          <w:tcPr>
            <w:tcW w:w="2126" w:type="dxa"/>
            <w:vMerge/>
            <w:shd w:val="clear" w:color="auto" w:fill="C5E0B3" w:themeFill="accent6" w:themeFillTint="66"/>
          </w:tcPr>
          <w:p w14:paraId="659BD494" w14:textId="77777777" w:rsidR="007352D1" w:rsidRPr="00540491" w:rsidRDefault="007352D1" w:rsidP="00D414C3">
            <w:pPr>
              <w:spacing w:before="60" w:after="60"/>
              <w:rPr>
                <w:rFonts w:ascii="Arial" w:hAnsi="Arial" w:cs="Arial"/>
                <w:b/>
              </w:rPr>
            </w:pPr>
          </w:p>
        </w:tc>
        <w:tc>
          <w:tcPr>
            <w:tcW w:w="7513" w:type="dxa"/>
            <w:shd w:val="clear" w:color="auto" w:fill="C5E0B3" w:themeFill="accent6" w:themeFillTint="66"/>
          </w:tcPr>
          <w:p w14:paraId="26371ECA" w14:textId="77777777" w:rsidR="007352D1" w:rsidRPr="00540491" w:rsidRDefault="007352D1" w:rsidP="00D414C3">
            <w:pPr>
              <w:spacing w:before="60" w:after="60"/>
              <w:jc w:val="both"/>
              <w:rPr>
                <w:rFonts w:ascii="Arial" w:hAnsi="Arial" w:cs="Arial"/>
              </w:rPr>
            </w:pPr>
            <w:r w:rsidRPr="00CA55B1">
              <w:rPr>
                <w:rFonts w:ascii="Arial" w:hAnsi="Arial" w:cs="Arial"/>
                <w:b/>
              </w:rPr>
              <w:t>3B</w:t>
            </w:r>
            <w:r w:rsidRPr="00540491">
              <w:rPr>
                <w:rFonts w:ascii="Arial" w:hAnsi="Arial" w:cs="Arial"/>
              </w:rPr>
              <w:t xml:space="preserve"> Developed a workforce plan for the new primary care model based on enhanced and extended multidisciplinary teams.</w:t>
            </w:r>
          </w:p>
        </w:tc>
      </w:tr>
      <w:tr w:rsidR="007352D1" w:rsidRPr="00540491" w14:paraId="62A783B4" w14:textId="77777777" w:rsidTr="00D414C3">
        <w:tc>
          <w:tcPr>
            <w:tcW w:w="2126" w:type="dxa"/>
            <w:vMerge/>
            <w:shd w:val="clear" w:color="auto" w:fill="C5E0B3" w:themeFill="accent6" w:themeFillTint="66"/>
          </w:tcPr>
          <w:p w14:paraId="70ACFC95" w14:textId="77777777" w:rsidR="007352D1" w:rsidRPr="00540491" w:rsidRDefault="007352D1" w:rsidP="00D414C3">
            <w:pPr>
              <w:spacing w:before="60" w:after="60"/>
              <w:rPr>
                <w:rFonts w:ascii="Arial" w:hAnsi="Arial" w:cs="Arial"/>
                <w:b/>
              </w:rPr>
            </w:pPr>
          </w:p>
        </w:tc>
        <w:tc>
          <w:tcPr>
            <w:tcW w:w="7513" w:type="dxa"/>
            <w:shd w:val="clear" w:color="auto" w:fill="C5E0B3" w:themeFill="accent6" w:themeFillTint="66"/>
          </w:tcPr>
          <w:p w14:paraId="3762C189" w14:textId="32397CE2" w:rsidR="007352D1" w:rsidRPr="00540491" w:rsidRDefault="007352D1">
            <w:pPr>
              <w:spacing w:before="60" w:after="60"/>
              <w:jc w:val="both"/>
              <w:rPr>
                <w:rFonts w:ascii="Arial" w:hAnsi="Arial" w:cs="Arial"/>
              </w:rPr>
            </w:pPr>
            <w:r w:rsidRPr="00CA55B1">
              <w:rPr>
                <w:rFonts w:ascii="Arial" w:hAnsi="Arial" w:cs="Arial"/>
                <w:b/>
              </w:rPr>
              <w:t>3C</w:t>
            </w:r>
            <w:r w:rsidRPr="00540491">
              <w:rPr>
                <w:rFonts w:ascii="Arial" w:hAnsi="Arial" w:cs="Arial"/>
              </w:rPr>
              <w:t xml:space="preserve"> </w:t>
            </w:r>
            <w:r w:rsidR="00F00950">
              <w:rPr>
                <w:rFonts w:ascii="Arial" w:hAnsi="Arial" w:cs="Arial"/>
              </w:rPr>
              <w:t>C</w:t>
            </w:r>
            <w:r w:rsidR="00F00950" w:rsidRPr="00F00950">
              <w:rPr>
                <w:rFonts w:ascii="Arial" w:hAnsi="Arial" w:cs="Arial"/>
              </w:rPr>
              <w:t>reated a framework to expand education and training in primary and community care settings across all professional groups</w:t>
            </w:r>
            <w:r w:rsidR="00F00950" w:rsidRPr="00F00950">
              <w:rPr>
                <w:rFonts w:ascii="Arial" w:hAnsi="Arial" w:cs="Arial"/>
                <w:b/>
                <w:i/>
              </w:rPr>
              <w:t>.</w:t>
            </w:r>
          </w:p>
        </w:tc>
      </w:tr>
      <w:tr w:rsidR="007352D1" w:rsidRPr="00540491" w14:paraId="2935E270" w14:textId="77777777" w:rsidTr="00D414C3">
        <w:tc>
          <w:tcPr>
            <w:tcW w:w="2126" w:type="dxa"/>
            <w:vMerge/>
            <w:shd w:val="clear" w:color="auto" w:fill="C5E0B3" w:themeFill="accent6" w:themeFillTint="66"/>
          </w:tcPr>
          <w:p w14:paraId="4F746F8D" w14:textId="77777777" w:rsidR="007352D1" w:rsidRPr="00540491" w:rsidRDefault="007352D1" w:rsidP="00D414C3">
            <w:pPr>
              <w:spacing w:before="60" w:after="60"/>
              <w:rPr>
                <w:rFonts w:ascii="Arial" w:hAnsi="Arial" w:cs="Arial"/>
                <w:b/>
              </w:rPr>
            </w:pPr>
          </w:p>
        </w:tc>
        <w:tc>
          <w:tcPr>
            <w:tcW w:w="7513" w:type="dxa"/>
            <w:shd w:val="clear" w:color="auto" w:fill="C5E0B3" w:themeFill="accent6" w:themeFillTint="66"/>
          </w:tcPr>
          <w:p w14:paraId="40E841EC" w14:textId="77777777" w:rsidR="007352D1" w:rsidRPr="00540491" w:rsidRDefault="007352D1" w:rsidP="00D414C3">
            <w:pPr>
              <w:spacing w:before="60" w:after="60"/>
              <w:jc w:val="both"/>
              <w:rPr>
                <w:rFonts w:ascii="Arial" w:hAnsi="Arial" w:cs="Arial"/>
              </w:rPr>
            </w:pPr>
            <w:r w:rsidRPr="00CA55B1">
              <w:rPr>
                <w:rFonts w:ascii="Arial" w:hAnsi="Arial" w:cs="Arial"/>
                <w:b/>
              </w:rPr>
              <w:t>3D</w:t>
            </w:r>
            <w:r w:rsidRPr="00540491">
              <w:rPr>
                <w:rFonts w:ascii="Arial" w:hAnsi="Arial" w:cs="Arial"/>
              </w:rPr>
              <w:t xml:space="preserve"> Worked with Social Care Wales to address priority workforce requirements arising from Regional Partnership Board proposals.</w:t>
            </w:r>
          </w:p>
        </w:tc>
      </w:tr>
    </w:tbl>
    <w:p w14:paraId="133CA527" w14:textId="77777777" w:rsidR="007352D1" w:rsidRPr="003C3CB5" w:rsidRDefault="007352D1" w:rsidP="007352D1">
      <w:pPr>
        <w:spacing w:after="0" w:line="240" w:lineRule="auto"/>
        <w:rPr>
          <w:rFonts w:ascii="Arial" w:hAnsi="Arial" w:cs="Arial"/>
        </w:rPr>
      </w:pPr>
    </w:p>
    <w:tbl>
      <w:tblPr>
        <w:tblStyle w:val="TableGrid111"/>
        <w:tblW w:w="9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14"/>
      </w:tblGrid>
      <w:tr w:rsidR="007352D1" w:rsidRPr="00540491" w14:paraId="5BE9A2F9" w14:textId="77777777" w:rsidTr="00D414C3">
        <w:tc>
          <w:tcPr>
            <w:tcW w:w="9714" w:type="dxa"/>
            <w:shd w:val="clear" w:color="auto" w:fill="FFE599" w:themeFill="accent4" w:themeFillTint="66"/>
          </w:tcPr>
          <w:p w14:paraId="18988111" w14:textId="77777777" w:rsidR="007352D1" w:rsidRPr="002C7DC4" w:rsidRDefault="007352D1" w:rsidP="00D414C3">
            <w:pPr>
              <w:spacing w:before="60" w:after="60"/>
              <w:rPr>
                <w:rFonts w:ascii="Arial" w:hAnsi="Arial" w:cs="Arial"/>
                <w:b/>
                <w:i/>
              </w:rPr>
            </w:pPr>
            <w:r w:rsidRPr="002C7DC4">
              <w:rPr>
                <w:rFonts w:ascii="Arial" w:hAnsi="Arial" w:cs="Arial"/>
                <w:b/>
                <w:i/>
              </w:rPr>
              <w:t>Strategic Objective 3A</w:t>
            </w:r>
          </w:p>
          <w:p w14:paraId="2D9C2FFC" w14:textId="77777777" w:rsidR="007352D1" w:rsidRPr="002C7DC4" w:rsidRDefault="002C0F1A" w:rsidP="002C0F1A">
            <w:pPr>
              <w:spacing w:before="60" w:after="60"/>
              <w:rPr>
                <w:rFonts w:ascii="Arial" w:hAnsi="Arial" w:cs="Arial"/>
                <w:b/>
                <w:i/>
              </w:rPr>
            </w:pPr>
            <w:r w:rsidRPr="002C7DC4">
              <w:rPr>
                <w:rFonts w:ascii="Arial" w:hAnsi="Arial" w:cs="Arial"/>
                <w:b/>
                <w:i/>
              </w:rPr>
              <w:t>By the end of 2019/20 we will have</w:t>
            </w:r>
            <w:r w:rsidRPr="002C7DC4">
              <w:rPr>
                <w:rFonts w:ascii="Arial" w:hAnsi="Arial" w:cs="Arial"/>
                <w:i/>
              </w:rPr>
              <w:t xml:space="preserve"> i</w:t>
            </w:r>
            <w:r w:rsidRPr="002C7DC4">
              <w:rPr>
                <w:rFonts w:ascii="Arial" w:hAnsi="Arial" w:cs="Arial"/>
                <w:b/>
                <w:i/>
              </w:rPr>
              <w:t>mplemented an increase in the number of GP training places offered in Wales.</w:t>
            </w:r>
          </w:p>
        </w:tc>
      </w:tr>
      <w:tr w:rsidR="007352D1" w:rsidRPr="00540491" w14:paraId="752A172C" w14:textId="77777777" w:rsidTr="00D414C3">
        <w:tc>
          <w:tcPr>
            <w:tcW w:w="9714" w:type="dxa"/>
          </w:tcPr>
          <w:p w14:paraId="2D1E0ECA" w14:textId="77777777" w:rsidR="007352D1" w:rsidRPr="00540491" w:rsidRDefault="007352D1" w:rsidP="00D414C3">
            <w:pPr>
              <w:spacing w:before="60" w:after="60"/>
              <w:rPr>
                <w:rFonts w:ascii="Arial" w:hAnsi="Arial" w:cs="Arial"/>
                <w:i/>
              </w:rPr>
            </w:pPr>
            <w:r w:rsidRPr="00540491">
              <w:rPr>
                <w:rFonts w:ascii="Arial" w:hAnsi="Arial" w:cs="Arial"/>
                <w:b/>
                <w:i/>
              </w:rPr>
              <w:t>What success will look like at the end of 2019/20</w:t>
            </w:r>
          </w:p>
        </w:tc>
      </w:tr>
      <w:tr w:rsidR="007352D1" w:rsidRPr="00540491" w14:paraId="137E8D8D" w14:textId="77777777" w:rsidTr="00D414C3">
        <w:tc>
          <w:tcPr>
            <w:tcW w:w="9714" w:type="dxa"/>
          </w:tcPr>
          <w:p w14:paraId="6AC7F13C" w14:textId="2E4258FA" w:rsidR="007352D1" w:rsidRPr="00540491" w:rsidRDefault="00C14BEC" w:rsidP="00D414C3">
            <w:pPr>
              <w:spacing w:before="60" w:after="60"/>
              <w:jc w:val="both"/>
              <w:rPr>
                <w:rFonts w:ascii="Arial" w:hAnsi="Arial" w:cs="Arial"/>
              </w:rPr>
            </w:pPr>
            <w:r>
              <w:rPr>
                <w:rFonts w:ascii="Arial" w:hAnsi="Arial" w:cs="Arial"/>
              </w:rPr>
              <w:t>An increase in the number of GP trainee places available in Wales supported by successful recruitment.</w:t>
            </w:r>
          </w:p>
        </w:tc>
      </w:tr>
      <w:tr w:rsidR="007352D1" w:rsidRPr="00540491" w14:paraId="6B2BA006" w14:textId="77777777" w:rsidTr="00D414C3">
        <w:tc>
          <w:tcPr>
            <w:tcW w:w="9714" w:type="dxa"/>
          </w:tcPr>
          <w:p w14:paraId="79090C59" w14:textId="77777777" w:rsidR="007352D1" w:rsidRPr="00540491" w:rsidRDefault="007352D1" w:rsidP="00D414C3">
            <w:pPr>
              <w:spacing w:before="60" w:after="60"/>
              <w:rPr>
                <w:rFonts w:ascii="Arial" w:hAnsi="Arial" w:cs="Arial"/>
                <w:b/>
                <w:i/>
              </w:rPr>
            </w:pPr>
            <w:r w:rsidRPr="00540491">
              <w:rPr>
                <w:rFonts w:ascii="Arial" w:hAnsi="Arial" w:cs="Arial"/>
                <w:b/>
                <w:i/>
              </w:rPr>
              <w:t>How we will measure success:</w:t>
            </w:r>
          </w:p>
        </w:tc>
      </w:tr>
      <w:tr w:rsidR="007352D1" w:rsidRPr="00540491" w14:paraId="75CF3E0F" w14:textId="77777777" w:rsidTr="00D414C3">
        <w:tc>
          <w:tcPr>
            <w:tcW w:w="9714" w:type="dxa"/>
          </w:tcPr>
          <w:p w14:paraId="03A70364" w14:textId="68C6D3CA" w:rsidR="00C14BEC" w:rsidRPr="007010F0" w:rsidRDefault="00C14BEC" w:rsidP="007010F0">
            <w:pPr>
              <w:pStyle w:val="ListParagraph"/>
              <w:numPr>
                <w:ilvl w:val="0"/>
                <w:numId w:val="105"/>
              </w:numPr>
              <w:spacing w:before="60" w:after="60"/>
              <w:jc w:val="both"/>
              <w:rPr>
                <w:rFonts w:ascii="Arial" w:hAnsi="Arial" w:cs="Arial"/>
              </w:rPr>
            </w:pPr>
            <w:r w:rsidRPr="007010F0">
              <w:rPr>
                <w:rFonts w:ascii="Arial" w:hAnsi="Arial" w:cs="Arial"/>
              </w:rPr>
              <w:t>N</w:t>
            </w:r>
            <w:r w:rsidR="007352D1" w:rsidRPr="007010F0">
              <w:rPr>
                <w:rFonts w:ascii="Arial" w:hAnsi="Arial" w:cs="Arial"/>
              </w:rPr>
              <w:t>umber of doctors recruited to GP Specialty Training in Wales in all the recruitment rounds taking place in 2019</w:t>
            </w:r>
            <w:r w:rsidRPr="007010F0">
              <w:rPr>
                <w:rFonts w:ascii="Arial" w:hAnsi="Arial" w:cs="Arial"/>
              </w:rPr>
              <w:t xml:space="preserve"> and retention rates.  </w:t>
            </w:r>
          </w:p>
          <w:p w14:paraId="3939B486" w14:textId="2EB7DC41" w:rsidR="007352D1" w:rsidRPr="007010F0" w:rsidRDefault="00C14BEC" w:rsidP="007010F0">
            <w:pPr>
              <w:pStyle w:val="ListParagraph"/>
              <w:numPr>
                <w:ilvl w:val="0"/>
                <w:numId w:val="105"/>
              </w:numPr>
              <w:spacing w:before="60" w:after="60"/>
              <w:jc w:val="both"/>
              <w:rPr>
                <w:rFonts w:ascii="Arial" w:hAnsi="Arial" w:cs="Arial"/>
              </w:rPr>
            </w:pPr>
            <w:r w:rsidRPr="007010F0">
              <w:rPr>
                <w:rFonts w:ascii="Arial" w:hAnsi="Arial" w:cs="Arial"/>
              </w:rPr>
              <w:t>Geographical spread of GP trainees.</w:t>
            </w:r>
          </w:p>
        </w:tc>
      </w:tr>
      <w:tr w:rsidR="007352D1" w:rsidRPr="00540491" w14:paraId="76AC9C38" w14:textId="77777777" w:rsidTr="00D414C3">
        <w:tc>
          <w:tcPr>
            <w:tcW w:w="9714" w:type="dxa"/>
          </w:tcPr>
          <w:p w14:paraId="2A8CCD4C" w14:textId="77777777" w:rsidR="007352D1" w:rsidRPr="007010F0" w:rsidRDefault="007352D1" w:rsidP="00D414C3">
            <w:pPr>
              <w:spacing w:before="60" w:after="60"/>
              <w:rPr>
                <w:rFonts w:ascii="Arial" w:hAnsi="Arial" w:cs="Arial"/>
                <w:b/>
                <w:i/>
              </w:rPr>
            </w:pPr>
            <w:r w:rsidRPr="007010F0">
              <w:rPr>
                <w:rFonts w:ascii="Arial" w:hAnsi="Arial" w:cs="Arial"/>
                <w:b/>
                <w:i/>
              </w:rPr>
              <w:t>The action we will take to achieve this…</w:t>
            </w:r>
          </w:p>
        </w:tc>
      </w:tr>
      <w:tr w:rsidR="007352D1" w:rsidRPr="00540491" w14:paraId="3E4E936B" w14:textId="77777777" w:rsidTr="00D414C3">
        <w:trPr>
          <w:trHeight w:val="60"/>
        </w:trPr>
        <w:tc>
          <w:tcPr>
            <w:tcW w:w="9714" w:type="dxa"/>
          </w:tcPr>
          <w:p w14:paraId="56F218B6" w14:textId="6C3F2A44" w:rsidR="007352D1" w:rsidRPr="00045C56" w:rsidRDefault="007352D1" w:rsidP="001F33D5">
            <w:pPr>
              <w:pStyle w:val="ListParagraph"/>
              <w:numPr>
                <w:ilvl w:val="0"/>
                <w:numId w:val="71"/>
              </w:numPr>
              <w:jc w:val="both"/>
              <w:rPr>
                <w:rFonts w:ascii="Arial" w:hAnsi="Arial" w:cs="Arial"/>
              </w:rPr>
            </w:pPr>
            <w:r>
              <w:rPr>
                <w:rFonts w:ascii="Arial" w:hAnsi="Arial" w:cs="Arial"/>
              </w:rPr>
              <w:t xml:space="preserve">Secure investment </w:t>
            </w:r>
            <w:r w:rsidR="00C14BEC">
              <w:rPr>
                <w:rFonts w:ascii="Arial" w:hAnsi="Arial" w:cs="Arial"/>
              </w:rPr>
              <w:t>to support the increased numbers needed for sustainable primary care service.</w:t>
            </w:r>
          </w:p>
          <w:p w14:paraId="20AAEE70" w14:textId="77777777" w:rsidR="007352D1" w:rsidRPr="00045C56" w:rsidRDefault="007352D1" w:rsidP="001F33D5">
            <w:pPr>
              <w:pStyle w:val="ListParagraph"/>
              <w:numPr>
                <w:ilvl w:val="0"/>
                <w:numId w:val="71"/>
              </w:numPr>
              <w:jc w:val="both"/>
              <w:rPr>
                <w:rFonts w:ascii="Arial" w:hAnsi="Arial" w:cs="Arial"/>
              </w:rPr>
            </w:pPr>
            <w:r w:rsidRPr="00045C56">
              <w:rPr>
                <w:rFonts w:ascii="Arial" w:hAnsi="Arial" w:cs="Arial"/>
              </w:rPr>
              <w:t>Remodel the prevailing GP Specialty Training Programme structure in Wales (18-month hospital based/18-month GP based) training model to the “1 +2” model (a 12-month minimum of hospital-based posts + 24 months based in GP)</w:t>
            </w:r>
            <w:r>
              <w:rPr>
                <w:rFonts w:ascii="Arial" w:hAnsi="Arial" w:cs="Arial"/>
              </w:rPr>
              <w:t xml:space="preserve"> to accommodate the expansion.</w:t>
            </w:r>
          </w:p>
          <w:p w14:paraId="5889FCE0" w14:textId="77777777" w:rsidR="007352D1" w:rsidRPr="00045C56" w:rsidRDefault="007352D1" w:rsidP="001F33D5">
            <w:pPr>
              <w:pStyle w:val="ListParagraph"/>
              <w:numPr>
                <w:ilvl w:val="0"/>
                <w:numId w:val="71"/>
              </w:numPr>
              <w:jc w:val="both"/>
              <w:rPr>
                <w:rFonts w:ascii="Arial" w:hAnsi="Arial" w:cs="Arial"/>
              </w:rPr>
            </w:pPr>
            <w:r w:rsidRPr="00045C56">
              <w:rPr>
                <w:rFonts w:ascii="Arial" w:hAnsi="Arial" w:cs="Arial"/>
              </w:rPr>
              <w:t>Accelerate the delivery of postgraduate GP trainers and training practices across Wales</w:t>
            </w:r>
            <w:r>
              <w:rPr>
                <w:rFonts w:ascii="Arial" w:hAnsi="Arial" w:cs="Arial"/>
              </w:rPr>
              <w:t xml:space="preserve"> to enable the accreditation of 36 new trainers per year.</w:t>
            </w:r>
          </w:p>
          <w:p w14:paraId="40B71470" w14:textId="77777777" w:rsidR="007352D1" w:rsidRPr="00045C56" w:rsidRDefault="007352D1" w:rsidP="001F33D5">
            <w:pPr>
              <w:pStyle w:val="ListParagraph"/>
              <w:numPr>
                <w:ilvl w:val="0"/>
                <w:numId w:val="71"/>
              </w:numPr>
              <w:jc w:val="both"/>
              <w:rPr>
                <w:rFonts w:ascii="Arial" w:hAnsi="Arial" w:cs="Arial"/>
              </w:rPr>
            </w:pPr>
            <w:r w:rsidRPr="00045C56">
              <w:rPr>
                <w:rFonts w:ascii="Arial" w:hAnsi="Arial" w:cs="Arial"/>
              </w:rPr>
              <w:t>Continue to maintain and improve recruitment into training programmes in partnership with Universities, Welsh Government etc.</w:t>
            </w:r>
          </w:p>
          <w:p w14:paraId="4A97D837" w14:textId="70483B39" w:rsidR="007352D1" w:rsidRPr="00E452EA" w:rsidRDefault="007352D1" w:rsidP="007010F0">
            <w:pPr>
              <w:pStyle w:val="ListParagraph"/>
              <w:numPr>
                <w:ilvl w:val="0"/>
                <w:numId w:val="71"/>
              </w:numPr>
              <w:spacing w:after="60"/>
              <w:ind w:left="357" w:hanging="357"/>
              <w:jc w:val="both"/>
              <w:rPr>
                <w:rFonts w:ascii="Arial" w:hAnsi="Arial" w:cs="Arial"/>
              </w:rPr>
            </w:pPr>
            <w:r>
              <w:rPr>
                <w:rFonts w:ascii="Arial" w:hAnsi="Arial" w:cs="Arial"/>
              </w:rPr>
              <w:lastRenderedPageBreak/>
              <w:t xml:space="preserve">Implement an increase in general practice training slots made available within the Foundation Programme at F1 or F2 within Wales to raise awareness, increases recruitment, working with early adopters to start with </w:t>
            </w:r>
          </w:p>
        </w:tc>
      </w:tr>
    </w:tbl>
    <w:p w14:paraId="677A36C0" w14:textId="77777777" w:rsidR="008C5B69" w:rsidRDefault="008C5B69" w:rsidP="00540491">
      <w:pPr>
        <w:spacing w:after="0" w:line="240" w:lineRule="auto"/>
        <w:rPr>
          <w:rFonts w:ascii="Arial" w:hAnsi="Arial" w:cs="Arial"/>
        </w:rPr>
      </w:pPr>
      <w:r w:rsidRPr="008C5B69">
        <w:rPr>
          <w:rFonts w:ascii="Arial" w:hAnsi="Arial" w:cs="Arial"/>
          <w:noProof/>
          <w:lang w:eastAsia="en-GB"/>
        </w:rPr>
        <w:lastRenderedPageBreak/>
        <mc:AlternateContent>
          <mc:Choice Requires="wps">
            <w:drawing>
              <wp:anchor distT="45720" distB="45720" distL="114300" distR="114300" simplePos="0" relativeHeight="251665408" behindDoc="0" locked="0" layoutInCell="1" allowOverlap="1" wp14:anchorId="4474F14E" wp14:editId="12939259">
                <wp:simplePos x="0" y="0"/>
                <wp:positionH relativeFrom="margin">
                  <wp:posOffset>0</wp:posOffset>
                </wp:positionH>
                <wp:positionV relativeFrom="paragraph">
                  <wp:posOffset>203835</wp:posOffset>
                </wp:positionV>
                <wp:extent cx="6096000" cy="488950"/>
                <wp:effectExtent l="0" t="0" r="19050" b="25400"/>
                <wp:wrapSquare wrapText="bothSides"/>
                <wp:docPr id="8"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488950"/>
                        </a:xfrm>
                        <a:prstGeom prst="rect">
                          <a:avLst/>
                        </a:prstGeom>
                        <a:solidFill>
                          <a:srgbClr val="5B9BD5">
                            <a:lumMod val="60000"/>
                            <a:lumOff val="40000"/>
                          </a:srgbClr>
                        </a:solidFill>
                        <a:ln w="9525">
                          <a:solidFill>
                            <a:srgbClr val="000000"/>
                          </a:solidFill>
                          <a:miter lim="800000"/>
                          <a:headEnd/>
                          <a:tailEnd/>
                        </a:ln>
                      </wps:spPr>
                      <wps:txbx>
                        <w:txbxContent>
                          <w:p w14:paraId="65A62D57" w14:textId="77777777" w:rsidR="007010F0" w:rsidRPr="008C5B69" w:rsidRDefault="007010F0" w:rsidP="008C5B69">
                            <w:pPr>
                              <w:rPr>
                                <w:rFonts w:ascii="Arial" w:hAnsi="Arial" w:cs="Arial"/>
                              </w:rPr>
                            </w:pPr>
                            <w:r w:rsidRPr="008C5B69">
                              <w:rPr>
                                <w:rFonts w:ascii="Arial" w:hAnsi="Arial" w:cs="Arial"/>
                              </w:rPr>
                              <w:t xml:space="preserve">Financial Implications: </w:t>
                            </w:r>
                            <w:r>
                              <w:rPr>
                                <w:rFonts w:ascii="Arial" w:hAnsi="Arial" w:cs="Arial"/>
                              </w:rPr>
                              <w:t>A business case is being developed for the investment required into the increase in GP trainee places.</w:t>
                            </w:r>
                          </w:p>
                          <w:p w14:paraId="33264763" w14:textId="77777777" w:rsidR="007010F0" w:rsidRPr="008C5B69" w:rsidRDefault="007010F0" w:rsidP="008C5B69">
                            <w:pPr>
                              <w:rPr>
                                <w:rFonts w:ascii="Arial" w:hAnsi="Arial" w:cs="Arial"/>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74F14E" id="_x0000_s1028" type="#_x0000_t202" alt="&quot;&quot;" style="position:absolute;margin-left:0;margin-top:16.05pt;width:480pt;height:38.5pt;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" fillcolor="#9dc3e6">
                <v:textbox>
                  <w:txbxContent>
                    <w:p w14:paraId="65A62D57" w14:textId="77777777" w:rsidR="007010F0" w:rsidRPr="008C5B69" w:rsidRDefault="007010F0" w:rsidP="008C5B69">
                      <w:pPr>
                        <w:rPr>
                          <w:rFonts w:ascii="Arial" w:hAnsi="Arial" w:cs="Arial"/>
                        </w:rPr>
                      </w:pPr>
                      <w:r w:rsidRPr="008C5B69">
                        <w:rPr>
                          <w:rFonts w:ascii="Arial" w:hAnsi="Arial" w:cs="Arial"/>
                        </w:rPr>
                        <w:t xml:space="preserve">Financial Implications: </w:t>
                      </w:r>
                      <w:r>
                        <w:rPr>
                          <w:rFonts w:ascii="Arial" w:hAnsi="Arial" w:cs="Arial"/>
                        </w:rPr>
                        <w:t>A business case is being developed for the investment required into the increase in GP trainee places.</w:t>
                      </w:r>
                    </w:p>
                    <w:p w14:paraId="33264763" w14:textId="77777777" w:rsidR="007010F0" w:rsidRPr="008C5B69" w:rsidRDefault="007010F0" w:rsidP="008C5B69">
                      <w:pPr>
                        <w:rPr>
                          <w:rFonts w:ascii="Arial" w:hAnsi="Arial" w:cs="Arial"/>
                          <w:b/>
                        </w:rPr>
                      </w:pPr>
                    </w:p>
                  </w:txbxContent>
                </v:textbox>
                <w10:wrap type="square" anchorx="margin"/>
              </v:shape>
            </w:pict>
          </mc:Fallback>
        </mc:AlternateContent>
      </w:r>
    </w:p>
    <w:p w14:paraId="56935D82" w14:textId="77777777" w:rsidR="008C5B69" w:rsidRDefault="008C5B69" w:rsidP="00540491">
      <w:pPr>
        <w:spacing w:after="0" w:line="240" w:lineRule="auto"/>
        <w:rPr>
          <w:rFonts w:ascii="Arial" w:hAnsi="Arial" w:cs="Arial"/>
        </w:rPr>
      </w:pPr>
    </w:p>
    <w:tbl>
      <w:tblPr>
        <w:tblStyle w:val="TableGrid111"/>
        <w:tblW w:w="9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14"/>
      </w:tblGrid>
      <w:tr w:rsidR="00540491" w:rsidRPr="00540491" w14:paraId="639DDE00" w14:textId="77777777" w:rsidTr="0007109F">
        <w:tc>
          <w:tcPr>
            <w:tcW w:w="9714" w:type="dxa"/>
            <w:shd w:val="clear" w:color="auto" w:fill="FFE599" w:themeFill="accent4" w:themeFillTint="66"/>
          </w:tcPr>
          <w:p w14:paraId="6E77246F" w14:textId="1E14DF3D" w:rsidR="00540491" w:rsidRPr="00540491" w:rsidRDefault="00540491" w:rsidP="00E452EA">
            <w:pPr>
              <w:spacing w:before="60" w:after="60"/>
              <w:rPr>
                <w:rFonts w:ascii="Arial" w:hAnsi="Arial" w:cs="Arial"/>
                <w:b/>
                <w:i/>
              </w:rPr>
            </w:pPr>
            <w:r w:rsidRPr="00540491">
              <w:rPr>
                <w:rFonts w:ascii="Arial" w:hAnsi="Arial" w:cs="Arial"/>
                <w:b/>
                <w:i/>
              </w:rPr>
              <w:t>Strategic Objective 3</w:t>
            </w:r>
            <w:r w:rsidR="004F1C78">
              <w:rPr>
                <w:rFonts w:ascii="Arial" w:hAnsi="Arial" w:cs="Arial"/>
                <w:b/>
                <w:i/>
              </w:rPr>
              <w:t>B</w:t>
            </w:r>
          </w:p>
          <w:p w14:paraId="6BBD98DA" w14:textId="77777777" w:rsidR="00540491" w:rsidRPr="00540491" w:rsidRDefault="0007109F" w:rsidP="00E452EA">
            <w:pPr>
              <w:spacing w:before="60" w:after="60"/>
              <w:rPr>
                <w:rFonts w:ascii="Arial" w:hAnsi="Arial" w:cs="Arial"/>
                <w:b/>
                <w:i/>
              </w:rPr>
            </w:pPr>
            <w:r>
              <w:rPr>
                <w:rFonts w:ascii="Arial" w:hAnsi="Arial" w:cs="Arial"/>
                <w:b/>
                <w:i/>
              </w:rPr>
              <w:t>By</w:t>
            </w:r>
            <w:r w:rsidR="005B7501">
              <w:rPr>
                <w:rFonts w:ascii="Arial" w:hAnsi="Arial" w:cs="Arial"/>
                <w:b/>
                <w:i/>
              </w:rPr>
              <w:t xml:space="preserve"> the end of 2019/20 we will have d</w:t>
            </w:r>
            <w:r w:rsidR="00540491" w:rsidRPr="00540491">
              <w:rPr>
                <w:rFonts w:ascii="Arial" w:hAnsi="Arial" w:cs="Arial"/>
                <w:b/>
                <w:i/>
              </w:rPr>
              <w:t>eveloped a workforce plan for the new primary care model based on enhanced and extended multidisciplinary teams.</w:t>
            </w:r>
          </w:p>
        </w:tc>
      </w:tr>
      <w:tr w:rsidR="00540491" w:rsidRPr="00540491" w14:paraId="40FD7DB4" w14:textId="77777777" w:rsidTr="005B7501">
        <w:tc>
          <w:tcPr>
            <w:tcW w:w="9714" w:type="dxa"/>
          </w:tcPr>
          <w:p w14:paraId="3A5A9B1D" w14:textId="77777777" w:rsidR="00540491" w:rsidRPr="00540491" w:rsidRDefault="00E452EA" w:rsidP="004A4B7C">
            <w:pPr>
              <w:spacing w:before="60" w:after="60"/>
              <w:jc w:val="both"/>
              <w:rPr>
                <w:rFonts w:ascii="Arial" w:hAnsi="Arial" w:cs="Arial"/>
              </w:rPr>
            </w:pPr>
            <w:r w:rsidRPr="00540491">
              <w:rPr>
                <w:rFonts w:ascii="Arial" w:hAnsi="Arial" w:cs="Arial"/>
                <w:b/>
                <w:i/>
              </w:rPr>
              <w:t>What success will look like at the end of 2019/20</w:t>
            </w:r>
          </w:p>
        </w:tc>
      </w:tr>
      <w:tr w:rsidR="00E452EA" w:rsidRPr="00540491" w14:paraId="5088BC9B" w14:textId="77777777" w:rsidTr="005B7501">
        <w:tc>
          <w:tcPr>
            <w:tcW w:w="9714" w:type="dxa"/>
          </w:tcPr>
          <w:p w14:paraId="57CC37E2" w14:textId="77777777" w:rsidR="00E452EA" w:rsidRPr="008D2CD1" w:rsidRDefault="008D2CD1" w:rsidP="00A0293C">
            <w:pPr>
              <w:spacing w:before="60" w:after="60"/>
              <w:jc w:val="both"/>
              <w:rPr>
                <w:rFonts w:ascii="Arial" w:hAnsi="Arial" w:cs="Arial"/>
              </w:rPr>
            </w:pPr>
            <w:r w:rsidRPr="008D2CD1">
              <w:rPr>
                <w:rFonts w:ascii="Arial" w:hAnsi="Arial" w:cs="Arial"/>
              </w:rPr>
              <w:t>Following much innovation and development over recent years, this objective will result in a clearly articulated and agreed model of the future multidisciplinary team in primary care that can be used for workforce planning and development of education and training.</w:t>
            </w:r>
          </w:p>
        </w:tc>
      </w:tr>
      <w:tr w:rsidR="00E452EA" w:rsidRPr="00540491" w14:paraId="458F54FE" w14:textId="77777777" w:rsidTr="005B7501">
        <w:tc>
          <w:tcPr>
            <w:tcW w:w="9714" w:type="dxa"/>
          </w:tcPr>
          <w:p w14:paraId="28B8688B" w14:textId="77777777" w:rsidR="00E452EA" w:rsidRDefault="00E452EA" w:rsidP="00A0293C">
            <w:pPr>
              <w:spacing w:before="60" w:after="60"/>
              <w:jc w:val="both"/>
              <w:rPr>
                <w:rFonts w:ascii="Arial" w:hAnsi="Arial" w:cs="Arial"/>
              </w:rPr>
            </w:pPr>
            <w:r w:rsidRPr="00540491">
              <w:rPr>
                <w:rFonts w:ascii="Arial" w:hAnsi="Arial" w:cs="Arial"/>
                <w:b/>
                <w:i/>
              </w:rPr>
              <w:t>How we will measure success:</w:t>
            </w:r>
          </w:p>
        </w:tc>
      </w:tr>
      <w:tr w:rsidR="00E452EA" w:rsidRPr="00540491" w14:paraId="2599E30E" w14:textId="77777777" w:rsidTr="005B7501">
        <w:tc>
          <w:tcPr>
            <w:tcW w:w="9714" w:type="dxa"/>
          </w:tcPr>
          <w:p w14:paraId="26BC6C77" w14:textId="77777777" w:rsidR="008D2CD1" w:rsidRDefault="008D2CD1" w:rsidP="00A0293C">
            <w:pPr>
              <w:spacing w:before="60" w:after="60"/>
              <w:jc w:val="both"/>
              <w:rPr>
                <w:rFonts w:ascii="Arial" w:hAnsi="Arial" w:cs="Arial"/>
              </w:rPr>
            </w:pPr>
            <w:r w:rsidRPr="008D2CD1">
              <w:rPr>
                <w:rFonts w:ascii="Arial" w:hAnsi="Arial" w:cs="Arial"/>
              </w:rPr>
              <w:t xml:space="preserve">Increasing evidence </w:t>
            </w:r>
            <w:r w:rsidR="00C14BEC">
              <w:rPr>
                <w:rFonts w:ascii="Arial" w:hAnsi="Arial" w:cs="Arial"/>
              </w:rPr>
              <w:t xml:space="preserve">and improved workforce intelligence </w:t>
            </w:r>
            <w:r w:rsidRPr="008D2CD1">
              <w:rPr>
                <w:rFonts w:ascii="Arial" w:hAnsi="Arial" w:cs="Arial"/>
              </w:rPr>
              <w:t>to support changes in workforce planning and education</w:t>
            </w:r>
            <w:r w:rsidR="002836C5">
              <w:rPr>
                <w:rFonts w:ascii="Arial" w:hAnsi="Arial" w:cs="Arial"/>
              </w:rPr>
              <w:t>.</w:t>
            </w:r>
          </w:p>
        </w:tc>
      </w:tr>
      <w:tr w:rsidR="00E452EA" w:rsidRPr="00E452EA" w14:paraId="233A25B5" w14:textId="77777777" w:rsidTr="005B7501">
        <w:tc>
          <w:tcPr>
            <w:tcW w:w="9714" w:type="dxa"/>
          </w:tcPr>
          <w:p w14:paraId="1BA8510D" w14:textId="77777777" w:rsidR="00E452EA" w:rsidRPr="00E452EA" w:rsidRDefault="00E452EA" w:rsidP="00A0293C">
            <w:pPr>
              <w:spacing w:before="60" w:after="60"/>
              <w:jc w:val="both"/>
              <w:rPr>
                <w:rFonts w:ascii="Arial" w:hAnsi="Arial" w:cs="Arial"/>
                <w:i/>
              </w:rPr>
            </w:pPr>
            <w:r w:rsidRPr="00E452EA">
              <w:rPr>
                <w:rFonts w:ascii="Arial" w:hAnsi="Arial" w:cs="Arial"/>
                <w:b/>
                <w:i/>
              </w:rPr>
              <w:t>The action we will take to achieve this…</w:t>
            </w:r>
          </w:p>
        </w:tc>
      </w:tr>
      <w:tr w:rsidR="00540491" w:rsidRPr="00540491" w14:paraId="7BF60018" w14:textId="77777777" w:rsidTr="005B7501">
        <w:tc>
          <w:tcPr>
            <w:tcW w:w="9714" w:type="dxa"/>
          </w:tcPr>
          <w:p w14:paraId="08C55D42" w14:textId="77777777" w:rsidR="008D2CD1" w:rsidRDefault="008D2CD1" w:rsidP="00935D35">
            <w:pPr>
              <w:pStyle w:val="ListParagraph"/>
              <w:numPr>
                <w:ilvl w:val="0"/>
                <w:numId w:val="11"/>
              </w:numPr>
              <w:ind w:left="357" w:hanging="357"/>
              <w:jc w:val="both"/>
              <w:rPr>
                <w:rFonts w:ascii="Arial" w:hAnsi="Arial" w:cs="Arial"/>
              </w:rPr>
            </w:pPr>
            <w:r>
              <w:rPr>
                <w:rFonts w:ascii="Arial" w:hAnsi="Arial" w:cs="Arial"/>
              </w:rPr>
              <w:t>Play a key role in the Primary Car</w:t>
            </w:r>
            <w:r w:rsidR="002C0F1A">
              <w:rPr>
                <w:rFonts w:ascii="Arial" w:hAnsi="Arial" w:cs="Arial"/>
              </w:rPr>
              <w:t>e Workforce Group and Urgent Out of Hours (OOH)</w:t>
            </w:r>
            <w:r>
              <w:rPr>
                <w:rFonts w:ascii="Arial" w:hAnsi="Arial" w:cs="Arial"/>
              </w:rPr>
              <w:t xml:space="preserve"> Primary Care Workforce Group</w:t>
            </w:r>
            <w:r w:rsidR="00A0293C">
              <w:rPr>
                <w:rFonts w:ascii="Arial" w:hAnsi="Arial" w:cs="Arial"/>
              </w:rPr>
              <w:t>.</w:t>
            </w:r>
          </w:p>
          <w:p w14:paraId="169771EA" w14:textId="77777777" w:rsidR="008D2CD1" w:rsidRDefault="008D2CD1" w:rsidP="00935D35">
            <w:pPr>
              <w:pStyle w:val="ListParagraph"/>
              <w:numPr>
                <w:ilvl w:val="0"/>
                <w:numId w:val="11"/>
              </w:numPr>
              <w:ind w:left="357" w:hanging="357"/>
              <w:jc w:val="both"/>
              <w:rPr>
                <w:rFonts w:ascii="Arial" w:hAnsi="Arial" w:cs="Arial"/>
              </w:rPr>
            </w:pPr>
            <w:r>
              <w:rPr>
                <w:rFonts w:ascii="Arial" w:hAnsi="Arial" w:cs="Arial"/>
              </w:rPr>
              <w:t>Continue to collect and review good practice and innovation in relation to the primary care workforce, through the existing Compendium, including outcome of the OOH peer review</w:t>
            </w:r>
            <w:r w:rsidR="002836C5">
              <w:rPr>
                <w:rFonts w:ascii="Arial" w:hAnsi="Arial" w:cs="Arial"/>
              </w:rPr>
              <w:t>.</w:t>
            </w:r>
          </w:p>
          <w:p w14:paraId="4AF9D5AE" w14:textId="77777777" w:rsidR="008D2CD1" w:rsidRDefault="008D2CD1" w:rsidP="00935D35">
            <w:pPr>
              <w:pStyle w:val="ListParagraph"/>
              <w:numPr>
                <w:ilvl w:val="0"/>
                <w:numId w:val="11"/>
              </w:numPr>
              <w:ind w:left="357" w:hanging="357"/>
              <w:jc w:val="both"/>
              <w:rPr>
                <w:rFonts w:ascii="Arial" w:hAnsi="Arial" w:cs="Arial"/>
              </w:rPr>
            </w:pPr>
            <w:r>
              <w:rPr>
                <w:rFonts w:ascii="Arial" w:hAnsi="Arial" w:cs="Arial"/>
              </w:rPr>
              <w:t>Develop an agreed workforce model to describe the multidisciplinary team needed to support the new primary care model in hours and out of hours</w:t>
            </w:r>
            <w:r w:rsidR="002836C5">
              <w:rPr>
                <w:rFonts w:ascii="Arial" w:hAnsi="Arial" w:cs="Arial"/>
              </w:rPr>
              <w:t>.</w:t>
            </w:r>
          </w:p>
          <w:p w14:paraId="6D874C79" w14:textId="77777777" w:rsidR="008D2CD1" w:rsidRDefault="008D2CD1" w:rsidP="00935D35">
            <w:pPr>
              <w:pStyle w:val="ListParagraph"/>
              <w:numPr>
                <w:ilvl w:val="0"/>
                <w:numId w:val="11"/>
              </w:numPr>
              <w:ind w:left="357" w:hanging="357"/>
              <w:jc w:val="both"/>
              <w:rPr>
                <w:rFonts w:ascii="Arial" w:hAnsi="Arial" w:cs="Arial"/>
              </w:rPr>
            </w:pPr>
            <w:r>
              <w:rPr>
                <w:rFonts w:ascii="Arial" w:hAnsi="Arial" w:cs="Arial"/>
              </w:rPr>
              <w:t>Define professional and occupational roles and competence frameworks to support the model, based on prudent health care principles</w:t>
            </w:r>
            <w:r w:rsidR="002836C5">
              <w:rPr>
                <w:rFonts w:ascii="Arial" w:hAnsi="Arial" w:cs="Arial"/>
              </w:rPr>
              <w:t>.</w:t>
            </w:r>
          </w:p>
          <w:p w14:paraId="7A8DBD1B" w14:textId="77777777" w:rsidR="008D2CD1" w:rsidRDefault="008D2CD1" w:rsidP="00935D35">
            <w:pPr>
              <w:pStyle w:val="ListParagraph"/>
              <w:numPr>
                <w:ilvl w:val="0"/>
                <w:numId w:val="11"/>
              </w:numPr>
              <w:ind w:left="357" w:hanging="357"/>
              <w:jc w:val="both"/>
              <w:rPr>
                <w:rFonts w:ascii="Arial" w:hAnsi="Arial" w:cs="Arial"/>
              </w:rPr>
            </w:pPr>
            <w:r>
              <w:rPr>
                <w:rFonts w:ascii="Arial" w:hAnsi="Arial" w:cs="Arial"/>
              </w:rPr>
              <w:t>Review education and training available to support the new model and any changes needed</w:t>
            </w:r>
            <w:r w:rsidR="002836C5">
              <w:rPr>
                <w:rFonts w:ascii="Arial" w:hAnsi="Arial" w:cs="Arial"/>
              </w:rPr>
              <w:t>.</w:t>
            </w:r>
          </w:p>
          <w:p w14:paraId="2A9CBE74" w14:textId="77777777" w:rsidR="008D2CD1" w:rsidRDefault="008D2CD1" w:rsidP="00935D35">
            <w:pPr>
              <w:pStyle w:val="ListParagraph"/>
              <w:numPr>
                <w:ilvl w:val="0"/>
                <w:numId w:val="11"/>
              </w:numPr>
              <w:ind w:left="357" w:hanging="357"/>
              <w:jc w:val="both"/>
              <w:rPr>
                <w:rFonts w:ascii="Arial" w:hAnsi="Arial" w:cs="Arial"/>
              </w:rPr>
            </w:pPr>
            <w:r>
              <w:rPr>
                <w:rFonts w:ascii="Arial" w:hAnsi="Arial" w:cs="Arial"/>
              </w:rPr>
              <w:t>Ensure that new roles in primary care are supported by appropriate education, training and governance arrangements (</w:t>
            </w:r>
            <w:r w:rsidR="001E280E">
              <w:rPr>
                <w:rFonts w:ascii="Arial" w:hAnsi="Arial" w:cs="Arial"/>
              </w:rPr>
              <w:t>e.g.</w:t>
            </w:r>
            <w:r>
              <w:rPr>
                <w:rFonts w:ascii="Arial" w:hAnsi="Arial" w:cs="Arial"/>
              </w:rPr>
              <w:t xml:space="preserve"> roles relating to social prescribing, Physicians Associates)</w:t>
            </w:r>
            <w:r w:rsidR="002836C5">
              <w:rPr>
                <w:rFonts w:ascii="Arial" w:hAnsi="Arial" w:cs="Arial"/>
              </w:rPr>
              <w:t>.</w:t>
            </w:r>
          </w:p>
          <w:p w14:paraId="5A43358A" w14:textId="77777777" w:rsidR="002A3997" w:rsidRDefault="008D2CD1" w:rsidP="00935D35">
            <w:pPr>
              <w:pStyle w:val="ListParagraph"/>
              <w:numPr>
                <w:ilvl w:val="0"/>
                <w:numId w:val="11"/>
              </w:numPr>
              <w:spacing w:after="60"/>
              <w:ind w:left="357" w:hanging="357"/>
              <w:jc w:val="both"/>
              <w:rPr>
                <w:rFonts w:ascii="Arial" w:hAnsi="Arial" w:cs="Arial"/>
              </w:rPr>
            </w:pPr>
            <w:r>
              <w:rPr>
                <w:rFonts w:ascii="Arial" w:hAnsi="Arial" w:cs="Arial"/>
              </w:rPr>
              <w:t>Use workforce model and emerging demand capacity analysis to inform workforce planning for primary care</w:t>
            </w:r>
            <w:r w:rsidR="002836C5">
              <w:rPr>
                <w:rFonts w:ascii="Arial" w:hAnsi="Arial" w:cs="Arial"/>
              </w:rPr>
              <w:t>.</w:t>
            </w:r>
          </w:p>
          <w:p w14:paraId="5F69E152" w14:textId="77777777" w:rsidR="00C14BEC" w:rsidRPr="002836C5" w:rsidRDefault="00C14BEC" w:rsidP="00935D35">
            <w:pPr>
              <w:pStyle w:val="ListParagraph"/>
              <w:numPr>
                <w:ilvl w:val="0"/>
                <w:numId w:val="11"/>
              </w:numPr>
              <w:spacing w:after="60"/>
              <w:ind w:left="357" w:hanging="357"/>
              <w:jc w:val="both"/>
              <w:rPr>
                <w:rFonts w:ascii="Arial" w:hAnsi="Arial" w:cs="Arial"/>
              </w:rPr>
            </w:pPr>
            <w:r>
              <w:rPr>
                <w:rFonts w:ascii="Arial" w:hAnsi="Arial" w:cs="Arial"/>
              </w:rPr>
              <w:t>Improve workforce information and intelligence through review of demand capacity work.</w:t>
            </w:r>
          </w:p>
        </w:tc>
      </w:tr>
    </w:tbl>
    <w:p w14:paraId="276E9BD8" w14:textId="77777777" w:rsidR="00F00950" w:rsidRPr="004C4455" w:rsidRDefault="00F00950" w:rsidP="004C4455">
      <w:pPr>
        <w:spacing w:after="0" w:line="240" w:lineRule="auto"/>
        <w:rPr>
          <w:rFonts w:ascii="Arial" w:hAnsi="Arial" w:cs="Arial"/>
        </w:rPr>
      </w:pPr>
    </w:p>
    <w:tbl>
      <w:tblPr>
        <w:tblStyle w:val="TableGrid111"/>
        <w:tblW w:w="9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14"/>
      </w:tblGrid>
      <w:tr w:rsidR="00F00950" w:rsidRPr="00540491" w14:paraId="7A7FA3E5" w14:textId="77777777" w:rsidTr="00D414C3">
        <w:tc>
          <w:tcPr>
            <w:tcW w:w="9714" w:type="dxa"/>
            <w:shd w:val="clear" w:color="auto" w:fill="FFE599" w:themeFill="accent4" w:themeFillTint="66"/>
          </w:tcPr>
          <w:p w14:paraId="595D8283" w14:textId="21C4DF6F" w:rsidR="00F00950" w:rsidRDefault="00F00950" w:rsidP="00D414C3">
            <w:pPr>
              <w:spacing w:before="60" w:after="60"/>
              <w:rPr>
                <w:rFonts w:ascii="Arial" w:hAnsi="Arial" w:cs="Arial"/>
                <w:b/>
                <w:i/>
              </w:rPr>
            </w:pPr>
            <w:r w:rsidRPr="00F00950">
              <w:rPr>
                <w:rFonts w:ascii="Arial" w:hAnsi="Arial" w:cs="Arial"/>
                <w:b/>
                <w:i/>
              </w:rPr>
              <w:t>Str</w:t>
            </w:r>
            <w:r>
              <w:rPr>
                <w:rFonts w:ascii="Arial" w:hAnsi="Arial" w:cs="Arial"/>
                <w:b/>
                <w:i/>
              </w:rPr>
              <w:t xml:space="preserve">ategic Objective 3C </w:t>
            </w:r>
          </w:p>
          <w:p w14:paraId="7364BBA5" w14:textId="18BC689D" w:rsidR="00F00950" w:rsidRPr="00F00950" w:rsidRDefault="00F00950">
            <w:pPr>
              <w:spacing w:before="60" w:after="60"/>
              <w:rPr>
                <w:rFonts w:ascii="Arial" w:hAnsi="Arial" w:cs="Arial"/>
                <w:b/>
                <w:i/>
              </w:rPr>
            </w:pPr>
            <w:r>
              <w:rPr>
                <w:rFonts w:ascii="Arial" w:hAnsi="Arial" w:cs="Arial"/>
                <w:b/>
                <w:i/>
              </w:rPr>
              <w:t>By the end of 19/20 we will have c</w:t>
            </w:r>
            <w:r w:rsidRPr="00F00950">
              <w:rPr>
                <w:rFonts w:ascii="Arial" w:hAnsi="Arial" w:cs="Arial"/>
                <w:b/>
                <w:i/>
              </w:rPr>
              <w:t>reated a framework to expand education and training in primary and community care settings across all professional groups.</w:t>
            </w:r>
          </w:p>
        </w:tc>
      </w:tr>
      <w:tr w:rsidR="002836C5" w:rsidRPr="00540491" w14:paraId="084D9787" w14:textId="77777777" w:rsidTr="00251AB5">
        <w:tc>
          <w:tcPr>
            <w:tcW w:w="9714" w:type="dxa"/>
          </w:tcPr>
          <w:p w14:paraId="0DBF8B3F" w14:textId="77777777" w:rsidR="002836C5" w:rsidRPr="00540491" w:rsidRDefault="002836C5" w:rsidP="00251AB5">
            <w:pPr>
              <w:spacing w:before="60" w:after="60"/>
              <w:jc w:val="both"/>
              <w:rPr>
                <w:rFonts w:ascii="Arial" w:hAnsi="Arial" w:cs="Arial"/>
              </w:rPr>
            </w:pPr>
            <w:r w:rsidRPr="00540491">
              <w:rPr>
                <w:rFonts w:ascii="Arial" w:hAnsi="Arial" w:cs="Arial"/>
                <w:b/>
                <w:i/>
              </w:rPr>
              <w:t>What success will look like at the end of 2019/20</w:t>
            </w:r>
          </w:p>
        </w:tc>
      </w:tr>
      <w:tr w:rsidR="002836C5" w:rsidRPr="00540491" w14:paraId="50531F2B" w14:textId="77777777" w:rsidTr="00251AB5">
        <w:tc>
          <w:tcPr>
            <w:tcW w:w="9714" w:type="dxa"/>
          </w:tcPr>
          <w:p w14:paraId="23BACCE4" w14:textId="7541E5C2" w:rsidR="002836C5" w:rsidRPr="002836C5" w:rsidRDefault="00C14BEC" w:rsidP="002836C5">
            <w:pPr>
              <w:rPr>
                <w:rFonts w:ascii="Arial" w:hAnsi="Arial" w:cs="Arial"/>
              </w:rPr>
            </w:pPr>
            <w:r>
              <w:rPr>
                <w:rFonts w:ascii="Arial" w:hAnsi="Arial" w:cs="Arial"/>
              </w:rPr>
              <w:t>We will have a clear plan to expand and strengthen education and training to support the implementation of the MDT workforce model in primary care.</w:t>
            </w:r>
          </w:p>
        </w:tc>
      </w:tr>
      <w:tr w:rsidR="006F4C60" w:rsidRPr="00540491" w14:paraId="5F4C2C52" w14:textId="77777777" w:rsidTr="00251AB5">
        <w:tc>
          <w:tcPr>
            <w:tcW w:w="9714" w:type="dxa"/>
          </w:tcPr>
          <w:p w14:paraId="1FDF9462" w14:textId="77777777" w:rsidR="006F4C60" w:rsidRDefault="006F4C60" w:rsidP="00251AB5">
            <w:pPr>
              <w:spacing w:before="60" w:after="60"/>
              <w:jc w:val="both"/>
              <w:rPr>
                <w:rFonts w:ascii="Arial" w:hAnsi="Arial" w:cs="Arial"/>
              </w:rPr>
            </w:pPr>
            <w:r w:rsidRPr="00540491">
              <w:rPr>
                <w:rFonts w:ascii="Arial" w:hAnsi="Arial" w:cs="Arial"/>
                <w:b/>
                <w:i/>
              </w:rPr>
              <w:t>How we will measure success:</w:t>
            </w:r>
          </w:p>
        </w:tc>
      </w:tr>
      <w:tr w:rsidR="006F4C60" w:rsidRPr="00540491" w14:paraId="2DB425DB" w14:textId="77777777" w:rsidTr="00251AB5">
        <w:tc>
          <w:tcPr>
            <w:tcW w:w="9714" w:type="dxa"/>
          </w:tcPr>
          <w:p w14:paraId="3D8B8D2F" w14:textId="271B4213" w:rsidR="006F4C60" w:rsidRPr="00935D35" w:rsidRDefault="00C14BEC" w:rsidP="00935D35">
            <w:pPr>
              <w:rPr>
                <w:rFonts w:ascii="Arial" w:hAnsi="Arial" w:cs="Arial"/>
              </w:rPr>
            </w:pPr>
            <w:r>
              <w:rPr>
                <w:rFonts w:ascii="Arial" w:hAnsi="Arial" w:cs="Arial"/>
              </w:rPr>
              <w:t>Clear assessment of education and training infrastructure and costs.</w:t>
            </w:r>
          </w:p>
        </w:tc>
      </w:tr>
      <w:tr w:rsidR="006F4C60" w:rsidRPr="00E452EA" w14:paraId="3F13A403" w14:textId="77777777" w:rsidTr="00251AB5">
        <w:tc>
          <w:tcPr>
            <w:tcW w:w="9714" w:type="dxa"/>
          </w:tcPr>
          <w:p w14:paraId="731D1DF8" w14:textId="77777777" w:rsidR="006F4C60" w:rsidRPr="00E452EA" w:rsidRDefault="006F4C60" w:rsidP="00251AB5">
            <w:pPr>
              <w:spacing w:before="60" w:after="60"/>
              <w:jc w:val="both"/>
              <w:rPr>
                <w:rFonts w:ascii="Arial" w:hAnsi="Arial" w:cs="Arial"/>
                <w:i/>
              </w:rPr>
            </w:pPr>
            <w:r w:rsidRPr="00E452EA">
              <w:rPr>
                <w:rFonts w:ascii="Arial" w:hAnsi="Arial" w:cs="Arial"/>
                <w:b/>
                <w:i/>
              </w:rPr>
              <w:t>The action we will take to achieve this…</w:t>
            </w:r>
          </w:p>
        </w:tc>
      </w:tr>
      <w:tr w:rsidR="006F4C60" w:rsidRPr="00E452EA" w14:paraId="71ACD28F" w14:textId="77777777" w:rsidTr="00251AB5">
        <w:tc>
          <w:tcPr>
            <w:tcW w:w="9714" w:type="dxa"/>
          </w:tcPr>
          <w:p w14:paraId="6F87D6BC" w14:textId="77777777" w:rsidR="006F4C60" w:rsidRDefault="006F4C60" w:rsidP="001F33D5">
            <w:pPr>
              <w:numPr>
                <w:ilvl w:val="0"/>
                <w:numId w:val="54"/>
              </w:numPr>
              <w:ind w:left="360"/>
              <w:contextualSpacing/>
              <w:jc w:val="both"/>
              <w:rPr>
                <w:rFonts w:ascii="Arial" w:hAnsi="Arial" w:cs="Arial"/>
              </w:rPr>
            </w:pPr>
            <w:r>
              <w:rPr>
                <w:rFonts w:ascii="Arial" w:hAnsi="Arial" w:cs="Arial"/>
              </w:rPr>
              <w:t>As part of the overall Strategic Programme for Primary Care establish a task and finish group focused on education and training capacity in primary and community settings, with a project lead and project plan.</w:t>
            </w:r>
          </w:p>
          <w:p w14:paraId="4945EDB9" w14:textId="77777777" w:rsidR="006F4C60" w:rsidRPr="00540491" w:rsidRDefault="006F4C60" w:rsidP="001F33D5">
            <w:pPr>
              <w:numPr>
                <w:ilvl w:val="0"/>
                <w:numId w:val="54"/>
              </w:numPr>
              <w:ind w:left="360"/>
              <w:contextualSpacing/>
              <w:jc w:val="both"/>
              <w:rPr>
                <w:rFonts w:ascii="Arial" w:hAnsi="Arial" w:cs="Arial"/>
              </w:rPr>
            </w:pPr>
            <w:r>
              <w:rPr>
                <w:rFonts w:ascii="Arial" w:hAnsi="Arial" w:cs="Arial"/>
              </w:rPr>
              <w:t>Involve relevant professional groups and NHS organisations.</w:t>
            </w:r>
          </w:p>
          <w:p w14:paraId="1ABD9CC3" w14:textId="77777777" w:rsidR="006F4C60" w:rsidRPr="00540491" w:rsidRDefault="006F4C60" w:rsidP="001F33D5">
            <w:pPr>
              <w:numPr>
                <w:ilvl w:val="0"/>
                <w:numId w:val="54"/>
              </w:numPr>
              <w:ind w:left="360"/>
              <w:contextualSpacing/>
              <w:jc w:val="both"/>
              <w:rPr>
                <w:rFonts w:ascii="Arial" w:hAnsi="Arial" w:cs="Arial"/>
              </w:rPr>
            </w:pPr>
            <w:r w:rsidRPr="00540491">
              <w:rPr>
                <w:rFonts w:ascii="Arial" w:hAnsi="Arial" w:cs="Arial"/>
              </w:rPr>
              <w:t xml:space="preserve">Learn and build on devolved countries </w:t>
            </w:r>
            <w:r>
              <w:rPr>
                <w:rFonts w:ascii="Arial" w:hAnsi="Arial" w:cs="Arial"/>
              </w:rPr>
              <w:t>plans and proposals</w:t>
            </w:r>
            <w:r w:rsidRPr="00540491">
              <w:rPr>
                <w:rFonts w:ascii="Arial" w:hAnsi="Arial" w:cs="Arial"/>
              </w:rPr>
              <w:t xml:space="preserve"> for transformation of </w:t>
            </w:r>
            <w:r>
              <w:rPr>
                <w:rFonts w:ascii="Arial" w:hAnsi="Arial" w:cs="Arial"/>
              </w:rPr>
              <w:t xml:space="preserve">education and training in </w:t>
            </w:r>
            <w:r w:rsidRPr="00540491">
              <w:rPr>
                <w:rFonts w:ascii="Arial" w:hAnsi="Arial" w:cs="Arial"/>
              </w:rPr>
              <w:t>primary care workforce.</w:t>
            </w:r>
          </w:p>
          <w:p w14:paraId="7733B469" w14:textId="77777777" w:rsidR="006F4C60" w:rsidRPr="00540491" w:rsidRDefault="006F4C60" w:rsidP="001F33D5">
            <w:pPr>
              <w:numPr>
                <w:ilvl w:val="0"/>
                <w:numId w:val="54"/>
              </w:numPr>
              <w:ind w:left="360"/>
              <w:contextualSpacing/>
              <w:jc w:val="both"/>
              <w:rPr>
                <w:rFonts w:ascii="Arial" w:hAnsi="Arial" w:cs="Arial"/>
              </w:rPr>
            </w:pPr>
            <w:r>
              <w:rPr>
                <w:rFonts w:ascii="Arial" w:hAnsi="Arial" w:cs="Arial"/>
              </w:rPr>
              <w:lastRenderedPageBreak/>
              <w:t>Scope education and training requirements including:</w:t>
            </w:r>
          </w:p>
          <w:p w14:paraId="159D1C9A" w14:textId="77777777" w:rsidR="006F4C60" w:rsidRPr="00540491" w:rsidRDefault="006F4C60" w:rsidP="00B14B64">
            <w:pPr>
              <w:numPr>
                <w:ilvl w:val="0"/>
                <w:numId w:val="78"/>
              </w:numPr>
              <w:contextualSpacing/>
              <w:jc w:val="both"/>
              <w:rPr>
                <w:rFonts w:ascii="Arial" w:hAnsi="Arial" w:cs="Arial"/>
              </w:rPr>
            </w:pPr>
            <w:r w:rsidRPr="00540491">
              <w:rPr>
                <w:rFonts w:ascii="Arial" w:hAnsi="Arial" w:cs="Arial"/>
              </w:rPr>
              <w:t>Define geographical distribution of capacity.</w:t>
            </w:r>
          </w:p>
          <w:p w14:paraId="475F0E8C" w14:textId="77777777" w:rsidR="006F4C60" w:rsidRPr="00540491" w:rsidRDefault="006F4C60" w:rsidP="00B14B64">
            <w:pPr>
              <w:numPr>
                <w:ilvl w:val="0"/>
                <w:numId w:val="78"/>
              </w:numPr>
              <w:contextualSpacing/>
              <w:jc w:val="both"/>
              <w:rPr>
                <w:rFonts w:ascii="Arial" w:hAnsi="Arial" w:cs="Arial"/>
              </w:rPr>
            </w:pPr>
            <w:r w:rsidRPr="00540491">
              <w:rPr>
                <w:rFonts w:ascii="Arial" w:hAnsi="Arial" w:cs="Arial"/>
              </w:rPr>
              <w:t>Define current training capacity in primary care.</w:t>
            </w:r>
          </w:p>
          <w:p w14:paraId="24BDD918" w14:textId="77777777" w:rsidR="006F4C60" w:rsidRPr="00540491" w:rsidRDefault="006F4C60" w:rsidP="00B14B64">
            <w:pPr>
              <w:numPr>
                <w:ilvl w:val="0"/>
                <w:numId w:val="78"/>
              </w:numPr>
              <w:contextualSpacing/>
              <w:jc w:val="both"/>
              <w:rPr>
                <w:rFonts w:ascii="Arial" w:hAnsi="Arial" w:cs="Arial"/>
              </w:rPr>
            </w:pPr>
            <w:r w:rsidRPr="00540491">
              <w:rPr>
                <w:rFonts w:ascii="Arial" w:hAnsi="Arial" w:cs="Arial"/>
              </w:rPr>
              <w:t>Scope out requirements for each professional group.</w:t>
            </w:r>
          </w:p>
          <w:p w14:paraId="223E2518" w14:textId="77777777" w:rsidR="006F4C60" w:rsidRPr="00540491" w:rsidRDefault="006F4C60" w:rsidP="00B14B64">
            <w:pPr>
              <w:numPr>
                <w:ilvl w:val="0"/>
                <w:numId w:val="78"/>
              </w:numPr>
              <w:contextualSpacing/>
              <w:jc w:val="both"/>
              <w:rPr>
                <w:rFonts w:ascii="Arial" w:hAnsi="Arial" w:cs="Arial"/>
              </w:rPr>
            </w:pPr>
            <w:r w:rsidRPr="00540491">
              <w:rPr>
                <w:rFonts w:ascii="Arial" w:hAnsi="Arial" w:cs="Arial"/>
              </w:rPr>
              <w:t>Develop potential models for delivery.</w:t>
            </w:r>
          </w:p>
          <w:p w14:paraId="4521C61C" w14:textId="77777777" w:rsidR="006F4C60" w:rsidRPr="00540491" w:rsidRDefault="006F4C60" w:rsidP="00B14B64">
            <w:pPr>
              <w:numPr>
                <w:ilvl w:val="0"/>
                <w:numId w:val="78"/>
              </w:numPr>
              <w:contextualSpacing/>
              <w:jc w:val="both"/>
              <w:rPr>
                <w:rFonts w:ascii="Arial" w:hAnsi="Arial" w:cs="Arial"/>
              </w:rPr>
            </w:pPr>
            <w:r w:rsidRPr="00540491">
              <w:rPr>
                <w:rFonts w:ascii="Arial" w:hAnsi="Arial" w:cs="Arial"/>
              </w:rPr>
              <w:t>Funding available.</w:t>
            </w:r>
          </w:p>
          <w:p w14:paraId="3BBA0972" w14:textId="77777777" w:rsidR="006F4C60" w:rsidRPr="00540491" w:rsidRDefault="006F4C60" w:rsidP="00B14B64">
            <w:pPr>
              <w:numPr>
                <w:ilvl w:val="0"/>
                <w:numId w:val="78"/>
              </w:numPr>
              <w:contextualSpacing/>
              <w:jc w:val="both"/>
              <w:rPr>
                <w:rFonts w:ascii="Arial" w:hAnsi="Arial" w:cs="Arial"/>
              </w:rPr>
            </w:pPr>
            <w:r w:rsidRPr="00540491">
              <w:rPr>
                <w:rFonts w:ascii="Arial" w:hAnsi="Arial" w:cs="Arial"/>
              </w:rPr>
              <w:t>Training for trainers/mentors/supervisors – current and required.</w:t>
            </w:r>
          </w:p>
          <w:p w14:paraId="6B093C1E" w14:textId="77777777" w:rsidR="006F4C60" w:rsidRDefault="006F4C60" w:rsidP="00B14B64">
            <w:pPr>
              <w:numPr>
                <w:ilvl w:val="0"/>
                <w:numId w:val="78"/>
              </w:numPr>
              <w:contextualSpacing/>
              <w:jc w:val="both"/>
              <w:rPr>
                <w:rFonts w:ascii="Arial" w:hAnsi="Arial" w:cs="Arial"/>
              </w:rPr>
            </w:pPr>
            <w:r w:rsidRPr="00540491">
              <w:rPr>
                <w:rFonts w:ascii="Arial" w:hAnsi="Arial" w:cs="Arial"/>
              </w:rPr>
              <w:t>QM of learning environments.</w:t>
            </w:r>
          </w:p>
          <w:p w14:paraId="5C5445B4" w14:textId="77777777" w:rsidR="006F4C60" w:rsidRPr="00540491" w:rsidRDefault="006F4C60" w:rsidP="00B14B64">
            <w:pPr>
              <w:numPr>
                <w:ilvl w:val="0"/>
                <w:numId w:val="78"/>
              </w:numPr>
              <w:contextualSpacing/>
              <w:jc w:val="both"/>
              <w:rPr>
                <w:rFonts w:ascii="Arial" w:hAnsi="Arial" w:cs="Arial"/>
              </w:rPr>
            </w:pPr>
            <w:r>
              <w:rPr>
                <w:rFonts w:ascii="Arial" w:hAnsi="Arial" w:cs="Arial"/>
              </w:rPr>
              <w:t>Development of primary care academies.</w:t>
            </w:r>
          </w:p>
          <w:p w14:paraId="2802FF81" w14:textId="77777777" w:rsidR="006F4C60" w:rsidRPr="00540491" w:rsidRDefault="006F4C60" w:rsidP="00B14B64">
            <w:pPr>
              <w:numPr>
                <w:ilvl w:val="0"/>
                <w:numId w:val="78"/>
              </w:numPr>
              <w:contextualSpacing/>
              <w:jc w:val="both"/>
              <w:rPr>
                <w:rFonts w:ascii="Arial" w:hAnsi="Arial" w:cs="Arial"/>
              </w:rPr>
            </w:pPr>
            <w:r w:rsidRPr="00540491">
              <w:rPr>
                <w:rFonts w:ascii="Arial" w:hAnsi="Arial" w:cs="Arial"/>
              </w:rPr>
              <w:t>Recommendations for the future.</w:t>
            </w:r>
          </w:p>
          <w:p w14:paraId="1610CE09" w14:textId="5BC2A5D9" w:rsidR="006F4C60" w:rsidRDefault="006F4C60" w:rsidP="001F33D5">
            <w:pPr>
              <w:numPr>
                <w:ilvl w:val="0"/>
                <w:numId w:val="55"/>
              </w:numPr>
              <w:contextualSpacing/>
              <w:jc w:val="both"/>
              <w:rPr>
                <w:rFonts w:ascii="Arial" w:eastAsia="Times New Roman" w:hAnsi="Arial" w:cs="Arial"/>
              </w:rPr>
            </w:pPr>
            <w:r w:rsidRPr="00540491">
              <w:rPr>
                <w:rFonts w:ascii="Arial" w:eastAsia="Times New Roman" w:hAnsi="Arial" w:cs="Arial"/>
              </w:rPr>
              <w:t xml:space="preserve">Identify professional group and social care leads to scope </w:t>
            </w:r>
            <w:r w:rsidR="00C14BEC">
              <w:rPr>
                <w:rFonts w:ascii="Arial" w:eastAsia="Times New Roman" w:hAnsi="Arial" w:cs="Arial"/>
              </w:rPr>
              <w:t>requirements</w:t>
            </w:r>
            <w:r w:rsidRPr="00540491">
              <w:rPr>
                <w:rFonts w:ascii="Arial" w:eastAsia="Times New Roman" w:hAnsi="Arial" w:cs="Arial"/>
              </w:rPr>
              <w:t>.</w:t>
            </w:r>
          </w:p>
          <w:p w14:paraId="1DBCDE67" w14:textId="77777777" w:rsidR="006F4C60" w:rsidRPr="006F4C60" w:rsidRDefault="006F4C60" w:rsidP="001F33D5">
            <w:pPr>
              <w:numPr>
                <w:ilvl w:val="0"/>
                <w:numId w:val="55"/>
              </w:numPr>
              <w:contextualSpacing/>
              <w:jc w:val="both"/>
              <w:rPr>
                <w:rFonts w:ascii="Arial" w:eastAsia="Times New Roman" w:hAnsi="Arial" w:cs="Arial"/>
              </w:rPr>
            </w:pPr>
            <w:r w:rsidRPr="00506651">
              <w:rPr>
                <w:rFonts w:ascii="Arial" w:hAnsi="Arial" w:cs="Arial"/>
              </w:rPr>
              <w:t>Identify at least one Health Board to test the principles/framework during the development phase.</w:t>
            </w:r>
          </w:p>
        </w:tc>
      </w:tr>
    </w:tbl>
    <w:p w14:paraId="0E169A2F" w14:textId="77777777" w:rsidR="004C4455" w:rsidRPr="00E452EA" w:rsidRDefault="004C4455" w:rsidP="00E452EA">
      <w:pPr>
        <w:spacing w:after="0" w:line="240" w:lineRule="auto"/>
        <w:rPr>
          <w:rFonts w:ascii="Arial" w:hAnsi="Arial" w:cs="Arial"/>
        </w:rPr>
      </w:pPr>
    </w:p>
    <w:tbl>
      <w:tblPr>
        <w:tblStyle w:val="TableGrid111"/>
        <w:tblW w:w="9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14"/>
      </w:tblGrid>
      <w:tr w:rsidR="007352D1" w:rsidRPr="00540491" w14:paraId="3FAB6525" w14:textId="77777777" w:rsidTr="00D414C3">
        <w:tc>
          <w:tcPr>
            <w:tcW w:w="9714" w:type="dxa"/>
            <w:shd w:val="clear" w:color="auto" w:fill="FFE599" w:themeFill="accent4" w:themeFillTint="66"/>
          </w:tcPr>
          <w:p w14:paraId="1425B5A6" w14:textId="55615298" w:rsidR="007352D1" w:rsidRPr="00540491" w:rsidRDefault="007352D1" w:rsidP="00D414C3">
            <w:pPr>
              <w:spacing w:before="60" w:after="60"/>
              <w:rPr>
                <w:rFonts w:ascii="Arial" w:hAnsi="Arial" w:cs="Arial"/>
                <w:b/>
                <w:i/>
              </w:rPr>
            </w:pPr>
            <w:r w:rsidRPr="00540491">
              <w:rPr>
                <w:rFonts w:ascii="Arial" w:hAnsi="Arial" w:cs="Arial"/>
                <w:b/>
                <w:i/>
              </w:rPr>
              <w:t xml:space="preserve">Strategic Objective 3D </w:t>
            </w:r>
          </w:p>
          <w:p w14:paraId="05B65A1B" w14:textId="77777777" w:rsidR="007352D1" w:rsidRPr="00540491" w:rsidRDefault="007352D1" w:rsidP="00D414C3">
            <w:pPr>
              <w:spacing w:before="60" w:after="60"/>
              <w:rPr>
                <w:rFonts w:ascii="Arial" w:hAnsi="Arial" w:cs="Arial"/>
                <w:b/>
                <w:i/>
              </w:rPr>
            </w:pPr>
            <w:r>
              <w:rPr>
                <w:rFonts w:ascii="Arial" w:hAnsi="Arial" w:cs="Arial"/>
                <w:b/>
                <w:i/>
              </w:rPr>
              <w:t>By the end of 2019/20 we will have w</w:t>
            </w:r>
            <w:r w:rsidRPr="00540491">
              <w:rPr>
                <w:rFonts w:ascii="Arial" w:hAnsi="Arial" w:cs="Arial"/>
                <w:b/>
                <w:i/>
              </w:rPr>
              <w:t xml:space="preserve">orked with Social Care Wales to </w:t>
            </w:r>
            <w:r>
              <w:rPr>
                <w:rFonts w:ascii="Arial" w:hAnsi="Arial" w:cs="Arial"/>
                <w:b/>
                <w:i/>
              </w:rPr>
              <w:t>develop integrated workforce solutions in priority areas to support seamless models of care</w:t>
            </w:r>
          </w:p>
        </w:tc>
      </w:tr>
      <w:tr w:rsidR="007352D1" w:rsidRPr="003E40DE" w14:paraId="0FFB61E8" w14:textId="77777777" w:rsidTr="00D414C3">
        <w:tc>
          <w:tcPr>
            <w:tcW w:w="9714" w:type="dxa"/>
          </w:tcPr>
          <w:p w14:paraId="2D542425" w14:textId="77777777" w:rsidR="007352D1" w:rsidRPr="000832F4" w:rsidRDefault="007352D1" w:rsidP="000832F4">
            <w:pPr>
              <w:spacing w:before="60" w:after="60"/>
              <w:rPr>
                <w:rFonts w:ascii="Arial" w:hAnsi="Arial" w:cs="Arial"/>
                <w:b/>
                <w:i/>
              </w:rPr>
            </w:pPr>
            <w:r w:rsidRPr="00540491">
              <w:rPr>
                <w:rFonts w:ascii="Arial" w:hAnsi="Arial" w:cs="Arial"/>
                <w:b/>
                <w:i/>
              </w:rPr>
              <w:t>What success will look like at the end of 2019/20</w:t>
            </w:r>
          </w:p>
        </w:tc>
      </w:tr>
      <w:tr w:rsidR="000832F4" w:rsidRPr="003E40DE" w14:paraId="09B7E086" w14:textId="77777777" w:rsidTr="00251AB5">
        <w:tc>
          <w:tcPr>
            <w:tcW w:w="9714" w:type="dxa"/>
          </w:tcPr>
          <w:p w14:paraId="39E7B92E" w14:textId="11AA661E" w:rsidR="000832F4" w:rsidRPr="003E40DE" w:rsidRDefault="000832F4">
            <w:pPr>
              <w:spacing w:before="60" w:after="60"/>
              <w:jc w:val="both"/>
              <w:rPr>
                <w:rFonts w:ascii="Arial" w:hAnsi="Arial" w:cs="Arial"/>
              </w:rPr>
            </w:pPr>
            <w:r>
              <w:rPr>
                <w:rFonts w:ascii="Arial" w:hAnsi="Arial" w:cs="Arial"/>
              </w:rPr>
              <w:t xml:space="preserve">We will have agreed and articulated with partners clear workforce models that will inform the development of the Workforce Strategy for health and </w:t>
            </w:r>
            <w:r w:rsidR="00C14BEC">
              <w:rPr>
                <w:rFonts w:ascii="Arial" w:hAnsi="Arial" w:cs="Arial"/>
              </w:rPr>
              <w:t xml:space="preserve">social </w:t>
            </w:r>
            <w:r>
              <w:rPr>
                <w:rFonts w:ascii="Arial" w:hAnsi="Arial" w:cs="Arial"/>
              </w:rPr>
              <w:t>care.</w:t>
            </w:r>
          </w:p>
        </w:tc>
      </w:tr>
      <w:tr w:rsidR="007352D1" w:rsidRPr="0036480B" w14:paraId="5367CF5A" w14:textId="77777777" w:rsidTr="00D414C3">
        <w:tc>
          <w:tcPr>
            <w:tcW w:w="9714" w:type="dxa"/>
          </w:tcPr>
          <w:p w14:paraId="6E2D1ABE" w14:textId="77777777" w:rsidR="007352D1" w:rsidRPr="0036480B" w:rsidRDefault="007352D1" w:rsidP="000832F4">
            <w:pPr>
              <w:spacing w:before="60" w:after="60"/>
              <w:rPr>
                <w:rFonts w:ascii="Arial" w:hAnsi="Arial" w:cs="Arial"/>
                <w:b/>
                <w:i/>
              </w:rPr>
            </w:pPr>
            <w:r w:rsidRPr="00540491">
              <w:rPr>
                <w:rFonts w:ascii="Arial" w:hAnsi="Arial" w:cs="Arial"/>
                <w:b/>
                <w:i/>
              </w:rPr>
              <w:t>How we will measure success:</w:t>
            </w:r>
          </w:p>
        </w:tc>
      </w:tr>
      <w:tr w:rsidR="007352D1" w:rsidRPr="003E40DE" w14:paraId="6F0D0FF4" w14:textId="77777777" w:rsidTr="00D414C3">
        <w:tc>
          <w:tcPr>
            <w:tcW w:w="9714" w:type="dxa"/>
          </w:tcPr>
          <w:p w14:paraId="508A91ED" w14:textId="511C38A8" w:rsidR="007352D1" w:rsidRPr="003E40DE" w:rsidRDefault="007352D1">
            <w:pPr>
              <w:spacing w:before="60" w:after="60"/>
              <w:rPr>
                <w:rFonts w:ascii="Arial" w:hAnsi="Arial" w:cs="Arial"/>
              </w:rPr>
            </w:pPr>
            <w:r>
              <w:rPr>
                <w:rFonts w:ascii="Arial" w:hAnsi="Arial" w:cs="Arial"/>
              </w:rPr>
              <w:t>Feedback from Regional Partnership Boards</w:t>
            </w:r>
            <w:r w:rsidR="00B14B64">
              <w:rPr>
                <w:rFonts w:ascii="Arial" w:hAnsi="Arial" w:cs="Arial"/>
              </w:rPr>
              <w:t>.</w:t>
            </w:r>
          </w:p>
        </w:tc>
      </w:tr>
      <w:tr w:rsidR="007352D1" w:rsidRPr="00CA55B1" w14:paraId="5DA30A0F" w14:textId="77777777" w:rsidTr="00D414C3">
        <w:tc>
          <w:tcPr>
            <w:tcW w:w="9714" w:type="dxa"/>
          </w:tcPr>
          <w:p w14:paraId="632A0231" w14:textId="77777777" w:rsidR="007352D1" w:rsidRPr="00CA55B1" w:rsidRDefault="007352D1" w:rsidP="00E676AB">
            <w:pPr>
              <w:spacing w:before="60" w:after="60"/>
              <w:rPr>
                <w:rFonts w:ascii="Arial" w:hAnsi="Arial" w:cs="Arial"/>
                <w:b/>
                <w:i/>
              </w:rPr>
            </w:pPr>
            <w:r w:rsidRPr="00CA55B1">
              <w:rPr>
                <w:rFonts w:ascii="Arial" w:hAnsi="Arial" w:cs="Arial"/>
                <w:b/>
                <w:i/>
              </w:rPr>
              <w:t>The action we will take to achieve this…</w:t>
            </w:r>
          </w:p>
        </w:tc>
      </w:tr>
      <w:tr w:rsidR="007352D1" w:rsidRPr="003E40DE" w14:paraId="6FE15CA3" w14:textId="77777777" w:rsidTr="00D414C3">
        <w:trPr>
          <w:trHeight w:val="1711"/>
        </w:trPr>
        <w:tc>
          <w:tcPr>
            <w:tcW w:w="9714" w:type="dxa"/>
          </w:tcPr>
          <w:p w14:paraId="52C5CFBE" w14:textId="77777777" w:rsidR="007352D1" w:rsidRDefault="007352D1" w:rsidP="00B14B64">
            <w:pPr>
              <w:pStyle w:val="ListParagraph"/>
              <w:numPr>
                <w:ilvl w:val="0"/>
                <w:numId w:val="38"/>
              </w:numPr>
              <w:jc w:val="both"/>
              <w:rPr>
                <w:rFonts w:ascii="Arial" w:hAnsi="Arial" w:cs="Arial"/>
              </w:rPr>
            </w:pPr>
            <w:r>
              <w:rPr>
                <w:rFonts w:ascii="Arial" w:hAnsi="Arial" w:cs="Arial"/>
              </w:rPr>
              <w:t>Continue to progress the piloting and roll out of the joint health and social care induction framework</w:t>
            </w:r>
            <w:r w:rsidR="00E676AB">
              <w:rPr>
                <w:rFonts w:ascii="Arial" w:hAnsi="Arial" w:cs="Arial"/>
              </w:rPr>
              <w:t>.</w:t>
            </w:r>
          </w:p>
          <w:p w14:paraId="09BF9441" w14:textId="77777777" w:rsidR="007352D1" w:rsidRDefault="007352D1" w:rsidP="00B14B64">
            <w:pPr>
              <w:pStyle w:val="ListParagraph"/>
              <w:numPr>
                <w:ilvl w:val="0"/>
                <w:numId w:val="38"/>
              </w:numPr>
              <w:jc w:val="both"/>
              <w:rPr>
                <w:rFonts w:ascii="Arial" w:hAnsi="Arial" w:cs="Arial"/>
              </w:rPr>
            </w:pPr>
            <w:r>
              <w:rPr>
                <w:rFonts w:ascii="Arial" w:hAnsi="Arial" w:cs="Arial"/>
              </w:rPr>
              <w:t>Implement changes to update and streamline health and social care qualifications</w:t>
            </w:r>
            <w:r w:rsidR="00E676AB">
              <w:rPr>
                <w:rFonts w:ascii="Arial" w:hAnsi="Arial" w:cs="Arial"/>
              </w:rPr>
              <w:t>.</w:t>
            </w:r>
          </w:p>
          <w:p w14:paraId="15A72821" w14:textId="77777777" w:rsidR="007352D1" w:rsidRDefault="007352D1" w:rsidP="00B14B64">
            <w:pPr>
              <w:pStyle w:val="ListParagraph"/>
              <w:numPr>
                <w:ilvl w:val="0"/>
                <w:numId w:val="38"/>
              </w:numPr>
              <w:jc w:val="both"/>
              <w:rPr>
                <w:rFonts w:ascii="Arial" w:hAnsi="Arial" w:cs="Arial"/>
              </w:rPr>
            </w:pPr>
            <w:r>
              <w:rPr>
                <w:rFonts w:ascii="Arial" w:hAnsi="Arial" w:cs="Arial"/>
              </w:rPr>
              <w:t>Continue to review models of good practice and innovation across the UK and beyond to inform progress in Wales</w:t>
            </w:r>
            <w:r w:rsidR="00E676AB">
              <w:rPr>
                <w:rFonts w:ascii="Arial" w:hAnsi="Arial" w:cs="Arial"/>
              </w:rPr>
              <w:t>.</w:t>
            </w:r>
          </w:p>
          <w:p w14:paraId="48BB3B67" w14:textId="77777777" w:rsidR="007352D1" w:rsidRPr="003E40DE" w:rsidRDefault="007352D1" w:rsidP="00B14B64">
            <w:pPr>
              <w:pStyle w:val="ListParagraph"/>
              <w:numPr>
                <w:ilvl w:val="0"/>
                <w:numId w:val="38"/>
              </w:numPr>
              <w:jc w:val="both"/>
              <w:rPr>
                <w:rFonts w:ascii="Arial" w:hAnsi="Arial" w:cs="Arial"/>
              </w:rPr>
            </w:pPr>
            <w:r>
              <w:rPr>
                <w:rFonts w:ascii="Arial" w:hAnsi="Arial" w:cs="Arial"/>
              </w:rPr>
              <w:t xml:space="preserve">Support workforce groups in Regional Partnership Boards to progress </w:t>
            </w:r>
            <w:r w:rsidRPr="003E40DE">
              <w:rPr>
                <w:rFonts w:ascii="Arial" w:hAnsi="Arial" w:cs="Arial"/>
              </w:rPr>
              <w:t xml:space="preserve">workforce implications of transformation </w:t>
            </w:r>
            <w:r>
              <w:rPr>
                <w:rFonts w:ascii="Arial" w:hAnsi="Arial" w:cs="Arial"/>
              </w:rPr>
              <w:t>proposals</w:t>
            </w:r>
            <w:r w:rsidRPr="003E40DE">
              <w:rPr>
                <w:rFonts w:ascii="Arial" w:hAnsi="Arial" w:cs="Arial"/>
              </w:rPr>
              <w:t>.</w:t>
            </w:r>
          </w:p>
          <w:p w14:paraId="51E2A7D9" w14:textId="77777777" w:rsidR="007352D1" w:rsidRDefault="007352D1" w:rsidP="00B14B64">
            <w:pPr>
              <w:pStyle w:val="ListParagraph"/>
              <w:numPr>
                <w:ilvl w:val="0"/>
                <w:numId w:val="38"/>
              </w:numPr>
              <w:jc w:val="both"/>
              <w:rPr>
                <w:rFonts w:ascii="Arial" w:hAnsi="Arial" w:cs="Arial"/>
              </w:rPr>
            </w:pPr>
            <w:r w:rsidRPr="003E40DE">
              <w:rPr>
                <w:rFonts w:ascii="Arial" w:hAnsi="Arial" w:cs="Arial"/>
              </w:rPr>
              <w:t xml:space="preserve">Share lessons learned, good practice and innovation across Wales, and feed into development of </w:t>
            </w:r>
            <w:r>
              <w:rPr>
                <w:rFonts w:ascii="Arial" w:hAnsi="Arial" w:cs="Arial"/>
              </w:rPr>
              <w:t xml:space="preserve">the </w:t>
            </w:r>
            <w:r w:rsidRPr="003E40DE">
              <w:rPr>
                <w:rFonts w:ascii="Arial" w:hAnsi="Arial" w:cs="Arial"/>
              </w:rPr>
              <w:t>Workforce Strategy</w:t>
            </w:r>
            <w:r w:rsidR="00E676AB">
              <w:rPr>
                <w:rFonts w:ascii="Arial" w:hAnsi="Arial" w:cs="Arial"/>
              </w:rPr>
              <w:t xml:space="preserve"> for health and</w:t>
            </w:r>
            <w:r>
              <w:rPr>
                <w:rFonts w:ascii="Arial" w:hAnsi="Arial" w:cs="Arial"/>
              </w:rPr>
              <w:t xml:space="preserve"> care</w:t>
            </w:r>
            <w:r w:rsidR="00E676AB">
              <w:rPr>
                <w:rFonts w:ascii="Arial" w:hAnsi="Arial" w:cs="Arial"/>
              </w:rPr>
              <w:t>.</w:t>
            </w:r>
          </w:p>
          <w:p w14:paraId="7F4E09F8" w14:textId="77777777" w:rsidR="007352D1" w:rsidRPr="00E676AB" w:rsidRDefault="007352D1" w:rsidP="00B14B64">
            <w:pPr>
              <w:pStyle w:val="ListParagraph"/>
              <w:numPr>
                <w:ilvl w:val="0"/>
                <w:numId w:val="38"/>
              </w:numPr>
              <w:spacing w:after="60"/>
              <w:ind w:left="357" w:hanging="357"/>
              <w:jc w:val="both"/>
              <w:rPr>
                <w:rFonts w:ascii="Arial" w:hAnsi="Arial" w:cs="Arial"/>
              </w:rPr>
            </w:pPr>
            <w:r>
              <w:rPr>
                <w:rFonts w:ascii="Arial" w:hAnsi="Arial" w:cs="Arial"/>
              </w:rPr>
              <w:t>Establish a network/community of practice to maintain momentum</w:t>
            </w:r>
            <w:r w:rsidR="00E676AB">
              <w:rPr>
                <w:rFonts w:ascii="Arial" w:hAnsi="Arial" w:cs="Arial"/>
              </w:rPr>
              <w:t>.</w:t>
            </w:r>
          </w:p>
        </w:tc>
      </w:tr>
    </w:tbl>
    <w:p w14:paraId="33ABC8A2" w14:textId="77777777" w:rsidR="0036480B" w:rsidRDefault="008C5B69">
      <w:pPr>
        <w:rPr>
          <w:rFonts w:ascii="Arial" w:hAnsi="Arial" w:cs="Arial"/>
          <w:b/>
          <w:sz w:val="28"/>
          <w:szCs w:val="28"/>
        </w:rPr>
        <w:sectPr w:rsidR="0036480B" w:rsidSect="00ED6494">
          <w:pgSz w:w="11906" w:h="16838"/>
          <w:pgMar w:top="1134" w:right="1134" w:bottom="1134" w:left="1134" w:header="709" w:footer="709" w:gutter="0"/>
          <w:cols w:space="708"/>
          <w:docGrid w:linePitch="360"/>
        </w:sectPr>
      </w:pPr>
      <w:r w:rsidRPr="008C5B69">
        <w:rPr>
          <w:rFonts w:ascii="Arial" w:hAnsi="Arial" w:cs="Arial"/>
          <w:noProof/>
          <w:lang w:eastAsia="en-GB"/>
        </w:rPr>
        <mc:AlternateContent>
          <mc:Choice Requires="wps">
            <w:drawing>
              <wp:anchor distT="45720" distB="45720" distL="114300" distR="114300" simplePos="0" relativeHeight="251667456" behindDoc="0" locked="0" layoutInCell="1" allowOverlap="1" wp14:anchorId="7D519E58" wp14:editId="42621EBF">
                <wp:simplePos x="0" y="0"/>
                <wp:positionH relativeFrom="margin">
                  <wp:posOffset>0</wp:posOffset>
                </wp:positionH>
                <wp:positionV relativeFrom="paragraph">
                  <wp:posOffset>369570</wp:posOffset>
                </wp:positionV>
                <wp:extent cx="6096000" cy="488950"/>
                <wp:effectExtent l="0" t="0" r="19050" b="25400"/>
                <wp:wrapSquare wrapText="bothSides"/>
                <wp:docPr id="9"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488950"/>
                        </a:xfrm>
                        <a:prstGeom prst="rect">
                          <a:avLst/>
                        </a:prstGeom>
                        <a:solidFill>
                          <a:srgbClr val="5B9BD5">
                            <a:lumMod val="60000"/>
                            <a:lumOff val="40000"/>
                          </a:srgbClr>
                        </a:solidFill>
                        <a:ln w="9525">
                          <a:solidFill>
                            <a:srgbClr val="000000"/>
                          </a:solidFill>
                          <a:miter lim="800000"/>
                          <a:headEnd/>
                          <a:tailEnd/>
                        </a:ln>
                      </wps:spPr>
                      <wps:txbx>
                        <w:txbxContent>
                          <w:p w14:paraId="70B0906A" w14:textId="77777777" w:rsidR="007010F0" w:rsidRPr="008C5B69" w:rsidRDefault="007010F0" w:rsidP="008C5B69">
                            <w:pPr>
                              <w:rPr>
                                <w:rFonts w:ascii="Arial" w:hAnsi="Arial" w:cs="Arial"/>
                              </w:rPr>
                            </w:pPr>
                            <w:r w:rsidRPr="008C5B69">
                              <w:rPr>
                                <w:rFonts w:ascii="Arial" w:hAnsi="Arial" w:cs="Arial"/>
                              </w:rPr>
                              <w:t xml:space="preserve">Financial Implications: </w:t>
                            </w:r>
                            <w:r>
                              <w:rPr>
                                <w:rFonts w:ascii="Arial" w:hAnsi="Arial" w:cs="Arial"/>
                              </w:rPr>
                              <w:t>Any investment requirements will be assessed following completion of the work by HEIW and Social Care Wales</w:t>
                            </w:r>
                          </w:p>
                          <w:p w14:paraId="40A1376E" w14:textId="77777777" w:rsidR="007010F0" w:rsidRPr="008C5B69" w:rsidRDefault="007010F0" w:rsidP="008C5B69">
                            <w:pPr>
                              <w:rPr>
                                <w:rFonts w:ascii="Arial" w:hAnsi="Arial" w:cs="Arial"/>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D519E58" id="_x0000_s1029" type="#_x0000_t202" alt="&quot;&quot;" style="position:absolute;margin-left:0;margin-top:29.1pt;width:480pt;height:38.5pt;z-index:2516674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" fillcolor="#9dc3e6">
                <v:textbox>
                  <w:txbxContent>
                    <w:p w14:paraId="70B0906A" w14:textId="77777777" w:rsidR="007010F0" w:rsidRPr="008C5B69" w:rsidRDefault="007010F0" w:rsidP="008C5B69">
                      <w:pPr>
                        <w:rPr>
                          <w:rFonts w:ascii="Arial" w:hAnsi="Arial" w:cs="Arial"/>
                        </w:rPr>
                      </w:pPr>
                      <w:r w:rsidRPr="008C5B69">
                        <w:rPr>
                          <w:rFonts w:ascii="Arial" w:hAnsi="Arial" w:cs="Arial"/>
                        </w:rPr>
                        <w:t xml:space="preserve">Financial Implications: </w:t>
                      </w:r>
                      <w:r>
                        <w:rPr>
                          <w:rFonts w:ascii="Arial" w:hAnsi="Arial" w:cs="Arial"/>
                        </w:rPr>
                        <w:t>Any investment requirements will be assessed following completion of the work by HEIW and Social Care Wales</w:t>
                      </w:r>
                    </w:p>
                    <w:p w14:paraId="40A1376E" w14:textId="77777777" w:rsidR="007010F0" w:rsidRPr="008C5B69" w:rsidRDefault="007010F0" w:rsidP="008C5B69">
                      <w:pPr>
                        <w:rPr>
                          <w:rFonts w:ascii="Arial" w:hAnsi="Arial" w:cs="Arial"/>
                          <w:b/>
                        </w:rPr>
                      </w:pPr>
                    </w:p>
                  </w:txbxContent>
                </v:textbox>
                <w10:wrap type="square" anchorx="margin"/>
              </v:shape>
            </w:pict>
          </mc:Fallback>
        </mc:AlternateContent>
      </w:r>
    </w:p>
    <w:p w14:paraId="603CCC96" w14:textId="77777777" w:rsidR="00823AA6" w:rsidRDefault="00823AA6" w:rsidP="00540491">
      <w:pPr>
        <w:spacing w:after="0" w:line="240" w:lineRule="auto"/>
        <w:rPr>
          <w:rFonts w:ascii="Arial" w:hAnsi="Arial" w:cs="Arial"/>
          <w:b/>
          <w:sz w:val="28"/>
          <w:szCs w:val="28"/>
        </w:rPr>
      </w:pPr>
      <w:r w:rsidRPr="00823AA6">
        <w:rPr>
          <w:rFonts w:ascii="Arial" w:hAnsi="Arial" w:cs="Arial"/>
          <w:b/>
          <w:sz w:val="28"/>
          <w:szCs w:val="28"/>
        </w:rPr>
        <w:lastRenderedPageBreak/>
        <w:t xml:space="preserve">Objective 4 </w:t>
      </w:r>
      <w:r>
        <w:rPr>
          <w:rFonts w:ascii="Arial" w:hAnsi="Arial" w:cs="Arial"/>
          <w:b/>
          <w:sz w:val="28"/>
          <w:szCs w:val="28"/>
        </w:rPr>
        <w:t xml:space="preserve">- </w:t>
      </w:r>
      <w:r w:rsidRPr="00823AA6">
        <w:rPr>
          <w:rFonts w:ascii="Arial" w:hAnsi="Arial" w:cs="Arial"/>
          <w:b/>
          <w:sz w:val="28"/>
          <w:szCs w:val="28"/>
        </w:rPr>
        <w:t>Improving quality and safety by supporting NHS organisations find faster and more sustainable workforce solutions for priority service delivery challenges</w:t>
      </w:r>
    </w:p>
    <w:p w14:paraId="17817940" w14:textId="77777777" w:rsidR="00823AA6" w:rsidRPr="00097D70" w:rsidRDefault="00823AA6" w:rsidP="00540491">
      <w:pPr>
        <w:spacing w:after="0" w:line="240" w:lineRule="auto"/>
        <w:rPr>
          <w:rFonts w:ascii="Arial" w:hAnsi="Arial" w:cs="Arial"/>
        </w:rPr>
      </w:pPr>
    </w:p>
    <w:p w14:paraId="5D154F29" w14:textId="77777777" w:rsidR="0007109F" w:rsidRPr="0007109F" w:rsidRDefault="0007109F" w:rsidP="00540491">
      <w:pPr>
        <w:spacing w:after="0" w:line="240" w:lineRule="auto"/>
        <w:rPr>
          <w:rFonts w:ascii="Arial" w:hAnsi="Arial" w:cs="Arial"/>
          <w:b/>
        </w:rPr>
      </w:pPr>
      <w:r w:rsidRPr="0007109F">
        <w:rPr>
          <w:rFonts w:ascii="Arial" w:hAnsi="Arial" w:cs="Arial"/>
          <w:b/>
        </w:rPr>
        <w:t>Why this is important</w:t>
      </w:r>
    </w:p>
    <w:p w14:paraId="158AB99B" w14:textId="77777777" w:rsidR="0007109F" w:rsidRPr="00097D70" w:rsidRDefault="0007109F" w:rsidP="00B14B64">
      <w:pPr>
        <w:spacing w:after="0" w:line="240" w:lineRule="auto"/>
        <w:rPr>
          <w:rFonts w:ascii="Arial" w:hAnsi="Arial" w:cs="Arial"/>
        </w:rPr>
      </w:pPr>
    </w:p>
    <w:p w14:paraId="05FF1D65" w14:textId="42B661DE" w:rsidR="00823AA6" w:rsidRDefault="00823AA6" w:rsidP="00B14B64">
      <w:pPr>
        <w:spacing w:after="0" w:line="240" w:lineRule="auto"/>
        <w:jc w:val="both"/>
        <w:rPr>
          <w:rFonts w:ascii="Arial" w:hAnsi="Arial" w:cs="Arial"/>
        </w:rPr>
      </w:pPr>
      <w:r w:rsidRPr="00540491">
        <w:rPr>
          <w:rFonts w:ascii="Arial" w:hAnsi="Arial" w:cs="Arial"/>
        </w:rPr>
        <w:t xml:space="preserve">Significant workforce challenges </w:t>
      </w:r>
      <w:r>
        <w:rPr>
          <w:rFonts w:ascii="Arial" w:hAnsi="Arial" w:cs="Arial"/>
        </w:rPr>
        <w:t>underpin many of</w:t>
      </w:r>
      <w:r w:rsidRPr="00540491">
        <w:rPr>
          <w:rFonts w:ascii="Arial" w:hAnsi="Arial" w:cs="Arial"/>
        </w:rPr>
        <w:t xml:space="preserve"> </w:t>
      </w:r>
      <w:r w:rsidR="00B14B64">
        <w:rPr>
          <w:rFonts w:ascii="Arial" w:hAnsi="Arial" w:cs="Arial"/>
        </w:rPr>
        <w:t xml:space="preserve">the </w:t>
      </w:r>
      <w:r w:rsidRPr="00540491">
        <w:rPr>
          <w:rFonts w:ascii="Arial" w:hAnsi="Arial" w:cs="Arial"/>
        </w:rPr>
        <w:t xml:space="preserve">critical service delivery challenges facing NHS services across Wales and these require urgent and targeted action. </w:t>
      </w:r>
      <w:r w:rsidR="00506651">
        <w:rPr>
          <w:rFonts w:ascii="Arial" w:hAnsi="Arial" w:cs="Arial"/>
        </w:rPr>
        <w:t xml:space="preserve"> </w:t>
      </w:r>
      <w:r w:rsidR="00434891">
        <w:rPr>
          <w:rFonts w:ascii="Arial" w:hAnsi="Arial" w:cs="Arial"/>
        </w:rPr>
        <w:t xml:space="preserve">Shortages and gaps in current workforce models, for example nurse staffing levels and medical rotas, consume significant attention and resource. </w:t>
      </w:r>
      <w:r w:rsidR="00506651">
        <w:rPr>
          <w:rFonts w:ascii="Arial" w:hAnsi="Arial" w:cs="Arial"/>
        </w:rPr>
        <w:t xml:space="preserve"> </w:t>
      </w:r>
      <w:r w:rsidR="00434891">
        <w:rPr>
          <w:rFonts w:ascii="Arial" w:hAnsi="Arial" w:cs="Arial"/>
        </w:rPr>
        <w:t>Most importantly</w:t>
      </w:r>
      <w:r w:rsidR="00B14B64">
        <w:rPr>
          <w:rFonts w:ascii="Arial" w:hAnsi="Arial" w:cs="Arial"/>
        </w:rPr>
        <w:t>,</w:t>
      </w:r>
      <w:r w:rsidR="00434891">
        <w:rPr>
          <w:rFonts w:ascii="Arial" w:hAnsi="Arial" w:cs="Arial"/>
        </w:rPr>
        <w:t xml:space="preserve"> they also </w:t>
      </w:r>
      <w:r w:rsidRPr="00540491">
        <w:rPr>
          <w:rFonts w:ascii="Arial" w:hAnsi="Arial" w:cs="Arial"/>
        </w:rPr>
        <w:t>impact on access and quality for patients and service users</w:t>
      </w:r>
      <w:r w:rsidR="00434891">
        <w:rPr>
          <w:rFonts w:ascii="Arial" w:hAnsi="Arial" w:cs="Arial"/>
        </w:rPr>
        <w:t xml:space="preserve"> as well as staff experience</w:t>
      </w:r>
      <w:r w:rsidRPr="00540491">
        <w:rPr>
          <w:rFonts w:ascii="Arial" w:hAnsi="Arial" w:cs="Arial"/>
        </w:rPr>
        <w:t xml:space="preserve">. </w:t>
      </w:r>
      <w:r w:rsidR="00434891">
        <w:rPr>
          <w:rFonts w:ascii="Arial" w:hAnsi="Arial" w:cs="Arial"/>
        </w:rPr>
        <w:t xml:space="preserve"> </w:t>
      </w:r>
      <w:r w:rsidRPr="00540491">
        <w:rPr>
          <w:rFonts w:ascii="Arial" w:hAnsi="Arial" w:cs="Arial"/>
        </w:rPr>
        <w:t>In addition, skills and expertise need to be continually updated, enhanced and developed to take account of new evidence, new technologies and new demand.</w:t>
      </w:r>
      <w:r w:rsidR="0036480B">
        <w:rPr>
          <w:rFonts w:ascii="Arial" w:hAnsi="Arial" w:cs="Arial"/>
        </w:rPr>
        <w:t xml:space="preserve">  </w:t>
      </w:r>
      <w:r w:rsidR="00434891">
        <w:rPr>
          <w:rFonts w:ascii="Arial" w:hAnsi="Arial" w:cs="Arial"/>
        </w:rPr>
        <w:t>More flexible w</w:t>
      </w:r>
      <w:r w:rsidR="00434891" w:rsidRPr="00540491">
        <w:rPr>
          <w:rFonts w:ascii="Arial" w:hAnsi="Arial" w:cs="Arial"/>
        </w:rPr>
        <w:t>orkforce solutions</w:t>
      </w:r>
      <w:r w:rsidR="00434891">
        <w:rPr>
          <w:rFonts w:ascii="Arial" w:hAnsi="Arial" w:cs="Arial"/>
        </w:rPr>
        <w:t xml:space="preserve"> need to be developed</w:t>
      </w:r>
      <w:r w:rsidR="00434891" w:rsidRPr="00540491">
        <w:rPr>
          <w:rFonts w:ascii="Arial" w:hAnsi="Arial" w:cs="Arial"/>
        </w:rPr>
        <w:t xml:space="preserve"> that can meet changing services models and technologies, based on a multi</w:t>
      </w:r>
      <w:r w:rsidR="00B14B64">
        <w:rPr>
          <w:rFonts w:ascii="Arial" w:hAnsi="Arial" w:cs="Arial"/>
        </w:rPr>
        <w:t>-</w:t>
      </w:r>
      <w:r w:rsidR="00434891" w:rsidRPr="00540491">
        <w:rPr>
          <w:rFonts w:ascii="Arial" w:hAnsi="Arial" w:cs="Arial"/>
        </w:rPr>
        <w:t xml:space="preserve">professional </w:t>
      </w:r>
      <w:r w:rsidR="00434891">
        <w:rPr>
          <w:rFonts w:ascii="Arial" w:hAnsi="Arial" w:cs="Arial"/>
        </w:rPr>
        <w:t>approach, to deliver the required level of access and quality.</w:t>
      </w:r>
    </w:p>
    <w:p w14:paraId="27175401" w14:textId="77777777" w:rsidR="00823AA6" w:rsidRDefault="00823AA6">
      <w:pPr>
        <w:spacing w:after="0" w:line="240" w:lineRule="auto"/>
        <w:jc w:val="both"/>
        <w:rPr>
          <w:rFonts w:ascii="Arial" w:hAnsi="Arial" w:cs="Arial"/>
        </w:rPr>
      </w:pPr>
    </w:p>
    <w:p w14:paraId="44FE7990" w14:textId="39713897" w:rsidR="00823AA6" w:rsidRDefault="00823AA6">
      <w:pPr>
        <w:spacing w:after="0" w:line="240" w:lineRule="auto"/>
        <w:jc w:val="both"/>
        <w:rPr>
          <w:rFonts w:ascii="Arial" w:hAnsi="Arial" w:cs="Arial"/>
        </w:rPr>
      </w:pPr>
      <w:r w:rsidRPr="00540491">
        <w:rPr>
          <w:rFonts w:ascii="Arial" w:hAnsi="Arial" w:cs="Arial"/>
        </w:rPr>
        <w:t xml:space="preserve">National </w:t>
      </w:r>
      <w:r w:rsidR="00BB6CC9">
        <w:rPr>
          <w:rFonts w:ascii="Arial" w:hAnsi="Arial" w:cs="Arial"/>
        </w:rPr>
        <w:t xml:space="preserve">boards and </w:t>
      </w:r>
      <w:r w:rsidRPr="00540491">
        <w:rPr>
          <w:rFonts w:ascii="Arial" w:hAnsi="Arial" w:cs="Arial"/>
        </w:rPr>
        <w:t>programmes of</w:t>
      </w:r>
      <w:r w:rsidR="00434891">
        <w:rPr>
          <w:rFonts w:ascii="Arial" w:hAnsi="Arial" w:cs="Arial"/>
        </w:rPr>
        <w:t xml:space="preserve"> work exist in </w:t>
      </w:r>
      <w:proofErr w:type="gramStart"/>
      <w:r w:rsidR="00434891">
        <w:rPr>
          <w:rFonts w:ascii="Arial" w:hAnsi="Arial" w:cs="Arial"/>
        </w:rPr>
        <w:t>a number of</w:t>
      </w:r>
      <w:proofErr w:type="gramEnd"/>
      <w:r w:rsidR="00434891">
        <w:rPr>
          <w:rFonts w:ascii="Arial" w:hAnsi="Arial" w:cs="Arial"/>
        </w:rPr>
        <w:t xml:space="preserve"> critical</w:t>
      </w:r>
      <w:r w:rsidRPr="00540491">
        <w:rPr>
          <w:rFonts w:ascii="Arial" w:hAnsi="Arial" w:cs="Arial"/>
        </w:rPr>
        <w:t xml:space="preserve"> areas, and have developed plans, frameworks and pathways that require differen</w:t>
      </w:r>
      <w:r w:rsidR="00BB6CC9">
        <w:rPr>
          <w:rFonts w:ascii="Arial" w:hAnsi="Arial" w:cs="Arial"/>
        </w:rPr>
        <w:t>t</w:t>
      </w:r>
      <w:r w:rsidRPr="00540491">
        <w:rPr>
          <w:rFonts w:ascii="Arial" w:hAnsi="Arial" w:cs="Arial"/>
        </w:rPr>
        <w:t xml:space="preserve"> workforce solutions. </w:t>
      </w:r>
      <w:r w:rsidR="00097D70">
        <w:rPr>
          <w:rFonts w:ascii="Arial" w:hAnsi="Arial" w:cs="Arial"/>
        </w:rPr>
        <w:t xml:space="preserve"> </w:t>
      </w:r>
    </w:p>
    <w:p w14:paraId="718A62ED" w14:textId="77777777" w:rsidR="00506651" w:rsidRPr="00540491" w:rsidRDefault="00506651">
      <w:pPr>
        <w:spacing w:after="0" w:line="240" w:lineRule="auto"/>
        <w:jc w:val="both"/>
        <w:rPr>
          <w:rFonts w:ascii="Arial" w:hAnsi="Arial" w:cs="Arial"/>
        </w:rPr>
      </w:pPr>
    </w:p>
    <w:p w14:paraId="7D4916B6" w14:textId="77777777" w:rsidR="00823AA6" w:rsidRDefault="00823AA6">
      <w:pPr>
        <w:spacing w:after="0" w:line="240" w:lineRule="auto"/>
        <w:jc w:val="both"/>
        <w:rPr>
          <w:rFonts w:ascii="Arial" w:hAnsi="Arial" w:cs="Arial"/>
        </w:rPr>
      </w:pPr>
      <w:r w:rsidRPr="00540491">
        <w:rPr>
          <w:rFonts w:ascii="Arial" w:hAnsi="Arial" w:cs="Arial"/>
        </w:rPr>
        <w:t>In addition</w:t>
      </w:r>
      <w:r w:rsidR="00506651">
        <w:rPr>
          <w:rFonts w:ascii="Arial" w:hAnsi="Arial" w:cs="Arial"/>
        </w:rPr>
        <w:t>,</w:t>
      </w:r>
      <w:r w:rsidRPr="00540491">
        <w:rPr>
          <w:rFonts w:ascii="Arial" w:hAnsi="Arial" w:cs="Arial"/>
        </w:rPr>
        <w:t xml:space="preserve"> Welsh Government policy direction </w:t>
      </w:r>
      <w:r w:rsidR="00434891">
        <w:rPr>
          <w:rFonts w:ascii="Arial" w:hAnsi="Arial" w:cs="Arial"/>
        </w:rPr>
        <w:t xml:space="preserve">and legislation </w:t>
      </w:r>
      <w:r w:rsidRPr="00540491">
        <w:rPr>
          <w:rFonts w:ascii="Arial" w:hAnsi="Arial" w:cs="Arial"/>
        </w:rPr>
        <w:t>on issues</w:t>
      </w:r>
      <w:r w:rsidR="00434891">
        <w:rPr>
          <w:rFonts w:ascii="Arial" w:hAnsi="Arial" w:cs="Arial"/>
        </w:rPr>
        <w:t xml:space="preserve"> such as Nurse Staffing Levels is a key driver for workforce planning in these areas.</w:t>
      </w:r>
    </w:p>
    <w:p w14:paraId="77F92E36" w14:textId="77777777" w:rsidR="00434891" w:rsidRDefault="00434891">
      <w:pPr>
        <w:spacing w:after="0" w:line="240" w:lineRule="auto"/>
        <w:jc w:val="both"/>
        <w:rPr>
          <w:rFonts w:ascii="Arial" w:hAnsi="Arial" w:cs="Arial"/>
        </w:rPr>
      </w:pPr>
    </w:p>
    <w:p w14:paraId="2D6ED59D" w14:textId="77777777" w:rsidR="00434891" w:rsidRDefault="0007109F">
      <w:pPr>
        <w:spacing w:after="0" w:line="240" w:lineRule="auto"/>
        <w:jc w:val="both"/>
        <w:rPr>
          <w:rFonts w:ascii="Arial" w:hAnsi="Arial" w:cs="Arial"/>
        </w:rPr>
      </w:pPr>
      <w:r>
        <w:rPr>
          <w:rFonts w:ascii="Arial" w:hAnsi="Arial" w:cs="Arial"/>
        </w:rPr>
        <w:t>Involvement of predecessor organisations in these are</w:t>
      </w:r>
      <w:r w:rsidR="0036480B">
        <w:rPr>
          <w:rFonts w:ascii="Arial" w:hAnsi="Arial" w:cs="Arial"/>
        </w:rPr>
        <w:t xml:space="preserve">as of work was variable </w:t>
      </w:r>
      <w:r>
        <w:rPr>
          <w:rFonts w:ascii="Arial" w:hAnsi="Arial" w:cs="Arial"/>
        </w:rPr>
        <w:t>and so f</w:t>
      </w:r>
      <w:r w:rsidR="00434891">
        <w:rPr>
          <w:rFonts w:ascii="Arial" w:hAnsi="Arial" w:cs="Arial"/>
        </w:rPr>
        <w:t xml:space="preserve">or </w:t>
      </w:r>
      <w:r w:rsidR="0036480B">
        <w:rPr>
          <w:rFonts w:ascii="Arial" w:hAnsi="Arial" w:cs="Arial"/>
        </w:rPr>
        <w:t>20</w:t>
      </w:r>
      <w:r w:rsidR="00434891">
        <w:rPr>
          <w:rFonts w:ascii="Arial" w:hAnsi="Arial" w:cs="Arial"/>
        </w:rPr>
        <w:t xml:space="preserve">19/20 HEIW will need to prioritise its involvement in these areas, and the </w:t>
      </w:r>
      <w:r w:rsidR="00F10AFC">
        <w:rPr>
          <w:rFonts w:ascii="Arial" w:hAnsi="Arial" w:cs="Arial"/>
        </w:rPr>
        <w:t xml:space="preserve">specific </w:t>
      </w:r>
      <w:r w:rsidR="00434891">
        <w:rPr>
          <w:rFonts w:ascii="Arial" w:hAnsi="Arial" w:cs="Arial"/>
        </w:rPr>
        <w:t>projects that it can support</w:t>
      </w:r>
      <w:r>
        <w:rPr>
          <w:rFonts w:ascii="Arial" w:hAnsi="Arial" w:cs="Arial"/>
        </w:rPr>
        <w:t xml:space="preserve"> during its first full year of operation</w:t>
      </w:r>
      <w:r w:rsidR="0036480B">
        <w:rPr>
          <w:rFonts w:ascii="Arial" w:hAnsi="Arial" w:cs="Arial"/>
        </w:rPr>
        <w:t>.</w:t>
      </w:r>
    </w:p>
    <w:p w14:paraId="1005B597" w14:textId="77777777" w:rsidR="00D567C1" w:rsidRDefault="00D567C1">
      <w:pPr>
        <w:spacing w:after="0" w:line="240" w:lineRule="auto"/>
        <w:jc w:val="both"/>
        <w:rPr>
          <w:rFonts w:ascii="Arial" w:hAnsi="Arial" w:cs="Arial"/>
        </w:rPr>
      </w:pPr>
    </w:p>
    <w:tbl>
      <w:tblPr>
        <w:tblStyle w:val="TableGrid"/>
        <w:tblW w:w="9644" w:type="dxa"/>
        <w:tblInd w:w="-5" w:type="dxa"/>
        <w:tblLook w:val="04A0" w:firstRow="1" w:lastRow="0" w:firstColumn="1" w:lastColumn="0" w:noHBand="0" w:noVBand="1"/>
      </w:tblPr>
      <w:tblGrid>
        <w:gridCol w:w="2694"/>
        <w:gridCol w:w="2409"/>
        <w:gridCol w:w="2268"/>
        <w:gridCol w:w="2273"/>
      </w:tblGrid>
      <w:tr w:rsidR="00BB6CC9" w14:paraId="31CE14B9" w14:textId="77777777" w:rsidTr="007010F0">
        <w:tc>
          <w:tcPr>
            <w:tcW w:w="2694" w:type="dxa"/>
            <w:tcBorders>
              <w:left w:val="single" w:sz="4" w:space="0" w:color="auto"/>
            </w:tcBorders>
          </w:tcPr>
          <w:p w14:paraId="46141542" w14:textId="77777777" w:rsidR="00BB6CC9" w:rsidRPr="003E2A88" w:rsidRDefault="00BB6CC9" w:rsidP="00251AB5">
            <w:pPr>
              <w:ind w:left="0" w:right="0"/>
              <w:jc w:val="left"/>
              <w:rPr>
                <w:rFonts w:ascii="Arial" w:eastAsia="Calibri" w:hAnsi="Arial" w:cs="Arial"/>
                <w:b/>
              </w:rPr>
            </w:pPr>
            <w:r w:rsidRPr="003E2A88">
              <w:rPr>
                <w:rFonts w:ascii="Arial" w:eastAsia="Calibri" w:hAnsi="Arial" w:cs="Arial"/>
                <w:b/>
                <w:sz w:val="22"/>
                <w:szCs w:val="22"/>
              </w:rPr>
              <w:t>Healthier Wales</w:t>
            </w:r>
          </w:p>
        </w:tc>
        <w:tc>
          <w:tcPr>
            <w:tcW w:w="2409" w:type="dxa"/>
          </w:tcPr>
          <w:p w14:paraId="0B804FAF" w14:textId="77777777" w:rsidR="00BB6CC9" w:rsidRPr="003E2A88" w:rsidRDefault="00BB6CC9" w:rsidP="00251AB5">
            <w:pPr>
              <w:ind w:left="0" w:right="0"/>
              <w:jc w:val="left"/>
              <w:rPr>
                <w:rFonts w:ascii="Arial" w:eastAsia="Calibri" w:hAnsi="Arial" w:cs="Arial"/>
                <w:b/>
                <w:sz w:val="22"/>
                <w:szCs w:val="22"/>
              </w:rPr>
            </w:pPr>
            <w:r w:rsidRPr="003E2A88">
              <w:rPr>
                <w:rFonts w:ascii="Arial" w:eastAsia="Calibri" w:hAnsi="Arial" w:cs="Arial"/>
                <w:b/>
                <w:sz w:val="22"/>
                <w:szCs w:val="22"/>
              </w:rPr>
              <w:t>Future Generations</w:t>
            </w:r>
          </w:p>
        </w:tc>
        <w:tc>
          <w:tcPr>
            <w:tcW w:w="2268" w:type="dxa"/>
          </w:tcPr>
          <w:p w14:paraId="547DA3B8" w14:textId="77777777" w:rsidR="00BB6CC9" w:rsidRPr="003E2A88" w:rsidRDefault="00BB6CC9" w:rsidP="00251AB5">
            <w:pPr>
              <w:ind w:left="0" w:right="0"/>
              <w:jc w:val="left"/>
              <w:rPr>
                <w:rFonts w:ascii="Arial" w:eastAsia="Calibri" w:hAnsi="Arial" w:cs="Arial"/>
                <w:b/>
                <w:sz w:val="22"/>
                <w:szCs w:val="22"/>
              </w:rPr>
            </w:pPr>
            <w:r w:rsidRPr="003E2A88">
              <w:rPr>
                <w:rFonts w:ascii="Arial" w:eastAsia="Calibri" w:hAnsi="Arial" w:cs="Arial"/>
                <w:b/>
                <w:sz w:val="22"/>
                <w:szCs w:val="22"/>
              </w:rPr>
              <w:t xml:space="preserve">Social Care &amp; </w:t>
            </w:r>
            <w:r>
              <w:rPr>
                <w:rFonts w:ascii="Arial" w:eastAsia="Calibri" w:hAnsi="Arial" w:cs="Arial"/>
                <w:b/>
                <w:sz w:val="22"/>
                <w:szCs w:val="22"/>
              </w:rPr>
              <w:t>Well-being</w:t>
            </w:r>
          </w:p>
        </w:tc>
        <w:tc>
          <w:tcPr>
            <w:tcW w:w="2273" w:type="dxa"/>
          </w:tcPr>
          <w:p w14:paraId="72FEBE0E" w14:textId="77777777" w:rsidR="00BB6CC9" w:rsidRPr="003E2A88" w:rsidRDefault="00BB6CC9" w:rsidP="00251AB5">
            <w:pPr>
              <w:ind w:left="0" w:right="0"/>
              <w:jc w:val="left"/>
              <w:rPr>
                <w:rFonts w:ascii="Arial" w:eastAsia="Calibri" w:hAnsi="Arial" w:cs="Arial"/>
                <w:b/>
                <w:sz w:val="22"/>
                <w:szCs w:val="22"/>
              </w:rPr>
            </w:pPr>
            <w:r w:rsidRPr="003E2A88">
              <w:rPr>
                <w:rFonts w:ascii="Arial" w:eastAsia="Calibri" w:hAnsi="Arial" w:cs="Arial"/>
                <w:b/>
                <w:sz w:val="22"/>
                <w:szCs w:val="22"/>
              </w:rPr>
              <w:t>NHS Priority Areas</w:t>
            </w:r>
          </w:p>
        </w:tc>
      </w:tr>
      <w:tr w:rsidR="00BB6CC9" w14:paraId="13641972" w14:textId="77777777" w:rsidTr="007010F0">
        <w:tc>
          <w:tcPr>
            <w:tcW w:w="2694" w:type="dxa"/>
            <w:shd w:val="clear" w:color="auto" w:fill="92D050"/>
          </w:tcPr>
          <w:p w14:paraId="49FDDDF0" w14:textId="77777777" w:rsidR="00BB6CC9" w:rsidRPr="00166698" w:rsidRDefault="00BB6CC9" w:rsidP="007010F0">
            <w:pPr>
              <w:ind w:left="0" w:right="0"/>
              <w:jc w:val="center"/>
              <w:rPr>
                <w:rFonts w:ascii="Arial" w:eastAsia="Calibri" w:hAnsi="Arial" w:cs="Arial"/>
              </w:rPr>
            </w:pPr>
            <w:r w:rsidRPr="00166698">
              <w:rPr>
                <w:rFonts w:ascii="Arial" w:eastAsia="Calibri" w:hAnsi="Arial" w:cs="Arial"/>
              </w:rPr>
              <w:t>√</w:t>
            </w:r>
          </w:p>
        </w:tc>
        <w:tc>
          <w:tcPr>
            <w:tcW w:w="2409" w:type="dxa"/>
            <w:shd w:val="clear" w:color="auto" w:fill="92D050"/>
          </w:tcPr>
          <w:p w14:paraId="2B382D23" w14:textId="77777777" w:rsidR="00BB6CC9" w:rsidRDefault="00BB6CC9" w:rsidP="007010F0">
            <w:pPr>
              <w:ind w:left="0" w:right="0"/>
              <w:jc w:val="center"/>
              <w:rPr>
                <w:rFonts w:ascii="Arial" w:eastAsia="Calibri" w:hAnsi="Arial" w:cs="Arial"/>
              </w:rPr>
            </w:pPr>
            <w:r>
              <w:rPr>
                <w:rFonts w:ascii="Arial" w:eastAsia="Calibri" w:hAnsi="Arial" w:cs="Arial"/>
              </w:rPr>
              <w:t>√</w:t>
            </w:r>
          </w:p>
        </w:tc>
        <w:tc>
          <w:tcPr>
            <w:tcW w:w="2268" w:type="dxa"/>
            <w:shd w:val="clear" w:color="auto" w:fill="92D050"/>
          </w:tcPr>
          <w:p w14:paraId="25284F3D" w14:textId="1A60574A" w:rsidR="00BB6CC9" w:rsidRDefault="00BB6CC9" w:rsidP="007010F0">
            <w:pPr>
              <w:ind w:left="0" w:right="0"/>
              <w:jc w:val="center"/>
              <w:rPr>
                <w:rFonts w:ascii="Arial" w:eastAsia="Calibri" w:hAnsi="Arial" w:cs="Arial"/>
              </w:rPr>
            </w:pPr>
          </w:p>
        </w:tc>
        <w:tc>
          <w:tcPr>
            <w:tcW w:w="2273" w:type="dxa"/>
            <w:shd w:val="clear" w:color="auto" w:fill="92D050"/>
          </w:tcPr>
          <w:p w14:paraId="1674A17E" w14:textId="77777777" w:rsidR="00BB6CC9" w:rsidRDefault="00BB6CC9" w:rsidP="007010F0">
            <w:pPr>
              <w:ind w:left="0" w:right="0"/>
              <w:jc w:val="center"/>
              <w:rPr>
                <w:rFonts w:ascii="Arial" w:eastAsia="Calibri" w:hAnsi="Arial" w:cs="Arial"/>
              </w:rPr>
            </w:pPr>
            <w:r w:rsidRPr="00166698">
              <w:rPr>
                <w:rFonts w:ascii="Arial" w:eastAsia="Calibri" w:hAnsi="Arial" w:cs="Arial"/>
              </w:rPr>
              <w:t>√</w:t>
            </w:r>
          </w:p>
        </w:tc>
      </w:tr>
    </w:tbl>
    <w:p w14:paraId="0230E683" w14:textId="77777777" w:rsidR="00D567C1" w:rsidRDefault="00D567C1" w:rsidP="00540491">
      <w:pPr>
        <w:spacing w:after="0" w:line="240" w:lineRule="auto"/>
        <w:rPr>
          <w:rFonts w:ascii="Arial" w:hAnsi="Arial" w:cs="Arial"/>
        </w:rPr>
      </w:pPr>
    </w:p>
    <w:tbl>
      <w:tblPr>
        <w:tblStyle w:val="TableGrid3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10"/>
        <w:gridCol w:w="7229"/>
      </w:tblGrid>
      <w:tr w:rsidR="00540491" w:rsidRPr="00540491" w14:paraId="31255718" w14:textId="77777777" w:rsidTr="00D567C1">
        <w:tc>
          <w:tcPr>
            <w:tcW w:w="2410" w:type="dxa"/>
            <w:shd w:val="clear" w:color="auto" w:fill="C5E0B3" w:themeFill="accent6" w:themeFillTint="66"/>
          </w:tcPr>
          <w:p w14:paraId="2907D6A1" w14:textId="77777777" w:rsidR="00540491" w:rsidRPr="00540491" w:rsidRDefault="00540491" w:rsidP="00540491">
            <w:pPr>
              <w:rPr>
                <w:rFonts w:ascii="Arial" w:hAnsi="Arial" w:cs="Arial"/>
                <w:b/>
              </w:rPr>
            </w:pPr>
            <w:r w:rsidRPr="00540491">
              <w:rPr>
                <w:rFonts w:ascii="Arial" w:hAnsi="Arial" w:cs="Arial"/>
                <w:b/>
              </w:rPr>
              <w:t>By the end of 2019/20 we will have…</w:t>
            </w:r>
          </w:p>
        </w:tc>
        <w:tc>
          <w:tcPr>
            <w:tcW w:w="7229" w:type="dxa"/>
            <w:shd w:val="clear" w:color="auto" w:fill="C5E0B3" w:themeFill="accent6" w:themeFillTint="66"/>
          </w:tcPr>
          <w:p w14:paraId="2CC1AA52" w14:textId="77777777" w:rsidR="00540491" w:rsidRPr="00540491" w:rsidRDefault="00540491" w:rsidP="00540491">
            <w:pPr>
              <w:jc w:val="both"/>
              <w:rPr>
                <w:rFonts w:ascii="Arial" w:hAnsi="Arial" w:cs="Arial"/>
              </w:rPr>
            </w:pPr>
            <w:r w:rsidRPr="0036480B">
              <w:rPr>
                <w:rFonts w:ascii="Arial" w:hAnsi="Arial" w:cs="Arial"/>
                <w:b/>
              </w:rPr>
              <w:t>4A</w:t>
            </w:r>
            <w:r w:rsidRPr="00540491">
              <w:rPr>
                <w:rFonts w:ascii="Arial" w:hAnsi="Arial" w:cs="Arial"/>
              </w:rPr>
              <w:t xml:space="preserve"> Developed workforce solutions to support NHS organisations in improving care in </w:t>
            </w:r>
            <w:proofErr w:type="gramStart"/>
            <w:r w:rsidRPr="00540491">
              <w:rPr>
                <w:rFonts w:ascii="Arial" w:hAnsi="Arial" w:cs="Arial"/>
              </w:rPr>
              <w:t>a number of</w:t>
            </w:r>
            <w:proofErr w:type="gramEnd"/>
            <w:r w:rsidRPr="00540491">
              <w:rPr>
                <w:rFonts w:ascii="Arial" w:hAnsi="Arial" w:cs="Arial"/>
              </w:rPr>
              <w:t xml:space="preserve"> priority areas:</w:t>
            </w:r>
          </w:p>
          <w:p w14:paraId="1CAFCF60" w14:textId="77777777" w:rsidR="00540491" w:rsidRPr="00540491" w:rsidRDefault="00506651" w:rsidP="001F33D5">
            <w:pPr>
              <w:numPr>
                <w:ilvl w:val="0"/>
                <w:numId w:val="17"/>
              </w:numPr>
              <w:jc w:val="both"/>
              <w:rPr>
                <w:rFonts w:ascii="Arial" w:hAnsi="Arial" w:cs="Arial"/>
              </w:rPr>
            </w:pPr>
            <w:r>
              <w:rPr>
                <w:rFonts w:ascii="Arial" w:hAnsi="Arial" w:cs="Arial"/>
              </w:rPr>
              <w:t>Unscheduled C</w:t>
            </w:r>
            <w:r w:rsidR="00540491" w:rsidRPr="00540491">
              <w:rPr>
                <w:rFonts w:ascii="Arial" w:hAnsi="Arial" w:cs="Arial"/>
              </w:rPr>
              <w:t xml:space="preserve">are including urgent OOH Primary </w:t>
            </w:r>
            <w:proofErr w:type="gramStart"/>
            <w:r w:rsidR="00540491" w:rsidRPr="00540491">
              <w:rPr>
                <w:rFonts w:ascii="Arial" w:hAnsi="Arial" w:cs="Arial"/>
              </w:rPr>
              <w:t>Care</w:t>
            </w:r>
            <w:r>
              <w:rPr>
                <w:rFonts w:ascii="Arial" w:hAnsi="Arial" w:cs="Arial"/>
              </w:rPr>
              <w:t>;</w:t>
            </w:r>
            <w:proofErr w:type="gramEnd"/>
          </w:p>
          <w:p w14:paraId="1FB36992" w14:textId="77777777" w:rsidR="00540491" w:rsidRPr="00540491" w:rsidRDefault="00506651" w:rsidP="001F33D5">
            <w:pPr>
              <w:numPr>
                <w:ilvl w:val="0"/>
                <w:numId w:val="17"/>
              </w:numPr>
              <w:jc w:val="both"/>
              <w:rPr>
                <w:rFonts w:ascii="Arial" w:hAnsi="Arial" w:cs="Arial"/>
              </w:rPr>
            </w:pPr>
            <w:r>
              <w:rPr>
                <w:rFonts w:ascii="Arial" w:hAnsi="Arial" w:cs="Arial"/>
              </w:rPr>
              <w:t xml:space="preserve">Cancer / </w:t>
            </w:r>
            <w:proofErr w:type="gramStart"/>
            <w:r>
              <w:rPr>
                <w:rFonts w:ascii="Arial" w:hAnsi="Arial" w:cs="Arial"/>
              </w:rPr>
              <w:t>D</w:t>
            </w:r>
            <w:r w:rsidR="00540491" w:rsidRPr="00540491">
              <w:rPr>
                <w:rFonts w:ascii="Arial" w:hAnsi="Arial" w:cs="Arial"/>
              </w:rPr>
              <w:t>iagnostics</w:t>
            </w:r>
            <w:r>
              <w:rPr>
                <w:rFonts w:ascii="Arial" w:hAnsi="Arial" w:cs="Arial"/>
              </w:rPr>
              <w:t>;</w:t>
            </w:r>
            <w:proofErr w:type="gramEnd"/>
          </w:p>
          <w:p w14:paraId="3D58B18C" w14:textId="77777777" w:rsidR="00540491" w:rsidRPr="00540491" w:rsidRDefault="00540491" w:rsidP="001F33D5">
            <w:pPr>
              <w:numPr>
                <w:ilvl w:val="0"/>
                <w:numId w:val="17"/>
              </w:numPr>
              <w:jc w:val="both"/>
              <w:rPr>
                <w:rFonts w:ascii="Arial" w:hAnsi="Arial" w:cs="Arial"/>
              </w:rPr>
            </w:pPr>
            <w:r w:rsidRPr="00540491">
              <w:rPr>
                <w:rFonts w:ascii="Arial" w:hAnsi="Arial" w:cs="Arial"/>
              </w:rPr>
              <w:t>Access (Eye Care</w:t>
            </w:r>
            <w:proofErr w:type="gramStart"/>
            <w:r w:rsidRPr="00540491">
              <w:rPr>
                <w:rFonts w:ascii="Arial" w:hAnsi="Arial" w:cs="Arial"/>
              </w:rPr>
              <w:t>)</w:t>
            </w:r>
            <w:r w:rsidR="00506651">
              <w:rPr>
                <w:rFonts w:ascii="Arial" w:hAnsi="Arial" w:cs="Arial"/>
              </w:rPr>
              <w:t>;</w:t>
            </w:r>
            <w:proofErr w:type="gramEnd"/>
          </w:p>
          <w:p w14:paraId="0EA027D9" w14:textId="1CCBE9EF" w:rsidR="00540491" w:rsidRPr="00540491" w:rsidRDefault="00BB6CC9">
            <w:pPr>
              <w:numPr>
                <w:ilvl w:val="0"/>
                <w:numId w:val="17"/>
              </w:numPr>
              <w:jc w:val="both"/>
              <w:rPr>
                <w:rFonts w:ascii="Arial" w:hAnsi="Arial" w:cs="Arial"/>
              </w:rPr>
            </w:pPr>
            <w:r>
              <w:rPr>
                <w:rFonts w:ascii="Arial" w:hAnsi="Arial" w:cs="Arial"/>
              </w:rPr>
              <w:t>Other national priority areas.</w:t>
            </w:r>
          </w:p>
        </w:tc>
      </w:tr>
      <w:tr w:rsidR="00540491" w:rsidRPr="00540491" w14:paraId="7603D317" w14:textId="77777777" w:rsidTr="00D567C1">
        <w:tc>
          <w:tcPr>
            <w:tcW w:w="2410" w:type="dxa"/>
            <w:shd w:val="clear" w:color="auto" w:fill="C5E0B3" w:themeFill="accent6" w:themeFillTint="66"/>
          </w:tcPr>
          <w:p w14:paraId="008B1475" w14:textId="77777777" w:rsidR="00540491" w:rsidRPr="00540491" w:rsidRDefault="00540491" w:rsidP="00540491">
            <w:pPr>
              <w:rPr>
                <w:rFonts w:ascii="Arial" w:hAnsi="Arial" w:cs="Arial"/>
                <w:b/>
              </w:rPr>
            </w:pPr>
          </w:p>
        </w:tc>
        <w:tc>
          <w:tcPr>
            <w:tcW w:w="7229" w:type="dxa"/>
            <w:shd w:val="clear" w:color="auto" w:fill="C5E0B3" w:themeFill="accent6" w:themeFillTint="66"/>
          </w:tcPr>
          <w:p w14:paraId="729C6CB8" w14:textId="77777777" w:rsidR="00540491" w:rsidRPr="00540491" w:rsidRDefault="00540491" w:rsidP="00540491">
            <w:pPr>
              <w:jc w:val="both"/>
              <w:rPr>
                <w:rFonts w:ascii="Arial" w:hAnsi="Arial" w:cs="Arial"/>
              </w:rPr>
            </w:pPr>
            <w:r w:rsidRPr="0036480B">
              <w:rPr>
                <w:rFonts w:ascii="Arial" w:hAnsi="Arial" w:cs="Arial"/>
                <w:b/>
              </w:rPr>
              <w:t>4B</w:t>
            </w:r>
            <w:r w:rsidRPr="00540491">
              <w:rPr>
                <w:rFonts w:ascii="Arial" w:hAnsi="Arial" w:cs="Arial"/>
              </w:rPr>
              <w:t xml:space="preserve"> Reshaped our professional development resources and programmes to address key priorities identified by staff, NHS organisations and key policy matters (including prevention).</w:t>
            </w:r>
          </w:p>
        </w:tc>
      </w:tr>
      <w:tr w:rsidR="0036480B" w:rsidRPr="00540491" w14:paraId="7B6E64C7" w14:textId="77777777" w:rsidTr="00D567C1">
        <w:tc>
          <w:tcPr>
            <w:tcW w:w="2410" w:type="dxa"/>
            <w:shd w:val="clear" w:color="auto" w:fill="C5E0B3" w:themeFill="accent6" w:themeFillTint="66"/>
          </w:tcPr>
          <w:p w14:paraId="4A69F229" w14:textId="77777777" w:rsidR="0036480B" w:rsidRPr="00540491" w:rsidRDefault="0036480B" w:rsidP="00720145">
            <w:pPr>
              <w:rPr>
                <w:rFonts w:ascii="Arial" w:hAnsi="Arial" w:cs="Arial"/>
                <w:b/>
              </w:rPr>
            </w:pPr>
          </w:p>
        </w:tc>
        <w:tc>
          <w:tcPr>
            <w:tcW w:w="7229" w:type="dxa"/>
            <w:shd w:val="clear" w:color="auto" w:fill="C5E0B3" w:themeFill="accent6" w:themeFillTint="66"/>
          </w:tcPr>
          <w:p w14:paraId="5D7BE729" w14:textId="55DA270D" w:rsidR="0036480B" w:rsidRDefault="00AE3CBA" w:rsidP="00720145">
            <w:pPr>
              <w:jc w:val="both"/>
              <w:rPr>
                <w:rFonts w:ascii="Arial" w:hAnsi="Arial" w:cs="Arial"/>
              </w:rPr>
            </w:pPr>
            <w:r>
              <w:rPr>
                <w:rFonts w:ascii="Arial" w:hAnsi="Arial" w:cs="Arial"/>
                <w:b/>
              </w:rPr>
              <w:t>4</w:t>
            </w:r>
            <w:r w:rsidR="003E0BA9">
              <w:rPr>
                <w:rFonts w:ascii="Arial" w:hAnsi="Arial" w:cs="Arial"/>
                <w:b/>
              </w:rPr>
              <w:t>C</w:t>
            </w:r>
            <w:r w:rsidR="0036480B">
              <w:rPr>
                <w:rFonts w:ascii="Arial" w:hAnsi="Arial" w:cs="Arial"/>
              </w:rPr>
              <w:t xml:space="preserve"> </w:t>
            </w:r>
            <w:r>
              <w:rPr>
                <w:rFonts w:ascii="Arial" w:hAnsi="Arial" w:cs="Arial"/>
              </w:rPr>
              <w:t>I</w:t>
            </w:r>
            <w:r w:rsidRPr="00AE3CBA">
              <w:rPr>
                <w:rFonts w:ascii="Arial" w:hAnsi="Arial" w:cs="Arial"/>
              </w:rPr>
              <w:t>ntroduced an International Recruitment system to attract a range of overseas health professionals into NHS Wales and identified opportunities to offer further professional support and development for SAS doctors.</w:t>
            </w:r>
          </w:p>
          <w:p w14:paraId="755FE8AE" w14:textId="77777777" w:rsidR="00BB6CC9" w:rsidRPr="00540491" w:rsidRDefault="00BB6CC9" w:rsidP="00720145">
            <w:pPr>
              <w:jc w:val="both"/>
              <w:rPr>
                <w:rFonts w:ascii="Arial" w:hAnsi="Arial" w:cs="Arial"/>
              </w:rPr>
            </w:pPr>
            <w:r w:rsidRPr="007010F0">
              <w:rPr>
                <w:rFonts w:ascii="Arial" w:hAnsi="Arial" w:cs="Arial"/>
                <w:b/>
              </w:rPr>
              <w:t>4</w:t>
            </w:r>
            <w:r w:rsidR="003E0BA9">
              <w:rPr>
                <w:rFonts w:ascii="Arial" w:hAnsi="Arial" w:cs="Arial"/>
                <w:b/>
              </w:rPr>
              <w:t>D</w:t>
            </w:r>
            <w:r w:rsidRPr="00BB6CC9">
              <w:rPr>
                <w:rFonts w:ascii="Arial" w:hAnsi="Arial" w:cs="Arial"/>
              </w:rPr>
              <w:t xml:space="preserve"> Developed a range of resources to support new ways of working.</w:t>
            </w:r>
          </w:p>
        </w:tc>
      </w:tr>
    </w:tbl>
    <w:p w14:paraId="551D1303" w14:textId="77777777" w:rsidR="00811884" w:rsidRDefault="00811884" w:rsidP="00811884">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540491" w:rsidRPr="00540491" w14:paraId="09442941" w14:textId="77777777" w:rsidTr="00D567C1">
        <w:tc>
          <w:tcPr>
            <w:tcW w:w="9639" w:type="dxa"/>
            <w:shd w:val="clear" w:color="auto" w:fill="FFE599" w:themeFill="accent4" w:themeFillTint="66"/>
          </w:tcPr>
          <w:p w14:paraId="576F4982" w14:textId="2D190487" w:rsidR="00540491" w:rsidRPr="00540491" w:rsidRDefault="00540491" w:rsidP="0036480B">
            <w:pPr>
              <w:spacing w:before="60" w:after="60"/>
              <w:jc w:val="both"/>
              <w:rPr>
                <w:rFonts w:ascii="Arial" w:hAnsi="Arial" w:cs="Arial"/>
                <w:b/>
                <w:i/>
              </w:rPr>
            </w:pPr>
            <w:r w:rsidRPr="00540491">
              <w:rPr>
                <w:rFonts w:ascii="Arial" w:hAnsi="Arial" w:cs="Arial"/>
                <w:b/>
                <w:i/>
              </w:rPr>
              <w:t>St</w:t>
            </w:r>
            <w:r w:rsidR="0007109F">
              <w:rPr>
                <w:rFonts w:ascii="Arial" w:hAnsi="Arial" w:cs="Arial"/>
                <w:b/>
                <w:i/>
              </w:rPr>
              <w:t>rategic Objective 4A</w:t>
            </w:r>
            <w:r w:rsidR="00747FD1">
              <w:rPr>
                <w:rFonts w:ascii="Arial" w:hAnsi="Arial" w:cs="Arial"/>
                <w:b/>
                <w:i/>
              </w:rPr>
              <w:t xml:space="preserve"> (</w:t>
            </w:r>
            <w:proofErr w:type="spellStart"/>
            <w:r w:rsidR="00747FD1">
              <w:rPr>
                <w:rFonts w:ascii="Arial" w:hAnsi="Arial" w:cs="Arial"/>
                <w:b/>
                <w:i/>
              </w:rPr>
              <w:t>i</w:t>
            </w:r>
            <w:proofErr w:type="spellEnd"/>
            <w:r w:rsidR="00747FD1">
              <w:rPr>
                <w:rFonts w:ascii="Arial" w:hAnsi="Arial" w:cs="Arial"/>
                <w:b/>
                <w:i/>
              </w:rPr>
              <w:t>)</w:t>
            </w:r>
          </w:p>
          <w:p w14:paraId="6363DDE3" w14:textId="77777777" w:rsidR="00540491" w:rsidRPr="00540491" w:rsidRDefault="0007109F" w:rsidP="0036480B">
            <w:pPr>
              <w:spacing w:before="60" w:after="60"/>
              <w:jc w:val="both"/>
              <w:rPr>
                <w:rFonts w:ascii="Arial" w:hAnsi="Arial" w:cs="Arial"/>
                <w:b/>
                <w:i/>
              </w:rPr>
            </w:pPr>
            <w:r>
              <w:rPr>
                <w:rFonts w:ascii="Arial" w:hAnsi="Arial" w:cs="Arial"/>
                <w:b/>
                <w:i/>
              </w:rPr>
              <w:t>By the end of 2019/20 we will have d</w:t>
            </w:r>
            <w:r w:rsidR="00540491" w:rsidRPr="00540491">
              <w:rPr>
                <w:rFonts w:ascii="Arial" w:hAnsi="Arial" w:cs="Arial"/>
                <w:b/>
                <w:i/>
              </w:rPr>
              <w:t xml:space="preserve">eveloped workforce solutions </w:t>
            </w:r>
            <w:r w:rsidR="00151CDD">
              <w:rPr>
                <w:rFonts w:ascii="Arial" w:hAnsi="Arial" w:cs="Arial"/>
                <w:b/>
                <w:i/>
              </w:rPr>
              <w:t xml:space="preserve">for Emergency Medicine </w:t>
            </w:r>
            <w:r w:rsidR="00540491" w:rsidRPr="00540491">
              <w:rPr>
                <w:rFonts w:ascii="Arial" w:hAnsi="Arial" w:cs="Arial"/>
                <w:b/>
                <w:i/>
              </w:rPr>
              <w:t>to support NHS organisations in improving care</w:t>
            </w:r>
            <w:r>
              <w:rPr>
                <w:rFonts w:ascii="Arial" w:hAnsi="Arial" w:cs="Arial"/>
                <w:b/>
                <w:i/>
              </w:rPr>
              <w:t xml:space="preserve"> in Urgent and</w:t>
            </w:r>
            <w:r w:rsidR="00251AB5">
              <w:rPr>
                <w:rFonts w:ascii="Arial" w:hAnsi="Arial" w:cs="Arial"/>
                <w:b/>
                <w:i/>
              </w:rPr>
              <w:t xml:space="preserve"> Emergency Care.</w:t>
            </w:r>
          </w:p>
        </w:tc>
      </w:tr>
      <w:tr w:rsidR="00540491" w:rsidRPr="00540491" w14:paraId="79B4C045" w14:textId="77777777" w:rsidTr="00D567C1">
        <w:tc>
          <w:tcPr>
            <w:tcW w:w="9639" w:type="dxa"/>
          </w:tcPr>
          <w:p w14:paraId="16EF69A6" w14:textId="77777777" w:rsidR="0007109F" w:rsidRPr="0036480B" w:rsidRDefault="0036480B" w:rsidP="0036480B">
            <w:pPr>
              <w:spacing w:before="60" w:after="60"/>
              <w:jc w:val="both"/>
              <w:rPr>
                <w:rFonts w:ascii="Arial" w:hAnsi="Arial" w:cs="Arial"/>
                <w:b/>
                <w:i/>
              </w:rPr>
            </w:pPr>
            <w:r w:rsidRPr="00540491">
              <w:rPr>
                <w:rFonts w:ascii="Arial" w:hAnsi="Arial" w:cs="Arial"/>
                <w:b/>
                <w:i/>
              </w:rPr>
              <w:t>What success will look like at the end of 2019/20</w:t>
            </w:r>
          </w:p>
        </w:tc>
      </w:tr>
      <w:tr w:rsidR="00540491" w:rsidRPr="00540491" w14:paraId="29DEA71F" w14:textId="77777777" w:rsidTr="00D567C1">
        <w:tc>
          <w:tcPr>
            <w:tcW w:w="9639" w:type="dxa"/>
          </w:tcPr>
          <w:p w14:paraId="26411566" w14:textId="3739CC06" w:rsidR="0007109F" w:rsidRPr="00F10AFC" w:rsidRDefault="0007109F">
            <w:pPr>
              <w:spacing w:before="60" w:after="60"/>
              <w:jc w:val="both"/>
              <w:rPr>
                <w:rFonts w:ascii="Arial" w:hAnsi="Arial" w:cs="Arial"/>
              </w:rPr>
            </w:pPr>
            <w:r w:rsidRPr="00F10AFC">
              <w:rPr>
                <w:rFonts w:ascii="Arial" w:hAnsi="Arial" w:cs="Arial"/>
              </w:rPr>
              <w:t>Improvements to</w:t>
            </w:r>
            <w:r w:rsidR="009D1C8D">
              <w:rPr>
                <w:rFonts w:ascii="Arial" w:hAnsi="Arial" w:cs="Arial"/>
              </w:rPr>
              <w:t xml:space="preserve"> Emergency Medicine</w:t>
            </w:r>
            <w:r w:rsidRPr="00F10AFC">
              <w:rPr>
                <w:rFonts w:ascii="Arial" w:hAnsi="Arial" w:cs="Arial"/>
              </w:rPr>
              <w:t xml:space="preserve"> </w:t>
            </w:r>
            <w:r w:rsidR="009D1C8D">
              <w:rPr>
                <w:rFonts w:ascii="Arial" w:hAnsi="Arial" w:cs="Arial"/>
              </w:rPr>
              <w:t>(</w:t>
            </w:r>
            <w:r w:rsidR="00151CDD">
              <w:rPr>
                <w:rFonts w:ascii="Arial" w:hAnsi="Arial" w:cs="Arial"/>
              </w:rPr>
              <w:t>EM</w:t>
            </w:r>
            <w:r w:rsidR="009D1C8D">
              <w:rPr>
                <w:rFonts w:ascii="Arial" w:hAnsi="Arial" w:cs="Arial"/>
              </w:rPr>
              <w:t>)</w:t>
            </w:r>
            <w:r w:rsidR="00151CDD">
              <w:rPr>
                <w:rFonts w:ascii="Arial" w:hAnsi="Arial" w:cs="Arial"/>
              </w:rPr>
              <w:t xml:space="preserve"> </w:t>
            </w:r>
            <w:r w:rsidRPr="00F10AFC">
              <w:rPr>
                <w:rFonts w:ascii="Arial" w:hAnsi="Arial" w:cs="Arial"/>
              </w:rPr>
              <w:t xml:space="preserve">workforce models and resilience </w:t>
            </w:r>
            <w:r w:rsidR="00140D48">
              <w:rPr>
                <w:rFonts w:ascii="Arial" w:hAnsi="Arial" w:cs="Arial"/>
              </w:rPr>
              <w:t>with a sustainable plan in the future.</w:t>
            </w:r>
          </w:p>
        </w:tc>
      </w:tr>
      <w:tr w:rsidR="00540491" w:rsidRPr="00540491" w14:paraId="639896A8" w14:textId="77777777" w:rsidTr="00D567C1">
        <w:tc>
          <w:tcPr>
            <w:tcW w:w="9639" w:type="dxa"/>
          </w:tcPr>
          <w:p w14:paraId="5DBE2B86" w14:textId="77777777" w:rsidR="00540491" w:rsidRPr="0036480B" w:rsidRDefault="0036480B" w:rsidP="00506651">
            <w:pPr>
              <w:spacing w:before="60" w:after="60"/>
              <w:jc w:val="both"/>
              <w:rPr>
                <w:rFonts w:ascii="Arial" w:hAnsi="Arial" w:cs="Arial"/>
                <w:b/>
                <w:i/>
              </w:rPr>
            </w:pPr>
            <w:r w:rsidRPr="00F10AFC">
              <w:rPr>
                <w:rFonts w:ascii="Arial" w:hAnsi="Arial" w:cs="Arial"/>
                <w:b/>
                <w:i/>
              </w:rPr>
              <w:t>How we will measure success:</w:t>
            </w:r>
          </w:p>
        </w:tc>
      </w:tr>
      <w:tr w:rsidR="00540491" w:rsidRPr="00F10AFC" w14:paraId="65E051F5" w14:textId="77777777" w:rsidTr="00D567C1">
        <w:tc>
          <w:tcPr>
            <w:tcW w:w="9639" w:type="dxa"/>
          </w:tcPr>
          <w:p w14:paraId="6FD8A935" w14:textId="3F54C47E" w:rsidR="00F10AFC" w:rsidRPr="00F10AFC" w:rsidRDefault="002471F5" w:rsidP="002471F5">
            <w:pPr>
              <w:spacing w:before="60" w:after="60"/>
              <w:jc w:val="both"/>
              <w:rPr>
                <w:rFonts w:ascii="Arial" w:hAnsi="Arial" w:cs="Arial"/>
              </w:rPr>
            </w:pPr>
            <w:r>
              <w:rPr>
                <w:rFonts w:ascii="Arial" w:hAnsi="Arial" w:cs="Arial"/>
              </w:rPr>
              <w:t>Fill rates and vacancies in Emergency Departments</w:t>
            </w:r>
            <w:r w:rsidR="00140D48">
              <w:rPr>
                <w:rFonts w:ascii="Arial" w:hAnsi="Arial" w:cs="Arial"/>
              </w:rPr>
              <w:t xml:space="preserve"> across professional groups.</w:t>
            </w:r>
          </w:p>
        </w:tc>
      </w:tr>
      <w:tr w:rsidR="00540491" w:rsidRPr="0036480B" w14:paraId="6499DE2B" w14:textId="77777777" w:rsidTr="00D567C1">
        <w:tc>
          <w:tcPr>
            <w:tcW w:w="9639" w:type="dxa"/>
          </w:tcPr>
          <w:p w14:paraId="69B52002" w14:textId="77777777" w:rsidR="00540491" w:rsidRPr="0036480B" w:rsidRDefault="0036480B" w:rsidP="00506651">
            <w:pPr>
              <w:spacing w:before="60" w:after="60"/>
              <w:jc w:val="both"/>
              <w:rPr>
                <w:rFonts w:ascii="Arial" w:hAnsi="Arial" w:cs="Arial"/>
                <w:b/>
                <w:i/>
              </w:rPr>
            </w:pPr>
            <w:r w:rsidRPr="0036480B">
              <w:rPr>
                <w:rFonts w:ascii="Arial" w:hAnsi="Arial" w:cs="Arial"/>
                <w:b/>
                <w:i/>
              </w:rPr>
              <w:lastRenderedPageBreak/>
              <w:t>The action we will take to achieve this…</w:t>
            </w:r>
          </w:p>
        </w:tc>
      </w:tr>
      <w:tr w:rsidR="00540491" w:rsidRPr="00540491" w14:paraId="78E1CA3A" w14:textId="77777777" w:rsidTr="00D567C1">
        <w:tc>
          <w:tcPr>
            <w:tcW w:w="9639" w:type="dxa"/>
          </w:tcPr>
          <w:p w14:paraId="7DECF19B" w14:textId="3202E619" w:rsidR="00F10AFC" w:rsidRPr="00F10AFC" w:rsidRDefault="00F10AFC" w:rsidP="001F33D5">
            <w:pPr>
              <w:pStyle w:val="ListParagraph"/>
              <w:numPr>
                <w:ilvl w:val="0"/>
                <w:numId w:val="18"/>
              </w:numPr>
              <w:jc w:val="both"/>
              <w:rPr>
                <w:rFonts w:ascii="Arial" w:hAnsi="Arial" w:cs="Arial"/>
              </w:rPr>
            </w:pPr>
            <w:r w:rsidRPr="00F10AFC">
              <w:rPr>
                <w:rFonts w:ascii="Arial" w:hAnsi="Arial" w:cs="Arial"/>
              </w:rPr>
              <w:t>Participation in recognised national mechanisms that oversee planning of Urgent and Emergency Care</w:t>
            </w:r>
            <w:r w:rsidR="004F1C78">
              <w:rPr>
                <w:rFonts w:ascii="Arial" w:hAnsi="Arial" w:cs="Arial"/>
              </w:rPr>
              <w:t xml:space="preserve"> and the Major Trauma Network.</w:t>
            </w:r>
          </w:p>
          <w:p w14:paraId="05FDCD49" w14:textId="77777777" w:rsidR="00F10AFC" w:rsidRPr="00F10AFC" w:rsidRDefault="00F10AFC" w:rsidP="001F33D5">
            <w:pPr>
              <w:pStyle w:val="ListParagraph"/>
              <w:numPr>
                <w:ilvl w:val="0"/>
                <w:numId w:val="18"/>
              </w:numPr>
              <w:jc w:val="both"/>
              <w:rPr>
                <w:rFonts w:ascii="Arial" w:hAnsi="Arial" w:cs="Arial"/>
              </w:rPr>
            </w:pPr>
            <w:r w:rsidRPr="00F10AFC">
              <w:rPr>
                <w:rFonts w:ascii="Arial" w:hAnsi="Arial" w:cs="Arial"/>
              </w:rPr>
              <w:t>Continued review of developments and experience in other nations regarding Urgent and Emergency Care workforce models</w:t>
            </w:r>
            <w:r w:rsidR="00506651">
              <w:rPr>
                <w:rFonts w:ascii="Arial" w:hAnsi="Arial" w:cs="Arial"/>
              </w:rPr>
              <w:t>.</w:t>
            </w:r>
          </w:p>
          <w:p w14:paraId="74B9144D" w14:textId="77777777" w:rsidR="00F10AFC" w:rsidRPr="00F10AFC" w:rsidRDefault="00F10AFC" w:rsidP="001F33D5">
            <w:pPr>
              <w:pStyle w:val="ListParagraph"/>
              <w:numPr>
                <w:ilvl w:val="0"/>
                <w:numId w:val="18"/>
              </w:numPr>
              <w:jc w:val="both"/>
              <w:rPr>
                <w:rFonts w:ascii="Arial" w:hAnsi="Arial" w:cs="Arial"/>
              </w:rPr>
            </w:pPr>
            <w:r w:rsidRPr="00F10AFC">
              <w:rPr>
                <w:rFonts w:ascii="Arial" w:hAnsi="Arial" w:cs="Arial"/>
              </w:rPr>
              <w:t>Implementation of lead roles to support EM workforce (medical and ACP)</w:t>
            </w:r>
            <w:r>
              <w:rPr>
                <w:rFonts w:ascii="Arial" w:hAnsi="Arial" w:cs="Arial"/>
              </w:rPr>
              <w:t xml:space="preserve"> (££)</w:t>
            </w:r>
            <w:r w:rsidR="00506651">
              <w:rPr>
                <w:rFonts w:ascii="Arial" w:hAnsi="Arial" w:cs="Arial"/>
              </w:rPr>
              <w:t>.</w:t>
            </w:r>
          </w:p>
          <w:p w14:paraId="7B4CC34F" w14:textId="77777777" w:rsidR="00F10AFC" w:rsidRPr="00F10AFC" w:rsidRDefault="00F10AFC" w:rsidP="001F33D5">
            <w:pPr>
              <w:pStyle w:val="ListParagraph"/>
              <w:numPr>
                <w:ilvl w:val="0"/>
                <w:numId w:val="18"/>
              </w:numPr>
              <w:jc w:val="both"/>
              <w:rPr>
                <w:rFonts w:ascii="Arial" w:hAnsi="Arial" w:cs="Arial"/>
              </w:rPr>
            </w:pPr>
            <w:r w:rsidRPr="00F10AFC">
              <w:rPr>
                <w:rFonts w:ascii="Arial" w:hAnsi="Arial" w:cs="Arial"/>
              </w:rPr>
              <w:t xml:space="preserve">Implementation of plans to continue to grow trainee numbers in EM </w:t>
            </w:r>
            <w:r>
              <w:rPr>
                <w:rFonts w:ascii="Arial" w:hAnsi="Arial" w:cs="Arial"/>
              </w:rPr>
              <w:t>(££)</w:t>
            </w:r>
            <w:r w:rsidR="00506651">
              <w:rPr>
                <w:rFonts w:ascii="Arial" w:hAnsi="Arial" w:cs="Arial"/>
              </w:rPr>
              <w:t>.</w:t>
            </w:r>
          </w:p>
          <w:p w14:paraId="4AED98EC" w14:textId="77777777" w:rsidR="00F10AFC" w:rsidRPr="00F10AFC" w:rsidRDefault="00F10AFC" w:rsidP="001F33D5">
            <w:pPr>
              <w:pStyle w:val="ListParagraph"/>
              <w:numPr>
                <w:ilvl w:val="0"/>
                <w:numId w:val="18"/>
              </w:numPr>
              <w:jc w:val="both"/>
              <w:rPr>
                <w:rFonts w:ascii="Arial" w:hAnsi="Arial" w:cs="Arial"/>
              </w:rPr>
            </w:pPr>
            <w:r w:rsidRPr="00F10AFC">
              <w:rPr>
                <w:rFonts w:ascii="Arial" w:hAnsi="Arial" w:cs="Arial"/>
              </w:rPr>
              <w:t>Continue to contribute to recruitment into EM in Wa</w:t>
            </w:r>
            <w:r w:rsidR="00506651">
              <w:rPr>
                <w:rFonts w:ascii="Arial" w:hAnsi="Arial" w:cs="Arial"/>
              </w:rPr>
              <w:t>les.</w:t>
            </w:r>
          </w:p>
          <w:p w14:paraId="492DB0BB" w14:textId="34421C22" w:rsidR="00F10AFC" w:rsidRPr="007010F0" w:rsidRDefault="00F10AFC" w:rsidP="007010F0">
            <w:pPr>
              <w:pStyle w:val="ListParagraph"/>
              <w:numPr>
                <w:ilvl w:val="0"/>
                <w:numId w:val="18"/>
              </w:numPr>
              <w:jc w:val="both"/>
              <w:rPr>
                <w:rFonts w:ascii="Arial" w:hAnsi="Arial" w:cs="Arial"/>
              </w:rPr>
            </w:pPr>
            <w:r w:rsidRPr="00F10AFC">
              <w:rPr>
                <w:rFonts w:ascii="Arial" w:hAnsi="Arial" w:cs="Arial"/>
              </w:rPr>
              <w:t xml:space="preserve">Development of a </w:t>
            </w:r>
            <w:r w:rsidRPr="00F10AFC">
              <w:rPr>
                <w:rFonts w:ascii="Arial" w:hAnsi="Arial" w:cs="Arial"/>
                <w:b/>
              </w:rPr>
              <w:t>multi professional workforce</w:t>
            </w:r>
            <w:r w:rsidRPr="00F10AFC">
              <w:rPr>
                <w:rFonts w:ascii="Arial" w:hAnsi="Arial" w:cs="Arial"/>
              </w:rPr>
              <w:t xml:space="preserve"> plan for EM to inform future workforce planning and education commissioning</w:t>
            </w:r>
            <w:r>
              <w:rPr>
                <w:rFonts w:ascii="Arial" w:hAnsi="Arial" w:cs="Arial"/>
              </w:rPr>
              <w:t xml:space="preserve"> for agreement by National Uns</w:t>
            </w:r>
            <w:r w:rsidR="00506651">
              <w:rPr>
                <w:rFonts w:ascii="Arial" w:hAnsi="Arial" w:cs="Arial"/>
              </w:rPr>
              <w:t>c</w:t>
            </w:r>
            <w:r>
              <w:rPr>
                <w:rFonts w:ascii="Arial" w:hAnsi="Arial" w:cs="Arial"/>
              </w:rPr>
              <w:t>heduled Care Board</w:t>
            </w:r>
            <w:r w:rsidR="00476F67">
              <w:rPr>
                <w:rFonts w:ascii="Arial" w:hAnsi="Arial" w:cs="Arial"/>
              </w:rPr>
              <w:t>.</w:t>
            </w:r>
          </w:p>
        </w:tc>
      </w:tr>
    </w:tbl>
    <w:p w14:paraId="0917FA2D" w14:textId="77777777" w:rsidR="0036480B" w:rsidRDefault="008C5B69" w:rsidP="0036480B">
      <w:pPr>
        <w:spacing w:after="0" w:line="240" w:lineRule="auto"/>
        <w:rPr>
          <w:rFonts w:ascii="Arial" w:hAnsi="Arial" w:cs="Arial"/>
        </w:rPr>
      </w:pPr>
      <w:r w:rsidRPr="008C5B69">
        <w:rPr>
          <w:rFonts w:ascii="Arial" w:hAnsi="Arial" w:cs="Arial"/>
          <w:noProof/>
          <w:lang w:eastAsia="en-GB"/>
        </w:rPr>
        <mc:AlternateContent>
          <mc:Choice Requires="wps">
            <w:drawing>
              <wp:anchor distT="45720" distB="45720" distL="114300" distR="114300" simplePos="0" relativeHeight="251669504" behindDoc="0" locked="0" layoutInCell="1" allowOverlap="1" wp14:anchorId="5C588B6C" wp14:editId="49426AFD">
                <wp:simplePos x="0" y="0"/>
                <wp:positionH relativeFrom="margin">
                  <wp:posOffset>0</wp:posOffset>
                </wp:positionH>
                <wp:positionV relativeFrom="paragraph">
                  <wp:posOffset>203835</wp:posOffset>
                </wp:positionV>
                <wp:extent cx="6096000" cy="488950"/>
                <wp:effectExtent l="0" t="0" r="19050" b="25400"/>
                <wp:wrapSquare wrapText="bothSides"/>
                <wp:docPr id="10"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488950"/>
                        </a:xfrm>
                        <a:prstGeom prst="rect">
                          <a:avLst/>
                        </a:prstGeom>
                        <a:solidFill>
                          <a:srgbClr val="5B9BD5">
                            <a:lumMod val="60000"/>
                            <a:lumOff val="40000"/>
                          </a:srgbClr>
                        </a:solidFill>
                        <a:ln w="9525">
                          <a:solidFill>
                            <a:srgbClr val="000000"/>
                          </a:solidFill>
                          <a:miter lim="800000"/>
                          <a:headEnd/>
                          <a:tailEnd/>
                        </a:ln>
                      </wps:spPr>
                      <wps:txbx>
                        <w:txbxContent>
                          <w:p w14:paraId="1DF98AA1" w14:textId="77777777" w:rsidR="007010F0" w:rsidRPr="008C5B69" w:rsidRDefault="007010F0" w:rsidP="008C5B69">
                            <w:pPr>
                              <w:rPr>
                                <w:rFonts w:ascii="Arial" w:hAnsi="Arial" w:cs="Arial"/>
                              </w:rPr>
                            </w:pPr>
                            <w:r w:rsidRPr="008C5B69">
                              <w:rPr>
                                <w:rFonts w:ascii="Arial" w:hAnsi="Arial" w:cs="Arial"/>
                              </w:rPr>
                              <w:t xml:space="preserve">Financial Implications: </w:t>
                            </w:r>
                            <w:r>
                              <w:rPr>
                                <w:rFonts w:ascii="Arial" w:hAnsi="Arial" w:cs="Arial"/>
                              </w:rPr>
                              <w:t>Funding implications of this work will need to be agreed as part of the national work programme.</w:t>
                            </w:r>
                          </w:p>
                          <w:p w14:paraId="0947F9B7" w14:textId="77777777" w:rsidR="007010F0" w:rsidRPr="008C5B69" w:rsidRDefault="007010F0" w:rsidP="008C5B69">
                            <w:pPr>
                              <w:rPr>
                                <w:rFonts w:ascii="Arial" w:hAnsi="Arial" w:cs="Arial"/>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588B6C" id="_x0000_s1030" type="#_x0000_t202" alt="&quot;&quot;" style="position:absolute;margin-left:0;margin-top:16.05pt;width:480pt;height:38.5pt;z-index:2516695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" fillcolor="#9dc3e6">
                <v:textbox>
                  <w:txbxContent>
                    <w:p w14:paraId="1DF98AA1" w14:textId="77777777" w:rsidR="007010F0" w:rsidRPr="008C5B69" w:rsidRDefault="007010F0" w:rsidP="008C5B69">
                      <w:pPr>
                        <w:rPr>
                          <w:rFonts w:ascii="Arial" w:hAnsi="Arial" w:cs="Arial"/>
                        </w:rPr>
                      </w:pPr>
                      <w:r w:rsidRPr="008C5B69">
                        <w:rPr>
                          <w:rFonts w:ascii="Arial" w:hAnsi="Arial" w:cs="Arial"/>
                        </w:rPr>
                        <w:t xml:space="preserve">Financial Implications: </w:t>
                      </w:r>
                      <w:r>
                        <w:rPr>
                          <w:rFonts w:ascii="Arial" w:hAnsi="Arial" w:cs="Arial"/>
                        </w:rPr>
                        <w:t>Funding implications of this work will need to be agreed as part of the national work programme.</w:t>
                      </w:r>
                    </w:p>
                    <w:p w14:paraId="0947F9B7" w14:textId="77777777" w:rsidR="007010F0" w:rsidRPr="008C5B69" w:rsidRDefault="007010F0" w:rsidP="008C5B69">
                      <w:pPr>
                        <w:rPr>
                          <w:rFonts w:ascii="Arial" w:hAnsi="Arial" w:cs="Arial"/>
                          <w:b/>
                        </w:rPr>
                      </w:pPr>
                    </w:p>
                  </w:txbxContent>
                </v:textbox>
                <w10:wrap type="square" anchorx="margin"/>
              </v:shape>
            </w:pict>
          </mc:Fallback>
        </mc:AlternateContent>
      </w:r>
    </w:p>
    <w:p w14:paraId="77E5416C" w14:textId="77777777" w:rsidR="008C5B69" w:rsidRDefault="008C5B69" w:rsidP="0036480B">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46"/>
      </w:tblGrid>
      <w:tr w:rsidR="00E7488E" w:rsidRPr="00540491" w14:paraId="2C091FFA" w14:textId="77777777" w:rsidTr="00D567C1">
        <w:tc>
          <w:tcPr>
            <w:tcW w:w="9639" w:type="dxa"/>
            <w:shd w:val="clear" w:color="auto" w:fill="FFE599" w:themeFill="accent4" w:themeFillTint="66"/>
          </w:tcPr>
          <w:p w14:paraId="310BCB77" w14:textId="673E1007" w:rsidR="00E7488E" w:rsidRPr="00540491" w:rsidRDefault="00E7488E" w:rsidP="000C796A">
            <w:pPr>
              <w:spacing w:before="60" w:after="60"/>
              <w:jc w:val="both"/>
              <w:rPr>
                <w:rFonts w:ascii="Arial" w:hAnsi="Arial" w:cs="Arial"/>
                <w:b/>
                <w:i/>
              </w:rPr>
            </w:pPr>
            <w:r w:rsidRPr="00540491">
              <w:rPr>
                <w:rFonts w:ascii="Arial" w:hAnsi="Arial" w:cs="Arial"/>
                <w:b/>
                <w:i/>
              </w:rPr>
              <w:t>St</w:t>
            </w:r>
            <w:r>
              <w:rPr>
                <w:rFonts w:ascii="Arial" w:hAnsi="Arial" w:cs="Arial"/>
                <w:b/>
                <w:i/>
              </w:rPr>
              <w:t>rategic Objective 4A</w:t>
            </w:r>
            <w:r w:rsidR="00747FD1">
              <w:rPr>
                <w:rFonts w:ascii="Arial" w:hAnsi="Arial" w:cs="Arial"/>
                <w:b/>
                <w:i/>
              </w:rPr>
              <w:t>(</w:t>
            </w:r>
            <w:r>
              <w:rPr>
                <w:rFonts w:ascii="Arial" w:hAnsi="Arial" w:cs="Arial"/>
                <w:b/>
                <w:i/>
              </w:rPr>
              <w:t>ii</w:t>
            </w:r>
            <w:r w:rsidR="00747FD1">
              <w:rPr>
                <w:rFonts w:ascii="Arial" w:hAnsi="Arial" w:cs="Arial"/>
                <w:b/>
                <w:i/>
              </w:rPr>
              <w:t>)</w:t>
            </w:r>
          </w:p>
          <w:p w14:paraId="2C895831" w14:textId="77777777" w:rsidR="00E7488E" w:rsidRPr="000C796A" w:rsidRDefault="00E7488E" w:rsidP="000C796A">
            <w:pPr>
              <w:spacing w:before="60" w:after="60"/>
              <w:jc w:val="both"/>
              <w:rPr>
                <w:rFonts w:ascii="Arial" w:hAnsi="Arial" w:cs="Arial"/>
                <w:b/>
                <w:i/>
              </w:rPr>
            </w:pPr>
            <w:r>
              <w:rPr>
                <w:rFonts w:ascii="Arial" w:hAnsi="Arial" w:cs="Arial"/>
                <w:b/>
                <w:i/>
              </w:rPr>
              <w:t>By the end of 2019/20 we will have supported NHS organisations in implementing the Single Cancer Pathway through the development of the diagnostic workforce model</w:t>
            </w:r>
            <w:r w:rsidR="000C796A">
              <w:rPr>
                <w:rFonts w:ascii="Arial" w:hAnsi="Arial" w:cs="Arial"/>
                <w:b/>
                <w:i/>
              </w:rPr>
              <w:t>.</w:t>
            </w:r>
          </w:p>
        </w:tc>
      </w:tr>
      <w:tr w:rsidR="00E7488E" w:rsidRPr="00540491" w14:paraId="60A4F6BE" w14:textId="77777777" w:rsidTr="00D567C1">
        <w:tc>
          <w:tcPr>
            <w:tcW w:w="9639" w:type="dxa"/>
          </w:tcPr>
          <w:p w14:paraId="751C7AEE" w14:textId="77777777" w:rsidR="00E7488E" w:rsidRPr="00540491" w:rsidRDefault="000C796A" w:rsidP="000C796A">
            <w:pPr>
              <w:spacing w:before="60" w:after="60"/>
              <w:jc w:val="both"/>
              <w:rPr>
                <w:rFonts w:ascii="Arial" w:hAnsi="Arial" w:cs="Arial"/>
                <w:b/>
                <w:i/>
              </w:rPr>
            </w:pPr>
            <w:r w:rsidRPr="00540491">
              <w:rPr>
                <w:rFonts w:ascii="Arial" w:hAnsi="Arial" w:cs="Arial"/>
                <w:b/>
                <w:i/>
              </w:rPr>
              <w:t>What success will look like at the end of 2019/20</w:t>
            </w:r>
          </w:p>
        </w:tc>
      </w:tr>
      <w:tr w:rsidR="00E7488E" w:rsidRPr="00540491" w14:paraId="525C3AE7" w14:textId="77777777" w:rsidTr="00D567C1">
        <w:tc>
          <w:tcPr>
            <w:tcW w:w="9639" w:type="dxa"/>
          </w:tcPr>
          <w:p w14:paraId="339AC1A6" w14:textId="77777777" w:rsidR="00E7488E" w:rsidRPr="002471F5" w:rsidRDefault="00E7488E" w:rsidP="001F33D5">
            <w:pPr>
              <w:pStyle w:val="ListParagraph"/>
              <w:numPr>
                <w:ilvl w:val="0"/>
                <w:numId w:val="57"/>
              </w:numPr>
              <w:jc w:val="both"/>
              <w:rPr>
                <w:rFonts w:ascii="Arial" w:hAnsi="Arial" w:cs="Arial"/>
              </w:rPr>
            </w:pPr>
            <w:r w:rsidRPr="002471F5">
              <w:rPr>
                <w:rFonts w:ascii="Arial" w:hAnsi="Arial" w:cs="Arial"/>
              </w:rPr>
              <w:t xml:space="preserve">Agreement with NHS colleagues on “what good looks like” in terms of the future diagnostic workforce and the immediate priorities to deliver it.  </w:t>
            </w:r>
          </w:p>
          <w:p w14:paraId="5303C2FD" w14:textId="77777777" w:rsidR="00E7488E" w:rsidRPr="000C796A" w:rsidRDefault="00E7488E" w:rsidP="001F33D5">
            <w:pPr>
              <w:pStyle w:val="ListParagraph"/>
              <w:numPr>
                <w:ilvl w:val="0"/>
                <w:numId w:val="57"/>
              </w:numPr>
              <w:jc w:val="both"/>
              <w:rPr>
                <w:rFonts w:ascii="Arial" w:hAnsi="Arial" w:cs="Arial"/>
              </w:rPr>
            </w:pPr>
            <w:r w:rsidRPr="002471F5">
              <w:rPr>
                <w:rFonts w:ascii="Arial" w:hAnsi="Arial" w:cs="Arial"/>
              </w:rPr>
              <w:t xml:space="preserve">A funded plan in place for the provision of Wales based endoscopy training for </w:t>
            </w:r>
            <w:r w:rsidR="001E280E" w:rsidRPr="002471F5">
              <w:rPr>
                <w:rFonts w:ascii="Arial" w:hAnsi="Arial" w:cs="Arial"/>
              </w:rPr>
              <w:t>non-medical</w:t>
            </w:r>
            <w:r w:rsidRPr="002471F5">
              <w:rPr>
                <w:rFonts w:ascii="Arial" w:hAnsi="Arial" w:cs="Arial"/>
              </w:rPr>
              <w:t xml:space="preserve"> professional staff to enhance and extend endoscopy capacity in line with future requirements.</w:t>
            </w:r>
          </w:p>
        </w:tc>
      </w:tr>
      <w:tr w:rsidR="00E7488E" w:rsidRPr="00540491" w14:paraId="0DA410C8" w14:textId="77777777" w:rsidTr="00D567C1">
        <w:tc>
          <w:tcPr>
            <w:tcW w:w="9639" w:type="dxa"/>
          </w:tcPr>
          <w:p w14:paraId="374C8556" w14:textId="77777777" w:rsidR="00E7488E" w:rsidRPr="00345033" w:rsidRDefault="00E7488E" w:rsidP="00345033">
            <w:pPr>
              <w:spacing w:before="60" w:after="60"/>
              <w:jc w:val="both"/>
              <w:rPr>
                <w:rFonts w:ascii="Arial" w:hAnsi="Arial" w:cs="Arial"/>
                <w:b/>
                <w:i/>
              </w:rPr>
            </w:pPr>
            <w:r w:rsidRPr="00F10AFC">
              <w:rPr>
                <w:rFonts w:ascii="Arial" w:hAnsi="Arial" w:cs="Arial"/>
                <w:b/>
                <w:i/>
              </w:rPr>
              <w:t>How we will measure success:</w:t>
            </w:r>
          </w:p>
        </w:tc>
      </w:tr>
      <w:tr w:rsidR="00E7488E" w:rsidRPr="00F10AFC" w14:paraId="536C314F" w14:textId="77777777" w:rsidTr="00D567C1">
        <w:tc>
          <w:tcPr>
            <w:tcW w:w="9639" w:type="dxa"/>
          </w:tcPr>
          <w:p w14:paraId="169B006E" w14:textId="2105E43D" w:rsidR="00E7488E" w:rsidRPr="00345033" w:rsidRDefault="00140D48" w:rsidP="001F33D5">
            <w:pPr>
              <w:pStyle w:val="ListParagraph"/>
              <w:numPr>
                <w:ilvl w:val="0"/>
                <w:numId w:val="58"/>
              </w:numPr>
              <w:jc w:val="both"/>
              <w:rPr>
                <w:rFonts w:ascii="Arial" w:hAnsi="Arial" w:cs="Arial"/>
              </w:rPr>
            </w:pPr>
            <w:r>
              <w:rPr>
                <w:rFonts w:ascii="Arial" w:hAnsi="Arial" w:cs="Arial"/>
              </w:rPr>
              <w:t>Increased training activity e.g. non-medical endoscopy.</w:t>
            </w:r>
          </w:p>
        </w:tc>
      </w:tr>
      <w:tr w:rsidR="00E7488E" w:rsidRPr="00540491" w14:paraId="0E3BD315" w14:textId="77777777" w:rsidTr="00D567C1">
        <w:tc>
          <w:tcPr>
            <w:tcW w:w="9639" w:type="dxa"/>
          </w:tcPr>
          <w:p w14:paraId="78AC8A20" w14:textId="77777777" w:rsidR="00E7488E" w:rsidRPr="00821257" w:rsidRDefault="00821257" w:rsidP="00821257">
            <w:pPr>
              <w:spacing w:before="60" w:after="60"/>
              <w:jc w:val="both"/>
              <w:rPr>
                <w:rFonts w:ascii="Arial" w:hAnsi="Arial" w:cs="Arial"/>
                <w:b/>
              </w:rPr>
            </w:pPr>
            <w:r w:rsidRPr="00540491">
              <w:rPr>
                <w:rFonts w:ascii="Arial" w:hAnsi="Arial" w:cs="Arial"/>
                <w:b/>
              </w:rPr>
              <w:t>The action we will take to achieve this…</w:t>
            </w:r>
          </w:p>
        </w:tc>
      </w:tr>
      <w:tr w:rsidR="00E7488E" w:rsidRPr="00540491" w14:paraId="2A8C768F" w14:textId="77777777" w:rsidTr="00D567C1">
        <w:tc>
          <w:tcPr>
            <w:tcW w:w="9639" w:type="dxa"/>
          </w:tcPr>
          <w:p w14:paraId="281D7E02" w14:textId="77777777" w:rsidR="00E7488E" w:rsidRDefault="00E7488E" w:rsidP="001F33D5">
            <w:pPr>
              <w:pStyle w:val="ListParagraph"/>
              <w:numPr>
                <w:ilvl w:val="0"/>
                <w:numId w:val="18"/>
              </w:numPr>
              <w:jc w:val="both"/>
              <w:rPr>
                <w:rFonts w:ascii="Arial" w:hAnsi="Arial" w:cs="Arial"/>
              </w:rPr>
            </w:pPr>
            <w:r w:rsidRPr="00F10AFC">
              <w:rPr>
                <w:rFonts w:ascii="Arial" w:hAnsi="Arial" w:cs="Arial"/>
              </w:rPr>
              <w:t>Participation in recognised national mechanisms that oversee planning of</w:t>
            </w:r>
            <w:r>
              <w:rPr>
                <w:rFonts w:ascii="Arial" w:hAnsi="Arial" w:cs="Arial"/>
              </w:rPr>
              <w:t xml:space="preserve"> Cancer and Diagnostic Services including Cancer Implementation Group and the National Endoscopy Board</w:t>
            </w:r>
            <w:r w:rsidR="00821257">
              <w:rPr>
                <w:rFonts w:ascii="Arial" w:hAnsi="Arial" w:cs="Arial"/>
              </w:rPr>
              <w:t>.</w:t>
            </w:r>
          </w:p>
          <w:p w14:paraId="0E77E11B" w14:textId="77777777" w:rsidR="00E7488E" w:rsidRPr="00F10AFC" w:rsidRDefault="00E7488E" w:rsidP="001F33D5">
            <w:pPr>
              <w:pStyle w:val="ListParagraph"/>
              <w:numPr>
                <w:ilvl w:val="0"/>
                <w:numId w:val="18"/>
              </w:numPr>
              <w:jc w:val="both"/>
              <w:rPr>
                <w:rFonts w:ascii="Arial" w:hAnsi="Arial" w:cs="Arial"/>
              </w:rPr>
            </w:pPr>
            <w:r>
              <w:rPr>
                <w:rFonts w:ascii="Arial" w:hAnsi="Arial" w:cs="Arial"/>
              </w:rPr>
              <w:t>Lead where appropriate strategic groups to progress workforce models and plans</w:t>
            </w:r>
            <w:r w:rsidR="00140D48">
              <w:rPr>
                <w:rFonts w:ascii="Arial" w:hAnsi="Arial" w:cs="Arial"/>
              </w:rPr>
              <w:t xml:space="preserve"> with a particular focus on endoscopy, radiology and histopathology</w:t>
            </w:r>
            <w:r>
              <w:rPr>
                <w:rFonts w:ascii="Arial" w:hAnsi="Arial" w:cs="Arial"/>
              </w:rPr>
              <w:t>, engaging clinical and operational colleagues</w:t>
            </w:r>
            <w:r w:rsidR="00821257">
              <w:rPr>
                <w:rFonts w:ascii="Arial" w:hAnsi="Arial" w:cs="Arial"/>
              </w:rPr>
              <w:t>.</w:t>
            </w:r>
          </w:p>
          <w:p w14:paraId="28037C23" w14:textId="77777777" w:rsidR="00E7488E" w:rsidRDefault="00E7488E" w:rsidP="001F33D5">
            <w:pPr>
              <w:pStyle w:val="ListParagraph"/>
              <w:numPr>
                <w:ilvl w:val="0"/>
                <w:numId w:val="18"/>
              </w:numPr>
              <w:jc w:val="both"/>
              <w:rPr>
                <w:rFonts w:ascii="Arial" w:hAnsi="Arial" w:cs="Arial"/>
              </w:rPr>
            </w:pPr>
            <w:r w:rsidRPr="00F10AFC">
              <w:rPr>
                <w:rFonts w:ascii="Arial" w:hAnsi="Arial" w:cs="Arial"/>
              </w:rPr>
              <w:t xml:space="preserve">Continued review of developments and experience in other nations regarding </w:t>
            </w:r>
            <w:r>
              <w:rPr>
                <w:rFonts w:ascii="Arial" w:hAnsi="Arial" w:cs="Arial"/>
              </w:rPr>
              <w:t>Cancer and Diagnostic Workforce Models</w:t>
            </w:r>
            <w:r w:rsidR="00821257">
              <w:rPr>
                <w:rFonts w:ascii="Arial" w:hAnsi="Arial" w:cs="Arial"/>
              </w:rPr>
              <w:t>.</w:t>
            </w:r>
          </w:p>
          <w:p w14:paraId="28BE0E74" w14:textId="77777777" w:rsidR="00E7488E" w:rsidRDefault="00E7488E" w:rsidP="001F33D5">
            <w:pPr>
              <w:pStyle w:val="ListParagraph"/>
              <w:numPr>
                <w:ilvl w:val="0"/>
                <w:numId w:val="18"/>
              </w:numPr>
              <w:jc w:val="both"/>
              <w:rPr>
                <w:rFonts w:ascii="Arial" w:hAnsi="Arial" w:cs="Arial"/>
              </w:rPr>
            </w:pPr>
            <w:r>
              <w:rPr>
                <w:rFonts w:ascii="Arial" w:hAnsi="Arial" w:cs="Arial"/>
              </w:rPr>
              <w:t>Scoping and implementation of an all W</w:t>
            </w:r>
            <w:r w:rsidR="00821257">
              <w:rPr>
                <w:rFonts w:ascii="Arial" w:hAnsi="Arial" w:cs="Arial"/>
              </w:rPr>
              <w:t>ales approach to delivering non-</w:t>
            </w:r>
            <w:r>
              <w:rPr>
                <w:rFonts w:ascii="Arial" w:hAnsi="Arial" w:cs="Arial"/>
              </w:rPr>
              <w:t>medical endoscopy training as part of the Nationally Directed Endoscopy Programme.</w:t>
            </w:r>
          </w:p>
          <w:p w14:paraId="1E3D3369" w14:textId="77777777" w:rsidR="00E7488E" w:rsidRDefault="00E7488E" w:rsidP="001F33D5">
            <w:pPr>
              <w:pStyle w:val="ListParagraph"/>
              <w:numPr>
                <w:ilvl w:val="0"/>
                <w:numId w:val="18"/>
              </w:numPr>
              <w:jc w:val="both"/>
              <w:rPr>
                <w:rFonts w:ascii="Arial" w:hAnsi="Arial" w:cs="Arial"/>
              </w:rPr>
            </w:pPr>
            <w:r>
              <w:rPr>
                <w:rFonts w:ascii="Arial" w:hAnsi="Arial" w:cs="Arial"/>
              </w:rPr>
              <w:t>Development of a workforce model for future delivering of diagnostic services based on prudent principles to deliver the demand capacity gap – refocusing professional roles and clarifying competences and skills.</w:t>
            </w:r>
          </w:p>
          <w:p w14:paraId="2CEA109F" w14:textId="77777777" w:rsidR="004F1C78" w:rsidRPr="007010F0" w:rsidRDefault="004F1C78" w:rsidP="007010F0">
            <w:pPr>
              <w:jc w:val="both"/>
              <w:rPr>
                <w:rFonts w:ascii="Arial" w:hAnsi="Arial" w:cs="Arial"/>
              </w:rPr>
            </w:pPr>
            <w:r w:rsidRPr="008C5B69">
              <w:rPr>
                <w:rFonts w:ascii="Arial" w:hAnsi="Arial" w:cs="Arial"/>
                <w:noProof/>
                <w:lang w:eastAsia="en-GB"/>
              </w:rPr>
              <mc:AlternateContent>
                <mc:Choice Requires="wps">
                  <w:drawing>
                    <wp:anchor distT="45720" distB="45720" distL="114300" distR="114300" simplePos="0" relativeHeight="251673600" behindDoc="0" locked="0" layoutInCell="1" allowOverlap="1" wp14:anchorId="5DCA7C63" wp14:editId="140F5171">
                      <wp:simplePos x="0" y="0"/>
                      <wp:positionH relativeFrom="margin">
                        <wp:posOffset>0</wp:posOffset>
                      </wp:positionH>
                      <wp:positionV relativeFrom="paragraph">
                        <wp:posOffset>365760</wp:posOffset>
                      </wp:positionV>
                      <wp:extent cx="6096000" cy="488950"/>
                      <wp:effectExtent l="0" t="0" r="19050" b="25400"/>
                      <wp:wrapSquare wrapText="bothSides"/>
                      <wp:docPr id="11"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488950"/>
                              </a:xfrm>
                              <a:prstGeom prst="rect">
                                <a:avLst/>
                              </a:prstGeom>
                              <a:solidFill>
                                <a:srgbClr val="5B9BD5">
                                  <a:lumMod val="60000"/>
                                  <a:lumOff val="40000"/>
                                </a:srgbClr>
                              </a:solidFill>
                              <a:ln w="9525">
                                <a:solidFill>
                                  <a:srgbClr val="000000"/>
                                </a:solidFill>
                                <a:miter lim="800000"/>
                                <a:headEnd/>
                                <a:tailEnd/>
                              </a:ln>
                            </wps:spPr>
                            <wps:txbx>
                              <w:txbxContent>
                                <w:p w14:paraId="1FF5B558" w14:textId="77777777" w:rsidR="007010F0" w:rsidRPr="008C5B69" w:rsidRDefault="007010F0" w:rsidP="004F1C78">
                                  <w:pPr>
                                    <w:rPr>
                                      <w:rFonts w:ascii="Arial" w:hAnsi="Arial" w:cs="Arial"/>
                                    </w:rPr>
                                  </w:pPr>
                                  <w:r w:rsidRPr="008C5B69">
                                    <w:rPr>
                                      <w:rFonts w:ascii="Arial" w:hAnsi="Arial" w:cs="Arial"/>
                                    </w:rPr>
                                    <w:t xml:space="preserve">Financial Implications: </w:t>
                                  </w:r>
                                  <w:r>
                                    <w:rPr>
                                      <w:rFonts w:ascii="Arial" w:hAnsi="Arial" w:cs="Arial"/>
                                    </w:rPr>
                                    <w:t>Funding implications of this work will need to be agreed as part of the national work programme.</w:t>
                                  </w:r>
                                </w:p>
                                <w:p w14:paraId="303AAB90" w14:textId="77777777" w:rsidR="007010F0" w:rsidRPr="008C5B69" w:rsidRDefault="007010F0" w:rsidP="004F1C78">
                                  <w:pPr>
                                    <w:rPr>
                                      <w:rFonts w:ascii="Arial" w:hAnsi="Arial" w:cs="Arial"/>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CA7C63" id="_x0000_s1031" type="#_x0000_t202" alt="&quot;&quot;" style="position:absolute;left:0;text-align:left;margin-left:0;margin-top:28.8pt;width:480pt;height:38.5pt;z-index:2516736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" fillcolor="#9dc3e6">
                      <v:textbox>
                        <w:txbxContent>
                          <w:p w14:paraId="1FF5B558" w14:textId="77777777" w:rsidR="007010F0" w:rsidRPr="008C5B69" w:rsidRDefault="007010F0" w:rsidP="004F1C78">
                            <w:pPr>
                              <w:rPr>
                                <w:rFonts w:ascii="Arial" w:hAnsi="Arial" w:cs="Arial"/>
                              </w:rPr>
                            </w:pPr>
                            <w:r w:rsidRPr="008C5B69">
                              <w:rPr>
                                <w:rFonts w:ascii="Arial" w:hAnsi="Arial" w:cs="Arial"/>
                              </w:rPr>
                              <w:t xml:space="preserve">Financial Implications: </w:t>
                            </w:r>
                            <w:r>
                              <w:rPr>
                                <w:rFonts w:ascii="Arial" w:hAnsi="Arial" w:cs="Arial"/>
                              </w:rPr>
                              <w:t>Funding implications of this work will need to be agreed as part of the national work programme.</w:t>
                            </w:r>
                          </w:p>
                          <w:p w14:paraId="303AAB90" w14:textId="77777777" w:rsidR="007010F0" w:rsidRPr="008C5B69" w:rsidRDefault="007010F0" w:rsidP="004F1C78">
                            <w:pPr>
                              <w:rPr>
                                <w:rFonts w:ascii="Arial" w:hAnsi="Arial" w:cs="Arial"/>
                                <w:b/>
                              </w:rPr>
                            </w:pPr>
                          </w:p>
                        </w:txbxContent>
                      </v:textbox>
                      <w10:wrap type="square" anchorx="margin"/>
                    </v:shape>
                  </w:pict>
                </mc:Fallback>
              </mc:AlternateContent>
            </w:r>
          </w:p>
        </w:tc>
      </w:tr>
    </w:tbl>
    <w:p w14:paraId="69AD1AC6" w14:textId="77777777" w:rsidR="004F1C78" w:rsidRDefault="004F1C78" w:rsidP="008D7ED0">
      <w:pPr>
        <w:spacing w:after="0" w:line="240" w:lineRule="auto"/>
        <w:rPr>
          <w:rFonts w:ascii="Arial" w:hAnsi="Arial" w:cs="Arial"/>
        </w:rPr>
      </w:pPr>
    </w:p>
    <w:p w14:paraId="30E8FB11" w14:textId="77777777" w:rsidR="004F1C78" w:rsidRDefault="004F1C78">
      <w:pPr>
        <w:rPr>
          <w:rFonts w:ascii="Arial" w:hAnsi="Arial" w:cs="Arial"/>
        </w:rPr>
      </w:pPr>
      <w:r>
        <w:rPr>
          <w:rFonts w:ascii="Arial" w:hAnsi="Arial" w:cs="Arial"/>
        </w:rPr>
        <w:br w:type="page"/>
      </w:r>
    </w:p>
    <w:p w14:paraId="74F48C8C" w14:textId="77777777" w:rsidR="008D7ED0" w:rsidRDefault="008D7ED0" w:rsidP="008D7ED0">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9A2663" w:rsidRPr="00540491" w14:paraId="7B4EF63F" w14:textId="77777777" w:rsidTr="00D567C1">
        <w:tc>
          <w:tcPr>
            <w:tcW w:w="9639" w:type="dxa"/>
            <w:shd w:val="clear" w:color="auto" w:fill="FFE599" w:themeFill="accent4" w:themeFillTint="66"/>
          </w:tcPr>
          <w:p w14:paraId="5F06E746" w14:textId="343E67E9" w:rsidR="009A2663" w:rsidRPr="00540491" w:rsidRDefault="009A2663" w:rsidP="009A2663">
            <w:pPr>
              <w:spacing w:before="60" w:after="60"/>
              <w:jc w:val="both"/>
              <w:rPr>
                <w:rFonts w:ascii="Arial" w:hAnsi="Arial" w:cs="Arial"/>
                <w:b/>
                <w:i/>
              </w:rPr>
            </w:pPr>
            <w:r w:rsidRPr="00540491">
              <w:rPr>
                <w:rFonts w:ascii="Arial" w:hAnsi="Arial" w:cs="Arial"/>
                <w:b/>
                <w:i/>
              </w:rPr>
              <w:t>St</w:t>
            </w:r>
            <w:r>
              <w:rPr>
                <w:rFonts w:ascii="Arial" w:hAnsi="Arial" w:cs="Arial"/>
                <w:b/>
                <w:i/>
              </w:rPr>
              <w:t>rategic Objective 4A</w:t>
            </w:r>
            <w:r w:rsidR="00140D48">
              <w:rPr>
                <w:rFonts w:ascii="Arial" w:hAnsi="Arial" w:cs="Arial"/>
                <w:b/>
                <w:i/>
              </w:rPr>
              <w:t xml:space="preserve"> (iii)</w:t>
            </w:r>
          </w:p>
          <w:p w14:paraId="26E35C0C" w14:textId="77777777" w:rsidR="009A2663" w:rsidRPr="009A2663" w:rsidRDefault="009A2663" w:rsidP="009A2663">
            <w:pPr>
              <w:spacing w:before="60" w:after="60"/>
              <w:jc w:val="both"/>
              <w:rPr>
                <w:rFonts w:ascii="Arial" w:hAnsi="Arial" w:cs="Arial"/>
                <w:b/>
                <w:i/>
              </w:rPr>
            </w:pPr>
            <w:r>
              <w:rPr>
                <w:rFonts w:ascii="Arial" w:hAnsi="Arial" w:cs="Arial"/>
                <w:b/>
                <w:i/>
              </w:rPr>
              <w:t>By the end of 2019/20 we will have d</w:t>
            </w:r>
            <w:r w:rsidRPr="00540491">
              <w:rPr>
                <w:rFonts w:ascii="Arial" w:hAnsi="Arial" w:cs="Arial"/>
                <w:b/>
                <w:i/>
              </w:rPr>
              <w:t xml:space="preserve">eveloped workforce </w:t>
            </w:r>
            <w:r>
              <w:rPr>
                <w:rFonts w:ascii="Arial" w:hAnsi="Arial" w:cs="Arial"/>
                <w:b/>
                <w:i/>
              </w:rPr>
              <w:t>solutions to support NHS</w:t>
            </w:r>
            <w:r w:rsidR="00D67E63">
              <w:rPr>
                <w:rFonts w:ascii="Arial" w:hAnsi="Arial" w:cs="Arial"/>
                <w:b/>
                <w:i/>
              </w:rPr>
              <w:t xml:space="preserve"> </w:t>
            </w:r>
            <w:r>
              <w:rPr>
                <w:rFonts w:ascii="Arial" w:hAnsi="Arial" w:cs="Arial"/>
                <w:b/>
                <w:i/>
              </w:rPr>
              <w:t>Organisations in improving Eye Care</w:t>
            </w:r>
            <w:r w:rsidR="00D67E63">
              <w:rPr>
                <w:rFonts w:ascii="Arial" w:hAnsi="Arial" w:cs="Arial"/>
                <w:b/>
                <w:i/>
              </w:rPr>
              <w:t>.</w:t>
            </w:r>
          </w:p>
        </w:tc>
      </w:tr>
      <w:tr w:rsidR="009A2663" w:rsidRPr="009A2663" w14:paraId="1ACB72D6" w14:textId="77777777" w:rsidTr="00D567C1">
        <w:tc>
          <w:tcPr>
            <w:tcW w:w="9639" w:type="dxa"/>
          </w:tcPr>
          <w:p w14:paraId="1F49D071" w14:textId="77777777" w:rsidR="009A2663" w:rsidRDefault="009A2663" w:rsidP="00476F67">
            <w:pPr>
              <w:spacing w:before="60" w:after="60"/>
              <w:jc w:val="both"/>
              <w:rPr>
                <w:rFonts w:ascii="Arial" w:hAnsi="Arial" w:cs="Arial"/>
                <w:b/>
                <w:i/>
              </w:rPr>
            </w:pPr>
            <w:r w:rsidRPr="00540491">
              <w:rPr>
                <w:rFonts w:ascii="Arial" w:hAnsi="Arial" w:cs="Arial"/>
                <w:b/>
                <w:i/>
              </w:rPr>
              <w:t>What success will look like at the end of 2019/20</w:t>
            </w:r>
          </w:p>
          <w:p w14:paraId="6DCE34C6" w14:textId="77777777" w:rsidR="00172C46" w:rsidRPr="00172C46" w:rsidRDefault="00172C46" w:rsidP="00476F67">
            <w:pPr>
              <w:spacing w:before="60" w:after="60"/>
              <w:jc w:val="both"/>
              <w:rPr>
                <w:rFonts w:ascii="Arial" w:hAnsi="Arial" w:cs="Arial"/>
              </w:rPr>
            </w:pPr>
            <w:r w:rsidRPr="00172C46">
              <w:rPr>
                <w:rFonts w:ascii="Arial" w:hAnsi="Arial" w:cs="Arial"/>
              </w:rPr>
              <w:t>More care being undertaken by optometrists who in turn are supported with appropriate education, working relationships and governance.</w:t>
            </w:r>
          </w:p>
        </w:tc>
      </w:tr>
      <w:tr w:rsidR="009A2663" w:rsidRPr="009A2663" w14:paraId="6EE41651" w14:textId="77777777" w:rsidTr="00D567C1">
        <w:tc>
          <w:tcPr>
            <w:tcW w:w="9639" w:type="dxa"/>
          </w:tcPr>
          <w:p w14:paraId="0A014C98" w14:textId="77777777" w:rsidR="009A2663" w:rsidRPr="009A2663" w:rsidRDefault="009A2663" w:rsidP="00476F67">
            <w:pPr>
              <w:spacing w:before="60" w:after="60"/>
              <w:jc w:val="both"/>
              <w:rPr>
                <w:rFonts w:ascii="Arial" w:hAnsi="Arial" w:cs="Arial"/>
                <w:b/>
                <w:i/>
              </w:rPr>
            </w:pPr>
            <w:r>
              <w:rPr>
                <w:rFonts w:ascii="Arial" w:hAnsi="Arial" w:cs="Arial"/>
                <w:b/>
                <w:i/>
              </w:rPr>
              <w:t>How we will measure success:</w:t>
            </w:r>
          </w:p>
        </w:tc>
      </w:tr>
      <w:tr w:rsidR="009A2663" w:rsidRPr="009A2663" w14:paraId="1A0EA911" w14:textId="77777777" w:rsidTr="00D567C1">
        <w:tc>
          <w:tcPr>
            <w:tcW w:w="9639" w:type="dxa"/>
          </w:tcPr>
          <w:p w14:paraId="3F391CFC" w14:textId="77777777" w:rsidR="00C679E0" w:rsidRPr="007010F0" w:rsidRDefault="00C679E0" w:rsidP="007010F0">
            <w:pPr>
              <w:pStyle w:val="ListParagraph"/>
              <w:numPr>
                <w:ilvl w:val="0"/>
                <w:numId w:val="107"/>
              </w:numPr>
              <w:spacing w:before="60" w:after="60"/>
              <w:jc w:val="both"/>
              <w:rPr>
                <w:rFonts w:ascii="Arial" w:hAnsi="Arial" w:cs="Arial"/>
              </w:rPr>
            </w:pPr>
            <w:r w:rsidRPr="007010F0">
              <w:rPr>
                <w:rFonts w:ascii="Arial" w:hAnsi="Arial" w:cs="Arial"/>
              </w:rPr>
              <w:t>An increase in the number of optometrists with nationally recognised eye care higher qualifications.</w:t>
            </w:r>
          </w:p>
          <w:p w14:paraId="0D19B742" w14:textId="77777777" w:rsidR="00C679E0" w:rsidRPr="007010F0" w:rsidRDefault="00C679E0" w:rsidP="007010F0">
            <w:pPr>
              <w:pStyle w:val="ListParagraph"/>
              <w:numPr>
                <w:ilvl w:val="0"/>
                <w:numId w:val="107"/>
              </w:numPr>
              <w:spacing w:before="60" w:after="60"/>
              <w:jc w:val="both"/>
              <w:rPr>
                <w:rFonts w:ascii="Arial" w:hAnsi="Arial" w:cs="Arial"/>
              </w:rPr>
            </w:pPr>
            <w:r w:rsidRPr="007010F0">
              <w:rPr>
                <w:rFonts w:ascii="Arial" w:hAnsi="Arial" w:cs="Arial"/>
              </w:rPr>
              <w:t>An increase in the number of secondary eye care placements working alongside ophthalmologists being made available for optometrists when stud</w:t>
            </w:r>
            <w:r w:rsidR="000D56E1" w:rsidRPr="007010F0">
              <w:rPr>
                <w:rFonts w:ascii="Arial" w:hAnsi="Arial" w:cs="Arial"/>
              </w:rPr>
              <w:t>ying for Higher Qualifications.</w:t>
            </w:r>
          </w:p>
          <w:p w14:paraId="2E980BEF" w14:textId="77777777" w:rsidR="009A2663" w:rsidRPr="007010F0" w:rsidRDefault="00C679E0" w:rsidP="007010F0">
            <w:pPr>
              <w:pStyle w:val="ListParagraph"/>
              <w:numPr>
                <w:ilvl w:val="0"/>
                <w:numId w:val="107"/>
              </w:numPr>
              <w:spacing w:before="60" w:after="60"/>
              <w:jc w:val="both"/>
              <w:rPr>
                <w:rFonts w:ascii="Arial" w:hAnsi="Arial" w:cs="Arial"/>
              </w:rPr>
            </w:pPr>
            <w:r w:rsidRPr="007010F0">
              <w:rPr>
                <w:rFonts w:ascii="Arial" w:hAnsi="Arial" w:cs="Arial"/>
              </w:rPr>
              <w:t>Greater numbers of optometrists undertaking Leadership and Quality Improvement in courses in Wales</w:t>
            </w:r>
            <w:r w:rsidR="000D56E1" w:rsidRPr="007010F0">
              <w:rPr>
                <w:rFonts w:ascii="Arial" w:hAnsi="Arial" w:cs="Arial"/>
              </w:rPr>
              <w:t>.</w:t>
            </w:r>
          </w:p>
        </w:tc>
      </w:tr>
      <w:tr w:rsidR="009A2663" w:rsidRPr="009A2663" w14:paraId="143CF63A" w14:textId="77777777" w:rsidTr="00D567C1">
        <w:tc>
          <w:tcPr>
            <w:tcW w:w="9639" w:type="dxa"/>
          </w:tcPr>
          <w:p w14:paraId="3F78B177" w14:textId="77777777" w:rsidR="009A2663" w:rsidRPr="009A2663" w:rsidRDefault="009A2663" w:rsidP="00476F67">
            <w:pPr>
              <w:spacing w:before="60" w:after="60"/>
              <w:jc w:val="both"/>
              <w:rPr>
                <w:rFonts w:ascii="Arial" w:hAnsi="Arial" w:cs="Arial"/>
                <w:b/>
                <w:i/>
              </w:rPr>
            </w:pPr>
            <w:r w:rsidRPr="009A2663">
              <w:rPr>
                <w:rFonts w:ascii="Arial" w:hAnsi="Arial" w:cs="Arial"/>
                <w:b/>
                <w:i/>
              </w:rPr>
              <w:t>The action we will take to achieve this…</w:t>
            </w:r>
          </w:p>
        </w:tc>
      </w:tr>
      <w:tr w:rsidR="009A2663" w:rsidRPr="009A2663" w14:paraId="0F8008AA" w14:textId="77777777" w:rsidTr="00D567C1">
        <w:tc>
          <w:tcPr>
            <w:tcW w:w="9639" w:type="dxa"/>
          </w:tcPr>
          <w:p w14:paraId="01BEDA4D" w14:textId="77777777" w:rsidR="00172C46" w:rsidRDefault="00172C46" w:rsidP="000D56E1">
            <w:pPr>
              <w:pStyle w:val="ListParagraph"/>
              <w:numPr>
                <w:ilvl w:val="0"/>
                <w:numId w:val="79"/>
              </w:numPr>
              <w:jc w:val="both"/>
              <w:rPr>
                <w:rFonts w:ascii="Arial" w:hAnsi="Arial" w:cs="Arial"/>
              </w:rPr>
            </w:pPr>
            <w:r>
              <w:rPr>
                <w:rFonts w:ascii="Arial" w:hAnsi="Arial" w:cs="Arial"/>
              </w:rPr>
              <w:t xml:space="preserve">Raising the profile of optometry in all </w:t>
            </w:r>
            <w:proofErr w:type="gramStart"/>
            <w:r>
              <w:rPr>
                <w:rFonts w:ascii="Arial" w:hAnsi="Arial" w:cs="Arial"/>
              </w:rPr>
              <w:t>wales</w:t>
            </w:r>
            <w:proofErr w:type="gramEnd"/>
            <w:r>
              <w:rPr>
                <w:rFonts w:ascii="Arial" w:hAnsi="Arial" w:cs="Arial"/>
              </w:rPr>
              <w:t xml:space="preserve"> mechanisms including the national planned care programme.</w:t>
            </w:r>
          </w:p>
          <w:p w14:paraId="11C97D8A" w14:textId="77777777" w:rsidR="00C679E0" w:rsidRDefault="00C679E0" w:rsidP="000D56E1">
            <w:pPr>
              <w:pStyle w:val="ListParagraph"/>
              <w:numPr>
                <w:ilvl w:val="0"/>
                <w:numId w:val="79"/>
              </w:numPr>
              <w:jc w:val="both"/>
              <w:rPr>
                <w:rFonts w:ascii="Arial" w:hAnsi="Arial" w:cs="Arial"/>
              </w:rPr>
            </w:pPr>
            <w:r w:rsidRPr="009E0D1E">
              <w:rPr>
                <w:rFonts w:ascii="Arial" w:hAnsi="Arial" w:cs="Arial"/>
              </w:rPr>
              <w:t xml:space="preserve">Commissioning of education and training to develop </w:t>
            </w:r>
            <w:r>
              <w:rPr>
                <w:rFonts w:ascii="Arial" w:hAnsi="Arial" w:cs="Arial"/>
              </w:rPr>
              <w:t xml:space="preserve">ongoing enhanced </w:t>
            </w:r>
            <w:r w:rsidRPr="009E0D1E">
              <w:rPr>
                <w:rFonts w:ascii="Arial" w:hAnsi="Arial" w:cs="Arial"/>
              </w:rPr>
              <w:t xml:space="preserve">roles in </w:t>
            </w:r>
            <w:r>
              <w:rPr>
                <w:rFonts w:ascii="Arial" w:hAnsi="Arial" w:cs="Arial"/>
              </w:rPr>
              <w:t xml:space="preserve">primary </w:t>
            </w:r>
            <w:r w:rsidRPr="009E0D1E">
              <w:rPr>
                <w:rFonts w:ascii="Arial" w:hAnsi="Arial" w:cs="Arial"/>
              </w:rPr>
              <w:t>eye care</w:t>
            </w:r>
            <w:r>
              <w:rPr>
                <w:rFonts w:ascii="Arial" w:hAnsi="Arial" w:cs="Arial"/>
              </w:rPr>
              <w:t xml:space="preserve"> for optometrists and contact lens opticians</w:t>
            </w:r>
            <w:r w:rsidRPr="009E0D1E">
              <w:rPr>
                <w:rFonts w:ascii="Arial" w:hAnsi="Arial" w:cs="Arial"/>
              </w:rPr>
              <w:t>.</w:t>
            </w:r>
          </w:p>
          <w:p w14:paraId="79E1C823" w14:textId="77777777" w:rsidR="00C679E0" w:rsidRDefault="00C679E0" w:rsidP="000D56E1">
            <w:pPr>
              <w:pStyle w:val="ListParagraph"/>
              <w:numPr>
                <w:ilvl w:val="0"/>
                <w:numId w:val="79"/>
              </w:numPr>
              <w:jc w:val="both"/>
              <w:rPr>
                <w:rFonts w:ascii="Arial" w:hAnsi="Arial" w:cs="Arial"/>
              </w:rPr>
            </w:pPr>
            <w:r>
              <w:rPr>
                <w:rFonts w:ascii="Arial" w:hAnsi="Arial" w:cs="Arial"/>
              </w:rPr>
              <w:t>Increasing the presence of optometry at mu</w:t>
            </w:r>
            <w:r w:rsidR="000D56E1">
              <w:rPr>
                <w:rFonts w:ascii="Arial" w:hAnsi="Arial" w:cs="Arial"/>
              </w:rPr>
              <w:t>lti-discipline education events.</w:t>
            </w:r>
          </w:p>
          <w:p w14:paraId="65C7CF9D" w14:textId="77777777" w:rsidR="00C679E0" w:rsidRPr="009E0D1E" w:rsidRDefault="00C679E0" w:rsidP="000D56E1">
            <w:pPr>
              <w:pStyle w:val="ListParagraph"/>
              <w:numPr>
                <w:ilvl w:val="0"/>
                <w:numId w:val="79"/>
              </w:numPr>
              <w:jc w:val="both"/>
              <w:rPr>
                <w:rFonts w:ascii="Arial" w:hAnsi="Arial" w:cs="Arial"/>
              </w:rPr>
            </w:pPr>
            <w:r>
              <w:rPr>
                <w:rFonts w:ascii="Arial" w:hAnsi="Arial" w:cs="Arial"/>
              </w:rPr>
              <w:t>Commissioning of higher qualifications education for optometrist</w:t>
            </w:r>
            <w:r w:rsidR="000D56E1">
              <w:rPr>
                <w:rFonts w:ascii="Arial" w:hAnsi="Arial" w:cs="Arial"/>
              </w:rPr>
              <w:t>s.</w:t>
            </w:r>
          </w:p>
          <w:p w14:paraId="3D749F44" w14:textId="77777777" w:rsidR="00C679E0" w:rsidRDefault="00C679E0" w:rsidP="000D56E1">
            <w:pPr>
              <w:pStyle w:val="ListParagraph"/>
              <w:numPr>
                <w:ilvl w:val="0"/>
                <w:numId w:val="79"/>
              </w:numPr>
              <w:jc w:val="both"/>
              <w:rPr>
                <w:rFonts w:ascii="Arial" w:hAnsi="Arial" w:cs="Arial"/>
              </w:rPr>
            </w:pPr>
            <w:r>
              <w:rPr>
                <w:rFonts w:ascii="Arial" w:hAnsi="Arial" w:cs="Arial"/>
              </w:rPr>
              <w:t>Develop, support and monitor</w:t>
            </w:r>
            <w:r w:rsidRPr="009E0D1E">
              <w:rPr>
                <w:rFonts w:ascii="Arial" w:hAnsi="Arial" w:cs="Arial"/>
              </w:rPr>
              <w:t xml:space="preserve"> placements </w:t>
            </w:r>
            <w:r>
              <w:rPr>
                <w:rFonts w:ascii="Arial" w:hAnsi="Arial" w:cs="Arial"/>
              </w:rPr>
              <w:t xml:space="preserve">for optometrists </w:t>
            </w:r>
            <w:r w:rsidRPr="009E0D1E">
              <w:rPr>
                <w:rFonts w:ascii="Arial" w:hAnsi="Arial" w:cs="Arial"/>
              </w:rPr>
              <w:t xml:space="preserve">in secondary care to </w:t>
            </w:r>
            <w:r w:rsidRPr="00F1158E">
              <w:rPr>
                <w:rFonts w:ascii="Arial" w:hAnsi="Arial" w:cs="Arial"/>
              </w:rPr>
              <w:t>facilitate</w:t>
            </w:r>
            <w:r w:rsidRPr="009E0D1E">
              <w:rPr>
                <w:rFonts w:ascii="Arial" w:hAnsi="Arial" w:cs="Arial"/>
              </w:rPr>
              <w:t xml:space="preserve"> extended roles </w:t>
            </w:r>
            <w:r>
              <w:rPr>
                <w:rFonts w:ascii="Arial" w:hAnsi="Arial" w:cs="Arial"/>
              </w:rPr>
              <w:t>and higher qualifications</w:t>
            </w:r>
            <w:r w:rsidR="000D56E1">
              <w:rPr>
                <w:rFonts w:ascii="Arial" w:hAnsi="Arial" w:cs="Arial"/>
              </w:rPr>
              <w:t>.</w:t>
            </w:r>
          </w:p>
          <w:p w14:paraId="3E0EB664" w14:textId="77777777" w:rsidR="00C679E0" w:rsidRDefault="00C679E0" w:rsidP="000D56E1">
            <w:pPr>
              <w:pStyle w:val="ListParagraph"/>
              <w:numPr>
                <w:ilvl w:val="0"/>
                <w:numId w:val="79"/>
              </w:numPr>
              <w:jc w:val="both"/>
              <w:rPr>
                <w:rFonts w:ascii="Arial" w:hAnsi="Arial" w:cs="Arial"/>
              </w:rPr>
            </w:pPr>
            <w:r w:rsidRPr="009E0D1E">
              <w:rPr>
                <w:rFonts w:ascii="Arial" w:hAnsi="Arial" w:cs="Arial"/>
              </w:rPr>
              <w:t xml:space="preserve">Continued development of eye care pathways to support patient </w:t>
            </w:r>
            <w:r>
              <w:rPr>
                <w:rFonts w:ascii="Arial" w:hAnsi="Arial" w:cs="Arial"/>
              </w:rPr>
              <w:t>transfer from secondary to primary care</w:t>
            </w:r>
            <w:r w:rsidR="000D56E1">
              <w:rPr>
                <w:rFonts w:ascii="Arial" w:hAnsi="Arial" w:cs="Arial"/>
              </w:rPr>
              <w:t>.</w:t>
            </w:r>
          </w:p>
          <w:p w14:paraId="5577E721" w14:textId="77777777" w:rsidR="00C679E0" w:rsidRDefault="00C679E0" w:rsidP="000D56E1">
            <w:pPr>
              <w:pStyle w:val="ListParagraph"/>
              <w:numPr>
                <w:ilvl w:val="0"/>
                <w:numId w:val="79"/>
              </w:numPr>
              <w:jc w:val="both"/>
              <w:rPr>
                <w:rFonts w:ascii="Arial" w:hAnsi="Arial" w:cs="Arial"/>
              </w:rPr>
            </w:pPr>
            <w:r>
              <w:rPr>
                <w:rFonts w:ascii="Arial" w:hAnsi="Arial" w:cs="Arial"/>
              </w:rPr>
              <w:t>Prepare a strategy for supporting newly qualif</w:t>
            </w:r>
            <w:r w:rsidR="000D56E1">
              <w:rPr>
                <w:rFonts w:ascii="Arial" w:hAnsi="Arial" w:cs="Arial"/>
              </w:rPr>
              <w:t>ied optometrists by scoping pre-</w:t>
            </w:r>
            <w:r>
              <w:rPr>
                <w:rFonts w:ascii="Arial" w:hAnsi="Arial" w:cs="Arial"/>
              </w:rPr>
              <w:t>existing knowledge, skills, training and platforms in other healthcare professions and expertise within HEIW.</w:t>
            </w:r>
          </w:p>
          <w:p w14:paraId="73EABDCB" w14:textId="77777777" w:rsidR="009A2663" w:rsidRPr="000D56E1" w:rsidRDefault="00C679E0" w:rsidP="000D56E1">
            <w:pPr>
              <w:pStyle w:val="ListParagraph"/>
              <w:numPr>
                <w:ilvl w:val="0"/>
                <w:numId w:val="79"/>
              </w:numPr>
              <w:jc w:val="both"/>
              <w:rPr>
                <w:rFonts w:ascii="Arial" w:hAnsi="Arial" w:cs="Arial"/>
              </w:rPr>
            </w:pPr>
            <w:r>
              <w:rPr>
                <w:rFonts w:ascii="Arial" w:hAnsi="Arial" w:cs="Arial"/>
              </w:rPr>
              <w:t>Scope the provision of leadership and quality improvement courses currently available and request places</w:t>
            </w:r>
            <w:r w:rsidR="000D56E1">
              <w:rPr>
                <w:rFonts w:ascii="Arial" w:hAnsi="Arial" w:cs="Arial"/>
              </w:rPr>
              <w:t>.</w:t>
            </w:r>
          </w:p>
        </w:tc>
      </w:tr>
    </w:tbl>
    <w:p w14:paraId="3DD9153C" w14:textId="77777777" w:rsidR="004F1C78" w:rsidRDefault="004F1C78" w:rsidP="008D7ED0">
      <w:pPr>
        <w:spacing w:after="0" w:line="240" w:lineRule="auto"/>
        <w:rPr>
          <w:rFonts w:ascii="Arial" w:hAnsi="Arial" w:cs="Arial"/>
        </w:rPr>
      </w:pPr>
      <w:r w:rsidRPr="008C5B69">
        <w:rPr>
          <w:rFonts w:ascii="Arial" w:hAnsi="Arial" w:cs="Arial"/>
          <w:noProof/>
          <w:lang w:eastAsia="en-GB"/>
        </w:rPr>
        <mc:AlternateContent>
          <mc:Choice Requires="wps">
            <w:drawing>
              <wp:anchor distT="45720" distB="45720" distL="114300" distR="114300" simplePos="0" relativeHeight="251675648" behindDoc="0" locked="0" layoutInCell="1" allowOverlap="1" wp14:anchorId="359C00EE" wp14:editId="2AB41440">
                <wp:simplePos x="0" y="0"/>
                <wp:positionH relativeFrom="margin">
                  <wp:posOffset>0</wp:posOffset>
                </wp:positionH>
                <wp:positionV relativeFrom="paragraph">
                  <wp:posOffset>205740</wp:posOffset>
                </wp:positionV>
                <wp:extent cx="6096000" cy="488950"/>
                <wp:effectExtent l="0" t="0" r="19050" b="25400"/>
                <wp:wrapSquare wrapText="bothSides"/>
                <wp:docPr id="12"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488950"/>
                        </a:xfrm>
                        <a:prstGeom prst="rect">
                          <a:avLst/>
                        </a:prstGeom>
                        <a:solidFill>
                          <a:srgbClr val="5B9BD5">
                            <a:lumMod val="60000"/>
                            <a:lumOff val="40000"/>
                          </a:srgbClr>
                        </a:solidFill>
                        <a:ln w="9525">
                          <a:solidFill>
                            <a:srgbClr val="000000"/>
                          </a:solidFill>
                          <a:miter lim="800000"/>
                          <a:headEnd/>
                          <a:tailEnd/>
                        </a:ln>
                      </wps:spPr>
                      <wps:txbx>
                        <w:txbxContent>
                          <w:p w14:paraId="56771FFE" w14:textId="77777777" w:rsidR="007010F0" w:rsidRPr="008C5B69" w:rsidRDefault="007010F0" w:rsidP="004F1C78">
                            <w:pPr>
                              <w:rPr>
                                <w:rFonts w:ascii="Arial" w:hAnsi="Arial" w:cs="Arial"/>
                              </w:rPr>
                            </w:pPr>
                            <w:r w:rsidRPr="008C5B69">
                              <w:rPr>
                                <w:rFonts w:ascii="Arial" w:hAnsi="Arial" w:cs="Arial"/>
                              </w:rPr>
                              <w:t xml:space="preserve">Financial Implications: </w:t>
                            </w:r>
                            <w:r>
                              <w:rPr>
                                <w:rFonts w:ascii="Arial" w:hAnsi="Arial" w:cs="Arial"/>
                              </w:rPr>
                              <w:t>Funding implications of this work will need to be agreed as part of the national work programme.</w:t>
                            </w:r>
                          </w:p>
                          <w:p w14:paraId="33134517" w14:textId="77777777" w:rsidR="007010F0" w:rsidRPr="008C5B69" w:rsidRDefault="007010F0" w:rsidP="004F1C78">
                            <w:pPr>
                              <w:rPr>
                                <w:rFonts w:ascii="Arial" w:hAnsi="Arial" w:cs="Arial"/>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9C00EE" id="_x0000_s1032" type="#_x0000_t202" alt="&quot;&quot;" style="position:absolute;margin-left:0;margin-top:16.2pt;width:480pt;height:38.5pt;z-index:2516756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" fillcolor="#9dc3e6">
                <v:textbox>
                  <w:txbxContent>
                    <w:p w14:paraId="56771FFE" w14:textId="77777777" w:rsidR="007010F0" w:rsidRPr="008C5B69" w:rsidRDefault="007010F0" w:rsidP="004F1C78">
                      <w:pPr>
                        <w:rPr>
                          <w:rFonts w:ascii="Arial" w:hAnsi="Arial" w:cs="Arial"/>
                        </w:rPr>
                      </w:pPr>
                      <w:r w:rsidRPr="008C5B69">
                        <w:rPr>
                          <w:rFonts w:ascii="Arial" w:hAnsi="Arial" w:cs="Arial"/>
                        </w:rPr>
                        <w:t xml:space="preserve">Financial Implications: </w:t>
                      </w:r>
                      <w:r>
                        <w:rPr>
                          <w:rFonts w:ascii="Arial" w:hAnsi="Arial" w:cs="Arial"/>
                        </w:rPr>
                        <w:t>Funding implications of this work will need to be agreed as part of the national work programme.</w:t>
                      </w:r>
                    </w:p>
                    <w:p w14:paraId="33134517" w14:textId="77777777" w:rsidR="007010F0" w:rsidRPr="008C5B69" w:rsidRDefault="007010F0" w:rsidP="004F1C78">
                      <w:pPr>
                        <w:rPr>
                          <w:rFonts w:ascii="Arial" w:hAnsi="Arial" w:cs="Arial"/>
                          <w:b/>
                        </w:rPr>
                      </w:pPr>
                    </w:p>
                  </w:txbxContent>
                </v:textbox>
                <w10:wrap type="square" anchorx="margin"/>
              </v:shape>
            </w:pict>
          </mc:Fallback>
        </mc:AlternateContent>
      </w: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B6485D" w:rsidRPr="00540491" w14:paraId="5B99C8AE" w14:textId="77777777" w:rsidTr="00D567C1">
        <w:tc>
          <w:tcPr>
            <w:tcW w:w="9639" w:type="dxa"/>
            <w:shd w:val="clear" w:color="auto" w:fill="FFE599" w:themeFill="accent4" w:themeFillTint="66"/>
          </w:tcPr>
          <w:p w14:paraId="2DB784FC" w14:textId="174D0FE8" w:rsidR="00B6485D" w:rsidRPr="00540491" w:rsidRDefault="00B6485D" w:rsidP="00763F96">
            <w:pPr>
              <w:spacing w:before="60" w:after="60"/>
              <w:jc w:val="both"/>
              <w:rPr>
                <w:rFonts w:ascii="Arial" w:hAnsi="Arial" w:cs="Arial"/>
                <w:b/>
                <w:i/>
              </w:rPr>
            </w:pPr>
            <w:r w:rsidRPr="00540491">
              <w:rPr>
                <w:rFonts w:ascii="Arial" w:hAnsi="Arial" w:cs="Arial"/>
                <w:b/>
                <w:i/>
              </w:rPr>
              <w:t>St</w:t>
            </w:r>
            <w:r>
              <w:rPr>
                <w:rFonts w:ascii="Arial" w:hAnsi="Arial" w:cs="Arial"/>
                <w:b/>
                <w:i/>
              </w:rPr>
              <w:t>rategic Obj</w:t>
            </w:r>
            <w:r w:rsidR="002471F5">
              <w:rPr>
                <w:rFonts w:ascii="Arial" w:hAnsi="Arial" w:cs="Arial"/>
                <w:b/>
                <w:i/>
              </w:rPr>
              <w:t>ective 4A</w:t>
            </w:r>
            <w:r w:rsidR="00140D48">
              <w:rPr>
                <w:rFonts w:ascii="Arial" w:hAnsi="Arial" w:cs="Arial"/>
                <w:b/>
                <w:i/>
              </w:rPr>
              <w:t xml:space="preserve"> (i</w:t>
            </w:r>
            <w:r w:rsidR="002471F5">
              <w:rPr>
                <w:rFonts w:ascii="Arial" w:hAnsi="Arial" w:cs="Arial"/>
                <w:b/>
                <w:i/>
              </w:rPr>
              <w:t>v</w:t>
            </w:r>
            <w:r w:rsidR="00140D48">
              <w:rPr>
                <w:rFonts w:ascii="Arial" w:hAnsi="Arial" w:cs="Arial"/>
                <w:b/>
                <w:i/>
              </w:rPr>
              <w:t>)</w:t>
            </w:r>
          </w:p>
          <w:p w14:paraId="747585C5" w14:textId="696931D8" w:rsidR="00B6485D" w:rsidRPr="00763F96" w:rsidRDefault="00B6485D">
            <w:pPr>
              <w:spacing w:before="60" w:after="60"/>
              <w:jc w:val="both"/>
              <w:rPr>
                <w:rFonts w:ascii="Arial" w:hAnsi="Arial" w:cs="Arial"/>
                <w:b/>
                <w:i/>
              </w:rPr>
            </w:pPr>
            <w:r>
              <w:rPr>
                <w:rFonts w:ascii="Arial" w:hAnsi="Arial" w:cs="Arial"/>
                <w:b/>
                <w:i/>
              </w:rPr>
              <w:t xml:space="preserve">By the end of 2019/20 we will have </w:t>
            </w:r>
            <w:r w:rsidR="00140D48">
              <w:rPr>
                <w:rFonts w:ascii="Arial" w:hAnsi="Arial" w:cs="Arial"/>
                <w:b/>
                <w:i/>
              </w:rPr>
              <w:t>agreed priorities for workforce development and support in relation to Mental Health</w:t>
            </w:r>
            <w:r w:rsidR="00F80BCA">
              <w:rPr>
                <w:rFonts w:ascii="Arial" w:hAnsi="Arial" w:cs="Arial"/>
                <w:b/>
                <w:i/>
              </w:rPr>
              <w:t xml:space="preserve">, Critical Care, Nurse Staffing Levels Act, Infection Prevention and </w:t>
            </w:r>
            <w:r w:rsidR="00FB754C">
              <w:rPr>
                <w:rFonts w:ascii="Arial" w:hAnsi="Arial" w:cs="Arial"/>
                <w:b/>
                <w:i/>
              </w:rPr>
              <w:t>Control</w:t>
            </w:r>
            <w:r w:rsidR="00F80BCA">
              <w:rPr>
                <w:rFonts w:ascii="Arial" w:hAnsi="Arial" w:cs="Arial"/>
                <w:b/>
                <w:i/>
              </w:rPr>
              <w:t>, Major Trauma</w:t>
            </w:r>
            <w:r w:rsidR="004F1C78">
              <w:rPr>
                <w:rFonts w:ascii="Arial" w:hAnsi="Arial" w:cs="Arial"/>
                <w:b/>
                <w:i/>
              </w:rPr>
              <w:t>, Wellbeing</w:t>
            </w:r>
          </w:p>
        </w:tc>
      </w:tr>
      <w:tr w:rsidR="00D679B6" w:rsidRPr="00BF771D" w14:paraId="6F75BAF9" w14:textId="77777777" w:rsidTr="00D567C1">
        <w:tc>
          <w:tcPr>
            <w:tcW w:w="9639" w:type="dxa"/>
          </w:tcPr>
          <w:p w14:paraId="35B4ADA1" w14:textId="77777777" w:rsidR="00D679B6" w:rsidRPr="00BF771D" w:rsidRDefault="00D679B6" w:rsidP="00D679B6">
            <w:pPr>
              <w:spacing w:before="60" w:after="60"/>
              <w:jc w:val="both"/>
              <w:rPr>
                <w:rFonts w:ascii="Arial" w:hAnsi="Arial" w:cs="Arial"/>
                <w:b/>
                <w:i/>
              </w:rPr>
            </w:pPr>
            <w:r w:rsidRPr="007010F0">
              <w:rPr>
                <w:rFonts w:ascii="Arial" w:hAnsi="Arial" w:cs="Arial"/>
                <w:b/>
                <w:i/>
              </w:rPr>
              <w:t>What success will look like at the end of 2019/20</w:t>
            </w:r>
          </w:p>
        </w:tc>
      </w:tr>
      <w:tr w:rsidR="00D679B6" w:rsidRPr="00540491" w14:paraId="26A40F70" w14:textId="77777777" w:rsidTr="00D567C1">
        <w:tc>
          <w:tcPr>
            <w:tcW w:w="9639" w:type="dxa"/>
          </w:tcPr>
          <w:p w14:paraId="1292D939" w14:textId="63F5924F" w:rsidR="00D679B6" w:rsidRPr="00172C46" w:rsidRDefault="00F80BCA" w:rsidP="00D679B6">
            <w:pPr>
              <w:spacing w:before="60" w:after="60"/>
              <w:jc w:val="both"/>
              <w:rPr>
                <w:rFonts w:ascii="Arial" w:hAnsi="Arial" w:cs="Arial"/>
              </w:rPr>
            </w:pPr>
            <w:r>
              <w:rPr>
                <w:rFonts w:ascii="Arial" w:hAnsi="Arial" w:cs="Arial"/>
              </w:rPr>
              <w:t>Full participation in national networks and mechanisms to ensure workforce implications of new models and approaches are prioritised.</w:t>
            </w:r>
          </w:p>
        </w:tc>
      </w:tr>
      <w:tr w:rsidR="00D679B6" w:rsidRPr="00D02853" w14:paraId="0021A13F" w14:textId="77777777" w:rsidTr="00D567C1">
        <w:tc>
          <w:tcPr>
            <w:tcW w:w="9639" w:type="dxa"/>
          </w:tcPr>
          <w:p w14:paraId="7EF10A35" w14:textId="77777777" w:rsidR="00D679B6" w:rsidRPr="00D02853" w:rsidRDefault="00D02853" w:rsidP="00D02853">
            <w:pPr>
              <w:spacing w:before="60" w:after="60"/>
              <w:rPr>
                <w:rFonts w:ascii="Arial" w:hAnsi="Arial" w:cs="Arial"/>
                <w:b/>
                <w:i/>
              </w:rPr>
            </w:pPr>
            <w:r w:rsidRPr="00D02853">
              <w:rPr>
                <w:rFonts w:ascii="Arial" w:hAnsi="Arial" w:cs="Arial"/>
                <w:b/>
                <w:i/>
              </w:rPr>
              <w:t>How we will measure success:</w:t>
            </w:r>
          </w:p>
        </w:tc>
      </w:tr>
      <w:tr w:rsidR="00D679B6" w:rsidRPr="00540491" w14:paraId="073F04EF" w14:textId="77777777" w:rsidTr="00D567C1">
        <w:tc>
          <w:tcPr>
            <w:tcW w:w="9639" w:type="dxa"/>
          </w:tcPr>
          <w:p w14:paraId="2533A975" w14:textId="55BE9BB0" w:rsidR="00D679B6" w:rsidRDefault="00FB754C" w:rsidP="00D679B6">
            <w:pPr>
              <w:spacing w:before="60" w:after="60"/>
              <w:jc w:val="both"/>
              <w:rPr>
                <w:rFonts w:ascii="Arial" w:hAnsi="Arial" w:cs="Arial"/>
              </w:rPr>
            </w:pPr>
            <w:r>
              <w:rPr>
                <w:rFonts w:ascii="Arial" w:hAnsi="Arial" w:cs="Arial"/>
              </w:rPr>
              <w:t>Clear practices to be fed into IMTP process for 20/21. The action we will take to achieve this is:</w:t>
            </w:r>
          </w:p>
          <w:p w14:paraId="49F8B07E" w14:textId="77777777" w:rsidR="00FB754C" w:rsidRPr="007010F0" w:rsidRDefault="00FB754C" w:rsidP="007010F0">
            <w:pPr>
              <w:pStyle w:val="ListParagraph"/>
              <w:numPr>
                <w:ilvl w:val="0"/>
                <w:numId w:val="108"/>
              </w:numPr>
              <w:spacing w:before="60" w:after="60"/>
              <w:jc w:val="both"/>
              <w:rPr>
                <w:rFonts w:ascii="Arial" w:hAnsi="Arial" w:cs="Arial"/>
              </w:rPr>
            </w:pPr>
            <w:r w:rsidRPr="007010F0">
              <w:rPr>
                <w:rFonts w:ascii="Arial" w:hAnsi="Arial" w:cs="Arial"/>
              </w:rPr>
              <w:t>Secure input and representation from HEIW in relevant national programmes.</w:t>
            </w:r>
          </w:p>
          <w:p w14:paraId="6497A278" w14:textId="77777777" w:rsidR="00FB754C" w:rsidRPr="007010F0" w:rsidRDefault="00FB754C" w:rsidP="007010F0">
            <w:pPr>
              <w:pStyle w:val="ListParagraph"/>
              <w:numPr>
                <w:ilvl w:val="0"/>
                <w:numId w:val="108"/>
              </w:numPr>
              <w:spacing w:before="60" w:after="60"/>
              <w:jc w:val="both"/>
              <w:rPr>
                <w:rFonts w:ascii="Arial" w:hAnsi="Arial" w:cs="Arial"/>
              </w:rPr>
            </w:pPr>
            <w:r w:rsidRPr="007010F0">
              <w:rPr>
                <w:rFonts w:ascii="Arial" w:hAnsi="Arial" w:cs="Arial"/>
              </w:rPr>
              <w:t>Work with NHS colleagues to advise on workforce models and plans.</w:t>
            </w:r>
          </w:p>
          <w:p w14:paraId="2840C77D" w14:textId="77777777" w:rsidR="00FB754C" w:rsidRPr="007010F0" w:rsidRDefault="00FB754C" w:rsidP="007010F0">
            <w:pPr>
              <w:pStyle w:val="ListParagraph"/>
              <w:numPr>
                <w:ilvl w:val="0"/>
                <w:numId w:val="108"/>
              </w:numPr>
              <w:spacing w:before="60" w:after="60"/>
              <w:jc w:val="both"/>
              <w:rPr>
                <w:rFonts w:ascii="Arial" w:hAnsi="Arial" w:cs="Arial"/>
              </w:rPr>
            </w:pPr>
            <w:r w:rsidRPr="007010F0">
              <w:rPr>
                <w:rFonts w:ascii="Arial" w:hAnsi="Arial" w:cs="Arial"/>
              </w:rPr>
              <w:t>Scope impact on training and education and potential solutions.</w:t>
            </w:r>
          </w:p>
          <w:p w14:paraId="5831BD7B" w14:textId="77777777" w:rsidR="00FB754C" w:rsidRPr="007010F0" w:rsidRDefault="00FB754C" w:rsidP="007010F0">
            <w:pPr>
              <w:pStyle w:val="ListParagraph"/>
              <w:numPr>
                <w:ilvl w:val="0"/>
                <w:numId w:val="108"/>
              </w:numPr>
              <w:spacing w:before="60" w:after="60"/>
              <w:jc w:val="both"/>
              <w:rPr>
                <w:rFonts w:ascii="Arial" w:hAnsi="Arial" w:cs="Arial"/>
                <w:i/>
              </w:rPr>
            </w:pPr>
            <w:r w:rsidRPr="007010F0">
              <w:rPr>
                <w:rFonts w:ascii="Arial" w:hAnsi="Arial" w:cs="Arial"/>
              </w:rPr>
              <w:t>Establish links to education commissioning process.</w:t>
            </w:r>
          </w:p>
        </w:tc>
      </w:tr>
      <w:tr w:rsidR="00D02853" w:rsidRPr="00BF771D" w14:paraId="60C73EC4" w14:textId="77777777" w:rsidTr="00D567C1">
        <w:tc>
          <w:tcPr>
            <w:tcW w:w="9639" w:type="dxa"/>
          </w:tcPr>
          <w:p w14:paraId="17ACF1DC" w14:textId="77777777" w:rsidR="00D02853" w:rsidRPr="007010F0" w:rsidRDefault="00D02853" w:rsidP="00D02853">
            <w:pPr>
              <w:spacing w:before="60" w:after="60"/>
              <w:jc w:val="both"/>
              <w:rPr>
                <w:rFonts w:ascii="Arial" w:hAnsi="Arial" w:cs="Arial"/>
                <w:b/>
                <w:i/>
              </w:rPr>
            </w:pPr>
            <w:r w:rsidRPr="007010F0">
              <w:rPr>
                <w:rFonts w:ascii="Arial" w:hAnsi="Arial" w:cs="Arial"/>
                <w:b/>
                <w:i/>
              </w:rPr>
              <w:t>The action we will take to achieve this…</w:t>
            </w:r>
          </w:p>
        </w:tc>
      </w:tr>
      <w:tr w:rsidR="00D02853" w:rsidRPr="00540491" w14:paraId="165E4BAB" w14:textId="77777777" w:rsidTr="00D567C1">
        <w:tc>
          <w:tcPr>
            <w:tcW w:w="9639" w:type="dxa"/>
          </w:tcPr>
          <w:p w14:paraId="56BFC7BC" w14:textId="77777777" w:rsidR="00BA263C" w:rsidRPr="00BB49E5" w:rsidRDefault="00D02853" w:rsidP="00D02853">
            <w:pPr>
              <w:spacing w:before="60" w:after="60"/>
              <w:jc w:val="both"/>
              <w:rPr>
                <w:rFonts w:ascii="Arial" w:hAnsi="Arial" w:cs="Arial"/>
              </w:rPr>
            </w:pPr>
            <w:r w:rsidRPr="00D679B6">
              <w:rPr>
                <w:rFonts w:ascii="Arial" w:hAnsi="Arial" w:cs="Arial"/>
              </w:rPr>
              <w:lastRenderedPageBreak/>
              <w:t>HEIW will actively engage in the work stream and be a critical friend and resource</w:t>
            </w:r>
            <w:r>
              <w:rPr>
                <w:rFonts w:ascii="Arial" w:hAnsi="Arial" w:cs="Arial"/>
              </w:rPr>
              <w:t>.</w:t>
            </w:r>
          </w:p>
        </w:tc>
      </w:tr>
    </w:tbl>
    <w:p w14:paraId="3A89A6D4" w14:textId="77777777" w:rsidR="008D7ED0" w:rsidRPr="008D7ED0" w:rsidRDefault="008D7ED0" w:rsidP="008D7ED0">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007790" w:rsidRPr="00540491" w14:paraId="6FFC3755" w14:textId="77777777" w:rsidTr="00D567C1">
        <w:tc>
          <w:tcPr>
            <w:tcW w:w="9639" w:type="dxa"/>
            <w:shd w:val="clear" w:color="auto" w:fill="FFE599" w:themeFill="accent4" w:themeFillTint="66"/>
          </w:tcPr>
          <w:p w14:paraId="4DD1E656" w14:textId="0C67A088" w:rsidR="00007790" w:rsidRPr="00540491" w:rsidRDefault="00007790" w:rsidP="00375478">
            <w:pPr>
              <w:spacing w:before="60" w:after="60"/>
              <w:jc w:val="both"/>
              <w:rPr>
                <w:rFonts w:ascii="Arial" w:hAnsi="Arial" w:cs="Arial"/>
                <w:b/>
                <w:i/>
              </w:rPr>
            </w:pPr>
            <w:r w:rsidRPr="00540491">
              <w:rPr>
                <w:rFonts w:ascii="Arial" w:hAnsi="Arial" w:cs="Arial"/>
                <w:b/>
                <w:i/>
              </w:rPr>
              <w:t xml:space="preserve">Strategic Objective 4B </w:t>
            </w:r>
          </w:p>
          <w:p w14:paraId="087E4A7C" w14:textId="77777777" w:rsidR="00007790" w:rsidRPr="00540491" w:rsidRDefault="00251AB5" w:rsidP="00251AB5">
            <w:pPr>
              <w:spacing w:before="60" w:after="60"/>
              <w:jc w:val="both"/>
              <w:rPr>
                <w:rFonts w:ascii="Arial" w:hAnsi="Arial" w:cs="Arial"/>
                <w:b/>
                <w:i/>
              </w:rPr>
            </w:pPr>
            <w:r w:rsidRPr="00251AB5">
              <w:rPr>
                <w:rFonts w:ascii="Arial" w:hAnsi="Arial" w:cs="Arial"/>
                <w:b/>
                <w:i/>
              </w:rPr>
              <w:t xml:space="preserve">By the end of 2019/20 we will have </w:t>
            </w:r>
            <w:r>
              <w:rPr>
                <w:rFonts w:ascii="Arial" w:hAnsi="Arial" w:cs="Arial"/>
                <w:b/>
                <w:i/>
              </w:rPr>
              <w:t>r</w:t>
            </w:r>
            <w:r w:rsidR="00007790" w:rsidRPr="00540491">
              <w:rPr>
                <w:rFonts w:ascii="Arial" w:hAnsi="Arial" w:cs="Arial"/>
                <w:b/>
                <w:i/>
              </w:rPr>
              <w:t>eshaped our professional development resources and programmes to address key priorities identified by staff, NHS organisations and key policy matters (including prevention).</w:t>
            </w:r>
          </w:p>
        </w:tc>
      </w:tr>
      <w:tr w:rsidR="00007790" w:rsidRPr="00540491" w14:paraId="6F399976" w14:textId="77777777" w:rsidTr="00D567C1">
        <w:tc>
          <w:tcPr>
            <w:tcW w:w="9639" w:type="dxa"/>
          </w:tcPr>
          <w:p w14:paraId="39E3B23D" w14:textId="77777777" w:rsidR="00007790" w:rsidRPr="00540491" w:rsidRDefault="00007790" w:rsidP="00375478">
            <w:pPr>
              <w:spacing w:before="60" w:after="60"/>
              <w:jc w:val="both"/>
              <w:rPr>
                <w:rFonts w:ascii="Arial" w:hAnsi="Arial" w:cs="Arial"/>
                <w:i/>
              </w:rPr>
            </w:pPr>
            <w:r w:rsidRPr="00540491">
              <w:rPr>
                <w:rFonts w:ascii="Arial" w:hAnsi="Arial" w:cs="Arial"/>
                <w:b/>
                <w:i/>
              </w:rPr>
              <w:t>What success will look like at the end of 2019/20</w:t>
            </w:r>
          </w:p>
        </w:tc>
      </w:tr>
      <w:tr w:rsidR="00007790" w:rsidRPr="00540491" w14:paraId="01C53617" w14:textId="77777777" w:rsidTr="00D567C1">
        <w:tc>
          <w:tcPr>
            <w:tcW w:w="9639" w:type="dxa"/>
          </w:tcPr>
          <w:p w14:paraId="0FC132C4" w14:textId="77777777" w:rsidR="00007790" w:rsidRPr="00540491" w:rsidRDefault="006C5783" w:rsidP="00763F96">
            <w:pPr>
              <w:spacing w:before="60" w:after="60"/>
              <w:contextualSpacing/>
              <w:jc w:val="both"/>
              <w:rPr>
                <w:rFonts w:ascii="Arial" w:hAnsi="Arial" w:cs="Arial"/>
              </w:rPr>
            </w:pPr>
            <w:r>
              <w:rPr>
                <w:rFonts w:ascii="Arial" w:hAnsi="Arial" w:cs="Arial"/>
              </w:rPr>
              <w:t xml:space="preserve">We will have an integrated, </w:t>
            </w:r>
            <w:proofErr w:type="gramStart"/>
            <w:r>
              <w:rPr>
                <w:rFonts w:ascii="Arial" w:hAnsi="Arial" w:cs="Arial"/>
              </w:rPr>
              <w:t>evidence based</w:t>
            </w:r>
            <w:proofErr w:type="gramEnd"/>
            <w:r>
              <w:rPr>
                <w:rFonts w:ascii="Arial" w:hAnsi="Arial" w:cs="Arial"/>
              </w:rPr>
              <w:t xml:space="preserve"> set of post first qualification education and training courses available for NHS Wales, managed through a centralised workforce development unit and accessed via a digital </w:t>
            </w:r>
            <w:r w:rsidRPr="00540491">
              <w:rPr>
                <w:rFonts w:ascii="Arial" w:hAnsi="Arial" w:cs="Arial"/>
              </w:rPr>
              <w:t>HEIW course management system.</w:t>
            </w:r>
          </w:p>
        </w:tc>
      </w:tr>
      <w:tr w:rsidR="00007790" w:rsidRPr="00540491" w14:paraId="1B1B411E" w14:textId="77777777" w:rsidTr="00D567C1">
        <w:tc>
          <w:tcPr>
            <w:tcW w:w="9639" w:type="dxa"/>
          </w:tcPr>
          <w:p w14:paraId="05B8BC44" w14:textId="77777777" w:rsidR="00007790" w:rsidRPr="00540491" w:rsidRDefault="00007790" w:rsidP="00763F96">
            <w:pPr>
              <w:spacing w:before="60" w:after="60"/>
              <w:rPr>
                <w:rFonts w:ascii="Arial" w:hAnsi="Arial" w:cs="Arial"/>
                <w:b/>
                <w:i/>
              </w:rPr>
            </w:pPr>
            <w:r w:rsidRPr="00540491">
              <w:rPr>
                <w:rFonts w:ascii="Arial" w:hAnsi="Arial" w:cs="Arial"/>
                <w:b/>
                <w:i/>
              </w:rPr>
              <w:t>How we will measure success:</w:t>
            </w:r>
          </w:p>
        </w:tc>
      </w:tr>
      <w:tr w:rsidR="00007790" w:rsidRPr="00540491" w14:paraId="134A759F" w14:textId="77777777" w:rsidTr="00D567C1">
        <w:tc>
          <w:tcPr>
            <w:tcW w:w="9639" w:type="dxa"/>
          </w:tcPr>
          <w:p w14:paraId="7F9DE025" w14:textId="77777777" w:rsidR="006C5783" w:rsidRDefault="006C5783" w:rsidP="00763F96">
            <w:pPr>
              <w:spacing w:before="60" w:after="60"/>
              <w:jc w:val="both"/>
              <w:rPr>
                <w:rFonts w:ascii="Arial" w:hAnsi="Arial" w:cs="Arial"/>
              </w:rPr>
            </w:pPr>
            <w:r>
              <w:rPr>
                <w:rFonts w:ascii="Arial" w:hAnsi="Arial" w:cs="Arial"/>
              </w:rPr>
              <w:t>Comprehensive prospectus in place with all courses, kept up to date</w:t>
            </w:r>
            <w:r w:rsidR="00375478">
              <w:rPr>
                <w:rFonts w:ascii="Arial" w:hAnsi="Arial" w:cs="Arial"/>
              </w:rPr>
              <w:t>.</w:t>
            </w:r>
          </w:p>
          <w:p w14:paraId="66ACEE9A" w14:textId="77777777" w:rsidR="00007790" w:rsidRPr="00540491" w:rsidRDefault="006C5783" w:rsidP="00763F96">
            <w:pPr>
              <w:spacing w:before="60" w:after="60"/>
              <w:contextualSpacing/>
              <w:jc w:val="both"/>
              <w:rPr>
                <w:rFonts w:ascii="Arial" w:hAnsi="Arial" w:cs="Arial"/>
              </w:rPr>
            </w:pPr>
            <w:r>
              <w:rPr>
                <w:rFonts w:ascii="Arial" w:hAnsi="Arial" w:cs="Arial"/>
              </w:rPr>
              <w:t>Take up rates and participant feedback</w:t>
            </w:r>
            <w:r w:rsidR="00375478">
              <w:rPr>
                <w:rFonts w:ascii="Arial" w:hAnsi="Arial" w:cs="Arial"/>
              </w:rPr>
              <w:t>.</w:t>
            </w:r>
          </w:p>
        </w:tc>
      </w:tr>
      <w:tr w:rsidR="00007790" w:rsidRPr="00BF771D" w14:paraId="4C55BCAB" w14:textId="77777777" w:rsidTr="00D567C1">
        <w:tc>
          <w:tcPr>
            <w:tcW w:w="9639" w:type="dxa"/>
          </w:tcPr>
          <w:p w14:paraId="2A8F08EA" w14:textId="77777777" w:rsidR="00007790" w:rsidRPr="007010F0" w:rsidRDefault="00007790" w:rsidP="00763F96">
            <w:pPr>
              <w:spacing w:before="60" w:after="60"/>
              <w:jc w:val="both"/>
              <w:rPr>
                <w:rFonts w:ascii="Arial" w:hAnsi="Arial" w:cs="Arial"/>
                <w:b/>
                <w:i/>
              </w:rPr>
            </w:pPr>
            <w:r w:rsidRPr="007010F0">
              <w:rPr>
                <w:rFonts w:ascii="Arial" w:hAnsi="Arial" w:cs="Arial"/>
                <w:b/>
                <w:i/>
              </w:rPr>
              <w:t>The action we will take to achieve this…</w:t>
            </w:r>
          </w:p>
        </w:tc>
      </w:tr>
      <w:tr w:rsidR="00007790" w:rsidRPr="00540491" w14:paraId="7C713EB5" w14:textId="77777777" w:rsidTr="00D567C1">
        <w:tc>
          <w:tcPr>
            <w:tcW w:w="9639" w:type="dxa"/>
          </w:tcPr>
          <w:p w14:paraId="1033C6CA" w14:textId="77777777" w:rsidR="00007790" w:rsidRPr="006C5783" w:rsidRDefault="00007790" w:rsidP="001F33D5">
            <w:pPr>
              <w:pStyle w:val="ListParagraph"/>
              <w:numPr>
                <w:ilvl w:val="0"/>
                <w:numId w:val="19"/>
              </w:numPr>
              <w:jc w:val="both"/>
              <w:rPr>
                <w:rFonts w:ascii="Arial" w:hAnsi="Arial" w:cs="Arial"/>
              </w:rPr>
            </w:pPr>
            <w:r w:rsidRPr="006C5783">
              <w:rPr>
                <w:rFonts w:ascii="Arial" w:hAnsi="Arial" w:cs="Arial"/>
              </w:rPr>
              <w:t>Complete, report and make recommendations from scoping exercise.</w:t>
            </w:r>
          </w:p>
          <w:p w14:paraId="2D5DDE9E" w14:textId="77777777" w:rsidR="00007790" w:rsidRPr="006C5783" w:rsidRDefault="00007790" w:rsidP="001F33D5">
            <w:pPr>
              <w:pStyle w:val="ListParagraph"/>
              <w:numPr>
                <w:ilvl w:val="0"/>
                <w:numId w:val="19"/>
              </w:numPr>
              <w:jc w:val="both"/>
              <w:rPr>
                <w:rFonts w:ascii="Arial" w:hAnsi="Arial" w:cs="Arial"/>
              </w:rPr>
            </w:pPr>
            <w:r w:rsidRPr="006C5783">
              <w:rPr>
                <w:rFonts w:ascii="Arial" w:hAnsi="Arial" w:cs="Arial"/>
              </w:rPr>
              <w:t xml:space="preserve">Establishment of a steering group to implement </w:t>
            </w:r>
            <w:r w:rsidR="006C5783" w:rsidRPr="006C5783">
              <w:rPr>
                <w:rFonts w:ascii="Arial" w:hAnsi="Arial" w:cs="Arial"/>
              </w:rPr>
              <w:t xml:space="preserve">a </w:t>
            </w:r>
            <w:r w:rsidRPr="006C5783">
              <w:rPr>
                <w:rFonts w:ascii="Arial" w:hAnsi="Arial" w:cs="Arial"/>
              </w:rPr>
              <w:t>C</w:t>
            </w:r>
            <w:r w:rsidR="006C5783" w:rsidRPr="006C5783">
              <w:rPr>
                <w:rFonts w:ascii="Arial" w:hAnsi="Arial" w:cs="Arial"/>
              </w:rPr>
              <w:t xml:space="preserve">ourse </w:t>
            </w:r>
            <w:r w:rsidRPr="006C5783">
              <w:rPr>
                <w:rFonts w:ascii="Arial" w:hAnsi="Arial" w:cs="Arial"/>
              </w:rPr>
              <w:t>M</w:t>
            </w:r>
            <w:r w:rsidR="006C5783" w:rsidRPr="006C5783">
              <w:rPr>
                <w:rFonts w:ascii="Arial" w:hAnsi="Arial" w:cs="Arial"/>
              </w:rPr>
              <w:t xml:space="preserve">anagement </w:t>
            </w:r>
            <w:r w:rsidRPr="006C5783">
              <w:rPr>
                <w:rFonts w:ascii="Arial" w:hAnsi="Arial" w:cs="Arial"/>
              </w:rPr>
              <w:t>S</w:t>
            </w:r>
            <w:r w:rsidR="006C5783" w:rsidRPr="006C5783">
              <w:rPr>
                <w:rFonts w:ascii="Arial" w:hAnsi="Arial" w:cs="Arial"/>
              </w:rPr>
              <w:t>ystem</w:t>
            </w:r>
            <w:r w:rsidRPr="006C5783">
              <w:rPr>
                <w:rFonts w:ascii="Arial" w:hAnsi="Arial" w:cs="Arial"/>
              </w:rPr>
              <w:t xml:space="preserve"> across HEIW.</w:t>
            </w:r>
          </w:p>
          <w:p w14:paraId="053225D3" w14:textId="77777777" w:rsidR="00007790" w:rsidRPr="006C5783" w:rsidRDefault="00007790" w:rsidP="001F33D5">
            <w:pPr>
              <w:pStyle w:val="ListParagraph"/>
              <w:numPr>
                <w:ilvl w:val="0"/>
                <w:numId w:val="19"/>
              </w:numPr>
              <w:jc w:val="both"/>
              <w:rPr>
                <w:rFonts w:ascii="Arial" w:hAnsi="Arial" w:cs="Arial"/>
              </w:rPr>
            </w:pPr>
            <w:r w:rsidRPr="006C5783">
              <w:rPr>
                <w:rFonts w:ascii="Arial" w:hAnsi="Arial" w:cs="Arial"/>
              </w:rPr>
              <w:t>Internal engagement to agree structure and function.</w:t>
            </w:r>
          </w:p>
          <w:p w14:paraId="6FE1BBA2" w14:textId="77777777" w:rsidR="00007790" w:rsidRDefault="00007790" w:rsidP="001F33D5">
            <w:pPr>
              <w:pStyle w:val="ListParagraph"/>
              <w:numPr>
                <w:ilvl w:val="0"/>
                <w:numId w:val="19"/>
              </w:numPr>
              <w:jc w:val="both"/>
              <w:rPr>
                <w:rFonts w:ascii="Arial" w:hAnsi="Arial" w:cs="Arial"/>
              </w:rPr>
            </w:pPr>
            <w:r w:rsidRPr="006C5783">
              <w:rPr>
                <w:rFonts w:ascii="Arial" w:hAnsi="Arial" w:cs="Arial"/>
              </w:rPr>
              <w:t>Examine current resources, report and make recommendations</w:t>
            </w:r>
            <w:r w:rsidR="00F9755B">
              <w:rPr>
                <w:rFonts w:ascii="Arial" w:hAnsi="Arial" w:cs="Arial"/>
              </w:rPr>
              <w:t>.</w:t>
            </w:r>
          </w:p>
          <w:p w14:paraId="41E82798" w14:textId="77777777" w:rsidR="006C5783" w:rsidRDefault="006C5783" w:rsidP="001F33D5">
            <w:pPr>
              <w:pStyle w:val="ListParagraph"/>
              <w:numPr>
                <w:ilvl w:val="0"/>
                <w:numId w:val="19"/>
              </w:numPr>
              <w:jc w:val="both"/>
              <w:rPr>
                <w:rFonts w:ascii="Arial" w:hAnsi="Arial" w:cs="Arial"/>
              </w:rPr>
            </w:pPr>
            <w:r>
              <w:rPr>
                <w:rFonts w:ascii="Arial" w:hAnsi="Arial" w:cs="Arial"/>
              </w:rPr>
              <w:t>Publish and launch prospectus</w:t>
            </w:r>
            <w:r w:rsidR="00F9755B">
              <w:rPr>
                <w:rFonts w:ascii="Arial" w:hAnsi="Arial" w:cs="Arial"/>
              </w:rPr>
              <w:t>.</w:t>
            </w:r>
          </w:p>
          <w:p w14:paraId="0243C1DF" w14:textId="77777777" w:rsidR="00007790" w:rsidRPr="00F9755B" w:rsidRDefault="006C5783" w:rsidP="001F33D5">
            <w:pPr>
              <w:pStyle w:val="ListParagraph"/>
              <w:numPr>
                <w:ilvl w:val="0"/>
                <w:numId w:val="19"/>
              </w:numPr>
              <w:jc w:val="both"/>
              <w:rPr>
                <w:rFonts w:ascii="Arial" w:hAnsi="Arial" w:cs="Arial"/>
              </w:rPr>
            </w:pPr>
            <w:r>
              <w:rPr>
                <w:rFonts w:ascii="Arial" w:hAnsi="Arial" w:cs="Arial"/>
              </w:rPr>
              <w:t>Implement set of metrics to measure uptake and feedback/satisfaction</w:t>
            </w:r>
            <w:r w:rsidR="00F9755B">
              <w:rPr>
                <w:rFonts w:ascii="Arial" w:hAnsi="Arial" w:cs="Arial"/>
              </w:rPr>
              <w:t>.</w:t>
            </w:r>
          </w:p>
        </w:tc>
      </w:tr>
    </w:tbl>
    <w:p w14:paraId="1F7F9687" w14:textId="77777777" w:rsidR="00F9755B" w:rsidRDefault="00F9755B" w:rsidP="00F9755B">
      <w:pPr>
        <w:spacing w:after="0" w:line="240" w:lineRule="auto"/>
        <w:rPr>
          <w:rFonts w:ascii="Arial" w:hAnsi="Arial" w:cs="Arial"/>
        </w:rPr>
      </w:pPr>
    </w:p>
    <w:p w14:paraId="7CBE6B51" w14:textId="77777777" w:rsidR="004B756D" w:rsidRPr="00F9755B" w:rsidRDefault="004B756D" w:rsidP="00F9755B">
      <w:pPr>
        <w:spacing w:after="0" w:line="240" w:lineRule="auto"/>
        <w:rPr>
          <w:rFonts w:ascii="Arial" w:hAnsi="Arial" w:cs="Arial"/>
        </w:rPr>
      </w:pPr>
    </w:p>
    <w:tbl>
      <w:tblPr>
        <w:tblStyle w:val="TableGrid1111"/>
        <w:tblW w:w="96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AE3CBA" w:rsidRPr="00AE3CBA" w14:paraId="735B7814" w14:textId="77777777" w:rsidTr="00A964FF">
        <w:tc>
          <w:tcPr>
            <w:tcW w:w="9638" w:type="dxa"/>
            <w:shd w:val="clear" w:color="auto" w:fill="FFE599" w:themeFill="accent4" w:themeFillTint="66"/>
          </w:tcPr>
          <w:p w14:paraId="0BED427F" w14:textId="7E8642F7" w:rsidR="00AE3CBA" w:rsidRPr="00AE3CBA" w:rsidRDefault="00AE3CBA" w:rsidP="00AE3CBA">
            <w:pPr>
              <w:spacing w:before="60" w:after="60"/>
              <w:jc w:val="both"/>
              <w:rPr>
                <w:rFonts w:ascii="Arial" w:hAnsi="Arial" w:cs="Arial"/>
                <w:b/>
                <w:i/>
              </w:rPr>
            </w:pPr>
            <w:r>
              <w:rPr>
                <w:rFonts w:ascii="Arial" w:hAnsi="Arial" w:cs="Arial"/>
                <w:b/>
                <w:i/>
              </w:rPr>
              <w:t>Strategic Objective 4</w:t>
            </w:r>
            <w:r w:rsidR="004B756D">
              <w:rPr>
                <w:rFonts w:ascii="Arial" w:hAnsi="Arial" w:cs="Arial"/>
                <w:b/>
                <w:i/>
              </w:rPr>
              <w:t>C</w:t>
            </w:r>
          </w:p>
          <w:p w14:paraId="281CC918" w14:textId="7FC3FB75" w:rsidR="00AE3CBA" w:rsidRPr="00AE3CBA" w:rsidRDefault="00AE3CBA" w:rsidP="00B17B12">
            <w:pPr>
              <w:spacing w:before="60" w:after="60"/>
              <w:jc w:val="both"/>
              <w:rPr>
                <w:rFonts w:ascii="Arial" w:hAnsi="Arial" w:cs="Arial"/>
                <w:b/>
                <w:i/>
              </w:rPr>
            </w:pPr>
            <w:r w:rsidRPr="00AE3CBA">
              <w:rPr>
                <w:rFonts w:ascii="Arial" w:hAnsi="Arial" w:cs="Arial"/>
                <w:b/>
                <w:i/>
              </w:rPr>
              <w:t xml:space="preserve">By the end of 2019/20 we will have introduced an International Recruitment system to attract </w:t>
            </w:r>
            <w:r w:rsidR="004F1C78">
              <w:rPr>
                <w:rFonts w:ascii="Arial" w:hAnsi="Arial" w:cs="Arial"/>
                <w:b/>
                <w:i/>
              </w:rPr>
              <w:t>medical staff</w:t>
            </w:r>
            <w:r w:rsidRPr="00AE3CBA">
              <w:rPr>
                <w:rFonts w:ascii="Arial" w:hAnsi="Arial" w:cs="Arial"/>
                <w:b/>
                <w:i/>
              </w:rPr>
              <w:t xml:space="preserve"> into NHS Wales and identified opportunities to offer further professional support and development for SAS doctors.</w:t>
            </w:r>
          </w:p>
        </w:tc>
      </w:tr>
      <w:tr w:rsidR="00AE3CBA" w:rsidRPr="00AE3CBA" w14:paraId="7287E475" w14:textId="77777777" w:rsidTr="00A964FF">
        <w:tc>
          <w:tcPr>
            <w:tcW w:w="9638" w:type="dxa"/>
          </w:tcPr>
          <w:p w14:paraId="171A99B8" w14:textId="77777777" w:rsidR="00AE3CBA" w:rsidRPr="00AE3CBA" w:rsidRDefault="00AE3CBA" w:rsidP="00AE3CBA">
            <w:pPr>
              <w:spacing w:before="60" w:after="60"/>
              <w:jc w:val="both"/>
              <w:rPr>
                <w:rFonts w:ascii="Arial" w:hAnsi="Arial" w:cs="Arial"/>
                <w:b/>
                <w:i/>
              </w:rPr>
            </w:pPr>
            <w:r w:rsidRPr="00AE3CBA">
              <w:rPr>
                <w:rFonts w:ascii="Arial" w:hAnsi="Arial" w:cs="Arial"/>
                <w:b/>
                <w:i/>
              </w:rPr>
              <w:t>What success will look like at the end of 2019/20</w:t>
            </w:r>
          </w:p>
        </w:tc>
      </w:tr>
      <w:tr w:rsidR="00AE3CBA" w:rsidRPr="00AE3CBA" w14:paraId="5927C0EB" w14:textId="77777777" w:rsidTr="00A964FF">
        <w:tc>
          <w:tcPr>
            <w:tcW w:w="9638" w:type="dxa"/>
          </w:tcPr>
          <w:p w14:paraId="62545AAE" w14:textId="77777777" w:rsidR="00AE3CBA" w:rsidRPr="00AE3CBA" w:rsidRDefault="00AE3CBA" w:rsidP="00AE3CBA">
            <w:pPr>
              <w:spacing w:before="60" w:after="60"/>
              <w:jc w:val="both"/>
              <w:rPr>
                <w:rFonts w:ascii="Arial" w:hAnsi="Arial" w:cs="Arial"/>
              </w:rPr>
            </w:pPr>
            <w:r w:rsidRPr="00AE3CBA">
              <w:rPr>
                <w:rFonts w:ascii="Arial" w:hAnsi="Arial" w:cs="Arial"/>
              </w:rPr>
              <w:t>This objective will result in the active recruitment of overseas doctors and other health professionals across targeted international regions and provide a comprehensive package of support and development opportunities for SAS doctors including bespoke support for CESR and CEGPR.</w:t>
            </w:r>
          </w:p>
        </w:tc>
      </w:tr>
      <w:tr w:rsidR="00AE3CBA" w:rsidRPr="00AE3CBA" w14:paraId="3662FDA9" w14:textId="77777777" w:rsidTr="00A964FF">
        <w:tc>
          <w:tcPr>
            <w:tcW w:w="9638" w:type="dxa"/>
          </w:tcPr>
          <w:p w14:paraId="6520CCF0" w14:textId="77777777" w:rsidR="00AE3CBA" w:rsidRPr="00AE3CBA" w:rsidRDefault="00AE3CBA" w:rsidP="00AE3CBA">
            <w:pPr>
              <w:spacing w:before="60" w:after="60"/>
              <w:jc w:val="both"/>
              <w:rPr>
                <w:rFonts w:ascii="Arial" w:hAnsi="Arial" w:cs="Arial"/>
                <w:b/>
                <w:i/>
              </w:rPr>
            </w:pPr>
            <w:r w:rsidRPr="00AE3CBA">
              <w:rPr>
                <w:rFonts w:ascii="Arial" w:hAnsi="Arial" w:cs="Arial"/>
                <w:b/>
                <w:i/>
              </w:rPr>
              <w:t>How we will measure success:</w:t>
            </w:r>
          </w:p>
        </w:tc>
      </w:tr>
      <w:tr w:rsidR="00AE3CBA" w:rsidRPr="00AE3CBA" w14:paraId="60506654" w14:textId="77777777" w:rsidTr="00A964FF">
        <w:tc>
          <w:tcPr>
            <w:tcW w:w="9638" w:type="dxa"/>
          </w:tcPr>
          <w:p w14:paraId="0EAA1A82" w14:textId="77777777" w:rsidR="00AE3CBA" w:rsidRPr="00AE3CBA" w:rsidRDefault="00AE3CBA" w:rsidP="001F33D5">
            <w:pPr>
              <w:numPr>
                <w:ilvl w:val="0"/>
                <w:numId w:val="20"/>
              </w:numPr>
              <w:contextualSpacing/>
              <w:jc w:val="both"/>
              <w:rPr>
                <w:rFonts w:ascii="Arial" w:eastAsia="Times New Roman" w:hAnsi="Arial" w:cs="Arial"/>
                <w:szCs w:val="20"/>
              </w:rPr>
            </w:pPr>
            <w:r w:rsidRPr="00AE3CBA">
              <w:rPr>
                <w:rFonts w:ascii="Arial" w:eastAsia="Times New Roman" w:hAnsi="Arial" w:cs="Arial"/>
                <w:szCs w:val="20"/>
              </w:rPr>
              <w:t>The number of healthcare professionals commencing work in NHS Wales who have been recruited via this system.</w:t>
            </w:r>
          </w:p>
          <w:p w14:paraId="2EC7A619" w14:textId="77777777" w:rsidR="00AE3CBA" w:rsidRPr="00AE3CBA" w:rsidRDefault="00AE3CBA" w:rsidP="001F33D5">
            <w:pPr>
              <w:numPr>
                <w:ilvl w:val="0"/>
                <w:numId w:val="20"/>
              </w:numPr>
              <w:contextualSpacing/>
              <w:jc w:val="both"/>
              <w:rPr>
                <w:rFonts w:ascii="Arial" w:eastAsia="Times New Roman" w:hAnsi="Arial" w:cs="Arial"/>
                <w:szCs w:val="20"/>
              </w:rPr>
            </w:pPr>
            <w:r w:rsidRPr="00AE3CBA">
              <w:rPr>
                <w:rFonts w:ascii="Arial" w:eastAsia="Times New Roman" w:hAnsi="Arial" w:cs="Arial"/>
                <w:szCs w:val="20"/>
              </w:rPr>
              <w:t>Undertake an evaluation to learn lessons to enhance processes and to measure the impact the support and development.</w:t>
            </w:r>
          </w:p>
          <w:p w14:paraId="3C3BE1C0" w14:textId="77777777" w:rsidR="00AE3CBA" w:rsidRPr="00AE3CBA" w:rsidRDefault="00750B23" w:rsidP="00750B23">
            <w:pPr>
              <w:numPr>
                <w:ilvl w:val="0"/>
                <w:numId w:val="20"/>
              </w:numPr>
              <w:contextualSpacing/>
              <w:jc w:val="both"/>
              <w:rPr>
                <w:rFonts w:ascii="Arial" w:eastAsia="Times New Roman" w:hAnsi="Arial" w:cs="Arial"/>
                <w:szCs w:val="20"/>
              </w:rPr>
            </w:pPr>
            <w:r>
              <w:rPr>
                <w:rFonts w:ascii="Arial" w:eastAsia="Times New Roman" w:hAnsi="Arial" w:cs="Arial"/>
                <w:szCs w:val="20"/>
              </w:rPr>
              <w:t xml:space="preserve">Establish systems to support and monitor </w:t>
            </w:r>
            <w:r w:rsidR="00AE3CBA" w:rsidRPr="00AE3CBA">
              <w:rPr>
                <w:rFonts w:ascii="Arial" w:eastAsia="Times New Roman" w:hAnsi="Arial" w:cs="Arial"/>
                <w:szCs w:val="20"/>
              </w:rPr>
              <w:t>number</w:t>
            </w:r>
            <w:r>
              <w:rPr>
                <w:rFonts w:ascii="Arial" w:eastAsia="Times New Roman" w:hAnsi="Arial" w:cs="Arial"/>
                <w:szCs w:val="20"/>
              </w:rPr>
              <w:t>s</w:t>
            </w:r>
            <w:r w:rsidR="00AE3CBA" w:rsidRPr="00AE3CBA">
              <w:rPr>
                <w:rFonts w:ascii="Arial" w:eastAsia="Times New Roman" w:hAnsi="Arial" w:cs="Arial"/>
                <w:szCs w:val="20"/>
              </w:rPr>
              <w:t xml:space="preserve"> of SAS doctors </w:t>
            </w:r>
            <w:r>
              <w:rPr>
                <w:rFonts w:ascii="Arial" w:eastAsia="Times New Roman" w:hAnsi="Arial" w:cs="Arial"/>
                <w:szCs w:val="20"/>
              </w:rPr>
              <w:t xml:space="preserve">applying for CCT via the </w:t>
            </w:r>
            <w:r w:rsidR="00AE3CBA" w:rsidRPr="00AE3CBA">
              <w:rPr>
                <w:rFonts w:ascii="Arial" w:eastAsia="Times New Roman" w:hAnsi="Arial" w:cs="Arial"/>
                <w:szCs w:val="20"/>
              </w:rPr>
              <w:t>CESR/CEGPR process.</w:t>
            </w:r>
          </w:p>
        </w:tc>
      </w:tr>
      <w:tr w:rsidR="00AE3CBA" w:rsidRPr="00AE3CBA" w14:paraId="50B38038" w14:textId="77777777" w:rsidTr="00A964FF">
        <w:tc>
          <w:tcPr>
            <w:tcW w:w="9638" w:type="dxa"/>
          </w:tcPr>
          <w:p w14:paraId="07728DB8" w14:textId="77777777" w:rsidR="00AE3CBA" w:rsidRPr="00AE3CBA" w:rsidRDefault="00AE3CBA" w:rsidP="00AE3CBA">
            <w:pPr>
              <w:spacing w:before="60" w:after="60"/>
              <w:jc w:val="both"/>
              <w:rPr>
                <w:rFonts w:ascii="Arial" w:hAnsi="Arial" w:cs="Arial"/>
                <w:b/>
                <w:i/>
              </w:rPr>
            </w:pPr>
            <w:r w:rsidRPr="00AE3CBA">
              <w:rPr>
                <w:rFonts w:ascii="Arial" w:hAnsi="Arial" w:cs="Arial"/>
                <w:b/>
                <w:i/>
              </w:rPr>
              <w:t>The action we will take to achieve this…</w:t>
            </w:r>
          </w:p>
        </w:tc>
      </w:tr>
      <w:tr w:rsidR="00AE3CBA" w:rsidRPr="00AE3CBA" w14:paraId="112BDED2" w14:textId="77777777" w:rsidTr="00A964FF">
        <w:trPr>
          <w:trHeight w:val="2268"/>
        </w:trPr>
        <w:tc>
          <w:tcPr>
            <w:tcW w:w="9638" w:type="dxa"/>
          </w:tcPr>
          <w:p w14:paraId="114ABCEA" w14:textId="77777777" w:rsidR="00AE3CBA" w:rsidRPr="00AE3CBA" w:rsidRDefault="00AE3CBA" w:rsidP="001F33D5">
            <w:pPr>
              <w:numPr>
                <w:ilvl w:val="0"/>
                <w:numId w:val="62"/>
              </w:numPr>
              <w:ind w:left="360"/>
              <w:contextualSpacing/>
              <w:jc w:val="both"/>
              <w:rPr>
                <w:rFonts w:ascii="Arial" w:eastAsia="Times New Roman" w:hAnsi="Arial" w:cs="Arial"/>
                <w:szCs w:val="20"/>
              </w:rPr>
            </w:pPr>
            <w:r w:rsidRPr="00AE3CBA">
              <w:rPr>
                <w:rFonts w:ascii="Arial" w:eastAsia="Times New Roman" w:hAnsi="Arial" w:cs="Arial"/>
                <w:szCs w:val="20"/>
              </w:rPr>
              <w:t>Scope out those countries based on the HBs experience of their individual recruitment drives/campaigns.</w:t>
            </w:r>
          </w:p>
          <w:p w14:paraId="7B3E04F1" w14:textId="77777777" w:rsidR="00AE3CBA" w:rsidRPr="00AE3CBA" w:rsidRDefault="00AE3CBA" w:rsidP="001F33D5">
            <w:pPr>
              <w:numPr>
                <w:ilvl w:val="0"/>
                <w:numId w:val="62"/>
              </w:numPr>
              <w:ind w:left="360"/>
              <w:contextualSpacing/>
              <w:jc w:val="both"/>
              <w:rPr>
                <w:rFonts w:ascii="Arial" w:eastAsia="Times New Roman" w:hAnsi="Arial" w:cs="Arial"/>
                <w:szCs w:val="20"/>
              </w:rPr>
            </w:pPr>
            <w:r w:rsidRPr="00AE3CBA">
              <w:rPr>
                <w:rFonts w:ascii="Arial" w:eastAsia="Times New Roman" w:hAnsi="Arial" w:cs="Arial"/>
                <w:szCs w:val="20"/>
              </w:rPr>
              <w:t>Establish an International Professional Graduate recruitment team (International Recruitment office) in HEIW and across the HBs to coordinate activity.</w:t>
            </w:r>
          </w:p>
          <w:p w14:paraId="15508AA3" w14:textId="77777777" w:rsidR="00AE3CBA" w:rsidRPr="00AE3CBA" w:rsidRDefault="00AE3CBA" w:rsidP="001F33D5">
            <w:pPr>
              <w:numPr>
                <w:ilvl w:val="0"/>
                <w:numId w:val="62"/>
              </w:numPr>
              <w:ind w:left="360"/>
              <w:contextualSpacing/>
              <w:jc w:val="both"/>
              <w:rPr>
                <w:rFonts w:ascii="Arial" w:eastAsia="Times New Roman" w:hAnsi="Arial" w:cs="Arial"/>
                <w:szCs w:val="20"/>
              </w:rPr>
            </w:pPr>
            <w:r w:rsidRPr="00AE3CBA">
              <w:rPr>
                <w:rFonts w:ascii="Arial" w:eastAsia="Times New Roman" w:hAnsi="Arial" w:cs="Arial"/>
                <w:szCs w:val="20"/>
              </w:rPr>
              <w:t>Build on established links that individuals/departments in NHS Wales have with overseas Colleges and other stakeholders.</w:t>
            </w:r>
          </w:p>
          <w:p w14:paraId="4DE35712" w14:textId="77777777" w:rsidR="00AE3CBA" w:rsidRPr="00AE3CBA" w:rsidRDefault="00AE3CBA" w:rsidP="001F33D5">
            <w:pPr>
              <w:numPr>
                <w:ilvl w:val="0"/>
                <w:numId w:val="62"/>
              </w:numPr>
              <w:ind w:left="360"/>
              <w:contextualSpacing/>
              <w:jc w:val="both"/>
              <w:rPr>
                <w:rFonts w:ascii="Arial" w:eastAsia="Times New Roman" w:hAnsi="Arial" w:cs="Arial"/>
                <w:szCs w:val="20"/>
              </w:rPr>
            </w:pPr>
            <w:r w:rsidRPr="00AE3CBA">
              <w:rPr>
                <w:rFonts w:ascii="Arial" w:eastAsia="Times New Roman" w:hAnsi="Arial" w:cs="Arial"/>
                <w:szCs w:val="20"/>
              </w:rPr>
              <w:t>Enhance engagement with enabling organisations such as BAPIO.</w:t>
            </w:r>
          </w:p>
          <w:p w14:paraId="25902ECC" w14:textId="77777777" w:rsidR="00AE3CBA" w:rsidRPr="00AE3CBA" w:rsidRDefault="00AE3CBA" w:rsidP="001F33D5">
            <w:pPr>
              <w:numPr>
                <w:ilvl w:val="0"/>
                <w:numId w:val="62"/>
              </w:numPr>
              <w:ind w:left="360"/>
              <w:contextualSpacing/>
              <w:jc w:val="both"/>
              <w:rPr>
                <w:rFonts w:ascii="Arial" w:eastAsia="Times New Roman" w:hAnsi="Arial" w:cs="Arial"/>
                <w:szCs w:val="20"/>
              </w:rPr>
            </w:pPr>
            <w:r w:rsidRPr="00AE3CBA">
              <w:rPr>
                <w:rFonts w:ascii="Arial" w:eastAsia="Times New Roman" w:hAnsi="Arial" w:cs="Arial"/>
                <w:szCs w:val="20"/>
              </w:rPr>
              <w:t xml:space="preserve">Develop standard operating procedures (SOPs) for defining the offer, marketing, selection processes, </w:t>
            </w:r>
            <w:r w:rsidR="001E280E" w:rsidRPr="00AE3CBA">
              <w:rPr>
                <w:rFonts w:ascii="Arial" w:eastAsia="Times New Roman" w:hAnsi="Arial" w:cs="Arial"/>
                <w:szCs w:val="20"/>
              </w:rPr>
              <w:t>and support</w:t>
            </w:r>
            <w:r w:rsidRPr="00AE3CBA">
              <w:rPr>
                <w:rFonts w:ascii="Arial" w:eastAsia="Times New Roman" w:hAnsi="Arial" w:cs="Arial"/>
                <w:szCs w:val="20"/>
              </w:rPr>
              <w:t xml:space="preserve"> prior to arriving in the UK/Wales (e.g. signposting Welcome to the UK (GMC 2018) and devising bespoke induction and ongoing support for those new to Wales and NHS Wales.</w:t>
            </w:r>
          </w:p>
          <w:p w14:paraId="2760191C" w14:textId="77777777" w:rsidR="00AE3CBA" w:rsidRPr="00AE3CBA" w:rsidRDefault="00AE3CBA" w:rsidP="001F33D5">
            <w:pPr>
              <w:numPr>
                <w:ilvl w:val="0"/>
                <w:numId w:val="62"/>
              </w:numPr>
              <w:ind w:left="360"/>
              <w:contextualSpacing/>
              <w:jc w:val="both"/>
              <w:rPr>
                <w:rFonts w:ascii="Arial" w:eastAsia="Times New Roman" w:hAnsi="Arial" w:cs="Arial"/>
                <w:szCs w:val="20"/>
              </w:rPr>
            </w:pPr>
            <w:r w:rsidRPr="00AE3CBA">
              <w:rPr>
                <w:rFonts w:ascii="Arial" w:eastAsia="Times New Roman" w:hAnsi="Arial" w:cs="Arial"/>
                <w:szCs w:val="20"/>
              </w:rPr>
              <w:lastRenderedPageBreak/>
              <w:t>Scope out existing support and development programmes for SAS across the UK to identify best practice and transpose this into an implementation plan in collaboration with NHS Wales.</w:t>
            </w:r>
          </w:p>
          <w:p w14:paraId="2CB00836" w14:textId="77777777" w:rsidR="00AE3CBA" w:rsidRPr="00AE3CBA" w:rsidRDefault="00AE3CBA" w:rsidP="001F33D5">
            <w:pPr>
              <w:numPr>
                <w:ilvl w:val="0"/>
                <w:numId w:val="62"/>
              </w:numPr>
              <w:ind w:left="360"/>
              <w:contextualSpacing/>
              <w:jc w:val="both"/>
              <w:rPr>
                <w:rFonts w:ascii="Arial" w:eastAsia="Times New Roman" w:hAnsi="Arial" w:cs="Arial"/>
                <w:szCs w:val="20"/>
              </w:rPr>
            </w:pPr>
            <w:r w:rsidRPr="00AE3CBA">
              <w:rPr>
                <w:rFonts w:ascii="Arial" w:eastAsia="Times New Roman" w:hAnsi="Arial" w:cs="Arial"/>
                <w:szCs w:val="20"/>
              </w:rPr>
              <w:t>Develop a range of administrative support services that will be required within HEIW (e.g. CESR admin support team).</w:t>
            </w:r>
          </w:p>
          <w:p w14:paraId="7837CC91" w14:textId="77777777" w:rsidR="00AE3CBA" w:rsidRPr="00AE3CBA" w:rsidRDefault="00AE3CBA" w:rsidP="001F33D5">
            <w:pPr>
              <w:numPr>
                <w:ilvl w:val="0"/>
                <w:numId w:val="62"/>
              </w:numPr>
              <w:ind w:left="360"/>
              <w:contextualSpacing/>
              <w:jc w:val="both"/>
              <w:rPr>
                <w:rFonts w:ascii="Arial" w:eastAsia="Times New Roman" w:hAnsi="Arial" w:cs="Arial"/>
                <w:szCs w:val="20"/>
              </w:rPr>
            </w:pPr>
            <w:r w:rsidRPr="00AE3CBA">
              <w:rPr>
                <w:rFonts w:ascii="Arial" w:eastAsia="Times New Roman" w:hAnsi="Arial" w:cs="Arial"/>
                <w:szCs w:val="20"/>
              </w:rPr>
              <w:t>Identify SAS champions (at consultant level) within Health Boards in addition to enhancing the current SAS tutor system.</w:t>
            </w:r>
          </w:p>
          <w:p w14:paraId="0FAFC56C" w14:textId="77777777" w:rsidR="004B756D" w:rsidRDefault="00AE3CBA" w:rsidP="00AF4BE9">
            <w:pPr>
              <w:numPr>
                <w:ilvl w:val="0"/>
                <w:numId w:val="62"/>
              </w:numPr>
              <w:spacing w:after="60"/>
              <w:ind w:left="357" w:hanging="357"/>
              <w:contextualSpacing/>
              <w:jc w:val="both"/>
              <w:rPr>
                <w:rFonts w:ascii="Arial" w:eastAsia="Times New Roman" w:hAnsi="Arial" w:cs="Arial"/>
                <w:szCs w:val="20"/>
              </w:rPr>
            </w:pPr>
            <w:r w:rsidRPr="00AE3CBA">
              <w:rPr>
                <w:rFonts w:ascii="Arial" w:eastAsia="Times New Roman" w:hAnsi="Arial" w:cs="Arial"/>
                <w:szCs w:val="20"/>
              </w:rPr>
              <w:t xml:space="preserve">Increase the capacity of PSU and </w:t>
            </w:r>
            <w:proofErr w:type="spellStart"/>
            <w:r w:rsidRPr="00AE3CBA">
              <w:rPr>
                <w:rFonts w:ascii="Arial" w:eastAsia="Times New Roman" w:hAnsi="Arial" w:cs="Arial"/>
                <w:szCs w:val="20"/>
              </w:rPr>
              <w:t>Hammet</w:t>
            </w:r>
            <w:proofErr w:type="spellEnd"/>
            <w:r w:rsidRPr="00AE3CBA">
              <w:rPr>
                <w:rFonts w:ascii="Arial" w:eastAsia="Times New Roman" w:hAnsi="Arial" w:cs="Arial"/>
                <w:szCs w:val="20"/>
              </w:rPr>
              <w:t xml:space="preserve"> Street to ensure that the service for SAS grade doctors would be equivalent to those available to doctors in training.</w:t>
            </w:r>
          </w:p>
          <w:p w14:paraId="653585B1" w14:textId="77777777" w:rsidR="004F1C78" w:rsidRDefault="004F1C78" w:rsidP="00AF4BE9">
            <w:pPr>
              <w:numPr>
                <w:ilvl w:val="0"/>
                <w:numId w:val="62"/>
              </w:numPr>
              <w:spacing w:after="60"/>
              <w:ind w:left="357" w:hanging="357"/>
              <w:contextualSpacing/>
              <w:jc w:val="both"/>
              <w:rPr>
                <w:rFonts w:ascii="Arial" w:eastAsia="Times New Roman" w:hAnsi="Arial" w:cs="Arial"/>
                <w:szCs w:val="20"/>
              </w:rPr>
            </w:pPr>
            <w:r>
              <w:rPr>
                <w:rFonts w:ascii="Arial" w:eastAsia="Times New Roman" w:hAnsi="Arial" w:cs="Arial"/>
                <w:szCs w:val="20"/>
              </w:rPr>
              <w:t>Explore the potential to expand this approach to other professional groups.</w:t>
            </w:r>
          </w:p>
          <w:p w14:paraId="5156BFC0" w14:textId="77777777" w:rsidR="00747FD1" w:rsidRDefault="00747FD1" w:rsidP="007010F0">
            <w:pPr>
              <w:spacing w:after="60"/>
              <w:contextualSpacing/>
              <w:jc w:val="both"/>
              <w:rPr>
                <w:rFonts w:ascii="Arial" w:eastAsia="Times New Roman" w:hAnsi="Arial" w:cs="Arial"/>
                <w:szCs w:val="20"/>
              </w:rPr>
            </w:pPr>
          </w:p>
          <w:p w14:paraId="08070A89" w14:textId="77777777" w:rsidR="00747FD1" w:rsidRPr="00AF4BE9" w:rsidRDefault="00747FD1" w:rsidP="007010F0">
            <w:pPr>
              <w:spacing w:after="60"/>
              <w:contextualSpacing/>
              <w:jc w:val="both"/>
              <w:rPr>
                <w:rFonts w:ascii="Arial" w:eastAsia="Times New Roman" w:hAnsi="Arial" w:cs="Arial"/>
                <w:szCs w:val="20"/>
              </w:rPr>
            </w:pPr>
          </w:p>
        </w:tc>
      </w:tr>
    </w:tbl>
    <w:tbl>
      <w:tblPr>
        <w:tblStyle w:val="TableGrid111"/>
        <w:tblW w:w="9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46"/>
      </w:tblGrid>
      <w:tr w:rsidR="00747FD1" w:rsidRPr="00540491" w14:paraId="05115A18" w14:textId="77777777" w:rsidTr="00747FD1">
        <w:tc>
          <w:tcPr>
            <w:tcW w:w="9846" w:type="dxa"/>
            <w:shd w:val="clear" w:color="auto" w:fill="FFE599" w:themeFill="accent4" w:themeFillTint="66"/>
          </w:tcPr>
          <w:p w14:paraId="5B0FE8D7" w14:textId="1C92AFEB" w:rsidR="00747FD1" w:rsidRPr="00540491" w:rsidRDefault="00747FD1" w:rsidP="00737565">
            <w:pPr>
              <w:spacing w:before="60" w:after="60"/>
              <w:rPr>
                <w:rFonts w:ascii="Arial" w:hAnsi="Arial" w:cs="Arial"/>
                <w:b/>
                <w:i/>
              </w:rPr>
            </w:pPr>
            <w:r w:rsidRPr="00540491">
              <w:rPr>
                <w:rFonts w:ascii="Arial" w:hAnsi="Arial" w:cs="Arial"/>
                <w:b/>
                <w:i/>
              </w:rPr>
              <w:lastRenderedPageBreak/>
              <w:t>Strategic O</w:t>
            </w:r>
            <w:r>
              <w:rPr>
                <w:rFonts w:ascii="Arial" w:hAnsi="Arial" w:cs="Arial"/>
                <w:b/>
                <w:i/>
              </w:rPr>
              <w:t>bjective 4D</w:t>
            </w:r>
          </w:p>
          <w:p w14:paraId="0C64760C" w14:textId="427379F3" w:rsidR="00747FD1" w:rsidRPr="00540491" w:rsidRDefault="00747FD1" w:rsidP="00737565">
            <w:pPr>
              <w:spacing w:before="60" w:after="60"/>
              <w:rPr>
                <w:rFonts w:ascii="Arial" w:hAnsi="Arial" w:cs="Arial"/>
                <w:b/>
                <w:i/>
              </w:rPr>
            </w:pPr>
            <w:r>
              <w:rPr>
                <w:rFonts w:ascii="Arial" w:hAnsi="Arial" w:cs="Arial"/>
                <w:b/>
                <w:i/>
              </w:rPr>
              <w:t>By the end of 2019/20, we will have developed a range of resources to support new ways of working.</w:t>
            </w:r>
          </w:p>
        </w:tc>
      </w:tr>
      <w:tr w:rsidR="00747FD1" w:rsidRPr="00BF771D" w14:paraId="49A7895D" w14:textId="77777777" w:rsidTr="00747FD1">
        <w:tc>
          <w:tcPr>
            <w:tcW w:w="9846" w:type="dxa"/>
          </w:tcPr>
          <w:p w14:paraId="05B9F2E2" w14:textId="77777777" w:rsidR="00747FD1" w:rsidRPr="00BF771D" w:rsidRDefault="00747FD1" w:rsidP="00737565">
            <w:pPr>
              <w:spacing w:before="60" w:after="60"/>
              <w:rPr>
                <w:rFonts w:ascii="Arial" w:hAnsi="Arial" w:cs="Arial"/>
                <w:i/>
              </w:rPr>
            </w:pPr>
            <w:r w:rsidRPr="007010F0">
              <w:rPr>
                <w:rFonts w:ascii="Arial" w:hAnsi="Arial" w:cs="Arial"/>
                <w:b/>
                <w:i/>
              </w:rPr>
              <w:t>What success will look like at the end of 2019/20</w:t>
            </w:r>
          </w:p>
        </w:tc>
      </w:tr>
      <w:tr w:rsidR="00747FD1" w:rsidRPr="002836C5" w14:paraId="2A98F3F6" w14:textId="77777777" w:rsidTr="00747FD1">
        <w:tc>
          <w:tcPr>
            <w:tcW w:w="9846" w:type="dxa"/>
          </w:tcPr>
          <w:p w14:paraId="3B4D96A4" w14:textId="77777777" w:rsidR="00747FD1" w:rsidRPr="002836C5" w:rsidRDefault="00747FD1" w:rsidP="00737565">
            <w:pPr>
              <w:rPr>
                <w:rFonts w:ascii="Arial" w:hAnsi="Arial" w:cs="Arial"/>
              </w:rPr>
            </w:pPr>
            <w:r w:rsidRPr="002836C5">
              <w:rPr>
                <w:rFonts w:ascii="Arial" w:hAnsi="Arial" w:cs="Arial"/>
              </w:rPr>
              <w:t>A suite of workforce development resources will be available to facilitate</w:t>
            </w:r>
            <w:r>
              <w:rPr>
                <w:rFonts w:ascii="Arial" w:hAnsi="Arial" w:cs="Arial"/>
              </w:rPr>
              <w:t xml:space="preserve"> system and cultural changes.</w:t>
            </w:r>
          </w:p>
        </w:tc>
      </w:tr>
      <w:tr w:rsidR="00747FD1" w:rsidRPr="00540491" w14:paraId="04E38A6D" w14:textId="77777777" w:rsidTr="00747FD1">
        <w:tc>
          <w:tcPr>
            <w:tcW w:w="9846" w:type="dxa"/>
          </w:tcPr>
          <w:p w14:paraId="48D3EACD" w14:textId="77777777" w:rsidR="00747FD1" w:rsidRPr="00540491" w:rsidRDefault="00747FD1" w:rsidP="00737565">
            <w:pPr>
              <w:spacing w:before="60" w:after="60"/>
              <w:rPr>
                <w:rFonts w:ascii="Arial" w:hAnsi="Arial" w:cs="Arial"/>
                <w:b/>
                <w:i/>
              </w:rPr>
            </w:pPr>
            <w:r w:rsidRPr="00540491">
              <w:rPr>
                <w:rFonts w:ascii="Arial" w:hAnsi="Arial" w:cs="Arial"/>
                <w:b/>
                <w:i/>
              </w:rPr>
              <w:t>How we will measure success:</w:t>
            </w:r>
          </w:p>
        </w:tc>
      </w:tr>
      <w:tr w:rsidR="00747FD1" w:rsidRPr="002836C5" w14:paraId="4E9C836B" w14:textId="77777777" w:rsidTr="00747FD1">
        <w:tc>
          <w:tcPr>
            <w:tcW w:w="9846" w:type="dxa"/>
          </w:tcPr>
          <w:p w14:paraId="284223CF" w14:textId="631A463A" w:rsidR="00747FD1" w:rsidRPr="002836C5" w:rsidRDefault="00747FD1" w:rsidP="00747FD1">
            <w:pPr>
              <w:pStyle w:val="ListParagraph"/>
              <w:numPr>
                <w:ilvl w:val="0"/>
                <w:numId w:val="70"/>
              </w:numPr>
              <w:spacing w:before="60" w:after="60"/>
              <w:ind w:left="357" w:hanging="357"/>
              <w:jc w:val="both"/>
              <w:rPr>
                <w:rFonts w:ascii="Arial" w:hAnsi="Arial" w:cs="Arial"/>
                <w:szCs w:val="22"/>
              </w:rPr>
            </w:pPr>
            <w:r w:rsidRPr="002836C5">
              <w:rPr>
                <w:rFonts w:ascii="Arial" w:hAnsi="Arial" w:cs="Arial"/>
                <w:szCs w:val="22"/>
              </w:rPr>
              <w:t>Completed a programme of development in Behavioural Science methods that align to other initiatives and supports M</w:t>
            </w:r>
            <w:r>
              <w:rPr>
                <w:rFonts w:ascii="Arial" w:hAnsi="Arial" w:cs="Arial"/>
                <w:szCs w:val="22"/>
              </w:rPr>
              <w:t>ulti</w:t>
            </w:r>
            <w:r w:rsidRPr="002836C5">
              <w:rPr>
                <w:rFonts w:ascii="Arial" w:hAnsi="Arial" w:cs="Arial"/>
                <w:szCs w:val="22"/>
              </w:rPr>
              <w:t>-Disciplinary Teams to feel more empowered and less risk averse in their decision-making.</w:t>
            </w:r>
          </w:p>
          <w:p w14:paraId="0C64761F" w14:textId="77777777" w:rsidR="00747FD1" w:rsidRPr="002836C5" w:rsidRDefault="00747FD1" w:rsidP="00747FD1">
            <w:pPr>
              <w:pStyle w:val="ListParagraph"/>
              <w:numPr>
                <w:ilvl w:val="0"/>
                <w:numId w:val="70"/>
              </w:numPr>
              <w:spacing w:before="120" w:after="120"/>
              <w:jc w:val="both"/>
              <w:rPr>
                <w:rFonts w:ascii="Arial" w:hAnsi="Arial" w:cs="Arial"/>
                <w:szCs w:val="22"/>
              </w:rPr>
            </w:pPr>
            <w:r w:rsidRPr="002836C5">
              <w:rPr>
                <w:rFonts w:ascii="Arial" w:hAnsi="Arial" w:cs="Arial"/>
                <w:szCs w:val="22"/>
              </w:rPr>
              <w:t>Completed a Framework to support organisations with skill mix reviews and workforce planning.</w:t>
            </w:r>
          </w:p>
          <w:p w14:paraId="05144667" w14:textId="171AEE4C" w:rsidR="00747FD1" w:rsidRPr="002836C5" w:rsidRDefault="00747FD1" w:rsidP="00747FD1">
            <w:pPr>
              <w:pStyle w:val="ListParagraph"/>
              <w:numPr>
                <w:ilvl w:val="0"/>
                <w:numId w:val="70"/>
              </w:numPr>
              <w:jc w:val="both"/>
              <w:rPr>
                <w:rFonts w:ascii="Arial" w:hAnsi="Arial" w:cs="Arial"/>
                <w:szCs w:val="22"/>
              </w:rPr>
            </w:pPr>
            <w:r w:rsidRPr="002836C5">
              <w:rPr>
                <w:rFonts w:ascii="Arial" w:hAnsi="Arial" w:cs="Arial"/>
                <w:szCs w:val="22"/>
              </w:rPr>
              <w:t xml:space="preserve">Completed a review of </w:t>
            </w:r>
            <w:r>
              <w:rPr>
                <w:rFonts w:ascii="Arial" w:hAnsi="Arial" w:cs="Arial"/>
                <w:szCs w:val="22"/>
              </w:rPr>
              <w:t>P</w:t>
            </w:r>
            <w:r w:rsidRPr="002836C5">
              <w:rPr>
                <w:rFonts w:ascii="Arial" w:hAnsi="Arial" w:cs="Arial"/>
                <w:szCs w:val="22"/>
              </w:rPr>
              <w:t xml:space="preserve">hysician’s </w:t>
            </w:r>
            <w:r>
              <w:rPr>
                <w:rFonts w:ascii="Arial" w:hAnsi="Arial" w:cs="Arial"/>
                <w:szCs w:val="22"/>
              </w:rPr>
              <w:t>A</w:t>
            </w:r>
            <w:r w:rsidRPr="002836C5">
              <w:rPr>
                <w:rFonts w:ascii="Arial" w:hAnsi="Arial" w:cs="Arial"/>
                <w:szCs w:val="22"/>
              </w:rPr>
              <w:t>ssociate and published findings.</w:t>
            </w:r>
          </w:p>
          <w:p w14:paraId="75DD874D" w14:textId="77777777" w:rsidR="00747FD1" w:rsidRPr="002836C5" w:rsidRDefault="00747FD1" w:rsidP="00747FD1">
            <w:pPr>
              <w:pStyle w:val="ListParagraph"/>
              <w:numPr>
                <w:ilvl w:val="0"/>
                <w:numId w:val="70"/>
              </w:numPr>
              <w:spacing w:after="60"/>
              <w:ind w:left="357" w:hanging="357"/>
              <w:jc w:val="both"/>
              <w:rPr>
                <w:rFonts w:ascii="Arial" w:hAnsi="Arial" w:cs="Arial"/>
                <w:szCs w:val="22"/>
              </w:rPr>
            </w:pPr>
            <w:r w:rsidRPr="002836C5">
              <w:rPr>
                <w:rFonts w:ascii="Arial" w:hAnsi="Arial" w:cs="Arial"/>
                <w:szCs w:val="22"/>
              </w:rPr>
              <w:t>Revised the Delegation Guidelines endorsed by Welsh Government, N</w:t>
            </w:r>
            <w:r>
              <w:rPr>
                <w:rFonts w:ascii="Arial" w:hAnsi="Arial" w:cs="Arial"/>
                <w:szCs w:val="22"/>
              </w:rPr>
              <w:t>HS Wales and Social Care Wales.</w:t>
            </w:r>
          </w:p>
        </w:tc>
      </w:tr>
      <w:tr w:rsidR="00747FD1" w:rsidRPr="002836C5" w14:paraId="3F509DDC" w14:textId="77777777" w:rsidTr="00747FD1">
        <w:tc>
          <w:tcPr>
            <w:tcW w:w="9846" w:type="dxa"/>
          </w:tcPr>
          <w:p w14:paraId="656A6FD1" w14:textId="77777777" w:rsidR="00747FD1" w:rsidRPr="002836C5" w:rsidRDefault="00747FD1" w:rsidP="00737565">
            <w:pPr>
              <w:spacing w:before="60" w:after="60"/>
              <w:rPr>
                <w:rFonts w:ascii="Arial" w:hAnsi="Arial" w:cs="Arial"/>
                <w:b/>
                <w:i/>
              </w:rPr>
            </w:pPr>
            <w:r w:rsidRPr="00E452EA">
              <w:rPr>
                <w:rFonts w:ascii="Arial" w:hAnsi="Arial" w:cs="Arial"/>
                <w:b/>
                <w:i/>
              </w:rPr>
              <w:t>The action we will take to achieve this…</w:t>
            </w:r>
          </w:p>
        </w:tc>
      </w:tr>
      <w:tr w:rsidR="00747FD1" w:rsidRPr="008C5B69" w14:paraId="3BAEC26A" w14:textId="77777777" w:rsidTr="00747F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846" w:type="dxa"/>
            <w:tcBorders>
              <w:top w:val="nil"/>
              <w:left w:val="nil"/>
              <w:bottom w:val="nil"/>
              <w:right w:val="nil"/>
            </w:tcBorders>
          </w:tcPr>
          <w:p w14:paraId="12C4E135" w14:textId="77777777" w:rsidR="00747FD1" w:rsidRPr="002836C5" w:rsidRDefault="00747FD1" w:rsidP="00747FD1">
            <w:pPr>
              <w:pStyle w:val="ListParagraph"/>
              <w:numPr>
                <w:ilvl w:val="0"/>
                <w:numId w:val="69"/>
              </w:numPr>
              <w:spacing w:before="60"/>
              <w:ind w:left="357" w:hanging="357"/>
              <w:jc w:val="both"/>
              <w:rPr>
                <w:rFonts w:ascii="Arial" w:hAnsi="Arial" w:cs="Arial"/>
                <w:szCs w:val="22"/>
              </w:rPr>
            </w:pPr>
            <w:r w:rsidRPr="002836C5">
              <w:rPr>
                <w:rFonts w:ascii="Arial" w:hAnsi="Arial" w:cs="Arial"/>
                <w:szCs w:val="22"/>
              </w:rPr>
              <w:t>Work with partners to produce a ‘Behaviours Science’ approach to support workforce transformation and accelerate the wider adoption, and cultural change required to support new ways of working.</w:t>
            </w:r>
          </w:p>
          <w:p w14:paraId="26007164" w14:textId="77777777" w:rsidR="00747FD1" w:rsidRPr="002836C5" w:rsidRDefault="00747FD1" w:rsidP="00747FD1">
            <w:pPr>
              <w:pStyle w:val="ListParagraph"/>
              <w:numPr>
                <w:ilvl w:val="0"/>
                <w:numId w:val="69"/>
              </w:numPr>
              <w:ind w:left="357" w:hanging="357"/>
              <w:jc w:val="both"/>
              <w:rPr>
                <w:rFonts w:ascii="Arial" w:hAnsi="Arial" w:cs="Arial"/>
                <w:szCs w:val="22"/>
              </w:rPr>
            </w:pPr>
            <w:r w:rsidRPr="002836C5">
              <w:rPr>
                <w:rFonts w:ascii="Arial" w:hAnsi="Arial" w:cs="Arial"/>
                <w:szCs w:val="22"/>
              </w:rPr>
              <w:t>Secure funding to support the wider adoption and up scaling of ‘be</w:t>
            </w:r>
            <w:r>
              <w:rPr>
                <w:rFonts w:ascii="Arial" w:hAnsi="Arial" w:cs="Arial"/>
                <w:szCs w:val="22"/>
              </w:rPr>
              <w:t>havioural Science’ methodology.</w:t>
            </w:r>
          </w:p>
          <w:p w14:paraId="7A0AD993" w14:textId="77777777" w:rsidR="00747FD1" w:rsidRPr="002836C5" w:rsidRDefault="00747FD1" w:rsidP="00747FD1">
            <w:pPr>
              <w:pStyle w:val="ListParagraph"/>
              <w:numPr>
                <w:ilvl w:val="0"/>
                <w:numId w:val="69"/>
              </w:numPr>
              <w:ind w:left="357" w:hanging="357"/>
              <w:jc w:val="both"/>
              <w:rPr>
                <w:rFonts w:ascii="Arial" w:hAnsi="Arial" w:cs="Arial"/>
                <w:szCs w:val="22"/>
              </w:rPr>
            </w:pPr>
            <w:r w:rsidRPr="002836C5">
              <w:rPr>
                <w:rFonts w:ascii="Arial" w:hAnsi="Arial" w:cs="Arial"/>
                <w:szCs w:val="22"/>
              </w:rPr>
              <w:t>Work with partners to manage, co-ordinate and evaluate the impact of the development on the perfor</w:t>
            </w:r>
            <w:r>
              <w:rPr>
                <w:rFonts w:ascii="Arial" w:hAnsi="Arial" w:cs="Arial"/>
                <w:szCs w:val="22"/>
              </w:rPr>
              <w:t>mance and improvement of MDTs.</w:t>
            </w:r>
          </w:p>
          <w:p w14:paraId="0D49CADA" w14:textId="77777777" w:rsidR="00747FD1" w:rsidRPr="002836C5" w:rsidRDefault="00747FD1" w:rsidP="00747FD1">
            <w:pPr>
              <w:pStyle w:val="ListParagraph"/>
              <w:numPr>
                <w:ilvl w:val="0"/>
                <w:numId w:val="69"/>
              </w:numPr>
              <w:ind w:left="357" w:hanging="357"/>
              <w:jc w:val="both"/>
              <w:rPr>
                <w:rFonts w:ascii="Arial" w:hAnsi="Arial" w:cs="Arial"/>
                <w:szCs w:val="22"/>
              </w:rPr>
            </w:pPr>
            <w:r w:rsidRPr="002836C5">
              <w:rPr>
                <w:rFonts w:ascii="Arial" w:hAnsi="Arial" w:cs="Arial"/>
                <w:szCs w:val="22"/>
              </w:rPr>
              <w:t>Lead a review of the Physician Associate role in Wales in partnership with Cardiff</w:t>
            </w:r>
            <w:r>
              <w:rPr>
                <w:rFonts w:ascii="Arial" w:hAnsi="Arial" w:cs="Arial"/>
                <w:szCs w:val="22"/>
              </w:rPr>
              <w:t xml:space="preserve"> University.</w:t>
            </w:r>
          </w:p>
          <w:p w14:paraId="62F7B6C7" w14:textId="77777777" w:rsidR="00747FD1" w:rsidRPr="002836C5" w:rsidRDefault="00747FD1" w:rsidP="00747FD1">
            <w:pPr>
              <w:pStyle w:val="ListParagraph"/>
              <w:numPr>
                <w:ilvl w:val="0"/>
                <w:numId w:val="69"/>
              </w:numPr>
              <w:ind w:left="357" w:hanging="357"/>
              <w:jc w:val="both"/>
              <w:rPr>
                <w:rFonts w:ascii="Arial" w:hAnsi="Arial" w:cs="Arial"/>
                <w:szCs w:val="22"/>
              </w:rPr>
            </w:pPr>
            <w:r w:rsidRPr="002836C5">
              <w:rPr>
                <w:rFonts w:ascii="Arial" w:hAnsi="Arial" w:cs="Arial"/>
                <w:szCs w:val="22"/>
              </w:rPr>
              <w:t>Work with stakeholders to develop a MAP framework that will support the organisations in changing their skill mix and maximising resources.</w:t>
            </w:r>
          </w:p>
          <w:p w14:paraId="542BE93A" w14:textId="77777777" w:rsidR="00747FD1" w:rsidRPr="002836C5" w:rsidRDefault="00747FD1" w:rsidP="00747FD1">
            <w:pPr>
              <w:pStyle w:val="ListParagraph"/>
              <w:numPr>
                <w:ilvl w:val="0"/>
                <w:numId w:val="69"/>
              </w:numPr>
              <w:ind w:left="357" w:hanging="357"/>
              <w:jc w:val="both"/>
              <w:rPr>
                <w:rFonts w:ascii="Arial" w:hAnsi="Arial" w:cs="Arial"/>
                <w:szCs w:val="22"/>
              </w:rPr>
            </w:pPr>
            <w:r w:rsidRPr="002836C5">
              <w:rPr>
                <w:rFonts w:ascii="Arial" w:hAnsi="Arial" w:cs="Arial"/>
                <w:szCs w:val="22"/>
              </w:rPr>
              <w:t>Support the strategic roll out of the All Wales Delegation Guidelines.</w:t>
            </w:r>
          </w:p>
          <w:p w14:paraId="339F365B" w14:textId="77777777" w:rsidR="00747FD1" w:rsidRDefault="00747FD1" w:rsidP="00747FD1">
            <w:pPr>
              <w:pStyle w:val="ListParagraph"/>
              <w:numPr>
                <w:ilvl w:val="0"/>
                <w:numId w:val="69"/>
              </w:numPr>
              <w:spacing w:after="60"/>
              <w:ind w:left="357" w:hanging="357"/>
              <w:jc w:val="both"/>
              <w:rPr>
                <w:rFonts w:ascii="Arial" w:hAnsi="Arial" w:cs="Arial"/>
                <w:szCs w:val="22"/>
              </w:rPr>
            </w:pPr>
            <w:r w:rsidRPr="002836C5">
              <w:rPr>
                <w:rFonts w:ascii="Arial" w:hAnsi="Arial" w:cs="Arial"/>
                <w:szCs w:val="22"/>
              </w:rPr>
              <w:t>Deliver regional engagement events to launch the revised All Wales Delegation guidelines.</w:t>
            </w:r>
          </w:p>
          <w:p w14:paraId="7DF50431" w14:textId="77777777" w:rsidR="00747FD1" w:rsidRPr="008C5B69" w:rsidRDefault="00747FD1" w:rsidP="00737565">
            <w:pPr>
              <w:spacing w:after="60"/>
              <w:jc w:val="both"/>
              <w:rPr>
                <w:rFonts w:ascii="Arial" w:hAnsi="Arial" w:cs="Arial"/>
              </w:rPr>
            </w:pPr>
            <w:r w:rsidRPr="008C5B69">
              <w:rPr>
                <w:rFonts w:ascii="Arial" w:hAnsi="Arial" w:cs="Arial"/>
                <w:noProof/>
                <w:lang w:eastAsia="en-GB"/>
              </w:rPr>
              <mc:AlternateContent>
                <mc:Choice Requires="wps">
                  <w:drawing>
                    <wp:anchor distT="45720" distB="45720" distL="114300" distR="114300" simplePos="0" relativeHeight="251671552" behindDoc="0" locked="0" layoutInCell="1" allowOverlap="1" wp14:anchorId="73C66464" wp14:editId="59799791">
                      <wp:simplePos x="0" y="0"/>
                      <wp:positionH relativeFrom="margin">
                        <wp:posOffset>0</wp:posOffset>
                      </wp:positionH>
                      <wp:positionV relativeFrom="paragraph">
                        <wp:posOffset>243205</wp:posOffset>
                      </wp:positionV>
                      <wp:extent cx="6096000" cy="488950"/>
                      <wp:effectExtent l="0" t="0" r="19050" b="25400"/>
                      <wp:wrapSquare wrapText="bothSides"/>
                      <wp:docPr id="7"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488950"/>
                              </a:xfrm>
                              <a:prstGeom prst="rect">
                                <a:avLst/>
                              </a:prstGeom>
                              <a:solidFill>
                                <a:srgbClr val="5B9BD5">
                                  <a:lumMod val="60000"/>
                                  <a:lumOff val="40000"/>
                                </a:srgbClr>
                              </a:solidFill>
                              <a:ln w="9525">
                                <a:solidFill>
                                  <a:srgbClr val="000000"/>
                                </a:solidFill>
                                <a:miter lim="800000"/>
                                <a:headEnd/>
                                <a:tailEnd/>
                              </a:ln>
                            </wps:spPr>
                            <wps:txbx>
                              <w:txbxContent>
                                <w:p w14:paraId="29D8BEA8" w14:textId="77777777" w:rsidR="007010F0" w:rsidRPr="008C5B69" w:rsidRDefault="007010F0" w:rsidP="00747FD1">
                                  <w:pPr>
                                    <w:rPr>
                                      <w:rFonts w:ascii="Arial" w:hAnsi="Arial" w:cs="Arial"/>
                                    </w:rPr>
                                  </w:pPr>
                                  <w:r w:rsidRPr="008C5B69">
                                    <w:rPr>
                                      <w:rFonts w:ascii="Arial" w:hAnsi="Arial" w:cs="Arial"/>
                                    </w:rPr>
                                    <w:t xml:space="preserve">Financial Implications: </w:t>
                                  </w:r>
                                  <w:r>
                                    <w:rPr>
                                      <w:rFonts w:ascii="Arial" w:hAnsi="Arial" w:cs="Arial"/>
                                    </w:rPr>
                                    <w:t xml:space="preserve">A business case is being developed with Social Care Wales to support investment in the Behaviours Science approach to workforce transformation </w:t>
                                  </w:r>
                                </w:p>
                                <w:p w14:paraId="7B17060C" w14:textId="77777777" w:rsidR="007010F0" w:rsidRPr="008C5B69" w:rsidRDefault="007010F0" w:rsidP="00747FD1">
                                  <w:pPr>
                                    <w:rPr>
                                      <w:rFonts w:ascii="Arial" w:hAnsi="Arial" w:cs="Arial"/>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C66464" id="_x0000_s1033" type="#_x0000_t202" alt="&quot;&quot;" style="position:absolute;left:0;text-align:left;margin-left:0;margin-top:19.15pt;width:480pt;height:38.5pt;z-index:2516715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" fillcolor="#9dc3e6">
                      <v:textbox>
                        <w:txbxContent>
                          <w:p w14:paraId="29D8BEA8" w14:textId="77777777" w:rsidR="007010F0" w:rsidRPr="008C5B69" w:rsidRDefault="007010F0" w:rsidP="00747FD1">
                            <w:pPr>
                              <w:rPr>
                                <w:rFonts w:ascii="Arial" w:hAnsi="Arial" w:cs="Arial"/>
                              </w:rPr>
                            </w:pPr>
                            <w:r w:rsidRPr="008C5B69">
                              <w:rPr>
                                <w:rFonts w:ascii="Arial" w:hAnsi="Arial" w:cs="Arial"/>
                              </w:rPr>
                              <w:t xml:space="preserve">Financial Implications: </w:t>
                            </w:r>
                            <w:r>
                              <w:rPr>
                                <w:rFonts w:ascii="Arial" w:hAnsi="Arial" w:cs="Arial"/>
                              </w:rPr>
                              <w:t xml:space="preserve">A business case is being developed with Social Care Wales to support investment in the Behaviours Science approach to workforce transformation </w:t>
                            </w:r>
                          </w:p>
                          <w:p w14:paraId="7B17060C" w14:textId="77777777" w:rsidR="007010F0" w:rsidRPr="008C5B69" w:rsidRDefault="007010F0" w:rsidP="00747FD1">
                            <w:pPr>
                              <w:rPr>
                                <w:rFonts w:ascii="Arial" w:hAnsi="Arial" w:cs="Arial"/>
                                <w:b/>
                              </w:rPr>
                            </w:pPr>
                          </w:p>
                        </w:txbxContent>
                      </v:textbox>
                      <w10:wrap type="square" anchorx="margin"/>
                    </v:shape>
                  </w:pict>
                </mc:Fallback>
              </mc:AlternateContent>
            </w:r>
          </w:p>
        </w:tc>
      </w:tr>
      <w:tr w:rsidR="00747FD1" w:rsidRPr="002836C5" w14:paraId="553C6486" w14:textId="77777777" w:rsidTr="00747F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846" w:type="dxa"/>
            <w:tcBorders>
              <w:top w:val="nil"/>
              <w:left w:val="nil"/>
              <w:bottom w:val="nil"/>
              <w:right w:val="nil"/>
            </w:tcBorders>
          </w:tcPr>
          <w:p w14:paraId="3A6524AA" w14:textId="77777777" w:rsidR="00747FD1" w:rsidRPr="002836C5" w:rsidRDefault="00747FD1" w:rsidP="007010F0">
            <w:pPr>
              <w:pStyle w:val="ListParagraph"/>
              <w:spacing w:before="60"/>
              <w:ind w:left="357"/>
              <w:jc w:val="both"/>
              <w:rPr>
                <w:rFonts w:ascii="Arial" w:hAnsi="Arial" w:cs="Arial"/>
                <w:szCs w:val="22"/>
              </w:rPr>
            </w:pPr>
          </w:p>
        </w:tc>
      </w:tr>
    </w:tbl>
    <w:p w14:paraId="08E94F8F" w14:textId="77777777" w:rsidR="007A23E3" w:rsidRDefault="007A23E3" w:rsidP="007A23E3">
      <w:pPr>
        <w:spacing w:after="0" w:line="240" w:lineRule="auto"/>
        <w:rPr>
          <w:rFonts w:ascii="Arial" w:hAnsi="Arial" w:cs="Arial"/>
        </w:rPr>
        <w:sectPr w:rsidR="007A23E3" w:rsidSect="00ED6494">
          <w:pgSz w:w="11906" w:h="16838"/>
          <w:pgMar w:top="1134" w:right="1134" w:bottom="1134" w:left="1134" w:header="709" w:footer="709" w:gutter="0"/>
          <w:cols w:space="708"/>
          <w:docGrid w:linePitch="360"/>
        </w:sectPr>
      </w:pPr>
    </w:p>
    <w:p w14:paraId="799DE37B" w14:textId="77777777" w:rsidR="003E254E" w:rsidRDefault="003E254E" w:rsidP="007A23E3">
      <w:pPr>
        <w:spacing w:after="0" w:line="240" w:lineRule="auto"/>
        <w:jc w:val="both"/>
        <w:rPr>
          <w:rFonts w:ascii="Arial" w:hAnsi="Arial" w:cs="Arial"/>
          <w:b/>
          <w:sz w:val="28"/>
          <w:szCs w:val="28"/>
        </w:rPr>
      </w:pPr>
      <w:r w:rsidRPr="004E7027">
        <w:rPr>
          <w:rFonts w:ascii="Arial" w:hAnsi="Arial" w:cs="Arial"/>
          <w:b/>
          <w:sz w:val="28"/>
          <w:szCs w:val="28"/>
        </w:rPr>
        <w:lastRenderedPageBreak/>
        <w:t>Objective 5 - Improving opportunities for use of technology and digitalisation in the delivery of education and care</w:t>
      </w:r>
    </w:p>
    <w:p w14:paraId="392CF147" w14:textId="77777777" w:rsidR="007A23E3" w:rsidRDefault="007A23E3" w:rsidP="007A23E3">
      <w:pPr>
        <w:spacing w:after="0" w:line="240" w:lineRule="auto"/>
        <w:rPr>
          <w:rFonts w:ascii="Arial" w:hAnsi="Arial" w:cs="Arial"/>
        </w:rPr>
      </w:pPr>
    </w:p>
    <w:p w14:paraId="0C30F38F" w14:textId="70CEBC9D" w:rsidR="003E254E" w:rsidRDefault="003E254E" w:rsidP="007A23E3">
      <w:pPr>
        <w:spacing w:after="0" w:line="240" w:lineRule="auto"/>
        <w:jc w:val="both"/>
        <w:rPr>
          <w:rFonts w:ascii="Arial" w:hAnsi="Arial" w:cs="Arial"/>
        </w:rPr>
      </w:pPr>
      <w:r>
        <w:rPr>
          <w:rFonts w:ascii="Arial" w:hAnsi="Arial" w:cs="Arial"/>
        </w:rPr>
        <w:t xml:space="preserve">New technologies including digital technology changes the nature of the work that needs to be undertaken by staff. </w:t>
      </w:r>
      <w:r w:rsidR="00D567C1">
        <w:rPr>
          <w:rFonts w:ascii="Arial" w:hAnsi="Arial" w:cs="Arial"/>
        </w:rPr>
        <w:t xml:space="preserve"> </w:t>
      </w:r>
      <w:r>
        <w:rPr>
          <w:rFonts w:ascii="Arial" w:hAnsi="Arial" w:cs="Arial"/>
        </w:rPr>
        <w:t xml:space="preserve">This affects workforce planning but also the skills and capability needed by the current and future workforce. </w:t>
      </w:r>
      <w:r w:rsidR="005A05F9">
        <w:rPr>
          <w:rFonts w:ascii="Arial" w:hAnsi="Arial" w:cs="Arial"/>
        </w:rPr>
        <w:t xml:space="preserve"> </w:t>
      </w:r>
      <w:r>
        <w:rPr>
          <w:rFonts w:ascii="Arial" w:hAnsi="Arial" w:cs="Arial"/>
        </w:rPr>
        <w:t xml:space="preserve">In </w:t>
      </w:r>
      <w:proofErr w:type="gramStart"/>
      <w:r>
        <w:rPr>
          <w:rFonts w:ascii="Arial" w:hAnsi="Arial" w:cs="Arial"/>
        </w:rPr>
        <w:t>addition</w:t>
      </w:r>
      <w:proofErr w:type="gramEnd"/>
      <w:r>
        <w:rPr>
          <w:rFonts w:ascii="Arial" w:hAnsi="Arial" w:cs="Arial"/>
        </w:rPr>
        <w:t xml:space="preserve"> technology can</w:t>
      </w:r>
      <w:r w:rsidRPr="00540491">
        <w:rPr>
          <w:rFonts w:ascii="Arial" w:hAnsi="Arial" w:cs="Arial"/>
        </w:rPr>
        <w:t xml:space="preserve"> play a huge role in facilitating and extending access to education, training and development</w:t>
      </w:r>
      <w:r w:rsidR="00604BB5">
        <w:rPr>
          <w:rFonts w:ascii="Arial" w:hAnsi="Arial" w:cs="Arial"/>
        </w:rPr>
        <w:t xml:space="preserve"> and we are </w:t>
      </w:r>
      <w:r w:rsidR="001739EB">
        <w:rPr>
          <w:rFonts w:ascii="Arial" w:hAnsi="Arial" w:cs="Arial"/>
        </w:rPr>
        <w:t>building on a strong platform of investment in e-resources</w:t>
      </w:r>
      <w:r w:rsidRPr="00540491">
        <w:rPr>
          <w:rFonts w:ascii="Arial" w:hAnsi="Arial" w:cs="Arial"/>
        </w:rPr>
        <w:t>.</w:t>
      </w:r>
      <w:r>
        <w:rPr>
          <w:rFonts w:ascii="Arial" w:hAnsi="Arial" w:cs="Arial"/>
        </w:rPr>
        <w:t xml:space="preserve"> </w:t>
      </w:r>
      <w:r w:rsidR="00D567C1">
        <w:rPr>
          <w:rFonts w:ascii="Arial" w:hAnsi="Arial" w:cs="Arial"/>
        </w:rPr>
        <w:t xml:space="preserve"> </w:t>
      </w:r>
      <w:r>
        <w:rPr>
          <w:rFonts w:ascii="Arial" w:hAnsi="Arial" w:cs="Arial"/>
        </w:rPr>
        <w:t>Both HEE and NES have undertaken reviews about the interface between technology and workforce.</w:t>
      </w:r>
      <w:r w:rsidR="00D567C1">
        <w:rPr>
          <w:rFonts w:ascii="Arial" w:hAnsi="Arial" w:cs="Arial"/>
        </w:rPr>
        <w:t xml:space="preserve"> </w:t>
      </w:r>
      <w:r>
        <w:rPr>
          <w:rFonts w:ascii="Arial" w:hAnsi="Arial" w:cs="Arial"/>
        </w:rPr>
        <w:t xml:space="preserve"> It is important that Wales catches up with this agenda</w:t>
      </w:r>
      <w:r w:rsidR="001739EB">
        <w:rPr>
          <w:rFonts w:ascii="Arial" w:hAnsi="Arial" w:cs="Arial"/>
        </w:rPr>
        <w:t xml:space="preserve"> and HEIW has a key role to play.</w:t>
      </w:r>
    </w:p>
    <w:p w14:paraId="4CFC625B" w14:textId="77777777" w:rsidR="00D567C1" w:rsidRDefault="00D567C1" w:rsidP="007A23E3">
      <w:pPr>
        <w:spacing w:after="0" w:line="240" w:lineRule="auto"/>
        <w:jc w:val="both"/>
        <w:rPr>
          <w:rFonts w:ascii="Arial" w:hAnsi="Arial" w:cs="Arial"/>
        </w:rPr>
      </w:pPr>
    </w:p>
    <w:tbl>
      <w:tblPr>
        <w:tblStyle w:val="TableGrid"/>
        <w:tblW w:w="9639" w:type="dxa"/>
        <w:tblInd w:w="-5" w:type="dxa"/>
        <w:tblLook w:val="04A0" w:firstRow="1" w:lastRow="0" w:firstColumn="1" w:lastColumn="0" w:noHBand="0" w:noVBand="1"/>
      </w:tblPr>
      <w:tblGrid>
        <w:gridCol w:w="2694"/>
        <w:gridCol w:w="2268"/>
        <w:gridCol w:w="2409"/>
        <w:gridCol w:w="2268"/>
      </w:tblGrid>
      <w:tr w:rsidR="001739EB" w14:paraId="3E73827E" w14:textId="77777777" w:rsidTr="007010F0">
        <w:tc>
          <w:tcPr>
            <w:tcW w:w="2694" w:type="dxa"/>
          </w:tcPr>
          <w:p w14:paraId="095619C0" w14:textId="77777777" w:rsidR="001739EB" w:rsidRPr="003E2A88" w:rsidRDefault="001739EB" w:rsidP="00251AB5">
            <w:pPr>
              <w:ind w:left="0" w:right="0"/>
              <w:jc w:val="left"/>
              <w:rPr>
                <w:rFonts w:ascii="Arial" w:eastAsia="Calibri" w:hAnsi="Arial" w:cs="Arial"/>
                <w:b/>
              </w:rPr>
            </w:pPr>
            <w:r w:rsidRPr="003E2A88">
              <w:rPr>
                <w:rFonts w:ascii="Arial" w:eastAsia="Calibri" w:hAnsi="Arial" w:cs="Arial"/>
                <w:b/>
                <w:sz w:val="22"/>
                <w:szCs w:val="22"/>
              </w:rPr>
              <w:t>Healthier Wales</w:t>
            </w:r>
          </w:p>
        </w:tc>
        <w:tc>
          <w:tcPr>
            <w:tcW w:w="2268" w:type="dxa"/>
          </w:tcPr>
          <w:p w14:paraId="47268250" w14:textId="77777777" w:rsidR="001739EB" w:rsidRPr="003E2A88" w:rsidRDefault="001739EB" w:rsidP="00251AB5">
            <w:pPr>
              <w:ind w:left="0" w:right="0"/>
              <w:jc w:val="left"/>
              <w:rPr>
                <w:rFonts w:ascii="Arial" w:eastAsia="Calibri" w:hAnsi="Arial" w:cs="Arial"/>
                <w:b/>
                <w:sz w:val="22"/>
                <w:szCs w:val="22"/>
              </w:rPr>
            </w:pPr>
            <w:r w:rsidRPr="003E2A88">
              <w:rPr>
                <w:rFonts w:ascii="Arial" w:eastAsia="Calibri" w:hAnsi="Arial" w:cs="Arial"/>
                <w:b/>
                <w:sz w:val="22"/>
                <w:szCs w:val="22"/>
              </w:rPr>
              <w:t>Future Generations</w:t>
            </w:r>
          </w:p>
        </w:tc>
        <w:tc>
          <w:tcPr>
            <w:tcW w:w="2409" w:type="dxa"/>
          </w:tcPr>
          <w:p w14:paraId="2B620D4E" w14:textId="77777777" w:rsidR="001739EB" w:rsidRPr="003E2A88" w:rsidRDefault="001739EB" w:rsidP="00251AB5">
            <w:pPr>
              <w:ind w:left="0" w:right="0"/>
              <w:jc w:val="left"/>
              <w:rPr>
                <w:rFonts w:ascii="Arial" w:eastAsia="Calibri" w:hAnsi="Arial" w:cs="Arial"/>
                <w:b/>
                <w:sz w:val="22"/>
                <w:szCs w:val="22"/>
              </w:rPr>
            </w:pPr>
            <w:r w:rsidRPr="003E2A88">
              <w:rPr>
                <w:rFonts w:ascii="Arial" w:eastAsia="Calibri" w:hAnsi="Arial" w:cs="Arial"/>
                <w:b/>
                <w:sz w:val="22"/>
                <w:szCs w:val="22"/>
              </w:rPr>
              <w:t xml:space="preserve">Social Care &amp; </w:t>
            </w:r>
            <w:r>
              <w:rPr>
                <w:rFonts w:ascii="Arial" w:eastAsia="Calibri" w:hAnsi="Arial" w:cs="Arial"/>
                <w:b/>
                <w:sz w:val="22"/>
                <w:szCs w:val="22"/>
              </w:rPr>
              <w:t>Well-being</w:t>
            </w:r>
          </w:p>
        </w:tc>
        <w:tc>
          <w:tcPr>
            <w:tcW w:w="2268" w:type="dxa"/>
          </w:tcPr>
          <w:p w14:paraId="6BA545CC" w14:textId="77777777" w:rsidR="001739EB" w:rsidRPr="003E2A88" w:rsidRDefault="001739EB" w:rsidP="00251AB5">
            <w:pPr>
              <w:ind w:left="0" w:right="0"/>
              <w:jc w:val="left"/>
              <w:rPr>
                <w:rFonts w:ascii="Arial" w:eastAsia="Calibri" w:hAnsi="Arial" w:cs="Arial"/>
                <w:b/>
                <w:sz w:val="22"/>
                <w:szCs w:val="22"/>
              </w:rPr>
            </w:pPr>
            <w:r w:rsidRPr="003E2A88">
              <w:rPr>
                <w:rFonts w:ascii="Arial" w:eastAsia="Calibri" w:hAnsi="Arial" w:cs="Arial"/>
                <w:b/>
                <w:sz w:val="22"/>
                <w:szCs w:val="22"/>
              </w:rPr>
              <w:t>NHS Priority Areas</w:t>
            </w:r>
          </w:p>
        </w:tc>
      </w:tr>
      <w:tr w:rsidR="001739EB" w14:paraId="1266244A" w14:textId="77777777" w:rsidTr="007010F0">
        <w:tc>
          <w:tcPr>
            <w:tcW w:w="2694" w:type="dxa"/>
            <w:shd w:val="clear" w:color="auto" w:fill="92D050"/>
          </w:tcPr>
          <w:p w14:paraId="7061FE74" w14:textId="77777777" w:rsidR="001739EB" w:rsidRPr="00166698" w:rsidRDefault="001739EB" w:rsidP="007010F0">
            <w:pPr>
              <w:ind w:left="0" w:right="0"/>
              <w:jc w:val="center"/>
              <w:rPr>
                <w:rFonts w:ascii="Arial" w:eastAsia="Calibri" w:hAnsi="Arial" w:cs="Arial"/>
              </w:rPr>
            </w:pPr>
            <w:r w:rsidRPr="00166698">
              <w:rPr>
                <w:rFonts w:ascii="Arial" w:eastAsia="Calibri" w:hAnsi="Arial" w:cs="Arial"/>
              </w:rPr>
              <w:t>√</w:t>
            </w:r>
          </w:p>
        </w:tc>
        <w:tc>
          <w:tcPr>
            <w:tcW w:w="2268" w:type="dxa"/>
            <w:shd w:val="clear" w:color="auto" w:fill="92D050"/>
          </w:tcPr>
          <w:p w14:paraId="7A6B8A71" w14:textId="77777777" w:rsidR="001739EB" w:rsidRDefault="001739EB" w:rsidP="007010F0">
            <w:pPr>
              <w:ind w:left="0" w:right="0"/>
              <w:jc w:val="center"/>
              <w:rPr>
                <w:rFonts w:ascii="Arial" w:eastAsia="Calibri" w:hAnsi="Arial" w:cs="Arial"/>
              </w:rPr>
            </w:pPr>
            <w:r>
              <w:rPr>
                <w:rFonts w:ascii="Arial" w:eastAsia="Calibri" w:hAnsi="Arial" w:cs="Arial"/>
              </w:rPr>
              <w:t>√</w:t>
            </w:r>
          </w:p>
        </w:tc>
        <w:tc>
          <w:tcPr>
            <w:tcW w:w="2409" w:type="dxa"/>
            <w:shd w:val="clear" w:color="auto" w:fill="92D050"/>
          </w:tcPr>
          <w:p w14:paraId="0AAB1D3F" w14:textId="4626C4B4" w:rsidR="001739EB" w:rsidRDefault="001739EB" w:rsidP="00251AB5">
            <w:pPr>
              <w:ind w:left="0" w:right="0"/>
              <w:jc w:val="left"/>
              <w:rPr>
                <w:rFonts w:ascii="Arial" w:eastAsia="Calibri" w:hAnsi="Arial" w:cs="Arial"/>
              </w:rPr>
            </w:pPr>
          </w:p>
        </w:tc>
        <w:tc>
          <w:tcPr>
            <w:tcW w:w="2268" w:type="dxa"/>
            <w:shd w:val="clear" w:color="auto" w:fill="92D050"/>
          </w:tcPr>
          <w:p w14:paraId="618DA7AB" w14:textId="77777777" w:rsidR="001739EB" w:rsidRDefault="001739EB" w:rsidP="007010F0">
            <w:pPr>
              <w:ind w:left="0" w:right="0"/>
              <w:jc w:val="center"/>
              <w:rPr>
                <w:rFonts w:ascii="Arial" w:eastAsia="Calibri" w:hAnsi="Arial" w:cs="Arial"/>
              </w:rPr>
            </w:pPr>
            <w:r w:rsidRPr="00166698">
              <w:rPr>
                <w:rFonts w:ascii="Arial" w:eastAsia="Calibri" w:hAnsi="Arial" w:cs="Arial"/>
              </w:rPr>
              <w:t>√</w:t>
            </w:r>
          </w:p>
        </w:tc>
      </w:tr>
    </w:tbl>
    <w:p w14:paraId="738AE433" w14:textId="77777777" w:rsidR="00D567C1" w:rsidRPr="00D567C1" w:rsidRDefault="00D567C1" w:rsidP="007A23E3">
      <w:pPr>
        <w:spacing w:after="0" w:line="240" w:lineRule="auto"/>
        <w:rPr>
          <w:rFonts w:ascii="Arial" w:hAnsi="Arial" w:cs="Arial"/>
        </w:rPr>
      </w:pPr>
    </w:p>
    <w:tbl>
      <w:tblPr>
        <w:tblStyle w:val="TableGrid3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4"/>
        <w:gridCol w:w="6945"/>
      </w:tblGrid>
      <w:tr w:rsidR="00540491" w:rsidRPr="00540491" w14:paraId="2CAFE337" w14:textId="77777777" w:rsidTr="00C23825">
        <w:tc>
          <w:tcPr>
            <w:tcW w:w="2694" w:type="dxa"/>
            <w:shd w:val="clear" w:color="auto" w:fill="C5E0B3" w:themeFill="accent6" w:themeFillTint="66"/>
          </w:tcPr>
          <w:p w14:paraId="32617702" w14:textId="77777777" w:rsidR="00540491" w:rsidRPr="00540491" w:rsidRDefault="00540491" w:rsidP="00476F67">
            <w:pPr>
              <w:spacing w:before="60" w:after="60"/>
              <w:jc w:val="both"/>
              <w:rPr>
                <w:rFonts w:ascii="Arial" w:hAnsi="Arial" w:cs="Arial"/>
                <w:b/>
              </w:rPr>
            </w:pPr>
            <w:r w:rsidRPr="00540491">
              <w:rPr>
                <w:rFonts w:ascii="Arial" w:hAnsi="Arial" w:cs="Arial"/>
                <w:b/>
              </w:rPr>
              <w:t>By the end of 2019/20 we will have…</w:t>
            </w:r>
          </w:p>
        </w:tc>
        <w:tc>
          <w:tcPr>
            <w:tcW w:w="6945" w:type="dxa"/>
            <w:shd w:val="clear" w:color="auto" w:fill="C5E0B3" w:themeFill="accent6" w:themeFillTint="66"/>
          </w:tcPr>
          <w:p w14:paraId="601F5294" w14:textId="5854F5FF" w:rsidR="00540491" w:rsidRPr="00540491" w:rsidRDefault="00540491" w:rsidP="00476F67">
            <w:pPr>
              <w:spacing w:before="60" w:after="60"/>
              <w:jc w:val="both"/>
              <w:rPr>
                <w:rFonts w:ascii="Arial" w:hAnsi="Arial" w:cs="Arial"/>
              </w:rPr>
            </w:pPr>
            <w:r w:rsidRPr="00B90719">
              <w:rPr>
                <w:rFonts w:ascii="Arial" w:hAnsi="Arial" w:cs="Arial"/>
                <w:b/>
              </w:rPr>
              <w:t>5A</w:t>
            </w:r>
            <w:r w:rsidRPr="00540491">
              <w:rPr>
                <w:rFonts w:ascii="Arial" w:hAnsi="Arial" w:cs="Arial"/>
              </w:rPr>
              <w:t xml:space="preserve"> </w:t>
            </w:r>
            <w:r w:rsidR="001739EB" w:rsidRPr="00540491">
              <w:rPr>
                <w:rFonts w:ascii="Arial" w:hAnsi="Arial" w:cs="Arial"/>
                <w:lang w:eastAsia="en-GB"/>
              </w:rPr>
              <w:t>Developed a plan to maximise the use of e-resources in the education and training environment.</w:t>
            </w:r>
          </w:p>
        </w:tc>
      </w:tr>
      <w:tr w:rsidR="00540491" w:rsidRPr="00540491" w14:paraId="1F2C0B48" w14:textId="77777777" w:rsidTr="00C23825">
        <w:tc>
          <w:tcPr>
            <w:tcW w:w="2694" w:type="dxa"/>
            <w:shd w:val="clear" w:color="auto" w:fill="C5E0B3" w:themeFill="accent6" w:themeFillTint="66"/>
          </w:tcPr>
          <w:p w14:paraId="72AC7A96" w14:textId="77777777" w:rsidR="00540491" w:rsidRPr="00540491" w:rsidRDefault="00540491" w:rsidP="00476F67">
            <w:pPr>
              <w:spacing w:before="60" w:after="60"/>
              <w:jc w:val="both"/>
              <w:rPr>
                <w:rFonts w:ascii="Arial" w:hAnsi="Arial" w:cs="Arial"/>
                <w:b/>
              </w:rPr>
            </w:pPr>
          </w:p>
        </w:tc>
        <w:tc>
          <w:tcPr>
            <w:tcW w:w="6945" w:type="dxa"/>
            <w:shd w:val="clear" w:color="auto" w:fill="C5E0B3" w:themeFill="accent6" w:themeFillTint="66"/>
          </w:tcPr>
          <w:p w14:paraId="5DE7C2E1" w14:textId="408D691E" w:rsidR="00540491" w:rsidRPr="00540491" w:rsidRDefault="00540491" w:rsidP="00476F67">
            <w:pPr>
              <w:spacing w:before="60" w:after="60"/>
              <w:contextualSpacing/>
              <w:jc w:val="both"/>
              <w:rPr>
                <w:rFonts w:ascii="Arial" w:eastAsia="Times New Roman" w:hAnsi="Arial" w:cs="Arial"/>
                <w:lang w:eastAsia="en-GB"/>
              </w:rPr>
            </w:pPr>
            <w:r w:rsidRPr="00B90719">
              <w:rPr>
                <w:rFonts w:ascii="Arial" w:hAnsi="Arial" w:cs="Arial"/>
                <w:b/>
                <w:lang w:eastAsia="en-GB"/>
              </w:rPr>
              <w:t>5B</w:t>
            </w:r>
            <w:r w:rsidRPr="00540491">
              <w:rPr>
                <w:rFonts w:ascii="Arial" w:hAnsi="Arial" w:cs="Arial"/>
                <w:lang w:eastAsia="en-GB"/>
              </w:rPr>
              <w:t xml:space="preserve"> </w:t>
            </w:r>
            <w:r w:rsidR="001739EB" w:rsidRPr="00540491">
              <w:rPr>
                <w:rFonts w:ascii="Arial" w:hAnsi="Arial" w:cs="Arial"/>
                <w:lang w:eastAsia="en-GB"/>
              </w:rPr>
              <w:t>Scoped digital content and capacity building of current training and education programmes.</w:t>
            </w:r>
          </w:p>
        </w:tc>
      </w:tr>
      <w:tr w:rsidR="00540491" w:rsidRPr="00540491" w14:paraId="48DFD4C1" w14:textId="77777777" w:rsidTr="00C23825">
        <w:tc>
          <w:tcPr>
            <w:tcW w:w="2694" w:type="dxa"/>
            <w:shd w:val="clear" w:color="auto" w:fill="C5E0B3" w:themeFill="accent6" w:themeFillTint="66"/>
          </w:tcPr>
          <w:p w14:paraId="77B97EF4" w14:textId="77777777" w:rsidR="00540491" w:rsidRPr="00540491" w:rsidRDefault="00540491" w:rsidP="00476F67">
            <w:pPr>
              <w:spacing w:before="60" w:after="60"/>
              <w:jc w:val="both"/>
              <w:rPr>
                <w:rFonts w:ascii="Arial" w:hAnsi="Arial" w:cs="Arial"/>
                <w:b/>
              </w:rPr>
            </w:pPr>
          </w:p>
        </w:tc>
        <w:tc>
          <w:tcPr>
            <w:tcW w:w="6945" w:type="dxa"/>
            <w:shd w:val="clear" w:color="auto" w:fill="C5E0B3" w:themeFill="accent6" w:themeFillTint="66"/>
          </w:tcPr>
          <w:p w14:paraId="22484084" w14:textId="0C067426" w:rsidR="00540491" w:rsidRPr="00540491" w:rsidRDefault="00540491">
            <w:pPr>
              <w:spacing w:before="60" w:after="60"/>
              <w:contextualSpacing/>
              <w:jc w:val="both"/>
              <w:rPr>
                <w:rFonts w:ascii="Arial" w:eastAsia="Times New Roman" w:hAnsi="Arial" w:cs="Arial"/>
                <w:lang w:eastAsia="en-GB"/>
              </w:rPr>
            </w:pPr>
            <w:r w:rsidRPr="00B90719">
              <w:rPr>
                <w:rFonts w:ascii="Arial" w:hAnsi="Arial" w:cs="Arial"/>
                <w:b/>
                <w:lang w:eastAsia="en-GB"/>
              </w:rPr>
              <w:t>5C</w:t>
            </w:r>
            <w:r w:rsidRPr="00540491">
              <w:rPr>
                <w:rFonts w:ascii="Arial" w:hAnsi="Arial" w:cs="Arial"/>
                <w:lang w:eastAsia="en-GB"/>
              </w:rPr>
              <w:t xml:space="preserve"> </w:t>
            </w:r>
            <w:r w:rsidR="001739EB">
              <w:rPr>
                <w:rFonts w:ascii="Arial" w:hAnsi="Arial" w:cs="Arial"/>
                <w:lang w:eastAsia="en-GB"/>
              </w:rPr>
              <w:t>Scope opportunity for integrated digital platform.</w:t>
            </w:r>
          </w:p>
        </w:tc>
      </w:tr>
      <w:tr w:rsidR="00540491" w:rsidRPr="00540491" w14:paraId="0B65B94A" w14:textId="77777777" w:rsidTr="00C23825">
        <w:tc>
          <w:tcPr>
            <w:tcW w:w="2694" w:type="dxa"/>
            <w:shd w:val="clear" w:color="auto" w:fill="C5E0B3" w:themeFill="accent6" w:themeFillTint="66"/>
          </w:tcPr>
          <w:p w14:paraId="4DF1D0EC" w14:textId="77777777" w:rsidR="00540491" w:rsidRPr="00540491" w:rsidRDefault="00540491" w:rsidP="00476F67">
            <w:pPr>
              <w:spacing w:before="60" w:after="60"/>
              <w:jc w:val="both"/>
              <w:rPr>
                <w:rFonts w:ascii="Arial" w:hAnsi="Arial" w:cs="Arial"/>
                <w:b/>
              </w:rPr>
            </w:pPr>
          </w:p>
        </w:tc>
        <w:tc>
          <w:tcPr>
            <w:tcW w:w="6945" w:type="dxa"/>
            <w:shd w:val="clear" w:color="auto" w:fill="C5E0B3" w:themeFill="accent6" w:themeFillTint="66"/>
          </w:tcPr>
          <w:p w14:paraId="50E8BB49" w14:textId="6F8FDD43" w:rsidR="00540491" w:rsidRPr="00540491" w:rsidRDefault="00540491">
            <w:pPr>
              <w:spacing w:before="60" w:after="60"/>
              <w:contextualSpacing/>
              <w:jc w:val="both"/>
              <w:rPr>
                <w:rFonts w:ascii="Arial" w:hAnsi="Arial" w:cs="Arial"/>
                <w:lang w:eastAsia="en-GB"/>
              </w:rPr>
            </w:pPr>
            <w:r w:rsidRPr="00B90719">
              <w:rPr>
                <w:rFonts w:ascii="Arial" w:hAnsi="Arial" w:cs="Arial"/>
                <w:b/>
                <w:lang w:eastAsia="en-GB"/>
              </w:rPr>
              <w:t>5D</w:t>
            </w:r>
            <w:r w:rsidRPr="00540491">
              <w:rPr>
                <w:rFonts w:ascii="Arial" w:hAnsi="Arial" w:cs="Arial"/>
                <w:lang w:eastAsia="en-GB"/>
              </w:rPr>
              <w:t xml:space="preserve"> </w:t>
            </w:r>
            <w:r w:rsidR="001739EB">
              <w:rPr>
                <w:rFonts w:ascii="Arial" w:hAnsi="Arial" w:cs="Arial"/>
                <w:lang w:eastAsia="en-GB"/>
              </w:rPr>
              <w:t>Developed a clear plan for simulation.</w:t>
            </w:r>
          </w:p>
        </w:tc>
      </w:tr>
    </w:tbl>
    <w:p w14:paraId="5881F039" w14:textId="77777777" w:rsidR="003460B1" w:rsidRPr="003460B1" w:rsidRDefault="003460B1" w:rsidP="00957EE6">
      <w:pPr>
        <w:spacing w:after="0" w:line="240" w:lineRule="auto"/>
        <w:rPr>
          <w:rFonts w:ascii="Arial" w:hAnsi="Arial" w:cs="Arial"/>
        </w:rPr>
      </w:pPr>
    </w:p>
    <w:p w14:paraId="32DFD7D8" w14:textId="77777777" w:rsidR="0051782C" w:rsidRDefault="0051782C" w:rsidP="0051782C">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540491" w:rsidRPr="00540491" w14:paraId="73DF343B" w14:textId="77777777" w:rsidTr="00957EE6">
        <w:tc>
          <w:tcPr>
            <w:tcW w:w="9639" w:type="dxa"/>
            <w:shd w:val="clear" w:color="auto" w:fill="FFE599" w:themeFill="accent4" w:themeFillTint="66"/>
          </w:tcPr>
          <w:p w14:paraId="53296876" w14:textId="7D283E69" w:rsidR="00540491" w:rsidRPr="00540491" w:rsidRDefault="00540491" w:rsidP="00335032">
            <w:pPr>
              <w:spacing w:before="60" w:after="60"/>
              <w:jc w:val="both"/>
              <w:rPr>
                <w:rFonts w:ascii="Arial" w:hAnsi="Arial" w:cs="Arial"/>
                <w:b/>
                <w:i/>
              </w:rPr>
            </w:pPr>
            <w:r w:rsidRPr="00540491">
              <w:rPr>
                <w:rFonts w:ascii="Arial" w:hAnsi="Arial" w:cs="Arial"/>
                <w:b/>
                <w:i/>
              </w:rPr>
              <w:t>Strategic Objective 5</w:t>
            </w:r>
            <w:r w:rsidR="001739EB">
              <w:rPr>
                <w:rFonts w:ascii="Arial" w:hAnsi="Arial" w:cs="Arial"/>
                <w:b/>
                <w:i/>
              </w:rPr>
              <w:t>A</w:t>
            </w:r>
            <w:r w:rsidRPr="00540491">
              <w:rPr>
                <w:rFonts w:ascii="Arial" w:hAnsi="Arial" w:cs="Arial"/>
                <w:b/>
                <w:i/>
              </w:rPr>
              <w:t xml:space="preserve"> for 2019/20</w:t>
            </w:r>
          </w:p>
          <w:p w14:paraId="76995859" w14:textId="77777777" w:rsidR="00540491" w:rsidRPr="00540491" w:rsidRDefault="00335032" w:rsidP="00335032">
            <w:pPr>
              <w:spacing w:before="60" w:after="60"/>
              <w:jc w:val="both"/>
              <w:rPr>
                <w:rFonts w:ascii="Arial" w:hAnsi="Arial" w:cs="Arial"/>
                <w:b/>
                <w:i/>
              </w:rPr>
            </w:pPr>
            <w:r w:rsidRPr="00335032">
              <w:rPr>
                <w:rFonts w:ascii="Arial" w:hAnsi="Arial" w:cs="Arial"/>
                <w:b/>
                <w:i/>
              </w:rPr>
              <w:t xml:space="preserve">By the end of 2019/20 we will have </w:t>
            </w:r>
            <w:r>
              <w:rPr>
                <w:rFonts w:ascii="Arial" w:hAnsi="Arial" w:cs="Arial"/>
                <w:b/>
                <w:i/>
              </w:rPr>
              <w:t>d</w:t>
            </w:r>
            <w:r w:rsidR="00540491" w:rsidRPr="00540491">
              <w:rPr>
                <w:rFonts w:ascii="Arial" w:hAnsi="Arial" w:cs="Arial"/>
                <w:b/>
                <w:i/>
              </w:rPr>
              <w:t xml:space="preserve">eveloped a plan </w:t>
            </w:r>
            <w:r w:rsidR="004F07F1">
              <w:rPr>
                <w:rFonts w:ascii="Arial" w:hAnsi="Arial" w:cs="Arial"/>
                <w:b/>
                <w:i/>
              </w:rPr>
              <w:t xml:space="preserve">in partnership with the NHS e-Library for Health </w:t>
            </w:r>
            <w:r w:rsidR="00540491" w:rsidRPr="00540491">
              <w:rPr>
                <w:rFonts w:ascii="Arial" w:hAnsi="Arial" w:cs="Arial"/>
                <w:b/>
                <w:i/>
              </w:rPr>
              <w:t>to maximise the use of e-resources in the education and training environment.</w:t>
            </w:r>
          </w:p>
        </w:tc>
      </w:tr>
      <w:tr w:rsidR="00540491" w:rsidRPr="00540491" w14:paraId="3FD02BE5" w14:textId="77777777" w:rsidTr="00957EE6">
        <w:tc>
          <w:tcPr>
            <w:tcW w:w="9639" w:type="dxa"/>
          </w:tcPr>
          <w:p w14:paraId="54E3BCD5" w14:textId="77777777" w:rsidR="00540491" w:rsidRPr="00540491" w:rsidRDefault="00540491" w:rsidP="007004BF">
            <w:pPr>
              <w:spacing w:before="60" w:after="60"/>
              <w:jc w:val="both"/>
              <w:rPr>
                <w:rFonts w:ascii="Arial" w:hAnsi="Arial" w:cs="Arial"/>
                <w:i/>
              </w:rPr>
            </w:pPr>
            <w:r w:rsidRPr="00540491">
              <w:rPr>
                <w:rFonts w:ascii="Arial" w:hAnsi="Arial" w:cs="Arial"/>
                <w:b/>
                <w:i/>
              </w:rPr>
              <w:t>What success will look like at the end of 2019/20</w:t>
            </w:r>
          </w:p>
        </w:tc>
      </w:tr>
      <w:tr w:rsidR="00540491" w:rsidRPr="00540491" w14:paraId="579BAAEB" w14:textId="77777777" w:rsidTr="00957EE6">
        <w:tc>
          <w:tcPr>
            <w:tcW w:w="9639" w:type="dxa"/>
          </w:tcPr>
          <w:p w14:paraId="3030B4FA" w14:textId="1116EDB9" w:rsidR="00540491" w:rsidRPr="009E3E97" w:rsidRDefault="001739EB" w:rsidP="009E3E97">
            <w:pPr>
              <w:contextualSpacing/>
              <w:jc w:val="both"/>
              <w:rPr>
                <w:rFonts w:ascii="Arial" w:eastAsia="Times New Roman" w:hAnsi="Arial" w:cs="Arial"/>
                <w:szCs w:val="20"/>
              </w:rPr>
            </w:pPr>
            <w:r>
              <w:rPr>
                <w:rFonts w:ascii="Arial" w:eastAsia="Times New Roman" w:hAnsi="Arial" w:cs="Arial"/>
                <w:szCs w:val="20"/>
              </w:rPr>
              <w:t>Greater awareness and use of e-resources across all professional and occupational groups to support learning and delivery or care.</w:t>
            </w:r>
          </w:p>
        </w:tc>
      </w:tr>
      <w:tr w:rsidR="00540491" w:rsidRPr="00540491" w14:paraId="2ACB64C8" w14:textId="77777777" w:rsidTr="00957EE6">
        <w:tc>
          <w:tcPr>
            <w:tcW w:w="9639" w:type="dxa"/>
          </w:tcPr>
          <w:p w14:paraId="09F8D9E2" w14:textId="77777777" w:rsidR="00540491" w:rsidRPr="00540491" w:rsidRDefault="00540491" w:rsidP="007004BF">
            <w:pPr>
              <w:spacing w:before="60" w:after="60"/>
              <w:jc w:val="both"/>
              <w:rPr>
                <w:rFonts w:ascii="Arial" w:hAnsi="Arial" w:cs="Arial"/>
                <w:b/>
                <w:i/>
              </w:rPr>
            </w:pPr>
            <w:r w:rsidRPr="00540491">
              <w:rPr>
                <w:rFonts w:ascii="Arial" w:hAnsi="Arial" w:cs="Arial"/>
                <w:b/>
                <w:i/>
              </w:rPr>
              <w:t>How we will measure success:</w:t>
            </w:r>
          </w:p>
        </w:tc>
      </w:tr>
      <w:tr w:rsidR="00540491" w:rsidRPr="00540491" w14:paraId="43419C5B" w14:textId="77777777" w:rsidTr="00957EE6">
        <w:tc>
          <w:tcPr>
            <w:tcW w:w="9639" w:type="dxa"/>
          </w:tcPr>
          <w:p w14:paraId="5E005644" w14:textId="0F63DD3D" w:rsidR="00540491" w:rsidRDefault="001739EB" w:rsidP="00335032">
            <w:pPr>
              <w:pStyle w:val="ListParagraph"/>
              <w:numPr>
                <w:ilvl w:val="0"/>
                <w:numId w:val="74"/>
              </w:numPr>
              <w:jc w:val="both"/>
              <w:rPr>
                <w:rFonts w:ascii="Arial" w:hAnsi="Arial" w:cs="Arial"/>
              </w:rPr>
            </w:pPr>
            <w:r>
              <w:rPr>
                <w:rFonts w:ascii="Arial" w:hAnsi="Arial" w:cs="Arial"/>
              </w:rPr>
              <w:t>Usage reports and statistics.</w:t>
            </w:r>
          </w:p>
          <w:p w14:paraId="4DFA48FE" w14:textId="77777777" w:rsidR="001739EB" w:rsidRDefault="001739EB" w:rsidP="00335032">
            <w:pPr>
              <w:pStyle w:val="ListParagraph"/>
              <w:numPr>
                <w:ilvl w:val="0"/>
                <w:numId w:val="74"/>
              </w:numPr>
              <w:jc w:val="both"/>
              <w:rPr>
                <w:rFonts w:ascii="Arial" w:hAnsi="Arial" w:cs="Arial"/>
              </w:rPr>
            </w:pPr>
            <w:r>
              <w:rPr>
                <w:rFonts w:ascii="Arial" w:hAnsi="Arial" w:cs="Arial"/>
              </w:rPr>
              <w:t>Value for money reviews.</w:t>
            </w:r>
          </w:p>
          <w:p w14:paraId="15CF0D65" w14:textId="77777777" w:rsidR="001739EB" w:rsidRPr="00335032" w:rsidRDefault="001739EB" w:rsidP="00335032">
            <w:pPr>
              <w:pStyle w:val="ListParagraph"/>
              <w:numPr>
                <w:ilvl w:val="0"/>
                <w:numId w:val="74"/>
              </w:numPr>
              <w:jc w:val="both"/>
              <w:rPr>
                <w:rFonts w:ascii="Arial" w:hAnsi="Arial" w:cs="Arial"/>
              </w:rPr>
            </w:pPr>
            <w:r>
              <w:rPr>
                <w:rFonts w:ascii="Arial" w:hAnsi="Arial" w:cs="Arial"/>
              </w:rPr>
              <w:t>Training activity.</w:t>
            </w:r>
          </w:p>
        </w:tc>
      </w:tr>
      <w:tr w:rsidR="00540491" w:rsidRPr="006B553B" w14:paraId="037E8165" w14:textId="77777777" w:rsidTr="00957EE6">
        <w:tc>
          <w:tcPr>
            <w:tcW w:w="9639" w:type="dxa"/>
          </w:tcPr>
          <w:p w14:paraId="47181F88" w14:textId="77777777" w:rsidR="00540491" w:rsidRPr="006B553B" w:rsidRDefault="00540491" w:rsidP="007004BF">
            <w:pPr>
              <w:spacing w:before="60" w:after="60"/>
              <w:jc w:val="both"/>
              <w:rPr>
                <w:rFonts w:ascii="Arial" w:hAnsi="Arial" w:cs="Arial"/>
                <w:b/>
                <w:i/>
              </w:rPr>
            </w:pPr>
            <w:r w:rsidRPr="006B553B">
              <w:rPr>
                <w:rFonts w:ascii="Arial" w:hAnsi="Arial" w:cs="Arial"/>
                <w:b/>
                <w:i/>
              </w:rPr>
              <w:t>The action we will take to achieve this…</w:t>
            </w:r>
          </w:p>
        </w:tc>
      </w:tr>
      <w:tr w:rsidR="00540491" w:rsidRPr="00DD62BB" w14:paraId="13A87338" w14:textId="77777777" w:rsidTr="00957EE6">
        <w:tc>
          <w:tcPr>
            <w:tcW w:w="9639" w:type="dxa"/>
          </w:tcPr>
          <w:p w14:paraId="2CCBD324" w14:textId="5242EB0F" w:rsidR="00540491" w:rsidRPr="00AF4BE9" w:rsidRDefault="00B17B12" w:rsidP="0034583D">
            <w:pPr>
              <w:pStyle w:val="ListParagraph"/>
              <w:numPr>
                <w:ilvl w:val="0"/>
                <w:numId w:val="75"/>
              </w:numPr>
              <w:jc w:val="both"/>
              <w:rPr>
                <w:rFonts w:ascii="Arial" w:hAnsi="Arial" w:cs="Arial"/>
              </w:rPr>
            </w:pPr>
            <w:r>
              <w:rPr>
                <w:rFonts w:ascii="Arial" w:hAnsi="Arial" w:cs="Arial"/>
                <w:bCs/>
                <w:iCs/>
              </w:rPr>
              <w:t>Engage ful</w:t>
            </w:r>
            <w:r w:rsidR="001739EB">
              <w:rPr>
                <w:rFonts w:ascii="Arial" w:hAnsi="Arial" w:cs="Arial"/>
                <w:bCs/>
                <w:iCs/>
              </w:rPr>
              <w:t>ly in the e-Library governance arrangements to shape and influence.</w:t>
            </w:r>
          </w:p>
          <w:p w14:paraId="226FE6AB" w14:textId="77777777" w:rsidR="001739EB" w:rsidRPr="00AF4BE9" w:rsidRDefault="001739EB" w:rsidP="0034583D">
            <w:pPr>
              <w:pStyle w:val="ListParagraph"/>
              <w:numPr>
                <w:ilvl w:val="0"/>
                <w:numId w:val="75"/>
              </w:numPr>
              <w:jc w:val="both"/>
              <w:rPr>
                <w:rFonts w:ascii="Arial" w:hAnsi="Arial" w:cs="Arial"/>
              </w:rPr>
            </w:pPr>
            <w:r>
              <w:rPr>
                <w:rFonts w:ascii="Arial" w:hAnsi="Arial" w:cs="Arial"/>
                <w:bCs/>
                <w:iCs/>
              </w:rPr>
              <w:t>Raise awareness of e-resources at all HEIW events.</w:t>
            </w:r>
          </w:p>
          <w:p w14:paraId="39F0F8C0" w14:textId="77777777" w:rsidR="002F0FB4" w:rsidRPr="00B17B12" w:rsidRDefault="002F0FB4" w:rsidP="0034583D">
            <w:pPr>
              <w:pStyle w:val="ListParagraph"/>
              <w:numPr>
                <w:ilvl w:val="0"/>
                <w:numId w:val="75"/>
              </w:numPr>
              <w:jc w:val="both"/>
              <w:rPr>
                <w:rFonts w:ascii="Arial" w:hAnsi="Arial" w:cs="Arial"/>
              </w:rPr>
            </w:pPr>
            <w:r>
              <w:rPr>
                <w:rFonts w:ascii="Arial" w:hAnsi="Arial" w:cs="Arial"/>
                <w:bCs/>
                <w:iCs/>
              </w:rPr>
              <w:t>Ensure staff have relevant training to use e-</w:t>
            </w:r>
            <w:r w:rsidR="00DE5227">
              <w:rPr>
                <w:rFonts w:ascii="Arial" w:hAnsi="Arial" w:cs="Arial"/>
                <w:bCs/>
                <w:iCs/>
              </w:rPr>
              <w:t>resources</w:t>
            </w:r>
            <w:r>
              <w:rPr>
                <w:rFonts w:ascii="Arial" w:hAnsi="Arial" w:cs="Arial"/>
                <w:bCs/>
                <w:iCs/>
              </w:rPr>
              <w:t xml:space="preserve"> in education and training provision</w:t>
            </w:r>
            <w:r w:rsidR="00DE5227">
              <w:rPr>
                <w:rFonts w:ascii="Arial" w:hAnsi="Arial" w:cs="Arial"/>
                <w:bCs/>
                <w:iCs/>
              </w:rPr>
              <w:t>.</w:t>
            </w:r>
          </w:p>
          <w:p w14:paraId="6C83B44A" w14:textId="77777777" w:rsidR="00B17B12" w:rsidRPr="00335032" w:rsidRDefault="00B17B12" w:rsidP="0034583D">
            <w:pPr>
              <w:pStyle w:val="ListParagraph"/>
              <w:numPr>
                <w:ilvl w:val="0"/>
                <w:numId w:val="75"/>
              </w:numPr>
              <w:jc w:val="both"/>
              <w:rPr>
                <w:rFonts w:ascii="Arial" w:hAnsi="Arial" w:cs="Arial"/>
              </w:rPr>
            </w:pPr>
            <w:r>
              <w:rPr>
                <w:rFonts w:ascii="Arial" w:hAnsi="Arial" w:cs="Arial"/>
                <w:bCs/>
                <w:iCs/>
              </w:rPr>
              <w:t>Support the e-Library’s communication plan.</w:t>
            </w:r>
          </w:p>
        </w:tc>
      </w:tr>
    </w:tbl>
    <w:p w14:paraId="4058FA65" w14:textId="77777777" w:rsidR="006B553B" w:rsidRPr="006B553B" w:rsidRDefault="006B553B" w:rsidP="006B553B">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540491" w:rsidRPr="00540491" w14:paraId="42C6F052" w14:textId="77777777" w:rsidTr="00957EE6">
        <w:tc>
          <w:tcPr>
            <w:tcW w:w="9639" w:type="dxa"/>
            <w:shd w:val="clear" w:color="auto" w:fill="FFE599" w:themeFill="accent4" w:themeFillTint="66"/>
          </w:tcPr>
          <w:p w14:paraId="308AC05F" w14:textId="6C4076CA" w:rsidR="00540491" w:rsidRPr="00540491" w:rsidRDefault="00540491" w:rsidP="007004BF">
            <w:pPr>
              <w:spacing w:before="60" w:after="60"/>
              <w:jc w:val="both"/>
              <w:rPr>
                <w:rFonts w:ascii="Arial" w:hAnsi="Arial" w:cs="Arial"/>
                <w:b/>
                <w:i/>
              </w:rPr>
            </w:pPr>
            <w:r w:rsidRPr="00540491">
              <w:rPr>
                <w:rFonts w:ascii="Arial" w:hAnsi="Arial" w:cs="Arial"/>
                <w:b/>
                <w:i/>
              </w:rPr>
              <w:t>Strategic Objective 5</w:t>
            </w:r>
            <w:r w:rsidR="00DE5227">
              <w:rPr>
                <w:rFonts w:ascii="Arial" w:hAnsi="Arial" w:cs="Arial"/>
                <w:b/>
                <w:i/>
              </w:rPr>
              <w:t>B</w:t>
            </w:r>
          </w:p>
          <w:p w14:paraId="5602C185" w14:textId="77777777" w:rsidR="00540491" w:rsidRPr="00540491" w:rsidRDefault="00DA04CF" w:rsidP="007004BF">
            <w:pPr>
              <w:spacing w:before="60" w:after="60"/>
              <w:jc w:val="both"/>
              <w:rPr>
                <w:rFonts w:ascii="Arial" w:hAnsi="Arial" w:cs="Arial"/>
                <w:b/>
                <w:i/>
              </w:rPr>
            </w:pPr>
            <w:r>
              <w:rPr>
                <w:rFonts w:ascii="Arial" w:hAnsi="Arial" w:cs="Arial"/>
                <w:b/>
                <w:i/>
              </w:rPr>
              <w:t>By the end of 2019/20 we will have s</w:t>
            </w:r>
            <w:r w:rsidR="00540491" w:rsidRPr="00540491">
              <w:rPr>
                <w:rFonts w:ascii="Arial" w:hAnsi="Arial" w:cs="Arial"/>
                <w:b/>
                <w:i/>
              </w:rPr>
              <w:t xml:space="preserve">coped digital </w:t>
            </w:r>
            <w:r>
              <w:rPr>
                <w:rFonts w:ascii="Arial" w:hAnsi="Arial" w:cs="Arial"/>
                <w:b/>
                <w:i/>
              </w:rPr>
              <w:t xml:space="preserve">and IT </w:t>
            </w:r>
            <w:r w:rsidR="00540491" w:rsidRPr="00540491">
              <w:rPr>
                <w:rFonts w:ascii="Arial" w:hAnsi="Arial" w:cs="Arial"/>
                <w:b/>
                <w:i/>
              </w:rPr>
              <w:t xml:space="preserve">content and capacity building of current </w:t>
            </w:r>
            <w:r>
              <w:rPr>
                <w:rFonts w:ascii="Arial" w:hAnsi="Arial" w:cs="Arial"/>
                <w:b/>
                <w:i/>
              </w:rPr>
              <w:t xml:space="preserve">undergraduate and post graduate </w:t>
            </w:r>
            <w:r w:rsidR="00540491" w:rsidRPr="00540491">
              <w:rPr>
                <w:rFonts w:ascii="Arial" w:hAnsi="Arial" w:cs="Arial"/>
                <w:b/>
                <w:i/>
              </w:rPr>
              <w:t>training and education programmes.</w:t>
            </w:r>
          </w:p>
        </w:tc>
      </w:tr>
      <w:tr w:rsidR="00540491" w:rsidRPr="00540491" w14:paraId="0B00A2FE" w14:textId="77777777" w:rsidTr="00957EE6">
        <w:tc>
          <w:tcPr>
            <w:tcW w:w="9639" w:type="dxa"/>
          </w:tcPr>
          <w:p w14:paraId="64FE4DEE" w14:textId="77777777" w:rsidR="00540491" w:rsidRPr="006B553B" w:rsidRDefault="006B553B" w:rsidP="007004BF">
            <w:pPr>
              <w:spacing w:before="60" w:after="60"/>
              <w:jc w:val="both"/>
              <w:rPr>
                <w:rFonts w:ascii="Arial" w:hAnsi="Arial" w:cs="Arial"/>
                <w:b/>
                <w:i/>
              </w:rPr>
            </w:pPr>
            <w:r w:rsidRPr="00540491">
              <w:rPr>
                <w:rFonts w:ascii="Arial" w:hAnsi="Arial" w:cs="Arial"/>
                <w:b/>
                <w:i/>
              </w:rPr>
              <w:t>What success will look like at the end of 2019/20</w:t>
            </w:r>
          </w:p>
        </w:tc>
      </w:tr>
      <w:tr w:rsidR="00540491" w:rsidRPr="00540491" w14:paraId="7F85D655" w14:textId="77777777" w:rsidTr="00957EE6">
        <w:tc>
          <w:tcPr>
            <w:tcW w:w="9639" w:type="dxa"/>
          </w:tcPr>
          <w:p w14:paraId="3279A398" w14:textId="77777777" w:rsidR="00DA04CF" w:rsidRPr="00DA04CF" w:rsidRDefault="00DA04CF" w:rsidP="007004BF">
            <w:pPr>
              <w:spacing w:before="60" w:after="60"/>
              <w:jc w:val="both"/>
              <w:rPr>
                <w:rFonts w:ascii="Arial" w:hAnsi="Arial" w:cs="Arial"/>
              </w:rPr>
            </w:pPr>
            <w:r>
              <w:rPr>
                <w:rFonts w:ascii="Arial" w:hAnsi="Arial" w:cs="Arial"/>
              </w:rPr>
              <w:t>Clear understanding of content of current undergraduate and postgraduate curricul</w:t>
            </w:r>
            <w:r w:rsidR="008158A1">
              <w:rPr>
                <w:rFonts w:ascii="Arial" w:hAnsi="Arial" w:cs="Arial"/>
              </w:rPr>
              <w:t>a across professional groups i</w:t>
            </w:r>
            <w:r>
              <w:rPr>
                <w:rFonts w:ascii="Arial" w:hAnsi="Arial" w:cs="Arial"/>
              </w:rPr>
              <w:t>ncluding strengths and weaknesses, to inform future commissioning and provision.</w:t>
            </w:r>
          </w:p>
        </w:tc>
      </w:tr>
      <w:tr w:rsidR="00540491" w:rsidRPr="00540491" w14:paraId="5C4BC03D" w14:textId="77777777" w:rsidTr="00957EE6">
        <w:tc>
          <w:tcPr>
            <w:tcW w:w="9639" w:type="dxa"/>
          </w:tcPr>
          <w:p w14:paraId="4C7C6C18" w14:textId="77777777" w:rsidR="00DA04CF" w:rsidRPr="006B553B" w:rsidRDefault="00540491" w:rsidP="007004BF">
            <w:pPr>
              <w:spacing w:before="60" w:after="60"/>
              <w:jc w:val="both"/>
              <w:rPr>
                <w:rFonts w:ascii="Arial" w:hAnsi="Arial" w:cs="Arial"/>
                <w:b/>
                <w:i/>
              </w:rPr>
            </w:pPr>
            <w:r w:rsidRPr="00540491">
              <w:rPr>
                <w:rFonts w:ascii="Arial" w:hAnsi="Arial" w:cs="Arial"/>
                <w:b/>
                <w:i/>
              </w:rPr>
              <w:t>How we will measure success:</w:t>
            </w:r>
          </w:p>
        </w:tc>
      </w:tr>
      <w:tr w:rsidR="00540491" w:rsidRPr="00540491" w14:paraId="5DBACC59" w14:textId="77777777" w:rsidTr="00957EE6">
        <w:tc>
          <w:tcPr>
            <w:tcW w:w="9639" w:type="dxa"/>
          </w:tcPr>
          <w:p w14:paraId="611AD719" w14:textId="77777777" w:rsidR="00540491" w:rsidRPr="00540491" w:rsidRDefault="006B553B" w:rsidP="007004BF">
            <w:pPr>
              <w:spacing w:before="60" w:after="60"/>
              <w:contextualSpacing/>
              <w:jc w:val="both"/>
              <w:rPr>
                <w:rFonts w:ascii="Arial" w:hAnsi="Arial" w:cs="Arial"/>
              </w:rPr>
            </w:pPr>
            <w:r>
              <w:rPr>
                <w:rFonts w:ascii="Arial" w:hAnsi="Arial" w:cs="Arial"/>
              </w:rPr>
              <w:t xml:space="preserve">Comprehensive review completed by </w:t>
            </w:r>
            <w:r w:rsidR="004F07F1">
              <w:rPr>
                <w:rFonts w:ascii="Arial" w:hAnsi="Arial" w:cs="Arial"/>
              </w:rPr>
              <w:t xml:space="preserve">the </w:t>
            </w:r>
            <w:r>
              <w:rPr>
                <w:rFonts w:ascii="Arial" w:hAnsi="Arial" w:cs="Arial"/>
              </w:rPr>
              <w:t xml:space="preserve">end of </w:t>
            </w:r>
            <w:r w:rsidR="004F07F1">
              <w:rPr>
                <w:rFonts w:ascii="Arial" w:hAnsi="Arial" w:cs="Arial"/>
              </w:rPr>
              <w:t xml:space="preserve">the </w:t>
            </w:r>
            <w:r>
              <w:rPr>
                <w:rFonts w:ascii="Arial" w:hAnsi="Arial" w:cs="Arial"/>
              </w:rPr>
              <w:t>year.</w:t>
            </w:r>
          </w:p>
        </w:tc>
      </w:tr>
      <w:tr w:rsidR="006B553B" w:rsidRPr="006B553B" w14:paraId="0AFFE588" w14:textId="77777777" w:rsidTr="00957EE6">
        <w:tc>
          <w:tcPr>
            <w:tcW w:w="9639" w:type="dxa"/>
          </w:tcPr>
          <w:p w14:paraId="623E4C3F" w14:textId="77777777" w:rsidR="006B553B" w:rsidRPr="006B553B" w:rsidRDefault="006B553B" w:rsidP="007004BF">
            <w:pPr>
              <w:spacing w:before="60" w:after="60"/>
              <w:jc w:val="both"/>
              <w:rPr>
                <w:rFonts w:ascii="Arial" w:hAnsi="Arial" w:cs="Arial"/>
                <w:b/>
                <w:i/>
              </w:rPr>
            </w:pPr>
            <w:r w:rsidRPr="006B553B">
              <w:rPr>
                <w:rFonts w:ascii="Arial" w:hAnsi="Arial" w:cs="Arial"/>
                <w:b/>
                <w:i/>
              </w:rPr>
              <w:t>The action we will take to achieve this…</w:t>
            </w:r>
          </w:p>
        </w:tc>
      </w:tr>
      <w:tr w:rsidR="00540491" w:rsidRPr="00540491" w14:paraId="4B470CA5" w14:textId="77777777" w:rsidTr="00957EE6">
        <w:tc>
          <w:tcPr>
            <w:tcW w:w="9639" w:type="dxa"/>
          </w:tcPr>
          <w:p w14:paraId="16154150" w14:textId="77777777" w:rsidR="00DA04CF" w:rsidRPr="006B553B" w:rsidRDefault="00DA04CF" w:rsidP="001F33D5">
            <w:pPr>
              <w:pStyle w:val="ListParagraph"/>
              <w:numPr>
                <w:ilvl w:val="0"/>
                <w:numId w:val="28"/>
              </w:numPr>
              <w:jc w:val="both"/>
              <w:rPr>
                <w:rFonts w:ascii="Arial" w:hAnsi="Arial" w:cs="Arial"/>
              </w:rPr>
            </w:pPr>
            <w:r w:rsidRPr="006B553B">
              <w:rPr>
                <w:rFonts w:ascii="Arial" w:hAnsi="Arial" w:cs="Arial"/>
              </w:rPr>
              <w:lastRenderedPageBreak/>
              <w:t>Survey of all academic and training providers to assess content regarding digital and IT skills, as well as extent of digitally enabled/accessed education and training.</w:t>
            </w:r>
          </w:p>
          <w:p w14:paraId="487768A9" w14:textId="77777777" w:rsidR="00DA04CF" w:rsidRPr="006B553B" w:rsidRDefault="00DA04CF" w:rsidP="001F33D5">
            <w:pPr>
              <w:pStyle w:val="ListParagraph"/>
              <w:numPr>
                <w:ilvl w:val="0"/>
                <w:numId w:val="28"/>
              </w:numPr>
              <w:jc w:val="both"/>
              <w:rPr>
                <w:rFonts w:ascii="Arial" w:hAnsi="Arial" w:cs="Arial"/>
              </w:rPr>
            </w:pPr>
            <w:r w:rsidRPr="006B553B">
              <w:rPr>
                <w:rFonts w:ascii="Arial" w:hAnsi="Arial" w:cs="Arial"/>
              </w:rPr>
              <w:t>Review of approach/progress across UK and wider</w:t>
            </w:r>
            <w:r w:rsidR="006B553B">
              <w:rPr>
                <w:rFonts w:ascii="Arial" w:hAnsi="Arial" w:cs="Arial"/>
              </w:rPr>
              <w:t>.</w:t>
            </w:r>
          </w:p>
          <w:p w14:paraId="27F709FE" w14:textId="77777777" w:rsidR="00DA04CF" w:rsidRPr="006B553B" w:rsidRDefault="00DA04CF" w:rsidP="001F33D5">
            <w:pPr>
              <w:pStyle w:val="ListParagraph"/>
              <w:numPr>
                <w:ilvl w:val="0"/>
                <w:numId w:val="28"/>
              </w:numPr>
              <w:jc w:val="both"/>
              <w:rPr>
                <w:rFonts w:ascii="Arial" w:hAnsi="Arial" w:cs="Arial"/>
              </w:rPr>
            </w:pPr>
            <w:r w:rsidRPr="006B553B">
              <w:rPr>
                <w:rFonts w:ascii="Arial" w:hAnsi="Arial" w:cs="Arial"/>
              </w:rPr>
              <w:t>Identif</w:t>
            </w:r>
            <w:r w:rsidR="006B553B">
              <w:rPr>
                <w:rFonts w:ascii="Arial" w:hAnsi="Arial" w:cs="Arial"/>
              </w:rPr>
              <w:t>y top three improvements needed.</w:t>
            </w:r>
          </w:p>
        </w:tc>
      </w:tr>
    </w:tbl>
    <w:p w14:paraId="0F9DADF1" w14:textId="77777777" w:rsidR="006B553B" w:rsidRDefault="006B553B" w:rsidP="007004BF">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DE5227" w:rsidRPr="00540491" w14:paraId="0E180FC9" w14:textId="77777777" w:rsidTr="00BF771D">
        <w:tc>
          <w:tcPr>
            <w:tcW w:w="9639" w:type="dxa"/>
            <w:shd w:val="clear" w:color="auto" w:fill="FFE599" w:themeFill="accent4" w:themeFillTint="66"/>
          </w:tcPr>
          <w:p w14:paraId="2F26B1F8" w14:textId="77777777" w:rsidR="00DE5227" w:rsidRPr="00540491" w:rsidRDefault="00DE5227" w:rsidP="00BF771D">
            <w:pPr>
              <w:spacing w:before="60" w:after="60"/>
              <w:jc w:val="both"/>
              <w:rPr>
                <w:rFonts w:ascii="Arial" w:hAnsi="Arial" w:cs="Arial"/>
                <w:b/>
                <w:i/>
              </w:rPr>
            </w:pPr>
            <w:r w:rsidRPr="00540491">
              <w:rPr>
                <w:rFonts w:ascii="Arial" w:hAnsi="Arial" w:cs="Arial"/>
                <w:b/>
                <w:i/>
              </w:rPr>
              <w:t>Strategic Objective 5</w:t>
            </w:r>
            <w:r>
              <w:rPr>
                <w:rFonts w:ascii="Arial" w:hAnsi="Arial" w:cs="Arial"/>
                <w:b/>
                <w:i/>
              </w:rPr>
              <w:t>C</w:t>
            </w:r>
          </w:p>
          <w:p w14:paraId="7A865281" w14:textId="77777777" w:rsidR="00DE5227" w:rsidRPr="00540491" w:rsidRDefault="00DE5227">
            <w:pPr>
              <w:spacing w:before="60" w:after="60"/>
              <w:jc w:val="both"/>
              <w:rPr>
                <w:rFonts w:ascii="Arial" w:hAnsi="Arial" w:cs="Arial"/>
                <w:b/>
                <w:i/>
              </w:rPr>
            </w:pPr>
            <w:r>
              <w:rPr>
                <w:rFonts w:ascii="Arial" w:hAnsi="Arial" w:cs="Arial"/>
                <w:b/>
                <w:i/>
              </w:rPr>
              <w:t>By the end of 2019/20 we will have s</w:t>
            </w:r>
            <w:r w:rsidRPr="00540491">
              <w:rPr>
                <w:rFonts w:ascii="Arial" w:hAnsi="Arial" w:cs="Arial"/>
                <w:b/>
                <w:i/>
              </w:rPr>
              <w:t xml:space="preserve">coped </w:t>
            </w:r>
            <w:r>
              <w:rPr>
                <w:rFonts w:ascii="Arial" w:hAnsi="Arial" w:cs="Arial"/>
                <w:b/>
                <w:i/>
              </w:rPr>
              <w:t>the opportunity for an integrated digital platform to support our functions and strategic objectives</w:t>
            </w:r>
            <w:r w:rsidRPr="00540491">
              <w:rPr>
                <w:rFonts w:ascii="Arial" w:hAnsi="Arial" w:cs="Arial"/>
                <w:b/>
                <w:i/>
              </w:rPr>
              <w:t>.</w:t>
            </w:r>
          </w:p>
        </w:tc>
      </w:tr>
      <w:tr w:rsidR="00DE5227" w:rsidRPr="00540491" w14:paraId="5849FC65" w14:textId="77777777" w:rsidTr="00BF771D">
        <w:tc>
          <w:tcPr>
            <w:tcW w:w="9639" w:type="dxa"/>
          </w:tcPr>
          <w:p w14:paraId="4C223B4E" w14:textId="77777777" w:rsidR="00DE5227" w:rsidRPr="006B553B" w:rsidRDefault="00DE5227" w:rsidP="00BF771D">
            <w:pPr>
              <w:spacing w:before="60" w:after="60"/>
              <w:jc w:val="both"/>
              <w:rPr>
                <w:rFonts w:ascii="Arial" w:hAnsi="Arial" w:cs="Arial"/>
                <w:b/>
                <w:i/>
              </w:rPr>
            </w:pPr>
            <w:r w:rsidRPr="00540491">
              <w:rPr>
                <w:rFonts w:ascii="Arial" w:hAnsi="Arial" w:cs="Arial"/>
                <w:b/>
                <w:i/>
              </w:rPr>
              <w:t>What success will look like at the end of 2019/20</w:t>
            </w:r>
          </w:p>
        </w:tc>
      </w:tr>
      <w:tr w:rsidR="00DE5227" w:rsidRPr="00540491" w14:paraId="14463382" w14:textId="77777777" w:rsidTr="00BF771D">
        <w:tc>
          <w:tcPr>
            <w:tcW w:w="9639" w:type="dxa"/>
          </w:tcPr>
          <w:p w14:paraId="29649F76" w14:textId="77777777" w:rsidR="00DE5227" w:rsidRPr="00DA04CF" w:rsidRDefault="00DE5227" w:rsidP="00BF771D">
            <w:pPr>
              <w:spacing w:before="60" w:after="60"/>
              <w:jc w:val="both"/>
              <w:rPr>
                <w:rFonts w:ascii="Arial" w:hAnsi="Arial" w:cs="Arial"/>
              </w:rPr>
            </w:pPr>
            <w:r>
              <w:rPr>
                <w:rFonts w:ascii="Arial" w:hAnsi="Arial" w:cs="Arial"/>
              </w:rPr>
              <w:t>We will have worked with partners such as NWIS and Shared Services to agree HEIWs requirements for an integrated digital platform.</w:t>
            </w:r>
          </w:p>
        </w:tc>
      </w:tr>
      <w:tr w:rsidR="00DE5227" w:rsidRPr="00540491" w14:paraId="091E044E" w14:textId="77777777" w:rsidTr="00BF771D">
        <w:tc>
          <w:tcPr>
            <w:tcW w:w="9639" w:type="dxa"/>
          </w:tcPr>
          <w:p w14:paraId="6432BA32" w14:textId="77777777" w:rsidR="00DE5227" w:rsidRPr="006B553B" w:rsidRDefault="00DE5227" w:rsidP="00BF771D">
            <w:pPr>
              <w:spacing w:before="60" w:after="60"/>
              <w:jc w:val="both"/>
              <w:rPr>
                <w:rFonts w:ascii="Arial" w:hAnsi="Arial" w:cs="Arial"/>
                <w:b/>
                <w:i/>
              </w:rPr>
            </w:pPr>
            <w:r w:rsidRPr="00540491">
              <w:rPr>
                <w:rFonts w:ascii="Arial" w:hAnsi="Arial" w:cs="Arial"/>
                <w:b/>
                <w:i/>
              </w:rPr>
              <w:t>How we will measure success:</w:t>
            </w:r>
          </w:p>
        </w:tc>
      </w:tr>
      <w:tr w:rsidR="00DE5227" w:rsidRPr="00540491" w14:paraId="625E3448" w14:textId="77777777" w:rsidTr="00BF771D">
        <w:tc>
          <w:tcPr>
            <w:tcW w:w="9639" w:type="dxa"/>
          </w:tcPr>
          <w:p w14:paraId="5F97ECA4" w14:textId="77777777" w:rsidR="00DE5227" w:rsidRPr="00540491" w:rsidRDefault="00DE5227" w:rsidP="00BF771D">
            <w:pPr>
              <w:spacing w:before="60" w:after="60"/>
              <w:contextualSpacing/>
              <w:jc w:val="both"/>
              <w:rPr>
                <w:rFonts w:ascii="Arial" w:hAnsi="Arial" w:cs="Arial"/>
              </w:rPr>
            </w:pPr>
            <w:r>
              <w:rPr>
                <w:rFonts w:ascii="Arial" w:hAnsi="Arial" w:cs="Arial"/>
              </w:rPr>
              <w:t>Clear way forward aligned with plans of partner organisations.</w:t>
            </w:r>
          </w:p>
        </w:tc>
      </w:tr>
      <w:tr w:rsidR="00DE5227" w:rsidRPr="006B553B" w14:paraId="0A0E0B09" w14:textId="77777777" w:rsidTr="00BF771D">
        <w:tc>
          <w:tcPr>
            <w:tcW w:w="9639" w:type="dxa"/>
          </w:tcPr>
          <w:p w14:paraId="53088CCA" w14:textId="77777777" w:rsidR="00DE5227" w:rsidRPr="006B553B" w:rsidRDefault="00DE5227" w:rsidP="00BF771D">
            <w:pPr>
              <w:spacing w:before="60" w:after="60"/>
              <w:jc w:val="both"/>
              <w:rPr>
                <w:rFonts w:ascii="Arial" w:hAnsi="Arial" w:cs="Arial"/>
                <w:b/>
                <w:i/>
              </w:rPr>
            </w:pPr>
            <w:r w:rsidRPr="006B553B">
              <w:rPr>
                <w:rFonts w:ascii="Arial" w:hAnsi="Arial" w:cs="Arial"/>
                <w:b/>
                <w:i/>
              </w:rPr>
              <w:t>The action we will take to achieve this…</w:t>
            </w:r>
          </w:p>
        </w:tc>
      </w:tr>
      <w:tr w:rsidR="00DE5227" w:rsidRPr="00540491" w14:paraId="56D569E7" w14:textId="77777777" w:rsidTr="00BF771D">
        <w:tc>
          <w:tcPr>
            <w:tcW w:w="9639" w:type="dxa"/>
          </w:tcPr>
          <w:p w14:paraId="57CA1017" w14:textId="77777777" w:rsidR="00DE5227" w:rsidRDefault="00DE5227">
            <w:pPr>
              <w:pStyle w:val="ListParagraph"/>
              <w:numPr>
                <w:ilvl w:val="0"/>
                <w:numId w:val="28"/>
              </w:numPr>
              <w:jc w:val="both"/>
              <w:rPr>
                <w:rFonts w:ascii="Arial" w:hAnsi="Arial" w:cs="Arial"/>
              </w:rPr>
            </w:pPr>
            <w:r>
              <w:rPr>
                <w:rFonts w:ascii="Arial" w:hAnsi="Arial" w:cs="Arial"/>
              </w:rPr>
              <w:t>Recruit to the Head of Digital and IT for HEIW to increase strategic capacity and leadership.</w:t>
            </w:r>
          </w:p>
          <w:p w14:paraId="7DD8288E" w14:textId="77777777" w:rsidR="00DE5227" w:rsidRDefault="00DE5227">
            <w:pPr>
              <w:pStyle w:val="ListParagraph"/>
              <w:numPr>
                <w:ilvl w:val="0"/>
                <w:numId w:val="28"/>
              </w:numPr>
              <w:jc w:val="both"/>
              <w:rPr>
                <w:rFonts w:ascii="Arial" w:hAnsi="Arial" w:cs="Arial"/>
              </w:rPr>
            </w:pPr>
            <w:r>
              <w:rPr>
                <w:rFonts w:ascii="Arial" w:hAnsi="Arial" w:cs="Arial"/>
              </w:rPr>
              <w:t>Review scope and functions of existing HEIW systems and other national NHS systems.</w:t>
            </w:r>
          </w:p>
          <w:p w14:paraId="6898C67F" w14:textId="77777777" w:rsidR="00DE5227" w:rsidRDefault="00DE5227">
            <w:pPr>
              <w:pStyle w:val="ListParagraph"/>
              <w:numPr>
                <w:ilvl w:val="0"/>
                <w:numId w:val="28"/>
              </w:numPr>
              <w:jc w:val="both"/>
              <w:rPr>
                <w:rFonts w:ascii="Arial" w:hAnsi="Arial" w:cs="Arial"/>
              </w:rPr>
            </w:pPr>
            <w:r>
              <w:rPr>
                <w:rFonts w:ascii="Arial" w:hAnsi="Arial" w:cs="Arial"/>
              </w:rPr>
              <w:t>Define HEIWs future business requirements based on review of good practice across UK.</w:t>
            </w:r>
          </w:p>
          <w:p w14:paraId="4803DA2A" w14:textId="77777777" w:rsidR="00DE5227" w:rsidRPr="006B553B" w:rsidRDefault="001D4C50">
            <w:pPr>
              <w:pStyle w:val="ListParagraph"/>
              <w:numPr>
                <w:ilvl w:val="0"/>
                <w:numId w:val="28"/>
              </w:numPr>
              <w:jc w:val="both"/>
              <w:rPr>
                <w:rFonts w:ascii="Arial" w:hAnsi="Arial" w:cs="Arial"/>
              </w:rPr>
            </w:pPr>
            <w:r>
              <w:rPr>
                <w:rFonts w:ascii="Arial" w:hAnsi="Arial" w:cs="Arial"/>
              </w:rPr>
              <w:t>Agree the case for change as a first step in development of business case.</w:t>
            </w:r>
          </w:p>
        </w:tc>
      </w:tr>
    </w:tbl>
    <w:p w14:paraId="544CAB4B" w14:textId="77777777" w:rsidR="00DE5227" w:rsidRDefault="00DE5227" w:rsidP="007004BF">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DE5227" w:rsidRPr="00540491" w14:paraId="21DEA2BA" w14:textId="77777777" w:rsidTr="00BF771D">
        <w:tc>
          <w:tcPr>
            <w:tcW w:w="9639" w:type="dxa"/>
            <w:shd w:val="clear" w:color="auto" w:fill="FFE599" w:themeFill="accent4" w:themeFillTint="66"/>
          </w:tcPr>
          <w:p w14:paraId="1C543710" w14:textId="77777777" w:rsidR="00DE5227" w:rsidRPr="00540491" w:rsidRDefault="00DE5227" w:rsidP="00BF771D">
            <w:pPr>
              <w:spacing w:before="60" w:after="60"/>
              <w:jc w:val="both"/>
              <w:rPr>
                <w:rFonts w:ascii="Arial" w:hAnsi="Arial" w:cs="Arial"/>
                <w:b/>
                <w:i/>
              </w:rPr>
            </w:pPr>
            <w:r w:rsidRPr="00540491">
              <w:rPr>
                <w:rFonts w:ascii="Arial" w:hAnsi="Arial" w:cs="Arial"/>
                <w:b/>
                <w:i/>
              </w:rPr>
              <w:t>Strategic Objective 5</w:t>
            </w:r>
            <w:r>
              <w:rPr>
                <w:rFonts w:ascii="Arial" w:hAnsi="Arial" w:cs="Arial"/>
                <w:b/>
                <w:i/>
              </w:rPr>
              <w:t>D</w:t>
            </w:r>
          </w:p>
          <w:p w14:paraId="65D119FB" w14:textId="77777777" w:rsidR="00DE5227" w:rsidRPr="00540491" w:rsidRDefault="00DE5227">
            <w:pPr>
              <w:spacing w:before="60" w:after="60"/>
              <w:jc w:val="both"/>
              <w:rPr>
                <w:rFonts w:ascii="Arial" w:hAnsi="Arial" w:cs="Arial"/>
                <w:b/>
                <w:i/>
              </w:rPr>
            </w:pPr>
            <w:r>
              <w:rPr>
                <w:rFonts w:ascii="Arial" w:hAnsi="Arial" w:cs="Arial"/>
                <w:b/>
                <w:i/>
              </w:rPr>
              <w:t xml:space="preserve">By the end of 2019/20 we will have </w:t>
            </w:r>
            <w:r w:rsidR="001D4C50">
              <w:rPr>
                <w:rFonts w:ascii="Arial" w:hAnsi="Arial" w:cs="Arial"/>
                <w:b/>
                <w:i/>
              </w:rPr>
              <w:t xml:space="preserve">developed a </w:t>
            </w:r>
            <w:r w:rsidR="006953FC">
              <w:rPr>
                <w:rFonts w:ascii="Arial" w:hAnsi="Arial" w:cs="Arial"/>
                <w:b/>
                <w:i/>
              </w:rPr>
              <w:t>clear plan</w:t>
            </w:r>
            <w:r w:rsidR="007B657D">
              <w:rPr>
                <w:rFonts w:ascii="Arial" w:hAnsi="Arial" w:cs="Arial"/>
                <w:b/>
                <w:i/>
              </w:rPr>
              <w:t xml:space="preserve"> for simulation as part of education and training in Wales.</w:t>
            </w:r>
          </w:p>
        </w:tc>
      </w:tr>
      <w:tr w:rsidR="00DE5227" w:rsidRPr="00540491" w14:paraId="56C24074" w14:textId="77777777" w:rsidTr="00BF771D">
        <w:tc>
          <w:tcPr>
            <w:tcW w:w="9639" w:type="dxa"/>
          </w:tcPr>
          <w:p w14:paraId="75158CAA" w14:textId="77777777" w:rsidR="00DE5227" w:rsidRPr="006B553B" w:rsidRDefault="00DE5227" w:rsidP="00BF771D">
            <w:pPr>
              <w:spacing w:before="60" w:after="60"/>
              <w:jc w:val="both"/>
              <w:rPr>
                <w:rFonts w:ascii="Arial" w:hAnsi="Arial" w:cs="Arial"/>
                <w:b/>
                <w:i/>
              </w:rPr>
            </w:pPr>
            <w:r w:rsidRPr="00540491">
              <w:rPr>
                <w:rFonts w:ascii="Arial" w:hAnsi="Arial" w:cs="Arial"/>
                <w:b/>
                <w:i/>
              </w:rPr>
              <w:t>What success will look like at the end of 2019/20</w:t>
            </w:r>
          </w:p>
        </w:tc>
      </w:tr>
      <w:tr w:rsidR="00DE5227" w:rsidRPr="00540491" w14:paraId="3D79F267" w14:textId="77777777" w:rsidTr="00BF771D">
        <w:tc>
          <w:tcPr>
            <w:tcW w:w="9639" w:type="dxa"/>
          </w:tcPr>
          <w:p w14:paraId="752F9527" w14:textId="77777777" w:rsidR="00DE5227" w:rsidRPr="00DA04CF" w:rsidRDefault="007B657D" w:rsidP="00BF771D">
            <w:pPr>
              <w:spacing w:before="60" w:after="60"/>
              <w:jc w:val="both"/>
              <w:rPr>
                <w:rFonts w:ascii="Arial" w:hAnsi="Arial" w:cs="Arial"/>
              </w:rPr>
            </w:pPr>
            <w:r>
              <w:rPr>
                <w:rFonts w:ascii="Arial" w:hAnsi="Arial" w:cs="Arial"/>
              </w:rPr>
              <w:t>A clear scoping of existing simulation facilities and services and gaps in relation to future education standards and requirements.</w:t>
            </w:r>
          </w:p>
        </w:tc>
      </w:tr>
      <w:tr w:rsidR="00DE5227" w:rsidRPr="00540491" w14:paraId="0106C361" w14:textId="77777777" w:rsidTr="00BF771D">
        <w:tc>
          <w:tcPr>
            <w:tcW w:w="9639" w:type="dxa"/>
          </w:tcPr>
          <w:p w14:paraId="0A552F5D" w14:textId="77777777" w:rsidR="00DE5227" w:rsidRPr="006B553B" w:rsidRDefault="00DE5227" w:rsidP="00BF771D">
            <w:pPr>
              <w:spacing w:before="60" w:after="60"/>
              <w:jc w:val="both"/>
              <w:rPr>
                <w:rFonts w:ascii="Arial" w:hAnsi="Arial" w:cs="Arial"/>
                <w:b/>
                <w:i/>
              </w:rPr>
            </w:pPr>
            <w:r w:rsidRPr="00540491">
              <w:rPr>
                <w:rFonts w:ascii="Arial" w:hAnsi="Arial" w:cs="Arial"/>
                <w:b/>
                <w:i/>
              </w:rPr>
              <w:t>How we will measure success:</w:t>
            </w:r>
          </w:p>
        </w:tc>
      </w:tr>
      <w:tr w:rsidR="00DE5227" w:rsidRPr="00540491" w14:paraId="45C88159" w14:textId="77777777" w:rsidTr="00BF771D">
        <w:tc>
          <w:tcPr>
            <w:tcW w:w="9639" w:type="dxa"/>
          </w:tcPr>
          <w:p w14:paraId="7B820360" w14:textId="77777777" w:rsidR="00DE5227" w:rsidRPr="00540491" w:rsidRDefault="007B657D" w:rsidP="00BF771D">
            <w:pPr>
              <w:spacing w:before="60" w:after="60"/>
              <w:contextualSpacing/>
              <w:jc w:val="both"/>
              <w:rPr>
                <w:rFonts w:ascii="Arial" w:hAnsi="Arial" w:cs="Arial"/>
              </w:rPr>
            </w:pPr>
            <w:r>
              <w:rPr>
                <w:rFonts w:ascii="Arial" w:hAnsi="Arial" w:cs="Arial"/>
              </w:rPr>
              <w:t>Quality of the plan and inclusion of clear options and costings.</w:t>
            </w:r>
          </w:p>
        </w:tc>
      </w:tr>
      <w:tr w:rsidR="00DE5227" w:rsidRPr="006B553B" w14:paraId="65B1F60E" w14:textId="77777777" w:rsidTr="00BF771D">
        <w:tc>
          <w:tcPr>
            <w:tcW w:w="9639" w:type="dxa"/>
          </w:tcPr>
          <w:p w14:paraId="381701EF" w14:textId="77777777" w:rsidR="00DE5227" w:rsidRPr="006B553B" w:rsidRDefault="00DE5227" w:rsidP="00BF771D">
            <w:pPr>
              <w:spacing w:before="60" w:after="60"/>
              <w:jc w:val="both"/>
              <w:rPr>
                <w:rFonts w:ascii="Arial" w:hAnsi="Arial" w:cs="Arial"/>
                <w:b/>
                <w:i/>
              </w:rPr>
            </w:pPr>
            <w:r w:rsidRPr="006B553B">
              <w:rPr>
                <w:rFonts w:ascii="Arial" w:hAnsi="Arial" w:cs="Arial"/>
                <w:b/>
                <w:i/>
              </w:rPr>
              <w:t>The action we will take to achieve this…</w:t>
            </w:r>
          </w:p>
        </w:tc>
      </w:tr>
      <w:tr w:rsidR="00DE5227" w:rsidRPr="00540491" w14:paraId="070A2E08" w14:textId="77777777" w:rsidTr="00BF771D">
        <w:tc>
          <w:tcPr>
            <w:tcW w:w="9639" w:type="dxa"/>
          </w:tcPr>
          <w:p w14:paraId="773954D1" w14:textId="77777777" w:rsidR="00DE5227" w:rsidRDefault="007B657D" w:rsidP="00BF771D">
            <w:pPr>
              <w:pStyle w:val="ListParagraph"/>
              <w:numPr>
                <w:ilvl w:val="0"/>
                <w:numId w:val="28"/>
              </w:numPr>
              <w:jc w:val="both"/>
              <w:rPr>
                <w:rFonts w:ascii="Arial" w:hAnsi="Arial" w:cs="Arial"/>
              </w:rPr>
            </w:pPr>
            <w:r>
              <w:rPr>
                <w:rFonts w:ascii="Arial" w:hAnsi="Arial" w:cs="Arial"/>
              </w:rPr>
              <w:t>Work with NHS and University parties to undertake an analysis of current provision.</w:t>
            </w:r>
          </w:p>
          <w:p w14:paraId="6D77DF0B" w14:textId="77777777" w:rsidR="007B657D" w:rsidRDefault="007B657D" w:rsidP="00BF771D">
            <w:pPr>
              <w:pStyle w:val="ListParagraph"/>
              <w:numPr>
                <w:ilvl w:val="0"/>
                <w:numId w:val="28"/>
              </w:numPr>
              <w:jc w:val="both"/>
              <w:rPr>
                <w:rFonts w:ascii="Arial" w:hAnsi="Arial" w:cs="Arial"/>
              </w:rPr>
            </w:pPr>
            <w:r>
              <w:rPr>
                <w:rFonts w:ascii="Arial" w:hAnsi="Arial" w:cs="Arial"/>
              </w:rPr>
              <w:t xml:space="preserve">Assess future requirements and possibilities, </w:t>
            </w:r>
            <w:proofErr w:type="gramStart"/>
            <w:r>
              <w:rPr>
                <w:rFonts w:ascii="Arial" w:hAnsi="Arial" w:cs="Arial"/>
              </w:rPr>
              <w:t>taking into account</w:t>
            </w:r>
            <w:proofErr w:type="gramEnd"/>
            <w:r>
              <w:rPr>
                <w:rFonts w:ascii="Arial" w:hAnsi="Arial" w:cs="Arial"/>
              </w:rPr>
              <w:t xml:space="preserve"> innovation and good practice elsewhere.</w:t>
            </w:r>
          </w:p>
          <w:p w14:paraId="2AB4926C" w14:textId="77777777" w:rsidR="007B657D" w:rsidRDefault="007B657D" w:rsidP="00BF771D">
            <w:pPr>
              <w:pStyle w:val="ListParagraph"/>
              <w:numPr>
                <w:ilvl w:val="0"/>
                <w:numId w:val="28"/>
              </w:numPr>
              <w:jc w:val="both"/>
              <w:rPr>
                <w:rFonts w:ascii="Arial" w:hAnsi="Arial" w:cs="Arial"/>
              </w:rPr>
            </w:pPr>
            <w:r>
              <w:rPr>
                <w:rFonts w:ascii="Arial" w:hAnsi="Arial" w:cs="Arial"/>
              </w:rPr>
              <w:t>Develop a plan for simulation in education across all professional groups.</w:t>
            </w:r>
          </w:p>
          <w:p w14:paraId="6C620296" w14:textId="77777777" w:rsidR="007B657D" w:rsidRPr="006B553B" w:rsidRDefault="007B657D" w:rsidP="00BF771D">
            <w:pPr>
              <w:pStyle w:val="ListParagraph"/>
              <w:numPr>
                <w:ilvl w:val="0"/>
                <w:numId w:val="28"/>
              </w:numPr>
              <w:jc w:val="both"/>
              <w:rPr>
                <w:rFonts w:ascii="Arial" w:hAnsi="Arial" w:cs="Arial"/>
              </w:rPr>
            </w:pPr>
            <w:r>
              <w:rPr>
                <w:rFonts w:ascii="Arial" w:hAnsi="Arial" w:cs="Arial"/>
              </w:rPr>
              <w:t>Develop costs and options to implement plan.</w:t>
            </w:r>
          </w:p>
        </w:tc>
      </w:tr>
    </w:tbl>
    <w:p w14:paraId="2C948DFF" w14:textId="77777777" w:rsidR="00DE5227" w:rsidRPr="00540491" w:rsidRDefault="00DE5227" w:rsidP="00DE5227">
      <w:pPr>
        <w:spacing w:after="0" w:line="240" w:lineRule="auto"/>
        <w:rPr>
          <w:rFonts w:ascii="Arial" w:hAnsi="Arial" w:cs="Arial"/>
        </w:rPr>
      </w:pPr>
    </w:p>
    <w:p w14:paraId="5A18461A" w14:textId="77777777" w:rsidR="00DE5227" w:rsidRDefault="00DE5227" w:rsidP="007004BF">
      <w:pPr>
        <w:spacing w:after="0" w:line="240" w:lineRule="auto"/>
        <w:rPr>
          <w:rFonts w:ascii="Arial" w:hAnsi="Arial" w:cs="Arial"/>
        </w:rPr>
        <w:sectPr w:rsidR="00DE5227" w:rsidSect="00ED6494">
          <w:pgSz w:w="11906" w:h="16838"/>
          <w:pgMar w:top="1134" w:right="1134" w:bottom="1134" w:left="1134" w:header="709" w:footer="709" w:gutter="0"/>
          <w:cols w:space="708"/>
          <w:docGrid w:linePitch="360"/>
        </w:sectPr>
      </w:pPr>
    </w:p>
    <w:p w14:paraId="704644CF" w14:textId="77777777" w:rsidR="008249A8" w:rsidRDefault="008249A8" w:rsidP="008249A8">
      <w:pPr>
        <w:spacing w:after="0" w:line="240" w:lineRule="auto"/>
        <w:rPr>
          <w:rFonts w:ascii="Arial" w:hAnsi="Arial" w:cs="Arial"/>
          <w:b/>
          <w:sz w:val="28"/>
          <w:szCs w:val="28"/>
        </w:rPr>
      </w:pPr>
      <w:r w:rsidRPr="000926A9">
        <w:rPr>
          <w:rFonts w:ascii="Arial" w:hAnsi="Arial" w:cs="Arial"/>
          <w:b/>
          <w:sz w:val="28"/>
          <w:szCs w:val="28"/>
        </w:rPr>
        <w:lastRenderedPageBreak/>
        <w:t>Objective 6</w:t>
      </w:r>
      <w:r w:rsidRPr="000926A9">
        <w:rPr>
          <w:rFonts w:ascii="Arial" w:hAnsi="Arial" w:cs="Arial"/>
          <w:sz w:val="28"/>
          <w:szCs w:val="28"/>
        </w:rPr>
        <w:t xml:space="preserve"> </w:t>
      </w:r>
      <w:r>
        <w:rPr>
          <w:rFonts w:ascii="Arial" w:hAnsi="Arial" w:cs="Arial"/>
          <w:sz w:val="28"/>
          <w:szCs w:val="28"/>
        </w:rPr>
        <w:t>-</w:t>
      </w:r>
      <w:r w:rsidRPr="000926A9">
        <w:rPr>
          <w:rFonts w:ascii="Arial" w:hAnsi="Arial" w:cs="Arial"/>
          <w:sz w:val="28"/>
          <w:szCs w:val="28"/>
        </w:rPr>
        <w:t xml:space="preserve"> </w:t>
      </w:r>
      <w:r w:rsidRPr="000926A9">
        <w:rPr>
          <w:rFonts w:ascii="Arial" w:hAnsi="Arial" w:cs="Arial"/>
          <w:b/>
          <w:sz w:val="28"/>
          <w:szCs w:val="28"/>
        </w:rPr>
        <w:t xml:space="preserve">Reinvigorating leadership development and succession planning across health and social care in partnership with Social Care Wales and </w:t>
      </w:r>
      <w:proofErr w:type="spellStart"/>
      <w:r w:rsidRPr="000926A9">
        <w:rPr>
          <w:rFonts w:ascii="Arial" w:hAnsi="Arial" w:cs="Arial"/>
          <w:b/>
          <w:sz w:val="28"/>
          <w:szCs w:val="28"/>
        </w:rPr>
        <w:t>Academi</w:t>
      </w:r>
      <w:proofErr w:type="spellEnd"/>
      <w:r w:rsidRPr="000926A9">
        <w:rPr>
          <w:rFonts w:ascii="Arial" w:hAnsi="Arial" w:cs="Arial"/>
          <w:b/>
          <w:sz w:val="28"/>
          <w:szCs w:val="28"/>
        </w:rPr>
        <w:t xml:space="preserve"> Wales.</w:t>
      </w:r>
    </w:p>
    <w:p w14:paraId="52CAB295" w14:textId="77777777" w:rsidR="008249A8" w:rsidRPr="00127348" w:rsidRDefault="008249A8" w:rsidP="008249A8">
      <w:pPr>
        <w:spacing w:after="0" w:line="240" w:lineRule="auto"/>
        <w:rPr>
          <w:rFonts w:ascii="Arial" w:hAnsi="Arial" w:cs="Arial"/>
        </w:rPr>
      </w:pPr>
    </w:p>
    <w:p w14:paraId="4531E1DC" w14:textId="77777777" w:rsidR="008249A8" w:rsidRDefault="008249A8" w:rsidP="008249A8">
      <w:pPr>
        <w:spacing w:after="0" w:line="240" w:lineRule="auto"/>
        <w:contextualSpacing/>
        <w:jc w:val="both"/>
        <w:rPr>
          <w:rFonts w:ascii="Arial" w:hAnsi="Arial" w:cs="Arial"/>
        </w:rPr>
      </w:pPr>
      <w:r>
        <w:rPr>
          <w:rFonts w:ascii="Arial" w:hAnsi="Arial" w:cs="Arial"/>
        </w:rPr>
        <w:t xml:space="preserve">The Parliamentary Review of Health and Social Care identified the need for development of effective </w:t>
      </w:r>
      <w:proofErr w:type="gramStart"/>
      <w:r>
        <w:rPr>
          <w:rFonts w:ascii="Arial" w:hAnsi="Arial" w:cs="Arial"/>
        </w:rPr>
        <w:t>leadership</w:t>
      </w:r>
      <w:proofErr w:type="gramEnd"/>
      <w:r>
        <w:rPr>
          <w:rFonts w:ascii="Arial" w:hAnsi="Arial" w:cs="Arial"/>
        </w:rPr>
        <w:t xml:space="preserve"> and this has been reinforced by the findings from the NHS staff survey.  </w:t>
      </w:r>
      <w:r w:rsidRPr="00540491">
        <w:rPr>
          <w:rFonts w:ascii="Arial" w:hAnsi="Arial" w:cs="Arial"/>
        </w:rPr>
        <w:t xml:space="preserve">This recognises that with the level of transformational change needed in health and care over the next few years, investment in and development of our leaders is essential – across all professional groups and in all settings. </w:t>
      </w:r>
      <w:r>
        <w:rPr>
          <w:rFonts w:ascii="Arial" w:hAnsi="Arial" w:cs="Arial"/>
        </w:rPr>
        <w:t xml:space="preserve"> </w:t>
      </w:r>
      <w:r w:rsidRPr="00540491">
        <w:rPr>
          <w:rFonts w:ascii="Arial" w:hAnsi="Arial" w:cs="Arial"/>
        </w:rPr>
        <w:t xml:space="preserve">In </w:t>
      </w:r>
      <w:proofErr w:type="gramStart"/>
      <w:r w:rsidRPr="00540491">
        <w:rPr>
          <w:rFonts w:ascii="Arial" w:hAnsi="Arial" w:cs="Arial"/>
        </w:rPr>
        <w:t>addition</w:t>
      </w:r>
      <w:proofErr w:type="gramEnd"/>
      <w:r w:rsidRPr="00540491">
        <w:rPr>
          <w:rFonts w:ascii="Arial" w:hAnsi="Arial" w:cs="Arial"/>
        </w:rPr>
        <w:t xml:space="preserve"> effective leadership has a critical impact on staff engagement and well-being, which in turn has a critical impact on quality and safety of patient care.</w:t>
      </w:r>
    </w:p>
    <w:p w14:paraId="25B285B2" w14:textId="77777777" w:rsidR="008249A8" w:rsidRDefault="008249A8" w:rsidP="008249A8">
      <w:pPr>
        <w:spacing w:after="0" w:line="240" w:lineRule="auto"/>
        <w:contextualSpacing/>
        <w:jc w:val="both"/>
        <w:rPr>
          <w:rFonts w:ascii="Arial" w:hAnsi="Arial" w:cs="Arial"/>
        </w:rPr>
      </w:pPr>
    </w:p>
    <w:tbl>
      <w:tblPr>
        <w:tblStyle w:val="TableGrid"/>
        <w:tblW w:w="9639" w:type="dxa"/>
        <w:tblInd w:w="-5" w:type="dxa"/>
        <w:tblLook w:val="04A0" w:firstRow="1" w:lastRow="0" w:firstColumn="1" w:lastColumn="0" w:noHBand="0" w:noVBand="1"/>
      </w:tblPr>
      <w:tblGrid>
        <w:gridCol w:w="3261"/>
        <w:gridCol w:w="3118"/>
        <w:gridCol w:w="3260"/>
      </w:tblGrid>
      <w:tr w:rsidR="005716FD" w14:paraId="1E658553" w14:textId="77777777" w:rsidTr="007010F0">
        <w:tc>
          <w:tcPr>
            <w:tcW w:w="3261" w:type="dxa"/>
          </w:tcPr>
          <w:p w14:paraId="4CBFD029" w14:textId="77777777" w:rsidR="005716FD" w:rsidRPr="003E2A88" w:rsidRDefault="005716FD" w:rsidP="00251AB5">
            <w:pPr>
              <w:ind w:left="0" w:right="0"/>
              <w:jc w:val="left"/>
              <w:rPr>
                <w:rFonts w:ascii="Arial" w:eastAsia="Calibri" w:hAnsi="Arial" w:cs="Arial"/>
                <w:b/>
              </w:rPr>
            </w:pPr>
            <w:r w:rsidRPr="003E2A88">
              <w:rPr>
                <w:rFonts w:ascii="Arial" w:eastAsia="Calibri" w:hAnsi="Arial" w:cs="Arial"/>
                <w:b/>
                <w:sz w:val="22"/>
                <w:szCs w:val="22"/>
              </w:rPr>
              <w:t>Healthier Wales</w:t>
            </w:r>
          </w:p>
        </w:tc>
        <w:tc>
          <w:tcPr>
            <w:tcW w:w="3118" w:type="dxa"/>
          </w:tcPr>
          <w:p w14:paraId="75A18E35" w14:textId="77777777" w:rsidR="005716FD" w:rsidRPr="003E2A88" w:rsidRDefault="005716FD" w:rsidP="00251AB5">
            <w:pPr>
              <w:ind w:left="0" w:right="0"/>
              <w:jc w:val="left"/>
              <w:rPr>
                <w:rFonts w:ascii="Arial" w:eastAsia="Calibri" w:hAnsi="Arial" w:cs="Arial"/>
                <w:b/>
                <w:sz w:val="22"/>
                <w:szCs w:val="22"/>
              </w:rPr>
            </w:pPr>
            <w:r w:rsidRPr="003E2A88">
              <w:rPr>
                <w:rFonts w:ascii="Arial" w:eastAsia="Calibri" w:hAnsi="Arial" w:cs="Arial"/>
                <w:b/>
                <w:sz w:val="22"/>
                <w:szCs w:val="22"/>
              </w:rPr>
              <w:t>Future Generations</w:t>
            </w:r>
          </w:p>
        </w:tc>
        <w:tc>
          <w:tcPr>
            <w:tcW w:w="3260" w:type="dxa"/>
          </w:tcPr>
          <w:p w14:paraId="51D974E0" w14:textId="77777777" w:rsidR="005716FD" w:rsidRPr="003E2A88" w:rsidRDefault="005716FD" w:rsidP="00251AB5">
            <w:pPr>
              <w:ind w:left="0" w:right="0"/>
              <w:jc w:val="left"/>
              <w:rPr>
                <w:rFonts w:ascii="Arial" w:eastAsia="Calibri" w:hAnsi="Arial" w:cs="Arial"/>
                <w:b/>
                <w:sz w:val="22"/>
                <w:szCs w:val="22"/>
              </w:rPr>
            </w:pPr>
            <w:r w:rsidRPr="003E2A88">
              <w:rPr>
                <w:rFonts w:ascii="Arial" w:eastAsia="Calibri" w:hAnsi="Arial" w:cs="Arial"/>
                <w:b/>
                <w:sz w:val="22"/>
                <w:szCs w:val="22"/>
              </w:rPr>
              <w:t xml:space="preserve">Social Care &amp; </w:t>
            </w:r>
            <w:r>
              <w:rPr>
                <w:rFonts w:ascii="Arial" w:eastAsia="Calibri" w:hAnsi="Arial" w:cs="Arial"/>
                <w:b/>
                <w:sz w:val="22"/>
                <w:szCs w:val="22"/>
              </w:rPr>
              <w:t>Well-being</w:t>
            </w:r>
          </w:p>
        </w:tc>
      </w:tr>
      <w:tr w:rsidR="005716FD" w14:paraId="0D4E4EE5" w14:textId="77777777" w:rsidTr="007010F0">
        <w:tc>
          <w:tcPr>
            <w:tcW w:w="3261" w:type="dxa"/>
            <w:shd w:val="clear" w:color="auto" w:fill="92D050"/>
          </w:tcPr>
          <w:p w14:paraId="37B893B9" w14:textId="77777777" w:rsidR="005716FD" w:rsidRPr="00166698" w:rsidRDefault="005716FD" w:rsidP="007010F0">
            <w:pPr>
              <w:ind w:left="0" w:right="0"/>
              <w:jc w:val="center"/>
              <w:rPr>
                <w:rFonts w:ascii="Arial" w:eastAsia="Calibri" w:hAnsi="Arial" w:cs="Arial"/>
              </w:rPr>
            </w:pPr>
            <w:r w:rsidRPr="00166698">
              <w:rPr>
                <w:rFonts w:ascii="Arial" w:eastAsia="Calibri" w:hAnsi="Arial" w:cs="Arial"/>
              </w:rPr>
              <w:t>√</w:t>
            </w:r>
          </w:p>
        </w:tc>
        <w:tc>
          <w:tcPr>
            <w:tcW w:w="3118" w:type="dxa"/>
            <w:shd w:val="clear" w:color="auto" w:fill="92D050"/>
          </w:tcPr>
          <w:p w14:paraId="3F08007E" w14:textId="77777777" w:rsidR="005716FD" w:rsidRDefault="005716FD" w:rsidP="007010F0">
            <w:pPr>
              <w:ind w:left="0" w:right="0"/>
              <w:jc w:val="center"/>
              <w:rPr>
                <w:rFonts w:ascii="Arial" w:eastAsia="Calibri" w:hAnsi="Arial" w:cs="Arial"/>
              </w:rPr>
            </w:pPr>
            <w:r>
              <w:rPr>
                <w:rFonts w:ascii="Arial" w:eastAsia="Calibri" w:hAnsi="Arial" w:cs="Arial"/>
              </w:rPr>
              <w:t>√</w:t>
            </w:r>
          </w:p>
        </w:tc>
        <w:tc>
          <w:tcPr>
            <w:tcW w:w="3260" w:type="dxa"/>
            <w:shd w:val="clear" w:color="auto" w:fill="92D050"/>
          </w:tcPr>
          <w:p w14:paraId="3107A4E9" w14:textId="77777777" w:rsidR="005716FD" w:rsidRDefault="005716FD" w:rsidP="007010F0">
            <w:pPr>
              <w:ind w:left="0" w:right="0"/>
              <w:jc w:val="center"/>
              <w:rPr>
                <w:rFonts w:ascii="Arial" w:eastAsia="Calibri" w:hAnsi="Arial" w:cs="Arial"/>
              </w:rPr>
            </w:pPr>
            <w:r w:rsidRPr="00166698">
              <w:rPr>
                <w:rFonts w:ascii="Arial" w:eastAsia="Calibri" w:hAnsi="Arial" w:cs="Arial"/>
              </w:rPr>
              <w:t>√</w:t>
            </w:r>
          </w:p>
        </w:tc>
      </w:tr>
    </w:tbl>
    <w:p w14:paraId="10356F47" w14:textId="77777777" w:rsidR="0034583D" w:rsidRDefault="0034583D" w:rsidP="008249A8">
      <w:pPr>
        <w:spacing w:after="0" w:line="240" w:lineRule="auto"/>
        <w:contextualSpacing/>
        <w:jc w:val="both"/>
        <w:rPr>
          <w:rFonts w:ascii="Arial" w:hAnsi="Arial" w:cs="Arial"/>
        </w:rPr>
      </w:pPr>
    </w:p>
    <w:tbl>
      <w:tblPr>
        <w:tblStyle w:val="TableGrid3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4"/>
        <w:gridCol w:w="6945"/>
      </w:tblGrid>
      <w:tr w:rsidR="008249A8" w:rsidRPr="00540491" w14:paraId="1FF8C0B4" w14:textId="77777777" w:rsidTr="00D414C3">
        <w:tc>
          <w:tcPr>
            <w:tcW w:w="2694" w:type="dxa"/>
            <w:shd w:val="clear" w:color="auto" w:fill="C5E0B3" w:themeFill="accent6" w:themeFillTint="66"/>
          </w:tcPr>
          <w:p w14:paraId="6CFAA03A" w14:textId="77777777" w:rsidR="008249A8" w:rsidRPr="00540491" w:rsidRDefault="008249A8" w:rsidP="00D414C3">
            <w:pPr>
              <w:spacing w:before="60" w:after="60"/>
              <w:jc w:val="both"/>
              <w:rPr>
                <w:rFonts w:ascii="Arial" w:hAnsi="Arial" w:cs="Arial"/>
                <w:b/>
              </w:rPr>
            </w:pPr>
            <w:r w:rsidRPr="00540491">
              <w:rPr>
                <w:rFonts w:ascii="Arial" w:hAnsi="Arial" w:cs="Arial"/>
                <w:b/>
              </w:rPr>
              <w:t>By the end of 2019/20 we will have…</w:t>
            </w:r>
          </w:p>
        </w:tc>
        <w:tc>
          <w:tcPr>
            <w:tcW w:w="6945" w:type="dxa"/>
            <w:shd w:val="clear" w:color="auto" w:fill="C5E0B3" w:themeFill="accent6" w:themeFillTint="66"/>
          </w:tcPr>
          <w:p w14:paraId="65E1BC11" w14:textId="77777777" w:rsidR="008249A8" w:rsidRPr="00540491" w:rsidRDefault="008249A8" w:rsidP="00D414C3">
            <w:pPr>
              <w:spacing w:before="60" w:after="60"/>
              <w:jc w:val="both"/>
              <w:rPr>
                <w:rFonts w:ascii="Arial" w:hAnsi="Arial" w:cs="Arial"/>
              </w:rPr>
            </w:pPr>
            <w:r w:rsidRPr="00DC35B8">
              <w:rPr>
                <w:rFonts w:ascii="Arial" w:hAnsi="Arial" w:cs="Arial"/>
                <w:b/>
              </w:rPr>
              <w:t>6</w:t>
            </w:r>
            <w:proofErr w:type="gramStart"/>
            <w:r w:rsidRPr="00DC35B8">
              <w:rPr>
                <w:rFonts w:ascii="Arial" w:hAnsi="Arial" w:cs="Arial"/>
                <w:b/>
              </w:rPr>
              <w:t>A</w:t>
            </w:r>
            <w:r w:rsidRPr="006D3B6B">
              <w:rPr>
                <w:rFonts w:ascii="Arial" w:hAnsi="Arial" w:cs="Arial"/>
              </w:rPr>
              <w:t xml:space="preserve"> </w:t>
            </w:r>
            <w:r w:rsidR="005F031B" w:rsidRPr="005F031B">
              <w:rPr>
                <w:rFonts w:ascii="Arial" w:hAnsi="Arial" w:cs="Arial"/>
              </w:rPr>
              <w:t xml:space="preserve"> Developed</w:t>
            </w:r>
            <w:proofErr w:type="gramEnd"/>
            <w:r w:rsidR="005F031B" w:rsidRPr="005F031B">
              <w:rPr>
                <w:rFonts w:ascii="Arial" w:hAnsi="Arial" w:cs="Arial"/>
              </w:rPr>
              <w:t xml:space="preserve"> a health and care leadership strategy with Social Care Wales and </w:t>
            </w:r>
            <w:proofErr w:type="spellStart"/>
            <w:r w:rsidR="005F031B" w:rsidRPr="005F031B">
              <w:rPr>
                <w:rFonts w:ascii="Arial" w:hAnsi="Arial" w:cs="Arial"/>
              </w:rPr>
              <w:t>Academi</w:t>
            </w:r>
            <w:proofErr w:type="spellEnd"/>
            <w:r w:rsidR="005F031B" w:rsidRPr="005F031B">
              <w:rPr>
                <w:rFonts w:ascii="Arial" w:hAnsi="Arial" w:cs="Arial"/>
              </w:rPr>
              <w:t xml:space="preserve"> Wales for health and care.</w:t>
            </w:r>
          </w:p>
        </w:tc>
      </w:tr>
      <w:tr w:rsidR="008249A8" w:rsidRPr="00540491" w14:paraId="30D53D6C" w14:textId="77777777" w:rsidTr="00D414C3">
        <w:tc>
          <w:tcPr>
            <w:tcW w:w="2694" w:type="dxa"/>
            <w:shd w:val="clear" w:color="auto" w:fill="C5E0B3" w:themeFill="accent6" w:themeFillTint="66"/>
          </w:tcPr>
          <w:p w14:paraId="25057BC7" w14:textId="77777777" w:rsidR="008249A8" w:rsidRPr="00540491" w:rsidRDefault="008249A8" w:rsidP="00D414C3">
            <w:pPr>
              <w:spacing w:before="60" w:after="60"/>
              <w:jc w:val="both"/>
              <w:rPr>
                <w:rFonts w:ascii="Arial" w:hAnsi="Arial" w:cs="Arial"/>
                <w:b/>
              </w:rPr>
            </w:pPr>
          </w:p>
        </w:tc>
        <w:tc>
          <w:tcPr>
            <w:tcW w:w="6945" w:type="dxa"/>
            <w:shd w:val="clear" w:color="auto" w:fill="C5E0B3" w:themeFill="accent6" w:themeFillTint="66"/>
          </w:tcPr>
          <w:p w14:paraId="5E6A5895" w14:textId="77777777" w:rsidR="008249A8" w:rsidRPr="006D3B6B" w:rsidRDefault="008249A8" w:rsidP="00D414C3">
            <w:pPr>
              <w:spacing w:before="60" w:after="60"/>
              <w:jc w:val="both"/>
              <w:rPr>
                <w:rFonts w:ascii="Arial" w:hAnsi="Arial" w:cs="Arial"/>
              </w:rPr>
            </w:pPr>
            <w:r w:rsidRPr="00DC35B8">
              <w:rPr>
                <w:rFonts w:ascii="Arial" w:hAnsi="Arial" w:cs="Arial"/>
                <w:b/>
              </w:rPr>
              <w:t>6B</w:t>
            </w:r>
            <w:r w:rsidRPr="00540491">
              <w:rPr>
                <w:rFonts w:ascii="Arial" w:hAnsi="Arial" w:cs="Arial"/>
              </w:rPr>
              <w:t xml:space="preserve"> Implemented a leadership and management resource </w:t>
            </w:r>
            <w:r>
              <w:rPr>
                <w:rFonts w:ascii="Arial" w:hAnsi="Arial" w:cs="Arial"/>
              </w:rPr>
              <w:t>platform</w:t>
            </w:r>
            <w:r w:rsidRPr="00540491">
              <w:rPr>
                <w:rFonts w:ascii="Arial" w:hAnsi="Arial" w:cs="Arial"/>
              </w:rPr>
              <w:t xml:space="preserve"> and </w:t>
            </w:r>
            <w:r>
              <w:rPr>
                <w:rFonts w:ascii="Arial" w:hAnsi="Arial" w:cs="Arial"/>
              </w:rPr>
              <w:t xml:space="preserve">identified </w:t>
            </w:r>
            <w:r w:rsidRPr="00540491">
              <w:rPr>
                <w:rFonts w:ascii="Arial" w:hAnsi="Arial" w:cs="Arial"/>
              </w:rPr>
              <w:t>priority programmes</w:t>
            </w:r>
            <w:r>
              <w:rPr>
                <w:rFonts w:ascii="Arial" w:hAnsi="Arial" w:cs="Arial"/>
              </w:rPr>
              <w:t xml:space="preserve"> for health and care</w:t>
            </w:r>
            <w:r w:rsidRPr="00540491">
              <w:rPr>
                <w:rFonts w:ascii="Arial" w:hAnsi="Arial" w:cs="Arial"/>
              </w:rPr>
              <w:t>.</w:t>
            </w:r>
          </w:p>
        </w:tc>
      </w:tr>
      <w:tr w:rsidR="008249A8" w:rsidRPr="00540491" w14:paraId="43B6C90F" w14:textId="77777777" w:rsidTr="00D414C3">
        <w:tc>
          <w:tcPr>
            <w:tcW w:w="2694" w:type="dxa"/>
            <w:shd w:val="clear" w:color="auto" w:fill="C5E0B3" w:themeFill="accent6" w:themeFillTint="66"/>
          </w:tcPr>
          <w:p w14:paraId="7FA22448" w14:textId="77777777" w:rsidR="008249A8" w:rsidRPr="00540491" w:rsidRDefault="008249A8" w:rsidP="00D414C3">
            <w:pPr>
              <w:spacing w:before="60" w:after="60"/>
              <w:jc w:val="both"/>
              <w:rPr>
                <w:rFonts w:ascii="Arial" w:hAnsi="Arial" w:cs="Arial"/>
                <w:b/>
              </w:rPr>
            </w:pPr>
          </w:p>
        </w:tc>
        <w:tc>
          <w:tcPr>
            <w:tcW w:w="6945" w:type="dxa"/>
            <w:shd w:val="clear" w:color="auto" w:fill="C5E0B3" w:themeFill="accent6" w:themeFillTint="66"/>
          </w:tcPr>
          <w:p w14:paraId="0A56EC60" w14:textId="77777777" w:rsidR="008249A8" w:rsidRPr="006D3B6B" w:rsidRDefault="008249A8" w:rsidP="00D414C3">
            <w:pPr>
              <w:spacing w:before="60" w:after="60"/>
              <w:jc w:val="both"/>
              <w:rPr>
                <w:rFonts w:ascii="Arial" w:hAnsi="Arial" w:cs="Arial"/>
              </w:rPr>
            </w:pPr>
            <w:r w:rsidRPr="00DC35B8">
              <w:rPr>
                <w:rFonts w:ascii="Arial" w:hAnsi="Arial" w:cs="Arial"/>
                <w:b/>
              </w:rPr>
              <w:t>6C</w:t>
            </w:r>
            <w:r w:rsidRPr="00540491">
              <w:rPr>
                <w:rFonts w:ascii="Arial" w:hAnsi="Arial" w:cs="Arial"/>
              </w:rPr>
              <w:t xml:space="preserve"> Implemented a succession planning and talent management framework</w:t>
            </w:r>
            <w:r>
              <w:rPr>
                <w:rFonts w:ascii="Arial" w:hAnsi="Arial" w:cs="Arial"/>
              </w:rPr>
              <w:t xml:space="preserve"> for NHS Wales</w:t>
            </w:r>
            <w:r w:rsidRPr="00540491">
              <w:rPr>
                <w:rFonts w:ascii="Arial" w:hAnsi="Arial" w:cs="Arial"/>
              </w:rPr>
              <w:t>.</w:t>
            </w:r>
          </w:p>
        </w:tc>
      </w:tr>
      <w:tr w:rsidR="008249A8" w:rsidRPr="00540491" w14:paraId="7C4CCE36" w14:textId="77777777" w:rsidTr="00D414C3">
        <w:tc>
          <w:tcPr>
            <w:tcW w:w="2694" w:type="dxa"/>
            <w:shd w:val="clear" w:color="auto" w:fill="C5E0B3" w:themeFill="accent6" w:themeFillTint="66"/>
          </w:tcPr>
          <w:p w14:paraId="564C2867" w14:textId="77777777" w:rsidR="008249A8" w:rsidRPr="00540491" w:rsidRDefault="008249A8" w:rsidP="00D414C3">
            <w:pPr>
              <w:spacing w:before="60" w:after="60"/>
              <w:jc w:val="both"/>
              <w:rPr>
                <w:rFonts w:ascii="Arial" w:hAnsi="Arial" w:cs="Arial"/>
                <w:b/>
              </w:rPr>
            </w:pPr>
          </w:p>
        </w:tc>
        <w:tc>
          <w:tcPr>
            <w:tcW w:w="6945" w:type="dxa"/>
            <w:shd w:val="clear" w:color="auto" w:fill="C5E0B3" w:themeFill="accent6" w:themeFillTint="66"/>
          </w:tcPr>
          <w:p w14:paraId="42B6DD19" w14:textId="77777777" w:rsidR="008249A8" w:rsidRPr="006D3B6B" w:rsidRDefault="008249A8" w:rsidP="00D414C3">
            <w:pPr>
              <w:spacing w:before="60" w:after="60"/>
              <w:jc w:val="both"/>
              <w:rPr>
                <w:rFonts w:ascii="Arial" w:hAnsi="Arial" w:cs="Arial"/>
              </w:rPr>
            </w:pPr>
            <w:r w:rsidRPr="00DC35B8">
              <w:rPr>
                <w:rFonts w:ascii="Arial" w:hAnsi="Arial" w:cs="Arial"/>
                <w:b/>
              </w:rPr>
              <w:t>6D</w:t>
            </w:r>
            <w:r w:rsidRPr="00540491">
              <w:rPr>
                <w:rFonts w:ascii="Arial" w:hAnsi="Arial" w:cs="Arial"/>
              </w:rPr>
              <w:t xml:space="preserve"> Implemented an alumni leadership network</w:t>
            </w:r>
            <w:r>
              <w:rPr>
                <w:rFonts w:ascii="Arial" w:hAnsi="Arial" w:cs="Arial"/>
              </w:rPr>
              <w:t xml:space="preserve"> for health and care</w:t>
            </w:r>
            <w:r w:rsidRPr="00540491">
              <w:rPr>
                <w:rFonts w:ascii="Arial" w:hAnsi="Arial" w:cs="Arial"/>
              </w:rPr>
              <w:t>.</w:t>
            </w:r>
          </w:p>
        </w:tc>
      </w:tr>
    </w:tbl>
    <w:p w14:paraId="298FEE6C" w14:textId="77777777" w:rsidR="008249A8" w:rsidRPr="00AF444F" w:rsidRDefault="008249A8" w:rsidP="008249A8">
      <w:pPr>
        <w:spacing w:after="0" w:line="240" w:lineRule="auto"/>
        <w:jc w:val="both"/>
        <w:rPr>
          <w:rFonts w:ascii="Arial" w:hAnsi="Arial" w:cs="Arial"/>
          <w:i/>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8249A8" w:rsidRPr="00540491" w14:paraId="7C87DC36" w14:textId="77777777" w:rsidTr="00D414C3">
        <w:tc>
          <w:tcPr>
            <w:tcW w:w="9639" w:type="dxa"/>
            <w:shd w:val="clear" w:color="auto" w:fill="FFE599" w:themeFill="accent4" w:themeFillTint="66"/>
          </w:tcPr>
          <w:p w14:paraId="11BA6201" w14:textId="77777777" w:rsidR="008249A8" w:rsidRPr="00FF7BDD" w:rsidRDefault="008249A8" w:rsidP="00D414C3">
            <w:pPr>
              <w:spacing w:before="60" w:after="60"/>
              <w:rPr>
                <w:rFonts w:ascii="Arial" w:hAnsi="Arial" w:cs="Arial"/>
                <w:b/>
                <w:i/>
              </w:rPr>
            </w:pPr>
            <w:r>
              <w:rPr>
                <w:rFonts w:ascii="Arial" w:hAnsi="Arial" w:cs="Arial"/>
                <w:b/>
                <w:i/>
              </w:rPr>
              <w:t>Strategic Objective 6A</w:t>
            </w:r>
          </w:p>
          <w:p w14:paraId="364E7FC1" w14:textId="77777777" w:rsidR="008249A8" w:rsidRPr="00540491" w:rsidRDefault="008249A8" w:rsidP="005F031B">
            <w:pPr>
              <w:spacing w:before="60" w:after="60"/>
              <w:jc w:val="both"/>
              <w:rPr>
                <w:rFonts w:ascii="Arial" w:hAnsi="Arial" w:cs="Arial"/>
                <w:b/>
                <w:i/>
              </w:rPr>
            </w:pPr>
            <w:r w:rsidRPr="00FF7BDD">
              <w:rPr>
                <w:rFonts w:ascii="Arial" w:hAnsi="Arial" w:cs="Arial"/>
                <w:b/>
                <w:i/>
              </w:rPr>
              <w:t xml:space="preserve">By </w:t>
            </w:r>
            <w:r w:rsidR="005F031B">
              <w:rPr>
                <w:rFonts w:ascii="Arial" w:hAnsi="Arial" w:cs="Arial"/>
                <w:b/>
                <w:i/>
              </w:rPr>
              <w:t>the end of 2019/20</w:t>
            </w:r>
            <w:r w:rsidR="00E4672D">
              <w:rPr>
                <w:rFonts w:ascii="Arial" w:hAnsi="Arial" w:cs="Arial"/>
                <w:b/>
                <w:i/>
              </w:rPr>
              <w:t>,</w:t>
            </w:r>
            <w:r w:rsidR="005F031B">
              <w:rPr>
                <w:rFonts w:ascii="Arial" w:hAnsi="Arial" w:cs="Arial"/>
                <w:b/>
                <w:i/>
              </w:rPr>
              <w:t xml:space="preserve"> we will have d</w:t>
            </w:r>
            <w:r w:rsidR="005F031B" w:rsidRPr="005F031B">
              <w:rPr>
                <w:rFonts w:ascii="Arial" w:hAnsi="Arial" w:cs="Arial"/>
                <w:b/>
                <w:i/>
              </w:rPr>
              <w:t xml:space="preserve">eveloped a health and care leadership strategy with Social Care Wales and </w:t>
            </w:r>
            <w:proofErr w:type="spellStart"/>
            <w:r w:rsidR="005F031B" w:rsidRPr="005F031B">
              <w:rPr>
                <w:rFonts w:ascii="Arial" w:hAnsi="Arial" w:cs="Arial"/>
                <w:b/>
                <w:i/>
              </w:rPr>
              <w:t>Academi</w:t>
            </w:r>
            <w:proofErr w:type="spellEnd"/>
            <w:r w:rsidR="005F031B" w:rsidRPr="005F031B">
              <w:rPr>
                <w:rFonts w:ascii="Arial" w:hAnsi="Arial" w:cs="Arial"/>
                <w:b/>
                <w:i/>
              </w:rPr>
              <w:t xml:space="preserve"> Wales for health and care.</w:t>
            </w:r>
          </w:p>
        </w:tc>
      </w:tr>
      <w:tr w:rsidR="008249A8" w:rsidRPr="00540491" w14:paraId="4AD0470A" w14:textId="77777777" w:rsidTr="00D414C3">
        <w:tc>
          <w:tcPr>
            <w:tcW w:w="9639" w:type="dxa"/>
          </w:tcPr>
          <w:p w14:paraId="0318004D" w14:textId="77777777" w:rsidR="008249A8" w:rsidRPr="00DC35B8" w:rsidRDefault="008249A8" w:rsidP="00D414C3">
            <w:pPr>
              <w:spacing w:before="60" w:after="60"/>
              <w:jc w:val="both"/>
              <w:rPr>
                <w:rFonts w:ascii="Arial" w:hAnsi="Arial" w:cs="Arial"/>
                <w:b/>
                <w:i/>
              </w:rPr>
            </w:pPr>
            <w:r w:rsidRPr="00540491">
              <w:rPr>
                <w:rFonts w:ascii="Arial" w:hAnsi="Arial" w:cs="Arial"/>
                <w:b/>
                <w:i/>
              </w:rPr>
              <w:t>What success will look like at the end of 2019/20</w:t>
            </w:r>
          </w:p>
        </w:tc>
      </w:tr>
      <w:tr w:rsidR="008249A8" w:rsidRPr="00540491" w14:paraId="0BB4BC2E" w14:textId="77777777" w:rsidTr="00D414C3">
        <w:tc>
          <w:tcPr>
            <w:tcW w:w="9639" w:type="dxa"/>
          </w:tcPr>
          <w:p w14:paraId="334225E6" w14:textId="77777777" w:rsidR="008249A8" w:rsidRPr="00760359" w:rsidRDefault="008249A8" w:rsidP="00D414C3">
            <w:pPr>
              <w:spacing w:before="60" w:after="60"/>
              <w:jc w:val="both"/>
              <w:rPr>
                <w:rFonts w:ascii="Arial" w:hAnsi="Arial" w:cs="Arial"/>
              </w:rPr>
            </w:pPr>
            <w:r>
              <w:rPr>
                <w:rFonts w:ascii="Arial" w:hAnsi="Arial" w:cs="Arial"/>
              </w:rPr>
              <w:t>A published and agreed leadership strategy that has widespread support and ownership across health and social care, with clear priorities for implementation in support of ‘A Healthier Wales’.</w:t>
            </w:r>
          </w:p>
        </w:tc>
      </w:tr>
      <w:tr w:rsidR="008249A8" w:rsidRPr="00540491" w14:paraId="3BCC6A40" w14:textId="77777777" w:rsidTr="00D414C3">
        <w:tc>
          <w:tcPr>
            <w:tcW w:w="9639" w:type="dxa"/>
          </w:tcPr>
          <w:p w14:paraId="2FA3D919" w14:textId="77777777" w:rsidR="008249A8" w:rsidRPr="00DC35B8" w:rsidRDefault="008249A8" w:rsidP="00D414C3">
            <w:pPr>
              <w:spacing w:before="60" w:after="60"/>
              <w:jc w:val="both"/>
              <w:rPr>
                <w:rFonts w:ascii="Arial" w:hAnsi="Arial" w:cs="Arial"/>
                <w:b/>
                <w:i/>
              </w:rPr>
            </w:pPr>
            <w:r w:rsidRPr="00760359">
              <w:rPr>
                <w:rFonts w:ascii="Arial" w:hAnsi="Arial" w:cs="Arial"/>
                <w:b/>
                <w:i/>
              </w:rPr>
              <w:t>How we will measure success:</w:t>
            </w:r>
          </w:p>
        </w:tc>
      </w:tr>
      <w:tr w:rsidR="008249A8" w:rsidRPr="00760359" w14:paraId="3EF46746" w14:textId="77777777" w:rsidTr="00D414C3">
        <w:tc>
          <w:tcPr>
            <w:tcW w:w="9639" w:type="dxa"/>
          </w:tcPr>
          <w:p w14:paraId="2C14EEBF" w14:textId="77777777" w:rsidR="008249A8" w:rsidRPr="00830B1D" w:rsidRDefault="008249A8" w:rsidP="001F33D5">
            <w:pPr>
              <w:pStyle w:val="ListParagraph"/>
              <w:numPr>
                <w:ilvl w:val="0"/>
                <w:numId w:val="68"/>
              </w:numPr>
              <w:spacing w:before="60" w:after="60"/>
              <w:jc w:val="both"/>
              <w:rPr>
                <w:rFonts w:ascii="Arial" w:hAnsi="Arial" w:cs="Arial"/>
              </w:rPr>
            </w:pPr>
            <w:r w:rsidRPr="00830B1D">
              <w:rPr>
                <w:rFonts w:ascii="Arial" w:hAnsi="Arial" w:cs="Arial"/>
              </w:rPr>
              <w:t>Level of engagement in shaping and developing the strategy.</w:t>
            </w:r>
          </w:p>
          <w:p w14:paraId="3A17D287" w14:textId="77777777" w:rsidR="008249A8" w:rsidRPr="00830B1D" w:rsidRDefault="008249A8" w:rsidP="001F33D5">
            <w:pPr>
              <w:pStyle w:val="ListParagraph"/>
              <w:numPr>
                <w:ilvl w:val="0"/>
                <w:numId w:val="68"/>
              </w:numPr>
              <w:spacing w:before="60" w:after="60"/>
              <w:jc w:val="both"/>
              <w:rPr>
                <w:rFonts w:ascii="Arial" w:hAnsi="Arial" w:cs="Arial"/>
              </w:rPr>
            </w:pPr>
            <w:r w:rsidRPr="00830B1D">
              <w:rPr>
                <w:rFonts w:ascii="Arial" w:hAnsi="Arial" w:cs="Arial"/>
              </w:rPr>
              <w:t>Strategy complements the vision and ambition articulated in the Workfor</w:t>
            </w:r>
            <w:r w:rsidR="00752E55">
              <w:rPr>
                <w:rFonts w:ascii="Arial" w:hAnsi="Arial" w:cs="Arial"/>
              </w:rPr>
              <w:t>ce Strategy for Health and</w:t>
            </w:r>
            <w:r w:rsidRPr="00830B1D">
              <w:rPr>
                <w:rFonts w:ascii="Arial" w:hAnsi="Arial" w:cs="Arial"/>
              </w:rPr>
              <w:t xml:space="preserve"> Care.</w:t>
            </w:r>
          </w:p>
        </w:tc>
      </w:tr>
      <w:tr w:rsidR="008249A8" w:rsidRPr="00DC35B8" w14:paraId="212C3A13" w14:textId="77777777" w:rsidTr="00D414C3">
        <w:tc>
          <w:tcPr>
            <w:tcW w:w="9639" w:type="dxa"/>
          </w:tcPr>
          <w:p w14:paraId="412AC74A" w14:textId="77777777" w:rsidR="008249A8" w:rsidRPr="00DC35B8" w:rsidRDefault="008249A8" w:rsidP="00D414C3">
            <w:pPr>
              <w:spacing w:before="60" w:after="60"/>
              <w:jc w:val="both"/>
              <w:rPr>
                <w:rFonts w:ascii="Arial" w:hAnsi="Arial" w:cs="Arial"/>
                <w:b/>
                <w:i/>
              </w:rPr>
            </w:pPr>
            <w:r w:rsidRPr="00DC35B8">
              <w:rPr>
                <w:rFonts w:ascii="Arial" w:hAnsi="Arial" w:cs="Arial"/>
                <w:b/>
                <w:i/>
              </w:rPr>
              <w:t>The action we will take to achieve this…</w:t>
            </w:r>
          </w:p>
        </w:tc>
      </w:tr>
      <w:tr w:rsidR="008249A8" w:rsidRPr="00540491" w14:paraId="38FFA9EA" w14:textId="77777777" w:rsidTr="00D414C3">
        <w:tc>
          <w:tcPr>
            <w:tcW w:w="9639" w:type="dxa"/>
          </w:tcPr>
          <w:p w14:paraId="38BCBCBA" w14:textId="77777777" w:rsidR="008249A8" w:rsidRDefault="008249A8" w:rsidP="001F33D5">
            <w:pPr>
              <w:pStyle w:val="ListParagraph"/>
              <w:numPr>
                <w:ilvl w:val="0"/>
                <w:numId w:val="29"/>
              </w:numPr>
              <w:jc w:val="both"/>
              <w:rPr>
                <w:rFonts w:ascii="Arial" w:hAnsi="Arial" w:cs="Arial"/>
              </w:rPr>
            </w:pPr>
            <w:r w:rsidRPr="00760359">
              <w:rPr>
                <w:rFonts w:ascii="Arial" w:hAnsi="Arial" w:cs="Arial"/>
              </w:rPr>
              <w:t>Review lessons learned from other UK nations in developing leadership strategies based on a collective leadership approach</w:t>
            </w:r>
            <w:r>
              <w:rPr>
                <w:rFonts w:ascii="Arial" w:hAnsi="Arial" w:cs="Arial"/>
              </w:rPr>
              <w:t>.</w:t>
            </w:r>
          </w:p>
          <w:p w14:paraId="3BA0EC89" w14:textId="77777777" w:rsidR="008249A8" w:rsidRPr="00760359" w:rsidRDefault="005F031B" w:rsidP="001F33D5">
            <w:pPr>
              <w:pStyle w:val="ListParagraph"/>
              <w:numPr>
                <w:ilvl w:val="0"/>
                <w:numId w:val="29"/>
              </w:numPr>
              <w:jc w:val="both"/>
              <w:rPr>
                <w:rFonts w:ascii="Arial" w:hAnsi="Arial" w:cs="Arial"/>
              </w:rPr>
            </w:pPr>
            <w:r>
              <w:rPr>
                <w:rFonts w:ascii="Arial" w:hAnsi="Arial" w:cs="Arial"/>
              </w:rPr>
              <w:t xml:space="preserve">Lead the development of </w:t>
            </w:r>
            <w:r w:rsidR="008249A8">
              <w:rPr>
                <w:rFonts w:ascii="Arial" w:hAnsi="Arial" w:cs="Arial"/>
              </w:rPr>
              <w:t xml:space="preserve">a project plan and governance arrangements to oversee development and delivery and harness contributions from partners. </w:t>
            </w:r>
          </w:p>
          <w:p w14:paraId="279F09C1" w14:textId="77777777" w:rsidR="008249A8" w:rsidRPr="00760359" w:rsidRDefault="008249A8" w:rsidP="001F33D5">
            <w:pPr>
              <w:pStyle w:val="ListParagraph"/>
              <w:numPr>
                <w:ilvl w:val="0"/>
                <w:numId w:val="29"/>
              </w:numPr>
              <w:jc w:val="both"/>
              <w:rPr>
                <w:rFonts w:ascii="Arial" w:hAnsi="Arial" w:cs="Arial"/>
              </w:rPr>
            </w:pPr>
            <w:r w:rsidRPr="00760359">
              <w:rPr>
                <w:rFonts w:ascii="Arial" w:hAnsi="Arial" w:cs="Arial"/>
              </w:rPr>
              <w:t>Engage with stakeholders and staff to ground the strategy in “what good looks like” for them.</w:t>
            </w:r>
          </w:p>
          <w:p w14:paraId="1B45FD9E" w14:textId="77777777" w:rsidR="008249A8" w:rsidRPr="00760359" w:rsidRDefault="008249A8" w:rsidP="001F33D5">
            <w:pPr>
              <w:pStyle w:val="ListParagraph"/>
              <w:numPr>
                <w:ilvl w:val="0"/>
                <w:numId w:val="29"/>
              </w:numPr>
              <w:jc w:val="both"/>
              <w:rPr>
                <w:rFonts w:ascii="Arial" w:hAnsi="Arial" w:cs="Arial"/>
              </w:rPr>
            </w:pPr>
            <w:r w:rsidRPr="00760359">
              <w:rPr>
                <w:rFonts w:ascii="Arial" w:hAnsi="Arial" w:cs="Arial"/>
              </w:rPr>
              <w:t>Develop a strategy for discussion and comment</w:t>
            </w:r>
            <w:r>
              <w:rPr>
                <w:rFonts w:ascii="Arial" w:hAnsi="Arial" w:cs="Arial"/>
              </w:rPr>
              <w:t>.</w:t>
            </w:r>
          </w:p>
          <w:p w14:paraId="671F5B55" w14:textId="77777777" w:rsidR="008249A8" w:rsidRPr="00DC35B8" w:rsidRDefault="008249A8" w:rsidP="001F33D5">
            <w:pPr>
              <w:pStyle w:val="ListParagraph"/>
              <w:numPr>
                <w:ilvl w:val="0"/>
                <w:numId w:val="29"/>
              </w:numPr>
              <w:jc w:val="both"/>
              <w:rPr>
                <w:rFonts w:ascii="Arial" w:hAnsi="Arial" w:cs="Arial"/>
              </w:rPr>
            </w:pPr>
            <w:r w:rsidRPr="00760359">
              <w:rPr>
                <w:rFonts w:ascii="Arial" w:hAnsi="Arial" w:cs="Arial"/>
              </w:rPr>
              <w:t>Publish a strategy to inform development of resources, programmes and succession planning</w:t>
            </w:r>
            <w:r>
              <w:rPr>
                <w:rFonts w:ascii="Arial" w:hAnsi="Arial" w:cs="Arial"/>
              </w:rPr>
              <w:t>.</w:t>
            </w:r>
          </w:p>
        </w:tc>
      </w:tr>
    </w:tbl>
    <w:p w14:paraId="43264E46" w14:textId="77777777" w:rsidR="008249A8" w:rsidRPr="00B176A0" w:rsidRDefault="008249A8" w:rsidP="008249A8">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8249A8" w:rsidRPr="00540491" w14:paraId="4AE6BE94" w14:textId="77777777" w:rsidTr="00D414C3">
        <w:tc>
          <w:tcPr>
            <w:tcW w:w="9639" w:type="dxa"/>
            <w:shd w:val="clear" w:color="auto" w:fill="FFE599" w:themeFill="accent4" w:themeFillTint="66"/>
          </w:tcPr>
          <w:p w14:paraId="2F95AC39" w14:textId="77777777" w:rsidR="008249A8" w:rsidRPr="00540491" w:rsidRDefault="008249A8" w:rsidP="00D414C3">
            <w:pPr>
              <w:spacing w:before="60" w:after="60"/>
              <w:jc w:val="both"/>
              <w:rPr>
                <w:rFonts w:ascii="Arial" w:hAnsi="Arial" w:cs="Arial"/>
                <w:b/>
                <w:i/>
              </w:rPr>
            </w:pPr>
            <w:r w:rsidRPr="00540491">
              <w:rPr>
                <w:rFonts w:ascii="Arial" w:hAnsi="Arial" w:cs="Arial"/>
                <w:b/>
                <w:i/>
              </w:rPr>
              <w:t>St</w:t>
            </w:r>
            <w:r>
              <w:rPr>
                <w:rFonts w:ascii="Arial" w:hAnsi="Arial" w:cs="Arial"/>
                <w:b/>
                <w:i/>
              </w:rPr>
              <w:t>rategic Objective 6B</w:t>
            </w:r>
          </w:p>
          <w:p w14:paraId="1BFCC38D" w14:textId="77777777" w:rsidR="008249A8" w:rsidRPr="00540491" w:rsidRDefault="008249A8" w:rsidP="00D414C3">
            <w:pPr>
              <w:spacing w:before="60" w:after="60"/>
              <w:jc w:val="both"/>
              <w:rPr>
                <w:rFonts w:ascii="Arial" w:hAnsi="Arial" w:cs="Arial"/>
                <w:b/>
                <w:i/>
              </w:rPr>
            </w:pPr>
            <w:r>
              <w:rPr>
                <w:rFonts w:ascii="Arial" w:hAnsi="Arial" w:cs="Arial"/>
                <w:b/>
                <w:i/>
              </w:rPr>
              <w:t>By the end of 2019/20 we will have i</w:t>
            </w:r>
            <w:r w:rsidRPr="00540491">
              <w:rPr>
                <w:rFonts w:ascii="Arial" w:hAnsi="Arial" w:cs="Arial"/>
                <w:b/>
                <w:i/>
              </w:rPr>
              <w:t xml:space="preserve">mplemented a leadership and management resource </w:t>
            </w:r>
            <w:r>
              <w:rPr>
                <w:rFonts w:ascii="Arial" w:hAnsi="Arial" w:cs="Arial"/>
                <w:b/>
                <w:i/>
              </w:rPr>
              <w:t>platform</w:t>
            </w:r>
            <w:r w:rsidRPr="00540491">
              <w:rPr>
                <w:rFonts w:ascii="Arial" w:hAnsi="Arial" w:cs="Arial"/>
                <w:b/>
                <w:i/>
              </w:rPr>
              <w:t xml:space="preserve"> and </w:t>
            </w:r>
            <w:r>
              <w:rPr>
                <w:rFonts w:ascii="Arial" w:hAnsi="Arial" w:cs="Arial"/>
                <w:b/>
                <w:i/>
              </w:rPr>
              <w:t xml:space="preserve">identified </w:t>
            </w:r>
            <w:r w:rsidRPr="00540491">
              <w:rPr>
                <w:rFonts w:ascii="Arial" w:hAnsi="Arial" w:cs="Arial"/>
                <w:b/>
                <w:i/>
              </w:rPr>
              <w:t>priority programmes.</w:t>
            </w:r>
          </w:p>
        </w:tc>
      </w:tr>
      <w:tr w:rsidR="008249A8" w:rsidRPr="00540491" w14:paraId="1891BFDE" w14:textId="77777777" w:rsidTr="00D414C3">
        <w:tc>
          <w:tcPr>
            <w:tcW w:w="9639" w:type="dxa"/>
          </w:tcPr>
          <w:p w14:paraId="112A231D" w14:textId="77777777" w:rsidR="008249A8" w:rsidRPr="00B176A0" w:rsidRDefault="008249A8" w:rsidP="00D414C3">
            <w:pPr>
              <w:spacing w:before="60" w:after="60"/>
              <w:jc w:val="both"/>
              <w:rPr>
                <w:rFonts w:ascii="Arial" w:hAnsi="Arial" w:cs="Arial"/>
                <w:b/>
                <w:i/>
              </w:rPr>
            </w:pPr>
            <w:r w:rsidRPr="00540491">
              <w:rPr>
                <w:rFonts w:ascii="Arial" w:hAnsi="Arial" w:cs="Arial"/>
                <w:b/>
                <w:i/>
              </w:rPr>
              <w:t>What success will look like at the end of 2019/20</w:t>
            </w:r>
          </w:p>
        </w:tc>
      </w:tr>
      <w:tr w:rsidR="008249A8" w:rsidRPr="00540491" w14:paraId="33EF81D3" w14:textId="77777777" w:rsidTr="00D414C3">
        <w:tc>
          <w:tcPr>
            <w:tcW w:w="9639" w:type="dxa"/>
          </w:tcPr>
          <w:p w14:paraId="2A7A6132" w14:textId="77777777" w:rsidR="008249A8" w:rsidRPr="00540491" w:rsidRDefault="008249A8" w:rsidP="00D414C3">
            <w:pPr>
              <w:spacing w:before="60" w:after="60"/>
              <w:contextualSpacing/>
              <w:jc w:val="both"/>
              <w:rPr>
                <w:rFonts w:ascii="Arial" w:hAnsi="Arial" w:cs="Arial"/>
              </w:rPr>
            </w:pPr>
            <w:r>
              <w:rPr>
                <w:rFonts w:ascii="Arial" w:hAnsi="Arial" w:cs="Arial"/>
              </w:rPr>
              <w:t xml:space="preserve">HEIW and Social Care Wales will have established </w:t>
            </w:r>
            <w:r w:rsidRPr="00540491">
              <w:rPr>
                <w:rFonts w:ascii="Arial" w:hAnsi="Arial" w:cs="Arial"/>
              </w:rPr>
              <w:t xml:space="preserve">the </w:t>
            </w:r>
            <w:r>
              <w:rPr>
                <w:rFonts w:ascii="Arial" w:hAnsi="Arial" w:cs="Arial"/>
              </w:rPr>
              <w:t>platform</w:t>
            </w:r>
            <w:r w:rsidRPr="00540491">
              <w:rPr>
                <w:rFonts w:ascii="Arial" w:hAnsi="Arial" w:cs="Arial"/>
              </w:rPr>
              <w:t xml:space="preserve"> and priority programmes </w:t>
            </w:r>
            <w:r>
              <w:rPr>
                <w:rFonts w:ascii="Arial" w:hAnsi="Arial" w:cs="Arial"/>
              </w:rPr>
              <w:t xml:space="preserve">as part of the implementation of the Leadership Strategy in 6A. </w:t>
            </w:r>
            <w:r w:rsidR="009F7281">
              <w:rPr>
                <w:rFonts w:ascii="Arial" w:hAnsi="Arial" w:cs="Arial"/>
              </w:rPr>
              <w:t xml:space="preserve"> There will be w</w:t>
            </w:r>
            <w:r>
              <w:rPr>
                <w:rFonts w:ascii="Arial" w:hAnsi="Arial" w:cs="Arial"/>
              </w:rPr>
              <w:t>idespread engagement in the development of the platform will ensure that p</w:t>
            </w:r>
            <w:r w:rsidRPr="00540491">
              <w:rPr>
                <w:rFonts w:ascii="Arial" w:hAnsi="Arial" w:cs="Arial"/>
              </w:rPr>
              <w:t xml:space="preserve">artners will understand the fit between national work in this area and local initiatives.  </w:t>
            </w:r>
            <w:proofErr w:type="gramStart"/>
            <w:r>
              <w:rPr>
                <w:rFonts w:ascii="Arial" w:hAnsi="Arial" w:cs="Arial"/>
              </w:rPr>
              <w:t>In particular there</w:t>
            </w:r>
            <w:proofErr w:type="gramEnd"/>
            <w:r>
              <w:rPr>
                <w:rFonts w:ascii="Arial" w:hAnsi="Arial" w:cs="Arial"/>
              </w:rPr>
              <w:t xml:space="preserve"> will be a focus on clinical leadership, Directors and graduate entry.</w:t>
            </w:r>
          </w:p>
        </w:tc>
      </w:tr>
      <w:tr w:rsidR="008249A8" w:rsidRPr="00540491" w14:paraId="684763A6" w14:textId="77777777" w:rsidTr="00D414C3">
        <w:tc>
          <w:tcPr>
            <w:tcW w:w="9639" w:type="dxa"/>
          </w:tcPr>
          <w:p w14:paraId="06543A25" w14:textId="77777777" w:rsidR="008249A8" w:rsidRPr="00B176A0" w:rsidRDefault="008249A8" w:rsidP="00D414C3">
            <w:pPr>
              <w:spacing w:before="60" w:after="60"/>
              <w:jc w:val="both"/>
              <w:rPr>
                <w:rFonts w:ascii="Arial" w:hAnsi="Arial" w:cs="Arial"/>
                <w:b/>
                <w:i/>
              </w:rPr>
            </w:pPr>
            <w:r w:rsidRPr="00540491">
              <w:rPr>
                <w:rFonts w:ascii="Arial" w:hAnsi="Arial" w:cs="Arial"/>
                <w:b/>
                <w:i/>
              </w:rPr>
              <w:lastRenderedPageBreak/>
              <w:t>How we will measure success</w:t>
            </w:r>
          </w:p>
        </w:tc>
      </w:tr>
      <w:tr w:rsidR="008249A8" w:rsidRPr="00540491" w14:paraId="2565C92D" w14:textId="77777777" w:rsidTr="00D414C3">
        <w:tc>
          <w:tcPr>
            <w:tcW w:w="9639" w:type="dxa"/>
          </w:tcPr>
          <w:p w14:paraId="15C6B8B7" w14:textId="77777777" w:rsidR="008249A8" w:rsidRDefault="008249A8" w:rsidP="001F33D5">
            <w:pPr>
              <w:pStyle w:val="ListParagraph"/>
              <w:numPr>
                <w:ilvl w:val="0"/>
                <w:numId w:val="18"/>
              </w:numPr>
              <w:spacing w:before="60" w:after="60"/>
              <w:jc w:val="both"/>
              <w:rPr>
                <w:rFonts w:ascii="Arial" w:hAnsi="Arial" w:cs="Arial"/>
              </w:rPr>
            </w:pPr>
            <w:r>
              <w:rPr>
                <w:rFonts w:ascii="Arial" w:hAnsi="Arial" w:cs="Arial"/>
              </w:rPr>
              <w:t xml:space="preserve">High level of </w:t>
            </w:r>
            <w:r w:rsidRPr="002A3997">
              <w:rPr>
                <w:rFonts w:ascii="Arial" w:hAnsi="Arial" w:cs="Arial"/>
              </w:rPr>
              <w:t xml:space="preserve">stakeholder engagement </w:t>
            </w:r>
            <w:r>
              <w:rPr>
                <w:rFonts w:ascii="Arial" w:hAnsi="Arial" w:cs="Arial"/>
              </w:rPr>
              <w:t>throughout</w:t>
            </w:r>
            <w:r w:rsidRPr="002A3997">
              <w:rPr>
                <w:rFonts w:ascii="Arial" w:hAnsi="Arial" w:cs="Arial"/>
              </w:rPr>
              <w:t xml:space="preserve"> the development phase</w:t>
            </w:r>
            <w:r>
              <w:rPr>
                <w:rFonts w:ascii="Arial" w:hAnsi="Arial" w:cs="Arial"/>
              </w:rPr>
              <w:t xml:space="preserve"> and once in place (captured through metrics to be developed as part of the development </w:t>
            </w:r>
            <w:r w:rsidR="00803176">
              <w:rPr>
                <w:rFonts w:ascii="Arial" w:hAnsi="Arial" w:cs="Arial"/>
              </w:rPr>
              <w:t>e.g.</w:t>
            </w:r>
            <w:r>
              <w:rPr>
                <w:rFonts w:ascii="Arial" w:hAnsi="Arial" w:cs="Arial"/>
              </w:rPr>
              <w:t xml:space="preserve"> website hits; take up of programmes)</w:t>
            </w:r>
            <w:r w:rsidRPr="002A3997">
              <w:rPr>
                <w:rFonts w:ascii="Arial" w:hAnsi="Arial" w:cs="Arial"/>
              </w:rPr>
              <w:t>.</w:t>
            </w:r>
          </w:p>
          <w:p w14:paraId="03A8FD0E" w14:textId="77777777" w:rsidR="008249A8" w:rsidRDefault="008249A8" w:rsidP="001F33D5">
            <w:pPr>
              <w:pStyle w:val="ListParagraph"/>
              <w:numPr>
                <w:ilvl w:val="0"/>
                <w:numId w:val="18"/>
              </w:numPr>
              <w:spacing w:before="60" w:after="60"/>
              <w:jc w:val="both"/>
              <w:rPr>
                <w:rFonts w:ascii="Arial" w:hAnsi="Arial" w:cs="Arial"/>
              </w:rPr>
            </w:pPr>
            <w:r>
              <w:rPr>
                <w:rFonts w:ascii="Arial" w:hAnsi="Arial" w:cs="Arial"/>
              </w:rPr>
              <w:t>Platform up and running and in use by a wide variety of partners</w:t>
            </w:r>
            <w:r w:rsidR="00EB6C1F">
              <w:rPr>
                <w:rFonts w:ascii="Arial" w:hAnsi="Arial" w:cs="Arial"/>
              </w:rPr>
              <w:t>.</w:t>
            </w:r>
          </w:p>
          <w:p w14:paraId="0500BAE3" w14:textId="77777777" w:rsidR="008249A8" w:rsidRDefault="008249A8" w:rsidP="001F33D5">
            <w:pPr>
              <w:pStyle w:val="ListParagraph"/>
              <w:numPr>
                <w:ilvl w:val="0"/>
                <w:numId w:val="18"/>
              </w:numPr>
              <w:spacing w:before="60" w:after="60"/>
              <w:jc w:val="both"/>
              <w:rPr>
                <w:rFonts w:ascii="Arial" w:hAnsi="Arial" w:cs="Arial"/>
              </w:rPr>
            </w:pPr>
            <w:r>
              <w:rPr>
                <w:rFonts w:ascii="Arial" w:hAnsi="Arial" w:cs="Arial"/>
              </w:rPr>
              <w:t>Partners wanting to contribute to the delivery of the programmes</w:t>
            </w:r>
            <w:r w:rsidR="00EB6C1F">
              <w:rPr>
                <w:rFonts w:ascii="Arial" w:hAnsi="Arial" w:cs="Arial"/>
              </w:rPr>
              <w:t>.</w:t>
            </w:r>
          </w:p>
          <w:p w14:paraId="080E3DCE" w14:textId="77777777" w:rsidR="008249A8" w:rsidRPr="00EB6C1F" w:rsidRDefault="00EB6C1F" w:rsidP="00EB6C1F">
            <w:pPr>
              <w:pStyle w:val="ListParagraph"/>
              <w:numPr>
                <w:ilvl w:val="0"/>
                <w:numId w:val="18"/>
              </w:numPr>
              <w:spacing w:before="60" w:after="60"/>
              <w:jc w:val="both"/>
              <w:rPr>
                <w:rFonts w:ascii="Arial" w:hAnsi="Arial" w:cs="Arial"/>
              </w:rPr>
            </w:pPr>
            <w:r>
              <w:rPr>
                <w:rFonts w:ascii="Arial" w:hAnsi="Arial" w:cs="Arial"/>
              </w:rPr>
              <w:t>Take-up on programmes.</w:t>
            </w:r>
          </w:p>
        </w:tc>
      </w:tr>
      <w:tr w:rsidR="008249A8" w:rsidRPr="00B176A0" w14:paraId="4F913475" w14:textId="77777777" w:rsidTr="00D414C3">
        <w:tc>
          <w:tcPr>
            <w:tcW w:w="9639" w:type="dxa"/>
          </w:tcPr>
          <w:p w14:paraId="4CE385CF" w14:textId="77777777" w:rsidR="008249A8" w:rsidRPr="00B176A0" w:rsidRDefault="008249A8" w:rsidP="00D414C3">
            <w:pPr>
              <w:spacing w:before="60" w:after="60"/>
              <w:jc w:val="both"/>
              <w:rPr>
                <w:rFonts w:ascii="Arial" w:hAnsi="Arial" w:cs="Arial"/>
                <w:b/>
                <w:i/>
              </w:rPr>
            </w:pPr>
            <w:r w:rsidRPr="00B176A0">
              <w:rPr>
                <w:rFonts w:ascii="Arial" w:hAnsi="Arial" w:cs="Arial"/>
                <w:b/>
                <w:i/>
              </w:rPr>
              <w:t>The action we will take to achieve this…</w:t>
            </w:r>
          </w:p>
        </w:tc>
      </w:tr>
      <w:tr w:rsidR="008249A8" w:rsidRPr="00540491" w14:paraId="21498C61" w14:textId="77777777" w:rsidTr="00D414C3">
        <w:tc>
          <w:tcPr>
            <w:tcW w:w="9639" w:type="dxa"/>
          </w:tcPr>
          <w:p w14:paraId="109659AD" w14:textId="77777777" w:rsidR="008249A8" w:rsidRPr="00B1774D" w:rsidRDefault="008249A8" w:rsidP="001F33D5">
            <w:pPr>
              <w:pStyle w:val="ListParagraph"/>
              <w:numPr>
                <w:ilvl w:val="0"/>
                <w:numId w:val="30"/>
              </w:numPr>
              <w:jc w:val="both"/>
              <w:rPr>
                <w:rFonts w:ascii="Arial" w:hAnsi="Arial" w:cs="Arial"/>
              </w:rPr>
            </w:pPr>
            <w:r w:rsidRPr="00B1774D">
              <w:rPr>
                <w:rFonts w:ascii="Arial" w:hAnsi="Arial" w:cs="Arial"/>
              </w:rPr>
              <w:t xml:space="preserve">Research and scope what </w:t>
            </w:r>
            <w:proofErr w:type="gramStart"/>
            <w:r w:rsidRPr="00B1774D">
              <w:rPr>
                <w:rFonts w:ascii="Arial" w:hAnsi="Arial" w:cs="Arial"/>
              </w:rPr>
              <w:t>is</w:t>
            </w:r>
            <w:proofErr w:type="gramEnd"/>
            <w:r w:rsidRPr="00B1774D">
              <w:rPr>
                <w:rFonts w:ascii="Arial" w:hAnsi="Arial" w:cs="Arial"/>
              </w:rPr>
              <w:t xml:space="preserve"> available in other UK nations, in Wales and in local organisations</w:t>
            </w:r>
            <w:r>
              <w:rPr>
                <w:rFonts w:ascii="Arial" w:hAnsi="Arial" w:cs="Arial"/>
              </w:rPr>
              <w:t>.</w:t>
            </w:r>
          </w:p>
          <w:p w14:paraId="72FB0E46" w14:textId="77777777" w:rsidR="008249A8" w:rsidRDefault="008249A8" w:rsidP="001F33D5">
            <w:pPr>
              <w:pStyle w:val="ListParagraph"/>
              <w:numPr>
                <w:ilvl w:val="0"/>
                <w:numId w:val="30"/>
              </w:numPr>
              <w:jc w:val="both"/>
              <w:rPr>
                <w:rFonts w:ascii="Arial" w:hAnsi="Arial" w:cs="Arial"/>
              </w:rPr>
            </w:pPr>
            <w:r w:rsidRPr="00B1774D">
              <w:rPr>
                <w:rFonts w:ascii="Arial" w:hAnsi="Arial" w:cs="Arial"/>
              </w:rPr>
              <w:t>Identify priority needs from leadership strategy as a first phase of development</w:t>
            </w:r>
            <w:r>
              <w:rPr>
                <w:rFonts w:ascii="Arial" w:hAnsi="Arial" w:cs="Arial"/>
              </w:rPr>
              <w:t xml:space="preserve"> including provision of resources and design and delivery of programmes.</w:t>
            </w:r>
          </w:p>
          <w:p w14:paraId="245F77C3" w14:textId="77777777" w:rsidR="008249A8" w:rsidRDefault="008249A8" w:rsidP="001F33D5">
            <w:pPr>
              <w:pStyle w:val="ListParagraph"/>
              <w:numPr>
                <w:ilvl w:val="0"/>
                <w:numId w:val="30"/>
              </w:numPr>
              <w:jc w:val="both"/>
              <w:rPr>
                <w:rFonts w:ascii="Arial" w:hAnsi="Arial" w:cs="Arial"/>
              </w:rPr>
            </w:pPr>
            <w:r>
              <w:rPr>
                <w:rFonts w:ascii="Arial" w:hAnsi="Arial" w:cs="Arial"/>
              </w:rPr>
              <w:t>To include early exploration of a suite of innovative leadership programmes to support th</w:t>
            </w:r>
            <w:r w:rsidR="00181260">
              <w:rPr>
                <w:rFonts w:ascii="Arial" w:hAnsi="Arial" w:cs="Arial"/>
              </w:rPr>
              <w:t>e work and development of Multi-</w:t>
            </w:r>
            <w:r>
              <w:rPr>
                <w:rFonts w:ascii="Arial" w:hAnsi="Arial" w:cs="Arial"/>
              </w:rPr>
              <w:t>Disciplinary Teams based on a review of current programmes and feedback from st</w:t>
            </w:r>
            <w:r w:rsidR="00181260">
              <w:rPr>
                <w:rFonts w:ascii="Arial" w:hAnsi="Arial" w:cs="Arial"/>
              </w:rPr>
              <w:t>akeholders for roll out in 2020/</w:t>
            </w:r>
            <w:r>
              <w:rPr>
                <w:rFonts w:ascii="Arial" w:hAnsi="Arial" w:cs="Arial"/>
              </w:rPr>
              <w:t>21.</w:t>
            </w:r>
          </w:p>
          <w:p w14:paraId="7D822FB4" w14:textId="77777777" w:rsidR="008249A8" w:rsidRDefault="008249A8" w:rsidP="001F33D5">
            <w:pPr>
              <w:pStyle w:val="ListParagraph"/>
              <w:numPr>
                <w:ilvl w:val="0"/>
                <w:numId w:val="30"/>
              </w:numPr>
              <w:jc w:val="both"/>
              <w:rPr>
                <w:rFonts w:ascii="Arial" w:hAnsi="Arial" w:cs="Arial"/>
              </w:rPr>
            </w:pPr>
            <w:r>
              <w:rPr>
                <w:rFonts w:ascii="Arial" w:hAnsi="Arial" w:cs="Arial"/>
              </w:rPr>
              <w:t xml:space="preserve">To also include the development of a refreshed All-Wales NHS Wales graduate scheme, to </w:t>
            </w:r>
            <w:r w:rsidR="00181260">
              <w:rPr>
                <w:rFonts w:ascii="Arial" w:hAnsi="Arial" w:cs="Arial"/>
              </w:rPr>
              <w:t>be implemented from autumn 2019/</w:t>
            </w:r>
            <w:r>
              <w:rPr>
                <w:rFonts w:ascii="Arial" w:hAnsi="Arial" w:cs="Arial"/>
              </w:rPr>
              <w:t>20</w:t>
            </w:r>
            <w:r w:rsidR="00181260">
              <w:rPr>
                <w:rFonts w:ascii="Arial" w:hAnsi="Arial" w:cs="Arial"/>
              </w:rPr>
              <w:t>.</w:t>
            </w:r>
          </w:p>
          <w:p w14:paraId="066D119E" w14:textId="77777777" w:rsidR="008249A8" w:rsidRPr="00B176A0" w:rsidRDefault="008249A8" w:rsidP="001F33D5">
            <w:pPr>
              <w:pStyle w:val="ListParagraph"/>
              <w:numPr>
                <w:ilvl w:val="0"/>
                <w:numId w:val="30"/>
              </w:numPr>
              <w:jc w:val="both"/>
              <w:rPr>
                <w:rFonts w:ascii="Arial" w:hAnsi="Arial" w:cs="Arial"/>
              </w:rPr>
            </w:pPr>
            <w:r>
              <w:rPr>
                <w:rFonts w:ascii="Arial" w:hAnsi="Arial" w:cs="Arial"/>
              </w:rPr>
              <w:t>Develop options, delivery models and business case</w:t>
            </w:r>
            <w:r w:rsidR="00181260">
              <w:rPr>
                <w:rFonts w:ascii="Arial" w:hAnsi="Arial" w:cs="Arial"/>
              </w:rPr>
              <w:t xml:space="preserve"> for longer term investment</w:t>
            </w:r>
            <w:r>
              <w:rPr>
                <w:rFonts w:ascii="Arial" w:hAnsi="Arial" w:cs="Arial"/>
              </w:rPr>
              <w:t xml:space="preserve"> by end 2019.</w:t>
            </w:r>
            <w:r w:rsidR="001B600E">
              <w:rPr>
                <w:rFonts w:ascii="Arial" w:hAnsi="Arial" w:cs="Arial"/>
              </w:rPr>
              <w:t xml:space="preserve"> </w:t>
            </w:r>
            <w:r>
              <w:rPr>
                <w:rFonts w:ascii="Arial" w:hAnsi="Arial" w:cs="Arial"/>
              </w:rPr>
              <w:t xml:space="preserve"> </w:t>
            </w:r>
            <w:r w:rsidR="00181260">
              <w:rPr>
                <w:rFonts w:ascii="Arial" w:hAnsi="Arial" w:cs="Arial"/>
              </w:rPr>
              <w:t xml:space="preserve"> </w:t>
            </w:r>
            <w:r>
              <w:rPr>
                <w:rFonts w:ascii="Arial" w:hAnsi="Arial" w:cs="Arial"/>
              </w:rPr>
              <w:t>Costed business case for early implementation programmes to be developed by summer 2019.</w:t>
            </w:r>
          </w:p>
        </w:tc>
      </w:tr>
    </w:tbl>
    <w:p w14:paraId="1D9B1EA3" w14:textId="77777777" w:rsidR="008249A8" w:rsidRPr="00FB5D88" w:rsidRDefault="008249A8" w:rsidP="008249A8">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8249A8" w:rsidRPr="00540491" w14:paraId="0CE56F32" w14:textId="77777777" w:rsidTr="00D414C3">
        <w:tc>
          <w:tcPr>
            <w:tcW w:w="9639" w:type="dxa"/>
            <w:shd w:val="clear" w:color="auto" w:fill="FFE599" w:themeFill="accent4" w:themeFillTint="66"/>
          </w:tcPr>
          <w:p w14:paraId="62F30BEF" w14:textId="77777777" w:rsidR="008249A8" w:rsidRPr="00540491" w:rsidRDefault="008249A8" w:rsidP="00D414C3">
            <w:pPr>
              <w:spacing w:before="60" w:after="60"/>
              <w:jc w:val="both"/>
              <w:rPr>
                <w:rFonts w:ascii="Arial" w:hAnsi="Arial" w:cs="Arial"/>
                <w:b/>
                <w:i/>
              </w:rPr>
            </w:pPr>
            <w:r>
              <w:rPr>
                <w:rFonts w:ascii="Arial" w:hAnsi="Arial" w:cs="Arial"/>
                <w:b/>
                <w:i/>
              </w:rPr>
              <w:t>Strategic Objective 6C</w:t>
            </w:r>
          </w:p>
          <w:p w14:paraId="211DBCEC" w14:textId="77777777" w:rsidR="008249A8" w:rsidRPr="00540491" w:rsidRDefault="008249A8" w:rsidP="00D414C3">
            <w:pPr>
              <w:spacing w:before="60" w:after="60"/>
              <w:jc w:val="both"/>
              <w:rPr>
                <w:rFonts w:ascii="Arial" w:hAnsi="Arial" w:cs="Arial"/>
                <w:b/>
                <w:i/>
              </w:rPr>
            </w:pPr>
            <w:r>
              <w:rPr>
                <w:rFonts w:ascii="Arial" w:hAnsi="Arial" w:cs="Arial"/>
                <w:b/>
                <w:i/>
              </w:rPr>
              <w:t>By the end of 2019/20 we will have i</w:t>
            </w:r>
            <w:r w:rsidRPr="00540491">
              <w:rPr>
                <w:rFonts w:ascii="Arial" w:hAnsi="Arial" w:cs="Arial"/>
                <w:b/>
                <w:i/>
              </w:rPr>
              <w:t>mplemented a succession planning and talent management framework</w:t>
            </w:r>
            <w:r>
              <w:rPr>
                <w:rFonts w:ascii="Arial" w:hAnsi="Arial" w:cs="Arial"/>
                <w:b/>
                <w:i/>
              </w:rPr>
              <w:t xml:space="preserve"> for NHS Wales</w:t>
            </w:r>
            <w:r w:rsidRPr="00540491">
              <w:rPr>
                <w:rFonts w:ascii="Arial" w:hAnsi="Arial" w:cs="Arial"/>
                <w:b/>
                <w:i/>
              </w:rPr>
              <w:t>.</w:t>
            </w:r>
          </w:p>
        </w:tc>
      </w:tr>
      <w:tr w:rsidR="008249A8" w:rsidRPr="00540491" w14:paraId="4708E008" w14:textId="77777777" w:rsidTr="00D414C3">
        <w:tc>
          <w:tcPr>
            <w:tcW w:w="9639" w:type="dxa"/>
          </w:tcPr>
          <w:p w14:paraId="58E79340" w14:textId="77777777" w:rsidR="008249A8" w:rsidRPr="00540491" w:rsidRDefault="008249A8" w:rsidP="00D414C3">
            <w:pPr>
              <w:spacing w:before="60" w:after="60"/>
              <w:jc w:val="both"/>
              <w:rPr>
                <w:rFonts w:ascii="Arial" w:hAnsi="Arial" w:cs="Arial"/>
                <w:i/>
              </w:rPr>
            </w:pPr>
            <w:r w:rsidRPr="00540491">
              <w:rPr>
                <w:rFonts w:ascii="Arial" w:hAnsi="Arial" w:cs="Arial"/>
                <w:b/>
                <w:i/>
              </w:rPr>
              <w:t>What success will look like at the end of 2019/20</w:t>
            </w:r>
          </w:p>
        </w:tc>
      </w:tr>
      <w:tr w:rsidR="008249A8" w:rsidRPr="00540491" w14:paraId="78A00A57" w14:textId="77777777" w:rsidTr="00D414C3">
        <w:tc>
          <w:tcPr>
            <w:tcW w:w="9639" w:type="dxa"/>
          </w:tcPr>
          <w:p w14:paraId="3A876E52" w14:textId="77777777" w:rsidR="008249A8" w:rsidRPr="00540491" w:rsidRDefault="008249A8" w:rsidP="00D414C3">
            <w:pPr>
              <w:spacing w:before="60" w:after="60"/>
              <w:contextualSpacing/>
              <w:jc w:val="both"/>
              <w:rPr>
                <w:rFonts w:ascii="Arial" w:hAnsi="Arial" w:cs="Arial"/>
              </w:rPr>
            </w:pPr>
            <w:r>
              <w:rPr>
                <w:rFonts w:ascii="Arial" w:hAnsi="Arial" w:cs="Arial"/>
              </w:rPr>
              <w:t>We will have implemented a succession planning and talent management framework in partnership wi</w:t>
            </w:r>
            <w:r w:rsidR="00C546A0">
              <w:rPr>
                <w:rFonts w:ascii="Arial" w:hAnsi="Arial" w:cs="Arial"/>
              </w:rPr>
              <w:t>th NHS wales organisations for the health sector.</w:t>
            </w:r>
          </w:p>
        </w:tc>
      </w:tr>
      <w:tr w:rsidR="008249A8" w:rsidRPr="00540491" w14:paraId="227727BE" w14:textId="77777777" w:rsidTr="00D414C3">
        <w:tc>
          <w:tcPr>
            <w:tcW w:w="9639" w:type="dxa"/>
          </w:tcPr>
          <w:p w14:paraId="2EB9A18B" w14:textId="77777777" w:rsidR="008249A8" w:rsidRPr="00540491" w:rsidRDefault="008249A8" w:rsidP="00D414C3">
            <w:pPr>
              <w:spacing w:before="60" w:after="60"/>
              <w:jc w:val="both"/>
              <w:rPr>
                <w:rFonts w:ascii="Arial" w:hAnsi="Arial" w:cs="Arial"/>
                <w:b/>
                <w:i/>
              </w:rPr>
            </w:pPr>
            <w:r w:rsidRPr="00540491">
              <w:rPr>
                <w:rFonts w:ascii="Arial" w:hAnsi="Arial" w:cs="Arial"/>
                <w:b/>
                <w:i/>
              </w:rPr>
              <w:t>How we will measure success:</w:t>
            </w:r>
          </w:p>
        </w:tc>
      </w:tr>
      <w:tr w:rsidR="008249A8" w:rsidRPr="00540491" w14:paraId="365A36A5" w14:textId="77777777" w:rsidTr="00D414C3">
        <w:tc>
          <w:tcPr>
            <w:tcW w:w="9639" w:type="dxa"/>
          </w:tcPr>
          <w:p w14:paraId="503C5A1F" w14:textId="77777777" w:rsidR="008249A8" w:rsidRPr="00EC5ED4" w:rsidRDefault="008249A8" w:rsidP="00D414C3">
            <w:pPr>
              <w:spacing w:before="60" w:after="60"/>
              <w:jc w:val="both"/>
              <w:rPr>
                <w:rFonts w:ascii="Arial" w:hAnsi="Arial" w:cs="Arial"/>
              </w:rPr>
            </w:pPr>
            <w:r w:rsidRPr="00EC5ED4">
              <w:rPr>
                <w:rFonts w:ascii="Arial" w:hAnsi="Arial" w:cs="Arial"/>
              </w:rPr>
              <w:t xml:space="preserve">The Framework will be in place and will be being used by all NHS organisations. NHS Wales will know where the talent is across the health system and will be </w:t>
            </w:r>
            <w:r w:rsidRPr="006F2CD4">
              <w:rPr>
                <w:rFonts w:ascii="Arial" w:hAnsi="Arial" w:cs="Arial"/>
              </w:rPr>
              <w:t xml:space="preserve">implementing national/local initiatives to support </w:t>
            </w:r>
            <w:r w:rsidRPr="00C90C76">
              <w:rPr>
                <w:rFonts w:ascii="Arial" w:hAnsi="Arial" w:cs="Arial"/>
              </w:rPr>
              <w:t>those individuals in line with the agreed framework.</w:t>
            </w:r>
          </w:p>
        </w:tc>
      </w:tr>
      <w:tr w:rsidR="008249A8" w:rsidRPr="00FB5D88" w14:paraId="1DA5E833" w14:textId="77777777" w:rsidTr="00D414C3">
        <w:tc>
          <w:tcPr>
            <w:tcW w:w="9639" w:type="dxa"/>
          </w:tcPr>
          <w:p w14:paraId="3DEF3A8C" w14:textId="77777777" w:rsidR="008249A8" w:rsidRPr="00FB5D88" w:rsidRDefault="008249A8" w:rsidP="00D414C3">
            <w:pPr>
              <w:spacing w:before="60" w:after="60"/>
              <w:jc w:val="both"/>
              <w:rPr>
                <w:rFonts w:ascii="Arial" w:hAnsi="Arial" w:cs="Arial"/>
                <w:b/>
                <w:i/>
              </w:rPr>
            </w:pPr>
            <w:r w:rsidRPr="00FB5D88">
              <w:rPr>
                <w:rFonts w:ascii="Arial" w:hAnsi="Arial" w:cs="Arial"/>
                <w:b/>
                <w:i/>
              </w:rPr>
              <w:t>The action we will take to achieve this…</w:t>
            </w:r>
          </w:p>
        </w:tc>
      </w:tr>
      <w:tr w:rsidR="008249A8" w:rsidRPr="00540491" w14:paraId="612B4C16" w14:textId="77777777" w:rsidTr="00D414C3">
        <w:tc>
          <w:tcPr>
            <w:tcW w:w="9639" w:type="dxa"/>
          </w:tcPr>
          <w:p w14:paraId="00C9B01E" w14:textId="77777777" w:rsidR="008249A8" w:rsidRPr="00C546A0" w:rsidRDefault="008249A8" w:rsidP="00C546A0">
            <w:pPr>
              <w:pStyle w:val="ListParagraph"/>
              <w:numPr>
                <w:ilvl w:val="0"/>
                <w:numId w:val="80"/>
              </w:numPr>
              <w:spacing w:before="60" w:after="60"/>
              <w:jc w:val="both"/>
              <w:rPr>
                <w:rFonts w:ascii="Arial" w:hAnsi="Arial" w:cs="Arial"/>
              </w:rPr>
            </w:pPr>
            <w:r w:rsidRPr="00C546A0">
              <w:rPr>
                <w:rFonts w:ascii="Arial" w:hAnsi="Arial" w:cs="Arial"/>
              </w:rPr>
              <w:t>Review the NHS Wales succession planning strategy in the context of developments and ar</w:t>
            </w:r>
            <w:r w:rsidR="00C546A0" w:rsidRPr="00C546A0">
              <w:rPr>
                <w:rFonts w:ascii="Arial" w:hAnsi="Arial" w:cs="Arial"/>
              </w:rPr>
              <w:t>rangements elsewhere in the UK.</w:t>
            </w:r>
          </w:p>
          <w:p w14:paraId="54761C3B" w14:textId="77777777" w:rsidR="008249A8" w:rsidRPr="00C546A0" w:rsidRDefault="008249A8" w:rsidP="00C546A0">
            <w:pPr>
              <w:pStyle w:val="ListParagraph"/>
              <w:numPr>
                <w:ilvl w:val="0"/>
                <w:numId w:val="80"/>
              </w:numPr>
              <w:spacing w:before="60" w:after="60"/>
              <w:jc w:val="both"/>
              <w:rPr>
                <w:rFonts w:ascii="Arial" w:hAnsi="Arial" w:cs="Arial"/>
              </w:rPr>
            </w:pPr>
            <w:r w:rsidRPr="00C546A0">
              <w:rPr>
                <w:rFonts w:ascii="Arial" w:hAnsi="Arial" w:cs="Arial"/>
              </w:rPr>
              <w:t xml:space="preserve">Taking account of evidence and review, develop a refreshed framework which covers all leaders and professionals (clinical </w:t>
            </w:r>
            <w:r w:rsidR="00BC515B" w:rsidRPr="00C546A0">
              <w:rPr>
                <w:rFonts w:ascii="Arial" w:hAnsi="Arial" w:cs="Arial"/>
              </w:rPr>
              <w:t>and</w:t>
            </w:r>
            <w:r w:rsidRPr="00C546A0">
              <w:rPr>
                <w:rFonts w:ascii="Arial" w:hAnsi="Arial" w:cs="Arial"/>
              </w:rPr>
              <w:t xml:space="preserve"> non</w:t>
            </w:r>
            <w:r w:rsidR="00C546A0" w:rsidRPr="00C546A0">
              <w:rPr>
                <w:rFonts w:ascii="Arial" w:hAnsi="Arial" w:cs="Arial"/>
              </w:rPr>
              <w:t>-</w:t>
            </w:r>
            <w:r w:rsidRPr="00C546A0">
              <w:rPr>
                <w:rFonts w:ascii="Arial" w:hAnsi="Arial" w:cs="Arial"/>
              </w:rPr>
              <w:t>clini</w:t>
            </w:r>
            <w:r w:rsidR="00C546A0" w:rsidRPr="00C546A0">
              <w:rPr>
                <w:rFonts w:ascii="Arial" w:hAnsi="Arial" w:cs="Arial"/>
              </w:rPr>
              <w:t>cal).</w:t>
            </w:r>
          </w:p>
          <w:p w14:paraId="5225D927" w14:textId="77777777" w:rsidR="008249A8" w:rsidRPr="00C546A0" w:rsidRDefault="008249A8" w:rsidP="00C546A0">
            <w:pPr>
              <w:pStyle w:val="ListParagraph"/>
              <w:numPr>
                <w:ilvl w:val="0"/>
                <w:numId w:val="80"/>
              </w:numPr>
              <w:spacing w:before="60" w:after="60"/>
              <w:jc w:val="both"/>
              <w:rPr>
                <w:rFonts w:ascii="Arial" w:hAnsi="Arial" w:cs="Arial"/>
              </w:rPr>
            </w:pPr>
            <w:r w:rsidRPr="00C546A0">
              <w:rPr>
                <w:rFonts w:ascii="Arial" w:hAnsi="Arial" w:cs="Arial"/>
              </w:rPr>
              <w:t xml:space="preserve">Communicate </w:t>
            </w:r>
            <w:r w:rsidR="00BC515B" w:rsidRPr="00C546A0">
              <w:rPr>
                <w:rFonts w:ascii="Arial" w:hAnsi="Arial" w:cs="Arial"/>
              </w:rPr>
              <w:t>and</w:t>
            </w:r>
            <w:r w:rsidRPr="00C546A0">
              <w:rPr>
                <w:rFonts w:ascii="Arial" w:hAnsi="Arial" w:cs="Arial"/>
              </w:rPr>
              <w:t xml:space="preserve"> engage with partners to test, shape </w:t>
            </w:r>
            <w:r w:rsidR="00BC515B" w:rsidRPr="00C546A0">
              <w:rPr>
                <w:rFonts w:ascii="Arial" w:hAnsi="Arial" w:cs="Arial"/>
              </w:rPr>
              <w:t>and</w:t>
            </w:r>
            <w:r w:rsidRPr="00C546A0">
              <w:rPr>
                <w:rFonts w:ascii="Arial" w:hAnsi="Arial" w:cs="Arial"/>
              </w:rPr>
              <w:t xml:space="preserve"> refine framework and agree</w:t>
            </w:r>
            <w:r w:rsidR="00C546A0" w:rsidRPr="00C546A0">
              <w:rPr>
                <w:rFonts w:ascii="Arial" w:hAnsi="Arial" w:cs="Arial"/>
              </w:rPr>
              <w:t>.</w:t>
            </w:r>
          </w:p>
          <w:p w14:paraId="11088AAF" w14:textId="77777777" w:rsidR="008249A8" w:rsidRPr="00C546A0" w:rsidRDefault="008249A8" w:rsidP="00C546A0">
            <w:pPr>
              <w:pStyle w:val="ListParagraph"/>
              <w:numPr>
                <w:ilvl w:val="0"/>
                <w:numId w:val="80"/>
              </w:numPr>
              <w:spacing w:before="60" w:after="60"/>
              <w:jc w:val="both"/>
              <w:rPr>
                <w:rFonts w:ascii="Arial" w:hAnsi="Arial" w:cs="Arial"/>
              </w:rPr>
            </w:pPr>
            <w:r w:rsidRPr="00C546A0">
              <w:rPr>
                <w:rFonts w:ascii="Arial" w:hAnsi="Arial" w:cs="Arial"/>
              </w:rPr>
              <w:t xml:space="preserve">Develop implementation </w:t>
            </w:r>
            <w:r w:rsidR="001F430D">
              <w:rPr>
                <w:rFonts w:ascii="Arial" w:hAnsi="Arial" w:cs="Arial"/>
              </w:rPr>
              <w:t xml:space="preserve">options, costs and timeframes and </w:t>
            </w:r>
            <w:r w:rsidRPr="00C546A0">
              <w:rPr>
                <w:rFonts w:ascii="Arial" w:hAnsi="Arial" w:cs="Arial"/>
              </w:rPr>
              <w:t>agree national vs local activity</w:t>
            </w:r>
            <w:r w:rsidR="00C546A0" w:rsidRPr="00C546A0">
              <w:rPr>
                <w:rFonts w:ascii="Arial" w:hAnsi="Arial" w:cs="Arial"/>
              </w:rPr>
              <w:t>.</w:t>
            </w:r>
          </w:p>
          <w:p w14:paraId="0FBD0311" w14:textId="77777777" w:rsidR="008249A8" w:rsidRPr="00540491" w:rsidRDefault="008249A8" w:rsidP="001F430D">
            <w:pPr>
              <w:pStyle w:val="ListParagraph"/>
              <w:numPr>
                <w:ilvl w:val="0"/>
                <w:numId w:val="52"/>
              </w:numPr>
              <w:spacing w:before="60" w:after="60"/>
              <w:jc w:val="both"/>
              <w:rPr>
                <w:rFonts w:ascii="Arial" w:hAnsi="Arial" w:cs="Arial"/>
              </w:rPr>
            </w:pPr>
            <w:r w:rsidRPr="00C546A0">
              <w:rPr>
                <w:rFonts w:ascii="Arial" w:hAnsi="Arial" w:cs="Arial"/>
              </w:rPr>
              <w:t>Implement in partnership</w:t>
            </w:r>
            <w:r w:rsidR="001F430D">
              <w:rPr>
                <w:rFonts w:ascii="Arial" w:hAnsi="Arial" w:cs="Arial"/>
              </w:rPr>
              <w:t xml:space="preserve"> with NHS organisations</w:t>
            </w:r>
            <w:r w:rsidR="001F430D" w:rsidRPr="00C546A0">
              <w:rPr>
                <w:rFonts w:ascii="Arial" w:hAnsi="Arial" w:cs="Arial"/>
              </w:rPr>
              <w:t xml:space="preserve"> </w:t>
            </w:r>
            <w:r w:rsidRPr="00C546A0">
              <w:rPr>
                <w:rFonts w:ascii="Arial" w:hAnsi="Arial" w:cs="Arial"/>
              </w:rPr>
              <w:t>by end 2019/20</w:t>
            </w:r>
            <w:r w:rsidR="00C546A0" w:rsidRPr="00C546A0">
              <w:rPr>
                <w:rFonts w:ascii="Arial" w:hAnsi="Arial" w:cs="Arial"/>
              </w:rPr>
              <w:t>.</w:t>
            </w:r>
          </w:p>
        </w:tc>
      </w:tr>
    </w:tbl>
    <w:p w14:paraId="5512C893" w14:textId="77777777" w:rsidR="008249A8" w:rsidRPr="00FB5D88" w:rsidRDefault="008249A8" w:rsidP="008249A8">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8249A8" w:rsidRPr="00540491" w14:paraId="0E5C9F03" w14:textId="77777777" w:rsidTr="00D414C3">
        <w:tc>
          <w:tcPr>
            <w:tcW w:w="9639" w:type="dxa"/>
            <w:shd w:val="clear" w:color="auto" w:fill="FFE599" w:themeFill="accent4" w:themeFillTint="66"/>
          </w:tcPr>
          <w:p w14:paraId="4CA58E69" w14:textId="77777777" w:rsidR="008249A8" w:rsidRPr="00540491" w:rsidRDefault="008249A8" w:rsidP="00D414C3">
            <w:pPr>
              <w:spacing w:before="60" w:after="60"/>
              <w:jc w:val="both"/>
              <w:rPr>
                <w:rFonts w:ascii="Arial" w:hAnsi="Arial" w:cs="Arial"/>
                <w:b/>
                <w:i/>
              </w:rPr>
            </w:pPr>
            <w:r>
              <w:rPr>
                <w:rFonts w:ascii="Arial" w:hAnsi="Arial" w:cs="Arial"/>
                <w:b/>
                <w:i/>
              </w:rPr>
              <w:t>Strategic Objective 6D</w:t>
            </w:r>
          </w:p>
          <w:p w14:paraId="06553847" w14:textId="77777777" w:rsidR="008249A8" w:rsidRPr="00540491" w:rsidRDefault="008249A8" w:rsidP="00D414C3">
            <w:pPr>
              <w:spacing w:before="60" w:after="60"/>
              <w:jc w:val="both"/>
              <w:rPr>
                <w:rFonts w:ascii="Arial" w:hAnsi="Arial" w:cs="Arial"/>
                <w:b/>
                <w:i/>
              </w:rPr>
            </w:pPr>
            <w:r>
              <w:rPr>
                <w:rFonts w:ascii="Arial" w:hAnsi="Arial" w:cs="Arial"/>
                <w:b/>
                <w:i/>
              </w:rPr>
              <w:t>By the end of 2019/20 we will have i</w:t>
            </w:r>
            <w:r w:rsidRPr="00540491">
              <w:rPr>
                <w:rFonts w:ascii="Arial" w:hAnsi="Arial" w:cs="Arial"/>
                <w:b/>
                <w:i/>
              </w:rPr>
              <w:t>mplemented an alumni leadership network</w:t>
            </w:r>
            <w:r>
              <w:rPr>
                <w:rFonts w:ascii="Arial" w:hAnsi="Arial" w:cs="Arial"/>
                <w:b/>
                <w:i/>
              </w:rPr>
              <w:t xml:space="preserve"> for health and care</w:t>
            </w:r>
            <w:r w:rsidRPr="00540491">
              <w:rPr>
                <w:rFonts w:ascii="Arial" w:hAnsi="Arial" w:cs="Arial"/>
                <w:b/>
                <w:i/>
              </w:rPr>
              <w:t>.</w:t>
            </w:r>
          </w:p>
        </w:tc>
      </w:tr>
      <w:tr w:rsidR="008249A8" w:rsidRPr="00540491" w14:paraId="2DCB58C7" w14:textId="77777777" w:rsidTr="00D414C3">
        <w:tc>
          <w:tcPr>
            <w:tcW w:w="9639" w:type="dxa"/>
          </w:tcPr>
          <w:p w14:paraId="124CF7CE" w14:textId="77777777" w:rsidR="008249A8" w:rsidRPr="00540491" w:rsidRDefault="008249A8" w:rsidP="00D414C3">
            <w:pPr>
              <w:spacing w:before="60" w:after="60"/>
              <w:jc w:val="both"/>
              <w:rPr>
                <w:rFonts w:ascii="Arial" w:hAnsi="Arial" w:cs="Arial"/>
                <w:i/>
              </w:rPr>
            </w:pPr>
            <w:r w:rsidRPr="00540491">
              <w:rPr>
                <w:rFonts w:ascii="Arial" w:hAnsi="Arial" w:cs="Arial"/>
                <w:b/>
                <w:i/>
              </w:rPr>
              <w:t>What success will look like at the end of 2019/20</w:t>
            </w:r>
          </w:p>
        </w:tc>
      </w:tr>
      <w:tr w:rsidR="008249A8" w:rsidRPr="00540491" w14:paraId="094D99F6" w14:textId="77777777" w:rsidTr="00D414C3">
        <w:tc>
          <w:tcPr>
            <w:tcW w:w="9639" w:type="dxa"/>
          </w:tcPr>
          <w:p w14:paraId="6D1993F2" w14:textId="77777777" w:rsidR="008249A8" w:rsidRPr="00540491" w:rsidRDefault="008249A8" w:rsidP="00D414C3">
            <w:pPr>
              <w:spacing w:before="60" w:after="60"/>
              <w:contextualSpacing/>
              <w:jc w:val="both"/>
              <w:rPr>
                <w:rFonts w:ascii="Arial" w:hAnsi="Arial" w:cs="Arial"/>
              </w:rPr>
            </w:pPr>
            <w:r w:rsidRPr="00540491">
              <w:rPr>
                <w:rFonts w:ascii="Arial" w:hAnsi="Arial" w:cs="Arial"/>
              </w:rPr>
              <w:t xml:space="preserve">An alumni leadership network will be in place, with leaders from across health and social care actively participating.  The health and social care sector will be clear about the purpose of </w:t>
            </w:r>
            <w:r w:rsidR="00C546A0">
              <w:rPr>
                <w:rFonts w:ascii="Arial" w:hAnsi="Arial" w:cs="Arial"/>
              </w:rPr>
              <w:t>the network and engaged.  HEIW D</w:t>
            </w:r>
            <w:r w:rsidRPr="00540491">
              <w:rPr>
                <w:rFonts w:ascii="Arial" w:hAnsi="Arial" w:cs="Arial"/>
              </w:rPr>
              <w:t>irectorates and staff</w:t>
            </w:r>
            <w:r w:rsidR="00EC5ED4">
              <w:rPr>
                <w:rFonts w:ascii="Arial" w:hAnsi="Arial" w:cs="Arial"/>
              </w:rPr>
              <w:t xml:space="preserve"> will</w:t>
            </w:r>
            <w:r w:rsidRPr="00540491">
              <w:rPr>
                <w:rFonts w:ascii="Arial" w:hAnsi="Arial" w:cs="Arial"/>
              </w:rPr>
              <w:t xml:space="preserve"> understand the need to support the network and to use it as a test bed for ideas and development.</w:t>
            </w:r>
          </w:p>
        </w:tc>
      </w:tr>
      <w:tr w:rsidR="008249A8" w:rsidRPr="00540491" w14:paraId="17901436" w14:textId="77777777" w:rsidTr="00D414C3">
        <w:tc>
          <w:tcPr>
            <w:tcW w:w="9639" w:type="dxa"/>
          </w:tcPr>
          <w:p w14:paraId="01182D57" w14:textId="77777777" w:rsidR="008249A8" w:rsidRPr="00540491" w:rsidRDefault="008249A8" w:rsidP="00D414C3">
            <w:pPr>
              <w:spacing w:before="60" w:after="60"/>
              <w:jc w:val="both"/>
              <w:rPr>
                <w:rFonts w:ascii="Arial" w:hAnsi="Arial" w:cs="Arial"/>
                <w:b/>
                <w:i/>
              </w:rPr>
            </w:pPr>
            <w:r w:rsidRPr="00540491">
              <w:rPr>
                <w:rFonts w:ascii="Arial" w:hAnsi="Arial" w:cs="Arial"/>
                <w:b/>
                <w:i/>
              </w:rPr>
              <w:t>How we will measure success:</w:t>
            </w:r>
          </w:p>
        </w:tc>
      </w:tr>
      <w:tr w:rsidR="008249A8" w:rsidRPr="00540491" w14:paraId="3BD27917" w14:textId="77777777" w:rsidTr="00D414C3">
        <w:tc>
          <w:tcPr>
            <w:tcW w:w="9639" w:type="dxa"/>
          </w:tcPr>
          <w:p w14:paraId="540E1899" w14:textId="00F75B51" w:rsidR="008249A8" w:rsidRPr="00540491" w:rsidRDefault="00EC5ED4" w:rsidP="00D414C3">
            <w:pPr>
              <w:spacing w:before="60" w:after="60"/>
              <w:contextualSpacing/>
              <w:jc w:val="both"/>
              <w:rPr>
                <w:rFonts w:ascii="Arial" w:hAnsi="Arial" w:cs="Arial"/>
              </w:rPr>
            </w:pPr>
            <w:r>
              <w:rPr>
                <w:rFonts w:ascii="Arial" w:hAnsi="Arial" w:cs="Arial"/>
              </w:rPr>
              <w:t xml:space="preserve">The </w:t>
            </w:r>
            <w:r w:rsidR="008249A8">
              <w:rPr>
                <w:rFonts w:ascii="Arial" w:hAnsi="Arial" w:cs="Arial"/>
              </w:rPr>
              <w:t>main measure will be the number of people signed up to the network and</w:t>
            </w:r>
            <w:r w:rsidR="00C546A0">
              <w:rPr>
                <w:rFonts w:ascii="Arial" w:hAnsi="Arial" w:cs="Arial"/>
              </w:rPr>
              <w:t xml:space="preserve"> the number of events planned.</w:t>
            </w:r>
            <w:r>
              <w:rPr>
                <w:rFonts w:ascii="Arial" w:hAnsi="Arial" w:cs="Arial"/>
              </w:rPr>
              <w:t xml:space="preserve">  </w:t>
            </w:r>
            <w:r w:rsidR="008249A8">
              <w:rPr>
                <w:rFonts w:ascii="Arial" w:hAnsi="Arial" w:cs="Arial"/>
              </w:rPr>
              <w:t>Over time feedback from participants will be collected to assess value and effecti</w:t>
            </w:r>
            <w:r w:rsidR="00C546A0">
              <w:rPr>
                <w:rFonts w:ascii="Arial" w:hAnsi="Arial" w:cs="Arial"/>
              </w:rPr>
              <w:t>veness.</w:t>
            </w:r>
          </w:p>
        </w:tc>
      </w:tr>
      <w:tr w:rsidR="008249A8" w:rsidRPr="00FB5D88" w14:paraId="7D84D0D7" w14:textId="77777777" w:rsidTr="00D414C3">
        <w:tc>
          <w:tcPr>
            <w:tcW w:w="9639" w:type="dxa"/>
          </w:tcPr>
          <w:p w14:paraId="147C3EE0" w14:textId="77777777" w:rsidR="008249A8" w:rsidRPr="00FB5D88" w:rsidRDefault="008249A8" w:rsidP="00D414C3">
            <w:pPr>
              <w:spacing w:before="60" w:after="60"/>
              <w:jc w:val="both"/>
              <w:rPr>
                <w:rFonts w:ascii="Arial" w:hAnsi="Arial" w:cs="Arial"/>
                <w:b/>
                <w:i/>
              </w:rPr>
            </w:pPr>
            <w:r w:rsidRPr="00FB5D88">
              <w:rPr>
                <w:rFonts w:ascii="Arial" w:hAnsi="Arial" w:cs="Arial"/>
                <w:b/>
                <w:i/>
              </w:rPr>
              <w:t>The action we will take to achieve this…</w:t>
            </w:r>
          </w:p>
        </w:tc>
      </w:tr>
      <w:tr w:rsidR="008249A8" w:rsidRPr="00540491" w14:paraId="6546AB94" w14:textId="77777777" w:rsidTr="00D414C3">
        <w:tc>
          <w:tcPr>
            <w:tcW w:w="9639" w:type="dxa"/>
          </w:tcPr>
          <w:p w14:paraId="6B4CD485" w14:textId="77777777" w:rsidR="008249A8" w:rsidRPr="00C65AF6" w:rsidRDefault="008249A8" w:rsidP="001F33D5">
            <w:pPr>
              <w:pStyle w:val="ListParagraph"/>
              <w:numPr>
                <w:ilvl w:val="0"/>
                <w:numId w:val="31"/>
              </w:numPr>
              <w:ind w:left="360"/>
              <w:jc w:val="both"/>
              <w:rPr>
                <w:rFonts w:ascii="Arial" w:hAnsi="Arial" w:cs="Arial"/>
              </w:rPr>
            </w:pPr>
            <w:r w:rsidRPr="00C65AF6">
              <w:rPr>
                <w:rFonts w:ascii="Arial" w:hAnsi="Arial" w:cs="Arial"/>
              </w:rPr>
              <w:lastRenderedPageBreak/>
              <w:t>Engage with leaders, organisations and representatives to develop T</w:t>
            </w:r>
            <w:r>
              <w:rPr>
                <w:rFonts w:ascii="Arial" w:hAnsi="Arial" w:cs="Arial"/>
              </w:rPr>
              <w:t>erms of Reference</w:t>
            </w:r>
            <w:r w:rsidR="00803176">
              <w:rPr>
                <w:rFonts w:ascii="Arial" w:hAnsi="Arial" w:cs="Arial"/>
              </w:rPr>
              <w:t>,</w:t>
            </w:r>
            <w:r>
              <w:rPr>
                <w:rFonts w:ascii="Arial" w:hAnsi="Arial" w:cs="Arial"/>
              </w:rPr>
              <w:t xml:space="preserve"> </w:t>
            </w:r>
            <w:r w:rsidRPr="00C65AF6">
              <w:rPr>
                <w:rFonts w:ascii="Arial" w:hAnsi="Arial" w:cs="Arial"/>
              </w:rPr>
              <w:t>scope, ‘offer’ to participants etc.</w:t>
            </w:r>
          </w:p>
          <w:p w14:paraId="7D81DB70" w14:textId="77777777" w:rsidR="008249A8" w:rsidRDefault="008249A8" w:rsidP="001F33D5">
            <w:pPr>
              <w:pStyle w:val="ListParagraph"/>
              <w:numPr>
                <w:ilvl w:val="0"/>
                <w:numId w:val="31"/>
              </w:numPr>
              <w:ind w:left="360"/>
              <w:jc w:val="both"/>
              <w:rPr>
                <w:rFonts w:ascii="Arial" w:hAnsi="Arial" w:cs="Arial"/>
              </w:rPr>
            </w:pPr>
            <w:r w:rsidRPr="00C65AF6">
              <w:rPr>
                <w:rFonts w:ascii="Arial" w:hAnsi="Arial" w:cs="Arial"/>
              </w:rPr>
              <w:t xml:space="preserve">Identify potential members of the network through </w:t>
            </w:r>
            <w:r>
              <w:rPr>
                <w:rFonts w:ascii="Arial" w:hAnsi="Arial" w:cs="Arial"/>
              </w:rPr>
              <w:t xml:space="preserve">engagement with partner organisations with access to </w:t>
            </w:r>
            <w:r w:rsidRPr="00C65AF6">
              <w:rPr>
                <w:rFonts w:ascii="Arial" w:hAnsi="Arial" w:cs="Arial"/>
              </w:rPr>
              <w:t>records of leadership development programmes or emails</w:t>
            </w:r>
            <w:r>
              <w:rPr>
                <w:rFonts w:ascii="Arial" w:hAnsi="Arial" w:cs="Arial"/>
              </w:rPr>
              <w:t xml:space="preserve"> etc.</w:t>
            </w:r>
          </w:p>
          <w:p w14:paraId="79CC51E4" w14:textId="77777777" w:rsidR="008249A8" w:rsidRDefault="008249A8" w:rsidP="001F33D5">
            <w:pPr>
              <w:pStyle w:val="ListParagraph"/>
              <w:numPr>
                <w:ilvl w:val="0"/>
                <w:numId w:val="31"/>
              </w:numPr>
              <w:ind w:left="360"/>
              <w:jc w:val="both"/>
              <w:rPr>
                <w:rFonts w:ascii="Arial" w:hAnsi="Arial" w:cs="Arial"/>
              </w:rPr>
            </w:pPr>
            <w:r>
              <w:rPr>
                <w:rFonts w:ascii="Arial" w:hAnsi="Arial" w:cs="Arial"/>
              </w:rPr>
              <w:t>Arrange a launch event and an</w:t>
            </w:r>
            <w:r w:rsidR="00803176">
              <w:rPr>
                <w:rFonts w:ascii="Arial" w:hAnsi="Arial" w:cs="Arial"/>
              </w:rPr>
              <w:t xml:space="preserve"> </w:t>
            </w:r>
            <w:r>
              <w:rPr>
                <w:rFonts w:ascii="Arial" w:hAnsi="Arial" w:cs="Arial"/>
              </w:rPr>
              <w:t>annual programme of alumni events.</w:t>
            </w:r>
          </w:p>
          <w:p w14:paraId="2E6EA1EC" w14:textId="77777777" w:rsidR="008249A8" w:rsidRPr="00742435" w:rsidRDefault="008249A8" w:rsidP="001F33D5">
            <w:pPr>
              <w:pStyle w:val="ListParagraph"/>
              <w:numPr>
                <w:ilvl w:val="0"/>
                <w:numId w:val="31"/>
              </w:numPr>
              <w:ind w:left="360"/>
              <w:jc w:val="both"/>
              <w:rPr>
                <w:rFonts w:ascii="Arial" w:hAnsi="Arial" w:cs="Arial"/>
              </w:rPr>
            </w:pPr>
            <w:r>
              <w:rPr>
                <w:rFonts w:ascii="Arial" w:hAnsi="Arial" w:cs="Arial"/>
              </w:rPr>
              <w:t>Establish a web page for ongoing communication and updates.</w:t>
            </w:r>
          </w:p>
        </w:tc>
      </w:tr>
    </w:tbl>
    <w:p w14:paraId="63314C97" w14:textId="77777777" w:rsidR="008249A8" w:rsidRDefault="008249A8" w:rsidP="008249A8">
      <w:pPr>
        <w:jc w:val="both"/>
        <w:sectPr w:rsidR="008249A8" w:rsidSect="00ED6494">
          <w:pgSz w:w="11906" w:h="16838"/>
          <w:pgMar w:top="1134" w:right="1134" w:bottom="1134" w:left="1134" w:header="709" w:footer="709" w:gutter="0"/>
          <w:cols w:space="708"/>
          <w:docGrid w:linePitch="360"/>
        </w:sectPr>
      </w:pPr>
    </w:p>
    <w:p w14:paraId="75543869" w14:textId="77777777" w:rsidR="00FB5D88" w:rsidRPr="00B1774D" w:rsidRDefault="00FB5D88" w:rsidP="00FB5D88">
      <w:pPr>
        <w:spacing w:after="0" w:line="240" w:lineRule="auto"/>
        <w:jc w:val="both"/>
        <w:rPr>
          <w:rFonts w:ascii="Arial" w:hAnsi="Arial" w:cs="Arial"/>
          <w:b/>
          <w:sz w:val="28"/>
          <w:szCs w:val="28"/>
        </w:rPr>
      </w:pPr>
      <w:r w:rsidRPr="00B1774D">
        <w:rPr>
          <w:rFonts w:ascii="Arial" w:hAnsi="Arial" w:cs="Arial"/>
          <w:b/>
          <w:sz w:val="28"/>
          <w:szCs w:val="28"/>
        </w:rPr>
        <w:lastRenderedPageBreak/>
        <w:t>Objective 7 - Demonstrating value from investment in the workforce and the organisation</w:t>
      </w:r>
    </w:p>
    <w:p w14:paraId="3B050224" w14:textId="77777777" w:rsidR="00FB5D88" w:rsidRDefault="00FB5D88" w:rsidP="00FB5D88">
      <w:pPr>
        <w:spacing w:after="0" w:line="240" w:lineRule="auto"/>
        <w:rPr>
          <w:rFonts w:ascii="Arial" w:hAnsi="Arial" w:cs="Arial"/>
        </w:rPr>
      </w:pPr>
    </w:p>
    <w:p w14:paraId="4A2FEB6E" w14:textId="77777777" w:rsidR="00FB5D88" w:rsidRDefault="00FB5D88" w:rsidP="00FB5D88">
      <w:pPr>
        <w:spacing w:after="0" w:line="240" w:lineRule="auto"/>
        <w:jc w:val="both"/>
        <w:rPr>
          <w:rFonts w:ascii="Arial" w:hAnsi="Arial" w:cs="Arial"/>
        </w:rPr>
      </w:pPr>
      <w:r>
        <w:rPr>
          <w:rFonts w:ascii="Arial" w:hAnsi="Arial" w:cs="Arial"/>
        </w:rPr>
        <w:t xml:space="preserve">As a new organisation it is important that HEIW focuses on delivering added value and benefit from the start, even though </w:t>
      </w:r>
      <w:proofErr w:type="gramStart"/>
      <w:r>
        <w:rPr>
          <w:rFonts w:ascii="Arial" w:hAnsi="Arial" w:cs="Arial"/>
        </w:rPr>
        <w:t>a number of</w:t>
      </w:r>
      <w:proofErr w:type="gramEnd"/>
      <w:r>
        <w:rPr>
          <w:rFonts w:ascii="Arial" w:hAnsi="Arial" w:cs="Arial"/>
        </w:rPr>
        <w:t xml:space="preserve"> the benefits it will deliver will be delivered over the longer term.  The investment in the new organisation and the investment in education, training and workforce development will need to</w:t>
      </w:r>
      <w:r w:rsidR="00752E55">
        <w:rPr>
          <w:rFonts w:ascii="Arial" w:hAnsi="Arial" w:cs="Arial"/>
        </w:rPr>
        <w:t xml:space="preserve"> develop value based methodologies to mo</w:t>
      </w:r>
      <w:r w:rsidR="006B77F2">
        <w:rPr>
          <w:rFonts w:ascii="Arial" w:hAnsi="Arial" w:cs="Arial"/>
        </w:rPr>
        <w:t>nitor and evaluate the impact o</w:t>
      </w:r>
      <w:r w:rsidR="00752E55">
        <w:rPr>
          <w:rFonts w:ascii="Arial" w:hAnsi="Arial" w:cs="Arial"/>
        </w:rPr>
        <w:t>f</w:t>
      </w:r>
      <w:r w:rsidR="006B77F2">
        <w:rPr>
          <w:rFonts w:ascii="Arial" w:hAnsi="Arial" w:cs="Arial"/>
        </w:rPr>
        <w:t xml:space="preserve"> </w:t>
      </w:r>
      <w:r w:rsidR="00752E55">
        <w:rPr>
          <w:rFonts w:ascii="Arial" w:hAnsi="Arial" w:cs="Arial"/>
        </w:rPr>
        <w:t>education and development and implement an integrated performance management framework to underpin delivery of the annual plan.</w:t>
      </w:r>
    </w:p>
    <w:p w14:paraId="2B67B853" w14:textId="77777777" w:rsidR="00752E55" w:rsidRDefault="00752E55" w:rsidP="00FB5D88">
      <w:pPr>
        <w:spacing w:after="0" w:line="240" w:lineRule="auto"/>
        <w:jc w:val="both"/>
        <w:rPr>
          <w:rFonts w:ascii="Arial" w:hAnsi="Arial" w:cs="Arial"/>
        </w:rPr>
      </w:pPr>
    </w:p>
    <w:tbl>
      <w:tblPr>
        <w:tblStyle w:val="TableGrid"/>
        <w:tblW w:w="9639" w:type="dxa"/>
        <w:tblInd w:w="-5" w:type="dxa"/>
        <w:tblLook w:val="04A0" w:firstRow="1" w:lastRow="0" w:firstColumn="1" w:lastColumn="0" w:noHBand="0" w:noVBand="1"/>
      </w:tblPr>
      <w:tblGrid>
        <w:gridCol w:w="2552"/>
        <w:gridCol w:w="2410"/>
        <w:gridCol w:w="2409"/>
        <w:gridCol w:w="2268"/>
      </w:tblGrid>
      <w:tr w:rsidR="00764770" w14:paraId="70412B8A" w14:textId="77777777" w:rsidTr="007010F0">
        <w:tc>
          <w:tcPr>
            <w:tcW w:w="2552" w:type="dxa"/>
          </w:tcPr>
          <w:p w14:paraId="45170811" w14:textId="77777777" w:rsidR="00764770" w:rsidRPr="003E2A88" w:rsidRDefault="00764770" w:rsidP="00251AB5">
            <w:pPr>
              <w:ind w:left="0" w:right="0"/>
              <w:jc w:val="left"/>
              <w:rPr>
                <w:rFonts w:ascii="Arial" w:eastAsia="Calibri" w:hAnsi="Arial" w:cs="Arial"/>
                <w:b/>
              </w:rPr>
            </w:pPr>
            <w:r w:rsidRPr="003E2A88">
              <w:rPr>
                <w:rFonts w:ascii="Arial" w:eastAsia="Calibri" w:hAnsi="Arial" w:cs="Arial"/>
                <w:b/>
                <w:sz w:val="22"/>
                <w:szCs w:val="22"/>
              </w:rPr>
              <w:t>Healthier Wales</w:t>
            </w:r>
          </w:p>
        </w:tc>
        <w:tc>
          <w:tcPr>
            <w:tcW w:w="2410" w:type="dxa"/>
          </w:tcPr>
          <w:p w14:paraId="1F9D4BB2" w14:textId="77777777" w:rsidR="00764770" w:rsidRPr="003E2A88" w:rsidRDefault="00764770" w:rsidP="00251AB5">
            <w:pPr>
              <w:ind w:left="0" w:right="0"/>
              <w:jc w:val="left"/>
              <w:rPr>
                <w:rFonts w:ascii="Arial" w:eastAsia="Calibri" w:hAnsi="Arial" w:cs="Arial"/>
                <w:b/>
                <w:sz w:val="22"/>
                <w:szCs w:val="22"/>
              </w:rPr>
            </w:pPr>
            <w:r w:rsidRPr="003E2A88">
              <w:rPr>
                <w:rFonts w:ascii="Arial" w:eastAsia="Calibri" w:hAnsi="Arial" w:cs="Arial"/>
                <w:b/>
                <w:sz w:val="22"/>
                <w:szCs w:val="22"/>
              </w:rPr>
              <w:t>Future Generations</w:t>
            </w:r>
          </w:p>
        </w:tc>
        <w:tc>
          <w:tcPr>
            <w:tcW w:w="2409" w:type="dxa"/>
          </w:tcPr>
          <w:p w14:paraId="706DA522" w14:textId="77777777" w:rsidR="00764770" w:rsidRPr="003E2A88" w:rsidRDefault="00764770" w:rsidP="00251AB5">
            <w:pPr>
              <w:ind w:left="0" w:right="0"/>
              <w:jc w:val="left"/>
              <w:rPr>
                <w:rFonts w:ascii="Arial" w:eastAsia="Calibri" w:hAnsi="Arial" w:cs="Arial"/>
                <w:b/>
                <w:sz w:val="22"/>
                <w:szCs w:val="22"/>
              </w:rPr>
            </w:pPr>
            <w:r w:rsidRPr="003E2A88">
              <w:rPr>
                <w:rFonts w:ascii="Arial" w:eastAsia="Calibri" w:hAnsi="Arial" w:cs="Arial"/>
                <w:b/>
                <w:sz w:val="22"/>
                <w:szCs w:val="22"/>
              </w:rPr>
              <w:t xml:space="preserve">Social Care &amp; </w:t>
            </w:r>
            <w:r>
              <w:rPr>
                <w:rFonts w:ascii="Arial" w:eastAsia="Calibri" w:hAnsi="Arial" w:cs="Arial"/>
                <w:b/>
                <w:sz w:val="22"/>
                <w:szCs w:val="22"/>
              </w:rPr>
              <w:t>Well-being</w:t>
            </w:r>
          </w:p>
        </w:tc>
        <w:tc>
          <w:tcPr>
            <w:tcW w:w="2268" w:type="dxa"/>
          </w:tcPr>
          <w:p w14:paraId="3964EF68" w14:textId="77777777" w:rsidR="00764770" w:rsidRPr="003E2A88" w:rsidRDefault="00764770" w:rsidP="00251AB5">
            <w:pPr>
              <w:ind w:left="0" w:right="0"/>
              <w:jc w:val="left"/>
              <w:rPr>
                <w:rFonts w:ascii="Arial" w:eastAsia="Calibri" w:hAnsi="Arial" w:cs="Arial"/>
                <w:b/>
                <w:sz w:val="22"/>
                <w:szCs w:val="22"/>
              </w:rPr>
            </w:pPr>
            <w:r w:rsidRPr="003E2A88">
              <w:rPr>
                <w:rFonts w:ascii="Arial" w:eastAsia="Calibri" w:hAnsi="Arial" w:cs="Arial"/>
                <w:b/>
                <w:sz w:val="22"/>
                <w:szCs w:val="22"/>
              </w:rPr>
              <w:t>NHS Priority Areas</w:t>
            </w:r>
          </w:p>
        </w:tc>
      </w:tr>
      <w:tr w:rsidR="00764770" w14:paraId="4955876D" w14:textId="77777777" w:rsidTr="007010F0">
        <w:tc>
          <w:tcPr>
            <w:tcW w:w="2552" w:type="dxa"/>
            <w:shd w:val="clear" w:color="auto" w:fill="92D050"/>
          </w:tcPr>
          <w:p w14:paraId="0F304745" w14:textId="77777777" w:rsidR="00764770" w:rsidRPr="00166698" w:rsidRDefault="00764770" w:rsidP="007010F0">
            <w:pPr>
              <w:ind w:left="0" w:right="0"/>
              <w:jc w:val="center"/>
              <w:rPr>
                <w:rFonts w:ascii="Arial" w:eastAsia="Calibri" w:hAnsi="Arial" w:cs="Arial"/>
              </w:rPr>
            </w:pPr>
            <w:r w:rsidRPr="00166698">
              <w:rPr>
                <w:rFonts w:ascii="Arial" w:eastAsia="Calibri" w:hAnsi="Arial" w:cs="Arial"/>
              </w:rPr>
              <w:t>√</w:t>
            </w:r>
          </w:p>
        </w:tc>
        <w:tc>
          <w:tcPr>
            <w:tcW w:w="2410" w:type="dxa"/>
            <w:shd w:val="clear" w:color="auto" w:fill="92D050"/>
          </w:tcPr>
          <w:p w14:paraId="4A2AD88A" w14:textId="77777777" w:rsidR="00764770" w:rsidRDefault="00764770" w:rsidP="007010F0">
            <w:pPr>
              <w:ind w:left="0" w:right="0"/>
              <w:jc w:val="center"/>
              <w:rPr>
                <w:rFonts w:ascii="Arial" w:eastAsia="Calibri" w:hAnsi="Arial" w:cs="Arial"/>
              </w:rPr>
            </w:pPr>
            <w:r>
              <w:rPr>
                <w:rFonts w:ascii="Arial" w:eastAsia="Calibri" w:hAnsi="Arial" w:cs="Arial"/>
              </w:rPr>
              <w:t>√</w:t>
            </w:r>
          </w:p>
        </w:tc>
        <w:tc>
          <w:tcPr>
            <w:tcW w:w="2409" w:type="dxa"/>
            <w:shd w:val="clear" w:color="auto" w:fill="92D050"/>
          </w:tcPr>
          <w:p w14:paraId="68C201FE" w14:textId="77777777" w:rsidR="00764770" w:rsidRDefault="00764770" w:rsidP="007010F0">
            <w:pPr>
              <w:ind w:left="0" w:right="0"/>
              <w:jc w:val="center"/>
              <w:rPr>
                <w:rFonts w:ascii="Arial" w:eastAsia="Calibri" w:hAnsi="Arial" w:cs="Arial"/>
              </w:rPr>
            </w:pPr>
            <w:r w:rsidRPr="00166698">
              <w:rPr>
                <w:rFonts w:ascii="Arial" w:eastAsia="Calibri" w:hAnsi="Arial" w:cs="Arial"/>
              </w:rPr>
              <w:t>√</w:t>
            </w:r>
          </w:p>
        </w:tc>
        <w:tc>
          <w:tcPr>
            <w:tcW w:w="2268" w:type="dxa"/>
            <w:shd w:val="clear" w:color="auto" w:fill="92D050"/>
          </w:tcPr>
          <w:p w14:paraId="75D361A2" w14:textId="77777777" w:rsidR="00764770" w:rsidRDefault="00764770" w:rsidP="007010F0">
            <w:pPr>
              <w:ind w:left="0" w:right="0"/>
              <w:jc w:val="center"/>
              <w:rPr>
                <w:rFonts w:ascii="Arial" w:eastAsia="Calibri" w:hAnsi="Arial" w:cs="Arial"/>
              </w:rPr>
            </w:pPr>
            <w:r w:rsidRPr="00166698">
              <w:rPr>
                <w:rFonts w:ascii="Arial" w:eastAsia="Calibri" w:hAnsi="Arial" w:cs="Arial"/>
              </w:rPr>
              <w:t>√</w:t>
            </w:r>
          </w:p>
        </w:tc>
      </w:tr>
    </w:tbl>
    <w:p w14:paraId="713938EF" w14:textId="77777777" w:rsidR="00BF771D" w:rsidRDefault="00BF771D" w:rsidP="00FB5D88">
      <w:pPr>
        <w:spacing w:after="0" w:line="240" w:lineRule="auto"/>
        <w:jc w:val="both"/>
        <w:rPr>
          <w:rFonts w:ascii="Arial" w:hAnsi="Arial" w:cs="Arial"/>
        </w:rPr>
      </w:pPr>
    </w:p>
    <w:tbl>
      <w:tblPr>
        <w:tblStyle w:val="TableGrid31"/>
        <w:tblpPr w:leftFromText="180" w:rightFromText="180" w:vertAnchor="text" w:horzAnchor="margin" w:tblpY="-19"/>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4"/>
        <w:gridCol w:w="6945"/>
      </w:tblGrid>
      <w:tr w:rsidR="00E508CE" w:rsidRPr="00540491" w14:paraId="748C1489" w14:textId="77777777" w:rsidTr="00023FDF">
        <w:tc>
          <w:tcPr>
            <w:tcW w:w="2694" w:type="dxa"/>
            <w:shd w:val="clear" w:color="auto" w:fill="C5E0B3" w:themeFill="accent6" w:themeFillTint="66"/>
          </w:tcPr>
          <w:p w14:paraId="3B4A2EF2" w14:textId="77777777" w:rsidR="00E508CE" w:rsidRPr="00540491" w:rsidRDefault="00E508CE" w:rsidP="00CE2D53">
            <w:pPr>
              <w:spacing w:before="60" w:after="60"/>
              <w:jc w:val="both"/>
              <w:rPr>
                <w:rFonts w:ascii="Arial" w:hAnsi="Arial" w:cs="Arial"/>
                <w:b/>
              </w:rPr>
            </w:pPr>
            <w:r w:rsidRPr="00540491">
              <w:rPr>
                <w:rFonts w:ascii="Arial" w:hAnsi="Arial" w:cs="Arial"/>
                <w:b/>
              </w:rPr>
              <w:t>By the end of 2019/20 we will have…</w:t>
            </w:r>
          </w:p>
        </w:tc>
        <w:tc>
          <w:tcPr>
            <w:tcW w:w="6945" w:type="dxa"/>
            <w:shd w:val="clear" w:color="auto" w:fill="C5E0B3" w:themeFill="accent6" w:themeFillTint="66"/>
          </w:tcPr>
          <w:p w14:paraId="27F7D926" w14:textId="77777777" w:rsidR="00E508CE" w:rsidRDefault="00E508CE" w:rsidP="00CE2D53">
            <w:pPr>
              <w:spacing w:before="60" w:after="60"/>
              <w:jc w:val="both"/>
              <w:rPr>
                <w:rFonts w:ascii="Arial" w:hAnsi="Arial" w:cs="Arial"/>
              </w:rPr>
            </w:pPr>
            <w:r w:rsidRPr="00FB5D88">
              <w:rPr>
                <w:rFonts w:ascii="Arial" w:hAnsi="Arial" w:cs="Arial"/>
                <w:b/>
              </w:rPr>
              <w:t>7A</w:t>
            </w:r>
            <w:r w:rsidRPr="00540491">
              <w:rPr>
                <w:rFonts w:ascii="Arial" w:hAnsi="Arial" w:cs="Arial"/>
              </w:rPr>
              <w:t xml:space="preserve"> </w:t>
            </w:r>
            <w:r>
              <w:rPr>
                <w:rFonts w:ascii="Arial" w:hAnsi="Arial" w:cs="Arial"/>
              </w:rPr>
              <w:t xml:space="preserve">Developed </w:t>
            </w:r>
            <w:proofErr w:type="gramStart"/>
            <w:r>
              <w:rPr>
                <w:rFonts w:ascii="Arial" w:hAnsi="Arial" w:cs="Arial"/>
              </w:rPr>
              <w:t>value based</w:t>
            </w:r>
            <w:proofErr w:type="gramEnd"/>
            <w:r>
              <w:rPr>
                <w:rFonts w:ascii="Arial" w:hAnsi="Arial" w:cs="Arial"/>
              </w:rPr>
              <w:t xml:space="preserve"> methodologies to monitor and evaluate the impact of education and development.</w:t>
            </w:r>
          </w:p>
          <w:p w14:paraId="6A525B79" w14:textId="77777777" w:rsidR="004E102C" w:rsidRPr="00540491" w:rsidRDefault="004E102C" w:rsidP="00CE2D53">
            <w:pPr>
              <w:spacing w:before="60" w:after="60"/>
              <w:jc w:val="both"/>
              <w:rPr>
                <w:rFonts w:ascii="Arial" w:hAnsi="Arial" w:cs="Arial"/>
              </w:rPr>
            </w:pPr>
            <w:r>
              <w:rPr>
                <w:rFonts w:ascii="Arial" w:hAnsi="Arial" w:cs="Arial"/>
              </w:rPr>
              <w:t>7B Developed a plan for future allocation of SIFT</w:t>
            </w:r>
          </w:p>
        </w:tc>
      </w:tr>
      <w:tr w:rsidR="00E508CE" w:rsidRPr="00540491" w14:paraId="283D8BF2" w14:textId="77777777" w:rsidTr="00023FDF">
        <w:tc>
          <w:tcPr>
            <w:tcW w:w="2694" w:type="dxa"/>
            <w:shd w:val="clear" w:color="auto" w:fill="C5E0B3" w:themeFill="accent6" w:themeFillTint="66"/>
          </w:tcPr>
          <w:p w14:paraId="3CFCB4F8" w14:textId="77777777" w:rsidR="00E508CE" w:rsidRPr="00540491" w:rsidRDefault="00E508CE" w:rsidP="00CE2D53">
            <w:pPr>
              <w:spacing w:before="60" w:after="60"/>
              <w:jc w:val="both"/>
              <w:rPr>
                <w:rFonts w:ascii="Arial" w:hAnsi="Arial" w:cs="Arial"/>
                <w:b/>
              </w:rPr>
            </w:pPr>
          </w:p>
        </w:tc>
        <w:tc>
          <w:tcPr>
            <w:tcW w:w="6945" w:type="dxa"/>
            <w:shd w:val="clear" w:color="auto" w:fill="C5E0B3" w:themeFill="accent6" w:themeFillTint="66"/>
          </w:tcPr>
          <w:p w14:paraId="45B768D5" w14:textId="2C76E0BC" w:rsidR="00E508CE" w:rsidRPr="00540491" w:rsidRDefault="00E508CE" w:rsidP="00CE2D53">
            <w:pPr>
              <w:spacing w:before="60" w:after="60"/>
              <w:jc w:val="both"/>
              <w:rPr>
                <w:rFonts w:ascii="Arial" w:hAnsi="Arial" w:cs="Arial"/>
              </w:rPr>
            </w:pPr>
            <w:r w:rsidRPr="00FB5D88">
              <w:rPr>
                <w:rFonts w:ascii="Arial" w:hAnsi="Arial" w:cs="Arial"/>
                <w:b/>
              </w:rPr>
              <w:t>7</w:t>
            </w:r>
            <w:r w:rsidR="004E102C">
              <w:rPr>
                <w:rFonts w:ascii="Arial" w:hAnsi="Arial" w:cs="Arial"/>
                <w:b/>
              </w:rPr>
              <w:t>C</w:t>
            </w:r>
            <w:r w:rsidRPr="00540491">
              <w:rPr>
                <w:rFonts w:ascii="Arial" w:hAnsi="Arial" w:cs="Arial"/>
              </w:rPr>
              <w:t xml:space="preserve"> Implemented an </w:t>
            </w:r>
            <w:r>
              <w:rPr>
                <w:rFonts w:ascii="Arial" w:hAnsi="Arial" w:cs="Arial"/>
              </w:rPr>
              <w:t>integrated performance framework to underpin delivery of annual plan</w:t>
            </w:r>
            <w:r w:rsidRPr="00540491">
              <w:rPr>
                <w:rFonts w:ascii="Arial" w:hAnsi="Arial" w:cs="Arial"/>
              </w:rPr>
              <w:t>.</w:t>
            </w:r>
          </w:p>
        </w:tc>
      </w:tr>
    </w:tbl>
    <w:p w14:paraId="60F8B4D9" w14:textId="77777777" w:rsidR="004E102C" w:rsidRDefault="004E102C" w:rsidP="00742435">
      <w:pPr>
        <w:spacing w:after="0" w:line="240" w:lineRule="auto"/>
        <w:rPr>
          <w:rFonts w:ascii="Arial" w:hAnsi="Arial" w:cs="Arial"/>
        </w:rPr>
      </w:pPr>
    </w:p>
    <w:tbl>
      <w:tblPr>
        <w:tblStyle w:val="TableGrid111"/>
        <w:tblpPr w:leftFromText="180" w:rightFromText="180" w:vertAnchor="text" w:horzAnchor="margin" w:tblpXSpec="right" w:tblpY="1"/>
        <w:tblW w:w="96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40"/>
      </w:tblGrid>
      <w:tr w:rsidR="00BF771D" w:rsidRPr="00540491" w14:paraId="0B9D3106" w14:textId="77777777" w:rsidTr="00BF771D">
        <w:tc>
          <w:tcPr>
            <w:tcW w:w="9640" w:type="dxa"/>
            <w:shd w:val="clear" w:color="auto" w:fill="FFE599" w:themeFill="accent4" w:themeFillTint="66"/>
          </w:tcPr>
          <w:p w14:paraId="403ECB83" w14:textId="77777777" w:rsidR="00BF771D" w:rsidRPr="00540491" w:rsidRDefault="00BF771D" w:rsidP="00BF771D">
            <w:pPr>
              <w:spacing w:before="60" w:after="60"/>
              <w:jc w:val="both"/>
              <w:rPr>
                <w:rFonts w:ascii="Arial" w:hAnsi="Arial" w:cs="Arial"/>
                <w:b/>
                <w:i/>
              </w:rPr>
            </w:pPr>
            <w:r w:rsidRPr="00540491">
              <w:rPr>
                <w:rFonts w:ascii="Arial" w:hAnsi="Arial" w:cs="Arial"/>
                <w:b/>
                <w:i/>
              </w:rPr>
              <w:t>Strategic Objective 7</w:t>
            </w:r>
            <w:r>
              <w:rPr>
                <w:rFonts w:ascii="Arial" w:hAnsi="Arial" w:cs="Arial"/>
                <w:b/>
                <w:i/>
              </w:rPr>
              <w:t>A</w:t>
            </w:r>
            <w:r w:rsidRPr="00540491">
              <w:rPr>
                <w:rFonts w:ascii="Arial" w:hAnsi="Arial" w:cs="Arial"/>
                <w:b/>
                <w:i/>
              </w:rPr>
              <w:t xml:space="preserve"> </w:t>
            </w:r>
          </w:p>
          <w:p w14:paraId="441242E5" w14:textId="77777777" w:rsidR="00BF771D" w:rsidRPr="00540491" w:rsidRDefault="00F84E7D" w:rsidP="00BF771D">
            <w:pPr>
              <w:spacing w:before="60" w:after="60"/>
              <w:jc w:val="both"/>
              <w:rPr>
                <w:rFonts w:ascii="Arial" w:hAnsi="Arial" w:cs="Arial"/>
                <w:b/>
                <w:i/>
              </w:rPr>
            </w:pPr>
            <w:r>
              <w:rPr>
                <w:rFonts w:ascii="Arial" w:hAnsi="Arial" w:cs="Arial"/>
                <w:b/>
                <w:i/>
              </w:rPr>
              <w:t xml:space="preserve">By the end of 2019/20 we will have developed </w:t>
            </w:r>
            <w:proofErr w:type="gramStart"/>
            <w:r>
              <w:rPr>
                <w:rFonts w:ascii="Arial" w:hAnsi="Arial" w:cs="Arial"/>
                <w:b/>
                <w:i/>
              </w:rPr>
              <w:t>value based</w:t>
            </w:r>
            <w:proofErr w:type="gramEnd"/>
            <w:r>
              <w:rPr>
                <w:rFonts w:ascii="Arial" w:hAnsi="Arial" w:cs="Arial"/>
                <w:b/>
                <w:i/>
              </w:rPr>
              <w:t xml:space="preserve"> methodologies to monitor and evaluate the impact of education and development.</w:t>
            </w:r>
          </w:p>
        </w:tc>
      </w:tr>
      <w:tr w:rsidR="00BF771D" w:rsidRPr="00257DE4" w14:paraId="2D87B6AA" w14:textId="77777777" w:rsidTr="00BF771D">
        <w:tc>
          <w:tcPr>
            <w:tcW w:w="9640" w:type="dxa"/>
          </w:tcPr>
          <w:p w14:paraId="286E60E3" w14:textId="77777777" w:rsidR="00BF771D" w:rsidRPr="00257DE4" w:rsidRDefault="00BF771D" w:rsidP="00BF771D">
            <w:pPr>
              <w:spacing w:before="60" w:after="60"/>
              <w:jc w:val="both"/>
              <w:rPr>
                <w:rFonts w:ascii="Arial" w:hAnsi="Arial" w:cs="Arial"/>
                <w:b/>
                <w:i/>
              </w:rPr>
            </w:pPr>
            <w:r w:rsidRPr="00540491">
              <w:rPr>
                <w:rFonts w:ascii="Arial" w:hAnsi="Arial" w:cs="Arial"/>
                <w:b/>
                <w:i/>
              </w:rPr>
              <w:t>What success will look like at the end of 2019/20</w:t>
            </w:r>
          </w:p>
        </w:tc>
      </w:tr>
      <w:tr w:rsidR="00BF771D" w:rsidRPr="00540491" w14:paraId="5F0C5D44" w14:textId="77777777" w:rsidTr="00BF771D">
        <w:tc>
          <w:tcPr>
            <w:tcW w:w="9640" w:type="dxa"/>
          </w:tcPr>
          <w:p w14:paraId="4A775533" w14:textId="77777777" w:rsidR="00BF771D" w:rsidRPr="00F84E7D" w:rsidRDefault="00F84E7D" w:rsidP="007010F0">
            <w:pPr>
              <w:jc w:val="both"/>
              <w:rPr>
                <w:rFonts w:ascii="Arial" w:hAnsi="Arial" w:cs="Arial"/>
              </w:rPr>
            </w:pPr>
            <w:r w:rsidRPr="007010F0">
              <w:rPr>
                <w:rFonts w:ascii="Arial" w:hAnsi="Arial" w:cs="Arial"/>
                <w:bCs/>
                <w:iCs/>
                <w:color w:val="000000"/>
              </w:rPr>
              <w:t xml:space="preserve">HEIW will have clear information on the </w:t>
            </w:r>
            <w:proofErr w:type="gramStart"/>
            <w:r w:rsidRPr="007010F0">
              <w:rPr>
                <w:rFonts w:ascii="Arial" w:hAnsi="Arial" w:cs="Arial"/>
                <w:bCs/>
                <w:iCs/>
                <w:color w:val="000000"/>
              </w:rPr>
              <w:t>value based</w:t>
            </w:r>
            <w:proofErr w:type="gramEnd"/>
            <w:r w:rsidRPr="007010F0">
              <w:rPr>
                <w:rFonts w:ascii="Arial" w:hAnsi="Arial" w:cs="Arial"/>
                <w:bCs/>
                <w:iCs/>
                <w:color w:val="000000"/>
              </w:rPr>
              <w:t xml:space="preserve"> methodologies the organisation has adopted during 2019/20 and this information will be shared with the Board for assurance and used in the performance </w:t>
            </w:r>
            <w:r>
              <w:rPr>
                <w:rFonts w:ascii="Arial" w:hAnsi="Arial" w:cs="Arial"/>
                <w:bCs/>
                <w:iCs/>
                <w:color w:val="000000"/>
              </w:rPr>
              <w:t>management of our core business</w:t>
            </w:r>
            <w:r w:rsidRPr="007010F0">
              <w:rPr>
                <w:rFonts w:ascii="Arial" w:hAnsi="Arial" w:cs="Arial"/>
                <w:bCs/>
                <w:iCs/>
                <w:color w:val="000000"/>
              </w:rPr>
              <w:t>. </w:t>
            </w:r>
          </w:p>
        </w:tc>
      </w:tr>
      <w:tr w:rsidR="00BF771D" w:rsidRPr="00540491" w14:paraId="06623EBE" w14:textId="77777777" w:rsidTr="00BF771D">
        <w:tc>
          <w:tcPr>
            <w:tcW w:w="9640" w:type="dxa"/>
          </w:tcPr>
          <w:p w14:paraId="7862EE70" w14:textId="77777777" w:rsidR="00BF771D" w:rsidRPr="00540491" w:rsidRDefault="00BF771D" w:rsidP="00BF771D">
            <w:pPr>
              <w:spacing w:before="60" w:after="60"/>
              <w:jc w:val="both"/>
              <w:rPr>
                <w:rFonts w:ascii="Arial" w:hAnsi="Arial" w:cs="Arial"/>
                <w:b/>
                <w:i/>
              </w:rPr>
            </w:pPr>
            <w:r w:rsidRPr="00540491">
              <w:rPr>
                <w:rFonts w:ascii="Arial" w:hAnsi="Arial" w:cs="Arial"/>
                <w:b/>
                <w:i/>
              </w:rPr>
              <w:t>How we will measure success:</w:t>
            </w:r>
          </w:p>
        </w:tc>
      </w:tr>
      <w:tr w:rsidR="00BF771D" w:rsidRPr="00540491" w14:paraId="64F84DFA" w14:textId="77777777" w:rsidTr="00BF771D">
        <w:tc>
          <w:tcPr>
            <w:tcW w:w="9640" w:type="dxa"/>
          </w:tcPr>
          <w:p w14:paraId="020DC2D6" w14:textId="77777777" w:rsidR="00BF771D" w:rsidRPr="007010F0" w:rsidRDefault="00F84E7D" w:rsidP="007010F0">
            <w:pPr>
              <w:spacing w:before="60" w:after="60"/>
              <w:jc w:val="both"/>
              <w:rPr>
                <w:rFonts w:ascii="Arial" w:hAnsi="Arial" w:cs="Arial"/>
              </w:rPr>
            </w:pPr>
            <w:r w:rsidRPr="007010F0">
              <w:rPr>
                <w:rFonts w:ascii="Arial" w:hAnsi="Arial" w:cs="Arial"/>
                <w:bCs/>
                <w:iCs/>
              </w:rPr>
              <w:t>Establishment of a Value Based Framework, which will underpin Value for Money and Prudent Healthcare principles on the evaluation of Education and Development commissioning.</w:t>
            </w:r>
          </w:p>
        </w:tc>
      </w:tr>
      <w:tr w:rsidR="00BF771D" w:rsidRPr="00257DE4" w14:paraId="02621B4F" w14:textId="77777777" w:rsidTr="00BF771D">
        <w:tc>
          <w:tcPr>
            <w:tcW w:w="9640" w:type="dxa"/>
          </w:tcPr>
          <w:p w14:paraId="24D45F8B" w14:textId="77777777" w:rsidR="00BF771D" w:rsidRPr="00257DE4" w:rsidRDefault="00BF771D" w:rsidP="00BF771D">
            <w:pPr>
              <w:spacing w:before="60" w:after="60"/>
              <w:jc w:val="both"/>
              <w:rPr>
                <w:rFonts w:ascii="Arial" w:hAnsi="Arial" w:cs="Arial"/>
                <w:b/>
                <w:i/>
              </w:rPr>
            </w:pPr>
            <w:r w:rsidRPr="00257DE4">
              <w:rPr>
                <w:rFonts w:ascii="Arial" w:hAnsi="Arial" w:cs="Arial"/>
                <w:b/>
                <w:i/>
              </w:rPr>
              <w:t>The action we will take to achieve this…</w:t>
            </w:r>
          </w:p>
        </w:tc>
      </w:tr>
      <w:tr w:rsidR="00BF771D" w:rsidRPr="00540491" w14:paraId="2373BBF8" w14:textId="77777777" w:rsidTr="00BF771D">
        <w:tc>
          <w:tcPr>
            <w:tcW w:w="9640" w:type="dxa"/>
          </w:tcPr>
          <w:p w14:paraId="08BE67F1" w14:textId="77777777" w:rsidR="00F84E7D" w:rsidRPr="007010F0" w:rsidRDefault="00F84E7D" w:rsidP="007010F0">
            <w:pPr>
              <w:pStyle w:val="ListParagraph"/>
              <w:numPr>
                <w:ilvl w:val="0"/>
                <w:numId w:val="111"/>
              </w:numPr>
              <w:spacing w:before="60" w:after="60"/>
              <w:jc w:val="both"/>
              <w:rPr>
                <w:rFonts w:ascii="Arial" w:hAnsi="Arial" w:cs="Arial"/>
                <w:bCs/>
                <w:iCs/>
              </w:rPr>
            </w:pPr>
            <w:r w:rsidRPr="007010F0">
              <w:rPr>
                <w:rFonts w:ascii="Arial" w:hAnsi="Arial" w:cs="Arial"/>
                <w:bCs/>
              </w:rPr>
              <w:t xml:space="preserve">Review </w:t>
            </w:r>
            <w:proofErr w:type="gramStart"/>
            <w:r w:rsidRPr="007010F0">
              <w:rPr>
                <w:rFonts w:ascii="Arial" w:hAnsi="Arial" w:cs="Arial"/>
                <w:bCs/>
              </w:rPr>
              <w:t>value based</w:t>
            </w:r>
            <w:proofErr w:type="gramEnd"/>
            <w:r w:rsidRPr="007010F0">
              <w:rPr>
                <w:rFonts w:ascii="Arial" w:hAnsi="Arial" w:cs="Arial"/>
                <w:bCs/>
              </w:rPr>
              <w:t xml:space="preserve"> methodologies used within NHS Wales and other similar NHS organisations in Scotland, England and Ireland, to take account of best practice.</w:t>
            </w:r>
          </w:p>
          <w:p w14:paraId="0BA62B8C" w14:textId="77777777" w:rsidR="00F84E7D" w:rsidRPr="007010F0" w:rsidRDefault="00F84E7D" w:rsidP="007010F0">
            <w:pPr>
              <w:pStyle w:val="ListParagraph"/>
              <w:numPr>
                <w:ilvl w:val="0"/>
                <w:numId w:val="111"/>
              </w:numPr>
              <w:spacing w:before="60" w:after="60"/>
              <w:jc w:val="both"/>
              <w:rPr>
                <w:rFonts w:ascii="Arial" w:hAnsi="Arial" w:cs="Arial"/>
                <w:bCs/>
                <w:iCs/>
              </w:rPr>
            </w:pPr>
            <w:r w:rsidRPr="007010F0">
              <w:rPr>
                <w:rFonts w:ascii="Arial" w:hAnsi="Arial" w:cs="Arial"/>
                <w:bCs/>
              </w:rPr>
              <w:t xml:space="preserve">Work in collaboration with the NHS Wales Finance Delivery Unit, Internal &amp; External Audit to review and assess best practice in Prudent Healthcare and </w:t>
            </w:r>
            <w:proofErr w:type="gramStart"/>
            <w:r w:rsidRPr="007010F0">
              <w:rPr>
                <w:rFonts w:ascii="Arial" w:hAnsi="Arial" w:cs="Arial"/>
                <w:bCs/>
              </w:rPr>
              <w:t>value added</w:t>
            </w:r>
            <w:proofErr w:type="gramEnd"/>
            <w:r w:rsidRPr="007010F0">
              <w:rPr>
                <w:rFonts w:ascii="Arial" w:hAnsi="Arial" w:cs="Arial"/>
                <w:bCs/>
              </w:rPr>
              <w:t xml:space="preserve"> methodologies.</w:t>
            </w:r>
          </w:p>
          <w:p w14:paraId="00E15DAA" w14:textId="77777777" w:rsidR="00F84E7D" w:rsidRPr="007010F0" w:rsidRDefault="00F84E7D" w:rsidP="007010F0">
            <w:pPr>
              <w:pStyle w:val="ListParagraph"/>
              <w:numPr>
                <w:ilvl w:val="0"/>
                <w:numId w:val="111"/>
              </w:numPr>
              <w:spacing w:before="60" w:after="60"/>
              <w:jc w:val="both"/>
              <w:rPr>
                <w:rFonts w:ascii="Arial" w:hAnsi="Arial" w:cs="Arial"/>
                <w:bCs/>
                <w:iCs/>
              </w:rPr>
            </w:pPr>
            <w:r w:rsidRPr="007010F0">
              <w:rPr>
                <w:rFonts w:ascii="Arial" w:hAnsi="Arial" w:cs="Arial"/>
                <w:bCs/>
              </w:rPr>
              <w:t xml:space="preserve">The Director of Finance &amp; Corporate Services with the Director of Nursing will scope and shape the most appropriate </w:t>
            </w:r>
            <w:proofErr w:type="gramStart"/>
            <w:r w:rsidRPr="007010F0">
              <w:rPr>
                <w:rFonts w:ascii="Arial" w:hAnsi="Arial" w:cs="Arial"/>
                <w:bCs/>
              </w:rPr>
              <w:t>value based</w:t>
            </w:r>
            <w:proofErr w:type="gramEnd"/>
            <w:r w:rsidRPr="007010F0">
              <w:rPr>
                <w:rFonts w:ascii="Arial" w:hAnsi="Arial" w:cs="Arial"/>
                <w:bCs/>
              </w:rPr>
              <w:t xml:space="preserve"> methodologies for the education and development framework and forward to the Board for approval.</w:t>
            </w:r>
          </w:p>
          <w:p w14:paraId="60D2F5BC" w14:textId="77777777" w:rsidR="00F84E7D" w:rsidRPr="007010F0" w:rsidRDefault="00F84E7D" w:rsidP="007010F0">
            <w:pPr>
              <w:pStyle w:val="ListParagraph"/>
              <w:numPr>
                <w:ilvl w:val="0"/>
                <w:numId w:val="111"/>
              </w:numPr>
              <w:spacing w:before="60" w:after="60"/>
              <w:jc w:val="both"/>
              <w:rPr>
                <w:rFonts w:ascii="Arial" w:hAnsi="Arial" w:cs="Arial"/>
                <w:bCs/>
                <w:iCs/>
                <w:color w:val="000000"/>
              </w:rPr>
            </w:pPr>
            <w:r w:rsidRPr="007010F0">
              <w:rPr>
                <w:rFonts w:ascii="Arial" w:hAnsi="Arial" w:cs="Arial"/>
                <w:bCs/>
                <w:color w:val="000000"/>
              </w:rPr>
              <w:t>Engage with education providers to ensure the information underpinning the framework is available and can be provided in a timely manner</w:t>
            </w:r>
          </w:p>
          <w:p w14:paraId="182A2254" w14:textId="77777777" w:rsidR="00BF771D" w:rsidRPr="007010F0" w:rsidRDefault="00F84E7D" w:rsidP="007010F0">
            <w:pPr>
              <w:pStyle w:val="ListParagraph"/>
              <w:numPr>
                <w:ilvl w:val="0"/>
                <w:numId w:val="111"/>
              </w:numPr>
              <w:rPr>
                <w:rFonts w:ascii="Arial" w:hAnsi="Arial" w:cs="Arial"/>
              </w:rPr>
            </w:pPr>
            <w:r w:rsidRPr="007010F0">
              <w:rPr>
                <w:rFonts w:ascii="Arial" w:hAnsi="Arial" w:cs="Arial"/>
                <w:bCs/>
                <w:color w:val="000000"/>
              </w:rPr>
              <w:t xml:space="preserve">Establish the approved </w:t>
            </w:r>
            <w:proofErr w:type="gramStart"/>
            <w:r w:rsidRPr="007010F0">
              <w:rPr>
                <w:rFonts w:ascii="Arial" w:hAnsi="Arial" w:cs="Arial"/>
                <w:bCs/>
                <w:color w:val="000000"/>
              </w:rPr>
              <w:t>value based</w:t>
            </w:r>
            <w:proofErr w:type="gramEnd"/>
            <w:r w:rsidRPr="007010F0">
              <w:rPr>
                <w:rFonts w:ascii="Arial" w:hAnsi="Arial" w:cs="Arial"/>
                <w:bCs/>
                <w:color w:val="000000"/>
              </w:rPr>
              <w:t xml:space="preserve"> methodologies into all education and development commissioning from 2020/21.</w:t>
            </w:r>
            <w:r w:rsidRPr="007010F0">
              <w:rPr>
                <w:rFonts w:ascii="Arial" w:hAnsi="Arial" w:cs="Arial"/>
                <w:b/>
                <w:bCs/>
                <w:color w:val="000000"/>
              </w:rPr>
              <w:t> </w:t>
            </w:r>
          </w:p>
        </w:tc>
      </w:tr>
    </w:tbl>
    <w:p w14:paraId="29FEEF90" w14:textId="77777777" w:rsidR="004E102C" w:rsidRDefault="004E102C" w:rsidP="004E102C">
      <w:pPr>
        <w:spacing w:after="0" w:line="240" w:lineRule="auto"/>
        <w:rPr>
          <w:rFonts w:ascii="Arial" w:hAnsi="Arial" w:cs="Arial"/>
        </w:rPr>
      </w:pPr>
    </w:p>
    <w:p w14:paraId="34393251" w14:textId="77777777" w:rsidR="00F84E7D" w:rsidRPr="00257DE4" w:rsidRDefault="00F84E7D" w:rsidP="004E102C">
      <w:pPr>
        <w:spacing w:after="0" w:line="240" w:lineRule="auto"/>
        <w:rPr>
          <w:rFonts w:ascii="Arial" w:hAnsi="Arial" w:cs="Arial"/>
        </w:rPr>
      </w:pPr>
    </w:p>
    <w:tbl>
      <w:tblPr>
        <w:tblStyle w:val="TableGrid111"/>
        <w:tblpPr w:leftFromText="180" w:rightFromText="180" w:vertAnchor="text" w:horzAnchor="margin" w:tblpXSpec="right" w:tblpY="1"/>
        <w:tblW w:w="96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40"/>
      </w:tblGrid>
      <w:tr w:rsidR="004E102C" w:rsidRPr="00540491" w14:paraId="1050F138" w14:textId="77777777" w:rsidTr="00B445F5">
        <w:tc>
          <w:tcPr>
            <w:tcW w:w="9640" w:type="dxa"/>
            <w:shd w:val="clear" w:color="auto" w:fill="FFE599" w:themeFill="accent4" w:themeFillTint="66"/>
          </w:tcPr>
          <w:p w14:paraId="114C2073" w14:textId="679857E2" w:rsidR="004E102C" w:rsidRPr="00540491" w:rsidRDefault="004E102C" w:rsidP="00B445F5">
            <w:pPr>
              <w:spacing w:before="60" w:after="60"/>
              <w:jc w:val="both"/>
              <w:rPr>
                <w:rFonts w:ascii="Arial" w:hAnsi="Arial" w:cs="Arial"/>
                <w:b/>
                <w:i/>
              </w:rPr>
            </w:pPr>
            <w:r w:rsidRPr="00540491">
              <w:rPr>
                <w:rFonts w:ascii="Arial" w:hAnsi="Arial" w:cs="Arial"/>
                <w:b/>
                <w:i/>
              </w:rPr>
              <w:t>Strategic Objective 7</w:t>
            </w:r>
            <w:r>
              <w:rPr>
                <w:rFonts w:ascii="Arial" w:hAnsi="Arial" w:cs="Arial"/>
                <w:b/>
                <w:i/>
              </w:rPr>
              <w:t>B</w:t>
            </w:r>
            <w:r w:rsidRPr="00540491">
              <w:rPr>
                <w:rFonts w:ascii="Arial" w:hAnsi="Arial" w:cs="Arial"/>
                <w:b/>
                <w:i/>
              </w:rPr>
              <w:t xml:space="preserve"> </w:t>
            </w:r>
          </w:p>
          <w:p w14:paraId="30859925" w14:textId="77777777" w:rsidR="004E102C" w:rsidRPr="00540491" w:rsidRDefault="004E102C" w:rsidP="00B445F5">
            <w:pPr>
              <w:spacing w:before="60" w:after="60"/>
              <w:jc w:val="both"/>
              <w:rPr>
                <w:rFonts w:ascii="Arial" w:hAnsi="Arial" w:cs="Arial"/>
                <w:b/>
                <w:i/>
              </w:rPr>
            </w:pPr>
            <w:r w:rsidRPr="00540491">
              <w:rPr>
                <w:rFonts w:ascii="Arial" w:hAnsi="Arial" w:cs="Arial"/>
                <w:b/>
                <w:i/>
              </w:rPr>
              <w:t>Developed a plan for future allocation of SIFT.</w:t>
            </w:r>
          </w:p>
        </w:tc>
      </w:tr>
      <w:tr w:rsidR="004E102C" w:rsidRPr="00540491" w14:paraId="72A02AA2" w14:textId="77777777" w:rsidTr="00B445F5">
        <w:tc>
          <w:tcPr>
            <w:tcW w:w="9640" w:type="dxa"/>
          </w:tcPr>
          <w:p w14:paraId="0C429D7B" w14:textId="77777777" w:rsidR="004E102C" w:rsidRPr="00257DE4" w:rsidRDefault="004E102C" w:rsidP="00B445F5">
            <w:pPr>
              <w:spacing w:before="60" w:after="60"/>
              <w:jc w:val="both"/>
              <w:rPr>
                <w:rFonts w:ascii="Arial" w:hAnsi="Arial" w:cs="Arial"/>
                <w:b/>
                <w:i/>
              </w:rPr>
            </w:pPr>
            <w:r w:rsidRPr="00540491">
              <w:rPr>
                <w:rFonts w:ascii="Arial" w:hAnsi="Arial" w:cs="Arial"/>
                <w:b/>
                <w:i/>
              </w:rPr>
              <w:t>What success will look like at the end of 2019/20</w:t>
            </w:r>
          </w:p>
        </w:tc>
      </w:tr>
      <w:tr w:rsidR="004E102C" w:rsidRPr="00540491" w14:paraId="1CBDC9DB" w14:textId="77777777" w:rsidTr="00B445F5">
        <w:tc>
          <w:tcPr>
            <w:tcW w:w="9640" w:type="dxa"/>
          </w:tcPr>
          <w:p w14:paraId="0590767A" w14:textId="77777777" w:rsidR="004E102C" w:rsidRPr="003779BF" w:rsidRDefault="004E102C" w:rsidP="00B445F5">
            <w:pPr>
              <w:jc w:val="both"/>
              <w:rPr>
                <w:rFonts w:ascii="Arial" w:hAnsi="Arial" w:cs="Arial"/>
              </w:rPr>
            </w:pPr>
            <w:r w:rsidRPr="00C70251">
              <w:rPr>
                <w:rFonts w:ascii="Arial" w:hAnsi="Arial" w:cs="Arial"/>
              </w:rPr>
              <w:t>A transparent</w:t>
            </w:r>
            <w:r>
              <w:rPr>
                <w:rFonts w:ascii="Arial" w:hAnsi="Arial" w:cs="Arial"/>
                <w:b/>
              </w:rPr>
              <w:t xml:space="preserve"> </w:t>
            </w:r>
            <w:r w:rsidRPr="003779BF">
              <w:rPr>
                <w:rFonts w:ascii="Arial" w:hAnsi="Arial" w:cs="Arial"/>
              </w:rPr>
              <w:t>and fair approach to the allocat</w:t>
            </w:r>
            <w:r>
              <w:rPr>
                <w:rFonts w:ascii="Arial" w:hAnsi="Arial" w:cs="Arial"/>
              </w:rPr>
              <w:t>ion and management of SIFT is agreed</w:t>
            </w:r>
            <w:r w:rsidRPr="003779BF">
              <w:rPr>
                <w:rFonts w:ascii="Arial" w:hAnsi="Arial" w:cs="Arial"/>
              </w:rPr>
              <w:t xml:space="preserve"> to support education </w:t>
            </w:r>
            <w:r>
              <w:rPr>
                <w:rFonts w:ascii="Arial" w:hAnsi="Arial" w:cs="Arial"/>
              </w:rPr>
              <w:t xml:space="preserve">and training </w:t>
            </w:r>
            <w:r w:rsidRPr="003779BF">
              <w:rPr>
                <w:rFonts w:ascii="Arial" w:hAnsi="Arial" w:cs="Arial"/>
              </w:rPr>
              <w:t xml:space="preserve">according to </w:t>
            </w:r>
            <w:r>
              <w:rPr>
                <w:rFonts w:ascii="Arial" w:hAnsi="Arial" w:cs="Arial"/>
              </w:rPr>
              <w:t>clear</w:t>
            </w:r>
            <w:r w:rsidRPr="003779BF">
              <w:rPr>
                <w:rFonts w:ascii="Arial" w:hAnsi="Arial" w:cs="Arial"/>
              </w:rPr>
              <w:t xml:space="preserve"> set of principles.</w:t>
            </w:r>
          </w:p>
          <w:p w14:paraId="121DCFE9" w14:textId="77777777" w:rsidR="004E102C" w:rsidRPr="00540491" w:rsidRDefault="004E102C" w:rsidP="00B445F5">
            <w:pPr>
              <w:spacing w:before="60" w:after="60"/>
              <w:contextualSpacing/>
              <w:jc w:val="both"/>
              <w:rPr>
                <w:rFonts w:ascii="Arial" w:hAnsi="Arial" w:cs="Arial"/>
              </w:rPr>
            </w:pPr>
          </w:p>
        </w:tc>
      </w:tr>
      <w:tr w:rsidR="004E102C" w:rsidRPr="00540491" w14:paraId="62B481D1" w14:textId="77777777" w:rsidTr="00B445F5">
        <w:tc>
          <w:tcPr>
            <w:tcW w:w="9640" w:type="dxa"/>
          </w:tcPr>
          <w:p w14:paraId="37F5907B" w14:textId="77777777" w:rsidR="004E102C" w:rsidRPr="00540491" w:rsidRDefault="004E102C" w:rsidP="00B445F5">
            <w:pPr>
              <w:spacing w:before="60" w:after="60"/>
              <w:jc w:val="both"/>
              <w:rPr>
                <w:rFonts w:ascii="Arial" w:hAnsi="Arial" w:cs="Arial"/>
                <w:b/>
                <w:i/>
              </w:rPr>
            </w:pPr>
            <w:r w:rsidRPr="00540491">
              <w:rPr>
                <w:rFonts w:ascii="Arial" w:hAnsi="Arial" w:cs="Arial"/>
                <w:b/>
                <w:i/>
              </w:rPr>
              <w:lastRenderedPageBreak/>
              <w:t>How we will measure success:</w:t>
            </w:r>
          </w:p>
        </w:tc>
      </w:tr>
      <w:tr w:rsidR="004E102C" w:rsidRPr="00540491" w14:paraId="6A83D54A" w14:textId="77777777" w:rsidTr="00B445F5">
        <w:tc>
          <w:tcPr>
            <w:tcW w:w="9640" w:type="dxa"/>
          </w:tcPr>
          <w:p w14:paraId="41E5258A" w14:textId="77777777" w:rsidR="004E102C" w:rsidRPr="00C70251" w:rsidRDefault="004E102C" w:rsidP="004E102C">
            <w:pPr>
              <w:pStyle w:val="ListParagraph"/>
              <w:numPr>
                <w:ilvl w:val="0"/>
                <w:numId w:val="94"/>
              </w:numPr>
              <w:jc w:val="both"/>
              <w:rPr>
                <w:rFonts w:ascii="Arial" w:hAnsi="Arial" w:cs="Arial"/>
              </w:rPr>
            </w:pPr>
            <w:r w:rsidRPr="00C70251">
              <w:rPr>
                <w:rFonts w:ascii="Arial" w:hAnsi="Arial" w:cs="Arial"/>
              </w:rPr>
              <w:t>The implementation of this significant change and stakeholder support.</w:t>
            </w:r>
          </w:p>
          <w:p w14:paraId="71FBF8C7" w14:textId="5A70787A" w:rsidR="004E102C" w:rsidRPr="007010F0" w:rsidRDefault="004E102C" w:rsidP="007010F0">
            <w:pPr>
              <w:pStyle w:val="ListParagraph"/>
              <w:numPr>
                <w:ilvl w:val="0"/>
                <w:numId w:val="94"/>
              </w:numPr>
              <w:spacing w:before="60" w:after="60"/>
              <w:jc w:val="both"/>
              <w:rPr>
                <w:rFonts w:ascii="Arial" w:hAnsi="Arial" w:cs="Arial"/>
              </w:rPr>
            </w:pPr>
            <w:r w:rsidRPr="00C70251">
              <w:rPr>
                <w:rFonts w:ascii="Arial" w:hAnsi="Arial" w:cs="Arial"/>
              </w:rPr>
              <w:t xml:space="preserve">Changes to the traditional pattern of allocation that would be expected </w:t>
            </w:r>
            <w:proofErr w:type="gramStart"/>
            <w:r w:rsidRPr="00C70251">
              <w:rPr>
                <w:rFonts w:ascii="Arial" w:hAnsi="Arial" w:cs="Arial"/>
              </w:rPr>
              <w:t>in light of</w:t>
            </w:r>
            <w:proofErr w:type="gramEnd"/>
            <w:r w:rsidRPr="00C70251">
              <w:rPr>
                <w:rFonts w:ascii="Arial" w:hAnsi="Arial" w:cs="Arial"/>
              </w:rPr>
              <w:t xml:space="preserve"> new approaches to education</w:t>
            </w:r>
          </w:p>
        </w:tc>
      </w:tr>
      <w:tr w:rsidR="004E102C" w:rsidRPr="00540491" w14:paraId="63715E87" w14:textId="77777777" w:rsidTr="00B445F5">
        <w:tc>
          <w:tcPr>
            <w:tcW w:w="9640" w:type="dxa"/>
          </w:tcPr>
          <w:p w14:paraId="5E9A6068" w14:textId="77777777" w:rsidR="004E102C" w:rsidRPr="00257DE4" w:rsidRDefault="004E102C" w:rsidP="00B445F5">
            <w:pPr>
              <w:spacing w:before="60" w:after="60"/>
              <w:jc w:val="both"/>
              <w:rPr>
                <w:rFonts w:ascii="Arial" w:hAnsi="Arial" w:cs="Arial"/>
                <w:b/>
                <w:i/>
              </w:rPr>
            </w:pPr>
            <w:r w:rsidRPr="00257DE4">
              <w:rPr>
                <w:rFonts w:ascii="Arial" w:hAnsi="Arial" w:cs="Arial"/>
                <w:b/>
                <w:i/>
              </w:rPr>
              <w:t>The action we will take to achieve this…</w:t>
            </w:r>
          </w:p>
        </w:tc>
      </w:tr>
      <w:tr w:rsidR="004E102C" w:rsidRPr="00540491" w14:paraId="31571D41" w14:textId="77777777" w:rsidTr="00B445F5">
        <w:tc>
          <w:tcPr>
            <w:tcW w:w="9640" w:type="dxa"/>
          </w:tcPr>
          <w:p w14:paraId="0F445EB3" w14:textId="77777777" w:rsidR="004E102C" w:rsidRPr="00C70251" w:rsidRDefault="004E102C" w:rsidP="004E102C">
            <w:pPr>
              <w:numPr>
                <w:ilvl w:val="0"/>
                <w:numId w:val="93"/>
              </w:numPr>
              <w:spacing w:after="160" w:line="259" w:lineRule="auto"/>
              <w:contextualSpacing/>
              <w:rPr>
                <w:rFonts w:ascii="Arial" w:hAnsi="Arial" w:cs="Arial"/>
              </w:rPr>
            </w:pPr>
            <w:r w:rsidRPr="00C70251">
              <w:rPr>
                <w:rFonts w:ascii="Arial" w:hAnsi="Arial" w:cs="Arial"/>
              </w:rPr>
              <w:t xml:space="preserve">Work with Welsh Government colleagues to update and prioritise recommendations from Scott Review (2013) regarding SIFT </w:t>
            </w:r>
            <w:proofErr w:type="gramStart"/>
            <w:r w:rsidRPr="00C70251">
              <w:rPr>
                <w:rFonts w:ascii="Arial" w:hAnsi="Arial" w:cs="Arial"/>
              </w:rPr>
              <w:t>in light of</w:t>
            </w:r>
            <w:proofErr w:type="gramEnd"/>
            <w:r w:rsidRPr="00C70251">
              <w:rPr>
                <w:rFonts w:ascii="Arial" w:hAnsi="Arial" w:cs="Arial"/>
              </w:rPr>
              <w:t xml:space="preserve"> current policy priorities</w:t>
            </w:r>
          </w:p>
          <w:p w14:paraId="4CF1C3F5" w14:textId="77777777" w:rsidR="004E102C" w:rsidRPr="00C70251" w:rsidRDefault="004E102C" w:rsidP="004E102C">
            <w:pPr>
              <w:numPr>
                <w:ilvl w:val="0"/>
                <w:numId w:val="93"/>
              </w:numPr>
              <w:spacing w:after="160" w:line="259" w:lineRule="auto"/>
              <w:contextualSpacing/>
              <w:rPr>
                <w:rFonts w:ascii="Arial" w:hAnsi="Arial" w:cs="Arial"/>
              </w:rPr>
            </w:pPr>
            <w:r w:rsidRPr="00C70251">
              <w:rPr>
                <w:rFonts w:ascii="Arial" w:hAnsi="Arial" w:cs="Arial"/>
              </w:rPr>
              <w:t>Raise awareness of the recommendations and implications with other NHS organisations</w:t>
            </w:r>
          </w:p>
          <w:p w14:paraId="71F75A0E" w14:textId="77777777" w:rsidR="004E102C" w:rsidRPr="00C70251" w:rsidRDefault="004E102C" w:rsidP="004E102C">
            <w:pPr>
              <w:numPr>
                <w:ilvl w:val="0"/>
                <w:numId w:val="93"/>
              </w:numPr>
              <w:spacing w:after="160" w:line="259" w:lineRule="auto"/>
              <w:contextualSpacing/>
              <w:rPr>
                <w:rFonts w:ascii="Arial" w:hAnsi="Arial" w:cs="Arial"/>
              </w:rPr>
            </w:pPr>
            <w:r w:rsidRPr="00C70251">
              <w:rPr>
                <w:rFonts w:ascii="Arial" w:hAnsi="Arial" w:cs="Arial"/>
              </w:rPr>
              <w:t>In partnership with Welsh Government and NHS colleagues address the funding obstacles to making improvements to the allocation of infrastructure SIFT</w:t>
            </w:r>
          </w:p>
          <w:p w14:paraId="3946B2F0" w14:textId="77777777" w:rsidR="004E102C" w:rsidRPr="00C70251" w:rsidRDefault="004E102C" w:rsidP="004E102C">
            <w:pPr>
              <w:numPr>
                <w:ilvl w:val="0"/>
                <w:numId w:val="93"/>
              </w:numPr>
              <w:spacing w:after="160" w:line="259" w:lineRule="auto"/>
              <w:contextualSpacing/>
              <w:rPr>
                <w:rFonts w:ascii="Arial" w:hAnsi="Arial" w:cs="Arial"/>
              </w:rPr>
            </w:pPr>
            <w:r>
              <w:rPr>
                <w:rFonts w:ascii="Arial" w:hAnsi="Arial" w:cs="Arial"/>
              </w:rPr>
              <w:t xml:space="preserve">Develop implementation plan for </w:t>
            </w:r>
            <w:r w:rsidRPr="00C70251">
              <w:rPr>
                <w:rFonts w:ascii="Arial" w:hAnsi="Arial" w:cs="Arial"/>
              </w:rPr>
              <w:t>new arrangements and capacity for managing infrastructure and placement SIFT within HEIW in line with education priorities for the future</w:t>
            </w:r>
          </w:p>
          <w:p w14:paraId="684B71BC" w14:textId="77777777" w:rsidR="004E102C" w:rsidRPr="00540491" w:rsidRDefault="004E102C" w:rsidP="00B445F5">
            <w:pPr>
              <w:spacing w:before="60" w:after="60"/>
              <w:contextualSpacing/>
              <w:jc w:val="both"/>
              <w:rPr>
                <w:rFonts w:ascii="Arial" w:hAnsi="Arial" w:cs="Arial"/>
              </w:rPr>
            </w:pPr>
          </w:p>
        </w:tc>
      </w:tr>
    </w:tbl>
    <w:p w14:paraId="7AEB3EA7" w14:textId="77777777" w:rsidR="004E102C" w:rsidRPr="00742435" w:rsidRDefault="004E102C" w:rsidP="00742435">
      <w:pPr>
        <w:spacing w:after="0" w:line="240" w:lineRule="auto"/>
        <w:rPr>
          <w:rFonts w:ascii="Arial" w:hAnsi="Arial" w:cs="Arial"/>
        </w:rPr>
      </w:pPr>
    </w:p>
    <w:tbl>
      <w:tblPr>
        <w:tblStyle w:val="TableGrid111"/>
        <w:tblpPr w:leftFromText="180" w:rightFromText="180" w:vertAnchor="text" w:horzAnchor="margin" w:tblpXSpec="right" w:tblpY="1"/>
        <w:tblW w:w="96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40"/>
      </w:tblGrid>
      <w:tr w:rsidR="008249A8" w:rsidRPr="00540491" w14:paraId="6849F546" w14:textId="77777777" w:rsidTr="00D414C3">
        <w:tc>
          <w:tcPr>
            <w:tcW w:w="9640" w:type="dxa"/>
            <w:shd w:val="clear" w:color="auto" w:fill="FFE599" w:themeFill="accent4" w:themeFillTint="66"/>
          </w:tcPr>
          <w:p w14:paraId="2DCF962A" w14:textId="27CAD86F" w:rsidR="008249A8" w:rsidRPr="00540491" w:rsidRDefault="00803176" w:rsidP="00D414C3">
            <w:pPr>
              <w:spacing w:before="60" w:after="60"/>
              <w:jc w:val="both"/>
              <w:rPr>
                <w:rFonts w:ascii="Arial" w:hAnsi="Arial" w:cs="Arial"/>
                <w:b/>
                <w:i/>
              </w:rPr>
            </w:pPr>
            <w:r>
              <w:rPr>
                <w:rFonts w:ascii="Arial" w:hAnsi="Arial" w:cs="Arial"/>
                <w:b/>
                <w:i/>
              </w:rPr>
              <w:t>Strategic Objective 7</w:t>
            </w:r>
            <w:r w:rsidR="00F84E7D">
              <w:rPr>
                <w:rFonts w:ascii="Arial" w:hAnsi="Arial" w:cs="Arial"/>
                <w:b/>
                <w:i/>
              </w:rPr>
              <w:t>C</w:t>
            </w:r>
          </w:p>
          <w:p w14:paraId="0FC088BA" w14:textId="77777777" w:rsidR="008249A8" w:rsidRPr="00540491" w:rsidRDefault="008249A8" w:rsidP="00D414C3">
            <w:pPr>
              <w:spacing w:before="60" w:after="60"/>
              <w:jc w:val="both"/>
              <w:rPr>
                <w:rFonts w:ascii="Arial" w:hAnsi="Arial" w:cs="Arial"/>
                <w:b/>
                <w:i/>
              </w:rPr>
            </w:pPr>
            <w:r>
              <w:rPr>
                <w:rFonts w:ascii="Arial" w:hAnsi="Arial" w:cs="Arial"/>
                <w:b/>
                <w:i/>
              </w:rPr>
              <w:t>By the end of 2019/20 we will have i</w:t>
            </w:r>
            <w:r w:rsidRPr="00540491">
              <w:rPr>
                <w:rFonts w:ascii="Arial" w:hAnsi="Arial" w:cs="Arial"/>
                <w:b/>
                <w:i/>
              </w:rPr>
              <w:t xml:space="preserve">mplemented an </w:t>
            </w:r>
            <w:r>
              <w:rPr>
                <w:rFonts w:ascii="Arial" w:hAnsi="Arial" w:cs="Arial"/>
                <w:b/>
                <w:i/>
              </w:rPr>
              <w:t xml:space="preserve">organisational </w:t>
            </w:r>
            <w:r w:rsidRPr="00540491">
              <w:rPr>
                <w:rFonts w:ascii="Arial" w:hAnsi="Arial" w:cs="Arial"/>
                <w:b/>
                <w:i/>
              </w:rPr>
              <w:t xml:space="preserve">integrated performance management framework to underpin delivery of </w:t>
            </w:r>
            <w:r>
              <w:rPr>
                <w:rFonts w:ascii="Arial" w:hAnsi="Arial" w:cs="Arial"/>
                <w:b/>
                <w:i/>
              </w:rPr>
              <w:t xml:space="preserve">our </w:t>
            </w:r>
            <w:r w:rsidRPr="00540491">
              <w:rPr>
                <w:rFonts w:ascii="Arial" w:hAnsi="Arial" w:cs="Arial"/>
                <w:b/>
                <w:i/>
              </w:rPr>
              <w:t>annual plan.</w:t>
            </w:r>
          </w:p>
        </w:tc>
      </w:tr>
      <w:tr w:rsidR="008249A8" w:rsidRPr="00257DE4" w14:paraId="3508ABB7" w14:textId="77777777" w:rsidTr="00D414C3">
        <w:tc>
          <w:tcPr>
            <w:tcW w:w="9640" w:type="dxa"/>
          </w:tcPr>
          <w:p w14:paraId="785376FC" w14:textId="77777777" w:rsidR="008249A8" w:rsidRPr="00257DE4" w:rsidRDefault="008249A8" w:rsidP="00D414C3">
            <w:pPr>
              <w:spacing w:before="60" w:after="60"/>
              <w:jc w:val="both"/>
              <w:rPr>
                <w:rFonts w:ascii="Arial" w:hAnsi="Arial" w:cs="Arial"/>
                <w:b/>
                <w:i/>
              </w:rPr>
            </w:pPr>
            <w:r w:rsidRPr="00540491">
              <w:rPr>
                <w:rFonts w:ascii="Arial" w:hAnsi="Arial" w:cs="Arial"/>
                <w:b/>
                <w:i/>
              </w:rPr>
              <w:t>What success will look like at the end of 2019/20</w:t>
            </w:r>
          </w:p>
        </w:tc>
      </w:tr>
      <w:tr w:rsidR="008249A8" w:rsidRPr="00CC369F" w14:paraId="11DB5016" w14:textId="77777777" w:rsidTr="00D414C3">
        <w:tc>
          <w:tcPr>
            <w:tcW w:w="9640" w:type="dxa"/>
          </w:tcPr>
          <w:p w14:paraId="28B06339" w14:textId="77777777" w:rsidR="008249A8" w:rsidRPr="00CC369F" w:rsidRDefault="008249A8" w:rsidP="00803176">
            <w:pPr>
              <w:spacing w:before="60" w:after="60"/>
              <w:jc w:val="both"/>
              <w:rPr>
                <w:rFonts w:ascii="Arial" w:hAnsi="Arial" w:cs="Arial"/>
              </w:rPr>
            </w:pPr>
            <w:r>
              <w:rPr>
                <w:rFonts w:ascii="Arial" w:hAnsi="Arial" w:cs="Arial"/>
              </w:rPr>
              <w:t>HEIW will have clear and up to date information on performance to inform performance management and planning, at corporate and directorate level.  This will have contributed towards the delivery of the annual plan for 2020/21.</w:t>
            </w:r>
          </w:p>
        </w:tc>
      </w:tr>
      <w:tr w:rsidR="008249A8" w:rsidRPr="00257DE4" w14:paraId="6F048086" w14:textId="77777777" w:rsidTr="00D414C3">
        <w:tc>
          <w:tcPr>
            <w:tcW w:w="9640" w:type="dxa"/>
          </w:tcPr>
          <w:p w14:paraId="259C0F52" w14:textId="77777777" w:rsidR="008249A8" w:rsidRPr="00257DE4" w:rsidRDefault="008249A8" w:rsidP="00D414C3">
            <w:pPr>
              <w:spacing w:before="60" w:after="60"/>
              <w:jc w:val="both"/>
              <w:rPr>
                <w:rFonts w:ascii="Arial" w:hAnsi="Arial" w:cs="Arial"/>
                <w:b/>
                <w:i/>
              </w:rPr>
            </w:pPr>
            <w:r w:rsidRPr="00540491">
              <w:rPr>
                <w:rFonts w:ascii="Arial" w:hAnsi="Arial" w:cs="Arial"/>
                <w:b/>
                <w:i/>
              </w:rPr>
              <w:t>How we will measure success:</w:t>
            </w:r>
          </w:p>
        </w:tc>
      </w:tr>
      <w:tr w:rsidR="008249A8" w:rsidRPr="00CC369F" w14:paraId="579EA89D" w14:textId="77777777" w:rsidTr="00D414C3">
        <w:tc>
          <w:tcPr>
            <w:tcW w:w="9640" w:type="dxa"/>
          </w:tcPr>
          <w:p w14:paraId="1AC37650" w14:textId="77777777" w:rsidR="008249A8" w:rsidRPr="00CC369F" w:rsidRDefault="008249A8" w:rsidP="00D414C3">
            <w:pPr>
              <w:spacing w:before="60" w:after="60"/>
              <w:jc w:val="both"/>
              <w:rPr>
                <w:rFonts w:ascii="Arial" w:hAnsi="Arial" w:cs="Arial"/>
              </w:rPr>
            </w:pPr>
            <w:r>
              <w:rPr>
                <w:rFonts w:ascii="Arial" w:hAnsi="Arial" w:cs="Arial"/>
              </w:rPr>
              <w:t>Establishment of a framework and organisational performance reports that provide required assurance to Board and to Welsh Government</w:t>
            </w:r>
            <w:r w:rsidR="0014729B">
              <w:rPr>
                <w:rFonts w:ascii="Arial" w:hAnsi="Arial" w:cs="Arial"/>
              </w:rPr>
              <w:t xml:space="preserve"> on project and programme progress, quality and outcomes, performance in education, training and workforce development and corporate governance and management</w:t>
            </w:r>
            <w:r>
              <w:rPr>
                <w:rFonts w:ascii="Arial" w:hAnsi="Arial" w:cs="Arial"/>
              </w:rPr>
              <w:t>.</w:t>
            </w:r>
          </w:p>
        </w:tc>
      </w:tr>
      <w:tr w:rsidR="008249A8" w:rsidRPr="00257DE4" w14:paraId="233C4B2E" w14:textId="77777777" w:rsidTr="00D414C3">
        <w:tc>
          <w:tcPr>
            <w:tcW w:w="9640" w:type="dxa"/>
          </w:tcPr>
          <w:p w14:paraId="7CB768CC" w14:textId="77777777" w:rsidR="008249A8" w:rsidRPr="00257DE4" w:rsidRDefault="008249A8" w:rsidP="00D414C3">
            <w:pPr>
              <w:spacing w:before="60" w:after="60"/>
              <w:jc w:val="both"/>
              <w:rPr>
                <w:rFonts w:ascii="Arial" w:hAnsi="Arial" w:cs="Arial"/>
                <w:i/>
              </w:rPr>
            </w:pPr>
            <w:r w:rsidRPr="00257DE4">
              <w:rPr>
                <w:rFonts w:ascii="Arial" w:hAnsi="Arial" w:cs="Arial"/>
                <w:b/>
                <w:i/>
              </w:rPr>
              <w:t>Actions we will take to achieve this</w:t>
            </w:r>
            <w:r w:rsidRPr="00257DE4">
              <w:rPr>
                <w:rFonts w:ascii="Arial" w:hAnsi="Arial" w:cs="Arial"/>
                <w:i/>
              </w:rPr>
              <w:t>:</w:t>
            </w:r>
          </w:p>
        </w:tc>
      </w:tr>
      <w:tr w:rsidR="008249A8" w:rsidRPr="00257DE4" w14:paraId="19C4E3DD" w14:textId="77777777" w:rsidTr="00D414C3">
        <w:tc>
          <w:tcPr>
            <w:tcW w:w="9640" w:type="dxa"/>
          </w:tcPr>
          <w:p w14:paraId="5B1CDAEF" w14:textId="77777777" w:rsidR="008249A8" w:rsidRPr="00B237A3" w:rsidRDefault="008249A8" w:rsidP="001F33D5">
            <w:pPr>
              <w:pStyle w:val="ListParagraph"/>
              <w:numPr>
                <w:ilvl w:val="0"/>
                <w:numId w:val="21"/>
              </w:numPr>
              <w:jc w:val="both"/>
              <w:rPr>
                <w:rFonts w:ascii="Arial" w:hAnsi="Arial" w:cs="Arial"/>
              </w:rPr>
            </w:pPr>
            <w:r w:rsidRPr="00B237A3">
              <w:rPr>
                <w:rFonts w:ascii="Arial" w:hAnsi="Arial" w:cs="Arial"/>
              </w:rPr>
              <w:t>Establish a performance framework based on similar organisations across UK</w:t>
            </w:r>
            <w:r>
              <w:rPr>
                <w:rFonts w:ascii="Arial" w:hAnsi="Arial" w:cs="Arial"/>
              </w:rPr>
              <w:t>.</w:t>
            </w:r>
          </w:p>
          <w:p w14:paraId="7D07D7A4" w14:textId="77777777" w:rsidR="008249A8" w:rsidRPr="00B237A3" w:rsidRDefault="008249A8" w:rsidP="001F33D5">
            <w:pPr>
              <w:pStyle w:val="ListParagraph"/>
              <w:numPr>
                <w:ilvl w:val="0"/>
                <w:numId w:val="21"/>
              </w:numPr>
              <w:jc w:val="both"/>
              <w:rPr>
                <w:rFonts w:ascii="Arial" w:hAnsi="Arial" w:cs="Arial"/>
              </w:rPr>
            </w:pPr>
            <w:r w:rsidRPr="00B237A3">
              <w:rPr>
                <w:rFonts w:ascii="Arial" w:hAnsi="Arial" w:cs="Arial"/>
              </w:rPr>
              <w:t>Scope out realistic and future metrics needed to measure delivery of HEIW functions and plans</w:t>
            </w:r>
            <w:r>
              <w:rPr>
                <w:rFonts w:ascii="Arial" w:hAnsi="Arial" w:cs="Arial"/>
              </w:rPr>
              <w:t xml:space="preserve">, taking account of </w:t>
            </w:r>
            <w:r w:rsidR="00803176">
              <w:rPr>
                <w:rFonts w:ascii="Arial" w:hAnsi="Arial" w:cs="Arial"/>
              </w:rPr>
              <w:t>e.g.</w:t>
            </w:r>
            <w:r>
              <w:rPr>
                <w:rFonts w:ascii="Arial" w:hAnsi="Arial" w:cs="Arial"/>
              </w:rPr>
              <w:t xml:space="preserve"> required workforce KPIs for NHS Wales.</w:t>
            </w:r>
          </w:p>
          <w:p w14:paraId="30E8A019" w14:textId="77777777" w:rsidR="008249A8" w:rsidRPr="00B237A3" w:rsidRDefault="008249A8" w:rsidP="001F33D5">
            <w:pPr>
              <w:pStyle w:val="ListParagraph"/>
              <w:numPr>
                <w:ilvl w:val="0"/>
                <w:numId w:val="21"/>
              </w:numPr>
              <w:jc w:val="both"/>
              <w:rPr>
                <w:rFonts w:ascii="Arial" w:hAnsi="Arial" w:cs="Arial"/>
              </w:rPr>
            </w:pPr>
            <w:r w:rsidRPr="00B237A3">
              <w:rPr>
                <w:rFonts w:ascii="Arial" w:hAnsi="Arial" w:cs="Arial"/>
              </w:rPr>
              <w:t>Ensure that all projects and programmes have correct governance structures in place, with high level and exception reporting in place</w:t>
            </w:r>
            <w:r>
              <w:rPr>
                <w:rFonts w:ascii="Arial" w:hAnsi="Arial" w:cs="Arial"/>
              </w:rPr>
              <w:t>.</w:t>
            </w:r>
          </w:p>
          <w:p w14:paraId="675299C0" w14:textId="77777777" w:rsidR="008249A8" w:rsidRPr="00B237A3" w:rsidRDefault="008249A8" w:rsidP="001F33D5">
            <w:pPr>
              <w:pStyle w:val="ListParagraph"/>
              <w:numPr>
                <w:ilvl w:val="0"/>
                <w:numId w:val="21"/>
              </w:numPr>
              <w:jc w:val="both"/>
              <w:rPr>
                <w:rFonts w:ascii="Arial" w:hAnsi="Arial" w:cs="Arial"/>
              </w:rPr>
            </w:pPr>
            <w:r w:rsidRPr="00B237A3">
              <w:rPr>
                <w:rFonts w:ascii="Arial" w:hAnsi="Arial" w:cs="Arial"/>
              </w:rPr>
              <w:t>Develop a Board level dashboard and report based on performance framework</w:t>
            </w:r>
            <w:r w:rsidR="0014729B">
              <w:rPr>
                <w:rFonts w:ascii="Arial" w:hAnsi="Arial" w:cs="Arial"/>
              </w:rPr>
              <w:t>.</w:t>
            </w:r>
          </w:p>
          <w:p w14:paraId="66E13D34" w14:textId="77777777" w:rsidR="008249A8" w:rsidRPr="00B237A3" w:rsidRDefault="008249A8" w:rsidP="001F33D5">
            <w:pPr>
              <w:pStyle w:val="ListParagraph"/>
              <w:numPr>
                <w:ilvl w:val="0"/>
                <w:numId w:val="21"/>
              </w:numPr>
              <w:jc w:val="both"/>
              <w:rPr>
                <w:rFonts w:ascii="Arial" w:hAnsi="Arial" w:cs="Arial"/>
              </w:rPr>
            </w:pPr>
            <w:r w:rsidRPr="00B237A3">
              <w:rPr>
                <w:rFonts w:ascii="Arial" w:hAnsi="Arial" w:cs="Arial"/>
              </w:rPr>
              <w:t xml:space="preserve">Engage with WG on scope and use of performance framework </w:t>
            </w:r>
            <w:r w:rsidR="00803176" w:rsidRPr="00B237A3">
              <w:rPr>
                <w:rFonts w:ascii="Arial" w:hAnsi="Arial" w:cs="Arial"/>
              </w:rPr>
              <w:t>e.g.</w:t>
            </w:r>
            <w:r w:rsidRPr="00B237A3">
              <w:rPr>
                <w:rFonts w:ascii="Arial" w:hAnsi="Arial" w:cs="Arial"/>
              </w:rPr>
              <w:t xml:space="preserve"> in relation to JET and Q</w:t>
            </w:r>
            <w:r>
              <w:rPr>
                <w:rFonts w:ascii="Arial" w:hAnsi="Arial" w:cs="Arial"/>
              </w:rPr>
              <w:t>uality</w:t>
            </w:r>
            <w:r w:rsidRPr="00B237A3">
              <w:rPr>
                <w:rFonts w:ascii="Arial" w:hAnsi="Arial" w:cs="Arial"/>
              </w:rPr>
              <w:t xml:space="preserve"> and D</w:t>
            </w:r>
            <w:r>
              <w:rPr>
                <w:rFonts w:ascii="Arial" w:hAnsi="Arial" w:cs="Arial"/>
              </w:rPr>
              <w:t xml:space="preserve">elivery </w:t>
            </w:r>
            <w:r w:rsidRPr="00B237A3">
              <w:rPr>
                <w:rFonts w:ascii="Arial" w:hAnsi="Arial" w:cs="Arial"/>
              </w:rPr>
              <w:t>meetings</w:t>
            </w:r>
            <w:r>
              <w:rPr>
                <w:rFonts w:ascii="Arial" w:hAnsi="Arial" w:cs="Arial"/>
              </w:rPr>
              <w:t>.</w:t>
            </w:r>
          </w:p>
          <w:p w14:paraId="69F5E7A7" w14:textId="77777777" w:rsidR="008249A8" w:rsidRPr="00257DE4" w:rsidRDefault="008249A8" w:rsidP="001F33D5">
            <w:pPr>
              <w:pStyle w:val="ListParagraph"/>
              <w:numPr>
                <w:ilvl w:val="0"/>
                <w:numId w:val="21"/>
              </w:numPr>
              <w:jc w:val="both"/>
              <w:rPr>
                <w:rFonts w:ascii="Arial" w:hAnsi="Arial" w:cs="Arial"/>
              </w:rPr>
            </w:pPr>
            <w:r w:rsidRPr="00B237A3">
              <w:rPr>
                <w:rFonts w:ascii="Arial" w:hAnsi="Arial" w:cs="Arial"/>
              </w:rPr>
              <w:t>Establish internal performance review meetings with Directorates/teams on a quarterly or half yearly basis</w:t>
            </w:r>
            <w:r>
              <w:rPr>
                <w:rFonts w:ascii="Arial" w:hAnsi="Arial" w:cs="Arial"/>
              </w:rPr>
              <w:t>.</w:t>
            </w:r>
          </w:p>
        </w:tc>
      </w:tr>
    </w:tbl>
    <w:p w14:paraId="316641DE" w14:textId="77777777" w:rsidR="006B6C15" w:rsidRDefault="006B6C15" w:rsidP="006B6C15">
      <w:pPr>
        <w:tabs>
          <w:tab w:val="left" w:pos="4270"/>
        </w:tabs>
        <w:spacing w:after="0" w:line="240" w:lineRule="auto"/>
        <w:rPr>
          <w:rFonts w:ascii="Arial" w:hAnsi="Arial" w:cs="Arial"/>
        </w:rPr>
      </w:pPr>
      <w:r>
        <w:rPr>
          <w:rFonts w:ascii="Arial" w:hAnsi="Arial" w:cs="Arial"/>
        </w:rPr>
        <w:tab/>
      </w:r>
    </w:p>
    <w:p w14:paraId="3AF9BE69" w14:textId="77777777" w:rsidR="006B6C15" w:rsidRDefault="006B6C15">
      <w:pPr>
        <w:rPr>
          <w:rFonts w:ascii="Arial" w:hAnsi="Arial" w:cs="Arial"/>
        </w:rPr>
      </w:pPr>
      <w:r>
        <w:rPr>
          <w:rFonts w:ascii="Arial" w:hAnsi="Arial" w:cs="Arial"/>
        </w:rPr>
        <w:br w:type="page"/>
      </w:r>
    </w:p>
    <w:p w14:paraId="1A0A970A" w14:textId="77777777" w:rsidR="006B6C15" w:rsidRDefault="006B6C15" w:rsidP="006B6C15">
      <w:pPr>
        <w:shd w:val="clear" w:color="auto" w:fill="00B050"/>
        <w:spacing w:after="0" w:line="240" w:lineRule="auto"/>
        <w:jc w:val="both"/>
        <w:rPr>
          <w:rFonts w:ascii="Arial" w:hAnsi="Arial" w:cs="Arial"/>
          <w:b/>
          <w:color w:val="FFFFFF" w:themeColor="background1"/>
        </w:rPr>
      </w:pPr>
    </w:p>
    <w:p w14:paraId="23512CC2" w14:textId="77777777" w:rsidR="006B6C15" w:rsidRDefault="006B6C15" w:rsidP="006B6C15">
      <w:pPr>
        <w:shd w:val="clear" w:color="auto" w:fill="00B050"/>
        <w:spacing w:after="0" w:line="240" w:lineRule="auto"/>
        <w:jc w:val="both"/>
        <w:rPr>
          <w:rFonts w:ascii="Arial" w:hAnsi="Arial" w:cs="Arial"/>
          <w:b/>
          <w:color w:val="FFFFFF" w:themeColor="background1"/>
        </w:rPr>
      </w:pPr>
      <w:r w:rsidRPr="009C0B6C">
        <w:rPr>
          <w:rFonts w:ascii="Arial" w:hAnsi="Arial" w:cs="Arial"/>
          <w:b/>
        </w:rPr>
        <w:t>CHAPTER 4 – EDUCATION COMMISSIONING</w:t>
      </w:r>
    </w:p>
    <w:p w14:paraId="7C2EC4F2" w14:textId="77777777" w:rsidR="006B6C15" w:rsidRDefault="006B6C15" w:rsidP="006B6C15">
      <w:pPr>
        <w:shd w:val="clear" w:color="auto" w:fill="00B050"/>
        <w:spacing w:after="0" w:line="240" w:lineRule="auto"/>
        <w:jc w:val="both"/>
        <w:rPr>
          <w:rFonts w:ascii="Arial" w:hAnsi="Arial" w:cs="Arial"/>
          <w:b/>
          <w:color w:val="FFFFFF" w:themeColor="background1"/>
        </w:rPr>
      </w:pPr>
    </w:p>
    <w:p w14:paraId="29467A24" w14:textId="77777777" w:rsidR="006B6C15" w:rsidRPr="00A51B6F" w:rsidRDefault="006B6C15" w:rsidP="006B6C15">
      <w:pPr>
        <w:spacing w:after="0" w:line="240" w:lineRule="auto"/>
        <w:rPr>
          <w:rFonts w:ascii="Arial" w:eastAsia="Calibri" w:hAnsi="Arial" w:cs="Arial"/>
        </w:rPr>
      </w:pPr>
    </w:p>
    <w:p w14:paraId="0FC8853B" w14:textId="77777777" w:rsidR="006B6C15" w:rsidRPr="00C2728C" w:rsidRDefault="006B6C15" w:rsidP="006B6C15">
      <w:pPr>
        <w:spacing w:after="0" w:line="240" w:lineRule="auto"/>
        <w:rPr>
          <w:rFonts w:ascii="Arial" w:eastAsia="Calibri" w:hAnsi="Arial" w:cs="Arial"/>
          <w:b/>
        </w:rPr>
      </w:pPr>
      <w:r>
        <w:rPr>
          <w:rFonts w:ascii="Arial" w:eastAsia="Calibri" w:hAnsi="Arial" w:cs="Arial"/>
          <w:b/>
        </w:rPr>
        <w:t>4.1</w:t>
      </w:r>
      <w:r>
        <w:rPr>
          <w:rFonts w:ascii="Arial" w:eastAsia="Calibri" w:hAnsi="Arial" w:cs="Arial"/>
          <w:b/>
        </w:rPr>
        <w:tab/>
      </w:r>
      <w:r w:rsidRPr="00C2728C">
        <w:rPr>
          <w:rFonts w:ascii="Arial" w:eastAsia="Calibri" w:hAnsi="Arial" w:cs="Arial"/>
          <w:b/>
        </w:rPr>
        <w:t>Education Commissioning</w:t>
      </w:r>
      <w:r>
        <w:rPr>
          <w:rFonts w:ascii="Arial" w:eastAsia="Calibri" w:hAnsi="Arial" w:cs="Arial"/>
          <w:b/>
        </w:rPr>
        <w:t xml:space="preserve"> Function</w:t>
      </w:r>
    </w:p>
    <w:p w14:paraId="1AABED38" w14:textId="77777777" w:rsidR="006B6C15" w:rsidRPr="00F72A3E" w:rsidRDefault="006B6C15" w:rsidP="006B6C15">
      <w:pPr>
        <w:spacing w:after="0" w:line="240" w:lineRule="auto"/>
        <w:ind w:left="720"/>
        <w:rPr>
          <w:rFonts w:ascii="Arial" w:eastAsia="Calibri" w:hAnsi="Arial" w:cs="Arial"/>
        </w:rPr>
      </w:pPr>
    </w:p>
    <w:p w14:paraId="50B84D71" w14:textId="77777777" w:rsidR="006B6C15" w:rsidRPr="00F72A3E" w:rsidRDefault="006B6C15" w:rsidP="006B6C15">
      <w:pPr>
        <w:spacing w:after="0" w:line="240" w:lineRule="auto"/>
        <w:ind w:left="720"/>
        <w:jc w:val="both"/>
        <w:rPr>
          <w:rFonts w:ascii="Arial" w:eastAsia="Calibri" w:hAnsi="Arial" w:cs="Arial"/>
        </w:rPr>
      </w:pPr>
      <w:r w:rsidRPr="00F72A3E">
        <w:rPr>
          <w:rFonts w:ascii="Arial" w:eastAsia="Calibri" w:hAnsi="Arial" w:cs="Arial"/>
        </w:rPr>
        <w:t>Within the remit and functions of HEIW, in excess of £160m relates to the commissioning of training and education for the healthcare workforce</w:t>
      </w:r>
      <w:r>
        <w:rPr>
          <w:rFonts w:ascii="Arial" w:eastAsia="Calibri" w:hAnsi="Arial" w:cs="Arial"/>
        </w:rPr>
        <w:t>, a vital role which will continue to be at the heart of the functions of HEIW, and over time will become more integrated and more responsive to the needs or services, staff and service users</w:t>
      </w:r>
      <w:r w:rsidRPr="00F72A3E">
        <w:rPr>
          <w:rFonts w:ascii="Arial" w:eastAsia="Calibri" w:hAnsi="Arial" w:cs="Arial"/>
        </w:rPr>
        <w:t>.</w:t>
      </w:r>
      <w:r>
        <w:rPr>
          <w:rFonts w:ascii="Arial" w:eastAsia="Calibri" w:hAnsi="Arial" w:cs="Arial"/>
        </w:rPr>
        <w:t xml:space="preserve">  Although this is referred to as an integral part of Chapter 3, this chapter explains our commissioning responsibilities in more detail and highlights some of the key themes for 2019/20.</w:t>
      </w:r>
    </w:p>
    <w:p w14:paraId="497FC88F" w14:textId="77777777" w:rsidR="006B6C15" w:rsidRPr="00F72A3E" w:rsidRDefault="006B6C15" w:rsidP="006B6C15">
      <w:pPr>
        <w:spacing w:after="0" w:line="240" w:lineRule="auto"/>
        <w:ind w:left="720"/>
        <w:jc w:val="both"/>
        <w:rPr>
          <w:rFonts w:ascii="Arial" w:eastAsia="Calibri" w:hAnsi="Arial" w:cs="Arial"/>
        </w:rPr>
      </w:pPr>
    </w:p>
    <w:p w14:paraId="463DEDFD" w14:textId="77777777" w:rsidR="006B6C15" w:rsidRPr="002B0FF5" w:rsidRDefault="006B6C15" w:rsidP="006B6C15">
      <w:pPr>
        <w:spacing w:after="0" w:line="240" w:lineRule="auto"/>
        <w:jc w:val="both"/>
        <w:textAlignment w:val="baseline"/>
        <w:rPr>
          <w:rFonts w:ascii="Arial" w:eastAsia="Times New Roman" w:hAnsi="Arial" w:cs="Arial"/>
          <w:b/>
          <w:color w:val="222222"/>
          <w:lang w:eastAsia="en-GB"/>
        </w:rPr>
      </w:pPr>
      <w:r>
        <w:rPr>
          <w:rFonts w:ascii="Arial" w:eastAsia="Times New Roman" w:hAnsi="Arial" w:cs="Arial"/>
          <w:b/>
          <w:color w:val="222222"/>
          <w:lang w:eastAsia="en-GB"/>
        </w:rPr>
        <w:t>4.2</w:t>
      </w:r>
      <w:r>
        <w:rPr>
          <w:rFonts w:ascii="Arial" w:eastAsia="Times New Roman" w:hAnsi="Arial" w:cs="Arial"/>
          <w:b/>
          <w:color w:val="222222"/>
          <w:lang w:eastAsia="en-GB"/>
        </w:rPr>
        <w:tab/>
      </w:r>
      <w:r w:rsidRPr="002B0FF5">
        <w:rPr>
          <w:rFonts w:ascii="Arial" w:eastAsia="Times New Roman" w:hAnsi="Arial" w:cs="Arial"/>
          <w:b/>
          <w:color w:val="222222"/>
          <w:lang w:eastAsia="en-GB"/>
        </w:rPr>
        <w:t>Healthcare Professional Education</w:t>
      </w:r>
    </w:p>
    <w:p w14:paraId="50DFED28" w14:textId="77777777" w:rsidR="006B6C15" w:rsidRDefault="006B6C15" w:rsidP="006B6C15">
      <w:pPr>
        <w:spacing w:after="0" w:line="240" w:lineRule="auto"/>
        <w:ind w:left="720"/>
        <w:jc w:val="both"/>
        <w:textAlignment w:val="baseline"/>
        <w:rPr>
          <w:rFonts w:ascii="Arial" w:eastAsia="Times New Roman" w:hAnsi="Arial" w:cs="Arial"/>
          <w:color w:val="222222"/>
          <w:lang w:eastAsia="en-GB"/>
        </w:rPr>
      </w:pPr>
    </w:p>
    <w:p w14:paraId="399A071A" w14:textId="77777777" w:rsidR="006B6C15" w:rsidRPr="008E4F67" w:rsidRDefault="006B6C15" w:rsidP="006B6C15">
      <w:pPr>
        <w:ind w:left="720" w:right="-46"/>
        <w:jc w:val="both"/>
        <w:rPr>
          <w:rFonts w:ascii="Arial" w:eastAsia="Calibri" w:hAnsi="Arial" w:cs="Arial"/>
        </w:rPr>
      </w:pPr>
      <w:r w:rsidRPr="008E4F67">
        <w:rPr>
          <w:rFonts w:ascii="Arial" w:eastAsia="Calibri" w:hAnsi="Arial" w:cs="Arial"/>
        </w:rPr>
        <w:t>Health Professional Education and Training has experienced significant investment over the last three yea</w:t>
      </w:r>
      <w:r>
        <w:rPr>
          <w:rFonts w:ascii="Arial" w:eastAsia="Calibri" w:hAnsi="Arial" w:cs="Arial"/>
        </w:rPr>
        <w:t>rs, which has seen</w:t>
      </w:r>
      <w:r w:rsidRPr="008E4F67">
        <w:rPr>
          <w:rFonts w:ascii="Arial" w:eastAsia="Calibri" w:hAnsi="Arial" w:cs="Arial"/>
        </w:rPr>
        <w:t xml:space="preserve"> the number of new students grow from 2,498 in 2016/17 to 3,409 in 2018/19. The overall funding to support this increase has grown from £85m (2016/17) to £107m (2018/2019). </w:t>
      </w:r>
    </w:p>
    <w:p w14:paraId="650F35AD" w14:textId="77777777" w:rsidR="006B6C15" w:rsidRPr="008E4F67" w:rsidRDefault="006B6C15" w:rsidP="006B6C15">
      <w:pPr>
        <w:ind w:left="720" w:right="-46"/>
        <w:jc w:val="both"/>
        <w:rPr>
          <w:rFonts w:ascii="Arial" w:eastAsia="Calibri" w:hAnsi="Arial" w:cs="Arial"/>
        </w:rPr>
      </w:pPr>
      <w:r w:rsidRPr="008E4F67">
        <w:rPr>
          <w:rFonts w:ascii="Arial" w:eastAsia="Calibri" w:hAnsi="Arial" w:cs="Arial"/>
        </w:rPr>
        <w:t xml:space="preserve">This investment provides for the cost of tuition fees paid to the Universities, student bursaries, student salaries and related support costs e.g. travel, childcare payments etc. </w:t>
      </w:r>
    </w:p>
    <w:p w14:paraId="138B27C2" w14:textId="77777777" w:rsidR="006B6C15" w:rsidRPr="008E4F67" w:rsidRDefault="006B6C15" w:rsidP="006B6C15">
      <w:pPr>
        <w:ind w:left="720" w:right="-46"/>
        <w:jc w:val="both"/>
        <w:rPr>
          <w:rFonts w:ascii="Arial" w:eastAsia="Calibri" w:hAnsi="Arial" w:cs="Arial"/>
        </w:rPr>
      </w:pPr>
      <w:r w:rsidRPr="008E4F67">
        <w:rPr>
          <w:rFonts w:ascii="Arial" w:eastAsia="Calibri" w:hAnsi="Arial" w:cs="Arial"/>
        </w:rPr>
        <w:t xml:space="preserve">There are currently contracts in place with six universities across Wales: </w:t>
      </w:r>
    </w:p>
    <w:p w14:paraId="5C810542" w14:textId="77777777" w:rsidR="006B6C15" w:rsidRPr="008E4F67" w:rsidRDefault="006B6C15" w:rsidP="006B6C15">
      <w:pPr>
        <w:numPr>
          <w:ilvl w:val="0"/>
          <w:numId w:val="8"/>
        </w:numPr>
        <w:spacing w:after="0" w:line="240" w:lineRule="auto"/>
        <w:ind w:left="1134" w:right="-46"/>
        <w:contextualSpacing/>
        <w:jc w:val="both"/>
        <w:rPr>
          <w:rFonts w:ascii="Arial" w:eastAsia="Calibri" w:hAnsi="Arial" w:cs="Arial"/>
        </w:rPr>
      </w:pPr>
      <w:r w:rsidRPr="008E4F67">
        <w:rPr>
          <w:rFonts w:ascii="Arial" w:eastAsia="Calibri" w:hAnsi="Arial" w:cs="Arial"/>
        </w:rPr>
        <w:t>University of South Wales</w:t>
      </w:r>
    </w:p>
    <w:p w14:paraId="5CB38F44" w14:textId="77777777" w:rsidR="006B6C15" w:rsidRPr="008E4F67" w:rsidRDefault="006B6C15" w:rsidP="006B6C15">
      <w:pPr>
        <w:numPr>
          <w:ilvl w:val="0"/>
          <w:numId w:val="8"/>
        </w:numPr>
        <w:spacing w:after="0" w:line="240" w:lineRule="auto"/>
        <w:ind w:left="1134" w:right="-46"/>
        <w:contextualSpacing/>
        <w:jc w:val="both"/>
        <w:rPr>
          <w:rFonts w:ascii="Arial" w:eastAsia="Calibri" w:hAnsi="Arial" w:cs="Arial"/>
        </w:rPr>
      </w:pPr>
      <w:r w:rsidRPr="008E4F67">
        <w:rPr>
          <w:rFonts w:ascii="Arial" w:eastAsia="Calibri" w:hAnsi="Arial" w:cs="Arial"/>
        </w:rPr>
        <w:t>Cardiff University</w:t>
      </w:r>
    </w:p>
    <w:p w14:paraId="6F8BF8D2" w14:textId="77777777" w:rsidR="006B6C15" w:rsidRPr="008E4F67" w:rsidRDefault="006B6C15" w:rsidP="006B6C15">
      <w:pPr>
        <w:numPr>
          <w:ilvl w:val="0"/>
          <w:numId w:val="8"/>
        </w:numPr>
        <w:spacing w:after="0" w:line="240" w:lineRule="auto"/>
        <w:ind w:left="1134" w:right="-46"/>
        <w:contextualSpacing/>
        <w:jc w:val="both"/>
        <w:rPr>
          <w:rFonts w:ascii="Arial" w:eastAsia="Calibri" w:hAnsi="Arial" w:cs="Arial"/>
        </w:rPr>
      </w:pPr>
      <w:r w:rsidRPr="008E4F67">
        <w:rPr>
          <w:rFonts w:ascii="Arial" w:eastAsia="Calibri" w:hAnsi="Arial" w:cs="Arial"/>
        </w:rPr>
        <w:t>Cardiff metropolitan University</w:t>
      </w:r>
    </w:p>
    <w:p w14:paraId="67D57750" w14:textId="77777777" w:rsidR="006B6C15" w:rsidRPr="008E4F67" w:rsidRDefault="006B6C15" w:rsidP="006B6C15">
      <w:pPr>
        <w:numPr>
          <w:ilvl w:val="0"/>
          <w:numId w:val="8"/>
        </w:numPr>
        <w:spacing w:after="0" w:line="240" w:lineRule="auto"/>
        <w:ind w:left="1134" w:right="-46"/>
        <w:contextualSpacing/>
        <w:jc w:val="both"/>
        <w:rPr>
          <w:rFonts w:ascii="Arial" w:eastAsia="Calibri" w:hAnsi="Arial" w:cs="Arial"/>
        </w:rPr>
      </w:pPr>
      <w:r w:rsidRPr="008E4F67">
        <w:rPr>
          <w:rFonts w:ascii="Arial" w:eastAsia="Calibri" w:hAnsi="Arial" w:cs="Arial"/>
        </w:rPr>
        <w:t>Swansea University</w:t>
      </w:r>
    </w:p>
    <w:p w14:paraId="034F2EFA" w14:textId="77777777" w:rsidR="006B6C15" w:rsidRPr="008E4F67" w:rsidRDefault="006B6C15" w:rsidP="006B6C15">
      <w:pPr>
        <w:numPr>
          <w:ilvl w:val="0"/>
          <w:numId w:val="8"/>
        </w:numPr>
        <w:spacing w:after="0" w:line="240" w:lineRule="auto"/>
        <w:ind w:left="1134" w:right="-46"/>
        <w:contextualSpacing/>
        <w:jc w:val="both"/>
        <w:rPr>
          <w:rFonts w:ascii="Arial" w:eastAsia="Calibri" w:hAnsi="Arial" w:cs="Arial"/>
        </w:rPr>
      </w:pPr>
      <w:r w:rsidRPr="008E4F67">
        <w:rPr>
          <w:rFonts w:ascii="Arial" w:eastAsia="Calibri" w:hAnsi="Arial" w:cs="Arial"/>
        </w:rPr>
        <w:t>Bangor University</w:t>
      </w:r>
    </w:p>
    <w:p w14:paraId="0FC9EA6A" w14:textId="77777777" w:rsidR="006B6C15" w:rsidRPr="008E4F67" w:rsidRDefault="006B6C15" w:rsidP="006B6C15">
      <w:pPr>
        <w:numPr>
          <w:ilvl w:val="0"/>
          <w:numId w:val="8"/>
        </w:numPr>
        <w:spacing w:after="0" w:line="240" w:lineRule="auto"/>
        <w:ind w:left="1134" w:right="-46"/>
        <w:contextualSpacing/>
        <w:jc w:val="both"/>
        <w:rPr>
          <w:rFonts w:ascii="Arial" w:eastAsia="Calibri" w:hAnsi="Arial" w:cs="Arial"/>
        </w:rPr>
      </w:pPr>
      <w:r w:rsidRPr="008E4F67">
        <w:rPr>
          <w:rFonts w:ascii="Arial" w:eastAsia="Calibri" w:hAnsi="Arial" w:cs="Arial"/>
        </w:rPr>
        <w:t>Glyndwr university</w:t>
      </w:r>
    </w:p>
    <w:p w14:paraId="5032A3D3" w14:textId="77777777" w:rsidR="006B6C15" w:rsidRPr="008E4F67" w:rsidRDefault="006B6C15" w:rsidP="006B6C15">
      <w:pPr>
        <w:ind w:right="-46"/>
        <w:jc w:val="both"/>
        <w:rPr>
          <w:rFonts w:ascii="Arial" w:eastAsia="Calibri" w:hAnsi="Arial" w:cs="Arial"/>
        </w:rPr>
      </w:pPr>
      <w:r w:rsidRPr="008E4F67">
        <w:rPr>
          <w:rFonts w:ascii="Arial" w:eastAsia="Calibri" w:hAnsi="Arial" w:cs="Arial"/>
        </w:rPr>
        <w:t xml:space="preserve">  </w:t>
      </w:r>
    </w:p>
    <w:p w14:paraId="41C3B2CA" w14:textId="77777777" w:rsidR="006B6C15" w:rsidRDefault="006B6C15" w:rsidP="006B6C15">
      <w:pPr>
        <w:spacing w:before="100" w:beforeAutospacing="1" w:after="100" w:afterAutospacing="1"/>
        <w:ind w:left="720"/>
        <w:jc w:val="both"/>
        <w:rPr>
          <w:rFonts w:ascii="Arial" w:eastAsia="Calibri" w:hAnsi="Arial" w:cs="Arial"/>
        </w:rPr>
      </w:pPr>
      <w:r w:rsidRPr="008E4F67">
        <w:rPr>
          <w:rFonts w:ascii="Arial" w:eastAsia="Calibri" w:hAnsi="Arial" w:cs="Arial"/>
        </w:rPr>
        <w:t>Education provision in Wales compares well with other parts of the UK. The table below highlights Welsh performance when compared to England</w:t>
      </w:r>
      <w:r>
        <w:rPr>
          <w:rFonts w:ascii="Arial" w:eastAsia="Calibri" w:hAnsi="Arial" w:cs="Arial"/>
        </w:rPr>
        <w:t xml:space="preserve"> albeit the recent introduction of the bursary means that this is a theoretical comparison</w:t>
      </w:r>
      <w:r w:rsidRPr="008E4F67">
        <w:rPr>
          <w:rFonts w:ascii="Arial" w:eastAsia="Calibri" w:hAnsi="Arial" w:cs="Arial"/>
        </w:rPr>
        <w:t xml:space="preserve">.  In summary </w:t>
      </w:r>
      <w:r>
        <w:rPr>
          <w:rFonts w:ascii="Arial" w:eastAsia="Calibri" w:hAnsi="Arial" w:cs="Arial"/>
        </w:rPr>
        <w:t>this shows</w:t>
      </w:r>
      <w:r w:rsidRPr="008E4F67">
        <w:rPr>
          <w:rFonts w:ascii="Arial" w:eastAsia="Calibri" w:hAnsi="Arial" w:cs="Arial"/>
        </w:rPr>
        <w:t xml:space="preserve"> England would need to commission 595 more students than Wales </w:t>
      </w:r>
      <w:r>
        <w:rPr>
          <w:rFonts w:ascii="Arial" w:eastAsia="Calibri" w:hAnsi="Arial" w:cs="Arial"/>
        </w:rPr>
        <w:t xml:space="preserve">in order to achieve the same rate of graduates which would mean </w:t>
      </w:r>
      <w:r w:rsidRPr="008E4F67">
        <w:rPr>
          <w:rFonts w:ascii="Arial" w:eastAsia="Calibri" w:hAnsi="Arial" w:cs="Arial"/>
        </w:rPr>
        <w:t xml:space="preserve">£9.4m </w:t>
      </w:r>
      <w:r>
        <w:rPr>
          <w:rFonts w:ascii="Arial" w:eastAsia="Calibri" w:hAnsi="Arial" w:cs="Arial"/>
        </w:rPr>
        <w:t xml:space="preserve">in contract fees </w:t>
      </w:r>
      <w:r w:rsidRPr="008E4F67">
        <w:rPr>
          <w:rFonts w:ascii="Arial" w:eastAsia="Calibri" w:hAnsi="Arial" w:cs="Arial"/>
        </w:rPr>
        <w:t xml:space="preserve">more than Wales and an additional £2.5m in student support costs.  If the English placement tariff and the Welsh fitness for practice funding elements are included in the </w:t>
      </w:r>
      <w:proofErr w:type="gramStart"/>
      <w:r w:rsidRPr="008E4F67">
        <w:rPr>
          <w:rFonts w:ascii="Arial" w:eastAsia="Calibri" w:hAnsi="Arial" w:cs="Arial"/>
        </w:rPr>
        <w:t>model</w:t>
      </w:r>
      <w:proofErr w:type="gramEnd"/>
      <w:r w:rsidRPr="008E4F67">
        <w:rPr>
          <w:rFonts w:ascii="Arial" w:eastAsia="Calibri" w:hAnsi="Arial" w:cs="Arial"/>
        </w:rPr>
        <w:t xml:space="preserve"> then the additional cost England would need to pay to generate the same outputs as Wales is £29.4m per annum.  </w:t>
      </w:r>
    </w:p>
    <w:p w14:paraId="0BAEC0C2" w14:textId="77777777" w:rsidR="006B6C15" w:rsidRPr="008E4F67" w:rsidRDefault="006B6C15" w:rsidP="006B6C15">
      <w:pPr>
        <w:spacing w:before="100" w:beforeAutospacing="1" w:after="100" w:afterAutospacing="1"/>
        <w:ind w:left="720"/>
        <w:jc w:val="both"/>
        <w:rPr>
          <w:rFonts w:ascii="Arial" w:eastAsia="Calibri" w:hAnsi="Arial" w:cs="Arial"/>
        </w:rPr>
      </w:pPr>
    </w:p>
    <w:p w14:paraId="4A258FFE" w14:textId="77777777" w:rsidR="006B6C15" w:rsidRPr="008E4F67" w:rsidRDefault="006B6C15" w:rsidP="006B6C15">
      <w:pPr>
        <w:jc w:val="both"/>
        <w:rPr>
          <w:rFonts w:ascii="Arial" w:eastAsia="Calibri" w:hAnsi="Arial" w:cs="Arial"/>
        </w:rPr>
      </w:pPr>
      <w:r>
        <w:rPr>
          <w:rFonts w:ascii="Arial" w:eastAsia="Calibri" w:hAnsi="Arial" w:cs="Arial"/>
          <w:noProof/>
          <w:lang w:eastAsia="en-GB"/>
        </w:rPr>
        <w:lastRenderedPageBreak/>
        <w:drawing>
          <wp:inline distT="0" distB="0" distL="0" distR="0" wp14:anchorId="143E3ABF" wp14:editId="1F49BC72">
            <wp:extent cx="6070490" cy="5698490"/>
            <wp:effectExtent l="0" t="0" r="6985" b="0"/>
            <wp:docPr id="2" name="Picture 2" descr="Table showing the comparison of outputs and associated costs in Wales and Eng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able showing the comparison of outputs and associated costs in Wales and Englan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091204" cy="5717934"/>
                    </a:xfrm>
                    <a:prstGeom prst="rect">
                      <a:avLst/>
                    </a:prstGeom>
                    <a:noFill/>
                  </pic:spPr>
                </pic:pic>
              </a:graphicData>
            </a:graphic>
          </wp:inline>
        </w:drawing>
      </w:r>
    </w:p>
    <w:p w14:paraId="1E11E1FC" w14:textId="77777777" w:rsidR="006B6C15" w:rsidRPr="00175FED" w:rsidRDefault="006B6C15" w:rsidP="006B6C15">
      <w:pPr>
        <w:spacing w:before="100" w:beforeAutospacing="1" w:after="100" w:afterAutospacing="1"/>
        <w:ind w:left="720"/>
        <w:jc w:val="both"/>
        <w:rPr>
          <w:rFonts w:ascii="Arial" w:eastAsia="Calibri" w:hAnsi="Arial" w:cs="Arial"/>
        </w:rPr>
      </w:pPr>
      <w:r>
        <w:rPr>
          <w:rFonts w:ascii="Arial" w:eastAsia="Calibri" w:hAnsi="Arial" w:cs="Arial"/>
        </w:rPr>
        <w:t xml:space="preserve">Looking ahead to 2019/20 the education commissioning </w:t>
      </w:r>
      <w:proofErr w:type="gramStart"/>
      <w:r>
        <w:rPr>
          <w:rFonts w:ascii="Arial" w:eastAsia="Calibri" w:hAnsi="Arial" w:cs="Arial"/>
        </w:rPr>
        <w:t>numbers</w:t>
      </w:r>
      <w:proofErr w:type="gramEnd"/>
      <w:r>
        <w:rPr>
          <w:rFonts w:ascii="Arial" w:eastAsia="Calibri" w:hAnsi="Arial" w:cs="Arial"/>
        </w:rPr>
        <w:t xml:space="preserve"> and associated investment will </w:t>
      </w:r>
      <w:r w:rsidRPr="00175FED">
        <w:rPr>
          <w:rFonts w:ascii="Arial" w:eastAsia="Calibri" w:hAnsi="Arial" w:cs="Arial"/>
        </w:rPr>
        <w:t>increase as follows:</w:t>
      </w:r>
    </w:p>
    <w:p w14:paraId="2F174ACD" w14:textId="77777777" w:rsidR="006B6C15" w:rsidRPr="00175FED" w:rsidRDefault="006B6C15" w:rsidP="006B6C15">
      <w:pPr>
        <w:pStyle w:val="ListParagraph"/>
        <w:numPr>
          <w:ilvl w:val="0"/>
          <w:numId w:val="89"/>
        </w:numPr>
        <w:jc w:val="both"/>
        <w:rPr>
          <w:rFonts w:ascii="Arial" w:hAnsi="Arial" w:cs="Arial"/>
          <w:szCs w:val="22"/>
        </w:rPr>
      </w:pPr>
      <w:r w:rsidRPr="00175FED">
        <w:rPr>
          <w:rFonts w:ascii="Arial" w:hAnsi="Arial" w:cs="Arial"/>
          <w:szCs w:val="22"/>
        </w:rPr>
        <w:t xml:space="preserve">A further 10% increase on the 2018/19 commissioning levels for Audiology PTP </w:t>
      </w:r>
    </w:p>
    <w:p w14:paraId="2B9D748A" w14:textId="77777777" w:rsidR="006B6C15" w:rsidRPr="00175FED" w:rsidRDefault="006B6C15" w:rsidP="006B6C15">
      <w:pPr>
        <w:pStyle w:val="ListParagraph"/>
        <w:numPr>
          <w:ilvl w:val="0"/>
          <w:numId w:val="89"/>
        </w:numPr>
        <w:jc w:val="both"/>
        <w:rPr>
          <w:rFonts w:ascii="Arial" w:hAnsi="Arial" w:cs="Arial"/>
          <w:szCs w:val="22"/>
        </w:rPr>
      </w:pPr>
      <w:r w:rsidRPr="00175FED">
        <w:rPr>
          <w:rFonts w:ascii="Arial" w:hAnsi="Arial" w:cs="Arial"/>
          <w:szCs w:val="22"/>
        </w:rPr>
        <w:t>Increase in pre-registration pharmacy places from 50 to 60 for the academic year 2020/21 and increase Pharmacy Technician places from 35 to 45 in 2019/20</w:t>
      </w:r>
    </w:p>
    <w:p w14:paraId="528C9258" w14:textId="77777777" w:rsidR="006B6C15" w:rsidRPr="00175FED" w:rsidRDefault="006B6C15" w:rsidP="006B6C15">
      <w:pPr>
        <w:pStyle w:val="ListParagraph"/>
        <w:numPr>
          <w:ilvl w:val="0"/>
          <w:numId w:val="89"/>
        </w:numPr>
        <w:jc w:val="both"/>
        <w:rPr>
          <w:rFonts w:ascii="Arial" w:hAnsi="Arial" w:cs="Arial"/>
          <w:szCs w:val="22"/>
        </w:rPr>
      </w:pPr>
      <w:r w:rsidRPr="00175FED">
        <w:rPr>
          <w:rFonts w:ascii="Arial" w:hAnsi="Arial" w:cs="Arial"/>
          <w:szCs w:val="22"/>
        </w:rPr>
        <w:t xml:space="preserve">Reduce the number of </w:t>
      </w:r>
      <w:proofErr w:type="gramStart"/>
      <w:r w:rsidRPr="00175FED">
        <w:rPr>
          <w:rFonts w:ascii="Arial" w:hAnsi="Arial" w:cs="Arial"/>
          <w:szCs w:val="22"/>
        </w:rPr>
        <w:t>paramedic</w:t>
      </w:r>
      <w:proofErr w:type="gramEnd"/>
      <w:r w:rsidRPr="00175FED">
        <w:rPr>
          <w:rFonts w:ascii="Arial" w:hAnsi="Arial" w:cs="Arial"/>
          <w:szCs w:val="22"/>
        </w:rPr>
        <w:t xml:space="preserve"> EMT conversion places to 15 and increase the number of paramedic diploma places to 70 for 2019/20  </w:t>
      </w:r>
    </w:p>
    <w:p w14:paraId="75D72D5B" w14:textId="77777777" w:rsidR="006B6C15" w:rsidRPr="00175FED" w:rsidRDefault="006B6C15" w:rsidP="006B6C15">
      <w:pPr>
        <w:pStyle w:val="ListParagraph"/>
        <w:numPr>
          <w:ilvl w:val="0"/>
          <w:numId w:val="89"/>
        </w:numPr>
        <w:jc w:val="both"/>
        <w:rPr>
          <w:rFonts w:ascii="Arial" w:hAnsi="Arial" w:cs="Arial"/>
          <w:szCs w:val="22"/>
        </w:rPr>
      </w:pPr>
      <w:r w:rsidRPr="00175FED">
        <w:rPr>
          <w:rFonts w:ascii="Arial" w:hAnsi="Arial" w:cs="Arial"/>
          <w:szCs w:val="22"/>
        </w:rPr>
        <w:t>Increase the number of Physician Associate training places from 32 to 42 for 2019/20</w:t>
      </w:r>
    </w:p>
    <w:p w14:paraId="5AF3F1C5" w14:textId="77777777" w:rsidR="006B6C15" w:rsidRPr="00175FED" w:rsidRDefault="006B6C15" w:rsidP="006B6C15">
      <w:pPr>
        <w:pStyle w:val="ListParagraph"/>
        <w:numPr>
          <w:ilvl w:val="0"/>
          <w:numId w:val="89"/>
        </w:numPr>
        <w:jc w:val="both"/>
        <w:rPr>
          <w:rFonts w:ascii="Arial" w:hAnsi="Arial" w:cs="Arial"/>
          <w:szCs w:val="22"/>
        </w:rPr>
      </w:pPr>
      <w:r w:rsidRPr="00175FED">
        <w:rPr>
          <w:rFonts w:ascii="Arial" w:hAnsi="Arial" w:cs="Arial"/>
          <w:szCs w:val="22"/>
        </w:rPr>
        <w:t>Increase the investment in Advanced practice/extended skills by a further £250,000 – one priority will include extended skills for radiographers</w:t>
      </w:r>
    </w:p>
    <w:p w14:paraId="5B8EFA31" w14:textId="77777777" w:rsidR="006B6C15" w:rsidRPr="00175FED" w:rsidRDefault="006B6C15" w:rsidP="006B6C15">
      <w:pPr>
        <w:pStyle w:val="ListParagraph"/>
        <w:numPr>
          <w:ilvl w:val="0"/>
          <w:numId w:val="89"/>
        </w:numPr>
        <w:jc w:val="both"/>
        <w:rPr>
          <w:rFonts w:ascii="Arial" w:hAnsi="Arial" w:cs="Arial"/>
          <w:szCs w:val="22"/>
        </w:rPr>
      </w:pPr>
      <w:r w:rsidRPr="00175FED">
        <w:rPr>
          <w:rFonts w:ascii="Arial" w:hAnsi="Arial" w:cs="Arial"/>
          <w:szCs w:val="22"/>
        </w:rPr>
        <w:t>Increase investment in Health Care Support Workers education by a further £250,000</w:t>
      </w:r>
    </w:p>
    <w:p w14:paraId="17210BA9" w14:textId="77777777" w:rsidR="006B6C15" w:rsidRPr="00175FED" w:rsidRDefault="006B6C15" w:rsidP="006B6C15">
      <w:pPr>
        <w:pStyle w:val="ListParagraph"/>
        <w:numPr>
          <w:ilvl w:val="0"/>
          <w:numId w:val="89"/>
        </w:numPr>
        <w:jc w:val="both"/>
        <w:rPr>
          <w:rFonts w:ascii="Arial" w:hAnsi="Arial" w:cs="Arial"/>
          <w:szCs w:val="22"/>
        </w:rPr>
      </w:pPr>
      <w:r w:rsidRPr="00175FED">
        <w:rPr>
          <w:rFonts w:ascii="Arial" w:hAnsi="Arial" w:cs="Arial"/>
          <w:szCs w:val="22"/>
        </w:rPr>
        <w:t>Support the development of equivalence training for healthcare scientist workforce which leads to registration with a professional regulatory body i.e. HCPC - £40,000</w:t>
      </w:r>
    </w:p>
    <w:p w14:paraId="69C90E69" w14:textId="77777777" w:rsidR="006B6C15" w:rsidRPr="00175FED" w:rsidRDefault="006B6C15" w:rsidP="006B6C15">
      <w:pPr>
        <w:pStyle w:val="ListParagraph"/>
        <w:numPr>
          <w:ilvl w:val="0"/>
          <w:numId w:val="89"/>
        </w:numPr>
        <w:jc w:val="both"/>
        <w:rPr>
          <w:rFonts w:ascii="Arial" w:hAnsi="Arial" w:cs="Arial"/>
          <w:szCs w:val="22"/>
        </w:rPr>
      </w:pPr>
      <w:r w:rsidRPr="00175FED">
        <w:rPr>
          <w:rFonts w:ascii="Arial" w:hAnsi="Arial" w:cs="Arial"/>
          <w:szCs w:val="22"/>
        </w:rPr>
        <w:t>Increase sonography education places from 8 to 15.</w:t>
      </w:r>
    </w:p>
    <w:p w14:paraId="613ABEF0" w14:textId="77777777" w:rsidR="006B6C15" w:rsidRPr="00175FED" w:rsidRDefault="006B6C15" w:rsidP="006B6C15">
      <w:pPr>
        <w:spacing w:before="100" w:beforeAutospacing="1" w:after="100" w:afterAutospacing="1"/>
        <w:ind w:left="720"/>
        <w:jc w:val="both"/>
        <w:rPr>
          <w:rFonts w:ascii="Arial" w:eastAsia="Calibri" w:hAnsi="Arial" w:cs="Arial"/>
        </w:rPr>
      </w:pPr>
    </w:p>
    <w:p w14:paraId="25BBF380" w14:textId="77777777" w:rsidR="006B6C15" w:rsidRDefault="006B6C15" w:rsidP="006B6C15">
      <w:pPr>
        <w:spacing w:after="0" w:line="240" w:lineRule="auto"/>
        <w:ind w:left="720"/>
        <w:jc w:val="both"/>
        <w:rPr>
          <w:rFonts w:ascii="Arial" w:eastAsia="Calibri" w:hAnsi="Arial" w:cs="Arial"/>
        </w:rPr>
      </w:pPr>
    </w:p>
    <w:p w14:paraId="36794812" w14:textId="77777777" w:rsidR="006B6C15" w:rsidRDefault="006B6C15" w:rsidP="006B6C15">
      <w:pPr>
        <w:spacing w:after="0" w:line="240" w:lineRule="auto"/>
        <w:ind w:left="720"/>
        <w:jc w:val="both"/>
        <w:rPr>
          <w:rFonts w:ascii="Arial" w:eastAsia="Calibri" w:hAnsi="Arial" w:cs="Arial"/>
        </w:rPr>
      </w:pPr>
    </w:p>
    <w:p w14:paraId="65CEBAD2" w14:textId="77777777" w:rsidR="006B6C15" w:rsidRPr="008E4F67" w:rsidRDefault="006B6C15" w:rsidP="006B6C15">
      <w:pPr>
        <w:ind w:left="720" w:right="-46"/>
        <w:jc w:val="both"/>
        <w:rPr>
          <w:rFonts w:ascii="Arial" w:eastAsia="Calibri" w:hAnsi="Arial" w:cs="Arial"/>
        </w:rPr>
      </w:pPr>
      <w:r>
        <w:rPr>
          <w:rFonts w:ascii="Arial" w:eastAsia="Calibri" w:hAnsi="Arial" w:cs="Arial"/>
        </w:rPr>
        <w:t xml:space="preserve">In addition the </w:t>
      </w:r>
      <w:r w:rsidRPr="008E4F67">
        <w:rPr>
          <w:rFonts w:ascii="Arial" w:eastAsia="Calibri" w:hAnsi="Arial" w:cs="Arial"/>
        </w:rPr>
        <w:t>existing contracts</w:t>
      </w:r>
      <w:r>
        <w:rPr>
          <w:rFonts w:ascii="Arial" w:eastAsia="Calibri" w:hAnsi="Arial" w:cs="Arial"/>
        </w:rPr>
        <w:t xml:space="preserve"> for health professional education</w:t>
      </w:r>
      <w:r w:rsidRPr="008E4F67">
        <w:rPr>
          <w:rFonts w:ascii="Arial" w:eastAsia="Calibri" w:hAnsi="Arial" w:cs="Arial"/>
        </w:rPr>
        <w:t xml:space="preserve"> expire in July 2021 and the need to establish new contracts provides HEIW with an opportunity to undertake a Strategic Review of Undergraduate Education Commissioning to consider the breadth and configuration of education provision required across Wales to deliver the health and care workforce of the future in response to A Healthier Wales. The anticipated value of the contracts over the next 5 years will be in the region of £320m - £350m dependent upon future commissioning levels, which is a significant investment for NHS Wales.</w:t>
      </w:r>
    </w:p>
    <w:p w14:paraId="46E1F3CA" w14:textId="77777777" w:rsidR="006B6C15" w:rsidRPr="008E4F67" w:rsidRDefault="006B6C15" w:rsidP="006B6C15">
      <w:pPr>
        <w:ind w:firstLine="720"/>
        <w:jc w:val="both"/>
        <w:rPr>
          <w:rFonts w:ascii="Arial" w:eastAsia="Calibri" w:hAnsi="Arial" w:cs="Arial"/>
        </w:rPr>
      </w:pPr>
      <w:r w:rsidRPr="008E4F67">
        <w:rPr>
          <w:rFonts w:ascii="Arial" w:eastAsia="Calibri" w:hAnsi="Arial" w:cs="Arial"/>
        </w:rPr>
        <w:t>The procurement process will enable HEIW to:</w:t>
      </w:r>
    </w:p>
    <w:p w14:paraId="65525CA1" w14:textId="77777777" w:rsidR="006B6C15" w:rsidRPr="008E4F67" w:rsidRDefault="006B6C15" w:rsidP="006B6C15">
      <w:pPr>
        <w:numPr>
          <w:ilvl w:val="0"/>
          <w:numId w:val="45"/>
        </w:numPr>
        <w:spacing w:after="0" w:line="240" w:lineRule="auto"/>
        <w:jc w:val="both"/>
        <w:rPr>
          <w:rFonts w:ascii="Arial" w:eastAsia="Calibri" w:hAnsi="Arial" w:cs="Arial"/>
        </w:rPr>
      </w:pPr>
      <w:r w:rsidRPr="008E4F67">
        <w:rPr>
          <w:rFonts w:ascii="Arial" w:eastAsia="Calibri" w:hAnsi="Arial" w:cs="Arial"/>
        </w:rPr>
        <w:t>Undertake a review of current provision to determine whether it provides high quality education for the investment made</w:t>
      </w:r>
    </w:p>
    <w:p w14:paraId="23B87AEF" w14:textId="77777777" w:rsidR="006B6C15" w:rsidRPr="008E4F67" w:rsidRDefault="006B6C15" w:rsidP="006B6C15">
      <w:pPr>
        <w:numPr>
          <w:ilvl w:val="0"/>
          <w:numId w:val="45"/>
        </w:numPr>
        <w:spacing w:after="0" w:line="240" w:lineRule="auto"/>
        <w:jc w:val="both"/>
        <w:rPr>
          <w:rFonts w:ascii="Arial" w:eastAsia="Calibri" w:hAnsi="Arial" w:cs="Arial"/>
        </w:rPr>
      </w:pPr>
      <w:r w:rsidRPr="008E4F67">
        <w:rPr>
          <w:rFonts w:ascii="Arial" w:eastAsia="Calibri" w:hAnsi="Arial" w:cs="Arial"/>
        </w:rPr>
        <w:t xml:space="preserve">Review the spread of current education provision across Wales and determine whether different models should be considered to ensure flexible education pathways and ease of access to education regardless of geographical location. </w:t>
      </w:r>
    </w:p>
    <w:p w14:paraId="7750F29F" w14:textId="77777777" w:rsidR="006B6C15" w:rsidRPr="008E4F67" w:rsidRDefault="006B6C15" w:rsidP="006B6C15">
      <w:pPr>
        <w:numPr>
          <w:ilvl w:val="0"/>
          <w:numId w:val="46"/>
        </w:numPr>
        <w:spacing w:after="0" w:line="240" w:lineRule="auto"/>
        <w:jc w:val="both"/>
        <w:rPr>
          <w:rFonts w:ascii="Arial" w:eastAsia="Calibri" w:hAnsi="Arial" w:cs="Arial"/>
        </w:rPr>
      </w:pPr>
      <w:r w:rsidRPr="008E4F67">
        <w:rPr>
          <w:rFonts w:ascii="Arial" w:eastAsia="Calibri" w:hAnsi="Arial" w:cs="Arial"/>
        </w:rPr>
        <w:t>Identify whether there are gaps in the current education provision commissioned and conversely whether there is education being delivered which no longer meets the needs of the service</w:t>
      </w:r>
    </w:p>
    <w:p w14:paraId="7778A8C2" w14:textId="77777777" w:rsidR="006B6C15" w:rsidRPr="008E4F67" w:rsidRDefault="006B6C15" w:rsidP="006B6C15">
      <w:pPr>
        <w:numPr>
          <w:ilvl w:val="0"/>
          <w:numId w:val="45"/>
        </w:numPr>
        <w:spacing w:after="0" w:line="240" w:lineRule="auto"/>
        <w:jc w:val="both"/>
        <w:rPr>
          <w:rFonts w:ascii="Arial" w:eastAsia="Calibri" w:hAnsi="Arial" w:cs="Arial"/>
        </w:rPr>
      </w:pPr>
      <w:r w:rsidRPr="008E4F67">
        <w:rPr>
          <w:rFonts w:ascii="Arial" w:eastAsia="Calibri" w:hAnsi="Arial" w:cs="Arial"/>
        </w:rPr>
        <w:t xml:space="preserve">Identify best practice models for the delivery of inter-professional education, for example a regional education hub </w:t>
      </w:r>
    </w:p>
    <w:p w14:paraId="6AEF0300" w14:textId="77777777" w:rsidR="006B6C15" w:rsidRPr="008E4F67" w:rsidRDefault="006B6C15" w:rsidP="006B6C15">
      <w:pPr>
        <w:numPr>
          <w:ilvl w:val="0"/>
          <w:numId w:val="45"/>
        </w:numPr>
        <w:spacing w:after="0" w:line="240" w:lineRule="auto"/>
        <w:jc w:val="both"/>
        <w:rPr>
          <w:rFonts w:ascii="Arial" w:eastAsia="Calibri" w:hAnsi="Arial" w:cs="Arial"/>
        </w:rPr>
      </w:pPr>
      <w:r w:rsidRPr="008E4F67">
        <w:rPr>
          <w:rFonts w:ascii="Arial" w:eastAsia="Calibri" w:hAnsi="Arial" w:cs="Arial"/>
        </w:rPr>
        <w:t xml:space="preserve">Determine on the viability for the commissioning of Welsh only language provision </w:t>
      </w:r>
    </w:p>
    <w:p w14:paraId="6E52FFD2" w14:textId="77777777" w:rsidR="006B6C15" w:rsidRPr="008E4F67" w:rsidRDefault="006B6C15" w:rsidP="006B6C15">
      <w:pPr>
        <w:numPr>
          <w:ilvl w:val="0"/>
          <w:numId w:val="45"/>
        </w:numPr>
        <w:spacing w:after="0" w:line="240" w:lineRule="auto"/>
        <w:contextualSpacing/>
        <w:jc w:val="both"/>
        <w:rPr>
          <w:rFonts w:ascii="Arial" w:eastAsia="Calibri" w:hAnsi="Arial" w:cs="Arial"/>
        </w:rPr>
      </w:pPr>
      <w:r w:rsidRPr="008E4F67">
        <w:rPr>
          <w:rFonts w:ascii="Arial" w:eastAsia="Calibri" w:hAnsi="Arial" w:cs="Arial"/>
        </w:rPr>
        <w:t>Determine future education provision in order to meet stakeholder/</w:t>
      </w:r>
      <w:proofErr w:type="gramStart"/>
      <w:r w:rsidRPr="008E4F67">
        <w:rPr>
          <w:rFonts w:ascii="Arial" w:eastAsia="Calibri" w:hAnsi="Arial" w:cs="Arial"/>
        </w:rPr>
        <w:t>students</w:t>
      </w:r>
      <w:proofErr w:type="gramEnd"/>
      <w:r w:rsidRPr="008E4F67">
        <w:rPr>
          <w:rFonts w:ascii="Arial" w:eastAsia="Calibri" w:hAnsi="Arial" w:cs="Arial"/>
        </w:rPr>
        <w:t xml:space="preserve"> expectations and which are in line with the future strategic direction for health and care systems in Wales</w:t>
      </w:r>
    </w:p>
    <w:p w14:paraId="012D1FFE" w14:textId="77777777" w:rsidR="006B6C15" w:rsidRPr="00F72A3E" w:rsidRDefault="006B6C15" w:rsidP="006B6C15">
      <w:pPr>
        <w:spacing w:after="0" w:line="240" w:lineRule="auto"/>
        <w:ind w:left="720"/>
        <w:jc w:val="both"/>
        <w:rPr>
          <w:rFonts w:ascii="Arial" w:eastAsia="Calibri" w:hAnsi="Arial" w:cs="Arial"/>
        </w:rPr>
      </w:pPr>
    </w:p>
    <w:p w14:paraId="3B30FAC3" w14:textId="77777777" w:rsidR="006B6C15" w:rsidRPr="00F72A3E" w:rsidRDefault="006B6C15" w:rsidP="006B6C15">
      <w:pPr>
        <w:spacing w:after="0" w:line="240" w:lineRule="auto"/>
        <w:rPr>
          <w:rFonts w:ascii="Arial" w:eastAsia="Calibri" w:hAnsi="Arial" w:cs="Arial"/>
          <w:b/>
        </w:rPr>
      </w:pPr>
      <w:r>
        <w:rPr>
          <w:rFonts w:ascii="Arial" w:eastAsia="Calibri" w:hAnsi="Arial" w:cs="Arial"/>
          <w:b/>
        </w:rPr>
        <w:t>4.3</w:t>
      </w:r>
      <w:r>
        <w:rPr>
          <w:rFonts w:ascii="Arial" w:eastAsia="Calibri" w:hAnsi="Arial" w:cs="Arial"/>
          <w:b/>
        </w:rPr>
        <w:tab/>
      </w:r>
      <w:r w:rsidRPr="00F72A3E">
        <w:rPr>
          <w:rFonts w:ascii="Arial" w:eastAsia="Calibri" w:hAnsi="Arial" w:cs="Arial"/>
          <w:b/>
        </w:rPr>
        <w:t>Postgraduate Medical and Dental Training</w:t>
      </w:r>
      <w:r>
        <w:rPr>
          <w:rFonts w:ascii="Arial" w:eastAsia="Calibri" w:hAnsi="Arial" w:cs="Arial"/>
          <w:b/>
        </w:rPr>
        <w:t xml:space="preserve"> Commissioning</w:t>
      </w:r>
    </w:p>
    <w:p w14:paraId="6110DA1D" w14:textId="77777777" w:rsidR="006B6C15" w:rsidRPr="00F72A3E" w:rsidRDefault="006B6C15" w:rsidP="006B6C15">
      <w:pPr>
        <w:spacing w:after="0" w:line="240" w:lineRule="auto"/>
        <w:ind w:left="720"/>
        <w:jc w:val="both"/>
        <w:rPr>
          <w:rFonts w:ascii="Arial" w:eastAsia="Calibri" w:hAnsi="Arial" w:cs="Arial"/>
        </w:rPr>
      </w:pPr>
    </w:p>
    <w:p w14:paraId="5E8C7695" w14:textId="77777777" w:rsidR="006B6C15" w:rsidRPr="00F72A3E" w:rsidRDefault="006B6C15" w:rsidP="006B6C15">
      <w:pPr>
        <w:spacing w:after="0" w:line="240" w:lineRule="auto"/>
        <w:ind w:left="720"/>
        <w:jc w:val="both"/>
        <w:rPr>
          <w:rFonts w:ascii="Arial" w:eastAsia="Calibri" w:hAnsi="Arial" w:cs="Arial"/>
        </w:rPr>
      </w:pPr>
      <w:r w:rsidRPr="00F72A3E">
        <w:rPr>
          <w:rFonts w:ascii="Arial" w:eastAsia="Calibri" w:hAnsi="Arial" w:cs="Arial"/>
        </w:rPr>
        <w:t>The GMC expects its ‘Principles for Commissioning’ to be adopted by any organisation responsible for the commissioning of foundation and specialty training, including GP training, in the UK.   HEIW commissions circa 2,800 postgraduate (PG) medical and dental training posts per annum.  These are allocated to the Local Education Providers (LEPs) across NHS Wales for the clinical placement of trainees.  This includes Foundation Years 1 and 2 into core and run through training, including GP trainees within both secondary care and GP training practices.  In addition, Dental Foundation and Core programmes are commissioned.</w:t>
      </w:r>
    </w:p>
    <w:p w14:paraId="4DAE091F" w14:textId="77777777" w:rsidR="006B6C15" w:rsidRPr="00F72A3E" w:rsidRDefault="006B6C15" w:rsidP="006B6C15">
      <w:pPr>
        <w:spacing w:after="0" w:line="240" w:lineRule="auto"/>
        <w:ind w:left="720"/>
        <w:jc w:val="both"/>
        <w:rPr>
          <w:rFonts w:ascii="Arial" w:eastAsia="Calibri" w:hAnsi="Arial" w:cs="Arial"/>
        </w:rPr>
      </w:pPr>
    </w:p>
    <w:p w14:paraId="28A0BFAF" w14:textId="77777777" w:rsidR="006B6C15" w:rsidRPr="00F72A3E" w:rsidRDefault="006B6C15" w:rsidP="006B6C15">
      <w:pPr>
        <w:spacing w:after="0" w:line="240" w:lineRule="auto"/>
        <w:ind w:left="720"/>
        <w:jc w:val="both"/>
        <w:rPr>
          <w:rFonts w:ascii="Arial" w:eastAsia="Calibri" w:hAnsi="Arial" w:cs="Arial"/>
        </w:rPr>
      </w:pPr>
      <w:r w:rsidRPr="00F72A3E">
        <w:rPr>
          <w:rFonts w:ascii="Arial" w:eastAsia="Calibri" w:hAnsi="Arial" w:cs="Arial"/>
        </w:rPr>
        <w:t>The main remit of the Commissioning Process is to undertake an annual review of activity in each LEP across Wales.  The review considers compliance with the required national standards for medical education and training over the previous year and a check that organisations have been able to, and can continue to, deliver against the Expectations Agreement.  In addition, it is an opportunity to review expenditure against annual financial allocations of in excess of £60m to LEPs and acknowledge good practice.  The processes underpinning commissioning are continuous but annual Commissioning meetings comprises strategic discussion around the commissioning (and de-commissioning) of training posts and consideration of the educational environment including LEP governance and support structures relating to management and provision of training.  Commissioning meeting discussion considers key areas of Educational Governance, Exception Reporting and Financial Accountability informed by evidence from a range of sources triangulated and managed through the quality management framework, the Faculty Team Appraisal process, LEP expenditure reporting and self-rep</w:t>
      </w:r>
      <w:r>
        <w:rPr>
          <w:rFonts w:ascii="Arial" w:eastAsia="Calibri" w:hAnsi="Arial" w:cs="Arial"/>
        </w:rPr>
        <w:t>orting mapped to GMC standards.</w:t>
      </w:r>
    </w:p>
    <w:p w14:paraId="39E652C0" w14:textId="77777777" w:rsidR="006B6C15" w:rsidRDefault="006B6C15" w:rsidP="006B6C15">
      <w:pPr>
        <w:spacing w:after="0" w:line="240" w:lineRule="auto"/>
        <w:ind w:left="720"/>
        <w:jc w:val="both"/>
        <w:rPr>
          <w:rFonts w:ascii="Arial" w:eastAsia="Calibri" w:hAnsi="Arial" w:cs="Arial"/>
        </w:rPr>
      </w:pPr>
    </w:p>
    <w:p w14:paraId="54014FBD" w14:textId="77777777" w:rsidR="006B6C15" w:rsidRPr="00F72A3E" w:rsidRDefault="006B6C15" w:rsidP="006B6C15">
      <w:pPr>
        <w:spacing w:after="0" w:line="240" w:lineRule="auto"/>
        <w:rPr>
          <w:rFonts w:ascii="Arial" w:eastAsia="Calibri" w:hAnsi="Arial" w:cs="Arial"/>
          <w:b/>
        </w:rPr>
      </w:pPr>
      <w:r>
        <w:rPr>
          <w:rFonts w:ascii="Arial" w:eastAsia="Calibri" w:hAnsi="Arial" w:cs="Arial"/>
          <w:b/>
        </w:rPr>
        <w:t>4.4</w:t>
      </w:r>
      <w:r>
        <w:rPr>
          <w:rFonts w:ascii="Arial" w:eastAsia="Calibri" w:hAnsi="Arial" w:cs="Arial"/>
          <w:b/>
        </w:rPr>
        <w:tab/>
      </w:r>
      <w:r w:rsidRPr="00F72A3E">
        <w:rPr>
          <w:rFonts w:ascii="Arial" w:eastAsia="Calibri" w:hAnsi="Arial" w:cs="Arial"/>
          <w:b/>
        </w:rPr>
        <w:t>Pharmacy</w:t>
      </w:r>
      <w:r>
        <w:rPr>
          <w:rFonts w:ascii="Arial" w:eastAsia="Calibri" w:hAnsi="Arial" w:cs="Arial"/>
          <w:b/>
        </w:rPr>
        <w:t xml:space="preserve"> Commissioning</w:t>
      </w:r>
    </w:p>
    <w:p w14:paraId="515CE425" w14:textId="77777777" w:rsidR="006B6C15" w:rsidRPr="00F72A3E" w:rsidRDefault="006B6C15" w:rsidP="006B6C15">
      <w:pPr>
        <w:spacing w:after="0" w:line="240" w:lineRule="auto"/>
        <w:ind w:left="720"/>
        <w:jc w:val="both"/>
        <w:rPr>
          <w:rFonts w:ascii="Arial" w:eastAsia="Calibri" w:hAnsi="Arial" w:cs="Arial"/>
        </w:rPr>
      </w:pPr>
    </w:p>
    <w:p w14:paraId="73A93B27" w14:textId="77777777" w:rsidR="006B6C15" w:rsidRPr="00F72A3E" w:rsidRDefault="006B6C15" w:rsidP="006B6C15">
      <w:pPr>
        <w:spacing w:after="0" w:line="240" w:lineRule="auto"/>
        <w:ind w:left="720"/>
        <w:jc w:val="both"/>
        <w:rPr>
          <w:rFonts w:ascii="Arial" w:eastAsia="Calibri" w:hAnsi="Arial" w:cs="Arial"/>
        </w:rPr>
      </w:pPr>
      <w:r w:rsidRPr="00F72A3E">
        <w:rPr>
          <w:rFonts w:ascii="Arial" w:eastAsia="Calibri" w:hAnsi="Arial" w:cs="Arial"/>
        </w:rPr>
        <w:t xml:space="preserve">Pharmacy education has been commissioned for many years for pre-registration pharmacists, pre-registration pharmacy technicians and diploma </w:t>
      </w:r>
      <w:proofErr w:type="gramStart"/>
      <w:r w:rsidRPr="00F72A3E">
        <w:rPr>
          <w:rFonts w:ascii="Arial" w:eastAsia="Calibri" w:hAnsi="Arial" w:cs="Arial"/>
        </w:rPr>
        <w:t>pharmacists</w:t>
      </w:r>
      <w:proofErr w:type="gramEnd"/>
      <w:r w:rsidRPr="00F72A3E">
        <w:rPr>
          <w:rFonts w:ascii="Arial" w:eastAsia="Calibri" w:hAnsi="Arial" w:cs="Arial"/>
        </w:rPr>
        <w:t xml:space="preserve"> posts. The investment has historically been for the NHS employed workforce enabling significant changes to how the pharmacy team provides patient services as part of an acute sector multi-</w:t>
      </w:r>
      <w:r w:rsidRPr="00F72A3E">
        <w:rPr>
          <w:rFonts w:ascii="Arial" w:eastAsia="Calibri" w:hAnsi="Arial" w:cs="Arial"/>
        </w:rPr>
        <w:lastRenderedPageBreak/>
        <w:t>disciplinary team. More recently additional education has been commissioned for Non-Medical Prescribing programmes and Advanced practice.</w:t>
      </w:r>
    </w:p>
    <w:p w14:paraId="3E4F2D98" w14:textId="77777777" w:rsidR="006B6C15" w:rsidRPr="00F72A3E" w:rsidRDefault="006B6C15" w:rsidP="006B6C15">
      <w:pPr>
        <w:spacing w:after="0" w:line="240" w:lineRule="auto"/>
        <w:ind w:left="720"/>
        <w:jc w:val="both"/>
        <w:rPr>
          <w:rFonts w:ascii="Arial" w:eastAsia="Calibri" w:hAnsi="Arial" w:cs="Arial"/>
        </w:rPr>
      </w:pPr>
    </w:p>
    <w:p w14:paraId="7E9505BE" w14:textId="77777777" w:rsidR="006B6C15" w:rsidRDefault="006B6C15" w:rsidP="006B6C15">
      <w:pPr>
        <w:spacing w:after="0" w:line="240" w:lineRule="auto"/>
        <w:ind w:left="720"/>
        <w:jc w:val="both"/>
        <w:rPr>
          <w:rFonts w:ascii="Arial" w:eastAsia="Calibri" w:hAnsi="Arial" w:cs="Arial"/>
        </w:rPr>
      </w:pPr>
      <w:r w:rsidRPr="00F72A3E">
        <w:rPr>
          <w:rFonts w:ascii="Arial" w:eastAsia="Calibri" w:hAnsi="Arial" w:cs="Arial"/>
        </w:rPr>
        <w:t>Education commissioning within the primary care sector has only been available over last two to three years and this investment has been relatively small compared to the sustained support for the NHS employed sector.</w:t>
      </w:r>
    </w:p>
    <w:p w14:paraId="360A4EF2" w14:textId="77777777" w:rsidR="006B6C15" w:rsidRDefault="006B6C15" w:rsidP="006B6C15">
      <w:pPr>
        <w:spacing w:after="0" w:line="240" w:lineRule="auto"/>
        <w:ind w:left="720"/>
        <w:jc w:val="both"/>
        <w:rPr>
          <w:rFonts w:ascii="Arial" w:eastAsia="Calibri" w:hAnsi="Arial" w:cs="Arial"/>
        </w:rPr>
      </w:pPr>
    </w:p>
    <w:p w14:paraId="44837CBF" w14:textId="77777777" w:rsidR="006B6C15" w:rsidRDefault="006B6C15" w:rsidP="006B6C15">
      <w:pPr>
        <w:spacing w:after="0" w:line="240" w:lineRule="auto"/>
        <w:ind w:left="720"/>
        <w:jc w:val="both"/>
        <w:rPr>
          <w:rFonts w:ascii="Arial" w:eastAsia="Calibri" w:hAnsi="Arial" w:cs="Arial"/>
        </w:rPr>
      </w:pPr>
      <w:r>
        <w:rPr>
          <w:rFonts w:ascii="Arial" w:eastAsia="Calibri" w:hAnsi="Arial" w:cs="Arial"/>
        </w:rPr>
        <w:t xml:space="preserve">Looking ahead to 19/20 we are </w:t>
      </w:r>
    </w:p>
    <w:p w14:paraId="03557545" w14:textId="77777777" w:rsidR="006B6C15" w:rsidRDefault="006B6C15" w:rsidP="006B6C15">
      <w:pPr>
        <w:spacing w:after="0" w:line="240" w:lineRule="auto"/>
        <w:ind w:left="720"/>
        <w:jc w:val="both"/>
        <w:rPr>
          <w:rFonts w:ascii="Arial" w:eastAsia="Calibri" w:hAnsi="Arial" w:cs="Arial"/>
        </w:rPr>
      </w:pPr>
    </w:p>
    <w:p w14:paraId="00808F4B" w14:textId="77777777" w:rsidR="006B6C15" w:rsidRPr="0025652C" w:rsidRDefault="006B6C15" w:rsidP="006B6C15">
      <w:pPr>
        <w:pStyle w:val="ListParagraph"/>
        <w:numPr>
          <w:ilvl w:val="0"/>
          <w:numId w:val="47"/>
        </w:numPr>
        <w:ind w:left="1440"/>
        <w:jc w:val="both"/>
        <w:rPr>
          <w:rFonts w:ascii="Arial" w:eastAsia="Calibri" w:hAnsi="Arial" w:cs="Arial"/>
        </w:rPr>
      </w:pPr>
      <w:r>
        <w:rPr>
          <w:rFonts w:ascii="Arial" w:eastAsia="Calibri" w:hAnsi="Arial" w:cs="Arial"/>
        </w:rPr>
        <w:t>Developing proposals to</w:t>
      </w:r>
      <w:r w:rsidRPr="0025652C">
        <w:rPr>
          <w:rFonts w:ascii="Arial" w:eastAsia="Calibri" w:hAnsi="Arial" w:cs="Arial"/>
        </w:rPr>
        <w:t xml:space="preserve"> </w:t>
      </w:r>
      <w:r>
        <w:rPr>
          <w:rFonts w:ascii="Arial" w:eastAsia="Calibri" w:hAnsi="Arial" w:cs="Arial"/>
        </w:rPr>
        <w:t>double</w:t>
      </w:r>
      <w:r w:rsidRPr="0025652C">
        <w:rPr>
          <w:rFonts w:ascii="Arial" w:eastAsia="Calibri" w:hAnsi="Arial" w:cs="Arial"/>
        </w:rPr>
        <w:t xml:space="preserve"> pre-registration pharmacy technicians from 90 to 180.</w:t>
      </w:r>
    </w:p>
    <w:p w14:paraId="5F05DEB3" w14:textId="77777777" w:rsidR="006B6C15" w:rsidRPr="0025652C" w:rsidRDefault="006B6C15" w:rsidP="006B6C15">
      <w:pPr>
        <w:pStyle w:val="ListParagraph"/>
        <w:numPr>
          <w:ilvl w:val="0"/>
          <w:numId w:val="47"/>
        </w:numPr>
        <w:ind w:left="1440"/>
        <w:jc w:val="both"/>
        <w:rPr>
          <w:rFonts w:ascii="Arial" w:eastAsia="Calibri" w:hAnsi="Arial" w:cs="Arial"/>
        </w:rPr>
      </w:pPr>
      <w:r>
        <w:rPr>
          <w:rFonts w:ascii="Arial" w:eastAsia="Calibri" w:hAnsi="Arial" w:cs="Arial"/>
        </w:rPr>
        <w:t>D</w:t>
      </w:r>
      <w:r w:rsidRPr="0025652C">
        <w:rPr>
          <w:rFonts w:ascii="Arial" w:eastAsia="Calibri" w:hAnsi="Arial" w:cs="Arial"/>
        </w:rPr>
        <w:t>eveloping a clear strategy and costed plan for the commissioning of education for the primary care teams, which will include the pharmacy workforce who are not NHS employees.</w:t>
      </w:r>
    </w:p>
    <w:p w14:paraId="7F3D6A8B" w14:textId="77777777" w:rsidR="006B6C15" w:rsidRPr="0025652C" w:rsidRDefault="006B6C15" w:rsidP="006B6C15">
      <w:pPr>
        <w:pStyle w:val="ListParagraph"/>
        <w:numPr>
          <w:ilvl w:val="0"/>
          <w:numId w:val="47"/>
        </w:numPr>
        <w:ind w:left="1440"/>
        <w:jc w:val="both"/>
        <w:rPr>
          <w:rFonts w:ascii="Arial" w:eastAsia="Calibri" w:hAnsi="Arial" w:cs="Arial"/>
        </w:rPr>
      </w:pPr>
      <w:r>
        <w:rPr>
          <w:rFonts w:ascii="Arial" w:eastAsia="Calibri" w:hAnsi="Arial" w:cs="Arial"/>
        </w:rPr>
        <w:t>S</w:t>
      </w:r>
      <w:r w:rsidRPr="0025652C">
        <w:rPr>
          <w:rFonts w:ascii="Arial" w:eastAsia="Calibri" w:hAnsi="Arial" w:cs="Arial"/>
        </w:rPr>
        <w:t xml:space="preserve">upporting vocational </w:t>
      </w:r>
      <w:proofErr w:type="gramStart"/>
      <w:r w:rsidRPr="0025652C">
        <w:rPr>
          <w:rFonts w:ascii="Arial" w:eastAsia="Calibri" w:hAnsi="Arial" w:cs="Arial"/>
        </w:rPr>
        <w:t>work based</w:t>
      </w:r>
      <w:proofErr w:type="gramEnd"/>
      <w:r w:rsidRPr="0025652C">
        <w:rPr>
          <w:rFonts w:ascii="Arial" w:eastAsia="Calibri" w:hAnsi="Arial" w:cs="Arial"/>
        </w:rPr>
        <w:t xml:space="preserve"> learning, wherever appropriate, within a quality assured framework. This will allow a more flexible approach to learning that is aligned to the individual learner needs and can respond to changing workforce practice.</w:t>
      </w:r>
    </w:p>
    <w:p w14:paraId="722D42EA" w14:textId="77777777" w:rsidR="006B6C15" w:rsidRDefault="006B6C15" w:rsidP="006B6C15">
      <w:pPr>
        <w:spacing w:after="0" w:line="240" w:lineRule="auto"/>
        <w:ind w:left="720"/>
        <w:jc w:val="both"/>
        <w:rPr>
          <w:rFonts w:ascii="Arial" w:eastAsia="Calibri" w:hAnsi="Arial" w:cs="Arial"/>
        </w:rPr>
      </w:pPr>
    </w:p>
    <w:p w14:paraId="4D6D04EA" w14:textId="77777777" w:rsidR="006B6C15" w:rsidRPr="00C206CF" w:rsidRDefault="006B6C15" w:rsidP="006B6C15">
      <w:pPr>
        <w:spacing w:after="0" w:line="240" w:lineRule="auto"/>
        <w:rPr>
          <w:rFonts w:ascii="Arial" w:eastAsia="Calibri" w:hAnsi="Arial" w:cs="Arial"/>
          <w:b/>
        </w:rPr>
      </w:pPr>
      <w:r>
        <w:rPr>
          <w:rFonts w:ascii="Arial" w:eastAsia="Calibri" w:hAnsi="Arial" w:cs="Arial"/>
          <w:b/>
        </w:rPr>
        <w:t>4.5</w:t>
      </w:r>
      <w:r>
        <w:rPr>
          <w:rFonts w:ascii="Arial" w:eastAsia="Calibri" w:hAnsi="Arial" w:cs="Arial"/>
          <w:b/>
        </w:rPr>
        <w:tab/>
      </w:r>
      <w:r w:rsidRPr="00BE6CEE">
        <w:rPr>
          <w:rFonts w:ascii="Arial" w:eastAsia="Calibri" w:hAnsi="Arial" w:cs="Arial"/>
          <w:b/>
        </w:rPr>
        <w:t>Optometry Commissioning</w:t>
      </w:r>
    </w:p>
    <w:p w14:paraId="6A62733A" w14:textId="77777777" w:rsidR="006B6C15" w:rsidRPr="00C206CF" w:rsidRDefault="006B6C15" w:rsidP="006B6C15">
      <w:pPr>
        <w:spacing w:after="0" w:line="240" w:lineRule="auto"/>
        <w:ind w:firstLine="720"/>
        <w:rPr>
          <w:rFonts w:ascii="Arial" w:eastAsia="Calibri" w:hAnsi="Arial" w:cs="Arial"/>
        </w:rPr>
      </w:pPr>
    </w:p>
    <w:p w14:paraId="5DEB5953" w14:textId="77777777" w:rsidR="006B6C15" w:rsidRDefault="006B6C15" w:rsidP="006B6C15">
      <w:pPr>
        <w:spacing w:after="0" w:line="240" w:lineRule="auto"/>
        <w:ind w:left="720"/>
        <w:jc w:val="both"/>
        <w:rPr>
          <w:rFonts w:ascii="Arial" w:eastAsia="Calibri" w:hAnsi="Arial" w:cs="Arial"/>
        </w:rPr>
      </w:pPr>
      <w:r w:rsidRPr="00BE6CEE">
        <w:rPr>
          <w:rFonts w:ascii="Arial" w:eastAsia="Calibri" w:hAnsi="Arial" w:cs="Arial"/>
        </w:rPr>
        <w:t xml:space="preserve">Optometry is </w:t>
      </w:r>
      <w:proofErr w:type="gramStart"/>
      <w:r w:rsidRPr="00BE6CEE">
        <w:rPr>
          <w:rFonts w:ascii="Arial" w:eastAsia="Calibri" w:hAnsi="Arial" w:cs="Arial"/>
        </w:rPr>
        <w:t>a</w:t>
      </w:r>
      <w:proofErr w:type="gramEnd"/>
      <w:r w:rsidRPr="00BE6CEE">
        <w:rPr>
          <w:rFonts w:ascii="Arial" w:eastAsia="Calibri" w:hAnsi="Arial" w:cs="Arial"/>
        </w:rPr>
        <w:t xml:space="preserve"> NHS contracted profession that receives no funding from the NHS for education commissioning. In the last three years, Welsh Government have directly allocated a small amount of funds to Health Boards to commission postgraduate educati</w:t>
      </w:r>
      <w:r>
        <w:rPr>
          <w:rFonts w:ascii="Arial" w:eastAsia="Calibri" w:hAnsi="Arial" w:cs="Arial"/>
        </w:rPr>
        <w:t xml:space="preserve">on to support advance practice. This recognises that </w:t>
      </w:r>
      <w:r w:rsidRPr="00BE6CEE">
        <w:rPr>
          <w:rFonts w:ascii="Arial" w:eastAsia="Calibri" w:hAnsi="Arial" w:cs="Arial"/>
        </w:rPr>
        <w:t xml:space="preserve">Optometry is well placed to enable patients to be seen closer to home and create a patient focussed integrated eye health sector in line with the principles of a Healthier Wales. </w:t>
      </w:r>
    </w:p>
    <w:p w14:paraId="28CEBC84" w14:textId="77777777" w:rsidR="006B6C15" w:rsidRDefault="006B6C15" w:rsidP="006B6C15">
      <w:pPr>
        <w:spacing w:after="0" w:line="240" w:lineRule="auto"/>
        <w:ind w:left="720"/>
        <w:jc w:val="both"/>
        <w:rPr>
          <w:rFonts w:ascii="Arial" w:eastAsia="Calibri" w:hAnsi="Arial" w:cs="Arial"/>
        </w:rPr>
      </w:pPr>
    </w:p>
    <w:p w14:paraId="1E22D4FE" w14:textId="77777777" w:rsidR="006B6C15" w:rsidRDefault="006B6C15" w:rsidP="006B6C15">
      <w:pPr>
        <w:spacing w:after="0" w:line="240" w:lineRule="auto"/>
        <w:ind w:left="720"/>
        <w:jc w:val="both"/>
        <w:rPr>
          <w:rFonts w:ascii="Arial" w:eastAsia="Calibri" w:hAnsi="Arial" w:cs="Arial"/>
        </w:rPr>
      </w:pPr>
      <w:r>
        <w:rPr>
          <w:rFonts w:ascii="Arial" w:eastAsia="Calibri" w:hAnsi="Arial" w:cs="Arial"/>
        </w:rPr>
        <w:t>Looking ahead to 2019/20 we are:</w:t>
      </w:r>
    </w:p>
    <w:p w14:paraId="3951E13A" w14:textId="77777777" w:rsidR="006B6C15" w:rsidRDefault="006B6C15" w:rsidP="006B6C15">
      <w:pPr>
        <w:spacing w:after="0" w:line="240" w:lineRule="auto"/>
        <w:ind w:left="720"/>
        <w:jc w:val="both"/>
        <w:rPr>
          <w:rFonts w:ascii="Arial" w:eastAsia="Calibri" w:hAnsi="Arial" w:cs="Arial"/>
        </w:rPr>
      </w:pPr>
    </w:p>
    <w:p w14:paraId="153A3674" w14:textId="77777777" w:rsidR="006B6C15" w:rsidRPr="00AA47BC" w:rsidRDefault="006B6C15" w:rsidP="006B6C15">
      <w:pPr>
        <w:pStyle w:val="ListParagraph"/>
        <w:numPr>
          <w:ilvl w:val="0"/>
          <w:numId w:val="48"/>
        </w:numPr>
        <w:ind w:left="1440"/>
        <w:jc w:val="both"/>
        <w:rPr>
          <w:rFonts w:ascii="Arial" w:eastAsia="Calibri" w:hAnsi="Arial" w:cs="Arial"/>
        </w:rPr>
      </w:pPr>
      <w:r>
        <w:rPr>
          <w:rFonts w:ascii="Arial" w:eastAsia="Calibri" w:hAnsi="Arial" w:cs="Arial"/>
        </w:rPr>
        <w:t>F</w:t>
      </w:r>
      <w:r w:rsidRPr="00AA47BC">
        <w:rPr>
          <w:rFonts w:ascii="Arial" w:eastAsia="Calibri" w:hAnsi="Arial" w:cs="Arial"/>
        </w:rPr>
        <w:t>ocus</w:t>
      </w:r>
      <w:r>
        <w:rPr>
          <w:rFonts w:ascii="Arial" w:eastAsia="Calibri" w:hAnsi="Arial" w:cs="Arial"/>
        </w:rPr>
        <w:t>ing</w:t>
      </w:r>
      <w:r w:rsidRPr="00AA47BC">
        <w:rPr>
          <w:rFonts w:ascii="Arial" w:eastAsia="Calibri" w:hAnsi="Arial" w:cs="Arial"/>
        </w:rPr>
        <w:t xml:space="preserve"> on plans to upskill optometrists so they can provide additional services to support NHS patients in primary care.  </w:t>
      </w:r>
    </w:p>
    <w:p w14:paraId="7547C572" w14:textId="77777777" w:rsidR="006B6C15" w:rsidRPr="00AA47BC" w:rsidRDefault="006B6C15" w:rsidP="006B6C15">
      <w:pPr>
        <w:pStyle w:val="ListParagraph"/>
        <w:numPr>
          <w:ilvl w:val="0"/>
          <w:numId w:val="48"/>
        </w:numPr>
        <w:ind w:left="1440"/>
        <w:jc w:val="both"/>
        <w:rPr>
          <w:rFonts w:ascii="Arial" w:eastAsia="Calibri" w:hAnsi="Arial" w:cs="Arial"/>
        </w:rPr>
      </w:pPr>
      <w:r>
        <w:rPr>
          <w:rFonts w:ascii="Arial" w:eastAsia="Calibri" w:hAnsi="Arial" w:cs="Arial"/>
        </w:rPr>
        <w:t>D</w:t>
      </w:r>
      <w:r w:rsidRPr="00AA47BC">
        <w:rPr>
          <w:rFonts w:ascii="Arial" w:eastAsia="Calibri" w:hAnsi="Arial" w:cs="Arial"/>
        </w:rPr>
        <w:t>evelop</w:t>
      </w:r>
      <w:r>
        <w:rPr>
          <w:rFonts w:ascii="Arial" w:eastAsia="Calibri" w:hAnsi="Arial" w:cs="Arial"/>
        </w:rPr>
        <w:t>ing</w:t>
      </w:r>
      <w:r w:rsidRPr="00AA47BC">
        <w:rPr>
          <w:rFonts w:ascii="Arial" w:eastAsia="Calibri" w:hAnsi="Arial" w:cs="Arial"/>
        </w:rPr>
        <w:t xml:space="preserve"> a strategy for placements and the support in developing arrangements across professions and care boundaries will be developed. </w:t>
      </w:r>
    </w:p>
    <w:p w14:paraId="5D6EA74A" w14:textId="77777777" w:rsidR="006B6C15" w:rsidRPr="00AA47BC" w:rsidRDefault="006B6C15" w:rsidP="006B6C15">
      <w:pPr>
        <w:pStyle w:val="ListParagraph"/>
        <w:numPr>
          <w:ilvl w:val="0"/>
          <w:numId w:val="48"/>
        </w:numPr>
        <w:ind w:left="1440"/>
        <w:jc w:val="both"/>
        <w:rPr>
          <w:rFonts w:ascii="Arial" w:eastAsia="Calibri" w:hAnsi="Arial" w:cs="Arial"/>
        </w:rPr>
      </w:pPr>
      <w:r>
        <w:rPr>
          <w:rFonts w:ascii="Arial" w:eastAsia="Calibri" w:hAnsi="Arial" w:cs="Arial"/>
        </w:rPr>
        <w:t>Providing</w:t>
      </w:r>
      <w:r w:rsidRPr="00AA47BC">
        <w:rPr>
          <w:rFonts w:ascii="Arial" w:eastAsia="Calibri" w:hAnsi="Arial" w:cs="Arial"/>
        </w:rPr>
        <w:t xml:space="preserve"> peer support and ongoing professional development for optometrists with new skills and those newly qualified is also a priority.</w:t>
      </w:r>
    </w:p>
    <w:p w14:paraId="7914ABE7" w14:textId="77777777" w:rsidR="006B6C15" w:rsidRPr="00BE6CEE" w:rsidRDefault="006B6C15" w:rsidP="006B6C15">
      <w:pPr>
        <w:spacing w:after="0" w:line="240" w:lineRule="auto"/>
        <w:ind w:left="720"/>
        <w:jc w:val="both"/>
        <w:rPr>
          <w:rFonts w:ascii="Arial" w:eastAsia="Calibri" w:hAnsi="Arial" w:cs="Arial"/>
        </w:rPr>
      </w:pPr>
    </w:p>
    <w:p w14:paraId="2913BDF2" w14:textId="77777777" w:rsidR="006B6C15" w:rsidRDefault="006B6C15" w:rsidP="006B6C15">
      <w:pPr>
        <w:spacing w:after="0" w:line="240" w:lineRule="auto"/>
        <w:ind w:firstLine="720"/>
        <w:rPr>
          <w:rFonts w:ascii="Arial" w:eastAsia="Calibri" w:hAnsi="Arial" w:cs="Arial"/>
          <w:b/>
        </w:rPr>
        <w:sectPr w:rsidR="006B6C15" w:rsidSect="00ED6494">
          <w:pgSz w:w="11906" w:h="16838"/>
          <w:pgMar w:top="1134" w:right="1134" w:bottom="1134" w:left="1134" w:header="709" w:footer="709" w:gutter="0"/>
          <w:cols w:space="708"/>
          <w:docGrid w:linePitch="360"/>
        </w:sectPr>
      </w:pPr>
    </w:p>
    <w:p w14:paraId="756ABEA8" w14:textId="77777777" w:rsidR="00F0141B" w:rsidRDefault="00F0141B" w:rsidP="00F0141B">
      <w:pPr>
        <w:shd w:val="clear" w:color="auto" w:fill="00B050"/>
        <w:spacing w:after="0" w:line="240" w:lineRule="auto"/>
        <w:jc w:val="both"/>
        <w:rPr>
          <w:rFonts w:ascii="Arial" w:hAnsi="Arial" w:cs="Arial"/>
          <w:b/>
          <w:color w:val="FFFFFF" w:themeColor="background1"/>
        </w:rPr>
      </w:pPr>
    </w:p>
    <w:p w14:paraId="1B2139C1" w14:textId="77777777" w:rsidR="00F0141B" w:rsidRDefault="00F0141B" w:rsidP="00F0141B">
      <w:pPr>
        <w:shd w:val="clear" w:color="auto" w:fill="00B050"/>
        <w:spacing w:after="0" w:line="240" w:lineRule="auto"/>
        <w:jc w:val="both"/>
        <w:rPr>
          <w:rFonts w:ascii="Arial" w:hAnsi="Arial" w:cs="Arial"/>
          <w:b/>
          <w:color w:val="FFFFFF" w:themeColor="background1"/>
        </w:rPr>
      </w:pPr>
      <w:r w:rsidRPr="009C0B6C">
        <w:rPr>
          <w:rFonts w:ascii="Arial" w:hAnsi="Arial" w:cs="Arial"/>
          <w:b/>
        </w:rPr>
        <w:t xml:space="preserve">CHAPTER </w:t>
      </w:r>
      <w:r w:rsidR="00155F02" w:rsidRPr="009C0B6C">
        <w:rPr>
          <w:rFonts w:ascii="Arial" w:hAnsi="Arial" w:cs="Arial"/>
          <w:b/>
        </w:rPr>
        <w:t>5</w:t>
      </w:r>
      <w:r>
        <w:rPr>
          <w:rFonts w:ascii="Arial" w:hAnsi="Arial" w:cs="Arial"/>
          <w:b/>
          <w:color w:val="FFFFFF" w:themeColor="background1"/>
        </w:rPr>
        <w:t xml:space="preserve"> </w:t>
      </w:r>
      <w:r w:rsidRPr="009C0B6C">
        <w:rPr>
          <w:rFonts w:ascii="Arial" w:hAnsi="Arial" w:cs="Arial"/>
          <w:b/>
        </w:rPr>
        <w:t>–</w:t>
      </w:r>
      <w:r w:rsidR="00F45ACA" w:rsidRPr="009C0B6C">
        <w:rPr>
          <w:rFonts w:ascii="Arial" w:hAnsi="Arial" w:cs="Arial"/>
          <w:b/>
        </w:rPr>
        <w:t xml:space="preserve"> ENABLING PLANS</w:t>
      </w:r>
    </w:p>
    <w:p w14:paraId="64B16B5E" w14:textId="77777777" w:rsidR="00F0141B" w:rsidRDefault="00F0141B" w:rsidP="00F0141B">
      <w:pPr>
        <w:shd w:val="clear" w:color="auto" w:fill="00B050"/>
        <w:spacing w:after="0" w:line="240" w:lineRule="auto"/>
        <w:jc w:val="both"/>
        <w:rPr>
          <w:rFonts w:ascii="Arial" w:hAnsi="Arial" w:cs="Arial"/>
          <w:b/>
          <w:color w:val="FFFFFF" w:themeColor="background1"/>
        </w:rPr>
      </w:pPr>
    </w:p>
    <w:p w14:paraId="0570CF37" w14:textId="77777777" w:rsidR="00D766B6" w:rsidRDefault="00D766B6" w:rsidP="00D766B6">
      <w:pPr>
        <w:spacing w:after="0" w:line="240" w:lineRule="auto"/>
        <w:rPr>
          <w:rFonts w:ascii="Arial" w:eastAsia="Calibri" w:hAnsi="Arial" w:cs="Arial"/>
        </w:rPr>
      </w:pPr>
    </w:p>
    <w:p w14:paraId="53CA3131" w14:textId="77777777" w:rsidR="005E76F6" w:rsidRPr="00F72A3E" w:rsidRDefault="005E76F6" w:rsidP="005E76F6">
      <w:pPr>
        <w:spacing w:after="0" w:line="240" w:lineRule="auto"/>
        <w:rPr>
          <w:rFonts w:ascii="Arial" w:eastAsia="Calibri" w:hAnsi="Arial" w:cs="Arial"/>
          <w:b/>
        </w:rPr>
      </w:pPr>
      <w:r>
        <w:rPr>
          <w:rFonts w:ascii="Arial" w:eastAsia="Calibri" w:hAnsi="Arial" w:cs="Arial"/>
          <w:b/>
        </w:rPr>
        <w:t>5.1</w:t>
      </w:r>
      <w:r>
        <w:rPr>
          <w:rFonts w:ascii="Arial" w:eastAsia="Calibri" w:hAnsi="Arial" w:cs="Arial"/>
          <w:b/>
        </w:rPr>
        <w:tab/>
        <w:t>The HEIW Workforce</w:t>
      </w:r>
    </w:p>
    <w:p w14:paraId="0ECE1832" w14:textId="77777777" w:rsidR="005E76F6" w:rsidRDefault="005E76F6" w:rsidP="005E76F6">
      <w:pPr>
        <w:spacing w:after="0" w:line="240" w:lineRule="auto"/>
        <w:ind w:left="720"/>
        <w:contextualSpacing/>
        <w:jc w:val="both"/>
        <w:rPr>
          <w:rFonts w:ascii="Arial" w:hAnsi="Arial" w:cs="Arial"/>
        </w:rPr>
      </w:pPr>
    </w:p>
    <w:p w14:paraId="1382DF27" w14:textId="77777777" w:rsidR="000B2477" w:rsidRDefault="000B2477" w:rsidP="005E76F6">
      <w:pPr>
        <w:spacing w:after="0" w:line="240" w:lineRule="auto"/>
        <w:ind w:left="720"/>
        <w:contextualSpacing/>
        <w:jc w:val="both"/>
        <w:rPr>
          <w:rFonts w:ascii="Arial" w:hAnsi="Arial" w:cs="Arial"/>
        </w:rPr>
      </w:pPr>
      <w:r>
        <w:rPr>
          <w:rFonts w:ascii="Arial" w:hAnsi="Arial" w:cs="Arial"/>
        </w:rPr>
        <w:t>Having the right workforce in place with the right skills and experience is essential to the delivery of the objectives described in Chapter 3.</w:t>
      </w:r>
    </w:p>
    <w:p w14:paraId="1EB79C5C" w14:textId="77777777" w:rsidR="000B2477" w:rsidRDefault="000B2477" w:rsidP="005E76F6">
      <w:pPr>
        <w:spacing w:after="0" w:line="240" w:lineRule="auto"/>
        <w:ind w:left="720"/>
        <w:contextualSpacing/>
        <w:jc w:val="both"/>
        <w:rPr>
          <w:rFonts w:ascii="Arial" w:hAnsi="Arial" w:cs="Arial"/>
        </w:rPr>
      </w:pPr>
    </w:p>
    <w:p w14:paraId="00C041EF" w14:textId="77777777" w:rsidR="005E76F6" w:rsidRDefault="005E76F6" w:rsidP="005E76F6">
      <w:pPr>
        <w:spacing w:after="0" w:line="240" w:lineRule="auto"/>
        <w:ind w:left="720"/>
        <w:contextualSpacing/>
        <w:jc w:val="both"/>
        <w:rPr>
          <w:rFonts w:ascii="Arial" w:hAnsi="Arial" w:cs="Arial"/>
        </w:rPr>
      </w:pPr>
      <w:r w:rsidRPr="00012314">
        <w:rPr>
          <w:rFonts w:ascii="Arial" w:hAnsi="Arial" w:cs="Arial"/>
        </w:rPr>
        <w:t xml:space="preserve">The HEIW </w:t>
      </w:r>
      <w:r>
        <w:rPr>
          <w:rFonts w:ascii="Arial" w:hAnsi="Arial" w:cs="Arial"/>
        </w:rPr>
        <w:t xml:space="preserve">workforce of circa 400 staff </w:t>
      </w:r>
      <w:r w:rsidRPr="00012314">
        <w:rPr>
          <w:rFonts w:ascii="Arial" w:hAnsi="Arial" w:cs="Arial"/>
        </w:rPr>
        <w:t xml:space="preserve">was created through the </w:t>
      </w:r>
      <w:r>
        <w:rPr>
          <w:rFonts w:ascii="Arial" w:hAnsi="Arial" w:cs="Arial"/>
        </w:rPr>
        <w:t xml:space="preserve">TUPE transfer of staff from </w:t>
      </w:r>
      <w:r w:rsidRPr="00012314">
        <w:rPr>
          <w:rFonts w:ascii="Arial" w:hAnsi="Arial" w:cs="Arial"/>
        </w:rPr>
        <w:t>three organisations</w:t>
      </w:r>
      <w:r>
        <w:rPr>
          <w:rFonts w:ascii="Arial" w:hAnsi="Arial" w:cs="Arial"/>
        </w:rPr>
        <w:t xml:space="preserve"> on 1 October 2018 and through recruitment into new roles, which has brought individuals from a range of backgrounds and experiences into our organisation. </w:t>
      </w:r>
    </w:p>
    <w:p w14:paraId="6AAE1B01" w14:textId="77777777" w:rsidR="005E76F6" w:rsidRDefault="005E76F6" w:rsidP="005E76F6">
      <w:pPr>
        <w:spacing w:after="0" w:line="240" w:lineRule="auto"/>
        <w:ind w:left="720"/>
        <w:contextualSpacing/>
        <w:jc w:val="both"/>
        <w:rPr>
          <w:rFonts w:ascii="Arial" w:hAnsi="Arial" w:cs="Arial"/>
        </w:rPr>
      </w:pPr>
    </w:p>
    <w:p w14:paraId="344EE383" w14:textId="77777777" w:rsidR="005E76F6" w:rsidRDefault="005E76F6" w:rsidP="005E76F6">
      <w:pPr>
        <w:spacing w:after="0" w:line="240" w:lineRule="auto"/>
        <w:ind w:left="720"/>
        <w:contextualSpacing/>
        <w:jc w:val="both"/>
        <w:rPr>
          <w:rFonts w:ascii="Arial" w:hAnsi="Arial" w:cs="Arial"/>
        </w:rPr>
      </w:pPr>
      <w:r>
        <w:rPr>
          <w:rFonts w:ascii="Arial" w:hAnsi="Arial" w:cs="Arial"/>
        </w:rPr>
        <w:t xml:space="preserve">Of the total number of staff, 65% are female and 69% are part time. Having only recently had access to ESR, we can see that there is some work to do with encouraging staff to complete all fields on the system which will be a focus for 19/20. This will give us rich information about the diversity of our workforce and hopefully language skills, to inform the development of our People &amp; OD strategy as outlined in Chapter 4. </w:t>
      </w:r>
    </w:p>
    <w:p w14:paraId="517AD7FA" w14:textId="77777777" w:rsidR="005E76F6" w:rsidRDefault="005E76F6" w:rsidP="005E76F6">
      <w:pPr>
        <w:spacing w:after="0" w:line="240" w:lineRule="auto"/>
        <w:ind w:left="720"/>
        <w:contextualSpacing/>
        <w:jc w:val="both"/>
        <w:rPr>
          <w:rFonts w:ascii="Arial" w:hAnsi="Arial" w:cs="Arial"/>
        </w:rPr>
      </w:pPr>
    </w:p>
    <w:p w14:paraId="70BC8548" w14:textId="77777777" w:rsidR="005E76F6" w:rsidRDefault="005E76F6" w:rsidP="005E76F6">
      <w:pPr>
        <w:spacing w:after="0" w:line="240" w:lineRule="auto"/>
        <w:ind w:left="720"/>
        <w:contextualSpacing/>
        <w:jc w:val="both"/>
        <w:rPr>
          <w:rFonts w:ascii="Arial" w:hAnsi="Arial" w:cs="Arial"/>
        </w:rPr>
      </w:pPr>
      <w:r>
        <w:rPr>
          <w:rFonts w:ascii="Arial" w:hAnsi="Arial" w:cs="Arial"/>
        </w:rPr>
        <w:t xml:space="preserve">The majority of our staff work from our Headquarters in </w:t>
      </w:r>
      <w:proofErr w:type="spellStart"/>
      <w:r>
        <w:rPr>
          <w:rFonts w:ascii="Arial" w:hAnsi="Arial" w:cs="Arial"/>
        </w:rPr>
        <w:t>Nantgarw</w:t>
      </w:r>
      <w:proofErr w:type="spellEnd"/>
      <w:r>
        <w:rPr>
          <w:rFonts w:ascii="Arial" w:hAnsi="Arial" w:cs="Arial"/>
        </w:rPr>
        <w:t>, but we do have staff elsewhere in wales and we continue to work with managers to ensure that all staff feel connected to, and part of the new organisation. During 2019/20 we will be looking at how we can strengthen our reach to those staff based elsewhere and with a particular focus on North Wales.</w:t>
      </w:r>
    </w:p>
    <w:p w14:paraId="0B5217D7" w14:textId="77777777" w:rsidR="005E76F6" w:rsidRDefault="005E76F6" w:rsidP="005E76F6">
      <w:pPr>
        <w:spacing w:after="0" w:line="240" w:lineRule="auto"/>
        <w:ind w:left="720"/>
        <w:contextualSpacing/>
        <w:jc w:val="both"/>
        <w:rPr>
          <w:rFonts w:ascii="Arial" w:hAnsi="Arial" w:cs="Arial"/>
        </w:rPr>
      </w:pPr>
    </w:p>
    <w:p w14:paraId="6769502C" w14:textId="77777777" w:rsidR="005E76F6" w:rsidRPr="007010F0" w:rsidRDefault="006764F8" w:rsidP="005E76F6">
      <w:pPr>
        <w:spacing w:after="0" w:line="240" w:lineRule="auto"/>
        <w:ind w:left="720"/>
        <w:contextualSpacing/>
        <w:jc w:val="both"/>
        <w:rPr>
          <w:rFonts w:ascii="Arial" w:hAnsi="Arial" w:cs="Arial"/>
          <w:b/>
          <w:i/>
        </w:rPr>
      </w:pPr>
      <w:r>
        <w:rPr>
          <w:rFonts w:ascii="Arial" w:hAnsi="Arial" w:cs="Arial"/>
          <w:b/>
          <w:i/>
        </w:rPr>
        <w:t>5.1.1</w:t>
      </w:r>
      <w:r>
        <w:rPr>
          <w:rFonts w:ascii="Arial" w:hAnsi="Arial" w:cs="Arial"/>
          <w:b/>
          <w:i/>
        </w:rPr>
        <w:tab/>
      </w:r>
      <w:r w:rsidR="005E76F6" w:rsidRPr="007010F0">
        <w:rPr>
          <w:rFonts w:ascii="Arial" w:hAnsi="Arial" w:cs="Arial"/>
          <w:b/>
          <w:i/>
        </w:rPr>
        <w:t>Organisational Development: culture, values &amp; behaviour</w:t>
      </w:r>
    </w:p>
    <w:p w14:paraId="4E35833F" w14:textId="77777777" w:rsidR="005E76F6" w:rsidRDefault="005E76F6" w:rsidP="005E76F6">
      <w:pPr>
        <w:spacing w:after="0" w:line="240" w:lineRule="auto"/>
        <w:ind w:left="720"/>
        <w:contextualSpacing/>
        <w:jc w:val="both"/>
        <w:rPr>
          <w:rFonts w:ascii="Arial" w:hAnsi="Arial" w:cs="Arial"/>
        </w:rPr>
      </w:pPr>
    </w:p>
    <w:p w14:paraId="75F8EADD" w14:textId="77777777" w:rsidR="005E76F6" w:rsidRDefault="005E76F6" w:rsidP="005E76F6">
      <w:pPr>
        <w:spacing w:after="0" w:line="240" w:lineRule="auto"/>
        <w:ind w:left="720"/>
        <w:contextualSpacing/>
        <w:jc w:val="both"/>
        <w:rPr>
          <w:rFonts w:ascii="Arial" w:hAnsi="Arial" w:cs="Arial"/>
        </w:rPr>
      </w:pPr>
      <w:proofErr w:type="gramStart"/>
      <w:r>
        <w:rPr>
          <w:rFonts w:ascii="Arial" w:hAnsi="Arial" w:cs="Arial"/>
        </w:rPr>
        <w:t>The vast majority of</w:t>
      </w:r>
      <w:proofErr w:type="gramEnd"/>
      <w:r>
        <w:rPr>
          <w:rFonts w:ascii="Arial" w:hAnsi="Arial" w:cs="Arial"/>
        </w:rPr>
        <w:t xml:space="preserve"> our staff worked previously for Cardiff University in either the Wales Deanery or the Wales Centre for Professional Pharmacy Education and were education sector employees. The remainder of the transferred staff worked within the Workforce Education Service, which was a Unit hosted within NHS Wales Shared Services Partnership – which </w:t>
      </w:r>
      <w:proofErr w:type="gramStart"/>
      <w:r>
        <w:rPr>
          <w:rFonts w:ascii="Arial" w:hAnsi="Arial" w:cs="Arial"/>
        </w:rPr>
        <w:t>in itself is</w:t>
      </w:r>
      <w:proofErr w:type="gramEnd"/>
      <w:r>
        <w:rPr>
          <w:rFonts w:ascii="Arial" w:hAnsi="Arial" w:cs="Arial"/>
        </w:rPr>
        <w:t xml:space="preserve"> hosted by </w:t>
      </w:r>
      <w:proofErr w:type="spellStart"/>
      <w:r>
        <w:rPr>
          <w:rFonts w:ascii="Arial" w:hAnsi="Arial" w:cs="Arial"/>
        </w:rPr>
        <w:t>Velindre</w:t>
      </w:r>
      <w:proofErr w:type="spellEnd"/>
      <w:r>
        <w:rPr>
          <w:rFonts w:ascii="Arial" w:hAnsi="Arial" w:cs="Arial"/>
        </w:rPr>
        <w:t xml:space="preserve"> NHS Trust.  Given this mixed heritage, creating and embedding a new culture is - and will continue to be - a key priority for HEIW for years to come. </w:t>
      </w:r>
    </w:p>
    <w:p w14:paraId="69571E76" w14:textId="77777777" w:rsidR="005E76F6" w:rsidRDefault="005E76F6" w:rsidP="005E76F6">
      <w:pPr>
        <w:spacing w:after="0" w:line="240" w:lineRule="auto"/>
        <w:ind w:left="720"/>
        <w:contextualSpacing/>
        <w:jc w:val="both"/>
        <w:rPr>
          <w:rFonts w:ascii="Arial" w:hAnsi="Arial" w:cs="Arial"/>
        </w:rPr>
      </w:pPr>
    </w:p>
    <w:p w14:paraId="4E389093" w14:textId="77777777" w:rsidR="005E76F6" w:rsidRDefault="005E76F6" w:rsidP="005E76F6">
      <w:pPr>
        <w:spacing w:after="0" w:line="240" w:lineRule="auto"/>
        <w:ind w:left="720"/>
        <w:contextualSpacing/>
        <w:jc w:val="both"/>
        <w:rPr>
          <w:rFonts w:ascii="Arial" w:hAnsi="Arial" w:cs="Arial"/>
        </w:rPr>
      </w:pPr>
      <w:r>
        <w:rPr>
          <w:rFonts w:ascii="Arial" w:hAnsi="Arial" w:cs="Arial"/>
        </w:rPr>
        <w:t xml:space="preserve">We started as a new organisation in October 2018 from a place of strength, having kicked off the work on OD, culture, values and behaviours with the incoming staff in January 2018. By the time of our official launch, we had co-created a set of values and behaviours with our staff that will underpin all that we do, as well as shape the development of our bespoke people policies and processes.  </w:t>
      </w:r>
    </w:p>
    <w:p w14:paraId="6B0F2CF8" w14:textId="77777777" w:rsidR="005E76F6" w:rsidRDefault="005E76F6" w:rsidP="005E76F6">
      <w:pPr>
        <w:spacing w:after="0" w:line="240" w:lineRule="auto"/>
        <w:ind w:left="720"/>
        <w:contextualSpacing/>
        <w:jc w:val="both"/>
        <w:rPr>
          <w:rFonts w:ascii="Arial" w:hAnsi="Arial" w:cs="Arial"/>
        </w:rPr>
      </w:pPr>
    </w:p>
    <w:p w14:paraId="403D1091" w14:textId="77777777" w:rsidR="005E76F6" w:rsidRDefault="005E76F6" w:rsidP="005E76F6">
      <w:pPr>
        <w:spacing w:after="0" w:line="240" w:lineRule="auto"/>
        <w:ind w:left="720"/>
        <w:contextualSpacing/>
        <w:jc w:val="both"/>
        <w:rPr>
          <w:rFonts w:ascii="Arial" w:hAnsi="Arial" w:cs="Arial"/>
        </w:rPr>
      </w:pPr>
      <w:r>
        <w:rPr>
          <w:rFonts w:ascii="Arial" w:hAnsi="Arial" w:cs="Arial"/>
        </w:rPr>
        <w:t xml:space="preserve">We ran a series of welcome induction sessions as well as more formal mandatory induction events within our first 2 months, with an attendance rate of around 92%.  One of the focuses of these events, as well as the regular staff events prior to launch, has been to introduce staff to the NHS systems and processes as well as to share wider understanding and knowledge so that staff are better able to see the alignment of their work with the priorities of the NHS in Wales. We have also facilitated opportunities for staff to get to know if each other’s work, which will be key to creating an integrated organisation, and this will continue to be a priority for us next year. </w:t>
      </w:r>
    </w:p>
    <w:p w14:paraId="01B168DD" w14:textId="77777777" w:rsidR="005E76F6" w:rsidRDefault="005E76F6" w:rsidP="005E76F6">
      <w:pPr>
        <w:spacing w:after="0" w:line="240" w:lineRule="auto"/>
        <w:ind w:left="720"/>
        <w:contextualSpacing/>
        <w:jc w:val="both"/>
        <w:rPr>
          <w:rFonts w:ascii="Arial" w:hAnsi="Arial" w:cs="Arial"/>
        </w:rPr>
      </w:pPr>
    </w:p>
    <w:p w14:paraId="0E10A621" w14:textId="77777777" w:rsidR="005E76F6" w:rsidRDefault="005E76F6" w:rsidP="005E76F6">
      <w:pPr>
        <w:spacing w:after="0" w:line="240" w:lineRule="auto"/>
        <w:ind w:left="720"/>
        <w:contextualSpacing/>
        <w:jc w:val="both"/>
        <w:rPr>
          <w:rFonts w:ascii="Arial" w:hAnsi="Arial" w:cs="Arial"/>
        </w:rPr>
      </w:pPr>
      <w:r>
        <w:rPr>
          <w:rFonts w:ascii="Arial" w:hAnsi="Arial" w:cs="Arial"/>
        </w:rPr>
        <w:t>Specific areas of work for 19/20 include</w:t>
      </w:r>
    </w:p>
    <w:p w14:paraId="2FC1EA2D" w14:textId="77777777" w:rsidR="005E76F6" w:rsidRPr="00FD54F7" w:rsidRDefault="005E76F6" w:rsidP="005E76F6">
      <w:pPr>
        <w:pStyle w:val="ListParagraph"/>
        <w:numPr>
          <w:ilvl w:val="0"/>
          <w:numId w:val="92"/>
        </w:numPr>
        <w:jc w:val="both"/>
        <w:rPr>
          <w:rFonts w:ascii="Arial" w:hAnsi="Arial" w:cs="Arial"/>
        </w:rPr>
      </w:pPr>
      <w:r w:rsidRPr="00FD54F7">
        <w:rPr>
          <w:rFonts w:ascii="Arial" w:hAnsi="Arial" w:cs="Arial"/>
        </w:rPr>
        <w:t>The implementation of a values based personal appraisal system</w:t>
      </w:r>
    </w:p>
    <w:p w14:paraId="3D4194F1" w14:textId="77777777" w:rsidR="005E76F6" w:rsidRPr="00FD54F7" w:rsidRDefault="005E76F6" w:rsidP="005E76F6">
      <w:pPr>
        <w:pStyle w:val="ListParagraph"/>
        <w:numPr>
          <w:ilvl w:val="0"/>
          <w:numId w:val="92"/>
        </w:numPr>
        <w:jc w:val="both"/>
        <w:rPr>
          <w:rFonts w:ascii="Arial" w:hAnsi="Arial" w:cs="Arial"/>
        </w:rPr>
      </w:pPr>
      <w:r w:rsidRPr="00FD54F7">
        <w:rPr>
          <w:rFonts w:ascii="Arial" w:hAnsi="Arial" w:cs="Arial"/>
        </w:rPr>
        <w:t>Integrating values with our recruitment processes</w:t>
      </w:r>
    </w:p>
    <w:p w14:paraId="17FBBE2A" w14:textId="77777777" w:rsidR="005E76F6" w:rsidRPr="00FD54F7" w:rsidRDefault="005E76F6" w:rsidP="005E76F6">
      <w:pPr>
        <w:pStyle w:val="ListParagraph"/>
        <w:numPr>
          <w:ilvl w:val="0"/>
          <w:numId w:val="92"/>
        </w:numPr>
        <w:jc w:val="both"/>
        <w:rPr>
          <w:rFonts w:ascii="Arial" w:hAnsi="Arial" w:cs="Arial"/>
        </w:rPr>
      </w:pPr>
      <w:r w:rsidRPr="00FD54F7">
        <w:rPr>
          <w:rFonts w:ascii="Arial" w:hAnsi="Arial" w:cs="Arial"/>
        </w:rPr>
        <w:t>Continuing to raise awareness of our values with our wider staff group</w:t>
      </w:r>
    </w:p>
    <w:p w14:paraId="2FBB1837" w14:textId="77777777" w:rsidR="005E76F6" w:rsidRPr="00FD54F7" w:rsidRDefault="005E76F6" w:rsidP="005E76F6">
      <w:pPr>
        <w:pStyle w:val="ListParagraph"/>
        <w:numPr>
          <w:ilvl w:val="0"/>
          <w:numId w:val="92"/>
        </w:numPr>
        <w:jc w:val="both"/>
        <w:rPr>
          <w:rFonts w:ascii="Arial" w:hAnsi="Arial" w:cs="Arial"/>
        </w:rPr>
      </w:pPr>
      <w:r w:rsidRPr="00FD54F7">
        <w:rPr>
          <w:rFonts w:ascii="Arial" w:hAnsi="Arial" w:cs="Arial"/>
        </w:rPr>
        <w:t>Embedding our values in all organisational policies</w:t>
      </w:r>
    </w:p>
    <w:p w14:paraId="379CD058" w14:textId="77777777" w:rsidR="005E76F6" w:rsidRDefault="005E76F6" w:rsidP="005E76F6">
      <w:pPr>
        <w:spacing w:after="0" w:line="240" w:lineRule="auto"/>
        <w:ind w:left="720"/>
        <w:contextualSpacing/>
        <w:jc w:val="both"/>
        <w:rPr>
          <w:rFonts w:ascii="Arial" w:hAnsi="Arial" w:cs="Arial"/>
        </w:rPr>
      </w:pPr>
    </w:p>
    <w:p w14:paraId="70FCA7FD" w14:textId="77777777" w:rsidR="005E76F6" w:rsidRPr="007010F0" w:rsidRDefault="006764F8" w:rsidP="005E76F6">
      <w:pPr>
        <w:spacing w:after="0" w:line="240" w:lineRule="auto"/>
        <w:ind w:left="720"/>
        <w:contextualSpacing/>
        <w:jc w:val="both"/>
        <w:rPr>
          <w:rFonts w:ascii="Arial" w:hAnsi="Arial" w:cs="Arial"/>
          <w:b/>
          <w:i/>
        </w:rPr>
      </w:pPr>
      <w:r>
        <w:rPr>
          <w:rFonts w:ascii="Arial" w:hAnsi="Arial" w:cs="Arial"/>
          <w:b/>
          <w:i/>
        </w:rPr>
        <w:t>5.1.2</w:t>
      </w:r>
      <w:r>
        <w:rPr>
          <w:rFonts w:ascii="Arial" w:hAnsi="Arial" w:cs="Arial"/>
          <w:b/>
          <w:i/>
        </w:rPr>
        <w:tab/>
      </w:r>
      <w:r w:rsidR="005E76F6" w:rsidRPr="007010F0">
        <w:rPr>
          <w:rFonts w:ascii="Arial" w:hAnsi="Arial" w:cs="Arial"/>
          <w:b/>
          <w:i/>
        </w:rPr>
        <w:t>Staffing and recruitment</w:t>
      </w:r>
    </w:p>
    <w:p w14:paraId="27C58C1F" w14:textId="77777777" w:rsidR="005E76F6" w:rsidRPr="00BE1CDD" w:rsidRDefault="005E76F6" w:rsidP="005E76F6">
      <w:pPr>
        <w:spacing w:after="0" w:line="240" w:lineRule="auto"/>
        <w:ind w:left="720"/>
        <w:contextualSpacing/>
        <w:jc w:val="both"/>
        <w:rPr>
          <w:rFonts w:ascii="Arial" w:hAnsi="Arial" w:cs="Arial"/>
        </w:rPr>
      </w:pPr>
    </w:p>
    <w:p w14:paraId="609D5ACD" w14:textId="5530AA3E" w:rsidR="005E76F6" w:rsidRDefault="005E76F6" w:rsidP="005E76F6">
      <w:pPr>
        <w:spacing w:after="0" w:line="240" w:lineRule="auto"/>
        <w:ind w:left="720"/>
        <w:contextualSpacing/>
        <w:jc w:val="both"/>
        <w:rPr>
          <w:rFonts w:ascii="Arial" w:hAnsi="Arial" w:cs="Arial"/>
        </w:rPr>
      </w:pPr>
      <w:r>
        <w:rPr>
          <w:rFonts w:ascii="Arial" w:hAnsi="Arial" w:cs="Arial"/>
        </w:rPr>
        <w:t>At the time of establishment, circa 10% of our posts were vacant</w:t>
      </w:r>
      <w:r w:rsidR="006764F8">
        <w:rPr>
          <w:rFonts w:ascii="Arial" w:hAnsi="Arial" w:cs="Arial"/>
        </w:rPr>
        <w:t xml:space="preserve"> as a result of new posts required by the new organisation, particularly at senior level and in corporate functions.</w:t>
      </w:r>
    </w:p>
    <w:p w14:paraId="0FB146A3" w14:textId="77777777" w:rsidR="005E76F6" w:rsidRDefault="005E76F6" w:rsidP="005E76F6">
      <w:pPr>
        <w:spacing w:after="0" w:line="240" w:lineRule="auto"/>
        <w:ind w:left="720"/>
        <w:contextualSpacing/>
        <w:jc w:val="both"/>
        <w:rPr>
          <w:rFonts w:ascii="Arial" w:hAnsi="Arial" w:cs="Arial"/>
        </w:rPr>
      </w:pPr>
    </w:p>
    <w:p w14:paraId="1EEF9EBA" w14:textId="510542C3" w:rsidR="005E76F6" w:rsidRPr="00FD54F7" w:rsidRDefault="006764F8" w:rsidP="005E76F6">
      <w:pPr>
        <w:spacing w:after="0" w:line="240" w:lineRule="auto"/>
        <w:ind w:left="720"/>
        <w:jc w:val="both"/>
        <w:rPr>
          <w:rFonts w:ascii="Arial" w:hAnsi="Arial" w:cs="Arial"/>
          <w:color w:val="222222"/>
        </w:rPr>
      </w:pPr>
      <w:r>
        <w:rPr>
          <w:rFonts w:ascii="Arial" w:hAnsi="Arial" w:cs="Arial"/>
          <w:color w:val="222222"/>
        </w:rPr>
        <w:t>We are making good progress</w:t>
      </w:r>
      <w:r w:rsidR="005E76F6" w:rsidRPr="00F72A3E">
        <w:rPr>
          <w:rFonts w:ascii="Arial" w:hAnsi="Arial" w:cs="Arial"/>
          <w:color w:val="222222"/>
        </w:rPr>
        <w:t xml:space="preserve"> in recruiting to our vacancies</w:t>
      </w:r>
      <w:r w:rsidR="005E76F6">
        <w:rPr>
          <w:rFonts w:ascii="Arial" w:hAnsi="Arial" w:cs="Arial"/>
          <w:color w:val="222222"/>
        </w:rPr>
        <w:t xml:space="preserve"> and we anticipate the bulk of the new posts to have been through recruitment before the start of 2019/20</w:t>
      </w:r>
      <w:r w:rsidR="005E76F6" w:rsidRPr="00F72A3E">
        <w:rPr>
          <w:rFonts w:ascii="Arial" w:hAnsi="Arial" w:cs="Arial"/>
          <w:color w:val="222222"/>
        </w:rPr>
        <w:t>.</w:t>
      </w:r>
      <w:r w:rsidR="005E76F6">
        <w:rPr>
          <w:rFonts w:ascii="Arial" w:hAnsi="Arial" w:cs="Arial"/>
          <w:color w:val="222222"/>
        </w:rPr>
        <w:t xml:space="preserve"> </w:t>
      </w:r>
      <w:r w:rsidR="005E76F6" w:rsidRPr="00F72A3E">
        <w:rPr>
          <w:rFonts w:ascii="Arial" w:hAnsi="Arial" w:cs="Arial"/>
          <w:color w:val="222222"/>
        </w:rPr>
        <w:t xml:space="preserve"> </w:t>
      </w:r>
      <w:r w:rsidR="005E76F6">
        <w:rPr>
          <w:rFonts w:ascii="Arial" w:hAnsi="Arial" w:cs="Arial"/>
          <w:color w:val="222222"/>
        </w:rPr>
        <w:t xml:space="preserve"> Job evaluation capacity has been a key constraint and w</w:t>
      </w:r>
      <w:r w:rsidR="005E76F6">
        <w:rPr>
          <w:rFonts w:ascii="Arial" w:hAnsi="Arial" w:cs="Arial"/>
        </w:rPr>
        <w:t xml:space="preserve">e hope to be able to establish our </w:t>
      </w:r>
      <w:proofErr w:type="gramStart"/>
      <w:r w:rsidR="005E76F6">
        <w:rPr>
          <w:rFonts w:ascii="Arial" w:hAnsi="Arial" w:cs="Arial"/>
        </w:rPr>
        <w:t>in house</w:t>
      </w:r>
      <w:proofErr w:type="gramEnd"/>
      <w:r w:rsidR="005E76F6">
        <w:rPr>
          <w:rFonts w:ascii="Arial" w:hAnsi="Arial" w:cs="Arial"/>
        </w:rPr>
        <w:t xml:space="preserve"> panel in spring 2019, once our partnership arrangements with staff representatives are in place and formalised, </w:t>
      </w:r>
    </w:p>
    <w:p w14:paraId="69A9124B" w14:textId="77777777" w:rsidR="005E76F6" w:rsidRDefault="005E76F6" w:rsidP="005E76F6">
      <w:pPr>
        <w:spacing w:after="0" w:line="240" w:lineRule="auto"/>
        <w:ind w:left="720"/>
        <w:contextualSpacing/>
        <w:jc w:val="both"/>
        <w:rPr>
          <w:rFonts w:ascii="Arial" w:hAnsi="Arial" w:cs="Arial"/>
          <w:i/>
        </w:rPr>
      </w:pPr>
    </w:p>
    <w:p w14:paraId="162FC774" w14:textId="77777777" w:rsidR="005E76F6" w:rsidRPr="007010F0" w:rsidRDefault="006764F8" w:rsidP="005E76F6">
      <w:pPr>
        <w:spacing w:after="0" w:line="240" w:lineRule="auto"/>
        <w:ind w:left="720"/>
        <w:contextualSpacing/>
        <w:jc w:val="both"/>
        <w:rPr>
          <w:rFonts w:ascii="Arial" w:hAnsi="Arial" w:cs="Arial"/>
          <w:b/>
          <w:i/>
        </w:rPr>
      </w:pPr>
      <w:r w:rsidRPr="007010F0">
        <w:rPr>
          <w:rFonts w:ascii="Arial" w:hAnsi="Arial" w:cs="Arial"/>
          <w:b/>
          <w:i/>
        </w:rPr>
        <w:t>5.1.3</w:t>
      </w:r>
      <w:r w:rsidRPr="007010F0">
        <w:rPr>
          <w:rFonts w:ascii="Arial" w:hAnsi="Arial" w:cs="Arial"/>
          <w:b/>
          <w:i/>
        </w:rPr>
        <w:tab/>
      </w:r>
      <w:r w:rsidR="005E76F6" w:rsidRPr="007010F0">
        <w:rPr>
          <w:rFonts w:ascii="Arial" w:hAnsi="Arial" w:cs="Arial"/>
          <w:b/>
          <w:i/>
        </w:rPr>
        <w:t>Partnership with staff representatives and trade unions</w:t>
      </w:r>
    </w:p>
    <w:p w14:paraId="42035873" w14:textId="77777777" w:rsidR="005E76F6" w:rsidRDefault="005E76F6" w:rsidP="005E76F6">
      <w:pPr>
        <w:spacing w:after="0" w:line="240" w:lineRule="auto"/>
        <w:ind w:left="720"/>
        <w:contextualSpacing/>
        <w:jc w:val="both"/>
        <w:rPr>
          <w:rFonts w:ascii="Arial" w:hAnsi="Arial" w:cs="Arial"/>
        </w:rPr>
      </w:pPr>
    </w:p>
    <w:p w14:paraId="15650D2B" w14:textId="77777777" w:rsidR="005E76F6" w:rsidRDefault="005E76F6" w:rsidP="005E76F6">
      <w:pPr>
        <w:spacing w:after="0" w:line="240" w:lineRule="auto"/>
        <w:ind w:left="720"/>
        <w:contextualSpacing/>
        <w:jc w:val="both"/>
        <w:rPr>
          <w:rFonts w:ascii="Arial" w:hAnsi="Arial" w:cs="Arial"/>
        </w:rPr>
      </w:pPr>
      <w:r>
        <w:rPr>
          <w:rFonts w:ascii="Arial" w:hAnsi="Arial" w:cs="Arial"/>
        </w:rPr>
        <w:t xml:space="preserve">HEIW is strongly committed to working in partnership. Since January 2018, staff representatives and trade unions have received invites to staff events and have been on the stakeholder mailing lists. Terms of reference for a HEIW partnership forum have been established and as a result of some recent appointments this can now be progressed as a priority. The HEIW partnership forum will be fully functional by 1 April 2019. </w:t>
      </w:r>
    </w:p>
    <w:p w14:paraId="60B6F8D8" w14:textId="77777777" w:rsidR="005E76F6" w:rsidRDefault="005E76F6" w:rsidP="005E76F6">
      <w:pPr>
        <w:spacing w:after="0" w:line="240" w:lineRule="auto"/>
        <w:ind w:left="720"/>
        <w:contextualSpacing/>
        <w:jc w:val="both"/>
        <w:rPr>
          <w:rFonts w:ascii="Arial" w:hAnsi="Arial" w:cs="Arial"/>
        </w:rPr>
      </w:pPr>
    </w:p>
    <w:p w14:paraId="66756895" w14:textId="77777777" w:rsidR="005E76F6" w:rsidRDefault="005E76F6" w:rsidP="005E76F6">
      <w:pPr>
        <w:spacing w:after="0" w:line="240" w:lineRule="auto"/>
        <w:ind w:left="720"/>
        <w:contextualSpacing/>
        <w:jc w:val="both"/>
        <w:rPr>
          <w:rFonts w:ascii="Arial" w:hAnsi="Arial" w:cs="Arial"/>
        </w:rPr>
      </w:pPr>
      <w:r>
        <w:rPr>
          <w:rFonts w:ascii="Arial" w:hAnsi="Arial" w:cs="Arial"/>
        </w:rPr>
        <w:t xml:space="preserve">HEIW’s Chief Executive and Deputy CEO/Director of Workforce &amp; OD have been selected as national representatives for their peer groups on the All-Wales Partnership Forum, as well as the Business Committee and the Wales Partnership Council (Deputy CEO). </w:t>
      </w:r>
    </w:p>
    <w:p w14:paraId="6B49F279" w14:textId="77777777" w:rsidR="005E76F6" w:rsidRPr="00F72A3E" w:rsidRDefault="005E76F6" w:rsidP="005E76F6">
      <w:pPr>
        <w:spacing w:after="0" w:line="240" w:lineRule="auto"/>
        <w:ind w:left="720"/>
        <w:contextualSpacing/>
        <w:jc w:val="both"/>
        <w:rPr>
          <w:rFonts w:ascii="Arial" w:hAnsi="Arial" w:cs="Arial"/>
          <w:color w:val="222222"/>
        </w:rPr>
      </w:pPr>
    </w:p>
    <w:p w14:paraId="0EE806D8" w14:textId="77777777" w:rsidR="005E76F6" w:rsidRPr="007010F0" w:rsidRDefault="006764F8" w:rsidP="005E76F6">
      <w:pPr>
        <w:spacing w:after="0" w:line="240" w:lineRule="auto"/>
        <w:ind w:firstLine="720"/>
        <w:contextualSpacing/>
        <w:jc w:val="both"/>
        <w:rPr>
          <w:rFonts w:ascii="Arial" w:hAnsi="Arial" w:cs="Arial"/>
          <w:b/>
          <w:i/>
        </w:rPr>
      </w:pPr>
      <w:r w:rsidRPr="007010F0">
        <w:rPr>
          <w:rFonts w:ascii="Arial" w:hAnsi="Arial" w:cs="Arial"/>
          <w:b/>
          <w:i/>
        </w:rPr>
        <w:t>5.1.4</w:t>
      </w:r>
      <w:r w:rsidRPr="007010F0">
        <w:rPr>
          <w:rFonts w:ascii="Arial" w:hAnsi="Arial" w:cs="Arial"/>
          <w:b/>
          <w:i/>
        </w:rPr>
        <w:tab/>
      </w:r>
      <w:r w:rsidR="005E76F6" w:rsidRPr="007010F0">
        <w:rPr>
          <w:rFonts w:ascii="Arial" w:hAnsi="Arial" w:cs="Arial"/>
          <w:b/>
          <w:i/>
        </w:rPr>
        <w:t>Workforce Performance Dashboard</w:t>
      </w:r>
    </w:p>
    <w:p w14:paraId="765B3BBF" w14:textId="77777777" w:rsidR="005E76F6" w:rsidRPr="007010F0" w:rsidRDefault="005E76F6" w:rsidP="005E76F6">
      <w:pPr>
        <w:spacing w:after="0" w:line="240" w:lineRule="auto"/>
        <w:ind w:firstLine="720"/>
        <w:contextualSpacing/>
        <w:jc w:val="both"/>
        <w:rPr>
          <w:rFonts w:ascii="Arial" w:hAnsi="Arial" w:cs="Arial"/>
          <w:b/>
          <w:i/>
        </w:rPr>
      </w:pPr>
    </w:p>
    <w:p w14:paraId="250FFFD5" w14:textId="77777777" w:rsidR="005E76F6" w:rsidRPr="00F72A3E" w:rsidRDefault="005E76F6" w:rsidP="005E76F6">
      <w:pPr>
        <w:spacing w:after="0" w:line="240" w:lineRule="auto"/>
        <w:ind w:left="720"/>
        <w:contextualSpacing/>
        <w:jc w:val="both"/>
        <w:rPr>
          <w:rFonts w:ascii="Arial" w:hAnsi="Arial" w:cs="Arial"/>
          <w:lang w:val="en"/>
        </w:rPr>
      </w:pPr>
      <w:r w:rsidRPr="00F72A3E">
        <w:rPr>
          <w:rFonts w:ascii="Arial" w:hAnsi="Arial" w:cs="Arial"/>
        </w:rPr>
        <w:t xml:space="preserve">NHS Wales agreed in 2017 to implement a national approach to reporting on workforce performance, in line with Welsh Government policy expectations. </w:t>
      </w:r>
      <w:r>
        <w:rPr>
          <w:rFonts w:ascii="Arial" w:hAnsi="Arial" w:cs="Arial"/>
        </w:rPr>
        <w:t xml:space="preserve"> </w:t>
      </w:r>
      <w:r w:rsidRPr="00F72A3E">
        <w:rPr>
          <w:rFonts w:ascii="Arial" w:hAnsi="Arial" w:cs="Arial"/>
        </w:rPr>
        <w:t>The former W</w:t>
      </w:r>
      <w:r>
        <w:rPr>
          <w:rFonts w:ascii="Arial" w:hAnsi="Arial" w:cs="Arial"/>
        </w:rPr>
        <w:t xml:space="preserve">orkforce </w:t>
      </w:r>
      <w:r w:rsidRPr="00F72A3E">
        <w:rPr>
          <w:rFonts w:ascii="Arial" w:hAnsi="Arial" w:cs="Arial"/>
        </w:rPr>
        <w:t>E</w:t>
      </w:r>
      <w:r>
        <w:rPr>
          <w:rFonts w:ascii="Arial" w:hAnsi="Arial" w:cs="Arial"/>
        </w:rPr>
        <w:t xml:space="preserve">ducation &amp; Development (WEDs) </w:t>
      </w:r>
      <w:r w:rsidRPr="00F72A3E">
        <w:rPr>
          <w:rFonts w:ascii="Arial" w:hAnsi="Arial" w:cs="Arial"/>
        </w:rPr>
        <w:t>team developed the Workforce Performance Dashboard, using as a framework the CIPD/CIMA research: Valuing your Talent.  The research describes a model for understanding workforce performance and supporting a more consistent analytical approach to people data</w:t>
      </w:r>
      <w:r>
        <w:rPr>
          <w:rFonts w:ascii="Arial" w:hAnsi="Arial" w:cs="Arial"/>
          <w:lang w:val="en"/>
        </w:rPr>
        <w:t xml:space="preserve">. It is expected that HEIW will also adopt the dashboard and discussions are underway on when data will be available to populate it for HEIW. The HEIW Board received a mock-up, using dummy data, of how the dashboard might look for HEIW in autumn 2018. We anticipate that we will have sufficient ESR access and functionality to be able to report against the dashboard from 1 April 2019 to support the work </w:t>
      </w:r>
      <w:proofErr w:type="spellStart"/>
      <w:r>
        <w:rPr>
          <w:rFonts w:ascii="Arial" w:hAnsi="Arial" w:cs="Arial"/>
          <w:lang w:val="en"/>
        </w:rPr>
        <w:t>programme</w:t>
      </w:r>
      <w:proofErr w:type="spellEnd"/>
      <w:r>
        <w:rPr>
          <w:rFonts w:ascii="Arial" w:hAnsi="Arial" w:cs="Arial"/>
          <w:lang w:val="en"/>
        </w:rPr>
        <w:t xml:space="preserve"> in 2019/20.</w:t>
      </w:r>
    </w:p>
    <w:p w14:paraId="71D64227" w14:textId="77777777" w:rsidR="005E76F6" w:rsidRPr="00F72A3E" w:rsidRDefault="005E76F6" w:rsidP="005E76F6">
      <w:pPr>
        <w:spacing w:after="0" w:line="240" w:lineRule="auto"/>
        <w:ind w:left="720"/>
        <w:contextualSpacing/>
        <w:jc w:val="both"/>
        <w:rPr>
          <w:rFonts w:ascii="Arial" w:hAnsi="Arial" w:cs="Arial"/>
          <w:color w:val="1F497D"/>
        </w:rPr>
      </w:pPr>
    </w:p>
    <w:p w14:paraId="43B4BFB7" w14:textId="77777777" w:rsidR="005E76F6" w:rsidRPr="00F72A3E" w:rsidRDefault="005E76F6" w:rsidP="005E76F6">
      <w:pPr>
        <w:spacing w:after="0" w:line="240" w:lineRule="auto"/>
        <w:ind w:left="720"/>
        <w:jc w:val="both"/>
        <w:rPr>
          <w:rFonts w:ascii="Arial" w:hAnsi="Arial" w:cs="Arial"/>
        </w:rPr>
      </w:pPr>
      <w:r w:rsidRPr="00F72A3E">
        <w:rPr>
          <w:rFonts w:ascii="Arial" w:hAnsi="Arial" w:cs="Arial"/>
          <w:lang w:val="en"/>
        </w:rPr>
        <w:t xml:space="preserve">In addition, </w:t>
      </w:r>
      <w:r w:rsidRPr="00F72A3E">
        <w:rPr>
          <w:rFonts w:ascii="Arial" w:hAnsi="Arial" w:cs="Arial"/>
        </w:rPr>
        <w:t>the workforce performance indicators will form part of the organisation’s integrated performance framew</w:t>
      </w:r>
      <w:r>
        <w:rPr>
          <w:rFonts w:ascii="Arial" w:hAnsi="Arial" w:cs="Arial"/>
        </w:rPr>
        <w:t xml:space="preserve">ork. </w:t>
      </w:r>
    </w:p>
    <w:p w14:paraId="082B988A" w14:textId="77777777" w:rsidR="005E76F6" w:rsidRDefault="005E76F6" w:rsidP="00FD54F7">
      <w:pPr>
        <w:spacing w:after="0" w:line="240" w:lineRule="auto"/>
        <w:rPr>
          <w:rFonts w:ascii="Arial" w:eastAsia="Calibri" w:hAnsi="Arial" w:cs="Arial"/>
          <w:b/>
        </w:rPr>
      </w:pPr>
    </w:p>
    <w:p w14:paraId="4FEBF37E" w14:textId="77777777" w:rsidR="0019619B" w:rsidRDefault="00803176" w:rsidP="005C358A">
      <w:pPr>
        <w:spacing w:after="0" w:line="240" w:lineRule="auto"/>
        <w:rPr>
          <w:rFonts w:ascii="Arial" w:eastAsia="Calibri" w:hAnsi="Arial" w:cs="Arial"/>
          <w:b/>
        </w:rPr>
      </w:pPr>
      <w:r>
        <w:rPr>
          <w:rFonts w:ascii="Arial" w:eastAsia="Calibri" w:hAnsi="Arial" w:cs="Arial"/>
          <w:b/>
        </w:rPr>
        <w:t>5.2</w:t>
      </w:r>
      <w:r w:rsidR="005C358A">
        <w:rPr>
          <w:rFonts w:ascii="Arial" w:eastAsia="Calibri" w:hAnsi="Arial" w:cs="Arial"/>
          <w:b/>
        </w:rPr>
        <w:tab/>
      </w:r>
      <w:r w:rsidR="00B81AD7">
        <w:rPr>
          <w:rFonts w:ascii="Arial" w:eastAsia="Calibri" w:hAnsi="Arial" w:cs="Arial"/>
          <w:b/>
        </w:rPr>
        <w:t xml:space="preserve">Equality, </w:t>
      </w:r>
      <w:r w:rsidR="00B822EC">
        <w:rPr>
          <w:rFonts w:ascii="Arial" w:eastAsia="Calibri" w:hAnsi="Arial" w:cs="Arial"/>
          <w:b/>
        </w:rPr>
        <w:t>Diversity</w:t>
      </w:r>
      <w:r w:rsidR="00B81AD7">
        <w:rPr>
          <w:rFonts w:ascii="Arial" w:eastAsia="Calibri" w:hAnsi="Arial" w:cs="Arial"/>
          <w:b/>
        </w:rPr>
        <w:t xml:space="preserve"> and Inclusion</w:t>
      </w:r>
    </w:p>
    <w:p w14:paraId="29E914F9" w14:textId="77777777" w:rsidR="00B822EC" w:rsidRPr="00BC515B" w:rsidRDefault="00B822EC" w:rsidP="00BC515B">
      <w:pPr>
        <w:spacing w:after="0" w:line="240" w:lineRule="auto"/>
        <w:ind w:left="720"/>
        <w:rPr>
          <w:rFonts w:ascii="Arial" w:eastAsia="Calibri" w:hAnsi="Arial" w:cs="Arial"/>
        </w:rPr>
      </w:pPr>
    </w:p>
    <w:p w14:paraId="6DD65305" w14:textId="2C59DF60" w:rsidR="00B822EC" w:rsidRDefault="00B822EC" w:rsidP="00305C01">
      <w:pPr>
        <w:spacing w:after="0" w:line="240" w:lineRule="auto"/>
        <w:ind w:left="720"/>
        <w:jc w:val="both"/>
        <w:rPr>
          <w:rFonts w:ascii="Arial" w:eastAsia="Calibri" w:hAnsi="Arial" w:cs="Arial"/>
        </w:rPr>
      </w:pPr>
      <w:r w:rsidRPr="00701095">
        <w:rPr>
          <w:rFonts w:ascii="Arial" w:eastAsia="Calibri" w:hAnsi="Arial" w:cs="Arial"/>
        </w:rPr>
        <w:t xml:space="preserve">HEIW is </w:t>
      </w:r>
      <w:r w:rsidR="00B81AD7" w:rsidRPr="00701095">
        <w:rPr>
          <w:rFonts w:ascii="Arial" w:eastAsia="Calibri" w:hAnsi="Arial" w:cs="Arial"/>
        </w:rPr>
        <w:t>committed to eliminating discrimination, valuing diversity and promoting inclusion through equality of opportunity and fostering good rela</w:t>
      </w:r>
      <w:r w:rsidR="00BC515B">
        <w:rPr>
          <w:rFonts w:ascii="Arial" w:eastAsia="Calibri" w:hAnsi="Arial" w:cs="Arial"/>
        </w:rPr>
        <w:t xml:space="preserve">tions throughout all that we do.  </w:t>
      </w:r>
      <w:r w:rsidRPr="00701095">
        <w:rPr>
          <w:rFonts w:ascii="Arial" w:eastAsia="Calibri" w:hAnsi="Arial" w:cs="Arial"/>
        </w:rPr>
        <w:t xml:space="preserve">Building on a strong base from legacy organisations, in 2019/20 an Equality and Inclusion </w:t>
      </w:r>
      <w:r w:rsidR="002931C7">
        <w:rPr>
          <w:rFonts w:ascii="Arial" w:eastAsia="Calibri" w:hAnsi="Arial" w:cs="Arial"/>
        </w:rPr>
        <w:t>group</w:t>
      </w:r>
      <w:r w:rsidR="002931C7" w:rsidRPr="00701095">
        <w:rPr>
          <w:rFonts w:ascii="Arial" w:eastAsia="Calibri" w:hAnsi="Arial" w:cs="Arial"/>
        </w:rPr>
        <w:t xml:space="preserve"> </w:t>
      </w:r>
      <w:r w:rsidRPr="00701095">
        <w:rPr>
          <w:rFonts w:ascii="Arial" w:eastAsia="Calibri" w:hAnsi="Arial" w:cs="Arial"/>
        </w:rPr>
        <w:t>will be in place chaired by the Associate</w:t>
      </w:r>
      <w:r w:rsidR="00F21428">
        <w:rPr>
          <w:rFonts w:ascii="Arial" w:eastAsia="Calibri" w:hAnsi="Arial" w:cs="Arial"/>
        </w:rPr>
        <w:t xml:space="preserve"> Dean for Professional Support and supported by a</w:t>
      </w:r>
      <w:r w:rsidRPr="00701095">
        <w:rPr>
          <w:rFonts w:ascii="Arial" w:eastAsia="Calibri" w:hAnsi="Arial" w:cs="Arial"/>
        </w:rPr>
        <w:t xml:space="preserve">n Equality and Inclusion Officer who will oversee and manage all the </w:t>
      </w:r>
      <w:r w:rsidR="00BC515B">
        <w:rPr>
          <w:rFonts w:ascii="Arial" w:eastAsia="Calibri" w:hAnsi="Arial" w:cs="Arial"/>
        </w:rPr>
        <w:t xml:space="preserve">equality impact assessment </w:t>
      </w:r>
      <w:r w:rsidRPr="00701095">
        <w:rPr>
          <w:rFonts w:ascii="Arial" w:eastAsia="Calibri" w:hAnsi="Arial" w:cs="Arial"/>
        </w:rPr>
        <w:t>act</w:t>
      </w:r>
      <w:r w:rsidR="00BC515B">
        <w:rPr>
          <w:rFonts w:ascii="Arial" w:eastAsia="Calibri" w:hAnsi="Arial" w:cs="Arial"/>
        </w:rPr>
        <w:t>ivities in the organisation.</w:t>
      </w:r>
    </w:p>
    <w:p w14:paraId="523BDA5B" w14:textId="77777777" w:rsidR="00BC515B" w:rsidRPr="00701095" w:rsidRDefault="00BC515B" w:rsidP="00305C01">
      <w:pPr>
        <w:spacing w:after="0" w:line="240" w:lineRule="auto"/>
        <w:ind w:left="720"/>
        <w:jc w:val="both"/>
        <w:rPr>
          <w:rFonts w:ascii="Arial" w:eastAsia="Calibri" w:hAnsi="Arial" w:cs="Arial"/>
        </w:rPr>
      </w:pPr>
    </w:p>
    <w:p w14:paraId="5D34B27E" w14:textId="77777777" w:rsidR="00B822EC" w:rsidRDefault="001E280E" w:rsidP="00305C01">
      <w:pPr>
        <w:spacing w:after="0" w:line="240" w:lineRule="auto"/>
        <w:ind w:left="720"/>
        <w:jc w:val="both"/>
        <w:rPr>
          <w:rFonts w:ascii="Arial" w:eastAsia="Calibri" w:hAnsi="Arial" w:cs="Arial"/>
        </w:rPr>
      </w:pPr>
      <w:r>
        <w:rPr>
          <w:rFonts w:ascii="Arial" w:eastAsia="Calibri" w:hAnsi="Arial" w:cs="Arial"/>
        </w:rPr>
        <w:t>Plans for the next twelve</w:t>
      </w:r>
      <w:r w:rsidR="00B822EC" w:rsidRPr="00BC515B">
        <w:rPr>
          <w:rFonts w:ascii="Arial" w:eastAsia="Calibri" w:hAnsi="Arial" w:cs="Arial"/>
        </w:rPr>
        <w:t xml:space="preserve"> months include:</w:t>
      </w:r>
    </w:p>
    <w:p w14:paraId="49B07905" w14:textId="77777777" w:rsidR="00BC515B" w:rsidRPr="00BC515B" w:rsidRDefault="00BC515B" w:rsidP="00305C01">
      <w:pPr>
        <w:spacing w:after="0" w:line="240" w:lineRule="auto"/>
        <w:ind w:left="720"/>
        <w:jc w:val="both"/>
        <w:rPr>
          <w:rFonts w:ascii="Arial" w:eastAsia="Calibri" w:hAnsi="Arial" w:cs="Arial"/>
        </w:rPr>
      </w:pPr>
    </w:p>
    <w:p w14:paraId="121F8837" w14:textId="77777777" w:rsidR="00B822EC" w:rsidRPr="00BC515B" w:rsidRDefault="00B822EC" w:rsidP="00305C01">
      <w:pPr>
        <w:pStyle w:val="ListParagraph"/>
        <w:numPr>
          <w:ilvl w:val="0"/>
          <w:numId w:val="12"/>
        </w:numPr>
        <w:tabs>
          <w:tab w:val="num" w:pos="1800"/>
        </w:tabs>
        <w:ind w:left="1077" w:hanging="357"/>
        <w:jc w:val="both"/>
        <w:rPr>
          <w:rFonts w:ascii="Arial" w:hAnsi="Arial" w:cs="Arial"/>
          <w:szCs w:val="22"/>
        </w:rPr>
      </w:pPr>
      <w:r w:rsidRPr="00BC515B">
        <w:rPr>
          <w:rFonts w:ascii="Arial" w:hAnsi="Arial" w:cs="Arial"/>
          <w:szCs w:val="22"/>
        </w:rPr>
        <w:t xml:space="preserve">the reinforcement of HEIW Values and </w:t>
      </w:r>
      <w:proofErr w:type="gramStart"/>
      <w:r w:rsidRPr="00BC515B">
        <w:rPr>
          <w:rFonts w:ascii="Arial" w:hAnsi="Arial" w:cs="Arial"/>
          <w:szCs w:val="22"/>
        </w:rPr>
        <w:t>behaviours</w:t>
      </w:r>
      <w:r w:rsidR="00C90C76">
        <w:rPr>
          <w:rFonts w:ascii="Arial" w:hAnsi="Arial" w:cs="Arial"/>
          <w:szCs w:val="22"/>
        </w:rPr>
        <w:t>;</w:t>
      </w:r>
      <w:proofErr w:type="gramEnd"/>
    </w:p>
    <w:p w14:paraId="5EB95FD3" w14:textId="77777777" w:rsidR="00B822EC" w:rsidRPr="00BC515B" w:rsidRDefault="00B822EC" w:rsidP="00305C01">
      <w:pPr>
        <w:pStyle w:val="ListParagraph"/>
        <w:numPr>
          <w:ilvl w:val="0"/>
          <w:numId w:val="12"/>
        </w:numPr>
        <w:tabs>
          <w:tab w:val="num" w:pos="1800"/>
        </w:tabs>
        <w:ind w:left="1077" w:hanging="357"/>
        <w:jc w:val="both"/>
        <w:rPr>
          <w:rFonts w:ascii="Arial" w:hAnsi="Arial" w:cs="Arial"/>
          <w:szCs w:val="22"/>
        </w:rPr>
      </w:pPr>
      <w:r w:rsidRPr="00BC515B">
        <w:rPr>
          <w:rFonts w:ascii="Arial" w:hAnsi="Arial" w:cs="Arial"/>
          <w:szCs w:val="22"/>
        </w:rPr>
        <w:t>the devel</w:t>
      </w:r>
      <w:r w:rsidR="00C90C76">
        <w:rPr>
          <w:rFonts w:ascii="Arial" w:hAnsi="Arial" w:cs="Arial"/>
          <w:szCs w:val="22"/>
        </w:rPr>
        <w:t xml:space="preserve">opment of </w:t>
      </w:r>
      <w:proofErr w:type="gramStart"/>
      <w:r w:rsidR="00C90C76">
        <w:rPr>
          <w:rFonts w:ascii="Arial" w:hAnsi="Arial" w:cs="Arial"/>
          <w:szCs w:val="22"/>
        </w:rPr>
        <w:t>policies;</w:t>
      </w:r>
      <w:proofErr w:type="gramEnd"/>
    </w:p>
    <w:p w14:paraId="089E0430" w14:textId="77777777" w:rsidR="00B822EC" w:rsidRPr="00BC515B" w:rsidRDefault="00B822EC" w:rsidP="00305C01">
      <w:pPr>
        <w:pStyle w:val="ListParagraph"/>
        <w:numPr>
          <w:ilvl w:val="0"/>
          <w:numId w:val="12"/>
        </w:numPr>
        <w:tabs>
          <w:tab w:val="num" w:pos="1800"/>
        </w:tabs>
        <w:ind w:left="1077" w:hanging="357"/>
        <w:jc w:val="both"/>
        <w:rPr>
          <w:rFonts w:ascii="Arial" w:hAnsi="Arial" w:cs="Arial"/>
          <w:szCs w:val="22"/>
        </w:rPr>
      </w:pPr>
      <w:r w:rsidRPr="00BC515B">
        <w:rPr>
          <w:rFonts w:ascii="Arial" w:hAnsi="Arial" w:cs="Arial"/>
          <w:szCs w:val="22"/>
        </w:rPr>
        <w:t xml:space="preserve">the gaining of accreditation from Stonewall </w:t>
      </w:r>
      <w:proofErr w:type="gramStart"/>
      <w:r w:rsidRPr="00BC515B">
        <w:rPr>
          <w:rFonts w:ascii="Arial" w:hAnsi="Arial" w:cs="Arial"/>
          <w:szCs w:val="22"/>
        </w:rPr>
        <w:t>etc;</w:t>
      </w:r>
      <w:proofErr w:type="gramEnd"/>
    </w:p>
    <w:p w14:paraId="31135372" w14:textId="77777777" w:rsidR="00B822EC" w:rsidRPr="00BC515B" w:rsidRDefault="00B822EC" w:rsidP="00305C01">
      <w:pPr>
        <w:pStyle w:val="ListParagraph"/>
        <w:numPr>
          <w:ilvl w:val="0"/>
          <w:numId w:val="12"/>
        </w:numPr>
        <w:tabs>
          <w:tab w:val="num" w:pos="1800"/>
        </w:tabs>
        <w:ind w:left="1077" w:hanging="357"/>
        <w:jc w:val="both"/>
        <w:rPr>
          <w:rFonts w:ascii="Arial" w:hAnsi="Arial" w:cs="Arial"/>
          <w:szCs w:val="22"/>
        </w:rPr>
      </w:pPr>
      <w:r w:rsidRPr="00BC515B">
        <w:rPr>
          <w:rFonts w:ascii="Arial" w:hAnsi="Arial" w:cs="Arial"/>
          <w:szCs w:val="22"/>
        </w:rPr>
        <w:t xml:space="preserve">formalising channels for staff to report inappropriate </w:t>
      </w:r>
      <w:proofErr w:type="gramStart"/>
      <w:r w:rsidRPr="00BC515B">
        <w:rPr>
          <w:rFonts w:ascii="Arial" w:hAnsi="Arial" w:cs="Arial"/>
          <w:szCs w:val="22"/>
        </w:rPr>
        <w:t>behaviour;</w:t>
      </w:r>
      <w:proofErr w:type="gramEnd"/>
    </w:p>
    <w:p w14:paraId="4D75041F" w14:textId="77777777" w:rsidR="00B822EC" w:rsidRPr="00BC515B" w:rsidRDefault="00B822EC" w:rsidP="00305C01">
      <w:pPr>
        <w:pStyle w:val="ListParagraph"/>
        <w:numPr>
          <w:ilvl w:val="0"/>
          <w:numId w:val="12"/>
        </w:numPr>
        <w:tabs>
          <w:tab w:val="num" w:pos="1800"/>
        </w:tabs>
        <w:ind w:left="1077" w:hanging="357"/>
        <w:jc w:val="both"/>
        <w:rPr>
          <w:rFonts w:ascii="Arial" w:hAnsi="Arial" w:cs="Arial"/>
          <w:szCs w:val="22"/>
        </w:rPr>
      </w:pPr>
      <w:r w:rsidRPr="00BC515B">
        <w:rPr>
          <w:rFonts w:ascii="Arial" w:hAnsi="Arial" w:cs="Arial"/>
          <w:szCs w:val="22"/>
        </w:rPr>
        <w:t xml:space="preserve">working with professional bodies on their requirements </w:t>
      </w:r>
      <w:proofErr w:type="spellStart"/>
      <w:r w:rsidRPr="00BC515B">
        <w:rPr>
          <w:rFonts w:ascii="Arial" w:hAnsi="Arial" w:cs="Arial"/>
          <w:szCs w:val="22"/>
        </w:rPr>
        <w:t>e.g</w:t>
      </w:r>
      <w:proofErr w:type="spellEnd"/>
      <w:r w:rsidRPr="00BC515B">
        <w:rPr>
          <w:rFonts w:ascii="Arial" w:hAnsi="Arial" w:cs="Arial"/>
          <w:szCs w:val="22"/>
        </w:rPr>
        <w:t xml:space="preserve"> the GMC and Differential </w:t>
      </w:r>
      <w:proofErr w:type="gramStart"/>
      <w:r w:rsidRPr="00BC515B">
        <w:rPr>
          <w:rFonts w:ascii="Arial" w:hAnsi="Arial" w:cs="Arial"/>
          <w:szCs w:val="22"/>
        </w:rPr>
        <w:t>Attainment;</w:t>
      </w:r>
      <w:proofErr w:type="gramEnd"/>
    </w:p>
    <w:p w14:paraId="1D2BEC96" w14:textId="77777777" w:rsidR="00B822EC" w:rsidRPr="00BC515B" w:rsidRDefault="00B822EC" w:rsidP="00305C01">
      <w:pPr>
        <w:pStyle w:val="ListParagraph"/>
        <w:numPr>
          <w:ilvl w:val="0"/>
          <w:numId w:val="12"/>
        </w:numPr>
        <w:tabs>
          <w:tab w:val="num" w:pos="1800"/>
        </w:tabs>
        <w:ind w:left="1077" w:hanging="357"/>
        <w:jc w:val="both"/>
        <w:rPr>
          <w:rFonts w:ascii="Arial" w:hAnsi="Arial" w:cs="Arial"/>
          <w:szCs w:val="22"/>
        </w:rPr>
      </w:pPr>
      <w:r w:rsidRPr="00BC515B">
        <w:rPr>
          <w:rFonts w:ascii="Arial" w:hAnsi="Arial" w:cs="Arial"/>
          <w:szCs w:val="22"/>
        </w:rPr>
        <w:lastRenderedPageBreak/>
        <w:t>ensuring all staff have completed E</w:t>
      </w:r>
      <w:r w:rsidR="00C90C76">
        <w:rPr>
          <w:rFonts w:ascii="Arial" w:hAnsi="Arial" w:cs="Arial"/>
          <w:szCs w:val="22"/>
        </w:rPr>
        <w:t xml:space="preserve">quality </w:t>
      </w:r>
      <w:r w:rsidR="00BC515B" w:rsidRPr="00BC515B">
        <w:rPr>
          <w:rFonts w:ascii="Arial" w:hAnsi="Arial" w:cs="Arial"/>
          <w:szCs w:val="22"/>
        </w:rPr>
        <w:t>and</w:t>
      </w:r>
      <w:r w:rsidR="00C90C76">
        <w:rPr>
          <w:rFonts w:ascii="Arial" w:hAnsi="Arial" w:cs="Arial"/>
          <w:szCs w:val="22"/>
        </w:rPr>
        <w:t xml:space="preserve"> </w:t>
      </w:r>
      <w:r w:rsidRPr="00BC515B">
        <w:rPr>
          <w:rFonts w:ascii="Arial" w:hAnsi="Arial" w:cs="Arial"/>
          <w:szCs w:val="22"/>
        </w:rPr>
        <w:t>D</w:t>
      </w:r>
      <w:r w:rsidR="00C90C76">
        <w:rPr>
          <w:rFonts w:ascii="Arial" w:hAnsi="Arial" w:cs="Arial"/>
          <w:szCs w:val="22"/>
        </w:rPr>
        <w:t>iversity</w:t>
      </w:r>
      <w:r w:rsidRPr="00BC515B">
        <w:rPr>
          <w:rFonts w:ascii="Arial" w:hAnsi="Arial" w:cs="Arial"/>
          <w:szCs w:val="22"/>
        </w:rPr>
        <w:t xml:space="preserve"> training and that training is available for those outside the organisation who sit on appeals panels, ARCPs and STC </w:t>
      </w:r>
      <w:proofErr w:type="gramStart"/>
      <w:r w:rsidRPr="00BC515B">
        <w:rPr>
          <w:rFonts w:ascii="Arial" w:hAnsi="Arial" w:cs="Arial"/>
          <w:szCs w:val="22"/>
        </w:rPr>
        <w:t>Panels;</w:t>
      </w:r>
      <w:proofErr w:type="gramEnd"/>
    </w:p>
    <w:p w14:paraId="391FE95F" w14:textId="77777777" w:rsidR="00B822EC" w:rsidRPr="00BC515B" w:rsidRDefault="00B822EC" w:rsidP="00305C01">
      <w:pPr>
        <w:pStyle w:val="ListParagraph"/>
        <w:numPr>
          <w:ilvl w:val="0"/>
          <w:numId w:val="12"/>
        </w:numPr>
        <w:tabs>
          <w:tab w:val="num" w:pos="1800"/>
        </w:tabs>
        <w:ind w:left="1077" w:hanging="357"/>
        <w:jc w:val="both"/>
        <w:rPr>
          <w:rFonts w:ascii="Arial" w:hAnsi="Arial" w:cs="Arial"/>
          <w:szCs w:val="22"/>
        </w:rPr>
      </w:pPr>
      <w:r w:rsidRPr="00BC515B">
        <w:rPr>
          <w:rFonts w:ascii="Arial" w:hAnsi="Arial" w:cs="Arial"/>
          <w:szCs w:val="22"/>
        </w:rPr>
        <w:t xml:space="preserve">the development and provision of Unconscious bias training for all </w:t>
      </w:r>
      <w:proofErr w:type="gramStart"/>
      <w:r w:rsidRPr="00BC515B">
        <w:rPr>
          <w:rFonts w:ascii="Arial" w:hAnsi="Arial" w:cs="Arial"/>
          <w:szCs w:val="22"/>
        </w:rPr>
        <w:t>staff;</w:t>
      </w:r>
      <w:proofErr w:type="gramEnd"/>
    </w:p>
    <w:p w14:paraId="1848A1CE" w14:textId="77777777" w:rsidR="00B822EC" w:rsidRPr="00BC515B" w:rsidRDefault="00B822EC" w:rsidP="00305C01">
      <w:pPr>
        <w:pStyle w:val="ListParagraph"/>
        <w:numPr>
          <w:ilvl w:val="0"/>
          <w:numId w:val="12"/>
        </w:numPr>
        <w:tabs>
          <w:tab w:val="num" w:pos="1800"/>
        </w:tabs>
        <w:ind w:left="1077" w:hanging="357"/>
        <w:jc w:val="both"/>
        <w:rPr>
          <w:rFonts w:ascii="Arial" w:hAnsi="Arial" w:cs="Arial"/>
          <w:szCs w:val="22"/>
        </w:rPr>
      </w:pPr>
      <w:r w:rsidRPr="00BC515B">
        <w:rPr>
          <w:rFonts w:ascii="Arial" w:hAnsi="Arial" w:cs="Arial"/>
          <w:szCs w:val="22"/>
        </w:rPr>
        <w:t>supporting the development of the new performance management/appraisal systems.</w:t>
      </w:r>
    </w:p>
    <w:p w14:paraId="35740978" w14:textId="77777777" w:rsidR="00555546" w:rsidRPr="00BC515B" w:rsidRDefault="00555546" w:rsidP="00305C01">
      <w:pPr>
        <w:spacing w:after="0" w:line="240" w:lineRule="auto"/>
        <w:ind w:left="720"/>
        <w:contextualSpacing/>
        <w:jc w:val="both"/>
        <w:rPr>
          <w:rFonts w:ascii="Arial" w:hAnsi="Arial" w:cs="Arial"/>
        </w:rPr>
      </w:pPr>
    </w:p>
    <w:p w14:paraId="3F9C0BD2" w14:textId="1C2A2D38" w:rsidR="006E1793" w:rsidRDefault="00155F02" w:rsidP="00305C01">
      <w:pPr>
        <w:spacing w:after="0" w:line="240" w:lineRule="auto"/>
        <w:jc w:val="both"/>
        <w:rPr>
          <w:rFonts w:ascii="Arial" w:eastAsia="Calibri" w:hAnsi="Arial" w:cs="Arial"/>
          <w:b/>
        </w:rPr>
      </w:pPr>
      <w:r>
        <w:rPr>
          <w:rFonts w:ascii="Arial" w:eastAsia="Calibri" w:hAnsi="Arial" w:cs="Arial"/>
          <w:b/>
        </w:rPr>
        <w:t>5.</w:t>
      </w:r>
      <w:r w:rsidR="00803176">
        <w:rPr>
          <w:rFonts w:ascii="Arial" w:eastAsia="Calibri" w:hAnsi="Arial" w:cs="Arial"/>
          <w:b/>
        </w:rPr>
        <w:t>3</w:t>
      </w:r>
      <w:r w:rsidR="00F06A14">
        <w:rPr>
          <w:rFonts w:ascii="Arial" w:eastAsia="Calibri" w:hAnsi="Arial" w:cs="Arial"/>
          <w:b/>
        </w:rPr>
        <w:tab/>
      </w:r>
      <w:r w:rsidR="00DE50FA">
        <w:rPr>
          <w:rFonts w:ascii="Arial" w:eastAsia="Calibri" w:hAnsi="Arial" w:cs="Arial"/>
          <w:b/>
        </w:rPr>
        <w:t>Planning</w:t>
      </w:r>
      <w:r w:rsidR="005661D9">
        <w:rPr>
          <w:rFonts w:ascii="Arial" w:eastAsia="Calibri" w:hAnsi="Arial" w:cs="Arial"/>
          <w:b/>
        </w:rPr>
        <w:t xml:space="preserve"> and </w:t>
      </w:r>
      <w:r w:rsidR="00DE50FA">
        <w:rPr>
          <w:rFonts w:ascii="Arial" w:eastAsia="Calibri" w:hAnsi="Arial" w:cs="Arial"/>
          <w:b/>
        </w:rPr>
        <w:t xml:space="preserve">Performance </w:t>
      </w:r>
    </w:p>
    <w:p w14:paraId="607E5F37" w14:textId="77777777" w:rsidR="006E1793" w:rsidRPr="006E1793" w:rsidRDefault="006E1793" w:rsidP="00305C01">
      <w:pPr>
        <w:spacing w:after="0" w:line="240" w:lineRule="auto"/>
        <w:ind w:left="720"/>
        <w:jc w:val="both"/>
        <w:rPr>
          <w:rFonts w:ascii="Arial" w:eastAsia="Calibri" w:hAnsi="Arial" w:cs="Arial"/>
        </w:rPr>
      </w:pPr>
    </w:p>
    <w:p w14:paraId="6B179858" w14:textId="77777777" w:rsidR="006E1793" w:rsidRPr="0096030A" w:rsidRDefault="006E1793" w:rsidP="00305C01">
      <w:pPr>
        <w:spacing w:after="0" w:line="240" w:lineRule="auto"/>
        <w:ind w:left="720"/>
        <w:jc w:val="both"/>
        <w:rPr>
          <w:rFonts w:ascii="Arial" w:eastAsia="Calibri" w:hAnsi="Arial" w:cs="Arial"/>
        </w:rPr>
      </w:pPr>
      <w:r w:rsidRPr="0096030A">
        <w:rPr>
          <w:rFonts w:ascii="Arial" w:eastAsia="Calibri" w:hAnsi="Arial" w:cs="Arial"/>
        </w:rPr>
        <w:t xml:space="preserve">There are </w:t>
      </w:r>
      <w:proofErr w:type="gramStart"/>
      <w:r w:rsidRPr="0096030A">
        <w:rPr>
          <w:rFonts w:ascii="Arial" w:eastAsia="Calibri" w:hAnsi="Arial" w:cs="Arial"/>
        </w:rPr>
        <w:t>a number of</w:t>
      </w:r>
      <w:proofErr w:type="gramEnd"/>
      <w:r w:rsidRPr="0096030A">
        <w:rPr>
          <w:rFonts w:ascii="Arial" w:eastAsia="Calibri" w:hAnsi="Arial" w:cs="Arial"/>
        </w:rPr>
        <w:t xml:space="preserve"> functions under the remit of corporate services which are fundamental in ensuring our ability to achieve our annual plan objectives</w:t>
      </w:r>
      <w:r w:rsidR="00AA47BC">
        <w:rPr>
          <w:rFonts w:ascii="Arial" w:eastAsia="Calibri" w:hAnsi="Arial" w:cs="Arial"/>
        </w:rPr>
        <w:t xml:space="preserve"> and are key to integrating the three predecessor organisations and the new HEIW functions and appointments.</w:t>
      </w:r>
    </w:p>
    <w:p w14:paraId="033C603C" w14:textId="77777777" w:rsidR="006E1793" w:rsidRPr="0096030A" w:rsidRDefault="006E1793" w:rsidP="00305C01">
      <w:pPr>
        <w:spacing w:after="0" w:line="240" w:lineRule="auto"/>
        <w:ind w:left="720"/>
        <w:jc w:val="both"/>
        <w:rPr>
          <w:rFonts w:ascii="Arial" w:eastAsia="Calibri" w:hAnsi="Arial" w:cs="Arial"/>
        </w:rPr>
      </w:pPr>
    </w:p>
    <w:p w14:paraId="3E447F71" w14:textId="77777777" w:rsidR="009A07B7" w:rsidRPr="00574869" w:rsidRDefault="009A07B7" w:rsidP="00305C01">
      <w:pPr>
        <w:spacing w:after="0" w:line="240" w:lineRule="auto"/>
        <w:ind w:left="720"/>
        <w:jc w:val="both"/>
        <w:rPr>
          <w:rFonts w:ascii="Arial" w:hAnsi="Arial" w:cs="Arial"/>
        </w:rPr>
      </w:pPr>
      <w:r w:rsidRPr="00574869">
        <w:rPr>
          <w:rFonts w:ascii="Arial" w:hAnsi="Arial" w:cs="Arial"/>
        </w:rPr>
        <w:t>The Planning, Performance and Corporate Se</w:t>
      </w:r>
      <w:r w:rsidR="00574869" w:rsidRPr="00574869">
        <w:rPr>
          <w:rFonts w:ascii="Arial" w:hAnsi="Arial" w:cs="Arial"/>
        </w:rPr>
        <w:t xml:space="preserve">rvices Team are responsible for the following </w:t>
      </w:r>
      <w:r w:rsidR="004904D6">
        <w:rPr>
          <w:rFonts w:ascii="Arial" w:hAnsi="Arial" w:cs="Arial"/>
        </w:rPr>
        <w:t>key activities in supporting HEIW develop in 2019/20</w:t>
      </w:r>
      <w:r w:rsidR="00CB68D0">
        <w:rPr>
          <w:rFonts w:ascii="Arial" w:hAnsi="Arial" w:cs="Arial"/>
        </w:rPr>
        <w:t>.</w:t>
      </w:r>
    </w:p>
    <w:p w14:paraId="64D9DAE2" w14:textId="77777777" w:rsidR="009A07B7" w:rsidRPr="00574869" w:rsidRDefault="009A07B7" w:rsidP="00305C01">
      <w:pPr>
        <w:spacing w:after="0" w:line="240" w:lineRule="auto"/>
        <w:ind w:left="720"/>
        <w:jc w:val="both"/>
        <w:rPr>
          <w:rFonts w:ascii="Arial" w:hAnsi="Arial" w:cs="Arial"/>
        </w:rPr>
      </w:pPr>
    </w:p>
    <w:p w14:paraId="14AEEFDD" w14:textId="77777777" w:rsidR="009A07B7" w:rsidRPr="00574869" w:rsidRDefault="004904D6" w:rsidP="00305C01">
      <w:pPr>
        <w:pStyle w:val="ListParagraph"/>
        <w:numPr>
          <w:ilvl w:val="0"/>
          <w:numId w:val="13"/>
        </w:numPr>
        <w:ind w:left="1080"/>
        <w:contextualSpacing w:val="0"/>
        <w:jc w:val="both"/>
        <w:rPr>
          <w:rFonts w:ascii="Arial" w:hAnsi="Arial" w:cs="Arial"/>
          <w:szCs w:val="22"/>
        </w:rPr>
      </w:pPr>
      <w:r>
        <w:rPr>
          <w:rFonts w:ascii="Arial" w:hAnsi="Arial" w:cs="Arial"/>
          <w:szCs w:val="22"/>
        </w:rPr>
        <w:t>Overseeing the monitoring of the</w:t>
      </w:r>
      <w:r w:rsidR="009A07B7" w:rsidRPr="00574869">
        <w:rPr>
          <w:rFonts w:ascii="Arial" w:hAnsi="Arial" w:cs="Arial"/>
          <w:szCs w:val="22"/>
        </w:rPr>
        <w:t xml:space="preserve"> an</w:t>
      </w:r>
      <w:r>
        <w:rPr>
          <w:rFonts w:ascii="Arial" w:hAnsi="Arial" w:cs="Arial"/>
          <w:szCs w:val="22"/>
        </w:rPr>
        <w:t>nual Plan for 2019/20 and implementing a process to support and inform our first full</w:t>
      </w:r>
      <w:r w:rsidR="009A07B7" w:rsidRPr="00574869">
        <w:rPr>
          <w:rFonts w:ascii="Arial" w:hAnsi="Arial" w:cs="Arial"/>
          <w:szCs w:val="22"/>
        </w:rPr>
        <w:t xml:space="preserve"> Integrated </w:t>
      </w:r>
      <w:proofErr w:type="gramStart"/>
      <w:r w:rsidR="009A07B7" w:rsidRPr="00574869">
        <w:rPr>
          <w:rFonts w:ascii="Arial" w:hAnsi="Arial" w:cs="Arial"/>
          <w:szCs w:val="22"/>
        </w:rPr>
        <w:t>Medium Term</w:t>
      </w:r>
      <w:proofErr w:type="gramEnd"/>
      <w:r w:rsidR="009A07B7" w:rsidRPr="00574869">
        <w:rPr>
          <w:rFonts w:ascii="Arial" w:hAnsi="Arial" w:cs="Arial"/>
          <w:szCs w:val="22"/>
        </w:rPr>
        <w:t xml:space="preserve"> Plan (IMTP)</w:t>
      </w:r>
      <w:r w:rsidR="00806D34">
        <w:rPr>
          <w:rFonts w:ascii="Arial" w:hAnsi="Arial" w:cs="Arial"/>
          <w:szCs w:val="22"/>
        </w:rPr>
        <w:t xml:space="preserve"> for 2020/</w:t>
      </w:r>
      <w:r w:rsidR="00574869">
        <w:rPr>
          <w:rFonts w:ascii="Arial" w:hAnsi="Arial" w:cs="Arial"/>
          <w:szCs w:val="22"/>
        </w:rPr>
        <w:t>23.</w:t>
      </w:r>
    </w:p>
    <w:p w14:paraId="1634AA02" w14:textId="77777777" w:rsidR="009A07B7" w:rsidRPr="00574869" w:rsidRDefault="009A07B7" w:rsidP="00305C01">
      <w:pPr>
        <w:pStyle w:val="ListParagraph"/>
        <w:numPr>
          <w:ilvl w:val="0"/>
          <w:numId w:val="13"/>
        </w:numPr>
        <w:ind w:left="1080"/>
        <w:contextualSpacing w:val="0"/>
        <w:jc w:val="both"/>
        <w:rPr>
          <w:rFonts w:ascii="Arial" w:hAnsi="Arial" w:cs="Arial"/>
          <w:szCs w:val="22"/>
        </w:rPr>
      </w:pPr>
      <w:r w:rsidRPr="00574869">
        <w:rPr>
          <w:rFonts w:ascii="Arial" w:hAnsi="Arial" w:cs="Arial"/>
          <w:szCs w:val="22"/>
        </w:rPr>
        <w:t>Developing a</w:t>
      </w:r>
      <w:r w:rsidR="004904D6">
        <w:rPr>
          <w:rFonts w:ascii="Arial" w:hAnsi="Arial" w:cs="Arial"/>
          <w:szCs w:val="22"/>
        </w:rPr>
        <w:t>nd maintaining a</w:t>
      </w:r>
      <w:r w:rsidRPr="00574869">
        <w:rPr>
          <w:rFonts w:ascii="Arial" w:hAnsi="Arial" w:cs="Arial"/>
          <w:szCs w:val="22"/>
        </w:rPr>
        <w:t xml:space="preserve"> </w:t>
      </w:r>
      <w:r w:rsidR="004904D6" w:rsidRPr="00574869">
        <w:rPr>
          <w:rFonts w:ascii="Arial" w:hAnsi="Arial" w:cs="Arial"/>
          <w:szCs w:val="22"/>
        </w:rPr>
        <w:t>performance-planning</w:t>
      </w:r>
      <w:r w:rsidRPr="00574869">
        <w:rPr>
          <w:rFonts w:ascii="Arial" w:hAnsi="Arial" w:cs="Arial"/>
          <w:szCs w:val="22"/>
        </w:rPr>
        <w:t xml:space="preserve"> framework for HEIW and clear metrics to support </w:t>
      </w:r>
      <w:proofErr w:type="gramStart"/>
      <w:r w:rsidRPr="00574869">
        <w:rPr>
          <w:rFonts w:ascii="Arial" w:hAnsi="Arial" w:cs="Arial"/>
          <w:szCs w:val="22"/>
        </w:rPr>
        <w:t>this;</w:t>
      </w:r>
      <w:proofErr w:type="gramEnd"/>
      <w:r w:rsidRPr="00574869">
        <w:rPr>
          <w:rFonts w:ascii="Arial" w:hAnsi="Arial" w:cs="Arial"/>
          <w:szCs w:val="22"/>
        </w:rPr>
        <w:t xml:space="preserve"> and an internal performance review process and the associated reporting requirements.</w:t>
      </w:r>
    </w:p>
    <w:p w14:paraId="7D6AD575" w14:textId="77777777" w:rsidR="009A07B7" w:rsidRDefault="00574869" w:rsidP="00305C01">
      <w:pPr>
        <w:pStyle w:val="ListParagraph"/>
        <w:numPr>
          <w:ilvl w:val="0"/>
          <w:numId w:val="13"/>
        </w:numPr>
        <w:ind w:left="1080"/>
        <w:contextualSpacing w:val="0"/>
        <w:jc w:val="both"/>
        <w:rPr>
          <w:rFonts w:ascii="Arial" w:hAnsi="Arial" w:cs="Arial"/>
          <w:szCs w:val="22"/>
        </w:rPr>
      </w:pPr>
      <w:r>
        <w:rPr>
          <w:rFonts w:ascii="Arial" w:hAnsi="Arial" w:cs="Arial"/>
          <w:szCs w:val="22"/>
        </w:rPr>
        <w:t>U</w:t>
      </w:r>
      <w:r w:rsidR="009A07B7" w:rsidRPr="00574869">
        <w:rPr>
          <w:rFonts w:ascii="Arial" w:hAnsi="Arial" w:cs="Arial"/>
          <w:szCs w:val="22"/>
        </w:rPr>
        <w:t>ndertaking programme and project management support on behalf of the Executive Directors (e.g. out of hours primary care, emergency medicine, cancer workforce etc.</w:t>
      </w:r>
      <w:r>
        <w:rPr>
          <w:rFonts w:ascii="Arial" w:hAnsi="Arial" w:cs="Arial"/>
          <w:szCs w:val="22"/>
        </w:rPr>
        <w:t>).</w:t>
      </w:r>
    </w:p>
    <w:p w14:paraId="068BD554" w14:textId="77777777" w:rsidR="005661D9" w:rsidRDefault="005661D9" w:rsidP="007010F0">
      <w:pPr>
        <w:spacing w:after="0" w:line="240" w:lineRule="auto"/>
        <w:ind w:left="720"/>
        <w:jc w:val="both"/>
        <w:rPr>
          <w:rFonts w:ascii="Arial" w:hAnsi="Arial" w:cs="Arial"/>
        </w:rPr>
      </w:pPr>
    </w:p>
    <w:p w14:paraId="2010AFC3" w14:textId="77777777" w:rsidR="00A15E33" w:rsidRDefault="005661D9" w:rsidP="00A15E33">
      <w:pPr>
        <w:ind w:left="720"/>
        <w:jc w:val="both"/>
        <w:rPr>
          <w:rFonts w:ascii="Arial" w:hAnsi="Arial" w:cs="Arial"/>
        </w:rPr>
      </w:pPr>
      <w:r w:rsidRPr="007010F0">
        <w:rPr>
          <w:rFonts w:ascii="Arial" w:hAnsi="Arial" w:cs="Arial"/>
        </w:rPr>
        <w:t xml:space="preserve">The annual plan objectives as set out in Chapters 3 and 4 will need to be clearly monitored through the integrated performance framework.  </w:t>
      </w:r>
      <w:r>
        <w:rPr>
          <w:rFonts w:ascii="Arial" w:hAnsi="Arial" w:cs="Arial"/>
        </w:rPr>
        <w:t>Each of the key programmes and projects will be supported by implementation plans. Senior Responsible Officers for each programme or project will be identified from the Senior Leadership Team and will be responsible for advising the Executive Team and the Board on th</w:t>
      </w:r>
      <w:r w:rsidR="00A15E33">
        <w:rPr>
          <w:rFonts w:ascii="Arial" w:hAnsi="Arial" w:cs="Arial"/>
        </w:rPr>
        <w:t>e RAG rating on a monthly basis</w:t>
      </w:r>
    </w:p>
    <w:p w14:paraId="148409DB" w14:textId="3E17E3F3" w:rsidR="005661D9" w:rsidRPr="00574869" w:rsidRDefault="005661D9" w:rsidP="00A15E33">
      <w:pPr>
        <w:ind w:left="720"/>
        <w:jc w:val="both"/>
        <w:rPr>
          <w:rFonts w:ascii="Arial" w:hAnsi="Arial" w:cs="Arial"/>
        </w:rPr>
      </w:pPr>
      <w:r w:rsidRPr="00A15E33">
        <w:rPr>
          <w:rFonts w:ascii="Arial" w:hAnsi="Arial" w:cs="Arial"/>
        </w:rPr>
        <w:t>The performance framework will be developed and refined during 2019/20 to ensure that it provides appropriate measures in terms of outputs and outcomes.</w:t>
      </w:r>
      <w:r w:rsidR="00A15E33">
        <w:rPr>
          <w:rFonts w:ascii="Arial" w:hAnsi="Arial" w:cs="Arial"/>
        </w:rPr>
        <w:t xml:space="preserve"> </w:t>
      </w:r>
      <w:r>
        <w:rPr>
          <w:rFonts w:ascii="Arial" w:hAnsi="Arial" w:cs="Arial"/>
        </w:rPr>
        <w:t>Over time this will support us in assessing the ‘value’ that we add.</w:t>
      </w:r>
    </w:p>
    <w:p w14:paraId="251DEA32" w14:textId="77777777" w:rsidR="006E1793" w:rsidRPr="00574869" w:rsidRDefault="006E1793" w:rsidP="00305C01">
      <w:pPr>
        <w:spacing w:after="0" w:line="240" w:lineRule="auto"/>
        <w:ind w:left="720"/>
        <w:jc w:val="both"/>
        <w:rPr>
          <w:rFonts w:ascii="Arial" w:eastAsia="Calibri" w:hAnsi="Arial" w:cs="Arial"/>
        </w:rPr>
      </w:pPr>
    </w:p>
    <w:p w14:paraId="07AE4600" w14:textId="77777777" w:rsidR="006E1793" w:rsidRDefault="00803176" w:rsidP="00305C01">
      <w:pPr>
        <w:spacing w:after="0" w:line="240" w:lineRule="auto"/>
        <w:jc w:val="both"/>
        <w:rPr>
          <w:rFonts w:ascii="Arial" w:eastAsia="Calibri" w:hAnsi="Arial" w:cs="Arial"/>
          <w:b/>
        </w:rPr>
      </w:pPr>
      <w:r>
        <w:rPr>
          <w:rFonts w:ascii="Arial" w:eastAsia="Calibri" w:hAnsi="Arial" w:cs="Arial"/>
          <w:b/>
        </w:rPr>
        <w:t>5.4</w:t>
      </w:r>
      <w:r w:rsidR="001B001A">
        <w:rPr>
          <w:rFonts w:ascii="Arial" w:eastAsia="Calibri" w:hAnsi="Arial" w:cs="Arial"/>
          <w:b/>
        </w:rPr>
        <w:tab/>
      </w:r>
      <w:r w:rsidR="006E1793" w:rsidRPr="0096030A">
        <w:rPr>
          <w:rFonts w:ascii="Arial" w:eastAsia="Calibri" w:hAnsi="Arial" w:cs="Arial"/>
          <w:b/>
        </w:rPr>
        <w:t>Digital</w:t>
      </w:r>
    </w:p>
    <w:p w14:paraId="43C02C91" w14:textId="77777777" w:rsidR="001B001A" w:rsidRDefault="001B001A" w:rsidP="00305C01">
      <w:pPr>
        <w:spacing w:after="0" w:line="240" w:lineRule="auto"/>
        <w:ind w:left="720"/>
        <w:jc w:val="both"/>
        <w:rPr>
          <w:rFonts w:ascii="Arial" w:eastAsia="Calibri" w:hAnsi="Arial" w:cs="Arial"/>
        </w:rPr>
      </w:pPr>
    </w:p>
    <w:p w14:paraId="3E7A83DA" w14:textId="77777777" w:rsidR="002931C7" w:rsidRPr="002931C7" w:rsidRDefault="002931C7" w:rsidP="002931C7">
      <w:pPr>
        <w:spacing w:after="0" w:line="240" w:lineRule="auto"/>
        <w:ind w:left="720"/>
        <w:jc w:val="both"/>
        <w:rPr>
          <w:rFonts w:ascii="Arial" w:eastAsia="Calibri" w:hAnsi="Arial" w:cs="Arial"/>
        </w:rPr>
      </w:pPr>
      <w:r w:rsidRPr="002931C7">
        <w:rPr>
          <w:rFonts w:ascii="Arial" w:eastAsia="Calibri" w:hAnsi="Arial" w:cs="Arial"/>
        </w:rPr>
        <w:t xml:space="preserve">The Digital &amp; IT team will support each directorate in achieving their annual plan objectives by developing the digital elements of operational plans. The team has a considerable amount of business as usual work including the management of the career progression of the trainee workforce via the Intrepid system. The digital team will continue to develop this system throughout 2019/20 ensuring the system is secure and scaled for additional trainee GP posts. Exploratory work will be undertaken to determine the feasibility of using Intrepid across disciplines i.e. Nursing and Pharmacy. </w:t>
      </w:r>
    </w:p>
    <w:p w14:paraId="7D211F7A" w14:textId="77777777" w:rsidR="002931C7" w:rsidRPr="002931C7" w:rsidRDefault="002931C7" w:rsidP="002931C7">
      <w:pPr>
        <w:spacing w:after="0" w:line="240" w:lineRule="auto"/>
        <w:ind w:left="720"/>
        <w:jc w:val="both"/>
        <w:rPr>
          <w:rFonts w:ascii="Arial" w:eastAsia="Calibri" w:hAnsi="Arial" w:cs="Arial"/>
        </w:rPr>
      </w:pPr>
    </w:p>
    <w:p w14:paraId="7AC190FD" w14:textId="77777777" w:rsidR="002931C7" w:rsidRPr="002931C7" w:rsidRDefault="002931C7" w:rsidP="002931C7">
      <w:pPr>
        <w:spacing w:after="0" w:line="240" w:lineRule="auto"/>
        <w:ind w:left="720"/>
        <w:jc w:val="both"/>
        <w:rPr>
          <w:rFonts w:ascii="Arial" w:eastAsia="Calibri" w:hAnsi="Arial" w:cs="Arial"/>
        </w:rPr>
      </w:pPr>
      <w:r w:rsidRPr="002931C7">
        <w:rPr>
          <w:rFonts w:ascii="Arial" w:eastAsia="Calibri" w:hAnsi="Arial" w:cs="Arial"/>
        </w:rPr>
        <w:t xml:space="preserve">The Digital team will manage the roll out of the Pharmacy events management system to all parts of the business via an incremental roll out. This system will be used to deliver eLearning and manage CPD events across Wales. This roll out will build on the pilot currently underway with events being managed for SAS Doctors and </w:t>
      </w:r>
      <w:proofErr w:type="spellStart"/>
      <w:r w:rsidRPr="002931C7">
        <w:rPr>
          <w:rFonts w:ascii="Arial" w:eastAsia="Calibri" w:hAnsi="Arial" w:cs="Arial"/>
        </w:rPr>
        <w:t>MedTRiM</w:t>
      </w:r>
      <w:proofErr w:type="spellEnd"/>
      <w:r w:rsidRPr="002931C7">
        <w:rPr>
          <w:rFonts w:ascii="Arial" w:eastAsia="Calibri" w:hAnsi="Arial" w:cs="Arial"/>
        </w:rPr>
        <w:t>.</w:t>
      </w:r>
    </w:p>
    <w:p w14:paraId="6EE43BE9" w14:textId="77777777" w:rsidR="002931C7" w:rsidRPr="002931C7" w:rsidRDefault="002931C7" w:rsidP="002931C7">
      <w:pPr>
        <w:spacing w:after="0" w:line="240" w:lineRule="auto"/>
        <w:ind w:left="720"/>
        <w:jc w:val="both"/>
        <w:rPr>
          <w:rFonts w:ascii="Arial" w:eastAsia="Calibri" w:hAnsi="Arial" w:cs="Arial"/>
        </w:rPr>
      </w:pPr>
    </w:p>
    <w:p w14:paraId="44DB392E" w14:textId="77777777" w:rsidR="002931C7" w:rsidRPr="002931C7" w:rsidRDefault="002931C7" w:rsidP="002931C7">
      <w:pPr>
        <w:spacing w:after="0" w:line="240" w:lineRule="auto"/>
        <w:ind w:left="720"/>
        <w:jc w:val="both"/>
        <w:rPr>
          <w:rFonts w:ascii="Arial" w:eastAsia="Calibri" w:hAnsi="Arial" w:cs="Arial"/>
        </w:rPr>
      </w:pPr>
      <w:r w:rsidRPr="002931C7">
        <w:rPr>
          <w:rFonts w:ascii="Arial" w:eastAsia="Calibri" w:hAnsi="Arial" w:cs="Arial"/>
        </w:rPr>
        <w:t>The digital team will work closely with the WEDS workforce intelligence team to explore options for a hosted Microsoft business intelligence suite to support HEIW in the analysis of large datasets.</w:t>
      </w:r>
    </w:p>
    <w:p w14:paraId="292D63F7" w14:textId="77777777" w:rsidR="002931C7" w:rsidRPr="002931C7" w:rsidRDefault="002931C7" w:rsidP="002931C7">
      <w:pPr>
        <w:spacing w:after="0" w:line="240" w:lineRule="auto"/>
        <w:ind w:left="720"/>
        <w:jc w:val="both"/>
        <w:rPr>
          <w:rFonts w:ascii="Arial" w:eastAsia="Calibri" w:hAnsi="Arial" w:cs="Arial"/>
        </w:rPr>
      </w:pPr>
    </w:p>
    <w:p w14:paraId="4D60D4CB" w14:textId="77777777" w:rsidR="002931C7" w:rsidRPr="002931C7" w:rsidRDefault="002931C7" w:rsidP="002931C7">
      <w:pPr>
        <w:spacing w:after="0" w:line="240" w:lineRule="auto"/>
        <w:ind w:left="720"/>
        <w:jc w:val="both"/>
        <w:rPr>
          <w:rFonts w:ascii="Arial" w:eastAsia="Calibri" w:hAnsi="Arial" w:cs="Arial"/>
        </w:rPr>
      </w:pPr>
      <w:r w:rsidRPr="002931C7">
        <w:rPr>
          <w:rFonts w:ascii="Arial" w:eastAsia="Calibri" w:hAnsi="Arial" w:cs="Arial"/>
        </w:rPr>
        <w:t xml:space="preserve">The digital software development team will continue to develop </w:t>
      </w:r>
      <w:proofErr w:type="gramStart"/>
      <w:r w:rsidRPr="002931C7">
        <w:rPr>
          <w:rFonts w:ascii="Arial" w:eastAsia="Calibri" w:hAnsi="Arial" w:cs="Arial"/>
        </w:rPr>
        <w:t>a number of</w:t>
      </w:r>
      <w:proofErr w:type="gramEnd"/>
      <w:r w:rsidRPr="002931C7">
        <w:rPr>
          <w:rFonts w:ascii="Arial" w:eastAsia="Calibri" w:hAnsi="Arial" w:cs="Arial"/>
        </w:rPr>
        <w:t xml:space="preserve"> live national system including MARS, TAG and ECERT. In 19/20 the team will explore the multidisciplinary use of these systems and support the development of new systems.</w:t>
      </w:r>
    </w:p>
    <w:p w14:paraId="16D05653" w14:textId="77777777" w:rsidR="002931C7" w:rsidRPr="002931C7" w:rsidRDefault="002931C7" w:rsidP="002931C7">
      <w:pPr>
        <w:spacing w:after="0" w:line="240" w:lineRule="auto"/>
        <w:ind w:left="720"/>
        <w:jc w:val="both"/>
        <w:rPr>
          <w:rFonts w:ascii="Arial" w:eastAsia="Calibri" w:hAnsi="Arial" w:cs="Arial"/>
        </w:rPr>
      </w:pPr>
    </w:p>
    <w:p w14:paraId="518C7B2E" w14:textId="77777777" w:rsidR="002931C7" w:rsidRPr="002931C7" w:rsidRDefault="002931C7" w:rsidP="002931C7">
      <w:pPr>
        <w:spacing w:after="0" w:line="240" w:lineRule="auto"/>
        <w:ind w:left="720"/>
        <w:jc w:val="both"/>
        <w:rPr>
          <w:rFonts w:ascii="Arial" w:eastAsia="Calibri" w:hAnsi="Arial" w:cs="Arial"/>
        </w:rPr>
      </w:pPr>
      <w:r w:rsidRPr="002931C7">
        <w:rPr>
          <w:rFonts w:ascii="Arial" w:eastAsia="Calibri" w:hAnsi="Arial" w:cs="Arial"/>
        </w:rPr>
        <w:lastRenderedPageBreak/>
        <w:t xml:space="preserve">The establishment of a HEIW IT team will provide enhanced local IT support, reacting quickly to resolve issues in coordination with staff, NWIS and 3rd party vendors. In 2019/20 the team will manage the handover of IT assets and contracts from NWIS to HEIW i.e. Audio Visual, print, telephony and software licences. </w:t>
      </w:r>
    </w:p>
    <w:p w14:paraId="155E6310" w14:textId="77777777" w:rsidR="002931C7" w:rsidRPr="002931C7" w:rsidRDefault="002931C7" w:rsidP="002931C7">
      <w:pPr>
        <w:spacing w:after="0" w:line="240" w:lineRule="auto"/>
        <w:ind w:left="720"/>
        <w:jc w:val="both"/>
        <w:rPr>
          <w:rFonts w:ascii="Arial" w:eastAsia="Calibri" w:hAnsi="Arial" w:cs="Arial"/>
        </w:rPr>
      </w:pPr>
    </w:p>
    <w:p w14:paraId="610B1E00" w14:textId="77777777" w:rsidR="002931C7" w:rsidRPr="002931C7" w:rsidRDefault="002931C7" w:rsidP="002931C7">
      <w:pPr>
        <w:spacing w:after="0" w:line="240" w:lineRule="auto"/>
        <w:ind w:left="720"/>
        <w:jc w:val="both"/>
        <w:rPr>
          <w:rFonts w:ascii="Arial" w:eastAsia="Calibri" w:hAnsi="Arial" w:cs="Arial"/>
        </w:rPr>
      </w:pPr>
      <w:r w:rsidRPr="002931C7">
        <w:rPr>
          <w:rFonts w:ascii="Arial" w:eastAsia="Calibri" w:hAnsi="Arial" w:cs="Arial"/>
        </w:rPr>
        <w:t xml:space="preserve">HEIW has inherited </w:t>
      </w:r>
      <w:proofErr w:type="gramStart"/>
      <w:r w:rsidRPr="002931C7">
        <w:rPr>
          <w:rFonts w:ascii="Arial" w:eastAsia="Calibri" w:hAnsi="Arial" w:cs="Arial"/>
        </w:rPr>
        <w:t>a number of</w:t>
      </w:r>
      <w:proofErr w:type="gramEnd"/>
      <w:r w:rsidRPr="002931C7">
        <w:rPr>
          <w:rFonts w:ascii="Arial" w:eastAsia="Calibri" w:hAnsi="Arial" w:cs="Arial"/>
        </w:rPr>
        <w:t xml:space="preserve"> IT systems form the legacy organisations, the IT team will review and rationalise these systems identifying overlaps and redundancy.</w:t>
      </w:r>
    </w:p>
    <w:p w14:paraId="028AC0E4" w14:textId="77777777" w:rsidR="002931C7" w:rsidRPr="002931C7" w:rsidRDefault="002931C7" w:rsidP="002931C7">
      <w:pPr>
        <w:spacing w:after="0" w:line="240" w:lineRule="auto"/>
        <w:ind w:left="720"/>
        <w:jc w:val="both"/>
        <w:rPr>
          <w:rFonts w:ascii="Arial" w:eastAsia="Calibri" w:hAnsi="Arial" w:cs="Arial"/>
        </w:rPr>
      </w:pPr>
    </w:p>
    <w:p w14:paraId="2016AAF8" w14:textId="77777777" w:rsidR="002931C7" w:rsidRDefault="002931C7" w:rsidP="002931C7">
      <w:pPr>
        <w:spacing w:after="0" w:line="240" w:lineRule="auto"/>
        <w:ind w:left="720"/>
        <w:jc w:val="both"/>
        <w:rPr>
          <w:rFonts w:ascii="Arial" w:eastAsia="Calibri" w:hAnsi="Arial" w:cs="Arial"/>
        </w:rPr>
      </w:pPr>
      <w:r w:rsidRPr="002931C7">
        <w:rPr>
          <w:rFonts w:ascii="Arial" w:eastAsia="Calibri" w:hAnsi="Arial" w:cs="Arial"/>
        </w:rPr>
        <w:t>During 2019, HEIW will explore the benefits and opportunities of an all-Wales digital platform for workforce management, information consolidation, e-Learning and business intelligence.  The Digital &amp; IT team will be exploring emerging opportunities for the utilisation of online conferencing and eLearning</w:t>
      </w:r>
    </w:p>
    <w:p w14:paraId="5F7696EE" w14:textId="77777777" w:rsidR="00051686" w:rsidRPr="00CB68D0" w:rsidRDefault="00051686" w:rsidP="00051686">
      <w:pPr>
        <w:spacing w:after="0" w:line="240" w:lineRule="auto"/>
        <w:ind w:left="720"/>
        <w:jc w:val="both"/>
        <w:rPr>
          <w:rFonts w:ascii="Arial" w:eastAsia="Calibri" w:hAnsi="Arial" w:cs="Arial"/>
          <w:b/>
        </w:rPr>
      </w:pPr>
    </w:p>
    <w:p w14:paraId="1F31DBB5" w14:textId="77777777" w:rsidR="00051686" w:rsidRDefault="00051686" w:rsidP="00051686">
      <w:pPr>
        <w:spacing w:after="0" w:line="240" w:lineRule="auto"/>
        <w:jc w:val="both"/>
        <w:rPr>
          <w:rFonts w:ascii="Arial" w:eastAsia="Calibri" w:hAnsi="Arial" w:cs="Arial"/>
          <w:b/>
        </w:rPr>
      </w:pPr>
      <w:r>
        <w:rPr>
          <w:rFonts w:ascii="Arial" w:eastAsia="Calibri" w:hAnsi="Arial" w:cs="Arial"/>
          <w:b/>
        </w:rPr>
        <w:t>5.5</w:t>
      </w:r>
      <w:r>
        <w:rPr>
          <w:rFonts w:ascii="Arial" w:eastAsia="Calibri" w:hAnsi="Arial" w:cs="Arial"/>
          <w:b/>
        </w:rPr>
        <w:tab/>
        <w:t xml:space="preserve">Financial Plan </w:t>
      </w:r>
      <w:r w:rsidR="005E76F6">
        <w:rPr>
          <w:rFonts w:ascii="Arial" w:eastAsia="Calibri" w:hAnsi="Arial" w:cs="Arial"/>
          <w:b/>
        </w:rPr>
        <w:t>(NB this section cannot be finalised until March 2019)</w:t>
      </w:r>
    </w:p>
    <w:p w14:paraId="56C68359" w14:textId="77777777" w:rsidR="00051686" w:rsidRPr="00EF41C3" w:rsidRDefault="00051686" w:rsidP="00051686">
      <w:pPr>
        <w:spacing w:after="0" w:line="240" w:lineRule="auto"/>
        <w:ind w:left="720"/>
        <w:jc w:val="both"/>
        <w:rPr>
          <w:rFonts w:ascii="Arial" w:eastAsia="Calibri" w:hAnsi="Arial" w:cs="Arial"/>
        </w:rPr>
      </w:pPr>
    </w:p>
    <w:p w14:paraId="18A9C9F2" w14:textId="77777777" w:rsidR="00051686" w:rsidRDefault="00051686" w:rsidP="00051686">
      <w:pPr>
        <w:spacing w:after="0" w:line="240" w:lineRule="auto"/>
        <w:ind w:left="720"/>
        <w:jc w:val="both"/>
        <w:rPr>
          <w:rFonts w:ascii="Arial" w:eastAsia="Calibri" w:hAnsi="Arial" w:cs="Arial"/>
        </w:rPr>
      </w:pPr>
      <w:r>
        <w:rPr>
          <w:rFonts w:ascii="Arial" w:eastAsia="Calibri" w:hAnsi="Arial" w:cs="Arial"/>
        </w:rPr>
        <w:t>As HEIW formed on</w:t>
      </w:r>
      <w:r w:rsidRPr="007F7F5D">
        <w:rPr>
          <w:rFonts w:ascii="Arial" w:eastAsia="Calibri" w:hAnsi="Arial" w:cs="Arial"/>
        </w:rPr>
        <w:t xml:space="preserve"> 1st </w:t>
      </w:r>
      <w:proofErr w:type="gramStart"/>
      <w:r w:rsidRPr="007F7F5D">
        <w:rPr>
          <w:rFonts w:ascii="Arial" w:eastAsia="Calibri" w:hAnsi="Arial" w:cs="Arial"/>
        </w:rPr>
        <w:t>October,</w:t>
      </w:r>
      <w:proofErr w:type="gramEnd"/>
      <w:r w:rsidRPr="007F7F5D">
        <w:rPr>
          <w:rFonts w:ascii="Arial" w:eastAsia="Calibri" w:hAnsi="Arial" w:cs="Arial"/>
        </w:rPr>
        <w:t xml:space="preserve"> 2018, the HEIW Finance Department are working closely with the Welsh Government to review and update the HEIW indicative baseline budget, which will inform the 2019/20 recurrent baseline budget.  This work is ongoing and will operate in parallel to the 2019/20 Financial Planning </w:t>
      </w:r>
      <w:r>
        <w:rPr>
          <w:rFonts w:ascii="Arial" w:eastAsia="Calibri" w:hAnsi="Arial" w:cs="Arial"/>
        </w:rPr>
        <w:t>t</w:t>
      </w:r>
      <w:r w:rsidRPr="007F7F5D">
        <w:rPr>
          <w:rFonts w:ascii="Arial" w:eastAsia="Calibri" w:hAnsi="Arial" w:cs="Arial"/>
        </w:rPr>
        <w:t>hat is due to be undertaken during February and March</w:t>
      </w:r>
      <w:r>
        <w:rPr>
          <w:rFonts w:ascii="Arial" w:eastAsia="Calibri" w:hAnsi="Arial" w:cs="Arial"/>
        </w:rPr>
        <w:t xml:space="preserve"> </w:t>
      </w:r>
      <w:proofErr w:type="gramStart"/>
      <w:r>
        <w:rPr>
          <w:rFonts w:ascii="Arial" w:eastAsia="Calibri" w:hAnsi="Arial" w:cs="Arial"/>
        </w:rPr>
        <w:t>2019..</w:t>
      </w:r>
      <w:proofErr w:type="gramEnd"/>
    </w:p>
    <w:p w14:paraId="44B50FDF" w14:textId="77777777" w:rsidR="00051686" w:rsidRDefault="00051686" w:rsidP="00051686">
      <w:pPr>
        <w:spacing w:after="0" w:line="240" w:lineRule="auto"/>
        <w:ind w:left="720"/>
        <w:jc w:val="both"/>
        <w:rPr>
          <w:rFonts w:ascii="Arial" w:eastAsia="Calibri" w:hAnsi="Arial" w:cs="Arial"/>
        </w:rPr>
      </w:pPr>
    </w:p>
    <w:p w14:paraId="712EB85F" w14:textId="77777777" w:rsidR="00051686" w:rsidRDefault="00051686" w:rsidP="00051686">
      <w:pPr>
        <w:spacing w:after="0" w:line="240" w:lineRule="auto"/>
        <w:ind w:left="720"/>
        <w:jc w:val="both"/>
        <w:rPr>
          <w:rFonts w:ascii="Arial" w:eastAsia="Calibri" w:hAnsi="Arial" w:cs="Arial"/>
        </w:rPr>
      </w:pPr>
      <w:r>
        <w:rPr>
          <w:rFonts w:ascii="Arial" w:eastAsia="Calibri" w:hAnsi="Arial" w:cs="Arial"/>
        </w:rPr>
        <w:t xml:space="preserve">The financial planning for 2019/20 has been developed to support the achievement of the strategic objectives outlined in Chapter 3.  We have assessed each objective to assess whether they can be delivered within existing resources and capacity; whether they require additional resourcing as a local priority for HEIW; or whether they require more significant investment which should feature against some of the strategic investment funds available to the NHS in 2019/20.   Clearly there are choices to be made about some of these objectives with partners and Welsh Government as part of the planning process. </w:t>
      </w:r>
    </w:p>
    <w:p w14:paraId="286416F7" w14:textId="77777777" w:rsidR="00051686" w:rsidRDefault="00051686" w:rsidP="00051686">
      <w:pPr>
        <w:spacing w:after="0" w:line="240" w:lineRule="auto"/>
        <w:ind w:left="720"/>
        <w:jc w:val="both"/>
        <w:rPr>
          <w:rFonts w:ascii="Arial" w:eastAsia="Calibri" w:hAnsi="Arial" w:cs="Arial"/>
        </w:rPr>
      </w:pPr>
    </w:p>
    <w:p w14:paraId="22D1BE59" w14:textId="77777777" w:rsidR="00051686" w:rsidRDefault="00051686" w:rsidP="00051686">
      <w:pPr>
        <w:spacing w:after="0" w:line="240" w:lineRule="auto"/>
        <w:ind w:left="720"/>
        <w:jc w:val="both"/>
        <w:rPr>
          <w:rFonts w:ascii="Arial" w:eastAsia="Calibri" w:hAnsi="Arial" w:cs="Arial"/>
        </w:rPr>
      </w:pPr>
      <w:r>
        <w:rPr>
          <w:rFonts w:ascii="Arial" w:eastAsia="Calibri" w:hAnsi="Arial" w:cs="Arial"/>
        </w:rPr>
        <w:t>The 2019/20 draft budget will be forwarded to the HEIW Board in March 2019, to ensure the organisation delivers its key priorities within a balanced budget and achieves a balanced Annual Plan.  As 2019/20 will be the first full year of operation, efficiency savings from the Welsh Government are not expected in year 1, but HEIW is looking to drive the ‘Value for Money’ agenda and efficiency framework, through its Commissioning Plans.</w:t>
      </w:r>
    </w:p>
    <w:p w14:paraId="63803425" w14:textId="77777777" w:rsidR="00051686" w:rsidRDefault="00051686" w:rsidP="00051686">
      <w:pPr>
        <w:spacing w:after="0" w:line="240" w:lineRule="auto"/>
        <w:ind w:left="720"/>
        <w:jc w:val="both"/>
        <w:rPr>
          <w:rFonts w:ascii="Arial" w:eastAsia="Calibri" w:hAnsi="Arial" w:cs="Arial"/>
        </w:rPr>
      </w:pPr>
    </w:p>
    <w:p w14:paraId="485D6B26" w14:textId="77777777" w:rsidR="00051686" w:rsidRDefault="00051686" w:rsidP="00051686">
      <w:pPr>
        <w:spacing w:after="0" w:line="240" w:lineRule="auto"/>
        <w:ind w:left="720"/>
        <w:jc w:val="both"/>
        <w:rPr>
          <w:rFonts w:ascii="Arial" w:eastAsia="Calibri" w:hAnsi="Arial" w:cs="Arial"/>
        </w:rPr>
      </w:pPr>
    </w:p>
    <w:p w14:paraId="42E4665F" w14:textId="0073C7C7" w:rsidR="00051686" w:rsidRDefault="00051686" w:rsidP="00051686">
      <w:pPr>
        <w:spacing w:after="0" w:line="240" w:lineRule="auto"/>
        <w:ind w:left="720"/>
        <w:jc w:val="both"/>
        <w:rPr>
          <w:rFonts w:ascii="Arial" w:eastAsia="Calibri" w:hAnsi="Arial" w:cs="Arial"/>
        </w:rPr>
      </w:pPr>
      <w:r>
        <w:rPr>
          <w:rFonts w:ascii="Arial" w:eastAsia="Calibri" w:hAnsi="Arial" w:cs="Arial"/>
        </w:rPr>
        <w:t xml:space="preserve">The HEIW budget consists of a combination of running costs and education </w:t>
      </w:r>
      <w:proofErr w:type="gramStart"/>
      <w:r>
        <w:rPr>
          <w:rFonts w:ascii="Arial" w:eastAsia="Calibri" w:hAnsi="Arial" w:cs="Arial"/>
        </w:rPr>
        <w:t>commissioning  costs</w:t>
      </w:r>
      <w:proofErr w:type="gramEnd"/>
      <w:r>
        <w:rPr>
          <w:rFonts w:ascii="Arial" w:eastAsia="Calibri" w:hAnsi="Arial" w:cs="Arial"/>
        </w:rPr>
        <w:t>. Once the 2018/19 indicative budgets have been finalised with the Welsh Government, HEIW will be able to undertake the 2019/20 Budget Setting exercise.  It is anticipated the Welsh Government will confirm the final 2018/19 budgets and the recurrent 2019/20 budget baseline by the end of January 2019 and the Finance Department will then undertake budget setting in February and March 2019, across the following main areas:</w:t>
      </w:r>
    </w:p>
    <w:p w14:paraId="4F3834FC" w14:textId="77777777" w:rsidR="00051686" w:rsidRDefault="00051686" w:rsidP="00051686">
      <w:pPr>
        <w:spacing w:after="0" w:line="240" w:lineRule="auto"/>
        <w:ind w:left="720"/>
        <w:jc w:val="both"/>
        <w:rPr>
          <w:rFonts w:ascii="Arial" w:eastAsia="Calibri" w:hAnsi="Arial" w:cs="Arial"/>
        </w:rPr>
      </w:pPr>
    </w:p>
    <w:p w14:paraId="3A5585A8" w14:textId="77777777" w:rsidR="00051686" w:rsidRPr="007010F0" w:rsidRDefault="00051686" w:rsidP="007010F0">
      <w:pPr>
        <w:pStyle w:val="ListParagraph"/>
        <w:numPr>
          <w:ilvl w:val="0"/>
          <w:numId w:val="113"/>
        </w:numPr>
        <w:ind w:left="1440"/>
        <w:jc w:val="both"/>
        <w:rPr>
          <w:rFonts w:ascii="Arial" w:eastAsia="Calibri" w:hAnsi="Arial" w:cs="Arial"/>
        </w:rPr>
      </w:pPr>
      <w:r w:rsidRPr="007010F0">
        <w:rPr>
          <w:rFonts w:ascii="Arial" w:eastAsia="Calibri" w:hAnsi="Arial" w:cs="Arial"/>
        </w:rPr>
        <w:t>HEIW Running Costs</w:t>
      </w:r>
    </w:p>
    <w:p w14:paraId="7DF55D43" w14:textId="77777777" w:rsidR="00017AFF" w:rsidRPr="00017AFF" w:rsidRDefault="00051686" w:rsidP="007010F0">
      <w:pPr>
        <w:pStyle w:val="ListParagraph"/>
        <w:numPr>
          <w:ilvl w:val="0"/>
          <w:numId w:val="113"/>
        </w:numPr>
        <w:ind w:left="1440"/>
        <w:rPr>
          <w:rFonts w:ascii="Arial" w:eastAsia="Calibri" w:hAnsi="Arial" w:cs="Arial"/>
        </w:rPr>
      </w:pPr>
      <w:r w:rsidRPr="00017AFF">
        <w:rPr>
          <w:rFonts w:ascii="Arial" w:eastAsia="Calibri" w:hAnsi="Arial" w:cs="Arial"/>
        </w:rPr>
        <w:t>Education &amp; Training Commissioning costs</w:t>
      </w:r>
    </w:p>
    <w:p w14:paraId="46E7794C" w14:textId="77777777" w:rsidR="00051686" w:rsidRPr="007010F0" w:rsidRDefault="00051686" w:rsidP="007010F0">
      <w:pPr>
        <w:pStyle w:val="ListParagraph"/>
        <w:numPr>
          <w:ilvl w:val="0"/>
          <w:numId w:val="113"/>
        </w:numPr>
        <w:ind w:left="1440"/>
        <w:rPr>
          <w:rFonts w:ascii="Arial" w:eastAsia="Calibri" w:hAnsi="Arial" w:cs="Arial"/>
        </w:rPr>
      </w:pPr>
      <w:r w:rsidRPr="007010F0">
        <w:rPr>
          <w:rFonts w:ascii="Arial" w:eastAsia="Calibri" w:hAnsi="Arial" w:cs="Arial"/>
        </w:rPr>
        <w:t xml:space="preserve">Development </w:t>
      </w:r>
      <w:proofErr w:type="gramStart"/>
      <w:r w:rsidRPr="007010F0">
        <w:rPr>
          <w:rFonts w:ascii="Arial" w:eastAsia="Calibri" w:hAnsi="Arial" w:cs="Arial"/>
        </w:rPr>
        <w:t>Funding  -</w:t>
      </w:r>
      <w:proofErr w:type="gramEnd"/>
      <w:r w:rsidRPr="007010F0">
        <w:rPr>
          <w:rFonts w:ascii="Arial" w:eastAsia="Calibri" w:hAnsi="Arial" w:cs="Arial"/>
        </w:rPr>
        <w:t xml:space="preserve">  £1 million</w:t>
      </w:r>
    </w:p>
    <w:p w14:paraId="39252B1B" w14:textId="77777777" w:rsidR="00051686" w:rsidRDefault="00051686" w:rsidP="007010F0">
      <w:pPr>
        <w:spacing w:after="0" w:line="240" w:lineRule="auto"/>
        <w:ind w:left="1080"/>
        <w:jc w:val="both"/>
        <w:rPr>
          <w:rFonts w:ascii="Arial" w:eastAsia="Calibri" w:hAnsi="Arial" w:cs="Arial"/>
        </w:rPr>
      </w:pPr>
    </w:p>
    <w:p w14:paraId="562086E1" w14:textId="77777777" w:rsidR="00051686" w:rsidRDefault="00051686" w:rsidP="00051686">
      <w:pPr>
        <w:spacing w:after="0" w:line="240" w:lineRule="auto"/>
        <w:ind w:left="720"/>
        <w:jc w:val="both"/>
        <w:rPr>
          <w:rFonts w:ascii="Arial" w:eastAsia="Calibri" w:hAnsi="Arial" w:cs="Arial"/>
        </w:rPr>
      </w:pPr>
      <w:r>
        <w:rPr>
          <w:rFonts w:ascii="Arial" w:eastAsia="Calibri" w:hAnsi="Arial" w:cs="Arial"/>
        </w:rPr>
        <w:t xml:space="preserve">To enable HEIW to successfully target available national NHS funds and focus on delivering its Strategic Priorities, HEIW has developed a Business Case process, where the Finance &amp; Planning Departments will support the management team on reviewing cost pressures and developments throughout the Budget Setting exercise. </w:t>
      </w:r>
    </w:p>
    <w:p w14:paraId="38E35BFA" w14:textId="77777777" w:rsidR="00051686" w:rsidRDefault="00051686" w:rsidP="00051686">
      <w:pPr>
        <w:spacing w:after="0" w:line="240" w:lineRule="auto"/>
        <w:ind w:left="720"/>
        <w:jc w:val="both"/>
        <w:rPr>
          <w:rFonts w:ascii="Arial" w:eastAsia="Calibri" w:hAnsi="Arial" w:cs="Arial"/>
        </w:rPr>
      </w:pPr>
    </w:p>
    <w:p w14:paraId="054C516D" w14:textId="77777777" w:rsidR="00051686" w:rsidRDefault="00051686" w:rsidP="00051686">
      <w:pPr>
        <w:spacing w:after="0" w:line="240" w:lineRule="auto"/>
        <w:ind w:left="720"/>
        <w:jc w:val="both"/>
        <w:rPr>
          <w:rFonts w:ascii="Arial" w:eastAsia="Calibri" w:hAnsi="Arial" w:cs="Arial"/>
        </w:rPr>
      </w:pPr>
      <w:proofErr w:type="gramStart"/>
      <w:r>
        <w:rPr>
          <w:rFonts w:ascii="Arial" w:eastAsia="Calibri" w:hAnsi="Arial" w:cs="Arial"/>
        </w:rPr>
        <w:t>Overall</w:t>
      </w:r>
      <w:proofErr w:type="gramEnd"/>
      <w:r>
        <w:rPr>
          <w:rFonts w:ascii="Arial" w:eastAsia="Calibri" w:hAnsi="Arial" w:cs="Arial"/>
        </w:rPr>
        <w:t xml:space="preserve"> we anticipate investing over £xx on education commissioning in 2019/20. Within the year will see the first top-slice of monies as agreed by health boards in line with the increased investment in healthcare professional.</w:t>
      </w:r>
    </w:p>
    <w:p w14:paraId="5BDC80A3" w14:textId="77777777" w:rsidR="00051686" w:rsidRDefault="00051686" w:rsidP="00051686">
      <w:pPr>
        <w:spacing w:after="0" w:line="240" w:lineRule="auto"/>
        <w:ind w:left="720"/>
        <w:jc w:val="both"/>
        <w:rPr>
          <w:rFonts w:ascii="Arial" w:eastAsia="Calibri" w:hAnsi="Arial" w:cs="Arial"/>
        </w:rPr>
      </w:pPr>
    </w:p>
    <w:p w14:paraId="353FD657" w14:textId="77777777" w:rsidR="00051686" w:rsidRDefault="00051686" w:rsidP="00051686">
      <w:pPr>
        <w:spacing w:after="0" w:line="240" w:lineRule="auto"/>
        <w:ind w:left="720"/>
        <w:jc w:val="both"/>
        <w:rPr>
          <w:rFonts w:ascii="Arial" w:eastAsia="Calibri" w:hAnsi="Arial" w:cs="Arial"/>
        </w:rPr>
      </w:pPr>
      <w:r>
        <w:rPr>
          <w:rFonts w:ascii="Arial" w:eastAsia="Calibri" w:hAnsi="Arial" w:cs="Arial"/>
        </w:rPr>
        <w:lastRenderedPageBreak/>
        <w:t>In 2019/20</w:t>
      </w:r>
      <w:r w:rsidR="002931C7">
        <w:rPr>
          <w:rFonts w:ascii="Arial" w:eastAsia="Calibri" w:hAnsi="Arial" w:cs="Arial"/>
        </w:rPr>
        <w:t>,</w:t>
      </w:r>
      <w:r>
        <w:rPr>
          <w:rFonts w:ascii="Arial" w:eastAsia="Calibri" w:hAnsi="Arial" w:cs="Arial"/>
        </w:rPr>
        <w:t xml:space="preserve"> we expect HEIW to be heavily involved in supporting changes to the funding arrangements of postgraduate medical and dental trainees. Following enhanced financial accountability introduced by the former Wales Deanery, and further detailed work undertaken by the finance sub group of the All Wales Strategic Medical Workforce Group, there is an opportunity to amend the funding arrangements currently in place to provide a consistency in funding across all training posts in the future. Further work is required with health boards to further revise the options and consider the impact across NHS Wales of the options available.</w:t>
      </w:r>
    </w:p>
    <w:p w14:paraId="0D48F851" w14:textId="77777777" w:rsidR="00051686" w:rsidRDefault="00051686" w:rsidP="00051686">
      <w:pPr>
        <w:spacing w:after="0" w:line="240" w:lineRule="auto"/>
        <w:ind w:left="720"/>
        <w:jc w:val="both"/>
        <w:rPr>
          <w:rFonts w:ascii="Arial" w:eastAsia="Calibri" w:hAnsi="Arial" w:cs="Arial"/>
        </w:rPr>
      </w:pPr>
    </w:p>
    <w:p w14:paraId="436AF246" w14:textId="77777777" w:rsidR="00051686" w:rsidRPr="0096030A" w:rsidRDefault="00051686" w:rsidP="00051686">
      <w:pPr>
        <w:spacing w:after="0" w:line="240" w:lineRule="auto"/>
        <w:jc w:val="both"/>
        <w:rPr>
          <w:rFonts w:ascii="Arial" w:eastAsia="Calibri" w:hAnsi="Arial" w:cs="Arial"/>
          <w:b/>
        </w:rPr>
      </w:pPr>
      <w:r>
        <w:rPr>
          <w:rFonts w:ascii="Arial" w:eastAsia="Calibri" w:hAnsi="Arial" w:cs="Arial"/>
          <w:b/>
        </w:rPr>
        <w:t xml:space="preserve">5.6 </w:t>
      </w:r>
      <w:r>
        <w:rPr>
          <w:rFonts w:ascii="Arial" w:eastAsia="Calibri" w:hAnsi="Arial" w:cs="Arial"/>
          <w:b/>
        </w:rPr>
        <w:tab/>
        <w:t>Capital</w:t>
      </w:r>
    </w:p>
    <w:p w14:paraId="78DD3FC4" w14:textId="77777777" w:rsidR="00051686" w:rsidRDefault="00051686" w:rsidP="00051686">
      <w:pPr>
        <w:spacing w:after="0" w:line="240" w:lineRule="auto"/>
        <w:ind w:left="720"/>
        <w:jc w:val="both"/>
        <w:rPr>
          <w:rFonts w:ascii="Arial" w:eastAsia="Calibri" w:hAnsi="Arial" w:cs="Arial"/>
        </w:rPr>
      </w:pPr>
    </w:p>
    <w:p w14:paraId="5AE44853" w14:textId="77777777" w:rsidR="00051686" w:rsidRDefault="00051686" w:rsidP="00051686">
      <w:pPr>
        <w:spacing w:after="0" w:line="240" w:lineRule="auto"/>
        <w:ind w:left="720"/>
        <w:jc w:val="both"/>
        <w:rPr>
          <w:rFonts w:ascii="Arial" w:eastAsia="Calibri" w:hAnsi="Arial" w:cs="Arial"/>
        </w:rPr>
      </w:pPr>
      <w:r>
        <w:rPr>
          <w:rFonts w:ascii="Arial" w:eastAsia="Calibri" w:hAnsi="Arial" w:cs="Arial"/>
        </w:rPr>
        <w:t xml:space="preserve">To facilitate the move of HEIW to Ty </w:t>
      </w:r>
      <w:proofErr w:type="spellStart"/>
      <w:r>
        <w:rPr>
          <w:rFonts w:ascii="Arial" w:eastAsia="Calibri" w:hAnsi="Arial" w:cs="Arial"/>
        </w:rPr>
        <w:t>Dysgu</w:t>
      </w:r>
      <w:proofErr w:type="spellEnd"/>
      <w:r>
        <w:rPr>
          <w:rFonts w:ascii="Arial" w:eastAsia="Calibri" w:hAnsi="Arial" w:cs="Arial"/>
        </w:rPr>
        <w:t xml:space="preserve">, Welsh Government funded a programme of capital works allowing the three legacy organisations and new functions to be based in a standalone facility.  </w:t>
      </w:r>
    </w:p>
    <w:p w14:paraId="02B77764" w14:textId="77777777" w:rsidR="00051686" w:rsidRDefault="00051686" w:rsidP="00051686">
      <w:pPr>
        <w:spacing w:after="0" w:line="240" w:lineRule="auto"/>
        <w:ind w:left="720"/>
        <w:jc w:val="both"/>
        <w:rPr>
          <w:rFonts w:ascii="Arial" w:eastAsia="Calibri" w:hAnsi="Arial" w:cs="Arial"/>
        </w:rPr>
      </w:pPr>
    </w:p>
    <w:p w14:paraId="536BE5A2" w14:textId="77777777" w:rsidR="00051686" w:rsidRDefault="00051686" w:rsidP="00051686">
      <w:pPr>
        <w:spacing w:after="0" w:line="240" w:lineRule="auto"/>
        <w:ind w:left="720"/>
        <w:jc w:val="both"/>
        <w:rPr>
          <w:rFonts w:ascii="Arial" w:eastAsia="Calibri" w:hAnsi="Arial" w:cs="Arial"/>
        </w:rPr>
      </w:pPr>
      <w:r>
        <w:rPr>
          <w:rFonts w:ascii="Arial" w:eastAsia="Calibri" w:hAnsi="Arial" w:cs="Arial"/>
        </w:rPr>
        <w:t>For 2019/20 the Welsh Government will allocate HEIW a Discretionary Capital Allocation, which is currently being reviewed.</w:t>
      </w:r>
    </w:p>
    <w:p w14:paraId="6D555B6E" w14:textId="77777777" w:rsidR="00051686" w:rsidRDefault="00051686" w:rsidP="00051686">
      <w:pPr>
        <w:spacing w:after="0" w:line="240" w:lineRule="auto"/>
        <w:ind w:left="720"/>
        <w:jc w:val="both"/>
        <w:rPr>
          <w:rFonts w:ascii="Arial" w:eastAsia="Calibri" w:hAnsi="Arial" w:cs="Arial"/>
        </w:rPr>
      </w:pPr>
    </w:p>
    <w:p w14:paraId="7EA18B29" w14:textId="77777777" w:rsidR="00051686" w:rsidRPr="0096030A" w:rsidRDefault="00051686" w:rsidP="00051686">
      <w:pPr>
        <w:spacing w:after="0" w:line="240" w:lineRule="auto"/>
        <w:ind w:left="720"/>
        <w:jc w:val="both"/>
        <w:rPr>
          <w:rFonts w:ascii="Arial" w:eastAsia="Calibri" w:hAnsi="Arial" w:cs="Arial"/>
        </w:rPr>
      </w:pPr>
      <w:r>
        <w:rPr>
          <w:rFonts w:ascii="Arial" w:eastAsia="Calibri" w:hAnsi="Arial" w:cs="Arial"/>
        </w:rPr>
        <w:t xml:space="preserve">Moving forward, capital requirements will need to be considered in support of our strategic objectives, particularly around potential investments required in support of Digital and IT transformation work.  </w:t>
      </w:r>
    </w:p>
    <w:p w14:paraId="2CC1B2CC" w14:textId="77777777" w:rsidR="00051686" w:rsidRDefault="00051686" w:rsidP="00051686">
      <w:pPr>
        <w:spacing w:after="0" w:line="240" w:lineRule="auto"/>
        <w:ind w:left="720"/>
        <w:jc w:val="both"/>
        <w:rPr>
          <w:rFonts w:ascii="Arial" w:eastAsia="Calibri" w:hAnsi="Arial" w:cs="Arial"/>
          <w:b/>
        </w:rPr>
      </w:pPr>
    </w:p>
    <w:p w14:paraId="1DF50D2F" w14:textId="77777777" w:rsidR="00051686" w:rsidRPr="00A62770" w:rsidRDefault="00051686" w:rsidP="00051686">
      <w:pPr>
        <w:spacing w:after="0" w:line="240" w:lineRule="auto"/>
        <w:jc w:val="both"/>
        <w:rPr>
          <w:rFonts w:ascii="Arial" w:eastAsia="Calibri" w:hAnsi="Arial" w:cs="Arial"/>
          <w:b/>
        </w:rPr>
      </w:pPr>
      <w:r>
        <w:rPr>
          <w:rFonts w:ascii="Arial" w:eastAsia="Calibri" w:hAnsi="Arial" w:cs="Arial"/>
          <w:b/>
        </w:rPr>
        <w:t>5.7</w:t>
      </w:r>
      <w:r>
        <w:rPr>
          <w:rFonts w:ascii="Arial" w:eastAsia="Calibri" w:hAnsi="Arial" w:cs="Arial"/>
          <w:b/>
        </w:rPr>
        <w:tab/>
      </w:r>
      <w:r w:rsidRPr="00A62770">
        <w:rPr>
          <w:rFonts w:ascii="Arial" w:eastAsia="Calibri" w:hAnsi="Arial" w:cs="Arial"/>
          <w:b/>
        </w:rPr>
        <w:t>Financial controls, reporting and audit arrangement</w:t>
      </w:r>
      <w:r>
        <w:rPr>
          <w:rFonts w:ascii="Arial" w:eastAsia="Calibri" w:hAnsi="Arial" w:cs="Arial"/>
          <w:b/>
        </w:rPr>
        <w:t>s</w:t>
      </w:r>
    </w:p>
    <w:p w14:paraId="5D078C14" w14:textId="77777777" w:rsidR="00051686" w:rsidRPr="00EF41C3" w:rsidRDefault="00051686" w:rsidP="00051686">
      <w:pPr>
        <w:spacing w:after="0" w:line="240" w:lineRule="auto"/>
        <w:ind w:left="720"/>
        <w:jc w:val="both"/>
        <w:rPr>
          <w:rFonts w:ascii="Arial" w:eastAsia="Calibri" w:hAnsi="Arial" w:cs="Arial"/>
        </w:rPr>
      </w:pPr>
    </w:p>
    <w:p w14:paraId="0595CA77" w14:textId="77777777" w:rsidR="00051686" w:rsidRDefault="00051686" w:rsidP="00051686">
      <w:pPr>
        <w:spacing w:after="0" w:line="240" w:lineRule="auto"/>
        <w:ind w:left="720"/>
        <w:jc w:val="both"/>
        <w:rPr>
          <w:rFonts w:ascii="Arial" w:eastAsia="Calibri" w:hAnsi="Arial" w:cs="Arial"/>
        </w:rPr>
      </w:pPr>
      <w:r>
        <w:rPr>
          <w:rFonts w:ascii="Arial" w:eastAsia="Calibri" w:hAnsi="Arial" w:cs="Arial"/>
        </w:rPr>
        <w:t>As a result of the recent establishment of the organisation significant attention has been paid to the development of the F</w:t>
      </w:r>
      <w:r w:rsidRPr="00D51901">
        <w:rPr>
          <w:rFonts w:ascii="Arial" w:eastAsia="Calibri" w:hAnsi="Arial" w:cs="Arial"/>
        </w:rPr>
        <w:t xml:space="preserve">inancial </w:t>
      </w:r>
      <w:r>
        <w:rPr>
          <w:rFonts w:ascii="Arial" w:eastAsia="Calibri" w:hAnsi="Arial" w:cs="Arial"/>
        </w:rPr>
        <w:t>C</w:t>
      </w:r>
      <w:r w:rsidRPr="00D51901">
        <w:rPr>
          <w:rFonts w:ascii="Arial" w:eastAsia="Calibri" w:hAnsi="Arial" w:cs="Arial"/>
        </w:rPr>
        <w:t xml:space="preserve">ontrol </w:t>
      </w:r>
      <w:r>
        <w:rPr>
          <w:rFonts w:ascii="Arial" w:eastAsia="Calibri" w:hAnsi="Arial" w:cs="Arial"/>
        </w:rPr>
        <w:t>F</w:t>
      </w:r>
      <w:r w:rsidRPr="00D51901">
        <w:rPr>
          <w:rFonts w:ascii="Arial" w:eastAsia="Calibri" w:hAnsi="Arial" w:cs="Arial"/>
        </w:rPr>
        <w:t>ramework</w:t>
      </w:r>
      <w:r>
        <w:rPr>
          <w:rFonts w:ascii="Arial" w:eastAsia="Calibri" w:hAnsi="Arial" w:cs="Arial"/>
        </w:rPr>
        <w:t>,</w:t>
      </w:r>
      <w:r w:rsidRPr="00D51901">
        <w:rPr>
          <w:rFonts w:ascii="Arial" w:eastAsia="Calibri" w:hAnsi="Arial" w:cs="Arial"/>
        </w:rPr>
        <w:t xml:space="preserve"> </w:t>
      </w:r>
      <w:r>
        <w:rPr>
          <w:rFonts w:ascii="Arial" w:eastAsia="Calibri" w:hAnsi="Arial" w:cs="Arial"/>
        </w:rPr>
        <w:t xml:space="preserve">which </w:t>
      </w:r>
      <w:r w:rsidRPr="00D51901">
        <w:rPr>
          <w:rFonts w:ascii="Arial" w:eastAsia="Calibri" w:hAnsi="Arial" w:cs="Arial"/>
        </w:rPr>
        <w:t xml:space="preserve">is set out within the Standing Financial Instructions (SFI) adopted by our Board. </w:t>
      </w:r>
      <w:r>
        <w:rPr>
          <w:rFonts w:ascii="Arial" w:eastAsia="Calibri" w:hAnsi="Arial" w:cs="Arial"/>
        </w:rPr>
        <w:t xml:space="preserve">The SFI’s have been supported through detailed Financial Processes and Procedures, financial business partnering and financial training.  These systems and controls will continue to develop in 2019/20 and the financial business partnering will support the attainment of value on the re-commissioning of the education and training contracts.  This has been particularly important given that two of the processor organisations were part of the university sector, not the NHS.  </w:t>
      </w:r>
    </w:p>
    <w:p w14:paraId="5E84D99F" w14:textId="77777777" w:rsidR="00051686" w:rsidRDefault="00051686" w:rsidP="00051686">
      <w:pPr>
        <w:spacing w:after="0" w:line="240" w:lineRule="auto"/>
        <w:ind w:left="720"/>
        <w:jc w:val="both"/>
        <w:rPr>
          <w:rFonts w:ascii="Arial" w:eastAsia="Calibri" w:hAnsi="Arial" w:cs="Arial"/>
        </w:rPr>
      </w:pPr>
    </w:p>
    <w:p w14:paraId="299D90EA" w14:textId="77777777" w:rsidR="00051686" w:rsidRPr="00D51901" w:rsidRDefault="00051686" w:rsidP="00051686">
      <w:pPr>
        <w:spacing w:after="0" w:line="240" w:lineRule="auto"/>
        <w:ind w:left="720"/>
        <w:jc w:val="both"/>
        <w:rPr>
          <w:rFonts w:ascii="Arial" w:eastAsia="Calibri" w:hAnsi="Arial" w:cs="Arial"/>
        </w:rPr>
      </w:pPr>
      <w:r>
        <w:rPr>
          <w:rFonts w:ascii="Arial" w:eastAsia="Calibri" w:hAnsi="Arial" w:cs="Arial"/>
        </w:rPr>
        <w:t xml:space="preserve">In 2019/20 we will benefit from the annual programme of audit work undertaken by internal audit to identify areas for further development and improvement.   In </w:t>
      </w:r>
      <w:proofErr w:type="gramStart"/>
      <w:r>
        <w:rPr>
          <w:rFonts w:ascii="Arial" w:eastAsia="Calibri" w:hAnsi="Arial" w:cs="Arial"/>
        </w:rPr>
        <w:t>addition</w:t>
      </w:r>
      <w:proofErr w:type="gramEnd"/>
      <w:r>
        <w:rPr>
          <w:rFonts w:ascii="Arial" w:eastAsia="Calibri" w:hAnsi="Arial" w:cs="Arial"/>
        </w:rPr>
        <w:t xml:space="preserve"> we have already been working closely with Wales Audit Office during the transitional period and will be subject to the same audit and performance regime as other NHS bodies in 2019/20. </w:t>
      </w:r>
    </w:p>
    <w:p w14:paraId="1CCD26EB" w14:textId="77777777" w:rsidR="00051686" w:rsidRPr="00D51901" w:rsidRDefault="00051686" w:rsidP="00051686">
      <w:pPr>
        <w:spacing w:after="0" w:line="240" w:lineRule="auto"/>
        <w:ind w:left="720"/>
        <w:jc w:val="both"/>
        <w:rPr>
          <w:rFonts w:ascii="Arial" w:eastAsia="Calibri" w:hAnsi="Arial" w:cs="Arial"/>
        </w:rPr>
      </w:pPr>
    </w:p>
    <w:p w14:paraId="055ACAE9" w14:textId="77777777" w:rsidR="00A531A3" w:rsidRPr="00E90DA1" w:rsidRDefault="00803176" w:rsidP="002B0FF5">
      <w:pPr>
        <w:spacing w:after="0" w:line="240" w:lineRule="auto"/>
        <w:jc w:val="both"/>
        <w:rPr>
          <w:rFonts w:ascii="Arial" w:eastAsia="Calibri" w:hAnsi="Arial" w:cs="Arial"/>
          <w:b/>
        </w:rPr>
      </w:pPr>
      <w:r>
        <w:rPr>
          <w:rFonts w:ascii="Arial" w:eastAsia="Calibri" w:hAnsi="Arial" w:cs="Arial"/>
          <w:b/>
        </w:rPr>
        <w:t>5.8</w:t>
      </w:r>
      <w:r w:rsidR="002B0FF5">
        <w:rPr>
          <w:rFonts w:ascii="Arial" w:eastAsia="Calibri" w:hAnsi="Arial" w:cs="Arial"/>
          <w:b/>
        </w:rPr>
        <w:tab/>
      </w:r>
      <w:r w:rsidR="00A531A3" w:rsidRPr="00E90DA1">
        <w:rPr>
          <w:rFonts w:ascii="Arial" w:eastAsia="Calibri" w:hAnsi="Arial" w:cs="Arial"/>
          <w:b/>
        </w:rPr>
        <w:t xml:space="preserve">Research </w:t>
      </w:r>
      <w:r w:rsidR="00BC515B">
        <w:rPr>
          <w:rFonts w:ascii="Arial" w:eastAsia="Calibri" w:hAnsi="Arial" w:cs="Arial"/>
          <w:b/>
        </w:rPr>
        <w:t>and</w:t>
      </w:r>
      <w:r w:rsidR="00A531A3" w:rsidRPr="00E90DA1">
        <w:rPr>
          <w:rFonts w:ascii="Arial" w:eastAsia="Calibri" w:hAnsi="Arial" w:cs="Arial"/>
          <w:b/>
        </w:rPr>
        <w:t xml:space="preserve"> Evaluation</w:t>
      </w:r>
    </w:p>
    <w:p w14:paraId="0726EF57" w14:textId="77777777" w:rsidR="00A531A3" w:rsidRPr="00D51901" w:rsidRDefault="00A531A3" w:rsidP="00A531A3">
      <w:pPr>
        <w:spacing w:after="0" w:line="240" w:lineRule="auto"/>
        <w:ind w:left="720"/>
        <w:jc w:val="both"/>
        <w:rPr>
          <w:rFonts w:ascii="Arial" w:eastAsia="Calibri" w:hAnsi="Arial" w:cs="Arial"/>
        </w:rPr>
      </w:pPr>
    </w:p>
    <w:p w14:paraId="7BB893E6" w14:textId="77777777" w:rsidR="00A531A3" w:rsidRDefault="00A531A3" w:rsidP="00A531A3">
      <w:pPr>
        <w:spacing w:after="0" w:line="240" w:lineRule="auto"/>
        <w:ind w:left="720"/>
        <w:jc w:val="both"/>
        <w:rPr>
          <w:rFonts w:ascii="Arial" w:eastAsia="Calibri" w:hAnsi="Arial" w:cs="Arial"/>
        </w:rPr>
      </w:pPr>
      <w:r w:rsidRPr="00A22667">
        <w:rPr>
          <w:rFonts w:ascii="Arial" w:eastAsia="Calibri" w:hAnsi="Arial" w:cs="Arial"/>
        </w:rPr>
        <w:t xml:space="preserve">Within </w:t>
      </w:r>
      <w:r>
        <w:rPr>
          <w:rFonts w:ascii="Arial" w:eastAsia="Calibri" w:hAnsi="Arial" w:cs="Arial"/>
        </w:rPr>
        <w:t>legacy organisations,</w:t>
      </w:r>
      <w:r w:rsidRPr="00A22667">
        <w:rPr>
          <w:rFonts w:ascii="Arial" w:eastAsia="Calibri" w:hAnsi="Arial" w:cs="Arial"/>
        </w:rPr>
        <w:t xml:space="preserve"> there was an acknowledgement of the value and importance that independent evaluation can offer to education and training initi</w:t>
      </w:r>
      <w:r>
        <w:rPr>
          <w:rFonts w:ascii="Arial" w:eastAsia="Calibri" w:hAnsi="Arial" w:cs="Arial"/>
        </w:rPr>
        <w:t>ativ</w:t>
      </w:r>
      <w:r w:rsidRPr="00A22667">
        <w:rPr>
          <w:rFonts w:ascii="Arial" w:eastAsia="Calibri" w:hAnsi="Arial" w:cs="Arial"/>
        </w:rPr>
        <w:t>es</w:t>
      </w:r>
      <w:r>
        <w:rPr>
          <w:rFonts w:ascii="Arial" w:eastAsia="Calibri" w:hAnsi="Arial" w:cs="Arial"/>
        </w:rPr>
        <w:t xml:space="preserve"> developed.</w:t>
      </w:r>
      <w:r w:rsidR="00806D34">
        <w:rPr>
          <w:rFonts w:ascii="Arial" w:eastAsia="Calibri" w:hAnsi="Arial" w:cs="Arial"/>
        </w:rPr>
        <w:t xml:space="preserve"> </w:t>
      </w:r>
      <w:r w:rsidRPr="00A22667">
        <w:rPr>
          <w:rFonts w:ascii="Arial" w:eastAsia="Calibri" w:hAnsi="Arial" w:cs="Arial"/>
        </w:rPr>
        <w:t xml:space="preserve"> This approach is planned to continue within HEIW and will provide mechanisms for </w:t>
      </w:r>
      <w:r w:rsidR="002006C0">
        <w:rPr>
          <w:rFonts w:ascii="Arial" w:eastAsia="Calibri" w:hAnsi="Arial" w:cs="Arial"/>
        </w:rPr>
        <w:t>HEIW to raise the profile of</w:t>
      </w:r>
      <w:r w:rsidRPr="00A22667">
        <w:rPr>
          <w:rFonts w:ascii="Arial" w:eastAsia="Calibri" w:hAnsi="Arial" w:cs="Arial"/>
        </w:rPr>
        <w:t xml:space="preserve"> innovations in the arena of healthcare education and training.</w:t>
      </w:r>
    </w:p>
    <w:p w14:paraId="730EE0B4" w14:textId="77777777" w:rsidR="00806D34" w:rsidRDefault="00806D34" w:rsidP="00A531A3">
      <w:pPr>
        <w:spacing w:after="0" w:line="240" w:lineRule="auto"/>
        <w:ind w:left="720"/>
        <w:jc w:val="both"/>
        <w:rPr>
          <w:rFonts w:ascii="Arial" w:eastAsia="Calibri" w:hAnsi="Arial" w:cs="Arial"/>
        </w:rPr>
      </w:pPr>
    </w:p>
    <w:p w14:paraId="1CCF46DD" w14:textId="19438F30" w:rsidR="00806D34" w:rsidRPr="009F7281" w:rsidRDefault="00806D34" w:rsidP="00A531A3">
      <w:pPr>
        <w:spacing w:after="0" w:line="240" w:lineRule="auto"/>
        <w:ind w:left="720"/>
        <w:jc w:val="both"/>
        <w:rPr>
          <w:rFonts w:ascii="Arial" w:eastAsia="Calibri" w:hAnsi="Arial" w:cs="Arial"/>
          <w:b/>
        </w:rPr>
      </w:pPr>
    </w:p>
    <w:p w14:paraId="56DE4E4C" w14:textId="77777777" w:rsidR="00A308B5" w:rsidRDefault="00A308B5" w:rsidP="00A308B5">
      <w:pPr>
        <w:spacing w:after="0" w:line="240" w:lineRule="auto"/>
        <w:ind w:left="720"/>
        <w:rPr>
          <w:rFonts w:ascii="Arial" w:hAnsi="Arial" w:cs="Arial"/>
        </w:rPr>
      </w:pPr>
    </w:p>
    <w:p w14:paraId="296E946D" w14:textId="77777777" w:rsidR="00A531A3" w:rsidRDefault="00A531A3" w:rsidP="008C02AA">
      <w:pPr>
        <w:spacing w:after="0" w:line="240" w:lineRule="auto"/>
        <w:jc w:val="both"/>
        <w:rPr>
          <w:rFonts w:ascii="Arial" w:eastAsia="Calibri" w:hAnsi="Arial" w:cs="Arial"/>
        </w:rPr>
        <w:sectPr w:rsidR="00A531A3" w:rsidSect="00ED6494">
          <w:pgSz w:w="11906" w:h="16838"/>
          <w:pgMar w:top="1134" w:right="1134" w:bottom="1134" w:left="1134" w:header="709" w:footer="709" w:gutter="0"/>
          <w:cols w:space="708"/>
          <w:docGrid w:linePitch="360"/>
        </w:sectPr>
      </w:pPr>
    </w:p>
    <w:p w14:paraId="1240D2C5" w14:textId="77777777" w:rsidR="0043160B" w:rsidRDefault="0043160B" w:rsidP="0043160B">
      <w:pPr>
        <w:shd w:val="clear" w:color="auto" w:fill="00B050"/>
        <w:spacing w:after="0" w:line="240" w:lineRule="auto"/>
        <w:jc w:val="both"/>
        <w:rPr>
          <w:rFonts w:ascii="Arial" w:hAnsi="Arial" w:cs="Arial"/>
          <w:b/>
          <w:color w:val="FFFFFF" w:themeColor="background1"/>
        </w:rPr>
      </w:pPr>
    </w:p>
    <w:p w14:paraId="5BE299BE" w14:textId="77777777" w:rsidR="0043160B" w:rsidRDefault="0043160B" w:rsidP="0043160B">
      <w:pPr>
        <w:shd w:val="clear" w:color="auto" w:fill="00B050"/>
        <w:spacing w:after="0" w:line="240" w:lineRule="auto"/>
        <w:jc w:val="both"/>
        <w:rPr>
          <w:rFonts w:ascii="Arial" w:hAnsi="Arial" w:cs="Arial"/>
          <w:b/>
          <w:color w:val="FFFFFF" w:themeColor="background1"/>
        </w:rPr>
      </w:pPr>
      <w:r w:rsidRPr="009C0B6C">
        <w:rPr>
          <w:rFonts w:ascii="Arial" w:hAnsi="Arial" w:cs="Arial"/>
          <w:b/>
        </w:rPr>
        <w:t xml:space="preserve">CHAPTER </w:t>
      </w:r>
      <w:r w:rsidR="00155F02" w:rsidRPr="009C0B6C">
        <w:rPr>
          <w:rFonts w:ascii="Arial" w:hAnsi="Arial" w:cs="Arial"/>
          <w:b/>
        </w:rPr>
        <w:t>6</w:t>
      </w:r>
      <w:r>
        <w:rPr>
          <w:rFonts w:ascii="Arial" w:hAnsi="Arial" w:cs="Arial"/>
          <w:b/>
          <w:color w:val="FFFFFF" w:themeColor="background1"/>
        </w:rPr>
        <w:t xml:space="preserve"> </w:t>
      </w:r>
      <w:r w:rsidRPr="009C0B6C">
        <w:rPr>
          <w:rFonts w:ascii="Arial" w:hAnsi="Arial" w:cs="Arial"/>
          <w:b/>
        </w:rPr>
        <w:t>– RISK MANAGEMENT</w:t>
      </w:r>
    </w:p>
    <w:p w14:paraId="1F31077C" w14:textId="77777777" w:rsidR="0043160B" w:rsidRDefault="0043160B" w:rsidP="0043160B">
      <w:pPr>
        <w:shd w:val="clear" w:color="auto" w:fill="00B050"/>
        <w:spacing w:after="0" w:line="240" w:lineRule="auto"/>
        <w:jc w:val="both"/>
        <w:rPr>
          <w:rFonts w:ascii="Arial" w:hAnsi="Arial" w:cs="Arial"/>
          <w:b/>
          <w:color w:val="FFFFFF" w:themeColor="background1"/>
        </w:rPr>
      </w:pPr>
    </w:p>
    <w:p w14:paraId="36F8E462" w14:textId="77777777" w:rsidR="0043160B" w:rsidRPr="00A51B6F" w:rsidRDefault="0043160B" w:rsidP="0043160B">
      <w:pPr>
        <w:spacing w:after="0" w:line="240" w:lineRule="auto"/>
        <w:rPr>
          <w:rFonts w:ascii="Arial" w:eastAsia="Calibri" w:hAnsi="Arial" w:cs="Arial"/>
        </w:rPr>
      </w:pPr>
    </w:p>
    <w:p w14:paraId="055E5042" w14:textId="77777777" w:rsidR="0043160B" w:rsidRPr="00F72A3E" w:rsidRDefault="00155F02" w:rsidP="0043160B">
      <w:pPr>
        <w:spacing w:after="0" w:line="240" w:lineRule="auto"/>
        <w:rPr>
          <w:rFonts w:ascii="Arial" w:eastAsia="Calibri" w:hAnsi="Arial" w:cs="Arial"/>
          <w:b/>
        </w:rPr>
      </w:pPr>
      <w:r>
        <w:rPr>
          <w:rFonts w:ascii="Arial" w:eastAsia="Calibri" w:hAnsi="Arial" w:cs="Arial"/>
          <w:b/>
        </w:rPr>
        <w:t>6</w:t>
      </w:r>
      <w:r w:rsidR="0043160B">
        <w:rPr>
          <w:rFonts w:ascii="Arial" w:eastAsia="Calibri" w:hAnsi="Arial" w:cs="Arial"/>
          <w:b/>
        </w:rPr>
        <w:t>.1</w:t>
      </w:r>
      <w:r w:rsidR="0043160B">
        <w:rPr>
          <w:rFonts w:ascii="Arial" w:eastAsia="Calibri" w:hAnsi="Arial" w:cs="Arial"/>
          <w:b/>
        </w:rPr>
        <w:tab/>
      </w:r>
      <w:r w:rsidR="0043160B" w:rsidRPr="00F72A3E">
        <w:rPr>
          <w:rFonts w:ascii="Arial" w:eastAsia="Calibri" w:hAnsi="Arial" w:cs="Arial"/>
          <w:b/>
        </w:rPr>
        <w:t>Risk Management</w:t>
      </w:r>
    </w:p>
    <w:p w14:paraId="0E39A07D" w14:textId="77777777" w:rsidR="0043160B" w:rsidRPr="00F72A3E" w:rsidRDefault="0043160B" w:rsidP="0043160B">
      <w:pPr>
        <w:spacing w:after="0" w:line="240" w:lineRule="auto"/>
        <w:ind w:left="720"/>
        <w:jc w:val="both"/>
        <w:rPr>
          <w:rFonts w:ascii="Arial" w:eastAsia="Calibri" w:hAnsi="Arial" w:cs="Arial"/>
        </w:rPr>
      </w:pPr>
    </w:p>
    <w:p w14:paraId="53CE8AD7" w14:textId="77777777" w:rsidR="00F21428" w:rsidRDefault="00F21428" w:rsidP="0043160B">
      <w:pPr>
        <w:spacing w:after="0" w:line="240" w:lineRule="auto"/>
        <w:ind w:left="720"/>
        <w:jc w:val="both"/>
        <w:rPr>
          <w:rFonts w:ascii="Arial" w:eastAsia="Calibri" w:hAnsi="Arial" w:cs="Arial"/>
        </w:rPr>
      </w:pPr>
      <w:r>
        <w:rPr>
          <w:rFonts w:ascii="Arial" w:eastAsia="Calibri" w:hAnsi="Arial" w:cs="Arial"/>
        </w:rPr>
        <w:t>As part of the transition to the new organisation a</w:t>
      </w:r>
      <w:r w:rsidR="0043160B" w:rsidRPr="00F72A3E">
        <w:rPr>
          <w:rFonts w:ascii="Arial" w:eastAsia="Calibri" w:hAnsi="Arial" w:cs="Arial"/>
        </w:rPr>
        <w:t xml:space="preserve">n initial corporate risk register has been developed </w:t>
      </w:r>
      <w:r>
        <w:rPr>
          <w:rFonts w:ascii="Arial" w:eastAsia="Calibri" w:hAnsi="Arial" w:cs="Arial"/>
        </w:rPr>
        <w:t>to integrate the outstanding “programme” risks, inh</w:t>
      </w:r>
      <w:r w:rsidR="007F2DD8">
        <w:rPr>
          <w:rFonts w:ascii="Arial" w:eastAsia="Calibri" w:hAnsi="Arial" w:cs="Arial"/>
        </w:rPr>
        <w:t>erited and new business risks.</w:t>
      </w:r>
    </w:p>
    <w:p w14:paraId="35B1331F" w14:textId="77777777" w:rsidR="00F21428" w:rsidRDefault="00F21428" w:rsidP="0043160B">
      <w:pPr>
        <w:spacing w:after="0" w:line="240" w:lineRule="auto"/>
        <w:ind w:left="720"/>
        <w:jc w:val="both"/>
        <w:rPr>
          <w:rFonts w:ascii="Arial" w:eastAsia="Calibri" w:hAnsi="Arial" w:cs="Arial"/>
        </w:rPr>
      </w:pPr>
    </w:p>
    <w:p w14:paraId="6A02FE02" w14:textId="77777777" w:rsidR="0043160B" w:rsidRPr="00F72A3E" w:rsidRDefault="00F21428" w:rsidP="007F2DD8">
      <w:pPr>
        <w:spacing w:after="0" w:line="240" w:lineRule="auto"/>
        <w:ind w:left="720"/>
        <w:jc w:val="both"/>
        <w:rPr>
          <w:rFonts w:ascii="Arial" w:eastAsia="Calibri" w:hAnsi="Arial" w:cs="Arial"/>
        </w:rPr>
      </w:pPr>
      <w:r>
        <w:rPr>
          <w:rFonts w:ascii="Arial" w:eastAsia="Calibri" w:hAnsi="Arial" w:cs="Arial"/>
        </w:rPr>
        <w:t xml:space="preserve">Our approach to risk management will be refreshed in order to support delivery of the annual plan in 19/20 and to develop a more consistent approach.  This will start with some Board development work and training which will then cascade throughout the organisation so that risks are identified and managed at every level by individual teams. </w:t>
      </w:r>
      <w:r w:rsidR="0043160B" w:rsidRPr="00F72A3E">
        <w:rPr>
          <w:rFonts w:ascii="Arial" w:eastAsia="Calibri" w:hAnsi="Arial" w:cs="Arial"/>
        </w:rPr>
        <w:t>These risks will be</w:t>
      </w:r>
      <w:r>
        <w:rPr>
          <w:rFonts w:ascii="Arial" w:eastAsia="Calibri" w:hAnsi="Arial" w:cs="Arial"/>
        </w:rPr>
        <w:t xml:space="preserve"> prioritised according to an agreed</w:t>
      </w:r>
      <w:r w:rsidR="0043160B" w:rsidRPr="00F72A3E">
        <w:rPr>
          <w:rFonts w:ascii="Arial" w:eastAsia="Calibri" w:hAnsi="Arial" w:cs="Arial"/>
        </w:rPr>
        <w:t xml:space="preserve"> range of criteria, enabling principal risks to be </w:t>
      </w:r>
      <w:r>
        <w:rPr>
          <w:rFonts w:ascii="Arial" w:eastAsia="Calibri" w:hAnsi="Arial" w:cs="Arial"/>
        </w:rPr>
        <w:t xml:space="preserve">include in the corporate risk register, allocated to Executive leads and monitored at Executive and </w:t>
      </w:r>
      <w:r w:rsidR="0043160B" w:rsidRPr="00F72A3E">
        <w:rPr>
          <w:rFonts w:ascii="Arial" w:eastAsia="Calibri" w:hAnsi="Arial" w:cs="Arial"/>
        </w:rPr>
        <w:t>Board</w:t>
      </w:r>
      <w:r>
        <w:rPr>
          <w:rFonts w:ascii="Arial" w:eastAsia="Calibri" w:hAnsi="Arial" w:cs="Arial"/>
        </w:rPr>
        <w:t xml:space="preserve"> level</w:t>
      </w:r>
      <w:r w:rsidR="007F2DD8">
        <w:rPr>
          <w:rFonts w:ascii="Arial" w:eastAsia="Calibri" w:hAnsi="Arial" w:cs="Arial"/>
        </w:rPr>
        <w:t>.</w:t>
      </w:r>
    </w:p>
    <w:p w14:paraId="0FD77316" w14:textId="77777777" w:rsidR="0043160B" w:rsidRPr="00F72A3E" w:rsidRDefault="0043160B" w:rsidP="007F2DD8">
      <w:pPr>
        <w:spacing w:after="0" w:line="240" w:lineRule="auto"/>
        <w:ind w:left="720"/>
        <w:jc w:val="both"/>
        <w:rPr>
          <w:rFonts w:ascii="Arial" w:eastAsia="Calibri" w:hAnsi="Arial" w:cs="Arial"/>
        </w:rPr>
      </w:pPr>
    </w:p>
    <w:p w14:paraId="5766DD18" w14:textId="77777777" w:rsidR="0043160B" w:rsidRPr="00F72A3E" w:rsidRDefault="0043160B" w:rsidP="007F2DD8">
      <w:pPr>
        <w:spacing w:after="0" w:line="240" w:lineRule="auto"/>
        <w:ind w:left="720"/>
        <w:jc w:val="both"/>
        <w:rPr>
          <w:rFonts w:ascii="Arial" w:eastAsia="Calibri" w:hAnsi="Arial" w:cs="Arial"/>
        </w:rPr>
      </w:pPr>
      <w:r w:rsidRPr="00F72A3E">
        <w:rPr>
          <w:rFonts w:ascii="Arial" w:eastAsia="Calibri" w:hAnsi="Arial" w:cs="Arial"/>
        </w:rPr>
        <w:t xml:space="preserve">The Audit Committee </w:t>
      </w:r>
      <w:r w:rsidR="00F21428">
        <w:rPr>
          <w:rFonts w:ascii="Arial" w:eastAsia="Calibri" w:hAnsi="Arial" w:cs="Arial"/>
        </w:rPr>
        <w:t xml:space="preserve">will continue to </w:t>
      </w:r>
      <w:proofErr w:type="gramStart"/>
      <w:r w:rsidRPr="00F72A3E">
        <w:rPr>
          <w:rFonts w:ascii="Arial" w:eastAsia="Calibri" w:hAnsi="Arial" w:cs="Arial"/>
        </w:rPr>
        <w:t>reviews</w:t>
      </w:r>
      <w:proofErr w:type="gramEnd"/>
      <w:r w:rsidRPr="00F72A3E">
        <w:rPr>
          <w:rFonts w:ascii="Arial" w:eastAsia="Calibri" w:hAnsi="Arial" w:cs="Arial"/>
        </w:rPr>
        <w:t xml:space="preserve"> the risk</w:t>
      </w:r>
      <w:r w:rsidR="00F21428">
        <w:rPr>
          <w:rFonts w:ascii="Arial" w:eastAsia="Calibri" w:hAnsi="Arial" w:cs="Arial"/>
        </w:rPr>
        <w:t xml:space="preserve"> management process and provide</w:t>
      </w:r>
      <w:r w:rsidRPr="00F72A3E">
        <w:rPr>
          <w:rFonts w:ascii="Arial" w:eastAsia="Calibri" w:hAnsi="Arial" w:cs="Arial"/>
        </w:rPr>
        <w:t xml:space="preserve"> assurance to the Bo</w:t>
      </w:r>
      <w:r w:rsidR="007F2DD8">
        <w:rPr>
          <w:rFonts w:ascii="Arial" w:eastAsia="Calibri" w:hAnsi="Arial" w:cs="Arial"/>
        </w:rPr>
        <w:t>ard on the system of assurance.</w:t>
      </w:r>
    </w:p>
    <w:p w14:paraId="203CD436" w14:textId="77777777" w:rsidR="0043160B" w:rsidRPr="00A51B6F" w:rsidRDefault="0043160B" w:rsidP="007F2DD8">
      <w:pPr>
        <w:spacing w:after="0" w:line="240" w:lineRule="auto"/>
        <w:ind w:left="720"/>
        <w:jc w:val="both"/>
        <w:rPr>
          <w:rFonts w:ascii="Arial" w:eastAsia="Calibri" w:hAnsi="Arial" w:cs="Arial"/>
        </w:rPr>
      </w:pPr>
    </w:p>
    <w:p w14:paraId="58A5E412" w14:textId="77777777" w:rsidR="0043160B" w:rsidRPr="00F72A3E" w:rsidRDefault="00155F02" w:rsidP="007F2DD8">
      <w:pPr>
        <w:spacing w:after="0" w:line="240" w:lineRule="auto"/>
        <w:jc w:val="both"/>
        <w:rPr>
          <w:rFonts w:ascii="Arial" w:eastAsia="Calibri" w:hAnsi="Arial" w:cs="Arial"/>
          <w:b/>
        </w:rPr>
      </w:pPr>
      <w:r>
        <w:rPr>
          <w:rFonts w:ascii="Arial" w:eastAsia="Calibri" w:hAnsi="Arial" w:cs="Arial"/>
          <w:b/>
        </w:rPr>
        <w:t>6</w:t>
      </w:r>
      <w:r w:rsidR="0043160B">
        <w:rPr>
          <w:rFonts w:ascii="Arial" w:eastAsia="Calibri" w:hAnsi="Arial" w:cs="Arial"/>
          <w:b/>
        </w:rPr>
        <w:t>.2</w:t>
      </w:r>
      <w:r w:rsidR="0043160B">
        <w:rPr>
          <w:rFonts w:ascii="Arial" w:eastAsia="Calibri" w:hAnsi="Arial" w:cs="Arial"/>
          <w:b/>
        </w:rPr>
        <w:tab/>
      </w:r>
      <w:r w:rsidR="0043160B" w:rsidRPr="00F72A3E">
        <w:rPr>
          <w:rFonts w:ascii="Arial" w:eastAsia="Calibri" w:hAnsi="Arial" w:cs="Arial"/>
          <w:b/>
        </w:rPr>
        <w:t>Strategic risks</w:t>
      </w:r>
    </w:p>
    <w:p w14:paraId="6F2B792D" w14:textId="77777777" w:rsidR="00155F02" w:rsidRDefault="00155F02" w:rsidP="007F2DD8">
      <w:pPr>
        <w:spacing w:after="0" w:line="240" w:lineRule="auto"/>
        <w:ind w:left="720"/>
        <w:jc w:val="both"/>
        <w:rPr>
          <w:rFonts w:ascii="Arial" w:eastAsia="Calibri" w:hAnsi="Arial" w:cs="Arial"/>
        </w:rPr>
      </w:pPr>
    </w:p>
    <w:p w14:paraId="71D4B01A" w14:textId="77777777" w:rsidR="007F2DD8" w:rsidRDefault="00EC33C5" w:rsidP="005C3EAF">
      <w:pPr>
        <w:spacing w:after="0" w:line="240" w:lineRule="auto"/>
        <w:ind w:left="720"/>
        <w:jc w:val="both"/>
        <w:rPr>
          <w:rFonts w:ascii="Arial" w:hAnsi="Arial" w:cs="Arial"/>
        </w:rPr>
      </w:pPr>
      <w:proofErr w:type="gramStart"/>
      <w:r>
        <w:rPr>
          <w:rFonts w:ascii="Arial" w:hAnsi="Arial" w:cs="Arial"/>
        </w:rPr>
        <w:t>A number of</w:t>
      </w:r>
      <w:proofErr w:type="gramEnd"/>
      <w:r>
        <w:rPr>
          <w:rFonts w:ascii="Arial" w:hAnsi="Arial" w:cs="Arial"/>
        </w:rPr>
        <w:t xml:space="preserve"> strategic corporate risks have been identified </w:t>
      </w:r>
      <w:r w:rsidR="006C6675">
        <w:rPr>
          <w:rFonts w:ascii="Arial" w:hAnsi="Arial" w:cs="Arial"/>
        </w:rPr>
        <w:t xml:space="preserve">in the existing risk register </w:t>
      </w:r>
      <w:r>
        <w:rPr>
          <w:rFonts w:ascii="Arial" w:hAnsi="Arial" w:cs="Arial"/>
        </w:rPr>
        <w:t>and these are currently being overseen by the Board.</w:t>
      </w:r>
      <w:r w:rsidR="007F2DD8">
        <w:rPr>
          <w:rFonts w:ascii="Arial" w:hAnsi="Arial" w:cs="Arial"/>
        </w:rPr>
        <w:t xml:space="preserve"> </w:t>
      </w:r>
      <w:r>
        <w:rPr>
          <w:rFonts w:ascii="Arial" w:hAnsi="Arial" w:cs="Arial"/>
        </w:rPr>
        <w:t xml:space="preserve"> </w:t>
      </w:r>
      <w:r w:rsidR="006C6675">
        <w:rPr>
          <w:rFonts w:ascii="Arial" w:hAnsi="Arial" w:cs="Arial"/>
        </w:rPr>
        <w:t xml:space="preserve">The most significant risk has been recruitment and capacity, as there have been </w:t>
      </w:r>
      <w:proofErr w:type="gramStart"/>
      <w:r w:rsidR="006C6675">
        <w:rPr>
          <w:rFonts w:ascii="Arial" w:hAnsi="Arial" w:cs="Arial"/>
        </w:rPr>
        <w:t>a number of</w:t>
      </w:r>
      <w:proofErr w:type="gramEnd"/>
      <w:r w:rsidR="006C6675">
        <w:rPr>
          <w:rFonts w:ascii="Arial" w:hAnsi="Arial" w:cs="Arial"/>
        </w:rPr>
        <w:t xml:space="preserve"> key senior roles vacant for the first few months of the new organisation, at a time when the workload peaked due to the transition and change management process.  This ri</w:t>
      </w:r>
      <w:r w:rsidR="007F2DD8">
        <w:rPr>
          <w:rFonts w:ascii="Arial" w:hAnsi="Arial" w:cs="Arial"/>
        </w:rPr>
        <w:t>sk should reduce as we go into 2019/20.</w:t>
      </w:r>
    </w:p>
    <w:p w14:paraId="0774BFEC" w14:textId="77777777" w:rsidR="007F2DD8" w:rsidRDefault="007F2DD8" w:rsidP="005C3EAF">
      <w:pPr>
        <w:spacing w:after="0" w:line="240" w:lineRule="auto"/>
        <w:ind w:left="720"/>
        <w:jc w:val="both"/>
        <w:rPr>
          <w:rFonts w:ascii="Arial" w:hAnsi="Arial" w:cs="Arial"/>
        </w:rPr>
      </w:pPr>
    </w:p>
    <w:p w14:paraId="24F3788F" w14:textId="77777777" w:rsidR="0043160B" w:rsidRPr="005C3EAF" w:rsidRDefault="007F2DD8" w:rsidP="005C3EAF">
      <w:pPr>
        <w:spacing w:after="0" w:line="240" w:lineRule="auto"/>
        <w:ind w:left="720"/>
        <w:jc w:val="both"/>
        <w:rPr>
          <w:rFonts w:ascii="Arial" w:hAnsi="Arial" w:cs="Arial"/>
        </w:rPr>
      </w:pPr>
      <w:r>
        <w:rPr>
          <w:rFonts w:ascii="Arial" w:hAnsi="Arial" w:cs="Arial"/>
        </w:rPr>
        <w:t xml:space="preserve"> </w:t>
      </w:r>
      <w:r w:rsidR="006C6675" w:rsidRPr="007010F0">
        <w:rPr>
          <w:rFonts w:ascii="Arial" w:hAnsi="Arial" w:cs="Arial"/>
          <w:highlight w:val="green"/>
        </w:rPr>
        <w:t>(we need to refresh the strategic risks in line with the agreed objectives in Chapter 3 – leave for next draft)</w:t>
      </w:r>
    </w:p>
    <w:p w14:paraId="2B64C5CA" w14:textId="5710273E" w:rsidR="00E529B4" w:rsidRDefault="00E529B4" w:rsidP="00072604">
      <w:pPr>
        <w:spacing w:after="0" w:line="240" w:lineRule="auto"/>
        <w:ind w:left="720"/>
        <w:rPr>
          <w:rFonts w:ascii="Arial" w:hAnsi="Arial" w:cs="Arial"/>
          <w:b/>
          <w:u w:val="single"/>
        </w:rPr>
      </w:pPr>
    </w:p>
    <w:p w14:paraId="21BE6A57" w14:textId="6D339855" w:rsidR="0005299E" w:rsidRDefault="0005299E" w:rsidP="00072604">
      <w:pPr>
        <w:spacing w:after="0" w:line="240" w:lineRule="auto"/>
        <w:ind w:left="720"/>
        <w:rPr>
          <w:rFonts w:ascii="Arial" w:hAnsi="Arial" w:cs="Arial"/>
          <w:b/>
          <w:u w:val="single"/>
        </w:rPr>
      </w:pPr>
    </w:p>
    <w:p w14:paraId="6F67E891" w14:textId="77777777" w:rsidR="0005299E" w:rsidRDefault="0005299E" w:rsidP="00072604">
      <w:pPr>
        <w:spacing w:after="0" w:line="240" w:lineRule="auto"/>
        <w:ind w:left="720"/>
        <w:rPr>
          <w:rFonts w:ascii="Arial" w:hAnsi="Arial" w:cs="Arial"/>
          <w:b/>
          <w:u w:val="single"/>
        </w:rPr>
        <w:sectPr w:rsidR="0005299E" w:rsidSect="00ED6494">
          <w:pgSz w:w="11906" w:h="16838"/>
          <w:pgMar w:top="1134" w:right="1134" w:bottom="1134" w:left="1134" w:header="709" w:footer="709" w:gutter="0"/>
          <w:cols w:space="708"/>
          <w:docGrid w:linePitch="360"/>
        </w:sectPr>
      </w:pPr>
    </w:p>
    <w:p w14:paraId="5404A6EE" w14:textId="77777777" w:rsidR="00E529B4" w:rsidRDefault="00E529B4" w:rsidP="00C54BE6">
      <w:pPr>
        <w:shd w:val="clear" w:color="auto" w:fill="FFC000"/>
        <w:spacing w:after="0" w:line="240" w:lineRule="auto"/>
        <w:jc w:val="both"/>
        <w:rPr>
          <w:rFonts w:ascii="Arial" w:hAnsi="Arial" w:cs="Arial"/>
          <w:b/>
          <w:color w:val="FFFFFF" w:themeColor="background1"/>
        </w:rPr>
      </w:pPr>
    </w:p>
    <w:p w14:paraId="75F55B91" w14:textId="4009D48B" w:rsidR="00482F5E" w:rsidRPr="0005299E" w:rsidRDefault="00155F02" w:rsidP="0005299E">
      <w:pPr>
        <w:shd w:val="clear" w:color="auto" w:fill="FFC000"/>
        <w:spacing w:after="0" w:line="240" w:lineRule="auto"/>
        <w:jc w:val="both"/>
        <w:rPr>
          <w:rFonts w:ascii="Arial" w:hAnsi="Arial" w:cs="Arial"/>
          <w:b/>
          <w:color w:val="FFFFFF" w:themeColor="background1"/>
        </w:rPr>
      </w:pPr>
      <w:r w:rsidRPr="009C0B6C">
        <w:rPr>
          <w:rFonts w:ascii="Arial" w:hAnsi="Arial" w:cs="Arial"/>
          <w:b/>
        </w:rPr>
        <w:t>CHAPTER 7</w:t>
      </w:r>
      <w:r w:rsidR="00E529B4">
        <w:rPr>
          <w:rFonts w:ascii="Arial" w:hAnsi="Arial" w:cs="Arial"/>
          <w:b/>
          <w:color w:val="FFFFFF" w:themeColor="background1"/>
        </w:rPr>
        <w:t xml:space="preserve"> </w:t>
      </w:r>
      <w:r w:rsidR="00E529B4" w:rsidRPr="009C0B6C">
        <w:rPr>
          <w:rFonts w:ascii="Arial" w:hAnsi="Arial" w:cs="Arial"/>
          <w:b/>
        </w:rPr>
        <w:t>– APPENDICES</w:t>
      </w:r>
    </w:p>
    <w:p w14:paraId="60C6CA7A" w14:textId="77777777" w:rsidR="00473603" w:rsidRPr="00473603" w:rsidRDefault="00155F02" w:rsidP="00473603">
      <w:pPr>
        <w:spacing w:after="0" w:line="240" w:lineRule="auto"/>
        <w:rPr>
          <w:rFonts w:ascii="Arial" w:eastAsia="Calibri" w:hAnsi="Arial" w:cs="Arial"/>
          <w:b/>
        </w:rPr>
      </w:pPr>
      <w:r>
        <w:rPr>
          <w:rFonts w:ascii="Arial" w:eastAsia="Calibri" w:hAnsi="Arial" w:cs="Arial"/>
          <w:b/>
        </w:rPr>
        <w:t>7</w:t>
      </w:r>
      <w:r w:rsidR="00473603">
        <w:rPr>
          <w:rFonts w:ascii="Arial" w:eastAsia="Calibri" w:hAnsi="Arial" w:cs="Arial"/>
          <w:b/>
        </w:rPr>
        <w:t>.</w:t>
      </w:r>
      <w:r w:rsidR="00473603">
        <w:rPr>
          <w:rFonts w:ascii="Arial" w:eastAsia="Calibri" w:hAnsi="Arial" w:cs="Arial"/>
          <w:b/>
        </w:rPr>
        <w:tab/>
        <w:t xml:space="preserve">Appendix A </w:t>
      </w:r>
      <w:r w:rsidR="00473603">
        <w:rPr>
          <w:rFonts w:ascii="Arial" w:eastAsia="Calibri" w:hAnsi="Arial" w:cs="Arial"/>
        </w:rPr>
        <w:t>Values and Behaviours</w:t>
      </w:r>
    </w:p>
    <w:p w14:paraId="1A44CF3D" w14:textId="77777777" w:rsidR="0005299E" w:rsidRPr="0005299E" w:rsidRDefault="0005299E" w:rsidP="0005299E">
      <w:pPr>
        <w:rPr>
          <w:rFonts w:cstheme="minorHAnsi"/>
          <w:sz w:val="28"/>
          <w:szCs w:val="28"/>
        </w:rPr>
      </w:pPr>
      <w:r w:rsidRPr="0005299E">
        <w:rPr>
          <w:rFonts w:cstheme="minorHAnsi"/>
        </w:rPr>
        <w:t>Our values and behaviours have been developed by us; the 400 plus people who have come together as a team to form HEIW. They reflect our thoughts, feelings and beliefs in how we will, and won’t, behave and treat others. They reflect how we will carry out our work and support the delivery of health and social care to the people of Wales</w:t>
      </w:r>
      <w:r w:rsidRPr="0005299E">
        <w:rPr>
          <w:rFonts w:cstheme="minorHAnsi"/>
          <w:sz w:val="28"/>
          <w:szCs w:val="28"/>
        </w:rPr>
        <w:t>.</w:t>
      </w:r>
    </w:p>
    <w:tbl>
      <w:tblPr>
        <w:tblStyle w:val="TableGrid8"/>
        <w:tblW w:w="15452" w:type="dxa"/>
        <w:tblInd w:w="-289" w:type="dxa"/>
        <w:tblLook w:val="04A0" w:firstRow="1" w:lastRow="0" w:firstColumn="1" w:lastColumn="0" w:noHBand="0" w:noVBand="1"/>
      </w:tblPr>
      <w:tblGrid>
        <w:gridCol w:w="5671"/>
        <w:gridCol w:w="4819"/>
        <w:gridCol w:w="4962"/>
      </w:tblGrid>
      <w:tr w:rsidR="0005299E" w:rsidRPr="0005299E" w14:paraId="593AB8A3" w14:textId="77777777" w:rsidTr="0005299E">
        <w:tc>
          <w:tcPr>
            <w:tcW w:w="5671" w:type="dxa"/>
            <w:shd w:val="clear" w:color="auto" w:fill="C5E0B3" w:themeFill="accent6" w:themeFillTint="66"/>
          </w:tcPr>
          <w:p w14:paraId="5CCF1C51" w14:textId="77777777" w:rsidR="0005299E" w:rsidRPr="0005299E" w:rsidRDefault="0005299E" w:rsidP="0005299E">
            <w:pPr>
              <w:jc w:val="center"/>
              <w:rPr>
                <w:rFonts w:cstheme="minorHAnsi"/>
                <w:b/>
                <w:sz w:val="28"/>
                <w:szCs w:val="28"/>
              </w:rPr>
            </w:pPr>
            <w:r w:rsidRPr="0005299E">
              <w:rPr>
                <w:rFonts w:cstheme="minorHAnsi"/>
                <w:b/>
                <w:sz w:val="28"/>
                <w:szCs w:val="28"/>
              </w:rPr>
              <w:t xml:space="preserve">Respect for all - </w:t>
            </w:r>
            <w:r w:rsidRPr="0005299E">
              <w:rPr>
                <w:rFonts w:cstheme="minorHAnsi"/>
                <w:i/>
              </w:rPr>
              <w:t>in every contact we have we have with others.</w:t>
            </w:r>
          </w:p>
        </w:tc>
        <w:tc>
          <w:tcPr>
            <w:tcW w:w="4819" w:type="dxa"/>
            <w:shd w:val="clear" w:color="auto" w:fill="C5E0B3" w:themeFill="accent6" w:themeFillTint="66"/>
          </w:tcPr>
          <w:p w14:paraId="107E425E" w14:textId="77777777" w:rsidR="0005299E" w:rsidRPr="0005299E" w:rsidRDefault="0005299E" w:rsidP="0005299E">
            <w:pPr>
              <w:jc w:val="center"/>
              <w:rPr>
                <w:rFonts w:cstheme="minorHAnsi"/>
                <w:b/>
                <w:sz w:val="28"/>
                <w:szCs w:val="28"/>
              </w:rPr>
            </w:pPr>
            <w:r w:rsidRPr="0005299E">
              <w:rPr>
                <w:rFonts w:cstheme="minorHAnsi"/>
                <w:b/>
                <w:sz w:val="28"/>
                <w:szCs w:val="28"/>
              </w:rPr>
              <w:t xml:space="preserve">Together as a team - </w:t>
            </w:r>
            <w:r w:rsidRPr="0005299E">
              <w:rPr>
                <w:rFonts w:cstheme="minorHAnsi"/>
                <w:i/>
              </w:rPr>
              <w:t>we will work with colleagues, across NHS Wales and with partner organisations.</w:t>
            </w:r>
            <w:r w:rsidRPr="0005299E">
              <w:rPr>
                <w:rFonts w:cstheme="minorHAnsi"/>
                <w:b/>
                <w:sz w:val="28"/>
                <w:szCs w:val="28"/>
              </w:rPr>
              <w:t xml:space="preserve"> </w:t>
            </w:r>
          </w:p>
        </w:tc>
        <w:tc>
          <w:tcPr>
            <w:tcW w:w="4962" w:type="dxa"/>
            <w:shd w:val="clear" w:color="auto" w:fill="C5E0B3" w:themeFill="accent6" w:themeFillTint="66"/>
          </w:tcPr>
          <w:p w14:paraId="56C4DC0D" w14:textId="77777777" w:rsidR="0005299E" w:rsidRPr="0005299E" w:rsidRDefault="0005299E" w:rsidP="0005299E">
            <w:pPr>
              <w:jc w:val="center"/>
              <w:rPr>
                <w:rFonts w:cstheme="minorHAnsi"/>
                <w:b/>
                <w:sz w:val="28"/>
                <w:szCs w:val="28"/>
              </w:rPr>
            </w:pPr>
            <w:r w:rsidRPr="0005299E">
              <w:rPr>
                <w:rFonts w:cstheme="minorHAnsi"/>
                <w:b/>
                <w:sz w:val="28"/>
                <w:szCs w:val="28"/>
              </w:rPr>
              <w:t xml:space="preserve">Ideas that improve </w:t>
            </w:r>
            <w:r w:rsidRPr="0005299E">
              <w:rPr>
                <w:rFonts w:cstheme="minorHAnsi"/>
                <w:i/>
              </w:rPr>
              <w:t>– harnessing creativity and continuously innovating, evaluating and improving.</w:t>
            </w:r>
            <w:r w:rsidRPr="0005299E">
              <w:rPr>
                <w:rFonts w:cstheme="minorHAnsi"/>
                <w:b/>
                <w:sz w:val="28"/>
                <w:szCs w:val="28"/>
              </w:rPr>
              <w:t xml:space="preserve">  </w:t>
            </w:r>
          </w:p>
        </w:tc>
      </w:tr>
      <w:tr w:rsidR="0005299E" w:rsidRPr="0005299E" w14:paraId="7A27C3A0" w14:textId="77777777" w:rsidTr="0005299E">
        <w:tc>
          <w:tcPr>
            <w:tcW w:w="5671" w:type="dxa"/>
          </w:tcPr>
          <w:p w14:paraId="3CCA1DDB" w14:textId="77777777" w:rsidR="0005299E" w:rsidRPr="0005299E" w:rsidRDefault="0005299E" w:rsidP="0005299E">
            <w:pPr>
              <w:rPr>
                <w:rFonts w:cstheme="minorHAnsi"/>
                <w:b/>
                <w:color w:val="538135" w:themeColor="accent6" w:themeShade="BF"/>
                <w:sz w:val="20"/>
                <w:szCs w:val="20"/>
              </w:rPr>
            </w:pPr>
            <w:r w:rsidRPr="0005299E">
              <w:rPr>
                <w:rFonts w:cstheme="minorHAnsi"/>
                <w:b/>
                <w:color w:val="538135" w:themeColor="accent6" w:themeShade="BF"/>
                <w:sz w:val="20"/>
                <w:szCs w:val="20"/>
              </w:rPr>
              <w:t>We Will</w:t>
            </w:r>
          </w:p>
        </w:tc>
        <w:tc>
          <w:tcPr>
            <w:tcW w:w="4819" w:type="dxa"/>
          </w:tcPr>
          <w:p w14:paraId="30E82FD4" w14:textId="77777777" w:rsidR="0005299E" w:rsidRPr="0005299E" w:rsidRDefault="0005299E" w:rsidP="0005299E">
            <w:pPr>
              <w:rPr>
                <w:rFonts w:cstheme="minorHAnsi"/>
                <w:b/>
                <w:color w:val="538135" w:themeColor="accent6" w:themeShade="BF"/>
                <w:sz w:val="20"/>
                <w:szCs w:val="20"/>
              </w:rPr>
            </w:pPr>
            <w:r w:rsidRPr="0005299E">
              <w:rPr>
                <w:rFonts w:cstheme="minorHAnsi"/>
                <w:b/>
                <w:color w:val="538135" w:themeColor="accent6" w:themeShade="BF"/>
                <w:sz w:val="20"/>
                <w:szCs w:val="20"/>
              </w:rPr>
              <w:t xml:space="preserve">We Will </w:t>
            </w:r>
          </w:p>
        </w:tc>
        <w:tc>
          <w:tcPr>
            <w:tcW w:w="4962" w:type="dxa"/>
          </w:tcPr>
          <w:p w14:paraId="567FA69D" w14:textId="77777777" w:rsidR="0005299E" w:rsidRPr="0005299E" w:rsidRDefault="0005299E" w:rsidP="0005299E">
            <w:pPr>
              <w:rPr>
                <w:rFonts w:cstheme="minorHAnsi"/>
                <w:b/>
                <w:color w:val="538135" w:themeColor="accent6" w:themeShade="BF"/>
                <w:sz w:val="20"/>
                <w:szCs w:val="20"/>
              </w:rPr>
            </w:pPr>
            <w:r w:rsidRPr="0005299E">
              <w:rPr>
                <w:rFonts w:cstheme="minorHAnsi"/>
                <w:b/>
                <w:color w:val="538135" w:themeColor="accent6" w:themeShade="BF"/>
                <w:sz w:val="20"/>
                <w:szCs w:val="20"/>
              </w:rPr>
              <w:t>We Will</w:t>
            </w:r>
          </w:p>
        </w:tc>
      </w:tr>
      <w:tr w:rsidR="0005299E" w:rsidRPr="0005299E" w14:paraId="2F04F3D9" w14:textId="77777777" w:rsidTr="0005299E">
        <w:tc>
          <w:tcPr>
            <w:tcW w:w="5671" w:type="dxa"/>
          </w:tcPr>
          <w:p w14:paraId="6288D539" w14:textId="77777777" w:rsidR="0005299E" w:rsidRPr="0005299E" w:rsidRDefault="0005299E" w:rsidP="0005299E">
            <w:pPr>
              <w:numPr>
                <w:ilvl w:val="0"/>
                <w:numId w:val="115"/>
              </w:numPr>
              <w:rPr>
                <w:rFonts w:cstheme="minorHAnsi"/>
                <w:sz w:val="20"/>
                <w:szCs w:val="20"/>
              </w:rPr>
            </w:pPr>
            <w:r w:rsidRPr="0005299E">
              <w:rPr>
                <w:rFonts w:cstheme="minorHAnsi"/>
                <w:sz w:val="20"/>
                <w:szCs w:val="20"/>
              </w:rPr>
              <w:t xml:space="preserve">Actively listen – make time to listen, to hear, and respond to everyone’s </w:t>
            </w:r>
            <w:proofErr w:type="gramStart"/>
            <w:r w:rsidRPr="0005299E">
              <w:rPr>
                <w:rFonts w:cstheme="minorHAnsi"/>
                <w:sz w:val="20"/>
                <w:szCs w:val="20"/>
              </w:rPr>
              <w:t>views;</w:t>
            </w:r>
            <w:proofErr w:type="gramEnd"/>
          </w:p>
          <w:p w14:paraId="3668CE8A" w14:textId="77777777" w:rsidR="0005299E" w:rsidRPr="0005299E" w:rsidRDefault="0005299E" w:rsidP="0005299E">
            <w:pPr>
              <w:numPr>
                <w:ilvl w:val="0"/>
                <w:numId w:val="115"/>
              </w:numPr>
              <w:rPr>
                <w:rFonts w:cstheme="minorHAnsi"/>
                <w:sz w:val="20"/>
                <w:szCs w:val="20"/>
              </w:rPr>
            </w:pPr>
            <w:r w:rsidRPr="0005299E">
              <w:rPr>
                <w:rFonts w:cstheme="minorHAnsi"/>
                <w:sz w:val="20"/>
                <w:szCs w:val="20"/>
              </w:rPr>
              <w:t xml:space="preserve">Seek to understand alternative viewpoints and see things from others </w:t>
            </w:r>
            <w:proofErr w:type="gramStart"/>
            <w:r w:rsidRPr="0005299E">
              <w:rPr>
                <w:rFonts w:cstheme="minorHAnsi"/>
                <w:sz w:val="20"/>
                <w:szCs w:val="20"/>
              </w:rPr>
              <w:t>perspectives;</w:t>
            </w:r>
            <w:proofErr w:type="gramEnd"/>
          </w:p>
          <w:p w14:paraId="6DC84E02" w14:textId="77777777" w:rsidR="0005299E" w:rsidRPr="0005299E" w:rsidRDefault="0005299E" w:rsidP="0005299E">
            <w:pPr>
              <w:numPr>
                <w:ilvl w:val="0"/>
                <w:numId w:val="115"/>
              </w:numPr>
              <w:rPr>
                <w:rFonts w:cstheme="minorHAnsi"/>
                <w:sz w:val="20"/>
                <w:szCs w:val="20"/>
              </w:rPr>
            </w:pPr>
            <w:r w:rsidRPr="0005299E">
              <w:rPr>
                <w:rFonts w:cstheme="minorHAnsi"/>
                <w:sz w:val="20"/>
                <w:szCs w:val="20"/>
              </w:rPr>
              <w:t xml:space="preserve">Challenge constructively and objectively and deal with disagreement quickly and respectfully maintaining peoples’ </w:t>
            </w:r>
            <w:proofErr w:type="gramStart"/>
            <w:r w:rsidRPr="0005299E">
              <w:rPr>
                <w:rFonts w:cstheme="minorHAnsi"/>
                <w:sz w:val="20"/>
                <w:szCs w:val="20"/>
              </w:rPr>
              <w:t>dignity;</w:t>
            </w:r>
            <w:proofErr w:type="gramEnd"/>
          </w:p>
          <w:p w14:paraId="3865A6AD" w14:textId="77777777" w:rsidR="0005299E" w:rsidRPr="0005299E" w:rsidRDefault="0005299E" w:rsidP="0005299E">
            <w:pPr>
              <w:numPr>
                <w:ilvl w:val="0"/>
                <w:numId w:val="115"/>
              </w:numPr>
              <w:rPr>
                <w:rFonts w:cstheme="minorHAnsi"/>
                <w:sz w:val="20"/>
                <w:szCs w:val="20"/>
              </w:rPr>
            </w:pPr>
            <w:r w:rsidRPr="0005299E">
              <w:rPr>
                <w:rFonts w:cstheme="minorHAnsi"/>
                <w:sz w:val="20"/>
                <w:szCs w:val="20"/>
              </w:rPr>
              <w:t xml:space="preserve">Respect other people’s expertise and trust people to do their </w:t>
            </w:r>
            <w:proofErr w:type="gramStart"/>
            <w:r w:rsidRPr="0005299E">
              <w:rPr>
                <w:rFonts w:cstheme="minorHAnsi"/>
                <w:sz w:val="20"/>
                <w:szCs w:val="20"/>
              </w:rPr>
              <w:t>jobs;</w:t>
            </w:r>
            <w:proofErr w:type="gramEnd"/>
          </w:p>
          <w:p w14:paraId="2EB80FBE" w14:textId="77777777" w:rsidR="0005299E" w:rsidRPr="0005299E" w:rsidRDefault="0005299E" w:rsidP="0005299E">
            <w:pPr>
              <w:numPr>
                <w:ilvl w:val="0"/>
                <w:numId w:val="115"/>
              </w:numPr>
              <w:rPr>
                <w:rFonts w:cstheme="minorHAnsi"/>
                <w:sz w:val="20"/>
                <w:szCs w:val="20"/>
              </w:rPr>
            </w:pPr>
            <w:r w:rsidRPr="0005299E">
              <w:rPr>
                <w:rFonts w:cstheme="minorHAnsi"/>
                <w:sz w:val="20"/>
                <w:szCs w:val="20"/>
              </w:rPr>
              <w:t xml:space="preserve">Take personal responsibility for our actions and have the confidence to admit mistakes and </w:t>
            </w:r>
            <w:proofErr w:type="gramStart"/>
            <w:r w:rsidRPr="0005299E">
              <w:rPr>
                <w:rFonts w:cstheme="minorHAnsi"/>
                <w:sz w:val="20"/>
                <w:szCs w:val="20"/>
              </w:rPr>
              <w:t>apologise;</w:t>
            </w:r>
            <w:proofErr w:type="gramEnd"/>
          </w:p>
          <w:p w14:paraId="6640BE25" w14:textId="77777777" w:rsidR="0005299E" w:rsidRPr="0005299E" w:rsidRDefault="0005299E" w:rsidP="0005299E">
            <w:pPr>
              <w:numPr>
                <w:ilvl w:val="0"/>
                <w:numId w:val="115"/>
              </w:numPr>
              <w:rPr>
                <w:rFonts w:cstheme="minorHAnsi"/>
                <w:sz w:val="20"/>
                <w:szCs w:val="20"/>
              </w:rPr>
            </w:pPr>
            <w:r w:rsidRPr="0005299E">
              <w:rPr>
                <w:rFonts w:cstheme="minorHAnsi"/>
                <w:sz w:val="20"/>
                <w:szCs w:val="20"/>
              </w:rPr>
              <w:t xml:space="preserve">Treat people fairly and </w:t>
            </w:r>
            <w:proofErr w:type="gramStart"/>
            <w:r w:rsidRPr="0005299E">
              <w:rPr>
                <w:rFonts w:cstheme="minorHAnsi"/>
                <w:sz w:val="20"/>
                <w:szCs w:val="20"/>
              </w:rPr>
              <w:t>equitably  according</w:t>
            </w:r>
            <w:proofErr w:type="gramEnd"/>
            <w:r w:rsidRPr="0005299E">
              <w:rPr>
                <w:rFonts w:cstheme="minorHAnsi"/>
                <w:sz w:val="20"/>
                <w:szCs w:val="20"/>
              </w:rPr>
              <w:t xml:space="preserve"> to their needs;</w:t>
            </w:r>
          </w:p>
          <w:p w14:paraId="5CCB6E47" w14:textId="77777777" w:rsidR="0005299E" w:rsidRPr="0005299E" w:rsidRDefault="0005299E" w:rsidP="0005299E">
            <w:pPr>
              <w:numPr>
                <w:ilvl w:val="0"/>
                <w:numId w:val="115"/>
              </w:numPr>
              <w:rPr>
                <w:rFonts w:cstheme="minorHAnsi"/>
                <w:sz w:val="20"/>
                <w:szCs w:val="20"/>
              </w:rPr>
            </w:pPr>
            <w:r w:rsidRPr="0005299E">
              <w:rPr>
                <w:rFonts w:cstheme="minorHAnsi"/>
                <w:sz w:val="20"/>
                <w:szCs w:val="20"/>
              </w:rPr>
              <w:t>Value all differences not just professional backgrounds, experience and skills.</w:t>
            </w:r>
          </w:p>
          <w:p w14:paraId="035275A9" w14:textId="77777777" w:rsidR="0005299E" w:rsidRPr="0005299E" w:rsidRDefault="0005299E" w:rsidP="0005299E">
            <w:pPr>
              <w:ind w:left="360"/>
              <w:rPr>
                <w:rFonts w:cstheme="minorHAnsi"/>
                <w:sz w:val="20"/>
                <w:szCs w:val="20"/>
              </w:rPr>
            </w:pPr>
          </w:p>
        </w:tc>
        <w:tc>
          <w:tcPr>
            <w:tcW w:w="4819" w:type="dxa"/>
          </w:tcPr>
          <w:p w14:paraId="0D787C09" w14:textId="77777777" w:rsidR="0005299E" w:rsidRPr="0005299E" w:rsidRDefault="0005299E" w:rsidP="0005299E">
            <w:pPr>
              <w:numPr>
                <w:ilvl w:val="0"/>
                <w:numId w:val="117"/>
              </w:numPr>
              <w:rPr>
                <w:rFonts w:cstheme="minorHAnsi"/>
                <w:sz w:val="20"/>
                <w:szCs w:val="20"/>
              </w:rPr>
            </w:pPr>
            <w:r w:rsidRPr="0005299E">
              <w:rPr>
                <w:rFonts w:cstheme="minorHAnsi"/>
                <w:sz w:val="20"/>
                <w:szCs w:val="20"/>
              </w:rPr>
              <w:t xml:space="preserve">Seek out, recognise and value the knowledge skills and experience of others from within HEIW and across our </w:t>
            </w:r>
            <w:proofErr w:type="gramStart"/>
            <w:r w:rsidRPr="0005299E">
              <w:rPr>
                <w:rFonts w:cstheme="minorHAnsi"/>
                <w:sz w:val="20"/>
                <w:szCs w:val="20"/>
              </w:rPr>
              <w:t>stakeholders;</w:t>
            </w:r>
            <w:proofErr w:type="gramEnd"/>
          </w:p>
          <w:p w14:paraId="623B1C1E" w14:textId="77777777" w:rsidR="0005299E" w:rsidRPr="0005299E" w:rsidRDefault="0005299E" w:rsidP="0005299E">
            <w:pPr>
              <w:numPr>
                <w:ilvl w:val="0"/>
                <w:numId w:val="117"/>
              </w:numPr>
              <w:rPr>
                <w:rFonts w:cstheme="minorHAnsi"/>
                <w:sz w:val="20"/>
                <w:szCs w:val="20"/>
              </w:rPr>
            </w:pPr>
            <w:r w:rsidRPr="0005299E">
              <w:rPr>
                <w:rFonts w:cstheme="minorHAnsi"/>
                <w:sz w:val="20"/>
                <w:szCs w:val="20"/>
              </w:rPr>
              <w:t xml:space="preserve">Openly receive contributions from colleagues and </w:t>
            </w:r>
            <w:proofErr w:type="gramStart"/>
            <w:r w:rsidRPr="0005299E">
              <w:rPr>
                <w:rFonts w:cstheme="minorHAnsi"/>
                <w:sz w:val="20"/>
                <w:szCs w:val="20"/>
              </w:rPr>
              <w:t>partners;</w:t>
            </w:r>
            <w:proofErr w:type="gramEnd"/>
          </w:p>
          <w:p w14:paraId="10B29A3F" w14:textId="77777777" w:rsidR="0005299E" w:rsidRPr="0005299E" w:rsidRDefault="0005299E" w:rsidP="0005299E">
            <w:pPr>
              <w:numPr>
                <w:ilvl w:val="0"/>
                <w:numId w:val="117"/>
              </w:numPr>
              <w:rPr>
                <w:rFonts w:cstheme="minorHAnsi"/>
                <w:sz w:val="20"/>
                <w:szCs w:val="20"/>
              </w:rPr>
            </w:pPr>
            <w:r w:rsidRPr="0005299E">
              <w:rPr>
                <w:rFonts w:cstheme="minorHAnsi"/>
                <w:sz w:val="20"/>
                <w:szCs w:val="20"/>
              </w:rPr>
              <w:t xml:space="preserve">Work hard for each other, contribute our best whether we are leading or supporting </w:t>
            </w:r>
            <w:proofErr w:type="gramStart"/>
            <w:r w:rsidRPr="0005299E">
              <w:rPr>
                <w:rFonts w:cstheme="minorHAnsi"/>
                <w:sz w:val="20"/>
                <w:szCs w:val="20"/>
              </w:rPr>
              <w:t>work;</w:t>
            </w:r>
            <w:proofErr w:type="gramEnd"/>
          </w:p>
          <w:p w14:paraId="2ED41338" w14:textId="77777777" w:rsidR="0005299E" w:rsidRPr="0005299E" w:rsidRDefault="0005299E" w:rsidP="0005299E">
            <w:pPr>
              <w:numPr>
                <w:ilvl w:val="0"/>
                <w:numId w:val="117"/>
              </w:numPr>
              <w:rPr>
                <w:rFonts w:cstheme="minorHAnsi"/>
                <w:sz w:val="20"/>
                <w:szCs w:val="20"/>
              </w:rPr>
            </w:pPr>
            <w:r w:rsidRPr="0005299E">
              <w:rPr>
                <w:rFonts w:cstheme="minorHAnsi"/>
                <w:sz w:val="20"/>
                <w:szCs w:val="20"/>
              </w:rPr>
              <w:t xml:space="preserve">Work </w:t>
            </w:r>
            <w:proofErr w:type="gramStart"/>
            <w:r w:rsidRPr="0005299E">
              <w:rPr>
                <w:rFonts w:cstheme="minorHAnsi"/>
                <w:sz w:val="20"/>
                <w:szCs w:val="20"/>
              </w:rPr>
              <w:t>collaboratively;</w:t>
            </w:r>
            <w:proofErr w:type="gramEnd"/>
            <w:r w:rsidRPr="0005299E">
              <w:rPr>
                <w:rFonts w:cstheme="minorHAnsi"/>
                <w:sz w:val="20"/>
                <w:szCs w:val="20"/>
              </w:rPr>
              <w:t xml:space="preserve"> </w:t>
            </w:r>
          </w:p>
          <w:p w14:paraId="18F204E4" w14:textId="77777777" w:rsidR="0005299E" w:rsidRPr="0005299E" w:rsidRDefault="0005299E" w:rsidP="0005299E">
            <w:pPr>
              <w:numPr>
                <w:ilvl w:val="0"/>
                <w:numId w:val="117"/>
              </w:numPr>
              <w:rPr>
                <w:rFonts w:cstheme="minorHAnsi"/>
                <w:sz w:val="20"/>
                <w:szCs w:val="20"/>
              </w:rPr>
            </w:pPr>
            <w:r w:rsidRPr="0005299E">
              <w:rPr>
                <w:rFonts w:cstheme="minorHAnsi"/>
                <w:sz w:val="20"/>
                <w:szCs w:val="20"/>
              </w:rPr>
              <w:t xml:space="preserve">Be open and transparent and work towards shared </w:t>
            </w:r>
            <w:proofErr w:type="gramStart"/>
            <w:r w:rsidRPr="0005299E">
              <w:rPr>
                <w:rFonts w:cstheme="minorHAnsi"/>
                <w:sz w:val="20"/>
                <w:szCs w:val="20"/>
              </w:rPr>
              <w:t>objectives;</w:t>
            </w:r>
            <w:proofErr w:type="gramEnd"/>
          </w:p>
          <w:p w14:paraId="17B2657D" w14:textId="77777777" w:rsidR="0005299E" w:rsidRPr="0005299E" w:rsidRDefault="0005299E" w:rsidP="0005299E">
            <w:pPr>
              <w:numPr>
                <w:ilvl w:val="0"/>
                <w:numId w:val="117"/>
              </w:numPr>
              <w:rPr>
                <w:rFonts w:cstheme="minorHAnsi"/>
                <w:sz w:val="20"/>
                <w:szCs w:val="20"/>
              </w:rPr>
            </w:pPr>
            <w:r w:rsidRPr="0005299E">
              <w:rPr>
                <w:rFonts w:cstheme="minorHAnsi"/>
                <w:sz w:val="20"/>
                <w:szCs w:val="20"/>
              </w:rPr>
              <w:t>Have fun.</w:t>
            </w:r>
          </w:p>
        </w:tc>
        <w:tc>
          <w:tcPr>
            <w:tcW w:w="4962" w:type="dxa"/>
          </w:tcPr>
          <w:p w14:paraId="31EC2AE7" w14:textId="77777777" w:rsidR="0005299E" w:rsidRPr="0005299E" w:rsidRDefault="0005299E" w:rsidP="0005299E">
            <w:pPr>
              <w:numPr>
                <w:ilvl w:val="0"/>
                <w:numId w:val="118"/>
              </w:numPr>
              <w:rPr>
                <w:rFonts w:cstheme="minorHAnsi"/>
                <w:sz w:val="20"/>
                <w:szCs w:val="20"/>
              </w:rPr>
            </w:pPr>
            <w:r w:rsidRPr="0005299E">
              <w:rPr>
                <w:rFonts w:cstheme="minorHAnsi"/>
                <w:sz w:val="20"/>
                <w:szCs w:val="20"/>
              </w:rPr>
              <w:t xml:space="preserve">Be creative, curious and future </w:t>
            </w:r>
            <w:proofErr w:type="gramStart"/>
            <w:r w:rsidRPr="0005299E">
              <w:rPr>
                <w:rFonts w:cstheme="minorHAnsi"/>
                <w:sz w:val="20"/>
                <w:szCs w:val="20"/>
              </w:rPr>
              <w:t>thinking;</w:t>
            </w:r>
            <w:proofErr w:type="gramEnd"/>
          </w:p>
          <w:p w14:paraId="4C36A620" w14:textId="77777777" w:rsidR="0005299E" w:rsidRPr="0005299E" w:rsidRDefault="0005299E" w:rsidP="0005299E">
            <w:pPr>
              <w:numPr>
                <w:ilvl w:val="0"/>
                <w:numId w:val="118"/>
              </w:numPr>
              <w:rPr>
                <w:rFonts w:cstheme="minorHAnsi"/>
                <w:sz w:val="20"/>
                <w:szCs w:val="20"/>
              </w:rPr>
            </w:pPr>
            <w:r w:rsidRPr="0005299E">
              <w:rPr>
                <w:rFonts w:cstheme="minorHAnsi"/>
                <w:sz w:val="20"/>
                <w:szCs w:val="20"/>
              </w:rPr>
              <w:t xml:space="preserve">Challenge the status quo and suggest constructive </w:t>
            </w:r>
            <w:proofErr w:type="gramStart"/>
            <w:r w:rsidRPr="0005299E">
              <w:rPr>
                <w:rFonts w:cstheme="minorHAnsi"/>
                <w:sz w:val="20"/>
                <w:szCs w:val="20"/>
              </w:rPr>
              <w:t>solutions;</w:t>
            </w:r>
            <w:proofErr w:type="gramEnd"/>
            <w:r w:rsidRPr="0005299E">
              <w:rPr>
                <w:rFonts w:cstheme="minorHAnsi"/>
                <w:sz w:val="20"/>
                <w:szCs w:val="20"/>
              </w:rPr>
              <w:t xml:space="preserve"> </w:t>
            </w:r>
          </w:p>
          <w:p w14:paraId="678FFB08" w14:textId="77777777" w:rsidR="0005299E" w:rsidRPr="0005299E" w:rsidRDefault="0005299E" w:rsidP="0005299E">
            <w:pPr>
              <w:numPr>
                <w:ilvl w:val="0"/>
                <w:numId w:val="118"/>
              </w:numPr>
              <w:rPr>
                <w:rFonts w:cstheme="minorHAnsi"/>
                <w:sz w:val="20"/>
                <w:szCs w:val="20"/>
              </w:rPr>
            </w:pPr>
            <w:r w:rsidRPr="0005299E">
              <w:rPr>
                <w:rFonts w:cstheme="minorHAnsi"/>
                <w:sz w:val="20"/>
                <w:szCs w:val="20"/>
              </w:rPr>
              <w:t xml:space="preserve">Take a positive approach to challenges and </w:t>
            </w:r>
            <w:proofErr w:type="gramStart"/>
            <w:r w:rsidRPr="0005299E">
              <w:rPr>
                <w:rFonts w:cstheme="minorHAnsi"/>
                <w:sz w:val="20"/>
                <w:szCs w:val="20"/>
              </w:rPr>
              <w:t>problems;</w:t>
            </w:r>
            <w:proofErr w:type="gramEnd"/>
          </w:p>
          <w:p w14:paraId="199E40D8" w14:textId="77777777" w:rsidR="0005299E" w:rsidRPr="0005299E" w:rsidRDefault="0005299E" w:rsidP="0005299E">
            <w:pPr>
              <w:numPr>
                <w:ilvl w:val="0"/>
                <w:numId w:val="118"/>
              </w:numPr>
              <w:rPr>
                <w:rFonts w:cstheme="minorHAnsi"/>
                <w:sz w:val="20"/>
                <w:szCs w:val="20"/>
              </w:rPr>
            </w:pPr>
            <w:r w:rsidRPr="0005299E">
              <w:rPr>
                <w:rFonts w:cstheme="minorHAnsi"/>
                <w:sz w:val="20"/>
                <w:szCs w:val="20"/>
              </w:rPr>
              <w:t xml:space="preserve">Drive informed innovation and improvement for patients, staff and </w:t>
            </w:r>
            <w:proofErr w:type="gramStart"/>
            <w:r w:rsidRPr="0005299E">
              <w:rPr>
                <w:rFonts w:cstheme="minorHAnsi"/>
                <w:sz w:val="20"/>
                <w:szCs w:val="20"/>
              </w:rPr>
              <w:t>learners;</w:t>
            </w:r>
            <w:proofErr w:type="gramEnd"/>
          </w:p>
          <w:p w14:paraId="672A5743" w14:textId="77777777" w:rsidR="0005299E" w:rsidRPr="0005299E" w:rsidRDefault="0005299E" w:rsidP="0005299E">
            <w:pPr>
              <w:numPr>
                <w:ilvl w:val="0"/>
                <w:numId w:val="118"/>
              </w:numPr>
              <w:rPr>
                <w:rFonts w:cstheme="minorHAnsi"/>
                <w:sz w:val="20"/>
                <w:szCs w:val="20"/>
              </w:rPr>
            </w:pPr>
            <w:r w:rsidRPr="0005299E">
              <w:rPr>
                <w:rFonts w:cstheme="minorHAnsi"/>
                <w:sz w:val="20"/>
                <w:szCs w:val="20"/>
              </w:rPr>
              <w:t xml:space="preserve">Empower staff, teams and partners with skills to </w:t>
            </w:r>
            <w:proofErr w:type="gramStart"/>
            <w:r w:rsidRPr="0005299E">
              <w:rPr>
                <w:rFonts w:cstheme="minorHAnsi"/>
                <w:sz w:val="20"/>
                <w:szCs w:val="20"/>
              </w:rPr>
              <w:t>improve;</w:t>
            </w:r>
            <w:proofErr w:type="gramEnd"/>
          </w:p>
          <w:p w14:paraId="5E629967" w14:textId="77777777" w:rsidR="0005299E" w:rsidRPr="0005299E" w:rsidRDefault="0005299E" w:rsidP="0005299E">
            <w:pPr>
              <w:numPr>
                <w:ilvl w:val="0"/>
                <w:numId w:val="118"/>
              </w:numPr>
              <w:rPr>
                <w:rFonts w:cstheme="minorHAnsi"/>
                <w:sz w:val="20"/>
                <w:szCs w:val="20"/>
              </w:rPr>
            </w:pPr>
            <w:r w:rsidRPr="0005299E">
              <w:rPr>
                <w:rFonts w:cstheme="minorHAnsi"/>
                <w:sz w:val="20"/>
                <w:szCs w:val="20"/>
              </w:rPr>
              <w:t xml:space="preserve">Seek out and respond to feedback from patients, learners, staff and </w:t>
            </w:r>
            <w:proofErr w:type="gramStart"/>
            <w:r w:rsidRPr="0005299E">
              <w:rPr>
                <w:rFonts w:cstheme="minorHAnsi"/>
                <w:sz w:val="20"/>
                <w:szCs w:val="20"/>
              </w:rPr>
              <w:t>partners;</w:t>
            </w:r>
            <w:proofErr w:type="gramEnd"/>
          </w:p>
          <w:p w14:paraId="07A3EC1F" w14:textId="77777777" w:rsidR="0005299E" w:rsidRPr="0005299E" w:rsidRDefault="0005299E" w:rsidP="0005299E">
            <w:pPr>
              <w:numPr>
                <w:ilvl w:val="0"/>
                <w:numId w:val="118"/>
              </w:numPr>
              <w:rPr>
                <w:rFonts w:cstheme="minorHAnsi"/>
                <w:sz w:val="20"/>
                <w:szCs w:val="20"/>
              </w:rPr>
            </w:pPr>
            <w:r w:rsidRPr="0005299E">
              <w:rPr>
                <w:rFonts w:cstheme="minorHAnsi"/>
                <w:sz w:val="20"/>
                <w:szCs w:val="20"/>
              </w:rPr>
              <w:t xml:space="preserve">Talk up and celebrate </w:t>
            </w:r>
            <w:proofErr w:type="gramStart"/>
            <w:r w:rsidRPr="0005299E">
              <w:rPr>
                <w:rFonts w:cstheme="minorHAnsi"/>
                <w:sz w:val="20"/>
                <w:szCs w:val="20"/>
              </w:rPr>
              <w:t>success;</w:t>
            </w:r>
            <w:proofErr w:type="gramEnd"/>
            <w:r w:rsidRPr="0005299E">
              <w:rPr>
                <w:rFonts w:cstheme="minorHAnsi"/>
                <w:sz w:val="20"/>
                <w:szCs w:val="20"/>
              </w:rPr>
              <w:t xml:space="preserve"> </w:t>
            </w:r>
          </w:p>
          <w:p w14:paraId="36A623B9" w14:textId="77777777" w:rsidR="0005299E" w:rsidRPr="0005299E" w:rsidRDefault="0005299E" w:rsidP="0005299E">
            <w:pPr>
              <w:numPr>
                <w:ilvl w:val="0"/>
                <w:numId w:val="118"/>
              </w:numPr>
              <w:rPr>
                <w:rFonts w:cstheme="minorHAnsi"/>
                <w:sz w:val="20"/>
                <w:szCs w:val="20"/>
              </w:rPr>
            </w:pPr>
            <w:r w:rsidRPr="0005299E">
              <w:rPr>
                <w:rFonts w:cstheme="minorHAnsi"/>
                <w:sz w:val="20"/>
                <w:szCs w:val="20"/>
              </w:rPr>
              <w:t xml:space="preserve">Embrace and learn from </w:t>
            </w:r>
            <w:proofErr w:type="gramStart"/>
            <w:r w:rsidRPr="0005299E">
              <w:rPr>
                <w:rFonts w:cstheme="minorHAnsi"/>
                <w:sz w:val="20"/>
                <w:szCs w:val="20"/>
              </w:rPr>
              <w:t>mistakes;</w:t>
            </w:r>
            <w:proofErr w:type="gramEnd"/>
          </w:p>
          <w:p w14:paraId="1EB54E78" w14:textId="77777777" w:rsidR="0005299E" w:rsidRPr="0005299E" w:rsidRDefault="0005299E" w:rsidP="0005299E">
            <w:pPr>
              <w:numPr>
                <w:ilvl w:val="0"/>
                <w:numId w:val="118"/>
              </w:numPr>
              <w:rPr>
                <w:rFonts w:cstheme="minorHAnsi"/>
                <w:sz w:val="20"/>
                <w:szCs w:val="20"/>
              </w:rPr>
            </w:pPr>
            <w:r w:rsidRPr="0005299E">
              <w:rPr>
                <w:rFonts w:cstheme="minorHAnsi"/>
                <w:sz w:val="20"/>
                <w:szCs w:val="20"/>
              </w:rPr>
              <w:t xml:space="preserve">Focus on the ‘whys’ </w:t>
            </w:r>
            <w:proofErr w:type="gramStart"/>
            <w:r w:rsidRPr="0005299E">
              <w:rPr>
                <w:rFonts w:cstheme="minorHAnsi"/>
                <w:sz w:val="20"/>
                <w:szCs w:val="20"/>
              </w:rPr>
              <w:t>-  the</w:t>
            </w:r>
            <w:proofErr w:type="gramEnd"/>
            <w:r w:rsidRPr="0005299E">
              <w:rPr>
                <w:rFonts w:cstheme="minorHAnsi"/>
                <w:sz w:val="20"/>
                <w:szCs w:val="20"/>
              </w:rPr>
              <w:t xml:space="preserve"> purpose and the outcome;</w:t>
            </w:r>
          </w:p>
          <w:p w14:paraId="2C901867" w14:textId="77777777" w:rsidR="0005299E" w:rsidRPr="0005299E" w:rsidRDefault="0005299E" w:rsidP="0005299E">
            <w:pPr>
              <w:numPr>
                <w:ilvl w:val="0"/>
                <w:numId w:val="118"/>
              </w:numPr>
              <w:rPr>
                <w:rFonts w:cstheme="minorHAnsi"/>
                <w:sz w:val="20"/>
                <w:szCs w:val="20"/>
              </w:rPr>
            </w:pPr>
            <w:r w:rsidRPr="0005299E">
              <w:rPr>
                <w:rFonts w:cstheme="minorHAnsi"/>
                <w:sz w:val="20"/>
                <w:szCs w:val="20"/>
              </w:rPr>
              <w:t>Create and protect time and space for reflection and evaluation.</w:t>
            </w:r>
          </w:p>
        </w:tc>
      </w:tr>
      <w:tr w:rsidR="0005299E" w:rsidRPr="0005299E" w14:paraId="5DBB0C45" w14:textId="77777777" w:rsidTr="0005299E">
        <w:tc>
          <w:tcPr>
            <w:tcW w:w="5671" w:type="dxa"/>
          </w:tcPr>
          <w:p w14:paraId="6C0B89CC" w14:textId="77777777" w:rsidR="0005299E" w:rsidRPr="0005299E" w:rsidRDefault="0005299E" w:rsidP="0005299E">
            <w:pPr>
              <w:rPr>
                <w:rFonts w:cstheme="minorHAnsi"/>
                <w:b/>
                <w:color w:val="FF0000"/>
                <w:sz w:val="20"/>
                <w:szCs w:val="20"/>
              </w:rPr>
            </w:pPr>
            <w:r w:rsidRPr="009C0B6C">
              <w:rPr>
                <w:rFonts w:cstheme="minorHAnsi"/>
                <w:b/>
                <w:color w:val="C00000"/>
                <w:sz w:val="20"/>
                <w:szCs w:val="20"/>
              </w:rPr>
              <w:t>We will not</w:t>
            </w:r>
          </w:p>
        </w:tc>
        <w:tc>
          <w:tcPr>
            <w:tcW w:w="4819" w:type="dxa"/>
          </w:tcPr>
          <w:p w14:paraId="11B23945" w14:textId="77777777" w:rsidR="0005299E" w:rsidRPr="0005299E" w:rsidRDefault="0005299E" w:rsidP="0005299E">
            <w:pPr>
              <w:rPr>
                <w:rFonts w:cstheme="minorHAnsi"/>
                <w:b/>
                <w:color w:val="FF0000"/>
                <w:sz w:val="20"/>
                <w:szCs w:val="20"/>
              </w:rPr>
            </w:pPr>
            <w:r w:rsidRPr="009C0B6C">
              <w:rPr>
                <w:rFonts w:cstheme="minorHAnsi"/>
                <w:b/>
                <w:color w:val="C00000"/>
                <w:sz w:val="20"/>
                <w:szCs w:val="20"/>
              </w:rPr>
              <w:t>We will not</w:t>
            </w:r>
          </w:p>
        </w:tc>
        <w:tc>
          <w:tcPr>
            <w:tcW w:w="4962" w:type="dxa"/>
          </w:tcPr>
          <w:p w14:paraId="7D4BBDBE" w14:textId="77777777" w:rsidR="0005299E" w:rsidRPr="0005299E" w:rsidRDefault="0005299E" w:rsidP="0005299E">
            <w:pPr>
              <w:rPr>
                <w:rFonts w:cstheme="minorHAnsi"/>
                <w:b/>
                <w:color w:val="FF0000"/>
                <w:sz w:val="20"/>
                <w:szCs w:val="20"/>
              </w:rPr>
            </w:pPr>
            <w:r w:rsidRPr="009C0B6C">
              <w:rPr>
                <w:rFonts w:cstheme="minorHAnsi"/>
                <w:b/>
                <w:color w:val="C00000"/>
                <w:sz w:val="20"/>
                <w:szCs w:val="20"/>
              </w:rPr>
              <w:t>We will not</w:t>
            </w:r>
          </w:p>
        </w:tc>
      </w:tr>
      <w:tr w:rsidR="0005299E" w:rsidRPr="0005299E" w14:paraId="45296089" w14:textId="77777777" w:rsidTr="0005299E">
        <w:tc>
          <w:tcPr>
            <w:tcW w:w="5671" w:type="dxa"/>
          </w:tcPr>
          <w:p w14:paraId="6BD2A2C8" w14:textId="77777777" w:rsidR="0005299E" w:rsidRPr="0005299E" w:rsidRDefault="0005299E" w:rsidP="0005299E">
            <w:pPr>
              <w:numPr>
                <w:ilvl w:val="0"/>
                <w:numId w:val="116"/>
              </w:numPr>
              <w:rPr>
                <w:rFonts w:cstheme="minorHAnsi"/>
                <w:sz w:val="20"/>
                <w:szCs w:val="20"/>
              </w:rPr>
            </w:pPr>
            <w:r w:rsidRPr="0005299E">
              <w:rPr>
                <w:rFonts w:cstheme="minorHAnsi"/>
                <w:sz w:val="20"/>
                <w:szCs w:val="20"/>
              </w:rPr>
              <w:t xml:space="preserve">Allow challenges or differences of opinion to become </w:t>
            </w:r>
            <w:proofErr w:type="gramStart"/>
            <w:r w:rsidRPr="0005299E">
              <w:rPr>
                <w:rFonts w:cstheme="minorHAnsi"/>
                <w:sz w:val="20"/>
                <w:szCs w:val="20"/>
              </w:rPr>
              <w:t>personal;</w:t>
            </w:r>
            <w:proofErr w:type="gramEnd"/>
            <w:r w:rsidRPr="0005299E">
              <w:rPr>
                <w:rFonts w:cstheme="minorHAnsi"/>
                <w:sz w:val="20"/>
                <w:szCs w:val="20"/>
              </w:rPr>
              <w:t xml:space="preserve"> </w:t>
            </w:r>
          </w:p>
          <w:p w14:paraId="0ABBCC32" w14:textId="77777777" w:rsidR="0005299E" w:rsidRPr="0005299E" w:rsidRDefault="0005299E" w:rsidP="0005299E">
            <w:pPr>
              <w:numPr>
                <w:ilvl w:val="0"/>
                <w:numId w:val="116"/>
              </w:numPr>
              <w:rPr>
                <w:rFonts w:cstheme="minorHAnsi"/>
                <w:sz w:val="20"/>
                <w:szCs w:val="20"/>
              </w:rPr>
            </w:pPr>
            <w:r w:rsidRPr="0005299E">
              <w:rPr>
                <w:rFonts w:cstheme="minorHAnsi"/>
                <w:sz w:val="20"/>
                <w:szCs w:val="20"/>
              </w:rPr>
              <w:t xml:space="preserve">Behave in a way which could be perceived as </w:t>
            </w:r>
            <w:proofErr w:type="gramStart"/>
            <w:r w:rsidRPr="0005299E">
              <w:rPr>
                <w:rFonts w:cstheme="minorHAnsi"/>
                <w:sz w:val="20"/>
                <w:szCs w:val="20"/>
              </w:rPr>
              <w:t>bullying;</w:t>
            </w:r>
            <w:proofErr w:type="gramEnd"/>
          </w:p>
          <w:p w14:paraId="61953F40" w14:textId="77777777" w:rsidR="0005299E" w:rsidRPr="0005299E" w:rsidRDefault="0005299E" w:rsidP="0005299E">
            <w:pPr>
              <w:numPr>
                <w:ilvl w:val="0"/>
                <w:numId w:val="116"/>
              </w:numPr>
              <w:rPr>
                <w:rFonts w:cstheme="minorHAnsi"/>
                <w:sz w:val="20"/>
                <w:szCs w:val="20"/>
              </w:rPr>
            </w:pPr>
            <w:r w:rsidRPr="0005299E">
              <w:rPr>
                <w:rFonts w:cstheme="minorHAnsi"/>
                <w:sz w:val="20"/>
                <w:szCs w:val="20"/>
              </w:rPr>
              <w:t xml:space="preserve">Exclude </w:t>
            </w:r>
            <w:proofErr w:type="gramStart"/>
            <w:r w:rsidRPr="0005299E">
              <w:rPr>
                <w:rFonts w:cstheme="minorHAnsi"/>
                <w:sz w:val="20"/>
                <w:szCs w:val="20"/>
              </w:rPr>
              <w:t>others;</w:t>
            </w:r>
            <w:proofErr w:type="gramEnd"/>
          </w:p>
          <w:p w14:paraId="35A87715" w14:textId="77777777" w:rsidR="0005299E" w:rsidRPr="0005299E" w:rsidRDefault="0005299E" w:rsidP="0005299E">
            <w:pPr>
              <w:numPr>
                <w:ilvl w:val="0"/>
                <w:numId w:val="116"/>
              </w:numPr>
              <w:rPr>
                <w:rFonts w:cstheme="minorHAnsi"/>
                <w:sz w:val="20"/>
                <w:szCs w:val="20"/>
              </w:rPr>
            </w:pPr>
            <w:r w:rsidRPr="0005299E">
              <w:rPr>
                <w:rFonts w:cstheme="minorHAnsi"/>
                <w:sz w:val="20"/>
                <w:szCs w:val="20"/>
              </w:rPr>
              <w:t xml:space="preserve">Behave in a way which could be perceived as </w:t>
            </w:r>
            <w:proofErr w:type="gramStart"/>
            <w:r w:rsidRPr="0005299E">
              <w:rPr>
                <w:rFonts w:cstheme="minorHAnsi"/>
                <w:sz w:val="20"/>
                <w:szCs w:val="20"/>
              </w:rPr>
              <w:t>prejudicial;</w:t>
            </w:r>
            <w:proofErr w:type="gramEnd"/>
          </w:p>
          <w:p w14:paraId="1AED2BA2" w14:textId="77777777" w:rsidR="0005299E" w:rsidRPr="0005299E" w:rsidRDefault="0005299E" w:rsidP="0005299E">
            <w:pPr>
              <w:numPr>
                <w:ilvl w:val="0"/>
                <w:numId w:val="116"/>
              </w:numPr>
              <w:rPr>
                <w:rFonts w:cstheme="minorHAnsi"/>
                <w:sz w:val="20"/>
                <w:szCs w:val="20"/>
              </w:rPr>
            </w:pPr>
            <w:r w:rsidRPr="0005299E">
              <w:rPr>
                <w:rFonts w:cstheme="minorHAnsi"/>
                <w:sz w:val="20"/>
                <w:szCs w:val="20"/>
              </w:rPr>
              <w:t xml:space="preserve">Give preferential </w:t>
            </w:r>
            <w:proofErr w:type="gramStart"/>
            <w:r w:rsidRPr="0005299E">
              <w:rPr>
                <w:rFonts w:cstheme="minorHAnsi"/>
                <w:sz w:val="20"/>
                <w:szCs w:val="20"/>
              </w:rPr>
              <w:t>treatment;</w:t>
            </w:r>
            <w:proofErr w:type="gramEnd"/>
          </w:p>
          <w:p w14:paraId="17AFB8E0" w14:textId="77777777" w:rsidR="0005299E" w:rsidRPr="0005299E" w:rsidRDefault="0005299E" w:rsidP="0005299E">
            <w:pPr>
              <w:numPr>
                <w:ilvl w:val="0"/>
                <w:numId w:val="116"/>
              </w:numPr>
              <w:rPr>
                <w:rFonts w:cstheme="minorHAnsi"/>
                <w:sz w:val="20"/>
                <w:szCs w:val="20"/>
              </w:rPr>
            </w:pPr>
            <w:r w:rsidRPr="0005299E">
              <w:rPr>
                <w:rFonts w:cstheme="minorHAnsi"/>
                <w:sz w:val="20"/>
                <w:szCs w:val="20"/>
              </w:rPr>
              <w:t>Dominate discussions or approaches.</w:t>
            </w:r>
          </w:p>
        </w:tc>
        <w:tc>
          <w:tcPr>
            <w:tcW w:w="4819" w:type="dxa"/>
          </w:tcPr>
          <w:p w14:paraId="4B5426BE" w14:textId="77777777" w:rsidR="0005299E" w:rsidRPr="0005299E" w:rsidRDefault="0005299E" w:rsidP="0005299E">
            <w:pPr>
              <w:numPr>
                <w:ilvl w:val="0"/>
                <w:numId w:val="120"/>
              </w:numPr>
              <w:rPr>
                <w:rFonts w:cstheme="minorHAnsi"/>
                <w:sz w:val="20"/>
                <w:szCs w:val="20"/>
              </w:rPr>
            </w:pPr>
            <w:r w:rsidRPr="0005299E">
              <w:rPr>
                <w:rFonts w:cstheme="minorHAnsi"/>
                <w:sz w:val="20"/>
                <w:szCs w:val="20"/>
              </w:rPr>
              <w:t xml:space="preserve">Withhold important relevant </w:t>
            </w:r>
            <w:proofErr w:type="gramStart"/>
            <w:r w:rsidRPr="0005299E">
              <w:rPr>
                <w:rFonts w:cstheme="minorHAnsi"/>
                <w:sz w:val="20"/>
                <w:szCs w:val="20"/>
              </w:rPr>
              <w:t>information;</w:t>
            </w:r>
            <w:proofErr w:type="gramEnd"/>
            <w:r w:rsidRPr="0005299E">
              <w:rPr>
                <w:rFonts w:cstheme="minorHAnsi"/>
                <w:sz w:val="20"/>
                <w:szCs w:val="20"/>
              </w:rPr>
              <w:t xml:space="preserve"> </w:t>
            </w:r>
          </w:p>
          <w:p w14:paraId="765F17CB" w14:textId="77777777" w:rsidR="0005299E" w:rsidRPr="0005299E" w:rsidRDefault="0005299E" w:rsidP="0005299E">
            <w:pPr>
              <w:numPr>
                <w:ilvl w:val="0"/>
                <w:numId w:val="120"/>
              </w:numPr>
              <w:rPr>
                <w:rFonts w:cstheme="minorHAnsi"/>
                <w:sz w:val="20"/>
                <w:szCs w:val="20"/>
              </w:rPr>
            </w:pPr>
            <w:r w:rsidRPr="0005299E">
              <w:rPr>
                <w:rFonts w:cstheme="minorHAnsi"/>
                <w:sz w:val="20"/>
                <w:szCs w:val="20"/>
              </w:rPr>
              <w:t xml:space="preserve">Forget to communicate with </w:t>
            </w:r>
            <w:proofErr w:type="gramStart"/>
            <w:r w:rsidRPr="0005299E">
              <w:rPr>
                <w:rFonts w:cstheme="minorHAnsi"/>
                <w:sz w:val="20"/>
                <w:szCs w:val="20"/>
              </w:rPr>
              <w:t>each other;</w:t>
            </w:r>
            <w:proofErr w:type="gramEnd"/>
            <w:r w:rsidRPr="0005299E">
              <w:rPr>
                <w:rFonts w:cstheme="minorHAnsi"/>
                <w:sz w:val="20"/>
                <w:szCs w:val="20"/>
              </w:rPr>
              <w:t xml:space="preserve"> </w:t>
            </w:r>
          </w:p>
          <w:p w14:paraId="3920BF9B" w14:textId="77777777" w:rsidR="0005299E" w:rsidRPr="0005299E" w:rsidRDefault="0005299E" w:rsidP="0005299E">
            <w:pPr>
              <w:numPr>
                <w:ilvl w:val="0"/>
                <w:numId w:val="120"/>
              </w:numPr>
              <w:rPr>
                <w:rFonts w:cstheme="minorHAnsi"/>
                <w:sz w:val="20"/>
                <w:szCs w:val="20"/>
              </w:rPr>
            </w:pPr>
            <w:r w:rsidRPr="0005299E">
              <w:rPr>
                <w:rFonts w:cstheme="minorHAnsi"/>
                <w:sz w:val="20"/>
                <w:szCs w:val="20"/>
              </w:rPr>
              <w:t xml:space="preserve">Lack loyalty towards each other and </w:t>
            </w:r>
            <w:proofErr w:type="gramStart"/>
            <w:r w:rsidRPr="0005299E">
              <w:rPr>
                <w:rFonts w:cstheme="minorHAnsi"/>
                <w:sz w:val="20"/>
                <w:szCs w:val="20"/>
              </w:rPr>
              <w:t>HEIW;</w:t>
            </w:r>
            <w:proofErr w:type="gramEnd"/>
          </w:p>
          <w:p w14:paraId="386376B3" w14:textId="77777777" w:rsidR="0005299E" w:rsidRPr="0005299E" w:rsidRDefault="0005299E" w:rsidP="0005299E">
            <w:pPr>
              <w:numPr>
                <w:ilvl w:val="0"/>
                <w:numId w:val="120"/>
              </w:numPr>
              <w:rPr>
                <w:rFonts w:cstheme="minorHAnsi"/>
                <w:sz w:val="20"/>
                <w:szCs w:val="20"/>
              </w:rPr>
            </w:pPr>
            <w:r w:rsidRPr="0005299E">
              <w:rPr>
                <w:rFonts w:cstheme="minorHAnsi"/>
                <w:sz w:val="20"/>
                <w:szCs w:val="20"/>
              </w:rPr>
              <w:t>Work rigidly to defined boundaries.</w:t>
            </w:r>
          </w:p>
        </w:tc>
        <w:tc>
          <w:tcPr>
            <w:tcW w:w="4962" w:type="dxa"/>
          </w:tcPr>
          <w:p w14:paraId="5ACD7F40" w14:textId="77777777" w:rsidR="0005299E" w:rsidRPr="0005299E" w:rsidRDefault="0005299E" w:rsidP="0005299E">
            <w:pPr>
              <w:numPr>
                <w:ilvl w:val="0"/>
                <w:numId w:val="119"/>
              </w:numPr>
              <w:rPr>
                <w:rFonts w:cstheme="minorHAnsi"/>
                <w:sz w:val="20"/>
                <w:szCs w:val="20"/>
              </w:rPr>
            </w:pPr>
            <w:r w:rsidRPr="0005299E">
              <w:rPr>
                <w:rFonts w:cstheme="minorHAnsi"/>
                <w:sz w:val="20"/>
                <w:szCs w:val="20"/>
              </w:rPr>
              <w:t xml:space="preserve">Behave in a negative or “can’t do” </w:t>
            </w:r>
            <w:proofErr w:type="gramStart"/>
            <w:r w:rsidRPr="0005299E">
              <w:rPr>
                <w:rFonts w:cstheme="minorHAnsi"/>
                <w:sz w:val="20"/>
                <w:szCs w:val="20"/>
              </w:rPr>
              <w:t>way;</w:t>
            </w:r>
            <w:proofErr w:type="gramEnd"/>
          </w:p>
          <w:p w14:paraId="1897AC5E" w14:textId="77777777" w:rsidR="0005299E" w:rsidRPr="0005299E" w:rsidRDefault="0005299E" w:rsidP="0005299E">
            <w:pPr>
              <w:numPr>
                <w:ilvl w:val="0"/>
                <w:numId w:val="119"/>
              </w:numPr>
              <w:rPr>
                <w:rFonts w:cstheme="minorHAnsi"/>
                <w:sz w:val="20"/>
                <w:szCs w:val="20"/>
              </w:rPr>
            </w:pPr>
            <w:r w:rsidRPr="0005299E">
              <w:rPr>
                <w:rFonts w:cstheme="minorHAnsi"/>
                <w:sz w:val="20"/>
                <w:szCs w:val="20"/>
              </w:rPr>
              <w:t xml:space="preserve">Be defensive when challenging existing ways of </w:t>
            </w:r>
            <w:proofErr w:type="gramStart"/>
            <w:r w:rsidRPr="0005299E">
              <w:rPr>
                <w:rFonts w:cstheme="minorHAnsi"/>
                <w:sz w:val="20"/>
                <w:szCs w:val="20"/>
              </w:rPr>
              <w:t>working;</w:t>
            </w:r>
            <w:proofErr w:type="gramEnd"/>
          </w:p>
          <w:p w14:paraId="0DBC5E21" w14:textId="77777777" w:rsidR="0005299E" w:rsidRPr="0005299E" w:rsidRDefault="0005299E" w:rsidP="0005299E">
            <w:pPr>
              <w:numPr>
                <w:ilvl w:val="0"/>
                <w:numId w:val="119"/>
              </w:numPr>
              <w:rPr>
                <w:rFonts w:cstheme="minorHAnsi"/>
                <w:sz w:val="20"/>
                <w:szCs w:val="20"/>
              </w:rPr>
            </w:pPr>
            <w:r w:rsidRPr="0005299E">
              <w:rPr>
                <w:rFonts w:cstheme="minorHAnsi"/>
                <w:sz w:val="20"/>
                <w:szCs w:val="20"/>
              </w:rPr>
              <w:t xml:space="preserve">Think we know </w:t>
            </w:r>
            <w:proofErr w:type="gramStart"/>
            <w:r w:rsidRPr="0005299E">
              <w:rPr>
                <w:rFonts w:cstheme="minorHAnsi"/>
                <w:sz w:val="20"/>
                <w:szCs w:val="20"/>
              </w:rPr>
              <w:t>best;</w:t>
            </w:r>
            <w:proofErr w:type="gramEnd"/>
          </w:p>
          <w:p w14:paraId="0E73D283" w14:textId="77777777" w:rsidR="0005299E" w:rsidRPr="0005299E" w:rsidRDefault="0005299E" w:rsidP="0005299E">
            <w:pPr>
              <w:numPr>
                <w:ilvl w:val="0"/>
                <w:numId w:val="119"/>
              </w:numPr>
              <w:rPr>
                <w:rFonts w:cstheme="minorHAnsi"/>
                <w:sz w:val="20"/>
                <w:szCs w:val="20"/>
              </w:rPr>
            </w:pPr>
            <w:r w:rsidRPr="0005299E">
              <w:rPr>
                <w:rFonts w:cstheme="minorHAnsi"/>
                <w:sz w:val="20"/>
                <w:szCs w:val="20"/>
              </w:rPr>
              <w:t xml:space="preserve">Allow obstacles to stop </w:t>
            </w:r>
            <w:proofErr w:type="gramStart"/>
            <w:r w:rsidRPr="0005299E">
              <w:rPr>
                <w:rFonts w:cstheme="minorHAnsi"/>
                <w:sz w:val="20"/>
                <w:szCs w:val="20"/>
              </w:rPr>
              <w:t>improvement;</w:t>
            </w:r>
            <w:proofErr w:type="gramEnd"/>
          </w:p>
          <w:p w14:paraId="0C5F99C0" w14:textId="77777777" w:rsidR="0005299E" w:rsidRPr="0005299E" w:rsidRDefault="0005299E" w:rsidP="0005299E">
            <w:pPr>
              <w:numPr>
                <w:ilvl w:val="0"/>
                <w:numId w:val="119"/>
              </w:numPr>
              <w:rPr>
                <w:rFonts w:cstheme="minorHAnsi"/>
                <w:sz w:val="20"/>
                <w:szCs w:val="20"/>
              </w:rPr>
            </w:pPr>
            <w:r w:rsidRPr="0005299E">
              <w:rPr>
                <w:rFonts w:cstheme="minorHAnsi"/>
                <w:sz w:val="20"/>
                <w:szCs w:val="20"/>
              </w:rPr>
              <w:t>Blame others for mistakes.</w:t>
            </w:r>
          </w:p>
          <w:p w14:paraId="4A9A0A08" w14:textId="77777777" w:rsidR="0005299E" w:rsidRPr="0005299E" w:rsidRDefault="0005299E" w:rsidP="0005299E">
            <w:pPr>
              <w:rPr>
                <w:rFonts w:cstheme="minorHAnsi"/>
                <w:sz w:val="20"/>
                <w:szCs w:val="20"/>
              </w:rPr>
            </w:pPr>
          </w:p>
          <w:p w14:paraId="127F9FFD" w14:textId="77777777" w:rsidR="0005299E" w:rsidRPr="0005299E" w:rsidRDefault="0005299E" w:rsidP="0005299E">
            <w:pPr>
              <w:rPr>
                <w:rFonts w:cstheme="minorHAnsi"/>
                <w:sz w:val="20"/>
                <w:szCs w:val="20"/>
              </w:rPr>
            </w:pPr>
          </w:p>
        </w:tc>
      </w:tr>
    </w:tbl>
    <w:p w14:paraId="45528D73" w14:textId="77777777" w:rsidR="00473603" w:rsidRDefault="00473603" w:rsidP="0073179A">
      <w:pPr>
        <w:spacing w:after="0" w:line="240" w:lineRule="auto"/>
        <w:ind w:left="720"/>
        <w:rPr>
          <w:rFonts w:ascii="Arial" w:eastAsia="Calibri" w:hAnsi="Arial" w:cs="Arial"/>
        </w:rPr>
      </w:pPr>
    </w:p>
    <w:p w14:paraId="00E2E083" w14:textId="77777777" w:rsidR="00473603" w:rsidRDefault="00473603" w:rsidP="0073179A">
      <w:pPr>
        <w:spacing w:after="0" w:line="240" w:lineRule="auto"/>
        <w:ind w:left="720"/>
        <w:rPr>
          <w:rFonts w:ascii="Arial" w:eastAsia="Calibri" w:hAnsi="Arial" w:cs="Arial"/>
        </w:rPr>
        <w:sectPr w:rsidR="00473603" w:rsidSect="0005299E">
          <w:pgSz w:w="16838" w:h="11906" w:orient="landscape"/>
          <w:pgMar w:top="1134" w:right="1134" w:bottom="1134" w:left="1134" w:header="709" w:footer="709" w:gutter="0"/>
          <w:cols w:space="708"/>
          <w:docGrid w:linePitch="360"/>
        </w:sectPr>
      </w:pPr>
    </w:p>
    <w:p w14:paraId="5A4CEC54" w14:textId="77777777" w:rsidR="0005299E" w:rsidRDefault="00473603" w:rsidP="0073179A">
      <w:pPr>
        <w:spacing w:after="0" w:line="240" w:lineRule="auto"/>
        <w:ind w:left="720"/>
        <w:rPr>
          <w:rFonts w:ascii="Arial" w:eastAsia="Calibri" w:hAnsi="Arial" w:cs="Arial"/>
          <w:b/>
        </w:rPr>
      </w:pPr>
      <w:r w:rsidRPr="00473603">
        <w:rPr>
          <w:rFonts w:ascii="Arial" w:eastAsia="Calibri" w:hAnsi="Arial" w:cs="Arial"/>
          <w:b/>
        </w:rPr>
        <w:lastRenderedPageBreak/>
        <w:t>Appendix B</w:t>
      </w:r>
      <w:r>
        <w:rPr>
          <w:rFonts w:ascii="Arial" w:eastAsia="Calibri" w:hAnsi="Arial" w:cs="Arial"/>
          <w:b/>
        </w:rPr>
        <w:t xml:space="preserve"> </w:t>
      </w:r>
    </w:p>
    <w:p w14:paraId="7F970719" w14:textId="77777777" w:rsidR="0005299E" w:rsidRDefault="0005299E" w:rsidP="0073179A">
      <w:pPr>
        <w:spacing w:after="0" w:line="240" w:lineRule="auto"/>
        <w:ind w:left="720"/>
        <w:rPr>
          <w:rFonts w:ascii="Arial" w:eastAsia="Calibri" w:hAnsi="Arial" w:cs="Arial"/>
          <w:b/>
        </w:rPr>
      </w:pPr>
    </w:p>
    <w:p w14:paraId="1ACBB18C" w14:textId="5BF5CBC4" w:rsidR="00473603" w:rsidRPr="00473603" w:rsidRDefault="00473603" w:rsidP="0073179A">
      <w:pPr>
        <w:spacing w:after="0" w:line="240" w:lineRule="auto"/>
        <w:ind w:left="720"/>
        <w:rPr>
          <w:rFonts w:ascii="Arial" w:eastAsia="Calibri" w:hAnsi="Arial" w:cs="Arial"/>
          <w:b/>
        </w:rPr>
      </w:pPr>
      <w:r>
        <w:rPr>
          <w:rFonts w:ascii="Arial" w:eastAsia="Calibri" w:hAnsi="Arial" w:cs="Arial"/>
          <w:b/>
        </w:rPr>
        <w:t>The HEIW Board - Who’s Who</w:t>
      </w:r>
    </w:p>
    <w:p w14:paraId="136704EE" w14:textId="77777777" w:rsidR="00473603" w:rsidRDefault="00473603" w:rsidP="0073179A">
      <w:pPr>
        <w:spacing w:after="0" w:line="240" w:lineRule="auto"/>
        <w:ind w:left="720"/>
        <w:rPr>
          <w:rFonts w:ascii="Arial" w:eastAsia="Calibri" w:hAnsi="Arial" w:cs="Arial"/>
        </w:rPr>
      </w:pPr>
    </w:p>
    <w:p w14:paraId="166B41B3" w14:textId="77777777" w:rsidR="0005299E" w:rsidRPr="0005299E" w:rsidRDefault="0005299E" w:rsidP="0005299E">
      <w:pPr>
        <w:spacing w:after="0" w:line="240" w:lineRule="auto"/>
        <w:jc w:val="both"/>
        <w:rPr>
          <w:rFonts w:ascii="Arial" w:hAnsi="Arial" w:cs="Arial"/>
          <w:lang w:eastAsia="en-GB"/>
        </w:rPr>
      </w:pPr>
    </w:p>
    <w:p w14:paraId="2BC43051" w14:textId="77777777" w:rsidR="0005299E" w:rsidRPr="0005299E" w:rsidRDefault="0005299E" w:rsidP="0005299E">
      <w:pPr>
        <w:spacing w:after="0" w:line="240" w:lineRule="auto"/>
        <w:jc w:val="both"/>
        <w:rPr>
          <w:rFonts w:ascii="Arial" w:hAnsi="Arial" w:cs="Arial"/>
          <w:b/>
          <w:lang w:eastAsia="en-GB"/>
        </w:rPr>
      </w:pPr>
      <w:r w:rsidRPr="0005299E">
        <w:rPr>
          <w:rFonts w:ascii="Arial" w:hAnsi="Arial" w:cs="Arial"/>
          <w:b/>
          <w:lang w:eastAsia="en-GB"/>
        </w:rPr>
        <w:t>Chief Executive</w:t>
      </w:r>
    </w:p>
    <w:p w14:paraId="207E676C" w14:textId="77777777" w:rsidR="0005299E" w:rsidRPr="0005299E" w:rsidRDefault="0005299E" w:rsidP="0005299E">
      <w:pPr>
        <w:spacing w:after="0" w:line="240" w:lineRule="auto"/>
        <w:jc w:val="both"/>
        <w:rPr>
          <w:rFonts w:ascii="Arial" w:hAnsi="Arial" w:cs="Arial"/>
          <w:b/>
          <w:color w:val="212529"/>
          <w:lang w:eastAsia="en-GB"/>
        </w:rPr>
      </w:pPr>
      <w:r w:rsidRPr="0005299E">
        <w:rPr>
          <w:rFonts w:ascii="Arial" w:hAnsi="Arial" w:cs="Arial"/>
          <w:b/>
          <w:color w:val="212529"/>
          <w:lang w:eastAsia="en-GB"/>
        </w:rPr>
        <w:t>Alex Howells</w:t>
      </w:r>
    </w:p>
    <w:p w14:paraId="2C526577" w14:textId="77777777" w:rsidR="0005299E" w:rsidRPr="0005299E" w:rsidRDefault="0005299E" w:rsidP="0005299E">
      <w:pPr>
        <w:spacing w:after="0" w:line="240" w:lineRule="auto"/>
        <w:jc w:val="both"/>
        <w:rPr>
          <w:rFonts w:ascii="Arial" w:eastAsia="Times New Roman" w:hAnsi="Arial" w:cs="Arial"/>
          <w:color w:val="212529"/>
          <w:lang w:eastAsia="en-GB"/>
        </w:rPr>
      </w:pPr>
      <w:r w:rsidRPr="0005299E">
        <w:rPr>
          <w:rFonts w:ascii="Arial" w:eastAsia="Times New Roman" w:hAnsi="Arial" w:cs="Arial"/>
          <w:color w:val="212529"/>
          <w:lang w:eastAsia="en-GB"/>
        </w:rPr>
        <w:t>Development of strategic direction</w:t>
      </w:r>
    </w:p>
    <w:p w14:paraId="700B47CA" w14:textId="77777777" w:rsidR="0005299E" w:rsidRPr="0005299E" w:rsidRDefault="0005299E" w:rsidP="0005299E">
      <w:pPr>
        <w:spacing w:after="0" w:line="240" w:lineRule="auto"/>
        <w:jc w:val="both"/>
        <w:rPr>
          <w:rFonts w:ascii="Arial" w:eastAsia="Times New Roman" w:hAnsi="Arial" w:cs="Arial"/>
          <w:color w:val="212529"/>
          <w:lang w:eastAsia="en-GB"/>
        </w:rPr>
      </w:pPr>
      <w:r w:rsidRPr="0005299E">
        <w:rPr>
          <w:rFonts w:ascii="Arial" w:eastAsia="Times New Roman" w:hAnsi="Arial" w:cs="Arial"/>
          <w:color w:val="212529"/>
          <w:lang w:eastAsia="en-GB"/>
        </w:rPr>
        <w:t>Culture of improvement and learning</w:t>
      </w:r>
    </w:p>
    <w:p w14:paraId="7BCE0E1C" w14:textId="77777777" w:rsidR="0005299E" w:rsidRPr="0005299E" w:rsidRDefault="0005299E" w:rsidP="0005299E">
      <w:pPr>
        <w:spacing w:after="0" w:line="240" w:lineRule="auto"/>
        <w:jc w:val="both"/>
        <w:rPr>
          <w:rFonts w:ascii="Arial" w:eastAsia="Times New Roman" w:hAnsi="Arial" w:cs="Arial"/>
          <w:color w:val="212529"/>
          <w:lang w:eastAsia="en-GB"/>
        </w:rPr>
      </w:pPr>
      <w:r w:rsidRPr="0005299E">
        <w:rPr>
          <w:rFonts w:ascii="Arial" w:eastAsia="Times New Roman" w:hAnsi="Arial" w:cs="Arial"/>
          <w:color w:val="212529"/>
          <w:lang w:eastAsia="en-GB"/>
        </w:rPr>
        <w:t>Advocate for prudent healthcare principles</w:t>
      </w:r>
    </w:p>
    <w:p w14:paraId="2B004095" w14:textId="77777777" w:rsidR="0005299E" w:rsidRPr="0005299E" w:rsidRDefault="0005299E" w:rsidP="0005299E">
      <w:pPr>
        <w:spacing w:after="0" w:line="240" w:lineRule="auto"/>
        <w:jc w:val="both"/>
        <w:rPr>
          <w:rFonts w:ascii="Arial" w:eastAsia="Times New Roman" w:hAnsi="Arial" w:cs="Arial"/>
          <w:color w:val="212529"/>
          <w:lang w:eastAsia="en-GB"/>
        </w:rPr>
      </w:pPr>
      <w:r w:rsidRPr="0005299E">
        <w:rPr>
          <w:rFonts w:ascii="Arial" w:eastAsia="Times New Roman" w:hAnsi="Arial" w:cs="Arial"/>
          <w:color w:val="212529"/>
          <w:lang w:eastAsia="en-GB"/>
        </w:rPr>
        <w:t>Embedding a multi professional approach in all activities</w:t>
      </w:r>
    </w:p>
    <w:p w14:paraId="43BA6A12" w14:textId="77777777" w:rsidR="0005299E" w:rsidRPr="0005299E" w:rsidRDefault="0005299E" w:rsidP="0005299E">
      <w:pPr>
        <w:spacing w:after="0" w:line="240" w:lineRule="auto"/>
        <w:jc w:val="both"/>
        <w:rPr>
          <w:rFonts w:ascii="Arial" w:eastAsia="Times New Roman" w:hAnsi="Arial" w:cs="Arial"/>
          <w:color w:val="212529"/>
          <w:lang w:eastAsia="en-GB"/>
        </w:rPr>
      </w:pPr>
      <w:r w:rsidRPr="0005299E">
        <w:rPr>
          <w:rFonts w:ascii="Arial" w:eastAsia="Times New Roman" w:hAnsi="Arial" w:cs="Arial"/>
          <w:color w:val="212529"/>
          <w:lang w:eastAsia="en-GB"/>
        </w:rPr>
        <w:t>Optimising use of resources available for education and workforce development</w:t>
      </w:r>
    </w:p>
    <w:p w14:paraId="61841B7D" w14:textId="77777777" w:rsidR="0005299E" w:rsidRPr="0005299E" w:rsidRDefault="0005299E" w:rsidP="0005299E">
      <w:pPr>
        <w:spacing w:after="0" w:line="240" w:lineRule="auto"/>
        <w:jc w:val="both"/>
        <w:rPr>
          <w:rFonts w:ascii="Arial" w:eastAsia="Times New Roman" w:hAnsi="Arial" w:cs="Arial"/>
          <w:color w:val="212529"/>
          <w:lang w:eastAsia="en-GB"/>
        </w:rPr>
      </w:pPr>
      <w:r w:rsidRPr="0005299E">
        <w:rPr>
          <w:rFonts w:ascii="Arial" w:eastAsia="Times New Roman" w:hAnsi="Arial" w:cs="Arial"/>
          <w:color w:val="212529"/>
          <w:lang w:eastAsia="en-GB"/>
        </w:rPr>
        <w:t>Development of effective partnerships</w:t>
      </w:r>
    </w:p>
    <w:p w14:paraId="241F7A48" w14:textId="77777777" w:rsidR="0005299E" w:rsidRPr="0005299E" w:rsidRDefault="0005299E" w:rsidP="0005299E">
      <w:pPr>
        <w:spacing w:after="0" w:line="240" w:lineRule="auto"/>
        <w:jc w:val="both"/>
        <w:rPr>
          <w:rFonts w:ascii="Arial" w:hAnsi="Arial" w:cs="Arial"/>
        </w:rPr>
      </w:pPr>
    </w:p>
    <w:p w14:paraId="66A2D6E6" w14:textId="77777777" w:rsidR="0005299E" w:rsidRPr="0005299E" w:rsidRDefault="0005299E" w:rsidP="0005299E">
      <w:pPr>
        <w:spacing w:after="0" w:line="240" w:lineRule="auto"/>
        <w:jc w:val="both"/>
        <w:rPr>
          <w:rFonts w:ascii="Arial" w:hAnsi="Arial" w:cs="Arial"/>
          <w:b/>
          <w:lang w:eastAsia="en-GB"/>
        </w:rPr>
      </w:pPr>
      <w:r w:rsidRPr="0005299E">
        <w:rPr>
          <w:rFonts w:ascii="Arial" w:hAnsi="Arial" w:cs="Arial"/>
          <w:b/>
          <w:lang w:eastAsia="en-GB"/>
        </w:rPr>
        <w:t>Director of Finance and Corporate Services</w:t>
      </w:r>
    </w:p>
    <w:p w14:paraId="101B1EFB" w14:textId="77777777" w:rsidR="0005299E" w:rsidRPr="0005299E" w:rsidRDefault="0005299E" w:rsidP="0005299E">
      <w:pPr>
        <w:spacing w:after="0" w:line="240" w:lineRule="auto"/>
        <w:jc w:val="both"/>
        <w:rPr>
          <w:rFonts w:ascii="Arial" w:hAnsi="Arial" w:cs="Arial"/>
          <w:b/>
          <w:lang w:eastAsia="en-GB"/>
        </w:rPr>
      </w:pPr>
      <w:r w:rsidRPr="0005299E">
        <w:rPr>
          <w:rFonts w:ascii="Arial" w:hAnsi="Arial" w:cs="Arial"/>
          <w:b/>
          <w:color w:val="212529"/>
          <w:lang w:eastAsia="en-GB"/>
        </w:rPr>
        <w:t>Danielle Neale</w:t>
      </w:r>
    </w:p>
    <w:p w14:paraId="7B804C76" w14:textId="77777777" w:rsidR="0005299E" w:rsidRPr="0005299E" w:rsidRDefault="0005299E" w:rsidP="0005299E">
      <w:pPr>
        <w:spacing w:after="0" w:line="240" w:lineRule="auto"/>
        <w:jc w:val="both"/>
        <w:rPr>
          <w:rFonts w:ascii="Arial" w:hAnsi="Arial" w:cs="Arial"/>
          <w:color w:val="212529"/>
          <w:lang w:eastAsia="en-GB"/>
        </w:rPr>
      </w:pPr>
      <w:r w:rsidRPr="0005299E">
        <w:rPr>
          <w:rFonts w:ascii="Arial" w:hAnsi="Arial" w:cs="Arial"/>
          <w:color w:val="212529"/>
          <w:lang w:eastAsia="en-GB"/>
        </w:rPr>
        <w:t>Financial strategy and planning</w:t>
      </w:r>
    </w:p>
    <w:p w14:paraId="04023D70" w14:textId="77777777" w:rsidR="0005299E" w:rsidRPr="0005299E" w:rsidRDefault="0005299E" w:rsidP="0005299E">
      <w:pPr>
        <w:spacing w:after="0" w:line="240" w:lineRule="auto"/>
        <w:jc w:val="both"/>
        <w:rPr>
          <w:rFonts w:ascii="Arial" w:hAnsi="Arial" w:cs="Arial"/>
          <w:color w:val="212529"/>
          <w:lang w:eastAsia="en-GB"/>
        </w:rPr>
      </w:pPr>
      <w:r w:rsidRPr="0005299E">
        <w:rPr>
          <w:rFonts w:ascii="Arial" w:hAnsi="Arial" w:cs="Arial"/>
          <w:color w:val="212529"/>
          <w:lang w:eastAsia="en-GB"/>
        </w:rPr>
        <w:t>Financial governance and accounting</w:t>
      </w:r>
    </w:p>
    <w:p w14:paraId="64FB9AD2" w14:textId="77777777" w:rsidR="0005299E" w:rsidRPr="0005299E" w:rsidRDefault="0005299E" w:rsidP="0005299E">
      <w:pPr>
        <w:spacing w:after="0" w:line="240" w:lineRule="auto"/>
        <w:jc w:val="both"/>
        <w:rPr>
          <w:rFonts w:ascii="Arial" w:hAnsi="Arial" w:cs="Arial"/>
          <w:color w:val="212529"/>
          <w:lang w:eastAsia="en-GB"/>
        </w:rPr>
      </w:pPr>
      <w:r w:rsidRPr="0005299E">
        <w:rPr>
          <w:rFonts w:ascii="Arial" w:hAnsi="Arial" w:cs="Arial"/>
          <w:color w:val="212529"/>
          <w:lang w:eastAsia="en-GB"/>
        </w:rPr>
        <w:t>Budgetary control and reporting</w:t>
      </w:r>
    </w:p>
    <w:p w14:paraId="236F5FC7" w14:textId="77777777" w:rsidR="0005299E" w:rsidRPr="0005299E" w:rsidRDefault="0005299E" w:rsidP="0005299E">
      <w:pPr>
        <w:spacing w:after="0" w:line="240" w:lineRule="auto"/>
        <w:jc w:val="both"/>
        <w:rPr>
          <w:rFonts w:ascii="Arial" w:hAnsi="Arial" w:cs="Arial"/>
          <w:color w:val="212529"/>
          <w:lang w:eastAsia="en-GB"/>
        </w:rPr>
      </w:pPr>
      <w:r w:rsidRPr="0005299E">
        <w:rPr>
          <w:rFonts w:ascii="Arial" w:hAnsi="Arial" w:cs="Arial"/>
          <w:color w:val="212529"/>
          <w:lang w:eastAsia="en-GB"/>
        </w:rPr>
        <w:t>Business planning</w:t>
      </w:r>
    </w:p>
    <w:p w14:paraId="02BA27F1" w14:textId="77777777" w:rsidR="0005299E" w:rsidRPr="0005299E" w:rsidRDefault="0005299E" w:rsidP="0005299E">
      <w:pPr>
        <w:spacing w:after="0" w:line="240" w:lineRule="auto"/>
        <w:jc w:val="both"/>
        <w:rPr>
          <w:rFonts w:ascii="Arial" w:hAnsi="Arial" w:cs="Arial"/>
          <w:color w:val="212529"/>
          <w:lang w:eastAsia="en-GB"/>
        </w:rPr>
      </w:pPr>
      <w:r w:rsidRPr="0005299E">
        <w:rPr>
          <w:rFonts w:ascii="Arial" w:hAnsi="Arial" w:cs="Arial"/>
          <w:color w:val="212529"/>
          <w:lang w:eastAsia="en-GB"/>
        </w:rPr>
        <w:t>Costing, contracting and commissioning</w:t>
      </w:r>
    </w:p>
    <w:p w14:paraId="3A9B0970" w14:textId="77777777" w:rsidR="0005299E" w:rsidRPr="0005299E" w:rsidRDefault="0005299E" w:rsidP="0005299E">
      <w:pPr>
        <w:spacing w:after="0" w:line="240" w:lineRule="auto"/>
        <w:jc w:val="both"/>
        <w:rPr>
          <w:rFonts w:ascii="Arial" w:hAnsi="Arial" w:cs="Arial"/>
          <w:color w:val="212529"/>
          <w:lang w:eastAsia="en-GB"/>
        </w:rPr>
      </w:pPr>
      <w:r w:rsidRPr="0005299E">
        <w:rPr>
          <w:rFonts w:ascii="Arial" w:hAnsi="Arial" w:cs="Arial"/>
          <w:color w:val="212529"/>
          <w:lang w:eastAsia="en-GB"/>
        </w:rPr>
        <w:t>Performance management</w:t>
      </w:r>
    </w:p>
    <w:p w14:paraId="68C5F311" w14:textId="77777777" w:rsidR="0005299E" w:rsidRPr="0005299E" w:rsidRDefault="0005299E" w:rsidP="0005299E">
      <w:pPr>
        <w:spacing w:after="0" w:line="240" w:lineRule="auto"/>
        <w:jc w:val="both"/>
        <w:rPr>
          <w:rFonts w:ascii="Arial" w:hAnsi="Arial" w:cs="Arial"/>
          <w:color w:val="212529"/>
          <w:lang w:eastAsia="en-GB"/>
        </w:rPr>
      </w:pPr>
      <w:r w:rsidRPr="0005299E">
        <w:rPr>
          <w:rFonts w:ascii="Arial" w:hAnsi="Arial" w:cs="Arial"/>
          <w:color w:val="212529"/>
          <w:lang w:eastAsia="en-GB"/>
        </w:rPr>
        <w:t>IMT / Digital</w:t>
      </w:r>
    </w:p>
    <w:p w14:paraId="0D0ABACE" w14:textId="77777777" w:rsidR="0005299E" w:rsidRPr="0005299E" w:rsidRDefault="0005299E" w:rsidP="0005299E">
      <w:pPr>
        <w:spacing w:after="0" w:line="240" w:lineRule="auto"/>
        <w:jc w:val="both"/>
        <w:rPr>
          <w:rFonts w:ascii="Arial" w:hAnsi="Arial" w:cs="Arial"/>
          <w:color w:val="212529"/>
          <w:lang w:eastAsia="en-GB"/>
        </w:rPr>
      </w:pPr>
      <w:r w:rsidRPr="0005299E">
        <w:rPr>
          <w:rFonts w:ascii="Arial" w:hAnsi="Arial" w:cs="Arial"/>
          <w:color w:val="212529"/>
          <w:lang w:eastAsia="en-GB"/>
        </w:rPr>
        <w:t>Corporate Services</w:t>
      </w:r>
    </w:p>
    <w:p w14:paraId="6FAD2C54" w14:textId="77777777" w:rsidR="0005299E" w:rsidRPr="0005299E" w:rsidRDefault="0005299E" w:rsidP="0005299E">
      <w:pPr>
        <w:spacing w:after="0" w:line="240" w:lineRule="auto"/>
        <w:jc w:val="both"/>
        <w:rPr>
          <w:rFonts w:ascii="Arial" w:hAnsi="Arial" w:cs="Arial"/>
          <w:color w:val="212529"/>
          <w:lang w:eastAsia="en-GB"/>
        </w:rPr>
      </w:pPr>
    </w:p>
    <w:p w14:paraId="618A74E5"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Medical Director</w:t>
      </w:r>
    </w:p>
    <w:p w14:paraId="17B36211"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(Doctors, Dental professionals, Pharmacists)</w:t>
      </w:r>
    </w:p>
    <w:p w14:paraId="57C5D6BA"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Push Mangat</w:t>
      </w:r>
    </w:p>
    <w:p w14:paraId="5BCB9262" w14:textId="77777777" w:rsidR="0005299E" w:rsidRPr="0005299E" w:rsidRDefault="0005299E" w:rsidP="0005299E">
      <w:pPr>
        <w:spacing w:after="0" w:line="240" w:lineRule="auto"/>
        <w:jc w:val="both"/>
        <w:rPr>
          <w:rFonts w:ascii="Arial" w:hAnsi="Arial" w:cs="Arial"/>
        </w:rPr>
      </w:pPr>
      <w:r w:rsidRPr="0005299E">
        <w:rPr>
          <w:rFonts w:ascii="Arial" w:hAnsi="Arial" w:cs="Arial"/>
        </w:rPr>
        <w:t>Education planning and commissioning</w:t>
      </w:r>
    </w:p>
    <w:p w14:paraId="2BBB9A43" w14:textId="77777777" w:rsidR="0005299E" w:rsidRPr="0005299E" w:rsidRDefault="0005299E" w:rsidP="0005299E">
      <w:pPr>
        <w:spacing w:after="0" w:line="240" w:lineRule="auto"/>
        <w:jc w:val="both"/>
        <w:rPr>
          <w:rFonts w:ascii="Arial" w:hAnsi="Arial" w:cs="Arial"/>
        </w:rPr>
      </w:pPr>
      <w:r w:rsidRPr="0005299E">
        <w:rPr>
          <w:rFonts w:ascii="Arial" w:hAnsi="Arial" w:cs="Arial"/>
        </w:rPr>
        <w:t>Quality management</w:t>
      </w:r>
    </w:p>
    <w:p w14:paraId="5719BBF4" w14:textId="77777777" w:rsidR="0005299E" w:rsidRPr="0005299E" w:rsidRDefault="0005299E" w:rsidP="0005299E">
      <w:pPr>
        <w:spacing w:after="0" w:line="240" w:lineRule="auto"/>
        <w:jc w:val="both"/>
        <w:rPr>
          <w:rFonts w:ascii="Arial" w:hAnsi="Arial" w:cs="Arial"/>
        </w:rPr>
      </w:pPr>
      <w:r w:rsidRPr="0005299E">
        <w:rPr>
          <w:rFonts w:ascii="Arial" w:hAnsi="Arial" w:cs="Arial"/>
        </w:rPr>
        <w:t>Supporting regulation</w:t>
      </w:r>
    </w:p>
    <w:p w14:paraId="114C61A6" w14:textId="77777777" w:rsidR="0005299E" w:rsidRPr="0005299E" w:rsidRDefault="0005299E" w:rsidP="0005299E">
      <w:pPr>
        <w:spacing w:after="0" w:line="240" w:lineRule="auto"/>
        <w:jc w:val="both"/>
        <w:rPr>
          <w:rFonts w:ascii="Arial" w:hAnsi="Arial" w:cs="Arial"/>
        </w:rPr>
      </w:pPr>
      <w:r w:rsidRPr="0005299E">
        <w:rPr>
          <w:rFonts w:ascii="Arial" w:hAnsi="Arial" w:cs="Arial"/>
        </w:rPr>
        <w:t>Clinical leadership</w:t>
      </w:r>
    </w:p>
    <w:p w14:paraId="3A4AE742" w14:textId="77777777" w:rsidR="0005299E" w:rsidRPr="0005299E" w:rsidRDefault="0005299E" w:rsidP="0005299E">
      <w:pPr>
        <w:spacing w:after="0" w:line="240" w:lineRule="auto"/>
        <w:jc w:val="both"/>
        <w:rPr>
          <w:rFonts w:ascii="Arial" w:hAnsi="Arial" w:cs="Arial"/>
        </w:rPr>
      </w:pPr>
      <w:r w:rsidRPr="0005299E">
        <w:rPr>
          <w:rFonts w:ascii="Arial" w:hAnsi="Arial" w:cs="Arial"/>
        </w:rPr>
        <w:t>Appraisal and professional development</w:t>
      </w:r>
    </w:p>
    <w:p w14:paraId="6696B387" w14:textId="77777777" w:rsidR="0005299E" w:rsidRPr="0005299E" w:rsidRDefault="0005299E" w:rsidP="0005299E">
      <w:pPr>
        <w:spacing w:after="0" w:line="240" w:lineRule="auto"/>
        <w:jc w:val="both"/>
        <w:rPr>
          <w:rFonts w:ascii="Arial" w:hAnsi="Arial" w:cs="Arial"/>
        </w:rPr>
      </w:pPr>
      <w:r w:rsidRPr="0005299E">
        <w:rPr>
          <w:rFonts w:ascii="Arial" w:hAnsi="Arial" w:cs="Arial"/>
        </w:rPr>
        <w:t>Education development and delivery</w:t>
      </w:r>
    </w:p>
    <w:p w14:paraId="3E72391B" w14:textId="77777777" w:rsidR="0005299E" w:rsidRPr="0005299E" w:rsidRDefault="0005299E" w:rsidP="0005299E">
      <w:pPr>
        <w:spacing w:after="0" w:line="240" w:lineRule="auto"/>
        <w:jc w:val="both"/>
        <w:rPr>
          <w:rFonts w:ascii="Arial" w:hAnsi="Arial" w:cs="Arial"/>
        </w:rPr>
      </w:pPr>
      <w:r w:rsidRPr="0005299E">
        <w:rPr>
          <w:rFonts w:ascii="Arial" w:hAnsi="Arial" w:cs="Arial"/>
        </w:rPr>
        <w:t>Workforce modernisation</w:t>
      </w:r>
    </w:p>
    <w:p w14:paraId="3F058C56" w14:textId="77777777" w:rsidR="0005299E" w:rsidRPr="0005299E" w:rsidRDefault="0005299E" w:rsidP="0005299E">
      <w:pPr>
        <w:spacing w:after="0" w:line="240" w:lineRule="auto"/>
        <w:jc w:val="both"/>
        <w:rPr>
          <w:rFonts w:ascii="Arial" w:hAnsi="Arial" w:cs="Arial"/>
        </w:rPr>
      </w:pPr>
    </w:p>
    <w:p w14:paraId="52E59CAD"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Nurse Director</w:t>
      </w:r>
    </w:p>
    <w:p w14:paraId="4DB88618"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(Healthcare Scientists, Therapists, Nurses, Midwives, Optometrists)</w:t>
      </w:r>
    </w:p>
    <w:p w14:paraId="3AFD1A1D"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Stephen Griffiths</w:t>
      </w:r>
    </w:p>
    <w:p w14:paraId="1ADFAABF" w14:textId="77777777" w:rsidR="0005299E" w:rsidRPr="0005299E" w:rsidRDefault="0005299E" w:rsidP="0005299E">
      <w:pPr>
        <w:spacing w:after="0" w:line="240" w:lineRule="auto"/>
        <w:jc w:val="both"/>
        <w:rPr>
          <w:rFonts w:ascii="Arial" w:hAnsi="Arial" w:cs="Arial"/>
        </w:rPr>
      </w:pPr>
      <w:r w:rsidRPr="0005299E">
        <w:rPr>
          <w:rFonts w:ascii="Arial" w:hAnsi="Arial" w:cs="Arial"/>
        </w:rPr>
        <w:t>Strategic oversight for education planning and commissioning</w:t>
      </w:r>
    </w:p>
    <w:p w14:paraId="11A61D8F" w14:textId="77777777" w:rsidR="0005299E" w:rsidRPr="0005299E" w:rsidRDefault="0005299E" w:rsidP="0005299E">
      <w:pPr>
        <w:spacing w:after="0" w:line="240" w:lineRule="auto"/>
        <w:jc w:val="both"/>
        <w:rPr>
          <w:rFonts w:ascii="Arial" w:hAnsi="Arial" w:cs="Arial"/>
        </w:rPr>
      </w:pPr>
      <w:r w:rsidRPr="0005299E">
        <w:rPr>
          <w:rFonts w:ascii="Arial" w:hAnsi="Arial" w:cs="Arial"/>
        </w:rPr>
        <w:t>Quality management</w:t>
      </w:r>
    </w:p>
    <w:p w14:paraId="2CC8A4F5" w14:textId="77777777" w:rsidR="0005299E" w:rsidRPr="0005299E" w:rsidRDefault="0005299E" w:rsidP="0005299E">
      <w:pPr>
        <w:spacing w:after="0" w:line="240" w:lineRule="auto"/>
        <w:jc w:val="both"/>
        <w:rPr>
          <w:rFonts w:ascii="Arial" w:hAnsi="Arial" w:cs="Arial"/>
        </w:rPr>
      </w:pPr>
      <w:r w:rsidRPr="0005299E">
        <w:rPr>
          <w:rFonts w:ascii="Arial" w:hAnsi="Arial" w:cs="Arial"/>
        </w:rPr>
        <w:t>Supporting regulation</w:t>
      </w:r>
    </w:p>
    <w:p w14:paraId="286D12B6" w14:textId="77777777" w:rsidR="0005299E" w:rsidRPr="0005299E" w:rsidRDefault="0005299E" w:rsidP="0005299E">
      <w:pPr>
        <w:spacing w:after="0" w:line="240" w:lineRule="auto"/>
        <w:jc w:val="both"/>
        <w:rPr>
          <w:rFonts w:ascii="Arial" w:hAnsi="Arial" w:cs="Arial"/>
        </w:rPr>
      </w:pPr>
      <w:r w:rsidRPr="0005299E">
        <w:rPr>
          <w:rFonts w:ascii="Arial" w:hAnsi="Arial" w:cs="Arial"/>
        </w:rPr>
        <w:t>Clinical leadership</w:t>
      </w:r>
    </w:p>
    <w:p w14:paraId="7B73A36F" w14:textId="77777777" w:rsidR="0005299E" w:rsidRPr="0005299E" w:rsidRDefault="0005299E" w:rsidP="0005299E">
      <w:pPr>
        <w:spacing w:after="0" w:line="240" w:lineRule="auto"/>
        <w:jc w:val="both"/>
        <w:rPr>
          <w:rFonts w:ascii="Arial" w:hAnsi="Arial" w:cs="Arial"/>
        </w:rPr>
      </w:pPr>
      <w:r w:rsidRPr="0005299E">
        <w:rPr>
          <w:rFonts w:ascii="Arial" w:hAnsi="Arial" w:cs="Arial"/>
        </w:rPr>
        <w:t>Career pathways / role design</w:t>
      </w:r>
    </w:p>
    <w:p w14:paraId="1E51D8EE" w14:textId="77777777" w:rsidR="0005299E" w:rsidRPr="0005299E" w:rsidRDefault="0005299E" w:rsidP="0005299E">
      <w:pPr>
        <w:spacing w:after="0" w:line="240" w:lineRule="auto"/>
        <w:jc w:val="both"/>
        <w:rPr>
          <w:rFonts w:ascii="Arial" w:hAnsi="Arial" w:cs="Arial"/>
        </w:rPr>
      </w:pPr>
      <w:r w:rsidRPr="0005299E">
        <w:rPr>
          <w:rFonts w:ascii="Arial" w:hAnsi="Arial" w:cs="Arial"/>
        </w:rPr>
        <w:t>Integration</w:t>
      </w:r>
    </w:p>
    <w:p w14:paraId="44FBE2D3" w14:textId="77777777" w:rsidR="0005299E" w:rsidRPr="0005299E" w:rsidRDefault="0005299E" w:rsidP="0005299E">
      <w:pPr>
        <w:spacing w:after="0" w:line="240" w:lineRule="auto"/>
        <w:jc w:val="both"/>
        <w:rPr>
          <w:rFonts w:ascii="Arial" w:hAnsi="Arial" w:cs="Arial"/>
        </w:rPr>
      </w:pPr>
      <w:r w:rsidRPr="0005299E">
        <w:rPr>
          <w:rFonts w:ascii="Arial" w:hAnsi="Arial" w:cs="Arial"/>
        </w:rPr>
        <w:t>Skills development</w:t>
      </w:r>
    </w:p>
    <w:p w14:paraId="0E39939E" w14:textId="77777777" w:rsidR="0005299E" w:rsidRPr="0005299E" w:rsidRDefault="0005299E" w:rsidP="0005299E">
      <w:pPr>
        <w:spacing w:after="0" w:line="240" w:lineRule="auto"/>
        <w:jc w:val="both"/>
        <w:rPr>
          <w:rFonts w:ascii="Arial" w:hAnsi="Arial" w:cs="Arial"/>
        </w:rPr>
      </w:pPr>
    </w:p>
    <w:p w14:paraId="51E0DB81"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Director of Workforce and OD / Interim Deputy CEO</w:t>
      </w:r>
    </w:p>
    <w:p w14:paraId="3A51CC2A"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Julie Rogers</w:t>
      </w:r>
    </w:p>
    <w:p w14:paraId="6F123B1A" w14:textId="77777777" w:rsidR="0005299E" w:rsidRPr="0005299E" w:rsidRDefault="0005299E" w:rsidP="0005299E">
      <w:pPr>
        <w:spacing w:after="0" w:line="240" w:lineRule="auto"/>
        <w:jc w:val="both"/>
        <w:rPr>
          <w:rFonts w:ascii="Arial" w:hAnsi="Arial" w:cs="Arial"/>
        </w:rPr>
      </w:pPr>
      <w:r w:rsidRPr="0005299E">
        <w:rPr>
          <w:rFonts w:ascii="Arial" w:hAnsi="Arial" w:cs="Arial"/>
        </w:rPr>
        <w:t>Workforce strategy and planning</w:t>
      </w:r>
    </w:p>
    <w:p w14:paraId="2972381A" w14:textId="77777777" w:rsidR="0005299E" w:rsidRPr="0005299E" w:rsidRDefault="0005299E" w:rsidP="0005299E">
      <w:pPr>
        <w:spacing w:after="0" w:line="240" w:lineRule="auto"/>
        <w:jc w:val="both"/>
        <w:rPr>
          <w:rFonts w:ascii="Arial" w:hAnsi="Arial" w:cs="Arial"/>
        </w:rPr>
      </w:pPr>
      <w:r w:rsidRPr="0005299E">
        <w:rPr>
          <w:rFonts w:ascii="Arial" w:hAnsi="Arial" w:cs="Arial"/>
        </w:rPr>
        <w:t>Workforce intelligence</w:t>
      </w:r>
    </w:p>
    <w:p w14:paraId="1DDF0767" w14:textId="77777777" w:rsidR="0005299E" w:rsidRPr="0005299E" w:rsidRDefault="0005299E" w:rsidP="0005299E">
      <w:pPr>
        <w:spacing w:after="0" w:line="240" w:lineRule="auto"/>
        <w:jc w:val="both"/>
        <w:rPr>
          <w:rFonts w:ascii="Arial" w:hAnsi="Arial" w:cs="Arial"/>
        </w:rPr>
      </w:pPr>
      <w:r w:rsidRPr="0005299E">
        <w:rPr>
          <w:rFonts w:ascii="Arial" w:hAnsi="Arial" w:cs="Arial"/>
        </w:rPr>
        <w:t>Leadership development</w:t>
      </w:r>
    </w:p>
    <w:p w14:paraId="102BB89D" w14:textId="77777777" w:rsidR="0005299E" w:rsidRPr="0005299E" w:rsidRDefault="0005299E" w:rsidP="0005299E">
      <w:pPr>
        <w:spacing w:after="0" w:line="240" w:lineRule="auto"/>
        <w:jc w:val="both"/>
        <w:rPr>
          <w:rFonts w:ascii="Arial" w:hAnsi="Arial" w:cs="Arial"/>
        </w:rPr>
      </w:pPr>
      <w:r w:rsidRPr="0005299E">
        <w:rPr>
          <w:rFonts w:ascii="Arial" w:hAnsi="Arial" w:cs="Arial"/>
        </w:rPr>
        <w:t>Careers and widening access</w:t>
      </w:r>
    </w:p>
    <w:p w14:paraId="7856095E" w14:textId="77777777" w:rsidR="0005299E" w:rsidRPr="0005299E" w:rsidRDefault="0005299E" w:rsidP="0005299E">
      <w:pPr>
        <w:spacing w:after="0" w:line="240" w:lineRule="auto"/>
        <w:jc w:val="both"/>
        <w:rPr>
          <w:rFonts w:ascii="Arial" w:hAnsi="Arial" w:cs="Arial"/>
        </w:rPr>
      </w:pPr>
      <w:r w:rsidRPr="0005299E">
        <w:rPr>
          <w:rFonts w:ascii="Arial" w:hAnsi="Arial" w:cs="Arial"/>
        </w:rPr>
        <w:t>Internal HR and OD</w:t>
      </w:r>
    </w:p>
    <w:p w14:paraId="17B24D0B" w14:textId="77777777" w:rsidR="0005299E" w:rsidRPr="0005299E" w:rsidRDefault="0005299E" w:rsidP="0005299E">
      <w:pPr>
        <w:spacing w:after="0" w:line="240" w:lineRule="auto"/>
        <w:jc w:val="both"/>
        <w:rPr>
          <w:rFonts w:ascii="Arial" w:hAnsi="Arial" w:cs="Arial"/>
        </w:rPr>
      </w:pPr>
      <w:r w:rsidRPr="0005299E">
        <w:rPr>
          <w:rFonts w:ascii="Arial" w:hAnsi="Arial" w:cs="Arial"/>
        </w:rPr>
        <w:t>Comms and engagement</w:t>
      </w:r>
    </w:p>
    <w:p w14:paraId="2E425612" w14:textId="77777777" w:rsidR="0005299E" w:rsidRPr="0005299E" w:rsidRDefault="0005299E" w:rsidP="0005299E">
      <w:pPr>
        <w:spacing w:after="0" w:line="240" w:lineRule="auto"/>
        <w:jc w:val="both"/>
        <w:rPr>
          <w:rFonts w:ascii="Arial" w:hAnsi="Arial" w:cs="Arial"/>
        </w:rPr>
      </w:pPr>
      <w:r w:rsidRPr="0005299E">
        <w:rPr>
          <w:rFonts w:ascii="Arial" w:hAnsi="Arial" w:cs="Arial"/>
        </w:rPr>
        <w:t>Professional support</w:t>
      </w:r>
    </w:p>
    <w:p w14:paraId="41ECB76C" w14:textId="77777777" w:rsidR="0005299E" w:rsidRPr="0005299E" w:rsidRDefault="0005299E" w:rsidP="0005299E">
      <w:pPr>
        <w:spacing w:after="0" w:line="240" w:lineRule="auto"/>
        <w:jc w:val="both"/>
        <w:rPr>
          <w:rFonts w:ascii="Arial" w:hAnsi="Arial" w:cs="Arial"/>
        </w:rPr>
      </w:pPr>
    </w:p>
    <w:p w14:paraId="31457DA1"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lastRenderedPageBreak/>
        <w:t>Board Secretary</w:t>
      </w:r>
    </w:p>
    <w:p w14:paraId="51F169B2" w14:textId="77777777" w:rsidR="0005299E" w:rsidRPr="0005299E" w:rsidRDefault="0005299E" w:rsidP="0005299E">
      <w:pPr>
        <w:spacing w:after="0" w:line="240" w:lineRule="auto"/>
        <w:jc w:val="both"/>
        <w:rPr>
          <w:rFonts w:ascii="Arial" w:hAnsi="Arial" w:cs="Arial"/>
          <w:b/>
        </w:rPr>
      </w:pPr>
      <w:proofErr w:type="spellStart"/>
      <w:r w:rsidRPr="0005299E">
        <w:rPr>
          <w:rFonts w:ascii="Arial" w:hAnsi="Arial" w:cs="Arial"/>
          <w:b/>
        </w:rPr>
        <w:t>Dafydd</w:t>
      </w:r>
      <w:proofErr w:type="spellEnd"/>
      <w:r w:rsidRPr="0005299E">
        <w:rPr>
          <w:rFonts w:ascii="Arial" w:hAnsi="Arial" w:cs="Arial"/>
          <w:b/>
        </w:rPr>
        <w:t xml:space="preserve"> </w:t>
      </w:r>
      <w:proofErr w:type="spellStart"/>
      <w:r w:rsidRPr="0005299E">
        <w:rPr>
          <w:rFonts w:ascii="Arial" w:hAnsi="Arial" w:cs="Arial"/>
          <w:b/>
        </w:rPr>
        <w:t>Bebb</w:t>
      </w:r>
      <w:proofErr w:type="spellEnd"/>
    </w:p>
    <w:p w14:paraId="3570B432" w14:textId="77777777" w:rsidR="0005299E" w:rsidRPr="0005299E" w:rsidRDefault="0005299E" w:rsidP="0005299E">
      <w:pPr>
        <w:spacing w:after="0" w:line="240" w:lineRule="auto"/>
        <w:jc w:val="both"/>
        <w:rPr>
          <w:rFonts w:ascii="Arial" w:hAnsi="Arial" w:cs="Arial"/>
        </w:rPr>
      </w:pPr>
      <w:r w:rsidRPr="0005299E">
        <w:rPr>
          <w:rFonts w:ascii="Arial" w:hAnsi="Arial" w:cs="Arial"/>
        </w:rPr>
        <w:t>Governance</w:t>
      </w:r>
    </w:p>
    <w:p w14:paraId="207E4A50" w14:textId="77777777" w:rsidR="0005299E" w:rsidRDefault="0005299E" w:rsidP="0005299E">
      <w:pPr>
        <w:spacing w:after="0" w:line="240" w:lineRule="auto"/>
        <w:jc w:val="both"/>
        <w:rPr>
          <w:rFonts w:ascii="Arial" w:hAnsi="Arial" w:cs="Arial"/>
          <w:b/>
          <w:color w:val="212529"/>
          <w:lang w:eastAsia="en-GB"/>
        </w:rPr>
      </w:pPr>
    </w:p>
    <w:p w14:paraId="3FBDB689" w14:textId="633918EE" w:rsidR="0005299E" w:rsidRPr="0005299E" w:rsidRDefault="0005299E" w:rsidP="0005299E">
      <w:pPr>
        <w:spacing w:after="0" w:line="240" w:lineRule="auto"/>
        <w:jc w:val="both"/>
        <w:rPr>
          <w:rFonts w:ascii="Arial" w:hAnsi="Arial" w:cs="Arial"/>
          <w:b/>
          <w:color w:val="212529"/>
          <w:lang w:eastAsia="en-GB"/>
        </w:rPr>
      </w:pPr>
      <w:r w:rsidRPr="0005299E">
        <w:rPr>
          <w:rFonts w:ascii="Arial" w:hAnsi="Arial" w:cs="Arial"/>
          <w:b/>
          <w:color w:val="212529"/>
          <w:lang w:eastAsia="en-GB"/>
        </w:rPr>
        <w:t>Chair</w:t>
      </w:r>
    </w:p>
    <w:p w14:paraId="6C106D79" w14:textId="77777777" w:rsidR="0005299E" w:rsidRPr="0005299E" w:rsidRDefault="0005299E" w:rsidP="0005299E">
      <w:pPr>
        <w:spacing w:after="0" w:line="240" w:lineRule="auto"/>
        <w:jc w:val="both"/>
        <w:rPr>
          <w:rFonts w:ascii="Arial" w:hAnsi="Arial" w:cs="Arial"/>
          <w:b/>
          <w:color w:val="212529"/>
          <w:lang w:eastAsia="en-GB"/>
        </w:rPr>
      </w:pPr>
      <w:r w:rsidRPr="0005299E">
        <w:rPr>
          <w:rFonts w:ascii="Arial" w:hAnsi="Arial" w:cs="Arial"/>
          <w:b/>
          <w:color w:val="212529"/>
          <w:lang w:eastAsia="en-GB"/>
        </w:rPr>
        <w:t>Dr Chris Jones CBE</w:t>
      </w:r>
    </w:p>
    <w:p w14:paraId="4D44B4A4" w14:textId="77777777" w:rsidR="0005299E" w:rsidRPr="0005299E" w:rsidRDefault="0005299E" w:rsidP="0005299E">
      <w:pPr>
        <w:spacing w:after="0" w:line="240" w:lineRule="auto"/>
        <w:jc w:val="both"/>
        <w:rPr>
          <w:rFonts w:ascii="Arial" w:hAnsi="Arial" w:cs="Arial"/>
        </w:rPr>
      </w:pPr>
      <w:r w:rsidRPr="0005299E">
        <w:rPr>
          <w:rFonts w:ascii="Arial" w:hAnsi="Arial" w:cs="Arial"/>
        </w:rPr>
        <w:t xml:space="preserve">A general practitioner by background, Chris was a practising GP for 32 years as Senior Partner in the Taff Vale Practice in Pontypridd.  He was Chairman of Cwm </w:t>
      </w:r>
      <w:proofErr w:type="spellStart"/>
      <w:r w:rsidRPr="0005299E">
        <w:rPr>
          <w:rFonts w:ascii="Arial" w:hAnsi="Arial" w:cs="Arial"/>
        </w:rPr>
        <w:t>Taf</w:t>
      </w:r>
      <w:proofErr w:type="spellEnd"/>
      <w:r w:rsidRPr="0005299E">
        <w:rPr>
          <w:rFonts w:ascii="Arial" w:hAnsi="Arial" w:cs="Arial"/>
        </w:rPr>
        <w:t xml:space="preserve"> University Health Board between 2009 and 2017, and prior to that, had been Chairman of Rhondda Cynon Taff Local Health Board since 2004.  Chris was awarded a CBE for his services to healthcare through NHS Wales in 2007, where his interests have included population health and primary care.  He created “Setting the Direction: A Strategic Change Delivery Programme for Primary and Community Services in Wales” in 2009. He also led three Ministerial Reviews: North Wales (2004), Gwent (2006), and Out of Hours Services (2014).  Dr Jones has been the Coordinating Chair of Health Boards and Trusts since 2014 and was also Chair of the Welsh NHS Confederation during 2015/16.  He is also a member of the Valleys Ministerial Taskforce. Dr Jones has supported the Special Measures in Betsi Cadwaladr University Health Board (2016) and has been a member of the 111 Steering Group and Unscheduled Care Programme Board since 2016.  Chris has a lifelong commitment to the NHS in Wales, and is married to Babs, with three grown-up children. His key interests are his grandchildren, fishing, woodwork, photography, opera, classical music, and reading</w:t>
      </w:r>
    </w:p>
    <w:p w14:paraId="5FD2D0D1" w14:textId="77777777" w:rsidR="0005299E" w:rsidRPr="0005299E" w:rsidRDefault="0005299E" w:rsidP="0005299E">
      <w:pPr>
        <w:spacing w:after="0" w:line="240" w:lineRule="auto"/>
        <w:jc w:val="both"/>
        <w:rPr>
          <w:rFonts w:ascii="Arial" w:hAnsi="Arial" w:cs="Arial"/>
        </w:rPr>
      </w:pPr>
    </w:p>
    <w:p w14:paraId="35A1C894"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Independent members</w:t>
      </w:r>
    </w:p>
    <w:p w14:paraId="1A98A9C3" w14:textId="77777777" w:rsidR="0005299E" w:rsidRPr="0005299E" w:rsidRDefault="0005299E" w:rsidP="0005299E">
      <w:pPr>
        <w:spacing w:after="0" w:line="240" w:lineRule="auto"/>
        <w:jc w:val="both"/>
        <w:rPr>
          <w:rFonts w:ascii="Arial" w:hAnsi="Arial" w:cs="Arial"/>
        </w:rPr>
      </w:pPr>
    </w:p>
    <w:p w14:paraId="6DB56911"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Tina Donnelly CBE DL FRCN</w:t>
      </w:r>
    </w:p>
    <w:p w14:paraId="638C9919" w14:textId="77777777" w:rsidR="0005299E" w:rsidRPr="0005299E" w:rsidRDefault="0005299E" w:rsidP="0005299E">
      <w:pPr>
        <w:spacing w:after="0" w:line="240" w:lineRule="auto"/>
        <w:jc w:val="both"/>
        <w:rPr>
          <w:rFonts w:ascii="Arial" w:hAnsi="Arial" w:cs="Arial"/>
        </w:rPr>
      </w:pPr>
      <w:r w:rsidRPr="0005299E">
        <w:rPr>
          <w:rFonts w:ascii="Arial" w:hAnsi="Arial" w:cs="Arial"/>
        </w:rPr>
        <w:t>Tina has been Director of the Royal College of Nursing in Wales since 2004; she is a registered nurse, who also trained as a midwife, and has also completed specialist training in cardiac care, palliative care and clinical teaching/teaching.  Tina has held senior management posts in the NHS, in Higher Education, and has worked in the Welsh Assembly Government as a Nursing Officer, advising on health and nursing policy, regulation, human resources, research, and education.  Tina is an honorary Fellow of the University of South Wales, and a Fellow of the Royal College.</w:t>
      </w:r>
    </w:p>
    <w:p w14:paraId="23DA51E4" w14:textId="77777777" w:rsidR="0005299E" w:rsidRPr="0005299E" w:rsidRDefault="0005299E" w:rsidP="0005299E">
      <w:pPr>
        <w:spacing w:after="0" w:line="240" w:lineRule="auto"/>
        <w:jc w:val="both"/>
        <w:rPr>
          <w:rFonts w:ascii="Arial" w:hAnsi="Arial" w:cs="Arial"/>
        </w:rPr>
      </w:pPr>
    </w:p>
    <w:p w14:paraId="09844A55"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Dr Ruth Hall CB</w:t>
      </w:r>
    </w:p>
    <w:p w14:paraId="332462B1" w14:textId="77777777" w:rsidR="0005299E" w:rsidRPr="0005299E" w:rsidRDefault="0005299E" w:rsidP="0005299E">
      <w:pPr>
        <w:spacing w:after="0" w:line="240" w:lineRule="auto"/>
        <w:jc w:val="both"/>
        <w:rPr>
          <w:rFonts w:ascii="Arial" w:hAnsi="Arial" w:cs="Arial"/>
        </w:rPr>
      </w:pPr>
      <w:proofErr w:type="gramStart"/>
      <w:r w:rsidRPr="0005299E">
        <w:rPr>
          <w:rFonts w:ascii="Arial" w:hAnsi="Arial" w:cs="Arial"/>
        </w:rPr>
        <w:t>Medically-qualified</w:t>
      </w:r>
      <w:proofErr w:type="gramEnd"/>
      <w:r w:rsidRPr="0005299E">
        <w:rPr>
          <w:rFonts w:ascii="Arial" w:hAnsi="Arial" w:cs="Arial"/>
        </w:rPr>
        <w:t xml:space="preserve">, Ruth practised in paediatrics and child health before specialising in public health medicine in north Wales, then serving as Chief Medical Officer for Wales from 1997 until 2005.  She has since held the non-executive board and advisory appointments as a member of NICE’s Public Health Advisory Committee, the board of Environment Agency and currently, that of Natural Resources Wales.  Since 2015, she has co-chaired the Mid Wales Healthcare Collaborative, focused on improving healthcare services in rural Wales.  A governor of the Public Policy Institute Wales hosted by Cardiff </w:t>
      </w:r>
      <w:proofErr w:type="gramStart"/>
      <w:r w:rsidRPr="0005299E">
        <w:rPr>
          <w:rFonts w:ascii="Arial" w:hAnsi="Arial" w:cs="Arial"/>
        </w:rPr>
        <w:t>University,</w:t>
      </w:r>
      <w:proofErr w:type="gramEnd"/>
      <w:r w:rsidRPr="0005299E">
        <w:rPr>
          <w:rFonts w:ascii="Arial" w:hAnsi="Arial" w:cs="Arial"/>
        </w:rPr>
        <w:t xml:space="preserve"> she also holds a visiting chair at the University of the West of England.  She is a Council member of the National Trust, and of the Canal and River Trust and its Wales Board.</w:t>
      </w:r>
    </w:p>
    <w:p w14:paraId="15EAE28A" w14:textId="77777777" w:rsidR="0005299E" w:rsidRPr="0005299E" w:rsidRDefault="0005299E" w:rsidP="0005299E">
      <w:pPr>
        <w:spacing w:after="0" w:line="240" w:lineRule="auto"/>
        <w:jc w:val="both"/>
        <w:rPr>
          <w:rFonts w:ascii="Arial" w:hAnsi="Arial" w:cs="Arial"/>
        </w:rPr>
      </w:pPr>
    </w:p>
    <w:p w14:paraId="6F01917C"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John Hill-Tout</w:t>
      </w:r>
    </w:p>
    <w:p w14:paraId="2A373B95" w14:textId="77777777" w:rsidR="0005299E" w:rsidRPr="0005299E" w:rsidRDefault="0005299E" w:rsidP="0005299E">
      <w:pPr>
        <w:spacing w:after="0" w:line="240" w:lineRule="auto"/>
        <w:jc w:val="both"/>
        <w:rPr>
          <w:rFonts w:ascii="Arial" w:hAnsi="Arial" w:cs="Arial"/>
        </w:rPr>
      </w:pPr>
      <w:r w:rsidRPr="0005299E">
        <w:rPr>
          <w:rFonts w:ascii="Arial" w:hAnsi="Arial" w:cs="Arial"/>
        </w:rPr>
        <w:t xml:space="preserve">John has 40 years’ experience in large and complex organisations within the NHS and Government.  He served as Executive Director, and for a period of six months as Acting Chief Executive, of North Bristol NHS Trust.  He left the NHS in 2001 to take up a post of Director of Performance and Operations within Health Department of Welsh Government, before retiring in 2007.  He served as an independent member of Cwm </w:t>
      </w:r>
      <w:proofErr w:type="spellStart"/>
      <w:r w:rsidRPr="0005299E">
        <w:rPr>
          <w:rFonts w:ascii="Arial" w:hAnsi="Arial" w:cs="Arial"/>
        </w:rPr>
        <w:t>Taf</w:t>
      </w:r>
      <w:proofErr w:type="spellEnd"/>
      <w:r w:rsidRPr="0005299E">
        <w:rPr>
          <w:rFonts w:ascii="Arial" w:hAnsi="Arial" w:cs="Arial"/>
        </w:rPr>
        <w:t xml:space="preserve"> Health Board from 2009 until 2017, where his </w:t>
      </w:r>
      <w:proofErr w:type="gramStart"/>
      <w:r w:rsidRPr="0005299E">
        <w:rPr>
          <w:rFonts w:ascii="Arial" w:hAnsi="Arial" w:cs="Arial"/>
        </w:rPr>
        <w:t>particular responsibilities</w:t>
      </w:r>
      <w:proofErr w:type="gramEnd"/>
      <w:r w:rsidRPr="0005299E">
        <w:rPr>
          <w:rFonts w:ascii="Arial" w:hAnsi="Arial" w:cs="Arial"/>
        </w:rPr>
        <w:t xml:space="preserve"> were financial matters, and he served as Chair of the Audit Sub-Committee and Chair of the Finance, Performance and Workforce Committee.</w:t>
      </w:r>
    </w:p>
    <w:p w14:paraId="23F58E95" w14:textId="77777777" w:rsidR="0005299E" w:rsidRPr="0005299E" w:rsidRDefault="0005299E" w:rsidP="0005299E">
      <w:pPr>
        <w:spacing w:after="0" w:line="240" w:lineRule="auto"/>
        <w:jc w:val="both"/>
        <w:rPr>
          <w:rFonts w:ascii="Arial" w:hAnsi="Arial" w:cs="Arial"/>
        </w:rPr>
      </w:pPr>
    </w:p>
    <w:p w14:paraId="1E6BC099"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Gill Lewis</w:t>
      </w:r>
    </w:p>
    <w:p w14:paraId="26C87896" w14:textId="77777777" w:rsidR="0005299E" w:rsidRPr="0005299E" w:rsidRDefault="0005299E" w:rsidP="0005299E">
      <w:pPr>
        <w:spacing w:after="0" w:line="240" w:lineRule="auto"/>
        <w:jc w:val="both"/>
        <w:rPr>
          <w:rFonts w:ascii="Arial" w:hAnsi="Arial" w:cs="Arial"/>
        </w:rPr>
      </w:pPr>
      <w:r w:rsidRPr="0005299E">
        <w:rPr>
          <w:rFonts w:ascii="Arial" w:hAnsi="Arial" w:cs="Arial"/>
        </w:rPr>
        <w:t xml:space="preserve">Gill is currently Chair of Public Services Staff Commission in Wales and has worked in the public sector for most of her career.  She is a qualified chartered accountant and held </w:t>
      </w:r>
      <w:proofErr w:type="gramStart"/>
      <w:r w:rsidRPr="0005299E">
        <w:rPr>
          <w:rFonts w:ascii="Arial" w:hAnsi="Arial" w:cs="Arial"/>
        </w:rPr>
        <w:t>a number of</w:t>
      </w:r>
      <w:proofErr w:type="gramEnd"/>
      <w:r w:rsidRPr="0005299E">
        <w:rPr>
          <w:rFonts w:ascii="Arial" w:hAnsi="Arial" w:cs="Arial"/>
        </w:rPr>
        <w:t xml:space="preserve"> senior positions in the former Audit Commission and the Wales Audit Office.  She has more recently undertaken a wide variety of key roles across the public sector in Wales, including Deputy Chief Executive, Director of Resources and Statutory Section 151 Officer, and other director roles in both </w:t>
      </w:r>
      <w:r w:rsidRPr="0005299E">
        <w:rPr>
          <w:rFonts w:ascii="Arial" w:hAnsi="Arial" w:cs="Arial"/>
        </w:rPr>
        <w:lastRenderedPageBreak/>
        <w:t>local government and the health sectors.  Gill has served on Housing Association Boards and CIPFA Council and specialises in corporate governance, peer review, and organisational turnaround.</w:t>
      </w:r>
    </w:p>
    <w:p w14:paraId="73C6E583" w14:textId="77777777" w:rsidR="0005299E" w:rsidRPr="0005299E" w:rsidRDefault="0005299E" w:rsidP="0005299E">
      <w:pPr>
        <w:spacing w:after="0" w:line="240" w:lineRule="auto"/>
        <w:jc w:val="both"/>
        <w:rPr>
          <w:rFonts w:ascii="Arial" w:hAnsi="Arial" w:cs="Arial"/>
        </w:rPr>
      </w:pPr>
    </w:p>
    <w:p w14:paraId="305FB652"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Prof Ceri Phillips</w:t>
      </w:r>
    </w:p>
    <w:p w14:paraId="62E238A3" w14:textId="77777777" w:rsidR="0005299E" w:rsidRPr="0005299E" w:rsidRDefault="0005299E" w:rsidP="0005299E">
      <w:pPr>
        <w:spacing w:after="0" w:line="240" w:lineRule="auto"/>
        <w:jc w:val="both"/>
        <w:rPr>
          <w:rFonts w:ascii="Arial" w:hAnsi="Arial" w:cs="Arial"/>
        </w:rPr>
      </w:pPr>
      <w:r w:rsidRPr="0005299E">
        <w:rPr>
          <w:rFonts w:ascii="Arial" w:hAnsi="Arial" w:cs="Arial"/>
        </w:rPr>
        <w:t>Ceri is Head of the College of Human and Health Sciences at Swansea University, and Professor of Health Economics at Swansea Centre for Health Economics.  He is the University non-officer member of ABMU Health Board, has been heavily involved in the development of the ARCH Programme, and is the current Chair of Council of Deans of Health Wales.  He is a member of the Ministerial Taskforce on Primary Care Workforce in Wales.  He sat on the Panel commissioned by the Minister of Health and Social Services to review the NHS Workforce in Wales, and was a member of the Panel that undertook the Review of Health Professions Education Investment in Wales in 2015, along with the Williams Review, which has led to the establishment of Health Education and Improvement Wales.  He was also co-lead of the Review of the appraisal of orphan and ultra-orphan medicines in Wales in 2014.</w:t>
      </w:r>
    </w:p>
    <w:p w14:paraId="1BA39EAF" w14:textId="77777777" w:rsidR="0005299E" w:rsidRPr="0005299E" w:rsidRDefault="0005299E" w:rsidP="0005299E">
      <w:pPr>
        <w:spacing w:after="0" w:line="240" w:lineRule="auto"/>
        <w:jc w:val="both"/>
        <w:rPr>
          <w:rFonts w:ascii="Arial" w:hAnsi="Arial" w:cs="Arial"/>
        </w:rPr>
      </w:pPr>
    </w:p>
    <w:p w14:paraId="6F0B4E67"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Dr Heidi Phillips</w:t>
      </w:r>
    </w:p>
    <w:p w14:paraId="49E0F060" w14:textId="2415E709" w:rsidR="0005299E" w:rsidRPr="0005299E" w:rsidRDefault="0005299E" w:rsidP="0005299E">
      <w:pPr>
        <w:spacing w:after="0" w:line="240" w:lineRule="auto"/>
        <w:jc w:val="both"/>
        <w:rPr>
          <w:rFonts w:ascii="Arial" w:hAnsi="Arial" w:cs="Arial"/>
        </w:rPr>
        <w:sectPr w:rsidR="0005299E" w:rsidRPr="0005299E" w:rsidSect="00ED6494">
          <w:pgSz w:w="11906" w:h="16838"/>
          <w:pgMar w:top="1134" w:right="1134" w:bottom="1134" w:left="1134" w:header="709" w:footer="709" w:gutter="0"/>
          <w:cols w:space="708"/>
          <w:docGrid w:linePitch="360"/>
        </w:sectPr>
      </w:pPr>
      <w:r w:rsidRPr="0005299E">
        <w:rPr>
          <w:rFonts w:ascii="Arial" w:hAnsi="Arial" w:cs="Arial"/>
        </w:rPr>
        <w:t xml:space="preserve">Heidi has been a GP in south Wales since 2001 and is currently Associate Professor/Admissions Director for the Graduate Entry Medicine and Physician Associate programmes at Swansea University Medical School.  She is a Fellow of the Academy of Medical Educators, and a Senior Fellow of the Higher Education Academy.  Heidi has a special interest in recruitment and retention of GPs in Wales and is leading on the development of a primary care academy.  Passionate about widening access to medical school, she sits on the Medical Schools Council Selection Alliance Board and is leading on several </w:t>
      </w:r>
      <w:r>
        <w:rPr>
          <w:rFonts w:ascii="Arial" w:hAnsi="Arial" w:cs="Arial"/>
        </w:rPr>
        <w:t>equality/disability workstreams.</w:t>
      </w:r>
    </w:p>
    <w:p w14:paraId="46D20BBD" w14:textId="34EFF688" w:rsidR="00EB65BA" w:rsidRPr="00473603" w:rsidRDefault="0005299E" w:rsidP="00473603">
      <w:pPr>
        <w:spacing w:after="0" w:line="240" w:lineRule="auto"/>
        <w:ind w:left="720"/>
        <w:rPr>
          <w:rFonts w:ascii="Arial" w:eastAsia="Calibri" w:hAnsi="Arial" w:cs="Arial"/>
          <w:b/>
        </w:rPr>
      </w:pPr>
      <w:r>
        <w:rPr>
          <w:rFonts w:ascii="Arial" w:eastAsia="Calibri" w:hAnsi="Arial" w:cs="Arial"/>
          <w:b/>
        </w:rPr>
        <w:lastRenderedPageBreak/>
        <w:t>Appendix C</w:t>
      </w:r>
      <w:r w:rsidR="00473603">
        <w:rPr>
          <w:rFonts w:ascii="Arial" w:eastAsia="Calibri" w:hAnsi="Arial" w:cs="Arial"/>
          <w:b/>
        </w:rPr>
        <w:t xml:space="preserve"> </w:t>
      </w:r>
      <w:r w:rsidR="005F364D" w:rsidRPr="00473603">
        <w:rPr>
          <w:rFonts w:ascii="Arial" w:eastAsia="Calibri" w:hAnsi="Arial" w:cs="Arial"/>
          <w:b/>
        </w:rPr>
        <w:t>Draft</w:t>
      </w:r>
      <w:r w:rsidR="00092B32">
        <w:rPr>
          <w:rFonts w:ascii="Arial" w:eastAsia="Calibri" w:hAnsi="Arial" w:cs="Arial"/>
          <w:b/>
        </w:rPr>
        <w:t xml:space="preserve"> Integrated </w:t>
      </w:r>
      <w:r>
        <w:rPr>
          <w:rFonts w:ascii="Arial" w:eastAsia="Calibri" w:hAnsi="Arial" w:cs="Arial"/>
          <w:b/>
        </w:rPr>
        <w:t>Performance</w:t>
      </w:r>
      <w:r w:rsidR="00473603">
        <w:rPr>
          <w:rFonts w:ascii="Arial" w:eastAsia="Calibri" w:hAnsi="Arial" w:cs="Arial"/>
          <w:b/>
        </w:rPr>
        <w:t xml:space="preserve"> Framework being developed</w:t>
      </w:r>
    </w:p>
    <w:p w14:paraId="03193219" w14:textId="77777777" w:rsidR="00EB65BA" w:rsidRPr="00473603" w:rsidRDefault="00EB65BA" w:rsidP="00473603">
      <w:pPr>
        <w:spacing w:after="0" w:line="240" w:lineRule="auto"/>
        <w:ind w:left="720"/>
        <w:rPr>
          <w:rFonts w:ascii="Arial" w:eastAsia="Calibri" w:hAnsi="Arial" w:cs="Arial"/>
        </w:rPr>
      </w:pPr>
    </w:p>
    <w:tbl>
      <w:tblPr>
        <w:tblStyle w:val="TableGrid7"/>
        <w:tblW w:w="10916" w:type="dxa"/>
        <w:tblInd w:w="-289" w:type="dxa"/>
        <w:tblLayout w:type="fixed"/>
        <w:tblLook w:val="04A0" w:firstRow="1" w:lastRow="0" w:firstColumn="1" w:lastColumn="0" w:noHBand="0" w:noVBand="1"/>
      </w:tblPr>
      <w:tblGrid>
        <w:gridCol w:w="1985"/>
        <w:gridCol w:w="2552"/>
        <w:gridCol w:w="3118"/>
        <w:gridCol w:w="1843"/>
        <w:gridCol w:w="1418"/>
      </w:tblGrid>
      <w:tr w:rsidR="005F364D" w:rsidRPr="00473603" w14:paraId="5FB2F66B" w14:textId="77777777" w:rsidTr="0005299E">
        <w:tc>
          <w:tcPr>
            <w:tcW w:w="1985" w:type="dxa"/>
          </w:tcPr>
          <w:p w14:paraId="78A393CA" w14:textId="77777777" w:rsidR="005F364D" w:rsidRPr="00473603" w:rsidRDefault="005F364D" w:rsidP="005F364D">
            <w:pPr>
              <w:rPr>
                <w:rFonts w:ascii="Arial" w:hAnsi="Arial" w:cs="Arial"/>
                <w:b/>
              </w:rPr>
            </w:pPr>
            <w:r w:rsidRPr="00473603">
              <w:rPr>
                <w:rFonts w:ascii="Arial" w:hAnsi="Arial" w:cs="Arial"/>
                <w:b/>
              </w:rPr>
              <w:t xml:space="preserve">Category </w:t>
            </w:r>
          </w:p>
        </w:tc>
        <w:tc>
          <w:tcPr>
            <w:tcW w:w="2552" w:type="dxa"/>
          </w:tcPr>
          <w:p w14:paraId="36699AC1" w14:textId="77777777" w:rsidR="005F364D" w:rsidRPr="00473603" w:rsidRDefault="005F364D" w:rsidP="005F364D">
            <w:pPr>
              <w:rPr>
                <w:rFonts w:ascii="Arial" w:hAnsi="Arial" w:cs="Arial"/>
                <w:b/>
              </w:rPr>
            </w:pPr>
            <w:r w:rsidRPr="00473603">
              <w:rPr>
                <w:rFonts w:ascii="Arial" w:hAnsi="Arial" w:cs="Arial"/>
                <w:b/>
              </w:rPr>
              <w:t>Rationale</w:t>
            </w:r>
          </w:p>
        </w:tc>
        <w:tc>
          <w:tcPr>
            <w:tcW w:w="3118" w:type="dxa"/>
          </w:tcPr>
          <w:p w14:paraId="0C62BDF3" w14:textId="77777777" w:rsidR="005F364D" w:rsidRPr="00473603" w:rsidRDefault="005F364D" w:rsidP="005F364D">
            <w:pPr>
              <w:rPr>
                <w:rFonts w:ascii="Arial" w:hAnsi="Arial" w:cs="Arial"/>
                <w:b/>
              </w:rPr>
            </w:pPr>
            <w:r w:rsidRPr="00473603">
              <w:rPr>
                <w:rFonts w:ascii="Arial" w:hAnsi="Arial" w:cs="Arial"/>
                <w:b/>
              </w:rPr>
              <w:t>Key indicators and measures to be included in the performance dashboard</w:t>
            </w:r>
          </w:p>
          <w:p w14:paraId="431DD2F7" w14:textId="77777777" w:rsidR="005F364D" w:rsidRPr="00473603" w:rsidRDefault="005F364D" w:rsidP="005F364D">
            <w:pPr>
              <w:rPr>
                <w:rFonts w:ascii="Arial" w:hAnsi="Arial" w:cs="Arial"/>
                <w:b/>
              </w:rPr>
            </w:pPr>
          </w:p>
        </w:tc>
        <w:tc>
          <w:tcPr>
            <w:tcW w:w="1843" w:type="dxa"/>
          </w:tcPr>
          <w:p w14:paraId="6A3336B4" w14:textId="77777777" w:rsidR="005F364D" w:rsidRPr="00473603" w:rsidRDefault="005F364D" w:rsidP="005F364D">
            <w:pPr>
              <w:rPr>
                <w:rFonts w:ascii="Arial" w:hAnsi="Arial" w:cs="Arial"/>
                <w:b/>
              </w:rPr>
            </w:pPr>
            <w:r w:rsidRPr="00473603">
              <w:rPr>
                <w:rFonts w:ascii="Arial" w:hAnsi="Arial" w:cs="Arial"/>
                <w:b/>
              </w:rPr>
              <w:t>Source</w:t>
            </w:r>
          </w:p>
        </w:tc>
        <w:tc>
          <w:tcPr>
            <w:tcW w:w="1418" w:type="dxa"/>
          </w:tcPr>
          <w:p w14:paraId="49C68396" w14:textId="77777777" w:rsidR="005F364D" w:rsidRPr="00473603" w:rsidRDefault="005F364D" w:rsidP="005F364D">
            <w:pPr>
              <w:rPr>
                <w:rFonts w:ascii="Arial" w:hAnsi="Arial" w:cs="Arial"/>
                <w:b/>
              </w:rPr>
            </w:pPr>
            <w:r w:rsidRPr="00473603">
              <w:rPr>
                <w:rFonts w:ascii="Arial" w:hAnsi="Arial" w:cs="Arial"/>
                <w:b/>
              </w:rPr>
              <w:t>Frequency</w:t>
            </w:r>
          </w:p>
        </w:tc>
      </w:tr>
      <w:tr w:rsidR="005F364D" w:rsidRPr="00473603" w14:paraId="02B8FFF7" w14:textId="77777777" w:rsidTr="0005299E">
        <w:tc>
          <w:tcPr>
            <w:tcW w:w="1985" w:type="dxa"/>
          </w:tcPr>
          <w:p w14:paraId="6FA45A68" w14:textId="77777777" w:rsidR="005F364D" w:rsidRPr="00473603" w:rsidRDefault="005F364D" w:rsidP="005F364D">
            <w:pPr>
              <w:rPr>
                <w:rFonts w:ascii="Arial" w:hAnsi="Arial" w:cs="Arial"/>
              </w:rPr>
            </w:pPr>
            <w:r w:rsidRPr="00473603">
              <w:rPr>
                <w:rFonts w:ascii="Arial" w:hAnsi="Arial" w:cs="Arial"/>
              </w:rPr>
              <w:t xml:space="preserve">1. </w:t>
            </w:r>
            <w:r w:rsidRPr="00473603">
              <w:rPr>
                <w:rFonts w:ascii="Arial" w:hAnsi="Arial" w:cs="Arial"/>
                <w:b/>
              </w:rPr>
              <w:t>Projects and Programmes to deliver Strategic Objectives</w:t>
            </w:r>
          </w:p>
        </w:tc>
        <w:tc>
          <w:tcPr>
            <w:tcW w:w="2552" w:type="dxa"/>
          </w:tcPr>
          <w:p w14:paraId="0F2D4B6F" w14:textId="77777777" w:rsidR="005F364D" w:rsidRPr="00473603" w:rsidRDefault="005F364D" w:rsidP="005F364D">
            <w:pPr>
              <w:rPr>
                <w:rFonts w:ascii="Arial" w:hAnsi="Arial" w:cs="Arial"/>
              </w:rPr>
            </w:pPr>
            <w:r w:rsidRPr="00473603">
              <w:rPr>
                <w:rFonts w:ascii="Arial" w:hAnsi="Arial" w:cs="Arial"/>
              </w:rPr>
              <w:t xml:space="preserve">HEIW will be leading a significant amount of development work in order to deliver its commitments in the annual plan. Much of this will need to be taken forward in the form of projects and programmes and the Board will need to be able to monitor that these are being delivered. </w:t>
            </w:r>
          </w:p>
          <w:p w14:paraId="57B39A58" w14:textId="77777777" w:rsidR="005F364D" w:rsidRPr="00473603" w:rsidRDefault="005F364D" w:rsidP="005F364D">
            <w:pPr>
              <w:rPr>
                <w:rFonts w:ascii="Arial" w:hAnsi="Arial" w:cs="Arial"/>
              </w:rPr>
            </w:pPr>
          </w:p>
          <w:p w14:paraId="20350494" w14:textId="77777777" w:rsidR="005F364D" w:rsidRPr="00473603" w:rsidRDefault="001E280E" w:rsidP="005F364D">
            <w:pPr>
              <w:rPr>
                <w:rFonts w:ascii="Arial" w:hAnsi="Arial" w:cs="Arial"/>
              </w:rPr>
            </w:pPr>
            <w:r w:rsidRPr="00473603">
              <w:rPr>
                <w:rFonts w:ascii="Arial" w:hAnsi="Arial" w:cs="Arial"/>
              </w:rPr>
              <w:t>E.g.</w:t>
            </w:r>
            <w:r w:rsidR="005F364D" w:rsidRPr="00473603">
              <w:rPr>
                <w:rFonts w:ascii="Arial" w:hAnsi="Arial" w:cs="Arial"/>
              </w:rPr>
              <w:t xml:space="preserve"> development of the Workforce Strategy, procurement exercise for health professional education, the joint health and social care induction framework and the development of a w</w:t>
            </w:r>
            <w:r w:rsidR="0035799E">
              <w:rPr>
                <w:rFonts w:ascii="Arial" w:hAnsi="Arial" w:cs="Arial"/>
              </w:rPr>
              <w:t>orkforce plan for primary care.</w:t>
            </w:r>
          </w:p>
        </w:tc>
        <w:tc>
          <w:tcPr>
            <w:tcW w:w="3118" w:type="dxa"/>
          </w:tcPr>
          <w:p w14:paraId="2CFD56BE" w14:textId="77777777" w:rsidR="005F364D" w:rsidRPr="00473603" w:rsidRDefault="005F364D" w:rsidP="005F364D">
            <w:pPr>
              <w:rPr>
                <w:rFonts w:ascii="Arial" w:hAnsi="Arial" w:cs="Arial"/>
              </w:rPr>
            </w:pPr>
            <w:r w:rsidRPr="00473603">
              <w:rPr>
                <w:rFonts w:ascii="Arial" w:hAnsi="Arial" w:cs="Arial"/>
              </w:rPr>
              <w:t>This will be drawn from the annual plan and will need to be based on actual v planned milestones – using a form of RAG rating to identify those which are on t</w:t>
            </w:r>
            <w:r w:rsidR="0035799E">
              <w:rPr>
                <w:rFonts w:ascii="Arial" w:hAnsi="Arial" w:cs="Arial"/>
              </w:rPr>
              <w:t xml:space="preserve">rack and those which are not.  </w:t>
            </w:r>
            <w:r w:rsidRPr="00473603">
              <w:rPr>
                <w:rFonts w:ascii="Arial" w:hAnsi="Arial" w:cs="Arial"/>
              </w:rPr>
              <w:t>HEE use a red, amber, green, black, white scale.</w:t>
            </w:r>
          </w:p>
          <w:p w14:paraId="0DF57A9D" w14:textId="77777777" w:rsidR="005F364D" w:rsidRPr="00473603" w:rsidRDefault="005F364D" w:rsidP="005F364D">
            <w:pPr>
              <w:rPr>
                <w:rFonts w:ascii="Arial" w:hAnsi="Arial" w:cs="Arial"/>
              </w:rPr>
            </w:pPr>
          </w:p>
          <w:p w14:paraId="1D6D865F" w14:textId="77777777" w:rsidR="005F364D" w:rsidRPr="00473603" w:rsidRDefault="005F364D" w:rsidP="005F364D">
            <w:pPr>
              <w:rPr>
                <w:rFonts w:ascii="Arial" w:hAnsi="Arial" w:cs="Arial"/>
              </w:rPr>
            </w:pPr>
            <w:r w:rsidRPr="00473603">
              <w:rPr>
                <w:rFonts w:ascii="Arial" w:hAnsi="Arial" w:cs="Arial"/>
              </w:rPr>
              <w:t>A common template will be established to support the framework indicating:</w:t>
            </w:r>
          </w:p>
          <w:p w14:paraId="0DC899DF" w14:textId="77777777" w:rsidR="005F364D" w:rsidRPr="00473603" w:rsidRDefault="005F364D" w:rsidP="001F33D5">
            <w:pPr>
              <w:numPr>
                <w:ilvl w:val="0"/>
                <w:numId w:val="66"/>
              </w:numPr>
              <w:contextualSpacing/>
              <w:rPr>
                <w:rFonts w:ascii="Arial" w:hAnsi="Arial" w:cs="Arial"/>
              </w:rPr>
            </w:pPr>
            <w:r w:rsidRPr="00473603">
              <w:rPr>
                <w:rFonts w:ascii="Arial" w:hAnsi="Arial" w:cs="Arial"/>
              </w:rPr>
              <w:t>Project name</w:t>
            </w:r>
          </w:p>
          <w:p w14:paraId="63C3ABB1" w14:textId="77777777" w:rsidR="005F364D" w:rsidRPr="00473603" w:rsidRDefault="005F364D" w:rsidP="001F33D5">
            <w:pPr>
              <w:numPr>
                <w:ilvl w:val="0"/>
                <w:numId w:val="66"/>
              </w:numPr>
              <w:contextualSpacing/>
              <w:rPr>
                <w:rFonts w:ascii="Arial" w:hAnsi="Arial" w:cs="Arial"/>
              </w:rPr>
            </w:pPr>
            <w:r w:rsidRPr="00473603">
              <w:rPr>
                <w:rFonts w:ascii="Arial" w:hAnsi="Arial" w:cs="Arial"/>
              </w:rPr>
              <w:t>Key project deliverable and timescale</w:t>
            </w:r>
          </w:p>
          <w:p w14:paraId="649EA188" w14:textId="77777777" w:rsidR="005F364D" w:rsidRPr="00473603" w:rsidRDefault="005F364D" w:rsidP="001F33D5">
            <w:pPr>
              <w:numPr>
                <w:ilvl w:val="0"/>
                <w:numId w:val="66"/>
              </w:numPr>
              <w:contextualSpacing/>
              <w:rPr>
                <w:rFonts w:ascii="Arial" w:hAnsi="Arial" w:cs="Arial"/>
              </w:rPr>
            </w:pPr>
            <w:r w:rsidRPr="00473603">
              <w:rPr>
                <w:rFonts w:ascii="Arial" w:hAnsi="Arial" w:cs="Arial"/>
              </w:rPr>
              <w:t>Link to SOs</w:t>
            </w:r>
          </w:p>
          <w:p w14:paraId="34A7BE64" w14:textId="77777777" w:rsidR="005F364D" w:rsidRPr="00473603" w:rsidRDefault="005F364D" w:rsidP="001F33D5">
            <w:pPr>
              <w:numPr>
                <w:ilvl w:val="0"/>
                <w:numId w:val="66"/>
              </w:numPr>
              <w:contextualSpacing/>
              <w:rPr>
                <w:rFonts w:ascii="Arial" w:hAnsi="Arial" w:cs="Arial"/>
              </w:rPr>
            </w:pPr>
            <w:r w:rsidRPr="00473603">
              <w:rPr>
                <w:rFonts w:ascii="Arial" w:hAnsi="Arial" w:cs="Arial"/>
              </w:rPr>
              <w:t>RAG status</w:t>
            </w:r>
          </w:p>
          <w:p w14:paraId="223FCFF5" w14:textId="77777777" w:rsidR="005F364D" w:rsidRPr="00473603" w:rsidRDefault="005F364D" w:rsidP="001F33D5">
            <w:pPr>
              <w:numPr>
                <w:ilvl w:val="0"/>
                <w:numId w:val="66"/>
              </w:numPr>
              <w:contextualSpacing/>
              <w:rPr>
                <w:rFonts w:ascii="Arial" w:hAnsi="Arial" w:cs="Arial"/>
              </w:rPr>
            </w:pPr>
            <w:r w:rsidRPr="00473603">
              <w:rPr>
                <w:rFonts w:ascii="Arial" w:hAnsi="Arial" w:cs="Arial"/>
              </w:rPr>
              <w:t>Actions to address risk or issues</w:t>
            </w:r>
          </w:p>
          <w:p w14:paraId="0519A461" w14:textId="77777777" w:rsidR="005F364D" w:rsidRPr="00473603" w:rsidRDefault="005F364D" w:rsidP="001F33D5">
            <w:pPr>
              <w:numPr>
                <w:ilvl w:val="0"/>
                <w:numId w:val="66"/>
              </w:numPr>
              <w:contextualSpacing/>
              <w:rPr>
                <w:rFonts w:ascii="Arial" w:hAnsi="Arial" w:cs="Arial"/>
              </w:rPr>
            </w:pPr>
            <w:r w:rsidRPr="00473603">
              <w:rPr>
                <w:rFonts w:ascii="Arial" w:hAnsi="Arial" w:cs="Arial"/>
              </w:rPr>
              <w:t>Investment where applicable</w:t>
            </w:r>
          </w:p>
          <w:p w14:paraId="43C3BD75" w14:textId="77777777" w:rsidR="005F364D" w:rsidRPr="00473603" w:rsidRDefault="005F364D" w:rsidP="001F33D5">
            <w:pPr>
              <w:numPr>
                <w:ilvl w:val="0"/>
                <w:numId w:val="66"/>
              </w:numPr>
              <w:contextualSpacing/>
              <w:rPr>
                <w:rFonts w:ascii="Arial" w:hAnsi="Arial" w:cs="Arial"/>
              </w:rPr>
            </w:pPr>
            <w:r w:rsidRPr="00473603">
              <w:rPr>
                <w:rFonts w:ascii="Arial" w:hAnsi="Arial" w:cs="Arial"/>
              </w:rPr>
              <w:t>Project lead</w:t>
            </w:r>
          </w:p>
          <w:p w14:paraId="47480F64" w14:textId="77777777" w:rsidR="005F364D" w:rsidRDefault="005F364D" w:rsidP="005F364D">
            <w:pPr>
              <w:rPr>
                <w:rFonts w:ascii="Arial" w:hAnsi="Arial" w:cs="Arial"/>
              </w:rPr>
            </w:pPr>
          </w:p>
          <w:p w14:paraId="328339A8" w14:textId="77777777" w:rsidR="0035799E" w:rsidRDefault="0035799E" w:rsidP="005F364D">
            <w:pPr>
              <w:rPr>
                <w:rFonts w:ascii="Arial" w:hAnsi="Arial" w:cs="Arial"/>
              </w:rPr>
            </w:pPr>
          </w:p>
          <w:p w14:paraId="6F47C310" w14:textId="77777777" w:rsidR="0035799E" w:rsidRDefault="0035799E" w:rsidP="005F364D">
            <w:pPr>
              <w:rPr>
                <w:rFonts w:ascii="Arial" w:hAnsi="Arial" w:cs="Arial"/>
              </w:rPr>
            </w:pPr>
          </w:p>
          <w:p w14:paraId="2F131F45" w14:textId="77777777" w:rsidR="005F364D" w:rsidRPr="00473603" w:rsidRDefault="005F364D" w:rsidP="005F364D">
            <w:pPr>
              <w:rPr>
                <w:rFonts w:ascii="Arial" w:hAnsi="Arial" w:cs="Arial"/>
              </w:rPr>
            </w:pPr>
            <w:r w:rsidRPr="00473603">
              <w:rPr>
                <w:rFonts w:ascii="Arial" w:hAnsi="Arial" w:cs="Arial"/>
              </w:rPr>
              <w:t>This means there needs to be a clear project and/or programme management approach adopted within HEIW to all development work</w:t>
            </w:r>
            <w:proofErr w:type="gramStart"/>
            <w:r w:rsidRPr="00473603">
              <w:rPr>
                <w:rFonts w:ascii="Arial" w:hAnsi="Arial" w:cs="Arial"/>
              </w:rPr>
              <w:t>. ,</w:t>
            </w:r>
            <w:proofErr w:type="gramEnd"/>
            <w:r w:rsidRPr="00473603">
              <w:rPr>
                <w:rFonts w:ascii="Arial" w:hAnsi="Arial" w:cs="Arial"/>
              </w:rPr>
              <w:t xml:space="preserve"> In the main Executive Directors will need to act a</w:t>
            </w:r>
            <w:r w:rsidR="0035799E">
              <w:rPr>
                <w:rFonts w:ascii="Arial" w:hAnsi="Arial" w:cs="Arial"/>
              </w:rPr>
              <w:t>s SROs for these areas of work.</w:t>
            </w:r>
          </w:p>
        </w:tc>
        <w:tc>
          <w:tcPr>
            <w:tcW w:w="1843" w:type="dxa"/>
          </w:tcPr>
          <w:p w14:paraId="0BA3679F" w14:textId="77777777" w:rsidR="005F364D" w:rsidRPr="00473603" w:rsidRDefault="005F364D" w:rsidP="005F364D">
            <w:pPr>
              <w:rPr>
                <w:rFonts w:ascii="Arial" w:hAnsi="Arial" w:cs="Arial"/>
              </w:rPr>
            </w:pPr>
            <w:r w:rsidRPr="00473603">
              <w:rPr>
                <w:rFonts w:ascii="Arial" w:hAnsi="Arial" w:cs="Arial"/>
              </w:rPr>
              <w:t>The source of this information will be based on routine project management reports on a monthly basis which will inform the RAG rating of each project and production of exception reports by project leads.</w:t>
            </w:r>
          </w:p>
        </w:tc>
        <w:tc>
          <w:tcPr>
            <w:tcW w:w="1418" w:type="dxa"/>
          </w:tcPr>
          <w:p w14:paraId="16CAF22A" w14:textId="77777777" w:rsidR="005F364D" w:rsidRPr="00473603" w:rsidRDefault="005F364D" w:rsidP="005F364D">
            <w:pPr>
              <w:rPr>
                <w:rFonts w:ascii="Arial" w:hAnsi="Arial" w:cs="Arial"/>
              </w:rPr>
            </w:pPr>
            <w:r w:rsidRPr="00473603">
              <w:rPr>
                <w:rFonts w:ascii="Arial" w:hAnsi="Arial" w:cs="Arial"/>
              </w:rPr>
              <w:t xml:space="preserve">Monthly </w:t>
            </w:r>
          </w:p>
        </w:tc>
      </w:tr>
      <w:tr w:rsidR="005F364D" w:rsidRPr="00473603" w14:paraId="4CDCAB18" w14:textId="77777777" w:rsidTr="0005299E">
        <w:tc>
          <w:tcPr>
            <w:tcW w:w="1985" w:type="dxa"/>
          </w:tcPr>
          <w:p w14:paraId="0E405DE2" w14:textId="77777777" w:rsidR="005F364D" w:rsidRPr="00473603" w:rsidRDefault="005F364D" w:rsidP="005F364D">
            <w:pPr>
              <w:rPr>
                <w:rFonts w:ascii="Arial" w:hAnsi="Arial" w:cs="Arial"/>
              </w:rPr>
            </w:pPr>
            <w:r w:rsidRPr="00473603">
              <w:rPr>
                <w:rFonts w:ascii="Arial" w:hAnsi="Arial" w:cs="Arial"/>
              </w:rPr>
              <w:t xml:space="preserve">2. </w:t>
            </w:r>
            <w:r w:rsidRPr="00473603">
              <w:rPr>
                <w:rFonts w:ascii="Arial" w:hAnsi="Arial" w:cs="Arial"/>
                <w:b/>
              </w:rPr>
              <w:t>Investments in education, training and workforce development</w:t>
            </w:r>
          </w:p>
        </w:tc>
        <w:tc>
          <w:tcPr>
            <w:tcW w:w="2552" w:type="dxa"/>
          </w:tcPr>
          <w:p w14:paraId="565E4E97" w14:textId="77777777" w:rsidR="005F364D" w:rsidRPr="00473603" w:rsidRDefault="005F364D" w:rsidP="005F364D">
            <w:pPr>
              <w:rPr>
                <w:rFonts w:ascii="Arial" w:hAnsi="Arial" w:cs="Arial"/>
              </w:rPr>
            </w:pPr>
            <w:r w:rsidRPr="00473603">
              <w:rPr>
                <w:rFonts w:ascii="Arial" w:hAnsi="Arial" w:cs="Arial"/>
              </w:rPr>
              <w:t xml:space="preserve">This is where most of our budget is spent, and the delivery of agreed numbers of health professionals is mission critical to the NHS. </w:t>
            </w:r>
          </w:p>
        </w:tc>
        <w:tc>
          <w:tcPr>
            <w:tcW w:w="3118" w:type="dxa"/>
          </w:tcPr>
          <w:p w14:paraId="7AF9DD21" w14:textId="77777777" w:rsidR="005F364D" w:rsidRPr="00473603" w:rsidRDefault="005F364D" w:rsidP="005F364D">
            <w:pPr>
              <w:rPr>
                <w:rFonts w:ascii="Arial" w:hAnsi="Arial" w:cs="Arial"/>
              </w:rPr>
            </w:pPr>
            <w:r w:rsidRPr="00473603">
              <w:rPr>
                <w:rFonts w:ascii="Arial" w:hAnsi="Arial" w:cs="Arial"/>
              </w:rPr>
              <w:t>Trainee numbers (actual against target)</w:t>
            </w:r>
          </w:p>
          <w:p w14:paraId="5EA538DE" w14:textId="77777777" w:rsidR="005F364D" w:rsidRPr="00473603" w:rsidRDefault="005F364D" w:rsidP="001F33D5">
            <w:pPr>
              <w:numPr>
                <w:ilvl w:val="0"/>
                <w:numId w:val="64"/>
              </w:numPr>
              <w:contextualSpacing/>
              <w:rPr>
                <w:rFonts w:ascii="Arial" w:hAnsi="Arial" w:cs="Arial"/>
              </w:rPr>
            </w:pPr>
            <w:r w:rsidRPr="00473603">
              <w:rPr>
                <w:rFonts w:ascii="Arial" w:hAnsi="Arial" w:cs="Arial"/>
              </w:rPr>
              <w:t xml:space="preserve">Foundation, Core, Specialty PGME (and potentially by specialty where relevant) </w:t>
            </w:r>
          </w:p>
          <w:p w14:paraId="03837C7C" w14:textId="77777777" w:rsidR="005F364D" w:rsidRPr="00473603" w:rsidRDefault="005F364D" w:rsidP="001F33D5">
            <w:pPr>
              <w:numPr>
                <w:ilvl w:val="0"/>
                <w:numId w:val="64"/>
              </w:numPr>
              <w:contextualSpacing/>
              <w:rPr>
                <w:rFonts w:ascii="Arial" w:hAnsi="Arial" w:cs="Arial"/>
              </w:rPr>
            </w:pPr>
            <w:r w:rsidRPr="00473603">
              <w:rPr>
                <w:rFonts w:ascii="Arial" w:hAnsi="Arial" w:cs="Arial"/>
              </w:rPr>
              <w:t>By NHS organisation</w:t>
            </w:r>
          </w:p>
          <w:p w14:paraId="664B60BC" w14:textId="77777777" w:rsidR="005F364D" w:rsidRPr="00473603" w:rsidRDefault="005F364D" w:rsidP="005F364D">
            <w:pPr>
              <w:rPr>
                <w:rFonts w:ascii="Arial" w:hAnsi="Arial" w:cs="Arial"/>
              </w:rPr>
            </w:pPr>
          </w:p>
          <w:p w14:paraId="74CAF545" w14:textId="77777777" w:rsidR="005F364D" w:rsidRPr="00473603" w:rsidRDefault="005F364D" w:rsidP="005F364D">
            <w:pPr>
              <w:rPr>
                <w:rFonts w:ascii="Arial" w:hAnsi="Arial" w:cs="Arial"/>
              </w:rPr>
            </w:pPr>
            <w:r w:rsidRPr="00473603">
              <w:rPr>
                <w:rFonts w:ascii="Arial" w:hAnsi="Arial" w:cs="Arial"/>
              </w:rPr>
              <w:t>Trainee/</w:t>
            </w:r>
            <w:proofErr w:type="gramStart"/>
            <w:r w:rsidRPr="00473603">
              <w:rPr>
                <w:rFonts w:ascii="Arial" w:hAnsi="Arial" w:cs="Arial"/>
              </w:rPr>
              <w:t>student  numbers</w:t>
            </w:r>
            <w:proofErr w:type="gramEnd"/>
            <w:r w:rsidRPr="00473603">
              <w:rPr>
                <w:rFonts w:ascii="Arial" w:hAnsi="Arial" w:cs="Arial"/>
              </w:rPr>
              <w:t xml:space="preserve"> (actual v target)</w:t>
            </w:r>
          </w:p>
          <w:p w14:paraId="29304444" w14:textId="77777777" w:rsidR="005F364D" w:rsidRPr="00473603" w:rsidRDefault="005F364D" w:rsidP="001F33D5">
            <w:pPr>
              <w:numPr>
                <w:ilvl w:val="0"/>
                <w:numId w:val="64"/>
              </w:numPr>
              <w:contextualSpacing/>
              <w:rPr>
                <w:rFonts w:ascii="Arial" w:hAnsi="Arial" w:cs="Arial"/>
              </w:rPr>
            </w:pPr>
            <w:r w:rsidRPr="00473603">
              <w:rPr>
                <w:rFonts w:ascii="Arial" w:hAnsi="Arial" w:cs="Arial"/>
              </w:rPr>
              <w:t xml:space="preserve">Dental </w:t>
            </w:r>
            <w:r w:rsidR="0035799E">
              <w:rPr>
                <w:rFonts w:ascii="Arial" w:hAnsi="Arial" w:cs="Arial"/>
              </w:rPr>
              <w:t>foundation</w:t>
            </w:r>
            <w:r w:rsidRPr="00473603">
              <w:rPr>
                <w:rFonts w:ascii="Arial" w:hAnsi="Arial" w:cs="Arial"/>
              </w:rPr>
              <w:t xml:space="preserve"> training</w:t>
            </w:r>
          </w:p>
          <w:p w14:paraId="3BB7A345" w14:textId="77777777" w:rsidR="005F364D" w:rsidRPr="00473603" w:rsidRDefault="005F364D" w:rsidP="001F33D5">
            <w:pPr>
              <w:numPr>
                <w:ilvl w:val="0"/>
                <w:numId w:val="64"/>
              </w:numPr>
              <w:contextualSpacing/>
              <w:rPr>
                <w:rFonts w:ascii="Arial" w:hAnsi="Arial" w:cs="Arial"/>
              </w:rPr>
            </w:pPr>
            <w:r w:rsidRPr="00473603">
              <w:rPr>
                <w:rFonts w:ascii="Arial" w:hAnsi="Arial" w:cs="Arial"/>
              </w:rPr>
              <w:lastRenderedPageBreak/>
              <w:t>Dental core and specialty training</w:t>
            </w:r>
          </w:p>
          <w:p w14:paraId="0EFF5B3F" w14:textId="77777777" w:rsidR="005F364D" w:rsidRPr="00473603" w:rsidRDefault="005F364D" w:rsidP="001F33D5">
            <w:pPr>
              <w:numPr>
                <w:ilvl w:val="0"/>
                <w:numId w:val="64"/>
              </w:numPr>
              <w:contextualSpacing/>
              <w:rPr>
                <w:rFonts w:ascii="Arial" w:hAnsi="Arial" w:cs="Arial"/>
              </w:rPr>
            </w:pPr>
            <w:r w:rsidRPr="00473603">
              <w:rPr>
                <w:rFonts w:ascii="Arial" w:hAnsi="Arial" w:cs="Arial"/>
              </w:rPr>
              <w:t>Pre reg Dental nursing</w:t>
            </w:r>
          </w:p>
          <w:p w14:paraId="755C36CE" w14:textId="77777777" w:rsidR="005F364D" w:rsidRPr="00473603" w:rsidRDefault="005F364D" w:rsidP="001F33D5">
            <w:pPr>
              <w:numPr>
                <w:ilvl w:val="0"/>
                <w:numId w:val="64"/>
              </w:numPr>
              <w:contextualSpacing/>
              <w:rPr>
                <w:rFonts w:ascii="Arial" w:hAnsi="Arial" w:cs="Arial"/>
              </w:rPr>
            </w:pPr>
            <w:r w:rsidRPr="00473603">
              <w:rPr>
                <w:rFonts w:ascii="Arial" w:hAnsi="Arial" w:cs="Arial"/>
              </w:rPr>
              <w:t>Dental Hygienists/Therapists</w:t>
            </w:r>
          </w:p>
          <w:p w14:paraId="6DAF8281" w14:textId="77777777" w:rsidR="005F364D" w:rsidRPr="00473603" w:rsidRDefault="005F364D" w:rsidP="005F364D">
            <w:pPr>
              <w:ind w:left="360"/>
              <w:rPr>
                <w:rFonts w:ascii="Arial" w:hAnsi="Arial" w:cs="Arial"/>
              </w:rPr>
            </w:pPr>
          </w:p>
          <w:p w14:paraId="012E90DE" w14:textId="77777777" w:rsidR="005F364D" w:rsidRPr="00473603" w:rsidRDefault="005F364D" w:rsidP="005F364D">
            <w:pPr>
              <w:rPr>
                <w:rFonts w:ascii="Arial" w:hAnsi="Arial" w:cs="Arial"/>
              </w:rPr>
            </w:pPr>
            <w:r w:rsidRPr="00473603">
              <w:rPr>
                <w:rFonts w:ascii="Arial" w:hAnsi="Arial" w:cs="Arial"/>
              </w:rPr>
              <w:t>Trainers??</w:t>
            </w:r>
          </w:p>
          <w:p w14:paraId="72784DD1" w14:textId="77777777" w:rsidR="005F364D" w:rsidRPr="00473603" w:rsidRDefault="005F364D" w:rsidP="005F364D">
            <w:pPr>
              <w:rPr>
                <w:rFonts w:ascii="Arial" w:hAnsi="Arial" w:cs="Arial"/>
              </w:rPr>
            </w:pPr>
          </w:p>
          <w:p w14:paraId="0C4E3B79" w14:textId="77777777" w:rsidR="005F364D" w:rsidRPr="00473603" w:rsidRDefault="005F364D" w:rsidP="005F364D">
            <w:pPr>
              <w:rPr>
                <w:rFonts w:ascii="Arial" w:hAnsi="Arial" w:cs="Arial"/>
              </w:rPr>
            </w:pPr>
            <w:r w:rsidRPr="00473603">
              <w:rPr>
                <w:rFonts w:ascii="Arial" w:hAnsi="Arial" w:cs="Arial"/>
              </w:rPr>
              <w:t>Student numbers (actual v target)</w:t>
            </w:r>
          </w:p>
          <w:p w14:paraId="304C493B" w14:textId="77777777" w:rsidR="005F364D" w:rsidRPr="00473603" w:rsidRDefault="005F364D" w:rsidP="001F33D5">
            <w:pPr>
              <w:numPr>
                <w:ilvl w:val="0"/>
                <w:numId w:val="63"/>
              </w:numPr>
              <w:contextualSpacing/>
              <w:rPr>
                <w:rFonts w:ascii="Arial" w:hAnsi="Arial" w:cs="Arial"/>
              </w:rPr>
            </w:pPr>
            <w:r w:rsidRPr="00473603">
              <w:rPr>
                <w:rFonts w:ascii="Arial" w:hAnsi="Arial" w:cs="Arial"/>
              </w:rPr>
              <w:t>Nursing</w:t>
            </w:r>
          </w:p>
          <w:p w14:paraId="79A21FB7" w14:textId="77777777" w:rsidR="005F364D" w:rsidRPr="00473603" w:rsidRDefault="005F364D" w:rsidP="001F33D5">
            <w:pPr>
              <w:numPr>
                <w:ilvl w:val="0"/>
                <w:numId w:val="63"/>
              </w:numPr>
              <w:contextualSpacing/>
              <w:rPr>
                <w:rFonts w:ascii="Arial" w:hAnsi="Arial" w:cs="Arial"/>
              </w:rPr>
            </w:pPr>
            <w:r w:rsidRPr="00473603">
              <w:rPr>
                <w:rFonts w:ascii="Arial" w:hAnsi="Arial" w:cs="Arial"/>
              </w:rPr>
              <w:t>Midwifery</w:t>
            </w:r>
          </w:p>
          <w:p w14:paraId="5BA7B407" w14:textId="77777777" w:rsidR="005F364D" w:rsidRPr="00473603" w:rsidRDefault="005F364D" w:rsidP="001F33D5">
            <w:pPr>
              <w:numPr>
                <w:ilvl w:val="0"/>
                <w:numId w:val="63"/>
              </w:numPr>
              <w:contextualSpacing/>
              <w:rPr>
                <w:rFonts w:ascii="Arial" w:hAnsi="Arial" w:cs="Arial"/>
              </w:rPr>
            </w:pPr>
            <w:r w:rsidRPr="00473603">
              <w:rPr>
                <w:rFonts w:ascii="Arial" w:hAnsi="Arial" w:cs="Arial"/>
              </w:rPr>
              <w:t>AHPs</w:t>
            </w:r>
          </w:p>
          <w:p w14:paraId="4BB256D2" w14:textId="77777777" w:rsidR="005F364D" w:rsidRPr="00473603" w:rsidRDefault="005F364D" w:rsidP="001F33D5">
            <w:pPr>
              <w:numPr>
                <w:ilvl w:val="0"/>
                <w:numId w:val="63"/>
              </w:numPr>
              <w:contextualSpacing/>
              <w:rPr>
                <w:rFonts w:ascii="Arial" w:hAnsi="Arial" w:cs="Arial"/>
              </w:rPr>
            </w:pPr>
            <w:r w:rsidRPr="00473603">
              <w:rPr>
                <w:rFonts w:ascii="Arial" w:hAnsi="Arial" w:cs="Arial"/>
              </w:rPr>
              <w:t>Paramedic</w:t>
            </w:r>
          </w:p>
          <w:p w14:paraId="13B98DCF" w14:textId="77777777" w:rsidR="005F364D" w:rsidRPr="00473603" w:rsidRDefault="005F364D" w:rsidP="001F33D5">
            <w:pPr>
              <w:numPr>
                <w:ilvl w:val="0"/>
                <w:numId w:val="63"/>
              </w:numPr>
              <w:contextualSpacing/>
              <w:rPr>
                <w:rFonts w:ascii="Arial" w:hAnsi="Arial" w:cs="Arial"/>
              </w:rPr>
            </w:pPr>
            <w:r w:rsidRPr="00473603">
              <w:rPr>
                <w:rFonts w:ascii="Arial" w:hAnsi="Arial" w:cs="Arial"/>
              </w:rPr>
              <w:t>etc</w:t>
            </w:r>
          </w:p>
          <w:p w14:paraId="5081F7AB" w14:textId="77777777" w:rsidR="005F364D" w:rsidRPr="00473603" w:rsidRDefault="005F364D" w:rsidP="005F364D">
            <w:pPr>
              <w:rPr>
                <w:rFonts w:ascii="Arial" w:hAnsi="Arial" w:cs="Arial"/>
                <w:u w:val="single"/>
              </w:rPr>
            </w:pPr>
          </w:p>
          <w:p w14:paraId="2507412D" w14:textId="77777777" w:rsidR="005F364D" w:rsidRPr="00473603" w:rsidRDefault="005F364D" w:rsidP="005F364D">
            <w:pPr>
              <w:rPr>
                <w:rFonts w:ascii="Arial" w:hAnsi="Arial" w:cs="Arial"/>
              </w:rPr>
            </w:pPr>
            <w:r w:rsidRPr="00473603">
              <w:rPr>
                <w:rFonts w:ascii="Arial" w:hAnsi="Arial" w:cs="Arial"/>
              </w:rPr>
              <w:t>Health Professional Role Development and Innovation numbers</w:t>
            </w:r>
          </w:p>
          <w:p w14:paraId="225C1DF6" w14:textId="77777777" w:rsidR="005F364D" w:rsidRPr="00473603" w:rsidRDefault="005F364D" w:rsidP="001F33D5">
            <w:pPr>
              <w:numPr>
                <w:ilvl w:val="0"/>
                <w:numId w:val="67"/>
              </w:numPr>
              <w:contextualSpacing/>
              <w:rPr>
                <w:rFonts w:ascii="Arial" w:hAnsi="Arial" w:cs="Arial"/>
              </w:rPr>
            </w:pPr>
            <w:r w:rsidRPr="00473603">
              <w:rPr>
                <w:rFonts w:ascii="Arial" w:hAnsi="Arial" w:cs="Arial"/>
              </w:rPr>
              <w:t>Advanced Practice</w:t>
            </w:r>
          </w:p>
          <w:p w14:paraId="42F62C33" w14:textId="77777777" w:rsidR="005F364D" w:rsidRPr="00473603" w:rsidRDefault="005F364D" w:rsidP="001F33D5">
            <w:pPr>
              <w:numPr>
                <w:ilvl w:val="0"/>
                <w:numId w:val="67"/>
              </w:numPr>
              <w:contextualSpacing/>
              <w:rPr>
                <w:rFonts w:ascii="Arial" w:hAnsi="Arial" w:cs="Arial"/>
              </w:rPr>
            </w:pPr>
            <w:r w:rsidRPr="00473603">
              <w:rPr>
                <w:rFonts w:ascii="Arial" w:hAnsi="Arial" w:cs="Arial"/>
              </w:rPr>
              <w:t>Physicians Associates</w:t>
            </w:r>
          </w:p>
          <w:p w14:paraId="790A8574" w14:textId="77777777" w:rsidR="005F364D" w:rsidRPr="00473603" w:rsidRDefault="005F364D" w:rsidP="001F33D5">
            <w:pPr>
              <w:numPr>
                <w:ilvl w:val="0"/>
                <w:numId w:val="67"/>
              </w:numPr>
              <w:contextualSpacing/>
              <w:rPr>
                <w:rFonts w:ascii="Arial" w:hAnsi="Arial" w:cs="Arial"/>
              </w:rPr>
            </w:pPr>
            <w:r w:rsidRPr="00473603">
              <w:rPr>
                <w:rFonts w:ascii="Arial" w:hAnsi="Arial" w:cs="Arial"/>
              </w:rPr>
              <w:t>Pharmacy Technicians</w:t>
            </w:r>
          </w:p>
          <w:p w14:paraId="23AEA6AF" w14:textId="77777777" w:rsidR="005F364D" w:rsidRPr="00473603" w:rsidRDefault="005F364D" w:rsidP="005F364D">
            <w:pPr>
              <w:rPr>
                <w:rFonts w:ascii="Arial" w:hAnsi="Arial" w:cs="Arial"/>
                <w:u w:val="single"/>
              </w:rPr>
            </w:pPr>
          </w:p>
          <w:p w14:paraId="7E3D3EA5" w14:textId="77777777" w:rsidR="005F364D" w:rsidRPr="00473603" w:rsidRDefault="005F364D" w:rsidP="005F364D">
            <w:pPr>
              <w:rPr>
                <w:rFonts w:ascii="Arial" w:hAnsi="Arial" w:cs="Arial"/>
                <w:u w:val="single"/>
              </w:rPr>
            </w:pPr>
            <w:r w:rsidRPr="00473603">
              <w:rPr>
                <w:rFonts w:ascii="Arial" w:hAnsi="Arial" w:cs="Arial"/>
                <w:u w:val="single"/>
              </w:rPr>
              <w:t>Areas for development:</w:t>
            </w:r>
          </w:p>
          <w:p w14:paraId="0E992D31" w14:textId="77777777" w:rsidR="005F364D" w:rsidRPr="00473603" w:rsidRDefault="005F364D" w:rsidP="005F364D">
            <w:pPr>
              <w:rPr>
                <w:rFonts w:ascii="Arial" w:hAnsi="Arial" w:cs="Arial"/>
              </w:rPr>
            </w:pPr>
          </w:p>
          <w:p w14:paraId="25675DFC" w14:textId="77777777" w:rsidR="005F364D" w:rsidRPr="00473603" w:rsidRDefault="005F364D" w:rsidP="005F364D">
            <w:pPr>
              <w:rPr>
                <w:rFonts w:ascii="Arial" w:hAnsi="Arial" w:cs="Arial"/>
              </w:rPr>
            </w:pPr>
            <w:r w:rsidRPr="00473603">
              <w:rPr>
                <w:rFonts w:ascii="Arial" w:hAnsi="Arial" w:cs="Arial"/>
              </w:rPr>
              <w:t>Bursaries/tie in – numbers</w:t>
            </w:r>
          </w:p>
          <w:p w14:paraId="098D5455" w14:textId="77777777" w:rsidR="005F364D" w:rsidRPr="00473603" w:rsidRDefault="005F364D" w:rsidP="005F364D">
            <w:pPr>
              <w:rPr>
                <w:rFonts w:ascii="Arial" w:hAnsi="Arial" w:cs="Arial"/>
              </w:rPr>
            </w:pPr>
          </w:p>
          <w:p w14:paraId="0DE8F4CF" w14:textId="77777777" w:rsidR="005F364D" w:rsidRPr="00473603" w:rsidRDefault="005F364D" w:rsidP="005F364D">
            <w:pPr>
              <w:rPr>
                <w:rFonts w:ascii="Arial" w:hAnsi="Arial" w:cs="Arial"/>
              </w:rPr>
            </w:pPr>
            <w:r w:rsidRPr="00473603">
              <w:rPr>
                <w:rFonts w:ascii="Arial" w:hAnsi="Arial" w:cs="Arial"/>
              </w:rPr>
              <w:t xml:space="preserve">Access to professional development educational resources and learning materials </w:t>
            </w:r>
            <w:r w:rsidR="001E280E" w:rsidRPr="00473603">
              <w:rPr>
                <w:rFonts w:ascii="Arial" w:hAnsi="Arial" w:cs="Arial"/>
              </w:rPr>
              <w:t>e.g.</w:t>
            </w:r>
          </w:p>
          <w:p w14:paraId="3D0457F4" w14:textId="77777777" w:rsidR="005F364D" w:rsidRPr="00473603" w:rsidRDefault="005F364D" w:rsidP="001F33D5">
            <w:pPr>
              <w:numPr>
                <w:ilvl w:val="0"/>
                <w:numId w:val="65"/>
              </w:numPr>
              <w:contextualSpacing/>
              <w:rPr>
                <w:rFonts w:ascii="Arial" w:hAnsi="Arial" w:cs="Arial"/>
              </w:rPr>
            </w:pPr>
            <w:r w:rsidRPr="00473603">
              <w:rPr>
                <w:rFonts w:ascii="Arial" w:hAnsi="Arial" w:cs="Arial"/>
              </w:rPr>
              <w:t>Delivery of QI training</w:t>
            </w:r>
          </w:p>
          <w:p w14:paraId="6AAF12AA" w14:textId="77777777" w:rsidR="005F364D" w:rsidRPr="00473603" w:rsidRDefault="005F364D" w:rsidP="001F33D5">
            <w:pPr>
              <w:numPr>
                <w:ilvl w:val="0"/>
                <w:numId w:val="65"/>
              </w:numPr>
              <w:contextualSpacing/>
              <w:rPr>
                <w:rFonts w:ascii="Arial" w:hAnsi="Arial" w:cs="Arial"/>
              </w:rPr>
            </w:pPr>
            <w:r w:rsidRPr="00473603">
              <w:rPr>
                <w:rFonts w:ascii="Arial" w:hAnsi="Arial" w:cs="Arial"/>
              </w:rPr>
              <w:t>E learning modules</w:t>
            </w:r>
          </w:p>
          <w:p w14:paraId="596BFA98" w14:textId="77777777" w:rsidR="005F364D" w:rsidRPr="00473603" w:rsidRDefault="005F364D" w:rsidP="001F33D5">
            <w:pPr>
              <w:numPr>
                <w:ilvl w:val="0"/>
                <w:numId w:val="65"/>
              </w:numPr>
              <w:contextualSpacing/>
              <w:rPr>
                <w:rFonts w:ascii="Arial" w:hAnsi="Arial" w:cs="Arial"/>
              </w:rPr>
            </w:pPr>
            <w:r w:rsidRPr="00473603">
              <w:rPr>
                <w:rFonts w:ascii="Arial" w:hAnsi="Arial" w:cs="Arial"/>
              </w:rPr>
              <w:t xml:space="preserve">Leadership courses </w:t>
            </w:r>
          </w:p>
          <w:p w14:paraId="1E797635" w14:textId="77777777" w:rsidR="005F364D" w:rsidRPr="00473603" w:rsidRDefault="005F364D" w:rsidP="001F33D5">
            <w:pPr>
              <w:numPr>
                <w:ilvl w:val="0"/>
                <w:numId w:val="65"/>
              </w:numPr>
              <w:contextualSpacing/>
              <w:rPr>
                <w:rFonts w:ascii="Arial" w:hAnsi="Arial" w:cs="Arial"/>
              </w:rPr>
            </w:pPr>
            <w:r w:rsidRPr="00473603">
              <w:rPr>
                <w:rFonts w:ascii="Arial" w:hAnsi="Arial" w:cs="Arial"/>
              </w:rPr>
              <w:t>(Schedule of courses and resources to be developed as one of our annual plan objectives)</w:t>
            </w:r>
          </w:p>
          <w:p w14:paraId="34B892B1" w14:textId="77777777" w:rsidR="005F364D" w:rsidRPr="00473603" w:rsidRDefault="005F364D" w:rsidP="005F364D">
            <w:pPr>
              <w:rPr>
                <w:rFonts w:ascii="Arial" w:hAnsi="Arial" w:cs="Arial"/>
              </w:rPr>
            </w:pPr>
          </w:p>
          <w:p w14:paraId="27E05610" w14:textId="77777777" w:rsidR="005F364D" w:rsidRPr="00473603" w:rsidRDefault="005F364D" w:rsidP="005F364D">
            <w:pPr>
              <w:rPr>
                <w:rFonts w:ascii="Arial" w:hAnsi="Arial" w:cs="Arial"/>
              </w:rPr>
            </w:pPr>
            <w:r w:rsidRPr="00473603">
              <w:rPr>
                <w:rFonts w:ascii="Arial" w:hAnsi="Arial" w:cs="Arial"/>
              </w:rPr>
              <w:t>Returners?</w:t>
            </w:r>
          </w:p>
          <w:p w14:paraId="64525B68" w14:textId="77777777" w:rsidR="005F364D" w:rsidRPr="00473603" w:rsidRDefault="005F364D" w:rsidP="005F364D">
            <w:pPr>
              <w:rPr>
                <w:rFonts w:ascii="Arial" w:hAnsi="Arial" w:cs="Arial"/>
              </w:rPr>
            </w:pPr>
          </w:p>
        </w:tc>
        <w:tc>
          <w:tcPr>
            <w:tcW w:w="1843" w:type="dxa"/>
          </w:tcPr>
          <w:p w14:paraId="46899C71" w14:textId="77777777" w:rsidR="005F364D" w:rsidRPr="00473603" w:rsidRDefault="005F364D" w:rsidP="005F364D">
            <w:pPr>
              <w:rPr>
                <w:rFonts w:ascii="Arial" w:hAnsi="Arial" w:cs="Arial"/>
              </w:rPr>
            </w:pPr>
            <w:r w:rsidRPr="00473603">
              <w:rPr>
                <w:rFonts w:ascii="Arial" w:hAnsi="Arial" w:cs="Arial"/>
              </w:rPr>
              <w:lastRenderedPageBreak/>
              <w:t>Intrepid</w:t>
            </w:r>
          </w:p>
          <w:p w14:paraId="284377F7" w14:textId="77777777" w:rsidR="005F364D" w:rsidRPr="00473603" w:rsidRDefault="005F364D" w:rsidP="005F364D">
            <w:pPr>
              <w:rPr>
                <w:rFonts w:ascii="Arial" w:hAnsi="Arial" w:cs="Arial"/>
              </w:rPr>
            </w:pPr>
          </w:p>
          <w:p w14:paraId="3F5DFB33" w14:textId="77777777" w:rsidR="005F364D" w:rsidRPr="00473603" w:rsidRDefault="005F364D" w:rsidP="005F364D">
            <w:pPr>
              <w:rPr>
                <w:rFonts w:ascii="Arial" w:hAnsi="Arial" w:cs="Arial"/>
              </w:rPr>
            </w:pPr>
          </w:p>
          <w:p w14:paraId="137A9D69" w14:textId="77777777" w:rsidR="005F364D" w:rsidRPr="00473603" w:rsidRDefault="005F364D" w:rsidP="005F364D">
            <w:pPr>
              <w:rPr>
                <w:rFonts w:ascii="Arial" w:hAnsi="Arial" w:cs="Arial"/>
              </w:rPr>
            </w:pPr>
          </w:p>
          <w:p w14:paraId="61F57C5D" w14:textId="77777777" w:rsidR="005F364D" w:rsidRPr="00473603" w:rsidRDefault="005F364D" w:rsidP="005F364D">
            <w:pPr>
              <w:rPr>
                <w:rFonts w:ascii="Arial" w:hAnsi="Arial" w:cs="Arial"/>
              </w:rPr>
            </w:pPr>
          </w:p>
          <w:p w14:paraId="21B0F6F8" w14:textId="77777777" w:rsidR="005F364D" w:rsidRPr="00473603" w:rsidRDefault="005F364D" w:rsidP="005F364D">
            <w:pPr>
              <w:rPr>
                <w:rFonts w:ascii="Arial" w:hAnsi="Arial" w:cs="Arial"/>
              </w:rPr>
            </w:pPr>
          </w:p>
          <w:p w14:paraId="1CFF5340" w14:textId="77777777" w:rsidR="005F364D" w:rsidRPr="00473603" w:rsidRDefault="005F364D" w:rsidP="005F364D">
            <w:pPr>
              <w:rPr>
                <w:rFonts w:ascii="Arial" w:hAnsi="Arial" w:cs="Arial"/>
              </w:rPr>
            </w:pPr>
          </w:p>
          <w:p w14:paraId="0A2978D9" w14:textId="77777777" w:rsidR="005F364D" w:rsidRPr="00473603" w:rsidRDefault="005F364D" w:rsidP="005F364D">
            <w:pPr>
              <w:rPr>
                <w:rFonts w:ascii="Arial" w:hAnsi="Arial" w:cs="Arial"/>
              </w:rPr>
            </w:pPr>
            <w:r w:rsidRPr="00473603">
              <w:rPr>
                <w:rFonts w:ascii="Arial" w:hAnsi="Arial" w:cs="Arial"/>
              </w:rPr>
              <w:t>Intrepid</w:t>
            </w:r>
          </w:p>
          <w:p w14:paraId="740DD1F4" w14:textId="77777777" w:rsidR="005F364D" w:rsidRPr="00473603" w:rsidRDefault="005F364D" w:rsidP="005F364D">
            <w:pPr>
              <w:rPr>
                <w:rFonts w:ascii="Arial" w:hAnsi="Arial" w:cs="Arial"/>
              </w:rPr>
            </w:pPr>
          </w:p>
          <w:p w14:paraId="513C7586" w14:textId="77777777" w:rsidR="005F364D" w:rsidRPr="00473603" w:rsidRDefault="005F364D" w:rsidP="005F364D">
            <w:pPr>
              <w:rPr>
                <w:rFonts w:ascii="Arial" w:hAnsi="Arial" w:cs="Arial"/>
              </w:rPr>
            </w:pPr>
          </w:p>
          <w:p w14:paraId="17758780" w14:textId="77777777" w:rsidR="005F364D" w:rsidRPr="00473603" w:rsidRDefault="005F364D" w:rsidP="005F364D">
            <w:pPr>
              <w:rPr>
                <w:rFonts w:ascii="Arial" w:hAnsi="Arial" w:cs="Arial"/>
              </w:rPr>
            </w:pPr>
          </w:p>
          <w:p w14:paraId="12DBE99B" w14:textId="77777777" w:rsidR="005F364D" w:rsidRPr="00473603" w:rsidRDefault="005F364D" w:rsidP="005F364D">
            <w:pPr>
              <w:rPr>
                <w:rFonts w:ascii="Arial" w:hAnsi="Arial" w:cs="Arial"/>
              </w:rPr>
            </w:pPr>
          </w:p>
          <w:p w14:paraId="199DAA51" w14:textId="77777777" w:rsidR="005F364D" w:rsidRPr="00473603" w:rsidRDefault="005F364D" w:rsidP="005F364D">
            <w:pPr>
              <w:rPr>
                <w:rFonts w:ascii="Arial" w:hAnsi="Arial" w:cs="Arial"/>
              </w:rPr>
            </w:pPr>
          </w:p>
          <w:p w14:paraId="509B9215" w14:textId="77777777" w:rsidR="005F364D" w:rsidRPr="00473603" w:rsidRDefault="005F364D" w:rsidP="005F364D">
            <w:pPr>
              <w:rPr>
                <w:rFonts w:ascii="Arial" w:hAnsi="Arial" w:cs="Arial"/>
              </w:rPr>
            </w:pPr>
          </w:p>
          <w:p w14:paraId="7B40135B" w14:textId="77777777" w:rsidR="005F364D" w:rsidRPr="00473603" w:rsidRDefault="005F364D" w:rsidP="005F364D">
            <w:pPr>
              <w:rPr>
                <w:rFonts w:ascii="Arial" w:hAnsi="Arial" w:cs="Arial"/>
              </w:rPr>
            </w:pPr>
            <w:r w:rsidRPr="00473603">
              <w:rPr>
                <w:rFonts w:ascii="Arial" w:hAnsi="Arial" w:cs="Arial"/>
              </w:rPr>
              <w:t>Commissioning team</w:t>
            </w:r>
          </w:p>
          <w:p w14:paraId="64338131" w14:textId="77777777" w:rsidR="005F364D" w:rsidRPr="00473603" w:rsidRDefault="005F364D" w:rsidP="005F364D">
            <w:pPr>
              <w:rPr>
                <w:rFonts w:ascii="Arial" w:hAnsi="Arial" w:cs="Arial"/>
              </w:rPr>
            </w:pPr>
          </w:p>
          <w:p w14:paraId="26F02DD0" w14:textId="77777777" w:rsidR="005F364D" w:rsidRPr="00473603" w:rsidRDefault="005F364D" w:rsidP="005F364D">
            <w:pPr>
              <w:rPr>
                <w:rFonts w:ascii="Arial" w:hAnsi="Arial" w:cs="Arial"/>
              </w:rPr>
            </w:pPr>
          </w:p>
          <w:p w14:paraId="671A4573" w14:textId="77777777" w:rsidR="005F364D" w:rsidRPr="00473603" w:rsidRDefault="005F364D" w:rsidP="005F364D">
            <w:pPr>
              <w:rPr>
                <w:rFonts w:ascii="Arial" w:hAnsi="Arial" w:cs="Arial"/>
              </w:rPr>
            </w:pPr>
          </w:p>
          <w:p w14:paraId="75E73227" w14:textId="77777777" w:rsidR="005F364D" w:rsidRPr="00473603" w:rsidRDefault="005F364D" w:rsidP="005F364D">
            <w:pPr>
              <w:rPr>
                <w:rFonts w:ascii="Arial" w:hAnsi="Arial" w:cs="Arial"/>
              </w:rPr>
            </w:pPr>
          </w:p>
          <w:p w14:paraId="417BF928" w14:textId="77777777" w:rsidR="005F364D" w:rsidRPr="00473603" w:rsidRDefault="0035799E" w:rsidP="005F364D">
            <w:pPr>
              <w:rPr>
                <w:rFonts w:ascii="Arial" w:hAnsi="Arial" w:cs="Arial"/>
              </w:rPr>
            </w:pPr>
            <w:r>
              <w:rPr>
                <w:rFonts w:ascii="Arial" w:hAnsi="Arial" w:cs="Arial"/>
              </w:rPr>
              <w:t>Commissioning team</w:t>
            </w:r>
          </w:p>
        </w:tc>
        <w:tc>
          <w:tcPr>
            <w:tcW w:w="1418" w:type="dxa"/>
          </w:tcPr>
          <w:p w14:paraId="4C123817" w14:textId="77777777" w:rsidR="005F364D" w:rsidRPr="00473603" w:rsidRDefault="005F364D" w:rsidP="005F364D">
            <w:pPr>
              <w:rPr>
                <w:rFonts w:ascii="Arial" w:hAnsi="Arial" w:cs="Arial"/>
              </w:rPr>
            </w:pPr>
            <w:r w:rsidRPr="00473603">
              <w:rPr>
                <w:rFonts w:ascii="Arial" w:hAnsi="Arial" w:cs="Arial"/>
              </w:rPr>
              <w:lastRenderedPageBreak/>
              <w:t>Monthly snapshot</w:t>
            </w:r>
          </w:p>
          <w:p w14:paraId="71FEABE9" w14:textId="77777777" w:rsidR="005F364D" w:rsidRPr="00473603" w:rsidRDefault="005F364D" w:rsidP="005F364D">
            <w:pPr>
              <w:rPr>
                <w:rFonts w:ascii="Arial" w:hAnsi="Arial" w:cs="Arial"/>
              </w:rPr>
            </w:pPr>
          </w:p>
          <w:p w14:paraId="5215F684" w14:textId="77777777" w:rsidR="005F364D" w:rsidRPr="00473603" w:rsidRDefault="005F364D" w:rsidP="005F364D">
            <w:pPr>
              <w:rPr>
                <w:rFonts w:ascii="Arial" w:hAnsi="Arial" w:cs="Arial"/>
              </w:rPr>
            </w:pPr>
          </w:p>
          <w:p w14:paraId="2F9EFCF2" w14:textId="77777777" w:rsidR="005F364D" w:rsidRPr="00473603" w:rsidRDefault="005F364D" w:rsidP="005F364D">
            <w:pPr>
              <w:rPr>
                <w:rFonts w:ascii="Arial" w:hAnsi="Arial" w:cs="Arial"/>
              </w:rPr>
            </w:pPr>
          </w:p>
          <w:p w14:paraId="015AA556" w14:textId="77777777" w:rsidR="005F364D" w:rsidRPr="00473603" w:rsidRDefault="005F364D" w:rsidP="005F364D">
            <w:pPr>
              <w:rPr>
                <w:rFonts w:ascii="Arial" w:hAnsi="Arial" w:cs="Arial"/>
              </w:rPr>
            </w:pPr>
          </w:p>
          <w:p w14:paraId="0D858A6B" w14:textId="77777777" w:rsidR="005F364D" w:rsidRPr="00473603" w:rsidRDefault="005F364D" w:rsidP="005F364D">
            <w:pPr>
              <w:rPr>
                <w:rFonts w:ascii="Arial" w:hAnsi="Arial" w:cs="Arial"/>
              </w:rPr>
            </w:pPr>
          </w:p>
          <w:p w14:paraId="571BEADC" w14:textId="77777777" w:rsidR="005F364D" w:rsidRPr="00473603" w:rsidRDefault="005F364D" w:rsidP="005F364D">
            <w:pPr>
              <w:rPr>
                <w:rFonts w:ascii="Arial" w:hAnsi="Arial" w:cs="Arial"/>
              </w:rPr>
            </w:pPr>
            <w:r w:rsidRPr="00473603">
              <w:rPr>
                <w:rFonts w:ascii="Arial" w:hAnsi="Arial" w:cs="Arial"/>
              </w:rPr>
              <w:t>Monthly snapshot</w:t>
            </w:r>
          </w:p>
          <w:p w14:paraId="650DE3E8" w14:textId="77777777" w:rsidR="005F364D" w:rsidRPr="00473603" w:rsidRDefault="005F364D" w:rsidP="005F364D">
            <w:pPr>
              <w:rPr>
                <w:rFonts w:ascii="Arial" w:hAnsi="Arial" w:cs="Arial"/>
              </w:rPr>
            </w:pPr>
          </w:p>
          <w:p w14:paraId="60ED25AE" w14:textId="77777777" w:rsidR="005F364D" w:rsidRPr="00473603" w:rsidRDefault="005F364D" w:rsidP="005F364D">
            <w:pPr>
              <w:rPr>
                <w:rFonts w:ascii="Arial" w:hAnsi="Arial" w:cs="Arial"/>
              </w:rPr>
            </w:pPr>
          </w:p>
          <w:p w14:paraId="04CB5B5B" w14:textId="77777777" w:rsidR="005F364D" w:rsidRPr="00473603" w:rsidRDefault="005F364D" w:rsidP="005F364D">
            <w:pPr>
              <w:rPr>
                <w:rFonts w:ascii="Arial" w:hAnsi="Arial" w:cs="Arial"/>
              </w:rPr>
            </w:pPr>
          </w:p>
          <w:p w14:paraId="087C6F0E" w14:textId="77777777" w:rsidR="005F364D" w:rsidRPr="00473603" w:rsidRDefault="005F364D" w:rsidP="005F364D">
            <w:pPr>
              <w:rPr>
                <w:rFonts w:ascii="Arial" w:hAnsi="Arial" w:cs="Arial"/>
              </w:rPr>
            </w:pPr>
          </w:p>
          <w:p w14:paraId="28BD1A05" w14:textId="77777777" w:rsidR="005F364D" w:rsidRPr="00473603" w:rsidRDefault="005F364D" w:rsidP="005F364D">
            <w:pPr>
              <w:rPr>
                <w:rFonts w:ascii="Arial" w:hAnsi="Arial" w:cs="Arial"/>
              </w:rPr>
            </w:pPr>
          </w:p>
          <w:p w14:paraId="799BF28D" w14:textId="77777777" w:rsidR="005F364D" w:rsidRPr="00473603" w:rsidRDefault="005F364D" w:rsidP="005F364D">
            <w:pPr>
              <w:rPr>
                <w:rFonts w:ascii="Arial" w:hAnsi="Arial" w:cs="Arial"/>
              </w:rPr>
            </w:pPr>
            <w:r w:rsidRPr="00473603">
              <w:rPr>
                <w:rFonts w:ascii="Arial" w:hAnsi="Arial" w:cs="Arial"/>
              </w:rPr>
              <w:t>?</w:t>
            </w:r>
          </w:p>
          <w:p w14:paraId="6EB50906" w14:textId="77777777" w:rsidR="005F364D" w:rsidRPr="00473603" w:rsidRDefault="005F364D" w:rsidP="005F364D">
            <w:pPr>
              <w:rPr>
                <w:rFonts w:ascii="Arial" w:hAnsi="Arial" w:cs="Arial"/>
              </w:rPr>
            </w:pPr>
          </w:p>
          <w:p w14:paraId="32282A7C" w14:textId="77777777" w:rsidR="005F364D" w:rsidRPr="00473603" w:rsidRDefault="005F364D" w:rsidP="005F364D">
            <w:pPr>
              <w:rPr>
                <w:rFonts w:ascii="Arial" w:hAnsi="Arial" w:cs="Arial"/>
              </w:rPr>
            </w:pPr>
          </w:p>
          <w:p w14:paraId="49F2A1E6" w14:textId="77777777" w:rsidR="005F364D" w:rsidRPr="00473603" w:rsidRDefault="005F364D" w:rsidP="005F364D">
            <w:pPr>
              <w:rPr>
                <w:rFonts w:ascii="Arial" w:hAnsi="Arial" w:cs="Arial"/>
              </w:rPr>
            </w:pPr>
          </w:p>
          <w:p w14:paraId="7C39E000" w14:textId="77777777" w:rsidR="005F364D" w:rsidRPr="00473603" w:rsidRDefault="005F364D" w:rsidP="005F364D">
            <w:pPr>
              <w:rPr>
                <w:rFonts w:ascii="Arial" w:hAnsi="Arial" w:cs="Arial"/>
              </w:rPr>
            </w:pPr>
          </w:p>
          <w:p w14:paraId="53534BF9" w14:textId="77777777" w:rsidR="005F364D" w:rsidRPr="00473603" w:rsidRDefault="005F364D" w:rsidP="005F364D">
            <w:pPr>
              <w:rPr>
                <w:rFonts w:ascii="Arial" w:hAnsi="Arial" w:cs="Arial"/>
              </w:rPr>
            </w:pPr>
          </w:p>
          <w:p w14:paraId="3D965F8E" w14:textId="77777777" w:rsidR="005F364D" w:rsidRPr="00473603" w:rsidRDefault="005F364D" w:rsidP="005F364D">
            <w:pPr>
              <w:rPr>
                <w:rFonts w:ascii="Arial" w:hAnsi="Arial" w:cs="Arial"/>
              </w:rPr>
            </w:pPr>
            <w:r w:rsidRPr="00473603">
              <w:rPr>
                <w:rFonts w:ascii="Arial" w:hAnsi="Arial" w:cs="Arial"/>
              </w:rPr>
              <w:t>?</w:t>
            </w:r>
          </w:p>
        </w:tc>
      </w:tr>
      <w:tr w:rsidR="005F364D" w:rsidRPr="00473603" w14:paraId="01D051DE" w14:textId="77777777" w:rsidTr="0005299E">
        <w:tc>
          <w:tcPr>
            <w:tcW w:w="1985" w:type="dxa"/>
          </w:tcPr>
          <w:p w14:paraId="489C8FC2" w14:textId="77777777" w:rsidR="005F364D" w:rsidRPr="00473603" w:rsidRDefault="005F364D" w:rsidP="005F364D">
            <w:pPr>
              <w:rPr>
                <w:rFonts w:ascii="Arial" w:hAnsi="Arial" w:cs="Arial"/>
                <w:b/>
              </w:rPr>
            </w:pPr>
            <w:r w:rsidRPr="00473603">
              <w:rPr>
                <w:rFonts w:ascii="Arial" w:hAnsi="Arial" w:cs="Arial"/>
                <w:b/>
              </w:rPr>
              <w:lastRenderedPageBreak/>
              <w:t>3. Quality and Outcomes</w:t>
            </w:r>
          </w:p>
        </w:tc>
        <w:tc>
          <w:tcPr>
            <w:tcW w:w="2552" w:type="dxa"/>
          </w:tcPr>
          <w:p w14:paraId="3943EFBA" w14:textId="77777777" w:rsidR="005F364D" w:rsidRPr="00473603" w:rsidRDefault="005F364D" w:rsidP="005F364D">
            <w:pPr>
              <w:rPr>
                <w:rFonts w:ascii="Arial" w:hAnsi="Arial" w:cs="Arial"/>
              </w:rPr>
            </w:pPr>
            <w:r w:rsidRPr="00473603">
              <w:rPr>
                <w:rFonts w:ascii="Arial" w:hAnsi="Arial" w:cs="Arial"/>
              </w:rPr>
              <w:t xml:space="preserve">We will need a way of assessing whether all of the investment in the box above is actually delivering a good experience for learners/trainees/staff and delivering a </w:t>
            </w:r>
            <w:proofErr w:type="gramStart"/>
            <w:r w:rsidRPr="00473603">
              <w:rPr>
                <w:rFonts w:ascii="Arial" w:hAnsi="Arial" w:cs="Arial"/>
              </w:rPr>
              <w:t>safe services</w:t>
            </w:r>
            <w:proofErr w:type="gramEnd"/>
            <w:r w:rsidRPr="00473603">
              <w:rPr>
                <w:rFonts w:ascii="Arial" w:hAnsi="Arial" w:cs="Arial"/>
              </w:rPr>
              <w:t xml:space="preserve"> for patients.  </w:t>
            </w:r>
          </w:p>
        </w:tc>
        <w:tc>
          <w:tcPr>
            <w:tcW w:w="3118" w:type="dxa"/>
          </w:tcPr>
          <w:p w14:paraId="7E507BC6" w14:textId="77777777" w:rsidR="005F364D" w:rsidRPr="00473603" w:rsidRDefault="005F364D" w:rsidP="005F364D">
            <w:pPr>
              <w:rPr>
                <w:rFonts w:ascii="Arial" w:hAnsi="Arial" w:cs="Arial"/>
              </w:rPr>
            </w:pPr>
            <w:r w:rsidRPr="00473603">
              <w:rPr>
                <w:rFonts w:ascii="Arial" w:hAnsi="Arial" w:cs="Arial"/>
              </w:rPr>
              <w:t xml:space="preserve">Quality management of post graduate medical </w:t>
            </w:r>
            <w:r w:rsidR="0035799E">
              <w:rPr>
                <w:rFonts w:ascii="Arial" w:hAnsi="Arial" w:cs="Arial"/>
              </w:rPr>
              <w:t xml:space="preserve">and dental </w:t>
            </w:r>
            <w:r w:rsidRPr="00473603">
              <w:rPr>
                <w:rFonts w:ascii="Arial" w:hAnsi="Arial" w:cs="Arial"/>
              </w:rPr>
              <w:t>education</w:t>
            </w:r>
          </w:p>
          <w:p w14:paraId="70A94686" w14:textId="77777777" w:rsidR="005F364D" w:rsidRPr="00473603" w:rsidRDefault="005F364D" w:rsidP="005F364D">
            <w:pPr>
              <w:rPr>
                <w:rFonts w:ascii="Arial" w:hAnsi="Arial" w:cs="Arial"/>
              </w:rPr>
            </w:pPr>
          </w:p>
          <w:p w14:paraId="29037C97" w14:textId="77777777" w:rsidR="005F364D" w:rsidRPr="00473603" w:rsidRDefault="005F364D" w:rsidP="005F364D">
            <w:pPr>
              <w:rPr>
                <w:rFonts w:ascii="Arial" w:hAnsi="Arial" w:cs="Arial"/>
              </w:rPr>
            </w:pPr>
            <w:r w:rsidRPr="00473603">
              <w:rPr>
                <w:rFonts w:ascii="Arial" w:hAnsi="Arial" w:cs="Arial"/>
              </w:rPr>
              <w:t>ARCP outcomes</w:t>
            </w:r>
          </w:p>
          <w:p w14:paraId="05CF74B7" w14:textId="77777777" w:rsidR="005F364D" w:rsidRPr="00473603" w:rsidRDefault="005F364D" w:rsidP="005F364D">
            <w:pPr>
              <w:rPr>
                <w:rFonts w:ascii="Arial" w:hAnsi="Arial" w:cs="Arial"/>
              </w:rPr>
            </w:pPr>
          </w:p>
          <w:p w14:paraId="02BD4B61" w14:textId="77777777" w:rsidR="005F364D" w:rsidRPr="00473603" w:rsidRDefault="005F364D" w:rsidP="005F364D">
            <w:pPr>
              <w:rPr>
                <w:rFonts w:ascii="Arial" w:hAnsi="Arial" w:cs="Arial"/>
              </w:rPr>
            </w:pPr>
            <w:r w:rsidRPr="00473603">
              <w:rPr>
                <w:rFonts w:ascii="Arial" w:hAnsi="Arial" w:cs="Arial"/>
              </w:rPr>
              <w:t xml:space="preserve">Quality outcomes of </w:t>
            </w:r>
            <w:r w:rsidR="001E280E" w:rsidRPr="00473603">
              <w:rPr>
                <w:rFonts w:ascii="Arial" w:hAnsi="Arial" w:cs="Arial"/>
              </w:rPr>
              <w:t>non-medical</w:t>
            </w:r>
            <w:r w:rsidRPr="00473603">
              <w:rPr>
                <w:rFonts w:ascii="Arial" w:hAnsi="Arial" w:cs="Arial"/>
              </w:rPr>
              <w:t xml:space="preserve"> education</w:t>
            </w:r>
          </w:p>
          <w:p w14:paraId="330172E0" w14:textId="77777777" w:rsidR="005F364D" w:rsidRPr="00473603" w:rsidRDefault="005F364D" w:rsidP="005F364D">
            <w:pPr>
              <w:rPr>
                <w:rFonts w:ascii="Arial" w:hAnsi="Arial" w:cs="Arial"/>
              </w:rPr>
            </w:pPr>
          </w:p>
          <w:p w14:paraId="59A0BC6A" w14:textId="77777777" w:rsidR="005F364D" w:rsidRPr="00473603" w:rsidRDefault="005F364D" w:rsidP="005F364D">
            <w:pPr>
              <w:rPr>
                <w:rFonts w:ascii="Arial" w:hAnsi="Arial" w:cs="Arial"/>
              </w:rPr>
            </w:pPr>
          </w:p>
          <w:p w14:paraId="06691277" w14:textId="77777777" w:rsidR="005F364D" w:rsidRPr="00473603" w:rsidRDefault="005F364D" w:rsidP="005F364D">
            <w:pPr>
              <w:rPr>
                <w:rFonts w:ascii="Arial" w:hAnsi="Arial" w:cs="Arial"/>
              </w:rPr>
            </w:pPr>
            <w:r w:rsidRPr="00473603">
              <w:rPr>
                <w:rFonts w:ascii="Arial" w:hAnsi="Arial" w:cs="Arial"/>
              </w:rPr>
              <w:t>Trainee, student and learner satisfaction and feedback</w:t>
            </w:r>
          </w:p>
          <w:p w14:paraId="07F61E8C" w14:textId="77777777" w:rsidR="005F364D" w:rsidRPr="00473603" w:rsidRDefault="005F364D" w:rsidP="005F364D">
            <w:pPr>
              <w:rPr>
                <w:rFonts w:ascii="Arial" w:hAnsi="Arial" w:cs="Arial"/>
              </w:rPr>
            </w:pPr>
          </w:p>
          <w:p w14:paraId="07FEA6FF" w14:textId="77777777" w:rsidR="005F364D" w:rsidRPr="00473603" w:rsidRDefault="005F364D" w:rsidP="005F364D">
            <w:pPr>
              <w:rPr>
                <w:rFonts w:ascii="Arial" w:hAnsi="Arial" w:cs="Arial"/>
              </w:rPr>
            </w:pPr>
          </w:p>
          <w:p w14:paraId="4F5938B6" w14:textId="77777777" w:rsidR="005F364D" w:rsidRPr="00473603" w:rsidRDefault="005F364D" w:rsidP="005F364D">
            <w:pPr>
              <w:rPr>
                <w:rFonts w:ascii="Arial" w:hAnsi="Arial" w:cs="Arial"/>
              </w:rPr>
            </w:pPr>
          </w:p>
          <w:p w14:paraId="2CE1812D" w14:textId="77777777" w:rsidR="005F364D" w:rsidRPr="00473603" w:rsidRDefault="005F364D" w:rsidP="005F364D">
            <w:pPr>
              <w:rPr>
                <w:rFonts w:ascii="Arial" w:hAnsi="Arial" w:cs="Arial"/>
              </w:rPr>
            </w:pPr>
          </w:p>
          <w:p w14:paraId="622553C4" w14:textId="77777777" w:rsidR="005F364D" w:rsidRPr="00473603" w:rsidRDefault="005F364D" w:rsidP="005F364D">
            <w:pPr>
              <w:rPr>
                <w:rFonts w:ascii="Arial" w:hAnsi="Arial" w:cs="Arial"/>
              </w:rPr>
            </w:pPr>
          </w:p>
          <w:p w14:paraId="4D0B7DCA" w14:textId="77777777" w:rsidR="005F364D" w:rsidRPr="00473603" w:rsidRDefault="005F364D" w:rsidP="005F364D">
            <w:pPr>
              <w:rPr>
                <w:rFonts w:ascii="Arial" w:hAnsi="Arial" w:cs="Arial"/>
              </w:rPr>
            </w:pPr>
          </w:p>
          <w:p w14:paraId="4CE58453" w14:textId="77777777" w:rsidR="005F364D" w:rsidRPr="00473603" w:rsidRDefault="005F364D" w:rsidP="005F364D">
            <w:pPr>
              <w:rPr>
                <w:rFonts w:ascii="Arial" w:hAnsi="Arial" w:cs="Arial"/>
              </w:rPr>
            </w:pPr>
            <w:r w:rsidRPr="00473603">
              <w:rPr>
                <w:rFonts w:ascii="Arial" w:hAnsi="Arial" w:cs="Arial"/>
              </w:rPr>
              <w:t>Appraisal</w:t>
            </w:r>
          </w:p>
          <w:p w14:paraId="1C124B1B" w14:textId="77777777" w:rsidR="005F364D" w:rsidRPr="00473603" w:rsidRDefault="005F364D" w:rsidP="005F364D">
            <w:pPr>
              <w:rPr>
                <w:rFonts w:ascii="Arial" w:hAnsi="Arial" w:cs="Arial"/>
              </w:rPr>
            </w:pPr>
          </w:p>
          <w:p w14:paraId="04D81451" w14:textId="77777777" w:rsidR="005F364D" w:rsidRPr="00473603" w:rsidRDefault="005F364D" w:rsidP="005F364D">
            <w:pPr>
              <w:rPr>
                <w:rFonts w:ascii="Arial" w:hAnsi="Arial" w:cs="Arial"/>
              </w:rPr>
            </w:pPr>
            <w:r w:rsidRPr="00473603">
              <w:rPr>
                <w:rFonts w:ascii="Arial" w:hAnsi="Arial" w:cs="Arial"/>
              </w:rPr>
              <w:t>Revalidation</w:t>
            </w:r>
          </w:p>
          <w:p w14:paraId="7090222B" w14:textId="77777777" w:rsidR="005F364D" w:rsidRPr="00473603" w:rsidRDefault="005F364D" w:rsidP="005F364D">
            <w:pPr>
              <w:rPr>
                <w:rFonts w:ascii="Arial" w:hAnsi="Arial" w:cs="Arial"/>
              </w:rPr>
            </w:pPr>
          </w:p>
          <w:p w14:paraId="647BB50B" w14:textId="77777777" w:rsidR="005F364D" w:rsidRPr="00473603" w:rsidRDefault="005F364D" w:rsidP="005F364D">
            <w:pPr>
              <w:rPr>
                <w:rFonts w:ascii="Arial" w:hAnsi="Arial" w:cs="Arial"/>
              </w:rPr>
            </w:pPr>
            <w:r w:rsidRPr="00473603">
              <w:rPr>
                <w:rFonts w:ascii="Arial" w:hAnsi="Arial" w:cs="Arial"/>
              </w:rPr>
              <w:t>Pro</w:t>
            </w:r>
            <w:r w:rsidR="0035799E">
              <w:rPr>
                <w:rFonts w:ascii="Arial" w:hAnsi="Arial" w:cs="Arial"/>
              </w:rPr>
              <w:t>fessional support unit caseload</w:t>
            </w:r>
          </w:p>
        </w:tc>
        <w:tc>
          <w:tcPr>
            <w:tcW w:w="1843" w:type="dxa"/>
          </w:tcPr>
          <w:p w14:paraId="78DD56B6" w14:textId="77777777" w:rsidR="005F364D" w:rsidRPr="00473603" w:rsidRDefault="005F364D" w:rsidP="005F364D">
            <w:pPr>
              <w:rPr>
                <w:rFonts w:ascii="Arial" w:hAnsi="Arial" w:cs="Arial"/>
              </w:rPr>
            </w:pPr>
            <w:r w:rsidRPr="00473603">
              <w:rPr>
                <w:rFonts w:ascii="Arial" w:hAnsi="Arial" w:cs="Arial"/>
              </w:rPr>
              <w:lastRenderedPageBreak/>
              <w:t xml:space="preserve">The existing QM report can inform this </w:t>
            </w:r>
          </w:p>
          <w:p w14:paraId="5E547DA6" w14:textId="77777777" w:rsidR="005F364D" w:rsidRPr="00473603" w:rsidRDefault="005F364D" w:rsidP="005F364D">
            <w:pPr>
              <w:rPr>
                <w:rFonts w:ascii="Arial" w:hAnsi="Arial" w:cs="Arial"/>
              </w:rPr>
            </w:pPr>
          </w:p>
          <w:p w14:paraId="6A653B1E" w14:textId="77777777" w:rsidR="005F364D" w:rsidRPr="00473603" w:rsidRDefault="005F364D" w:rsidP="005F364D">
            <w:pPr>
              <w:rPr>
                <w:rFonts w:ascii="Arial" w:hAnsi="Arial" w:cs="Arial"/>
              </w:rPr>
            </w:pPr>
            <w:r w:rsidRPr="00473603">
              <w:rPr>
                <w:rFonts w:ascii="Arial" w:hAnsi="Arial" w:cs="Arial"/>
              </w:rPr>
              <w:t>?</w:t>
            </w:r>
          </w:p>
          <w:p w14:paraId="4899EABB" w14:textId="77777777" w:rsidR="005F364D" w:rsidRPr="00473603" w:rsidRDefault="005F364D" w:rsidP="005F364D">
            <w:pPr>
              <w:rPr>
                <w:rFonts w:ascii="Arial" w:hAnsi="Arial" w:cs="Arial"/>
              </w:rPr>
            </w:pPr>
          </w:p>
          <w:p w14:paraId="53CED2F0" w14:textId="77777777" w:rsidR="005F364D" w:rsidRPr="00473603" w:rsidRDefault="005F364D" w:rsidP="005F364D">
            <w:pPr>
              <w:rPr>
                <w:rFonts w:ascii="Arial" w:hAnsi="Arial" w:cs="Arial"/>
              </w:rPr>
            </w:pPr>
            <w:r w:rsidRPr="00473603">
              <w:rPr>
                <w:rFonts w:ascii="Arial" w:hAnsi="Arial" w:cs="Arial"/>
              </w:rPr>
              <w:t>Commissioning team</w:t>
            </w:r>
          </w:p>
          <w:p w14:paraId="407F1435" w14:textId="77777777" w:rsidR="005F364D" w:rsidRPr="00473603" w:rsidRDefault="005F364D" w:rsidP="005F364D">
            <w:pPr>
              <w:rPr>
                <w:rFonts w:ascii="Arial" w:hAnsi="Arial" w:cs="Arial"/>
              </w:rPr>
            </w:pPr>
          </w:p>
          <w:p w14:paraId="663718FB" w14:textId="77777777" w:rsidR="005F364D" w:rsidRPr="00473603" w:rsidRDefault="005F364D" w:rsidP="005F364D">
            <w:pPr>
              <w:rPr>
                <w:rFonts w:ascii="Arial" w:hAnsi="Arial" w:cs="Arial"/>
              </w:rPr>
            </w:pPr>
          </w:p>
          <w:p w14:paraId="6AC64C51" w14:textId="77777777" w:rsidR="005F364D" w:rsidRPr="00473603" w:rsidRDefault="005F364D" w:rsidP="005F364D">
            <w:pPr>
              <w:rPr>
                <w:rFonts w:ascii="Arial" w:hAnsi="Arial" w:cs="Arial"/>
              </w:rPr>
            </w:pPr>
            <w:r w:rsidRPr="00473603">
              <w:rPr>
                <w:rFonts w:ascii="Arial" w:hAnsi="Arial" w:cs="Arial"/>
              </w:rPr>
              <w:t>NTS – by GMC</w:t>
            </w:r>
          </w:p>
          <w:p w14:paraId="546AB849" w14:textId="77777777" w:rsidR="005F364D" w:rsidRPr="00473603" w:rsidRDefault="005F364D" w:rsidP="005F364D">
            <w:pPr>
              <w:rPr>
                <w:rFonts w:ascii="Arial" w:hAnsi="Arial" w:cs="Arial"/>
              </w:rPr>
            </w:pPr>
            <w:r w:rsidRPr="00473603">
              <w:rPr>
                <w:rFonts w:ascii="Arial" w:hAnsi="Arial" w:cs="Arial"/>
              </w:rPr>
              <w:t xml:space="preserve">End of placement </w:t>
            </w:r>
            <w:r w:rsidRPr="00473603">
              <w:rPr>
                <w:rFonts w:ascii="Arial" w:hAnsi="Arial" w:cs="Arial"/>
              </w:rPr>
              <w:lastRenderedPageBreak/>
              <w:t>feedback from trainees to us</w:t>
            </w:r>
          </w:p>
          <w:p w14:paraId="1D2CA1E9" w14:textId="77777777" w:rsidR="005F364D" w:rsidRPr="00473603" w:rsidRDefault="005F364D" w:rsidP="005F364D">
            <w:pPr>
              <w:rPr>
                <w:rFonts w:ascii="Arial" w:hAnsi="Arial" w:cs="Arial"/>
              </w:rPr>
            </w:pPr>
            <w:r w:rsidRPr="00473603">
              <w:rPr>
                <w:rFonts w:ascii="Arial" w:hAnsi="Arial" w:cs="Arial"/>
              </w:rPr>
              <w:t>University student satisfaction rates</w:t>
            </w:r>
          </w:p>
          <w:p w14:paraId="544C35DE" w14:textId="77777777" w:rsidR="005F364D" w:rsidRPr="00473603" w:rsidRDefault="005F364D" w:rsidP="005F364D">
            <w:pPr>
              <w:rPr>
                <w:rFonts w:ascii="Arial" w:hAnsi="Arial" w:cs="Arial"/>
              </w:rPr>
            </w:pPr>
            <w:r w:rsidRPr="00473603">
              <w:rPr>
                <w:rFonts w:ascii="Arial" w:hAnsi="Arial" w:cs="Arial"/>
              </w:rPr>
              <w:t>Other?</w:t>
            </w:r>
          </w:p>
          <w:p w14:paraId="0ABB77C5" w14:textId="77777777" w:rsidR="005F364D" w:rsidRPr="00473603" w:rsidRDefault="005F364D" w:rsidP="005F364D">
            <w:pPr>
              <w:rPr>
                <w:rFonts w:ascii="Arial" w:hAnsi="Arial" w:cs="Arial"/>
              </w:rPr>
            </w:pPr>
            <w:r w:rsidRPr="00473603">
              <w:rPr>
                <w:rFonts w:ascii="Arial" w:hAnsi="Arial" w:cs="Arial"/>
              </w:rPr>
              <w:t>How?</w:t>
            </w:r>
          </w:p>
          <w:p w14:paraId="54EE662E" w14:textId="77777777" w:rsidR="005F364D" w:rsidRPr="00473603" w:rsidRDefault="005F364D" w:rsidP="005F364D">
            <w:pPr>
              <w:rPr>
                <w:rFonts w:ascii="Arial" w:hAnsi="Arial" w:cs="Arial"/>
              </w:rPr>
            </w:pPr>
          </w:p>
          <w:p w14:paraId="58D2D398" w14:textId="77777777" w:rsidR="005F364D" w:rsidRPr="00473603" w:rsidRDefault="005F364D" w:rsidP="005F364D">
            <w:pPr>
              <w:rPr>
                <w:rFonts w:ascii="Arial" w:hAnsi="Arial" w:cs="Arial"/>
              </w:rPr>
            </w:pPr>
            <w:r w:rsidRPr="00473603">
              <w:rPr>
                <w:rFonts w:ascii="Arial" w:hAnsi="Arial" w:cs="Arial"/>
              </w:rPr>
              <w:t>MARS</w:t>
            </w:r>
          </w:p>
          <w:p w14:paraId="2B0C42BD" w14:textId="77777777" w:rsidR="005F364D" w:rsidRPr="00473603" w:rsidRDefault="005F364D" w:rsidP="005F364D">
            <w:pPr>
              <w:rPr>
                <w:rFonts w:ascii="Arial" w:hAnsi="Arial" w:cs="Arial"/>
              </w:rPr>
            </w:pPr>
          </w:p>
          <w:p w14:paraId="1069224E" w14:textId="77777777" w:rsidR="005F364D" w:rsidRPr="00473603" w:rsidRDefault="005F364D" w:rsidP="005F364D">
            <w:pPr>
              <w:rPr>
                <w:rFonts w:ascii="Arial" w:hAnsi="Arial" w:cs="Arial"/>
              </w:rPr>
            </w:pPr>
            <w:r w:rsidRPr="00473603">
              <w:rPr>
                <w:rFonts w:ascii="Arial" w:hAnsi="Arial" w:cs="Arial"/>
              </w:rPr>
              <w:t>MARS</w:t>
            </w:r>
          </w:p>
          <w:p w14:paraId="2C55D56A" w14:textId="77777777" w:rsidR="005F364D" w:rsidRPr="00473603" w:rsidRDefault="005F364D" w:rsidP="005F364D">
            <w:pPr>
              <w:rPr>
                <w:rFonts w:ascii="Arial" w:hAnsi="Arial" w:cs="Arial"/>
              </w:rPr>
            </w:pPr>
          </w:p>
          <w:p w14:paraId="73E91D7E" w14:textId="77777777" w:rsidR="005F364D" w:rsidRPr="00473603" w:rsidRDefault="005F364D" w:rsidP="005F364D">
            <w:pPr>
              <w:rPr>
                <w:rFonts w:ascii="Arial" w:hAnsi="Arial" w:cs="Arial"/>
              </w:rPr>
            </w:pPr>
            <w:r w:rsidRPr="00473603">
              <w:rPr>
                <w:rFonts w:ascii="Arial" w:hAnsi="Arial" w:cs="Arial"/>
              </w:rPr>
              <w:t>?</w:t>
            </w:r>
          </w:p>
        </w:tc>
        <w:tc>
          <w:tcPr>
            <w:tcW w:w="1418" w:type="dxa"/>
          </w:tcPr>
          <w:p w14:paraId="511D70BF" w14:textId="77777777" w:rsidR="005F364D" w:rsidRPr="00473603" w:rsidRDefault="005F364D" w:rsidP="005F364D">
            <w:pPr>
              <w:rPr>
                <w:rFonts w:ascii="Arial" w:hAnsi="Arial" w:cs="Arial"/>
              </w:rPr>
            </w:pPr>
            <w:r w:rsidRPr="00473603">
              <w:rPr>
                <w:rFonts w:ascii="Arial" w:hAnsi="Arial" w:cs="Arial"/>
              </w:rPr>
              <w:lastRenderedPageBreak/>
              <w:t>Monthly</w:t>
            </w:r>
          </w:p>
          <w:p w14:paraId="717B2088" w14:textId="77777777" w:rsidR="005F364D" w:rsidRPr="00473603" w:rsidRDefault="005F364D" w:rsidP="005F364D">
            <w:pPr>
              <w:rPr>
                <w:rFonts w:ascii="Arial" w:hAnsi="Arial" w:cs="Arial"/>
              </w:rPr>
            </w:pPr>
          </w:p>
          <w:p w14:paraId="1B9BF6BF" w14:textId="77777777" w:rsidR="005F364D" w:rsidRPr="00473603" w:rsidRDefault="005F364D" w:rsidP="005F364D">
            <w:pPr>
              <w:rPr>
                <w:rFonts w:ascii="Arial" w:hAnsi="Arial" w:cs="Arial"/>
              </w:rPr>
            </w:pPr>
          </w:p>
          <w:p w14:paraId="4955C23F" w14:textId="77777777" w:rsidR="005F364D" w:rsidRPr="00473603" w:rsidRDefault="005F364D" w:rsidP="005F364D">
            <w:pPr>
              <w:rPr>
                <w:rFonts w:ascii="Arial" w:hAnsi="Arial" w:cs="Arial"/>
              </w:rPr>
            </w:pPr>
            <w:r w:rsidRPr="00473603">
              <w:rPr>
                <w:rFonts w:ascii="Arial" w:hAnsi="Arial" w:cs="Arial"/>
              </w:rPr>
              <w:t>?</w:t>
            </w:r>
          </w:p>
          <w:p w14:paraId="7A09C1F3" w14:textId="77777777" w:rsidR="005F364D" w:rsidRPr="00473603" w:rsidRDefault="005F364D" w:rsidP="005F364D">
            <w:pPr>
              <w:rPr>
                <w:rFonts w:ascii="Arial" w:hAnsi="Arial" w:cs="Arial"/>
              </w:rPr>
            </w:pPr>
          </w:p>
          <w:p w14:paraId="63628A06" w14:textId="77777777" w:rsidR="005F364D" w:rsidRPr="00473603" w:rsidRDefault="005F364D" w:rsidP="005F364D">
            <w:pPr>
              <w:rPr>
                <w:rFonts w:ascii="Arial" w:hAnsi="Arial" w:cs="Arial"/>
              </w:rPr>
            </w:pPr>
            <w:r w:rsidRPr="00473603">
              <w:rPr>
                <w:rFonts w:ascii="Arial" w:hAnsi="Arial" w:cs="Arial"/>
              </w:rPr>
              <w:t>?</w:t>
            </w:r>
          </w:p>
          <w:p w14:paraId="56560708" w14:textId="77777777" w:rsidR="005F364D" w:rsidRPr="00473603" w:rsidRDefault="005F364D" w:rsidP="005F364D">
            <w:pPr>
              <w:rPr>
                <w:rFonts w:ascii="Arial" w:hAnsi="Arial" w:cs="Arial"/>
              </w:rPr>
            </w:pPr>
          </w:p>
          <w:p w14:paraId="3D58AB9A" w14:textId="77777777" w:rsidR="005F364D" w:rsidRPr="00473603" w:rsidRDefault="005F364D" w:rsidP="005F364D">
            <w:pPr>
              <w:rPr>
                <w:rFonts w:ascii="Arial" w:hAnsi="Arial" w:cs="Arial"/>
              </w:rPr>
            </w:pPr>
          </w:p>
          <w:p w14:paraId="0DBC09CA" w14:textId="77777777" w:rsidR="005F364D" w:rsidRPr="00473603" w:rsidRDefault="005F364D" w:rsidP="005F364D">
            <w:pPr>
              <w:rPr>
                <w:rFonts w:ascii="Arial" w:hAnsi="Arial" w:cs="Arial"/>
              </w:rPr>
            </w:pPr>
            <w:r w:rsidRPr="00473603">
              <w:rPr>
                <w:rFonts w:ascii="Arial" w:hAnsi="Arial" w:cs="Arial"/>
              </w:rPr>
              <w:t>Annual</w:t>
            </w:r>
          </w:p>
        </w:tc>
      </w:tr>
      <w:tr w:rsidR="005F364D" w:rsidRPr="00473603" w14:paraId="42965045" w14:textId="77777777" w:rsidTr="0005299E">
        <w:tc>
          <w:tcPr>
            <w:tcW w:w="1985" w:type="dxa"/>
          </w:tcPr>
          <w:p w14:paraId="2FE17011" w14:textId="77777777" w:rsidR="005F364D" w:rsidRPr="00473603" w:rsidRDefault="005F364D" w:rsidP="005F364D">
            <w:pPr>
              <w:rPr>
                <w:rFonts w:ascii="Arial" w:hAnsi="Arial" w:cs="Arial"/>
              </w:rPr>
            </w:pPr>
            <w:r w:rsidRPr="00473603">
              <w:rPr>
                <w:rFonts w:ascii="Arial" w:hAnsi="Arial" w:cs="Arial"/>
              </w:rPr>
              <w:t>4</w:t>
            </w:r>
            <w:r w:rsidRPr="00473603">
              <w:rPr>
                <w:rFonts w:ascii="Arial" w:hAnsi="Arial" w:cs="Arial"/>
                <w:b/>
              </w:rPr>
              <w:t>.Corporate Governance and Management</w:t>
            </w:r>
          </w:p>
        </w:tc>
        <w:tc>
          <w:tcPr>
            <w:tcW w:w="2552" w:type="dxa"/>
          </w:tcPr>
          <w:p w14:paraId="7694FB6A" w14:textId="77777777" w:rsidR="005F364D" w:rsidRPr="00473603" w:rsidRDefault="005F364D" w:rsidP="005F364D">
            <w:pPr>
              <w:rPr>
                <w:rFonts w:ascii="Arial" w:hAnsi="Arial" w:cs="Arial"/>
              </w:rPr>
            </w:pPr>
            <w:r w:rsidRPr="00473603">
              <w:rPr>
                <w:rFonts w:ascii="Arial" w:hAnsi="Arial" w:cs="Arial"/>
              </w:rPr>
              <w:t>This section relates to the internal effectiveness and efficiency of HEIW. It links to Strategic Objective 1 and covers essential performance areas that need to be reported to WG.</w:t>
            </w:r>
          </w:p>
        </w:tc>
        <w:tc>
          <w:tcPr>
            <w:tcW w:w="3118" w:type="dxa"/>
          </w:tcPr>
          <w:p w14:paraId="4C7E0E0A" w14:textId="77777777" w:rsidR="005F364D" w:rsidRPr="00473603" w:rsidRDefault="005F364D" w:rsidP="005F364D">
            <w:pPr>
              <w:rPr>
                <w:rFonts w:ascii="Arial" w:hAnsi="Arial" w:cs="Arial"/>
              </w:rPr>
            </w:pPr>
            <w:r w:rsidRPr="00473603">
              <w:rPr>
                <w:rFonts w:ascii="Arial" w:hAnsi="Arial" w:cs="Arial"/>
              </w:rPr>
              <w:t xml:space="preserve">Month on month Financial performance – including delivery against budget, forecasts etc.  A more detailed financial report will be </w:t>
            </w:r>
            <w:proofErr w:type="gramStart"/>
            <w:r w:rsidRPr="00473603">
              <w:rPr>
                <w:rFonts w:ascii="Arial" w:hAnsi="Arial" w:cs="Arial"/>
              </w:rPr>
              <w:t>provide</w:t>
            </w:r>
            <w:proofErr w:type="gramEnd"/>
            <w:r w:rsidRPr="00473603">
              <w:rPr>
                <w:rFonts w:ascii="Arial" w:hAnsi="Arial" w:cs="Arial"/>
              </w:rPr>
              <w:t xml:space="preserve"> to the Board on a monthly basis.</w:t>
            </w:r>
          </w:p>
          <w:p w14:paraId="1AED6B47" w14:textId="77777777" w:rsidR="005F364D" w:rsidRPr="00473603" w:rsidRDefault="005F364D" w:rsidP="005F364D">
            <w:pPr>
              <w:rPr>
                <w:rFonts w:ascii="Arial" w:hAnsi="Arial" w:cs="Arial"/>
              </w:rPr>
            </w:pPr>
          </w:p>
          <w:p w14:paraId="21394DE0" w14:textId="77777777" w:rsidR="005F364D" w:rsidRPr="00473603" w:rsidRDefault="005F364D" w:rsidP="005F364D">
            <w:pPr>
              <w:rPr>
                <w:rFonts w:ascii="Arial" w:hAnsi="Arial" w:cs="Arial"/>
              </w:rPr>
            </w:pPr>
            <w:r w:rsidRPr="00473603">
              <w:rPr>
                <w:rFonts w:ascii="Arial" w:hAnsi="Arial" w:cs="Arial"/>
              </w:rPr>
              <w:t>Month on month staff attendance – by Exec area</w:t>
            </w:r>
          </w:p>
          <w:p w14:paraId="2E6D3E01" w14:textId="77777777" w:rsidR="005F364D" w:rsidRPr="00473603" w:rsidRDefault="005F364D" w:rsidP="005F364D">
            <w:pPr>
              <w:rPr>
                <w:rFonts w:ascii="Arial" w:hAnsi="Arial" w:cs="Arial"/>
              </w:rPr>
            </w:pPr>
          </w:p>
          <w:p w14:paraId="2FF0659C" w14:textId="77777777" w:rsidR="005F364D" w:rsidRPr="00473603" w:rsidRDefault="005F364D" w:rsidP="005F364D">
            <w:pPr>
              <w:rPr>
                <w:rFonts w:ascii="Arial" w:hAnsi="Arial" w:cs="Arial"/>
              </w:rPr>
            </w:pPr>
            <w:r w:rsidRPr="00473603">
              <w:rPr>
                <w:rFonts w:ascii="Arial" w:hAnsi="Arial" w:cs="Arial"/>
              </w:rPr>
              <w:t>Month on month staff turnover</w:t>
            </w:r>
          </w:p>
          <w:p w14:paraId="3476E2D2" w14:textId="77777777" w:rsidR="005F364D" w:rsidRPr="00473603" w:rsidRDefault="005F364D" w:rsidP="005F364D">
            <w:pPr>
              <w:rPr>
                <w:rFonts w:ascii="Arial" w:hAnsi="Arial" w:cs="Arial"/>
              </w:rPr>
            </w:pPr>
          </w:p>
          <w:p w14:paraId="4FE86143" w14:textId="77777777" w:rsidR="005F364D" w:rsidRPr="00473603" w:rsidRDefault="005F364D" w:rsidP="005F364D">
            <w:pPr>
              <w:rPr>
                <w:rFonts w:ascii="Arial" w:hAnsi="Arial" w:cs="Arial"/>
              </w:rPr>
            </w:pPr>
            <w:r w:rsidRPr="00473603">
              <w:rPr>
                <w:rFonts w:ascii="Arial" w:hAnsi="Arial" w:cs="Arial"/>
              </w:rPr>
              <w:t>Month on month Statutory and mandatory training – by Exec area</w:t>
            </w:r>
          </w:p>
          <w:p w14:paraId="20E8326A" w14:textId="77777777" w:rsidR="005F364D" w:rsidRPr="00473603" w:rsidRDefault="005F364D" w:rsidP="005F364D">
            <w:pPr>
              <w:rPr>
                <w:rFonts w:ascii="Arial" w:hAnsi="Arial" w:cs="Arial"/>
              </w:rPr>
            </w:pPr>
          </w:p>
          <w:p w14:paraId="06E2D5A4" w14:textId="77777777" w:rsidR="005F364D" w:rsidRPr="00473603" w:rsidRDefault="005F364D" w:rsidP="005F364D">
            <w:pPr>
              <w:rPr>
                <w:rFonts w:ascii="Arial" w:hAnsi="Arial" w:cs="Arial"/>
              </w:rPr>
            </w:pPr>
            <w:r w:rsidRPr="00473603">
              <w:rPr>
                <w:rFonts w:ascii="Arial" w:hAnsi="Arial" w:cs="Arial"/>
              </w:rPr>
              <w:t xml:space="preserve">Month on month progress re </w:t>
            </w:r>
            <w:proofErr w:type="gramStart"/>
            <w:r w:rsidRPr="00473603">
              <w:rPr>
                <w:rFonts w:ascii="Arial" w:hAnsi="Arial" w:cs="Arial"/>
              </w:rPr>
              <w:t>appraisals  -</w:t>
            </w:r>
            <w:proofErr w:type="gramEnd"/>
            <w:r w:rsidRPr="00473603">
              <w:rPr>
                <w:rFonts w:ascii="Arial" w:hAnsi="Arial" w:cs="Arial"/>
              </w:rPr>
              <w:t xml:space="preserve"> (NB we may be starting with a nil score next year if we are introducing a new approach so need to build in a clear trajectory)</w:t>
            </w:r>
          </w:p>
          <w:p w14:paraId="472AB2D8" w14:textId="77777777" w:rsidR="005F364D" w:rsidRPr="00473603" w:rsidRDefault="005F364D" w:rsidP="005F364D">
            <w:pPr>
              <w:rPr>
                <w:rFonts w:ascii="Arial" w:hAnsi="Arial" w:cs="Arial"/>
              </w:rPr>
            </w:pPr>
          </w:p>
          <w:p w14:paraId="4C1BE022" w14:textId="77777777" w:rsidR="005F364D" w:rsidRPr="00473603" w:rsidRDefault="0035799E" w:rsidP="005F364D">
            <w:pPr>
              <w:rPr>
                <w:rFonts w:ascii="Arial" w:hAnsi="Arial" w:cs="Arial"/>
              </w:rPr>
            </w:pPr>
            <w:r>
              <w:rPr>
                <w:rFonts w:ascii="Arial" w:hAnsi="Arial" w:cs="Arial"/>
              </w:rPr>
              <w:t>Staff engagement</w:t>
            </w:r>
          </w:p>
          <w:p w14:paraId="6472661F" w14:textId="77777777" w:rsidR="005F364D" w:rsidRPr="00473603" w:rsidRDefault="005F364D" w:rsidP="005F364D">
            <w:pPr>
              <w:rPr>
                <w:rFonts w:ascii="Arial" w:hAnsi="Arial" w:cs="Arial"/>
              </w:rPr>
            </w:pPr>
          </w:p>
          <w:p w14:paraId="13C49113" w14:textId="77777777" w:rsidR="005F364D" w:rsidRPr="00473603" w:rsidRDefault="005F364D" w:rsidP="005F364D">
            <w:pPr>
              <w:rPr>
                <w:rFonts w:ascii="Arial" w:hAnsi="Arial" w:cs="Arial"/>
              </w:rPr>
            </w:pPr>
          </w:p>
          <w:p w14:paraId="76FE4943" w14:textId="77777777" w:rsidR="005F364D" w:rsidRPr="00473603" w:rsidRDefault="005F364D" w:rsidP="005F364D">
            <w:pPr>
              <w:rPr>
                <w:rFonts w:ascii="Arial" w:hAnsi="Arial" w:cs="Arial"/>
              </w:rPr>
            </w:pPr>
            <w:r w:rsidRPr="00473603">
              <w:rPr>
                <w:rFonts w:ascii="Arial" w:hAnsi="Arial" w:cs="Arial"/>
              </w:rPr>
              <w:t>FOIs and performance against timeline</w:t>
            </w:r>
          </w:p>
          <w:p w14:paraId="144D747F" w14:textId="77777777" w:rsidR="005F364D" w:rsidRPr="00473603" w:rsidRDefault="005F364D" w:rsidP="005F364D">
            <w:pPr>
              <w:rPr>
                <w:rFonts w:ascii="Arial" w:hAnsi="Arial" w:cs="Arial"/>
              </w:rPr>
            </w:pPr>
          </w:p>
          <w:p w14:paraId="7A7AE800" w14:textId="77777777" w:rsidR="005F364D" w:rsidRPr="00473603" w:rsidRDefault="005F364D" w:rsidP="005F364D">
            <w:pPr>
              <w:rPr>
                <w:rFonts w:ascii="Arial" w:hAnsi="Arial" w:cs="Arial"/>
              </w:rPr>
            </w:pPr>
            <w:r w:rsidRPr="00473603">
              <w:rPr>
                <w:rFonts w:ascii="Arial" w:hAnsi="Arial" w:cs="Arial"/>
              </w:rPr>
              <w:t>Good news stories</w:t>
            </w:r>
          </w:p>
        </w:tc>
        <w:tc>
          <w:tcPr>
            <w:tcW w:w="1843" w:type="dxa"/>
          </w:tcPr>
          <w:p w14:paraId="58234D39" w14:textId="77777777" w:rsidR="005F364D" w:rsidRPr="00473603" w:rsidRDefault="005F364D" w:rsidP="005F364D">
            <w:pPr>
              <w:rPr>
                <w:rFonts w:ascii="Arial" w:hAnsi="Arial" w:cs="Arial"/>
              </w:rPr>
            </w:pPr>
            <w:r w:rsidRPr="00473603">
              <w:rPr>
                <w:rFonts w:ascii="Arial" w:hAnsi="Arial" w:cs="Arial"/>
              </w:rPr>
              <w:t>Systems are being set up to collect the information on staff and finance as a core requirement</w:t>
            </w:r>
          </w:p>
          <w:p w14:paraId="5D565C0C" w14:textId="77777777" w:rsidR="005F364D" w:rsidRPr="00473603" w:rsidRDefault="005F364D" w:rsidP="005F364D">
            <w:pPr>
              <w:rPr>
                <w:rFonts w:ascii="Arial" w:hAnsi="Arial" w:cs="Arial"/>
              </w:rPr>
            </w:pPr>
          </w:p>
          <w:p w14:paraId="5516181E" w14:textId="77777777" w:rsidR="005F364D" w:rsidRPr="00473603" w:rsidRDefault="005F364D" w:rsidP="005F364D">
            <w:pPr>
              <w:rPr>
                <w:rFonts w:ascii="Arial" w:hAnsi="Arial" w:cs="Arial"/>
              </w:rPr>
            </w:pPr>
            <w:r w:rsidRPr="00473603">
              <w:rPr>
                <w:rFonts w:ascii="Arial" w:hAnsi="Arial" w:cs="Arial"/>
              </w:rPr>
              <w:t xml:space="preserve">A workforce performance dashboard has been developed to underpin this section – but national measures are based on a </w:t>
            </w:r>
            <w:proofErr w:type="gramStart"/>
            <w:r w:rsidRPr="00473603">
              <w:rPr>
                <w:rFonts w:ascii="Arial" w:hAnsi="Arial" w:cs="Arial"/>
              </w:rPr>
              <w:t>12 month</w:t>
            </w:r>
            <w:proofErr w:type="gramEnd"/>
            <w:r w:rsidRPr="00473603">
              <w:rPr>
                <w:rFonts w:ascii="Arial" w:hAnsi="Arial" w:cs="Arial"/>
              </w:rPr>
              <w:t xml:space="preserve"> rolling programme</w:t>
            </w:r>
          </w:p>
          <w:p w14:paraId="4BA815FB" w14:textId="77777777" w:rsidR="005F364D" w:rsidRPr="00473603" w:rsidRDefault="005F364D" w:rsidP="005F364D">
            <w:pPr>
              <w:rPr>
                <w:rFonts w:ascii="Arial" w:hAnsi="Arial" w:cs="Arial"/>
              </w:rPr>
            </w:pPr>
          </w:p>
          <w:p w14:paraId="0A602B48" w14:textId="77777777" w:rsidR="005F364D" w:rsidRPr="00473603" w:rsidRDefault="005F364D" w:rsidP="005F364D">
            <w:pPr>
              <w:rPr>
                <w:rFonts w:ascii="Arial" w:hAnsi="Arial" w:cs="Arial"/>
              </w:rPr>
            </w:pPr>
          </w:p>
          <w:p w14:paraId="26692E9E" w14:textId="77777777" w:rsidR="005F364D" w:rsidRPr="00473603" w:rsidRDefault="005F364D" w:rsidP="005F364D">
            <w:pPr>
              <w:rPr>
                <w:rFonts w:ascii="Arial" w:hAnsi="Arial" w:cs="Arial"/>
              </w:rPr>
            </w:pPr>
          </w:p>
          <w:p w14:paraId="2C2E257D" w14:textId="77777777" w:rsidR="005F364D" w:rsidRPr="00473603" w:rsidRDefault="005F364D" w:rsidP="005F364D">
            <w:pPr>
              <w:rPr>
                <w:rFonts w:ascii="Arial" w:hAnsi="Arial" w:cs="Arial"/>
              </w:rPr>
            </w:pPr>
          </w:p>
          <w:p w14:paraId="0160E7D5" w14:textId="77777777" w:rsidR="005F364D" w:rsidRPr="00473603" w:rsidRDefault="005F364D" w:rsidP="005F364D">
            <w:pPr>
              <w:rPr>
                <w:rFonts w:ascii="Arial" w:hAnsi="Arial" w:cs="Arial"/>
              </w:rPr>
            </w:pPr>
          </w:p>
          <w:p w14:paraId="7DAA8B6D" w14:textId="77777777" w:rsidR="005F364D" w:rsidRPr="00473603" w:rsidRDefault="005F364D" w:rsidP="005F364D">
            <w:pPr>
              <w:rPr>
                <w:rFonts w:ascii="Arial" w:hAnsi="Arial" w:cs="Arial"/>
              </w:rPr>
            </w:pPr>
          </w:p>
          <w:p w14:paraId="12B3C585" w14:textId="77777777" w:rsidR="005F364D" w:rsidRPr="00473603" w:rsidRDefault="005F364D" w:rsidP="005F364D">
            <w:pPr>
              <w:rPr>
                <w:rFonts w:ascii="Arial" w:hAnsi="Arial" w:cs="Arial"/>
              </w:rPr>
            </w:pPr>
            <w:r w:rsidRPr="00473603">
              <w:rPr>
                <w:rFonts w:ascii="Arial" w:hAnsi="Arial" w:cs="Arial"/>
              </w:rPr>
              <w:t>NHS Staff survey January 2019</w:t>
            </w:r>
          </w:p>
          <w:p w14:paraId="15AD3425" w14:textId="77777777" w:rsidR="005F364D" w:rsidRPr="00473603" w:rsidRDefault="005F364D" w:rsidP="005F364D">
            <w:pPr>
              <w:rPr>
                <w:rFonts w:ascii="Arial" w:hAnsi="Arial" w:cs="Arial"/>
              </w:rPr>
            </w:pPr>
          </w:p>
          <w:p w14:paraId="30B62517" w14:textId="77777777" w:rsidR="005F364D" w:rsidRPr="00473603" w:rsidRDefault="005F364D" w:rsidP="005F364D">
            <w:pPr>
              <w:rPr>
                <w:rFonts w:ascii="Arial" w:hAnsi="Arial" w:cs="Arial"/>
              </w:rPr>
            </w:pPr>
            <w:r w:rsidRPr="00473603">
              <w:rPr>
                <w:rFonts w:ascii="Arial" w:hAnsi="Arial" w:cs="Arial"/>
              </w:rPr>
              <w:t>Board Secretary</w:t>
            </w:r>
          </w:p>
          <w:p w14:paraId="56B9BF4B" w14:textId="77777777" w:rsidR="005F364D" w:rsidRPr="00473603" w:rsidRDefault="005F364D" w:rsidP="005F364D">
            <w:pPr>
              <w:rPr>
                <w:rFonts w:ascii="Arial" w:hAnsi="Arial" w:cs="Arial"/>
              </w:rPr>
            </w:pPr>
          </w:p>
          <w:p w14:paraId="2EEC7537" w14:textId="77777777" w:rsidR="005F364D" w:rsidRPr="00473603" w:rsidRDefault="0035799E" w:rsidP="005F364D">
            <w:pPr>
              <w:rPr>
                <w:rFonts w:ascii="Arial" w:hAnsi="Arial" w:cs="Arial"/>
              </w:rPr>
            </w:pPr>
            <w:r>
              <w:rPr>
                <w:rFonts w:ascii="Arial" w:hAnsi="Arial" w:cs="Arial"/>
              </w:rPr>
              <w:t>Comms team</w:t>
            </w:r>
          </w:p>
        </w:tc>
        <w:tc>
          <w:tcPr>
            <w:tcW w:w="1418" w:type="dxa"/>
          </w:tcPr>
          <w:p w14:paraId="40599812" w14:textId="77777777" w:rsidR="005F364D" w:rsidRPr="00473603" w:rsidRDefault="005F364D" w:rsidP="005F364D">
            <w:pPr>
              <w:rPr>
                <w:rFonts w:ascii="Arial" w:hAnsi="Arial" w:cs="Arial"/>
              </w:rPr>
            </w:pPr>
            <w:r w:rsidRPr="00473603">
              <w:rPr>
                <w:rFonts w:ascii="Arial" w:hAnsi="Arial" w:cs="Arial"/>
              </w:rPr>
              <w:t xml:space="preserve">These all need to be reported on a monthly basis (maybe </w:t>
            </w:r>
            <w:proofErr w:type="gramStart"/>
            <w:r w:rsidRPr="00473603">
              <w:rPr>
                <w:rFonts w:ascii="Arial" w:hAnsi="Arial" w:cs="Arial"/>
              </w:rPr>
              <w:t>with the exception of</w:t>
            </w:r>
            <w:proofErr w:type="gramEnd"/>
            <w:r w:rsidRPr="00473603">
              <w:rPr>
                <w:rFonts w:ascii="Arial" w:hAnsi="Arial" w:cs="Arial"/>
              </w:rPr>
              <w:t xml:space="preserve"> staff engagement)</w:t>
            </w:r>
          </w:p>
          <w:p w14:paraId="482BC341" w14:textId="77777777" w:rsidR="005F364D" w:rsidRPr="00473603" w:rsidRDefault="005F364D" w:rsidP="005F364D">
            <w:pPr>
              <w:rPr>
                <w:rFonts w:ascii="Arial" w:hAnsi="Arial" w:cs="Arial"/>
              </w:rPr>
            </w:pPr>
          </w:p>
          <w:p w14:paraId="51EE70D9" w14:textId="77777777" w:rsidR="005F364D" w:rsidRPr="00473603" w:rsidRDefault="005F364D" w:rsidP="005F364D">
            <w:pPr>
              <w:rPr>
                <w:rFonts w:ascii="Arial" w:hAnsi="Arial" w:cs="Arial"/>
              </w:rPr>
            </w:pPr>
          </w:p>
          <w:p w14:paraId="436C25AD" w14:textId="77777777" w:rsidR="005F364D" w:rsidRPr="00473603" w:rsidRDefault="005F364D" w:rsidP="005F364D">
            <w:pPr>
              <w:rPr>
                <w:rFonts w:ascii="Arial" w:hAnsi="Arial" w:cs="Arial"/>
              </w:rPr>
            </w:pPr>
          </w:p>
          <w:p w14:paraId="26EE2674" w14:textId="77777777" w:rsidR="005F364D" w:rsidRPr="00473603" w:rsidRDefault="005F364D" w:rsidP="005F364D">
            <w:pPr>
              <w:rPr>
                <w:rFonts w:ascii="Arial" w:hAnsi="Arial" w:cs="Arial"/>
              </w:rPr>
            </w:pPr>
          </w:p>
          <w:p w14:paraId="19460A5B" w14:textId="77777777" w:rsidR="005F364D" w:rsidRPr="00473603" w:rsidRDefault="005F364D" w:rsidP="005F364D">
            <w:pPr>
              <w:rPr>
                <w:rFonts w:ascii="Arial" w:hAnsi="Arial" w:cs="Arial"/>
              </w:rPr>
            </w:pPr>
          </w:p>
          <w:p w14:paraId="2F081336" w14:textId="77777777" w:rsidR="005F364D" w:rsidRPr="00473603" w:rsidRDefault="005F364D" w:rsidP="005F364D">
            <w:pPr>
              <w:rPr>
                <w:rFonts w:ascii="Arial" w:hAnsi="Arial" w:cs="Arial"/>
              </w:rPr>
            </w:pPr>
          </w:p>
          <w:p w14:paraId="63D5C366" w14:textId="77777777" w:rsidR="005F364D" w:rsidRPr="00473603" w:rsidRDefault="005F364D" w:rsidP="005F364D">
            <w:pPr>
              <w:rPr>
                <w:rFonts w:ascii="Arial" w:hAnsi="Arial" w:cs="Arial"/>
              </w:rPr>
            </w:pPr>
          </w:p>
          <w:p w14:paraId="1AB61685" w14:textId="77777777" w:rsidR="005F364D" w:rsidRPr="00473603" w:rsidRDefault="005F364D" w:rsidP="005F364D">
            <w:pPr>
              <w:rPr>
                <w:rFonts w:ascii="Arial" w:hAnsi="Arial" w:cs="Arial"/>
              </w:rPr>
            </w:pPr>
          </w:p>
          <w:p w14:paraId="568AA676" w14:textId="77777777" w:rsidR="005F364D" w:rsidRPr="00473603" w:rsidRDefault="005F364D" w:rsidP="005F364D">
            <w:pPr>
              <w:rPr>
                <w:rFonts w:ascii="Arial" w:hAnsi="Arial" w:cs="Arial"/>
              </w:rPr>
            </w:pPr>
          </w:p>
          <w:p w14:paraId="2020D4E9" w14:textId="77777777" w:rsidR="005F364D" w:rsidRPr="00473603" w:rsidRDefault="005F364D" w:rsidP="005F364D">
            <w:pPr>
              <w:rPr>
                <w:rFonts w:ascii="Arial" w:hAnsi="Arial" w:cs="Arial"/>
              </w:rPr>
            </w:pPr>
            <w:r w:rsidRPr="00473603">
              <w:rPr>
                <w:rFonts w:ascii="Arial" w:hAnsi="Arial" w:cs="Arial"/>
              </w:rPr>
              <w:t>Move to monthly surveys</w:t>
            </w:r>
          </w:p>
          <w:p w14:paraId="2694B288" w14:textId="77777777" w:rsidR="005F364D" w:rsidRPr="00473603" w:rsidRDefault="009C6B12" w:rsidP="005F364D">
            <w:pPr>
              <w:rPr>
                <w:rFonts w:ascii="Arial" w:hAnsi="Arial" w:cs="Arial"/>
              </w:rPr>
            </w:pPr>
            <w:r>
              <w:rPr>
                <w:rFonts w:ascii="Arial" w:hAnsi="Arial" w:cs="Arial"/>
              </w:rPr>
              <w:t>Monthly</w:t>
            </w:r>
          </w:p>
          <w:p w14:paraId="3191D49D" w14:textId="77777777" w:rsidR="005F364D" w:rsidRPr="00473603" w:rsidRDefault="005F364D" w:rsidP="005F364D">
            <w:pPr>
              <w:rPr>
                <w:rFonts w:ascii="Arial" w:hAnsi="Arial" w:cs="Arial"/>
              </w:rPr>
            </w:pPr>
            <w:r w:rsidRPr="00473603">
              <w:rPr>
                <w:rFonts w:ascii="Arial" w:hAnsi="Arial" w:cs="Arial"/>
              </w:rPr>
              <w:t>Monthly</w:t>
            </w:r>
          </w:p>
        </w:tc>
      </w:tr>
    </w:tbl>
    <w:p w14:paraId="1B923A9D" w14:textId="77777777" w:rsidR="00EB65BA" w:rsidRPr="00473603" w:rsidRDefault="00EB65BA" w:rsidP="0035799E">
      <w:pPr>
        <w:spacing w:after="0" w:line="240" w:lineRule="auto"/>
        <w:rPr>
          <w:rFonts w:ascii="Arial" w:eastAsia="Calibri" w:hAnsi="Arial" w:cs="Arial"/>
        </w:rPr>
      </w:pPr>
    </w:p>
    <w:sectPr w:rsidR="00EB65BA" w:rsidRPr="00473603" w:rsidSect="00ED649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7C33C46" w14:textId="77777777" w:rsidR="001C5F19" w:rsidRDefault="001C5F19" w:rsidP="007C4855">
      <w:pPr>
        <w:spacing w:after="0" w:line="240" w:lineRule="auto"/>
      </w:pPr>
      <w:r>
        <w:separator/>
      </w:r>
    </w:p>
  </w:endnote>
  <w:endnote w:type="continuationSeparator" w:id="0">
    <w:p w14:paraId="3BA701FE" w14:textId="77777777" w:rsidR="001C5F19" w:rsidRDefault="001C5F19" w:rsidP="007C4855">
      <w:pPr>
        <w:spacing w:after="0" w:line="240" w:lineRule="auto"/>
      </w:pPr>
      <w:r>
        <w:continuationSeparator/>
      </w:r>
    </w:p>
  </w:endnote>
  <w:endnote w:type="continuationNotice" w:id="1">
    <w:p w14:paraId="6DC6E295" w14:textId="77777777" w:rsidR="001C5F19" w:rsidRDefault="001C5F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87033609"/>
      <w:docPartObj>
        <w:docPartGallery w:val="Page Numbers (Bottom of Page)"/>
        <w:docPartUnique/>
      </w:docPartObj>
    </w:sdtPr>
    <w:sdtEndPr>
      <w:rPr>
        <w:rFonts w:ascii="Arial" w:hAnsi="Arial" w:cs="Arial"/>
        <w:noProof/>
        <w:sz w:val="20"/>
        <w:szCs w:val="20"/>
      </w:rPr>
    </w:sdtEndPr>
    <w:sdtContent>
      <w:p w14:paraId="4BA94C34" w14:textId="7764F8C0" w:rsidR="007010F0" w:rsidRPr="004069C2" w:rsidRDefault="007010F0">
        <w:pPr>
          <w:pStyle w:val="Footer"/>
          <w:jc w:val="center"/>
          <w:rPr>
            <w:rFonts w:ascii="Arial" w:hAnsi="Arial" w:cs="Arial"/>
            <w:sz w:val="20"/>
            <w:szCs w:val="20"/>
          </w:rPr>
        </w:pPr>
        <w:r w:rsidRPr="004069C2">
          <w:rPr>
            <w:rFonts w:ascii="Arial" w:hAnsi="Arial" w:cs="Arial"/>
            <w:sz w:val="20"/>
            <w:szCs w:val="20"/>
          </w:rPr>
          <w:fldChar w:fldCharType="begin"/>
        </w:r>
        <w:r w:rsidRPr="004069C2">
          <w:rPr>
            <w:rFonts w:ascii="Arial" w:hAnsi="Arial" w:cs="Arial"/>
            <w:sz w:val="20"/>
            <w:szCs w:val="20"/>
          </w:rPr>
          <w:instrText xml:space="preserve"> PAGE   \* MERGEFORMAT </w:instrText>
        </w:r>
        <w:r w:rsidRPr="004069C2">
          <w:rPr>
            <w:rFonts w:ascii="Arial" w:hAnsi="Arial" w:cs="Arial"/>
            <w:sz w:val="20"/>
            <w:szCs w:val="20"/>
          </w:rPr>
          <w:fldChar w:fldCharType="separate"/>
        </w:r>
        <w:r w:rsidR="0073482A">
          <w:rPr>
            <w:rFonts w:ascii="Arial" w:hAnsi="Arial" w:cs="Arial"/>
            <w:noProof/>
            <w:sz w:val="20"/>
            <w:szCs w:val="20"/>
          </w:rPr>
          <w:t>6</w:t>
        </w:r>
        <w:r w:rsidRPr="004069C2">
          <w:rPr>
            <w:rFonts w:ascii="Arial" w:hAnsi="Arial" w:cs="Arial"/>
            <w:noProof/>
            <w:sz w:val="20"/>
            <w:szCs w:val="20"/>
          </w:rPr>
          <w:fldChar w:fldCharType="end"/>
        </w:r>
      </w:p>
    </w:sdtContent>
  </w:sdt>
  <w:p w14:paraId="38DD3EC8" w14:textId="77777777" w:rsidR="007010F0" w:rsidRDefault="007010F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60143659"/>
      <w:docPartObj>
        <w:docPartGallery w:val="Page Numbers (Bottom of Page)"/>
        <w:docPartUnique/>
      </w:docPartObj>
    </w:sdtPr>
    <w:sdtEndPr>
      <w:rPr>
        <w:rFonts w:ascii="Arial" w:hAnsi="Arial" w:cs="Arial"/>
        <w:noProof/>
        <w:sz w:val="20"/>
        <w:szCs w:val="20"/>
      </w:rPr>
    </w:sdtEndPr>
    <w:sdtContent>
      <w:p w14:paraId="13B4AD8B" w14:textId="02F94F42" w:rsidR="007010F0" w:rsidRPr="0034186B" w:rsidRDefault="007010F0">
        <w:pPr>
          <w:pStyle w:val="Footer"/>
          <w:jc w:val="center"/>
          <w:rPr>
            <w:rFonts w:ascii="Arial" w:hAnsi="Arial" w:cs="Arial"/>
            <w:sz w:val="20"/>
            <w:szCs w:val="20"/>
          </w:rPr>
        </w:pPr>
        <w:r w:rsidRPr="0034186B">
          <w:rPr>
            <w:rFonts w:ascii="Arial" w:hAnsi="Arial" w:cs="Arial"/>
            <w:sz w:val="20"/>
            <w:szCs w:val="20"/>
          </w:rPr>
          <w:fldChar w:fldCharType="begin"/>
        </w:r>
        <w:r w:rsidRPr="0034186B">
          <w:rPr>
            <w:rFonts w:ascii="Arial" w:hAnsi="Arial" w:cs="Arial"/>
            <w:sz w:val="20"/>
            <w:szCs w:val="20"/>
          </w:rPr>
          <w:instrText xml:space="preserve"> PAGE   \* MERGEFORMAT </w:instrText>
        </w:r>
        <w:r w:rsidRPr="0034186B">
          <w:rPr>
            <w:rFonts w:ascii="Arial" w:hAnsi="Arial" w:cs="Arial"/>
            <w:sz w:val="20"/>
            <w:szCs w:val="20"/>
          </w:rPr>
          <w:fldChar w:fldCharType="separate"/>
        </w:r>
        <w:r w:rsidR="0073482A">
          <w:rPr>
            <w:rFonts w:ascii="Arial" w:hAnsi="Arial" w:cs="Arial"/>
            <w:noProof/>
            <w:sz w:val="20"/>
            <w:szCs w:val="20"/>
          </w:rPr>
          <w:t>21</w:t>
        </w:r>
        <w:r w:rsidRPr="0034186B">
          <w:rPr>
            <w:rFonts w:ascii="Arial" w:hAnsi="Arial" w:cs="Arial"/>
            <w:noProof/>
            <w:sz w:val="20"/>
            <w:szCs w:val="20"/>
          </w:rPr>
          <w:fldChar w:fldCharType="end"/>
        </w:r>
      </w:p>
    </w:sdtContent>
  </w:sdt>
  <w:p w14:paraId="157271FC" w14:textId="77777777" w:rsidR="007010F0" w:rsidRDefault="007010F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F7BC235" w14:textId="77777777" w:rsidR="001C5F19" w:rsidRDefault="001C5F19" w:rsidP="007C4855">
      <w:pPr>
        <w:spacing w:after="0" w:line="240" w:lineRule="auto"/>
      </w:pPr>
      <w:r>
        <w:separator/>
      </w:r>
    </w:p>
  </w:footnote>
  <w:footnote w:type="continuationSeparator" w:id="0">
    <w:p w14:paraId="44AB1186" w14:textId="77777777" w:rsidR="001C5F19" w:rsidRDefault="001C5F19" w:rsidP="007C4855">
      <w:pPr>
        <w:spacing w:after="0" w:line="240" w:lineRule="auto"/>
      </w:pPr>
      <w:r>
        <w:continuationSeparator/>
      </w:r>
    </w:p>
  </w:footnote>
  <w:footnote w:type="continuationNotice" w:id="1">
    <w:p w14:paraId="3B96AE07" w14:textId="77777777" w:rsidR="001C5F19" w:rsidRDefault="001C5F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95823853"/>
      <w:docPartObj>
        <w:docPartGallery w:val="Watermarks"/>
        <w:docPartUnique/>
      </w:docPartObj>
    </w:sdtPr>
    <w:sdtEndPr/>
    <w:sdtContent>
      <w:p w14:paraId="56A22748" w14:textId="77777777" w:rsidR="007010F0" w:rsidRPr="00544947" w:rsidRDefault="001C5F19">
        <w:pPr>
          <w:pStyle w:val="Header"/>
          <w:rPr>
            <w:rFonts w:ascii="Arial" w:hAnsi="Arial" w:cs="Arial"/>
          </w:rPr>
        </w:pPr>
        <w:r>
          <w:rPr>
            <w:noProof/>
            <w:lang w:val="en-US"/>
          </w:rPr>
          <w:pict w14:anchorId="2311C67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811764" o:spid="_x0000_s2049" type="#_x0000_t136" style="position:absolute;margin-left:0;margin-top:0;width:424.65pt;height:254.75pt;rotation:315;z-index:-251658752;mso-position-horizontal:center;mso-position-horizontal-relative:margin;mso-position-vertical:center;mso-position-vertical-relative:margin" o:allowincell="f" fillcolor="#a5a5a5 [2092]"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FF5950"/>
    <w:multiLevelType w:val="hybridMultilevel"/>
    <w:tmpl w:val="3BC08008"/>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17D5483"/>
    <w:multiLevelType w:val="hybridMultilevel"/>
    <w:tmpl w:val="D9B6A5C4"/>
    <w:lvl w:ilvl="0" w:tplc="3AE61B26">
      <w:start w:val="1"/>
      <w:numFmt w:val="bullet"/>
      <w:lvlText w:val="•"/>
      <w:lvlJc w:val="left"/>
      <w:pPr>
        <w:ind w:left="72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D31A03"/>
    <w:multiLevelType w:val="hybridMultilevel"/>
    <w:tmpl w:val="32100B7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4514B29"/>
    <w:multiLevelType w:val="hybridMultilevel"/>
    <w:tmpl w:val="3904BBA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184497"/>
    <w:multiLevelType w:val="hybridMultilevel"/>
    <w:tmpl w:val="159EB7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7295582"/>
    <w:multiLevelType w:val="hybridMultilevel"/>
    <w:tmpl w:val="6D140BC2"/>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9F81B4C"/>
    <w:multiLevelType w:val="hybridMultilevel"/>
    <w:tmpl w:val="D60649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A3008D4"/>
    <w:multiLevelType w:val="hybridMultilevel"/>
    <w:tmpl w:val="57AA6DA6"/>
    <w:lvl w:ilvl="0" w:tplc="C8AE7274">
      <w:start w:val="5"/>
      <w:numFmt w:val="bullet"/>
      <w:lvlText w:val="-"/>
      <w:lvlJc w:val="left"/>
      <w:pPr>
        <w:ind w:left="1080" w:hanging="360"/>
      </w:pPr>
      <w:rPr>
        <w:rFonts w:ascii="Arial" w:eastAsia="Calibri" w:hAnsi="Arial"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0AC41FD9"/>
    <w:multiLevelType w:val="multilevel"/>
    <w:tmpl w:val="F942E85A"/>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0BE32E7D"/>
    <w:multiLevelType w:val="hybridMultilevel"/>
    <w:tmpl w:val="66089F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0DEC4A54"/>
    <w:multiLevelType w:val="hybridMultilevel"/>
    <w:tmpl w:val="F7E6E36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FE92182"/>
    <w:multiLevelType w:val="hybridMultilevel"/>
    <w:tmpl w:val="7FAA056E"/>
    <w:lvl w:ilvl="0" w:tplc="B4BE69A0">
      <w:start w:val="1"/>
      <w:numFmt w:val="bullet"/>
      <w:lvlText w:val="•"/>
      <w:lvlJc w:val="left"/>
      <w:pPr>
        <w:tabs>
          <w:tab w:val="num" w:pos="360"/>
        </w:tabs>
        <w:ind w:left="360" w:hanging="360"/>
      </w:pPr>
      <w:rPr>
        <w:rFonts w:ascii="Arial" w:hAnsi="Arial" w:cs="Times New Roman" w:hint="default"/>
      </w:rPr>
    </w:lvl>
    <w:lvl w:ilvl="1" w:tplc="89FC0EE0">
      <w:start w:val="1"/>
      <w:numFmt w:val="bullet"/>
      <w:lvlText w:val="•"/>
      <w:lvlJc w:val="left"/>
      <w:pPr>
        <w:tabs>
          <w:tab w:val="num" w:pos="1080"/>
        </w:tabs>
        <w:ind w:left="1080" w:hanging="360"/>
      </w:pPr>
      <w:rPr>
        <w:rFonts w:ascii="Arial" w:hAnsi="Arial" w:cs="Times New Roman" w:hint="default"/>
      </w:rPr>
    </w:lvl>
    <w:lvl w:ilvl="2" w:tplc="E9E0EFE2">
      <w:start w:val="1"/>
      <w:numFmt w:val="bullet"/>
      <w:lvlText w:val="•"/>
      <w:lvlJc w:val="left"/>
      <w:pPr>
        <w:tabs>
          <w:tab w:val="num" w:pos="1800"/>
        </w:tabs>
        <w:ind w:left="1800" w:hanging="360"/>
      </w:pPr>
      <w:rPr>
        <w:rFonts w:ascii="Arial" w:hAnsi="Arial" w:cs="Times New Roman" w:hint="default"/>
      </w:rPr>
    </w:lvl>
    <w:lvl w:ilvl="3" w:tplc="47445EBA">
      <w:start w:val="1"/>
      <w:numFmt w:val="bullet"/>
      <w:lvlText w:val="•"/>
      <w:lvlJc w:val="left"/>
      <w:pPr>
        <w:tabs>
          <w:tab w:val="num" w:pos="2520"/>
        </w:tabs>
        <w:ind w:left="2520" w:hanging="360"/>
      </w:pPr>
      <w:rPr>
        <w:rFonts w:ascii="Arial" w:hAnsi="Arial" w:cs="Times New Roman" w:hint="default"/>
      </w:rPr>
    </w:lvl>
    <w:lvl w:ilvl="4" w:tplc="9CA60BEA">
      <w:start w:val="1"/>
      <w:numFmt w:val="bullet"/>
      <w:lvlText w:val="•"/>
      <w:lvlJc w:val="left"/>
      <w:pPr>
        <w:tabs>
          <w:tab w:val="num" w:pos="3240"/>
        </w:tabs>
        <w:ind w:left="3240" w:hanging="360"/>
      </w:pPr>
      <w:rPr>
        <w:rFonts w:ascii="Arial" w:hAnsi="Arial" w:cs="Times New Roman" w:hint="default"/>
      </w:rPr>
    </w:lvl>
    <w:lvl w:ilvl="5" w:tplc="83D04BE2">
      <w:start w:val="1"/>
      <w:numFmt w:val="bullet"/>
      <w:lvlText w:val="•"/>
      <w:lvlJc w:val="left"/>
      <w:pPr>
        <w:tabs>
          <w:tab w:val="num" w:pos="3960"/>
        </w:tabs>
        <w:ind w:left="3960" w:hanging="360"/>
      </w:pPr>
      <w:rPr>
        <w:rFonts w:ascii="Arial" w:hAnsi="Arial" w:cs="Times New Roman" w:hint="default"/>
      </w:rPr>
    </w:lvl>
    <w:lvl w:ilvl="6" w:tplc="AFA0FB58">
      <w:start w:val="1"/>
      <w:numFmt w:val="bullet"/>
      <w:lvlText w:val="•"/>
      <w:lvlJc w:val="left"/>
      <w:pPr>
        <w:tabs>
          <w:tab w:val="num" w:pos="4680"/>
        </w:tabs>
        <w:ind w:left="4680" w:hanging="360"/>
      </w:pPr>
      <w:rPr>
        <w:rFonts w:ascii="Arial" w:hAnsi="Arial" w:cs="Times New Roman" w:hint="default"/>
      </w:rPr>
    </w:lvl>
    <w:lvl w:ilvl="7" w:tplc="2ABA8B36">
      <w:start w:val="1"/>
      <w:numFmt w:val="bullet"/>
      <w:lvlText w:val="•"/>
      <w:lvlJc w:val="left"/>
      <w:pPr>
        <w:tabs>
          <w:tab w:val="num" w:pos="5400"/>
        </w:tabs>
        <w:ind w:left="5400" w:hanging="360"/>
      </w:pPr>
      <w:rPr>
        <w:rFonts w:ascii="Arial" w:hAnsi="Arial" w:cs="Times New Roman" w:hint="default"/>
      </w:rPr>
    </w:lvl>
    <w:lvl w:ilvl="8" w:tplc="25E0490E">
      <w:start w:val="1"/>
      <w:numFmt w:val="bullet"/>
      <w:lvlText w:val="•"/>
      <w:lvlJc w:val="left"/>
      <w:pPr>
        <w:tabs>
          <w:tab w:val="num" w:pos="6120"/>
        </w:tabs>
        <w:ind w:left="6120" w:hanging="360"/>
      </w:pPr>
      <w:rPr>
        <w:rFonts w:ascii="Arial" w:hAnsi="Arial" w:cs="Times New Roman" w:hint="default"/>
      </w:rPr>
    </w:lvl>
  </w:abstractNum>
  <w:abstractNum w:abstractNumId="12" w15:restartNumberingAfterBreak="0">
    <w:nsid w:val="0FFE4892"/>
    <w:multiLevelType w:val="hybridMultilevel"/>
    <w:tmpl w:val="8C482E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1AE7B18"/>
    <w:multiLevelType w:val="hybridMultilevel"/>
    <w:tmpl w:val="72E089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1B511F4"/>
    <w:multiLevelType w:val="hybridMultilevel"/>
    <w:tmpl w:val="F1887F0E"/>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11B92357"/>
    <w:multiLevelType w:val="hybridMultilevel"/>
    <w:tmpl w:val="CCCAD66E"/>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1DA78D7"/>
    <w:multiLevelType w:val="hybridMultilevel"/>
    <w:tmpl w:val="628064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1537094E"/>
    <w:multiLevelType w:val="hybridMultilevel"/>
    <w:tmpl w:val="606098D6"/>
    <w:lvl w:ilvl="0" w:tplc="3AE61B26">
      <w:start w:val="1"/>
      <w:numFmt w:val="bullet"/>
      <w:lvlText w:val="•"/>
      <w:lvlJc w:val="left"/>
      <w:pPr>
        <w:ind w:left="1080" w:hanging="360"/>
      </w:pPr>
      <w:rPr>
        <w:rFonts w:ascii="Arial" w:hAnsi="Arial"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175555EA"/>
    <w:multiLevelType w:val="hybridMultilevel"/>
    <w:tmpl w:val="5942B64C"/>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18F34623"/>
    <w:multiLevelType w:val="hybridMultilevel"/>
    <w:tmpl w:val="CD24762C"/>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193C42DC"/>
    <w:multiLevelType w:val="hybridMultilevel"/>
    <w:tmpl w:val="708410C0"/>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1A1C5FD9"/>
    <w:multiLevelType w:val="hybridMultilevel"/>
    <w:tmpl w:val="85E8A424"/>
    <w:lvl w:ilvl="0" w:tplc="0809001B">
      <w:start w:val="1"/>
      <w:numFmt w:val="lowerRoman"/>
      <w:lvlText w:val="%1."/>
      <w:lvlJc w:val="right"/>
      <w:pPr>
        <w:tabs>
          <w:tab w:val="num" w:pos="1080"/>
        </w:tabs>
        <w:ind w:left="1080" w:hanging="360"/>
      </w:pPr>
      <w:rPr>
        <w:rFonts w:hint="default"/>
      </w:rPr>
    </w:lvl>
    <w:lvl w:ilvl="1" w:tplc="96DE34B4">
      <w:start w:val="1"/>
      <w:numFmt w:val="bullet"/>
      <w:lvlText w:val="•"/>
      <w:lvlJc w:val="left"/>
      <w:pPr>
        <w:tabs>
          <w:tab w:val="num" w:pos="1800"/>
        </w:tabs>
        <w:ind w:left="1800" w:hanging="360"/>
      </w:pPr>
      <w:rPr>
        <w:rFonts w:ascii="Arial" w:hAnsi="Arial" w:hint="default"/>
      </w:rPr>
    </w:lvl>
    <w:lvl w:ilvl="2" w:tplc="08090013">
      <w:start w:val="1"/>
      <w:numFmt w:val="upperRoman"/>
      <w:lvlText w:val="%3."/>
      <w:lvlJc w:val="right"/>
      <w:pPr>
        <w:tabs>
          <w:tab w:val="num" w:pos="2520"/>
        </w:tabs>
        <w:ind w:left="2520" w:hanging="360"/>
      </w:pPr>
      <w:rPr>
        <w:rFonts w:hint="default"/>
      </w:rPr>
    </w:lvl>
    <w:lvl w:ilvl="3" w:tplc="0B668B82" w:tentative="1">
      <w:start w:val="1"/>
      <w:numFmt w:val="bullet"/>
      <w:lvlText w:val="•"/>
      <w:lvlJc w:val="left"/>
      <w:pPr>
        <w:tabs>
          <w:tab w:val="num" w:pos="3240"/>
        </w:tabs>
        <w:ind w:left="3240" w:hanging="360"/>
      </w:pPr>
      <w:rPr>
        <w:rFonts w:ascii="Arial" w:hAnsi="Arial" w:hint="default"/>
      </w:rPr>
    </w:lvl>
    <w:lvl w:ilvl="4" w:tplc="9B521A12" w:tentative="1">
      <w:start w:val="1"/>
      <w:numFmt w:val="bullet"/>
      <w:lvlText w:val="•"/>
      <w:lvlJc w:val="left"/>
      <w:pPr>
        <w:tabs>
          <w:tab w:val="num" w:pos="3960"/>
        </w:tabs>
        <w:ind w:left="3960" w:hanging="360"/>
      </w:pPr>
      <w:rPr>
        <w:rFonts w:ascii="Arial" w:hAnsi="Arial" w:hint="default"/>
      </w:rPr>
    </w:lvl>
    <w:lvl w:ilvl="5" w:tplc="842029A4" w:tentative="1">
      <w:start w:val="1"/>
      <w:numFmt w:val="bullet"/>
      <w:lvlText w:val="•"/>
      <w:lvlJc w:val="left"/>
      <w:pPr>
        <w:tabs>
          <w:tab w:val="num" w:pos="4680"/>
        </w:tabs>
        <w:ind w:left="4680" w:hanging="360"/>
      </w:pPr>
      <w:rPr>
        <w:rFonts w:ascii="Arial" w:hAnsi="Arial" w:hint="default"/>
      </w:rPr>
    </w:lvl>
    <w:lvl w:ilvl="6" w:tplc="C4880F34" w:tentative="1">
      <w:start w:val="1"/>
      <w:numFmt w:val="bullet"/>
      <w:lvlText w:val="•"/>
      <w:lvlJc w:val="left"/>
      <w:pPr>
        <w:tabs>
          <w:tab w:val="num" w:pos="5400"/>
        </w:tabs>
        <w:ind w:left="5400" w:hanging="360"/>
      </w:pPr>
      <w:rPr>
        <w:rFonts w:ascii="Arial" w:hAnsi="Arial" w:hint="default"/>
      </w:rPr>
    </w:lvl>
    <w:lvl w:ilvl="7" w:tplc="7C207B76" w:tentative="1">
      <w:start w:val="1"/>
      <w:numFmt w:val="bullet"/>
      <w:lvlText w:val="•"/>
      <w:lvlJc w:val="left"/>
      <w:pPr>
        <w:tabs>
          <w:tab w:val="num" w:pos="6120"/>
        </w:tabs>
        <w:ind w:left="6120" w:hanging="360"/>
      </w:pPr>
      <w:rPr>
        <w:rFonts w:ascii="Arial" w:hAnsi="Arial" w:hint="default"/>
      </w:rPr>
    </w:lvl>
    <w:lvl w:ilvl="8" w:tplc="CE2048D4" w:tentative="1">
      <w:start w:val="1"/>
      <w:numFmt w:val="bullet"/>
      <w:lvlText w:val="•"/>
      <w:lvlJc w:val="left"/>
      <w:pPr>
        <w:tabs>
          <w:tab w:val="num" w:pos="6840"/>
        </w:tabs>
        <w:ind w:left="6840" w:hanging="360"/>
      </w:pPr>
      <w:rPr>
        <w:rFonts w:ascii="Arial" w:hAnsi="Arial" w:hint="default"/>
      </w:rPr>
    </w:lvl>
  </w:abstractNum>
  <w:abstractNum w:abstractNumId="22" w15:restartNumberingAfterBreak="0">
    <w:nsid w:val="1C202D5F"/>
    <w:multiLevelType w:val="hybridMultilevel"/>
    <w:tmpl w:val="E9A043F8"/>
    <w:lvl w:ilvl="0" w:tplc="08090019">
      <w:start w:val="1"/>
      <w:numFmt w:val="lowerLetter"/>
      <w:lvlText w:val="%1."/>
      <w:lvlJc w:val="left"/>
      <w:pPr>
        <w:ind w:left="1080" w:hanging="360"/>
      </w:pPr>
    </w:lvl>
    <w:lvl w:ilvl="1" w:tplc="0809001B">
      <w:start w:val="1"/>
      <w:numFmt w:val="lowerRoman"/>
      <w:lvlText w:val="%2."/>
      <w:lvlJc w:val="right"/>
      <w:pPr>
        <w:ind w:left="1800" w:hanging="360"/>
      </w:pPr>
    </w:lvl>
    <w:lvl w:ilvl="2" w:tplc="0809000B">
      <w:start w:val="1"/>
      <w:numFmt w:val="bullet"/>
      <w:lvlText w:val=""/>
      <w:lvlJc w:val="left"/>
      <w:pPr>
        <w:ind w:left="2520" w:hanging="180"/>
      </w:pPr>
      <w:rPr>
        <w:rFonts w:ascii="Wingdings" w:hAnsi="Wingdings" w:hint="default"/>
      </w:r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3" w15:restartNumberingAfterBreak="0">
    <w:nsid w:val="1CB458A2"/>
    <w:multiLevelType w:val="hybridMultilevel"/>
    <w:tmpl w:val="2C365850"/>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1DD40560"/>
    <w:multiLevelType w:val="hybridMultilevel"/>
    <w:tmpl w:val="B46C0116"/>
    <w:lvl w:ilvl="0" w:tplc="3AE61B26">
      <w:start w:val="1"/>
      <w:numFmt w:val="bullet"/>
      <w:lvlText w:val="•"/>
      <w:lvlJc w:val="left"/>
      <w:pPr>
        <w:tabs>
          <w:tab w:val="num" w:pos="360"/>
        </w:tabs>
        <w:ind w:left="360" w:hanging="360"/>
      </w:pPr>
      <w:rPr>
        <w:rFonts w:ascii="Arial" w:hAnsi="Arial" w:cs="Times New Roman" w:hint="default"/>
      </w:rPr>
    </w:lvl>
    <w:lvl w:ilvl="1" w:tplc="E3409970">
      <w:start w:val="1"/>
      <w:numFmt w:val="bullet"/>
      <w:lvlText w:val="•"/>
      <w:lvlJc w:val="left"/>
      <w:pPr>
        <w:tabs>
          <w:tab w:val="num" w:pos="1080"/>
        </w:tabs>
        <w:ind w:left="1080" w:hanging="360"/>
      </w:pPr>
      <w:rPr>
        <w:rFonts w:ascii="Arial" w:hAnsi="Arial" w:cs="Times New Roman" w:hint="default"/>
      </w:rPr>
    </w:lvl>
    <w:lvl w:ilvl="2" w:tplc="C9704DE4">
      <w:start w:val="1"/>
      <w:numFmt w:val="bullet"/>
      <w:lvlText w:val="•"/>
      <w:lvlJc w:val="left"/>
      <w:pPr>
        <w:tabs>
          <w:tab w:val="num" w:pos="1800"/>
        </w:tabs>
        <w:ind w:left="1800" w:hanging="360"/>
      </w:pPr>
      <w:rPr>
        <w:rFonts w:ascii="Arial" w:hAnsi="Arial" w:cs="Times New Roman" w:hint="default"/>
      </w:rPr>
    </w:lvl>
    <w:lvl w:ilvl="3" w:tplc="A96874BA">
      <w:start w:val="1"/>
      <w:numFmt w:val="bullet"/>
      <w:lvlText w:val="•"/>
      <w:lvlJc w:val="left"/>
      <w:pPr>
        <w:tabs>
          <w:tab w:val="num" w:pos="2520"/>
        </w:tabs>
        <w:ind w:left="2520" w:hanging="360"/>
      </w:pPr>
      <w:rPr>
        <w:rFonts w:ascii="Arial" w:hAnsi="Arial" w:cs="Times New Roman" w:hint="default"/>
      </w:rPr>
    </w:lvl>
    <w:lvl w:ilvl="4" w:tplc="75FEF472">
      <w:start w:val="1"/>
      <w:numFmt w:val="bullet"/>
      <w:lvlText w:val="•"/>
      <w:lvlJc w:val="left"/>
      <w:pPr>
        <w:tabs>
          <w:tab w:val="num" w:pos="3240"/>
        </w:tabs>
        <w:ind w:left="3240" w:hanging="360"/>
      </w:pPr>
      <w:rPr>
        <w:rFonts w:ascii="Arial" w:hAnsi="Arial" w:cs="Times New Roman" w:hint="default"/>
      </w:rPr>
    </w:lvl>
    <w:lvl w:ilvl="5" w:tplc="4ABC8AE2">
      <w:start w:val="1"/>
      <w:numFmt w:val="bullet"/>
      <w:lvlText w:val="•"/>
      <w:lvlJc w:val="left"/>
      <w:pPr>
        <w:tabs>
          <w:tab w:val="num" w:pos="3960"/>
        </w:tabs>
        <w:ind w:left="3960" w:hanging="360"/>
      </w:pPr>
      <w:rPr>
        <w:rFonts w:ascii="Arial" w:hAnsi="Arial" w:cs="Times New Roman" w:hint="default"/>
      </w:rPr>
    </w:lvl>
    <w:lvl w:ilvl="6" w:tplc="873A475A">
      <w:start w:val="1"/>
      <w:numFmt w:val="bullet"/>
      <w:lvlText w:val="•"/>
      <w:lvlJc w:val="left"/>
      <w:pPr>
        <w:tabs>
          <w:tab w:val="num" w:pos="4680"/>
        </w:tabs>
        <w:ind w:left="4680" w:hanging="360"/>
      </w:pPr>
      <w:rPr>
        <w:rFonts w:ascii="Arial" w:hAnsi="Arial" w:cs="Times New Roman" w:hint="default"/>
      </w:rPr>
    </w:lvl>
    <w:lvl w:ilvl="7" w:tplc="DF8C7800">
      <w:start w:val="1"/>
      <w:numFmt w:val="bullet"/>
      <w:lvlText w:val="•"/>
      <w:lvlJc w:val="left"/>
      <w:pPr>
        <w:tabs>
          <w:tab w:val="num" w:pos="5400"/>
        </w:tabs>
        <w:ind w:left="5400" w:hanging="360"/>
      </w:pPr>
      <w:rPr>
        <w:rFonts w:ascii="Arial" w:hAnsi="Arial" w:cs="Times New Roman" w:hint="default"/>
      </w:rPr>
    </w:lvl>
    <w:lvl w:ilvl="8" w:tplc="1EF2A152">
      <w:start w:val="1"/>
      <w:numFmt w:val="bullet"/>
      <w:lvlText w:val="•"/>
      <w:lvlJc w:val="left"/>
      <w:pPr>
        <w:tabs>
          <w:tab w:val="num" w:pos="6120"/>
        </w:tabs>
        <w:ind w:left="6120" w:hanging="360"/>
      </w:pPr>
      <w:rPr>
        <w:rFonts w:ascii="Arial" w:hAnsi="Arial" w:cs="Times New Roman" w:hint="default"/>
      </w:rPr>
    </w:lvl>
  </w:abstractNum>
  <w:abstractNum w:abstractNumId="25" w15:restartNumberingAfterBreak="0">
    <w:nsid w:val="1E0150FA"/>
    <w:multiLevelType w:val="hybridMultilevel"/>
    <w:tmpl w:val="0798A582"/>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1ED33145"/>
    <w:multiLevelType w:val="hybridMultilevel"/>
    <w:tmpl w:val="ABA8BE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20297580"/>
    <w:multiLevelType w:val="hybridMultilevel"/>
    <w:tmpl w:val="1478BEFE"/>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202B4210"/>
    <w:multiLevelType w:val="hybridMultilevel"/>
    <w:tmpl w:val="3844EA32"/>
    <w:lvl w:ilvl="0" w:tplc="3AE61B26">
      <w:start w:val="1"/>
      <w:numFmt w:val="bullet"/>
      <w:lvlText w:val="•"/>
      <w:lvlJc w:val="left"/>
      <w:pPr>
        <w:tabs>
          <w:tab w:val="num" w:pos="360"/>
        </w:tabs>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21864439"/>
    <w:multiLevelType w:val="hybridMultilevel"/>
    <w:tmpl w:val="257688E2"/>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222525D5"/>
    <w:multiLevelType w:val="hybridMultilevel"/>
    <w:tmpl w:val="2572F3CC"/>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24F451D5"/>
    <w:multiLevelType w:val="hybridMultilevel"/>
    <w:tmpl w:val="22B262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26E842EA"/>
    <w:multiLevelType w:val="hybridMultilevel"/>
    <w:tmpl w:val="A8AC4A24"/>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26EC573C"/>
    <w:multiLevelType w:val="hybridMultilevel"/>
    <w:tmpl w:val="D0421136"/>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279E1306"/>
    <w:multiLevelType w:val="hybridMultilevel"/>
    <w:tmpl w:val="19FC20F6"/>
    <w:lvl w:ilvl="0" w:tplc="3AE61B26">
      <w:start w:val="1"/>
      <w:numFmt w:val="bullet"/>
      <w:lvlText w:val="•"/>
      <w:lvlJc w:val="left"/>
      <w:pPr>
        <w:ind w:left="717" w:hanging="360"/>
      </w:pPr>
      <w:rPr>
        <w:rFonts w:ascii="Arial" w:hAnsi="Arial" w:cs="Times New Roman" w:hint="default"/>
      </w:rPr>
    </w:lvl>
    <w:lvl w:ilvl="1" w:tplc="08090003" w:tentative="1">
      <w:start w:val="1"/>
      <w:numFmt w:val="bullet"/>
      <w:lvlText w:val="o"/>
      <w:lvlJc w:val="left"/>
      <w:pPr>
        <w:ind w:left="1437" w:hanging="360"/>
      </w:pPr>
      <w:rPr>
        <w:rFonts w:ascii="Courier New" w:hAnsi="Courier New" w:cs="Courier New" w:hint="default"/>
      </w:rPr>
    </w:lvl>
    <w:lvl w:ilvl="2" w:tplc="08090005" w:tentative="1">
      <w:start w:val="1"/>
      <w:numFmt w:val="bullet"/>
      <w:lvlText w:val=""/>
      <w:lvlJc w:val="left"/>
      <w:pPr>
        <w:ind w:left="2157" w:hanging="360"/>
      </w:pPr>
      <w:rPr>
        <w:rFonts w:ascii="Wingdings" w:hAnsi="Wingdings" w:hint="default"/>
      </w:rPr>
    </w:lvl>
    <w:lvl w:ilvl="3" w:tplc="08090001" w:tentative="1">
      <w:start w:val="1"/>
      <w:numFmt w:val="bullet"/>
      <w:lvlText w:val=""/>
      <w:lvlJc w:val="left"/>
      <w:pPr>
        <w:ind w:left="2877" w:hanging="360"/>
      </w:pPr>
      <w:rPr>
        <w:rFonts w:ascii="Symbol" w:hAnsi="Symbol" w:hint="default"/>
      </w:rPr>
    </w:lvl>
    <w:lvl w:ilvl="4" w:tplc="08090003" w:tentative="1">
      <w:start w:val="1"/>
      <w:numFmt w:val="bullet"/>
      <w:lvlText w:val="o"/>
      <w:lvlJc w:val="left"/>
      <w:pPr>
        <w:ind w:left="3597" w:hanging="360"/>
      </w:pPr>
      <w:rPr>
        <w:rFonts w:ascii="Courier New" w:hAnsi="Courier New" w:cs="Courier New" w:hint="default"/>
      </w:rPr>
    </w:lvl>
    <w:lvl w:ilvl="5" w:tplc="08090005" w:tentative="1">
      <w:start w:val="1"/>
      <w:numFmt w:val="bullet"/>
      <w:lvlText w:val=""/>
      <w:lvlJc w:val="left"/>
      <w:pPr>
        <w:ind w:left="4317" w:hanging="360"/>
      </w:pPr>
      <w:rPr>
        <w:rFonts w:ascii="Wingdings" w:hAnsi="Wingdings" w:hint="default"/>
      </w:rPr>
    </w:lvl>
    <w:lvl w:ilvl="6" w:tplc="08090001" w:tentative="1">
      <w:start w:val="1"/>
      <w:numFmt w:val="bullet"/>
      <w:lvlText w:val=""/>
      <w:lvlJc w:val="left"/>
      <w:pPr>
        <w:ind w:left="5037" w:hanging="360"/>
      </w:pPr>
      <w:rPr>
        <w:rFonts w:ascii="Symbol" w:hAnsi="Symbol" w:hint="default"/>
      </w:rPr>
    </w:lvl>
    <w:lvl w:ilvl="7" w:tplc="08090003" w:tentative="1">
      <w:start w:val="1"/>
      <w:numFmt w:val="bullet"/>
      <w:lvlText w:val="o"/>
      <w:lvlJc w:val="left"/>
      <w:pPr>
        <w:ind w:left="5757" w:hanging="360"/>
      </w:pPr>
      <w:rPr>
        <w:rFonts w:ascii="Courier New" w:hAnsi="Courier New" w:cs="Courier New" w:hint="default"/>
      </w:rPr>
    </w:lvl>
    <w:lvl w:ilvl="8" w:tplc="08090005" w:tentative="1">
      <w:start w:val="1"/>
      <w:numFmt w:val="bullet"/>
      <w:lvlText w:val=""/>
      <w:lvlJc w:val="left"/>
      <w:pPr>
        <w:ind w:left="6477" w:hanging="360"/>
      </w:pPr>
      <w:rPr>
        <w:rFonts w:ascii="Wingdings" w:hAnsi="Wingdings" w:hint="default"/>
      </w:rPr>
    </w:lvl>
  </w:abstractNum>
  <w:abstractNum w:abstractNumId="35" w15:restartNumberingAfterBreak="0">
    <w:nsid w:val="28B67D1D"/>
    <w:multiLevelType w:val="hybridMultilevel"/>
    <w:tmpl w:val="BB04F84A"/>
    <w:lvl w:ilvl="0" w:tplc="08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6" w15:restartNumberingAfterBreak="0">
    <w:nsid w:val="29350AD6"/>
    <w:multiLevelType w:val="hybridMultilevel"/>
    <w:tmpl w:val="C5749B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29E86700"/>
    <w:multiLevelType w:val="hybridMultilevel"/>
    <w:tmpl w:val="8B3630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2A357F23"/>
    <w:multiLevelType w:val="hybridMultilevel"/>
    <w:tmpl w:val="8CC4D1D4"/>
    <w:lvl w:ilvl="0" w:tplc="3B4887CC">
      <w:start w:val="1"/>
      <w:numFmt w:val="bullet"/>
      <w:lvlText w:val="•"/>
      <w:lvlJc w:val="left"/>
      <w:pPr>
        <w:tabs>
          <w:tab w:val="num" w:pos="360"/>
        </w:tabs>
        <w:ind w:left="360" w:hanging="360"/>
      </w:pPr>
      <w:rPr>
        <w:rFonts w:ascii="Arial" w:hAnsi="Arial" w:cs="Times New Roman" w:hint="default"/>
      </w:rPr>
    </w:lvl>
    <w:lvl w:ilvl="1" w:tplc="0A1C5906">
      <w:start w:val="1"/>
      <w:numFmt w:val="bullet"/>
      <w:lvlText w:val="•"/>
      <w:lvlJc w:val="left"/>
      <w:pPr>
        <w:tabs>
          <w:tab w:val="num" w:pos="1080"/>
        </w:tabs>
        <w:ind w:left="1080" w:hanging="360"/>
      </w:pPr>
      <w:rPr>
        <w:rFonts w:ascii="Arial" w:hAnsi="Arial" w:cs="Times New Roman" w:hint="default"/>
      </w:rPr>
    </w:lvl>
    <w:lvl w:ilvl="2" w:tplc="B61CC23C">
      <w:start w:val="1"/>
      <w:numFmt w:val="bullet"/>
      <w:lvlText w:val="•"/>
      <w:lvlJc w:val="left"/>
      <w:pPr>
        <w:tabs>
          <w:tab w:val="num" w:pos="1800"/>
        </w:tabs>
        <w:ind w:left="1800" w:hanging="360"/>
      </w:pPr>
      <w:rPr>
        <w:rFonts w:ascii="Arial" w:hAnsi="Arial" w:cs="Times New Roman" w:hint="default"/>
      </w:rPr>
    </w:lvl>
    <w:lvl w:ilvl="3" w:tplc="2A320D7C">
      <w:start w:val="1"/>
      <w:numFmt w:val="bullet"/>
      <w:lvlText w:val="•"/>
      <w:lvlJc w:val="left"/>
      <w:pPr>
        <w:tabs>
          <w:tab w:val="num" w:pos="2520"/>
        </w:tabs>
        <w:ind w:left="2520" w:hanging="360"/>
      </w:pPr>
      <w:rPr>
        <w:rFonts w:ascii="Arial" w:hAnsi="Arial" w:cs="Times New Roman" w:hint="default"/>
      </w:rPr>
    </w:lvl>
    <w:lvl w:ilvl="4" w:tplc="B47A3828">
      <w:start w:val="1"/>
      <w:numFmt w:val="bullet"/>
      <w:lvlText w:val="•"/>
      <w:lvlJc w:val="left"/>
      <w:pPr>
        <w:tabs>
          <w:tab w:val="num" w:pos="3240"/>
        </w:tabs>
        <w:ind w:left="3240" w:hanging="360"/>
      </w:pPr>
      <w:rPr>
        <w:rFonts w:ascii="Arial" w:hAnsi="Arial" w:cs="Times New Roman" w:hint="default"/>
      </w:rPr>
    </w:lvl>
    <w:lvl w:ilvl="5" w:tplc="B6FC916E">
      <w:start w:val="1"/>
      <w:numFmt w:val="bullet"/>
      <w:lvlText w:val="•"/>
      <w:lvlJc w:val="left"/>
      <w:pPr>
        <w:tabs>
          <w:tab w:val="num" w:pos="3960"/>
        </w:tabs>
        <w:ind w:left="3960" w:hanging="360"/>
      </w:pPr>
      <w:rPr>
        <w:rFonts w:ascii="Arial" w:hAnsi="Arial" w:cs="Times New Roman" w:hint="default"/>
      </w:rPr>
    </w:lvl>
    <w:lvl w:ilvl="6" w:tplc="A2645BB2">
      <w:start w:val="1"/>
      <w:numFmt w:val="bullet"/>
      <w:lvlText w:val="•"/>
      <w:lvlJc w:val="left"/>
      <w:pPr>
        <w:tabs>
          <w:tab w:val="num" w:pos="4680"/>
        </w:tabs>
        <w:ind w:left="4680" w:hanging="360"/>
      </w:pPr>
      <w:rPr>
        <w:rFonts w:ascii="Arial" w:hAnsi="Arial" w:cs="Times New Roman" w:hint="default"/>
      </w:rPr>
    </w:lvl>
    <w:lvl w:ilvl="7" w:tplc="1E0AA8A6">
      <w:start w:val="1"/>
      <w:numFmt w:val="bullet"/>
      <w:lvlText w:val="•"/>
      <w:lvlJc w:val="left"/>
      <w:pPr>
        <w:tabs>
          <w:tab w:val="num" w:pos="5400"/>
        </w:tabs>
        <w:ind w:left="5400" w:hanging="360"/>
      </w:pPr>
      <w:rPr>
        <w:rFonts w:ascii="Arial" w:hAnsi="Arial" w:cs="Times New Roman" w:hint="default"/>
      </w:rPr>
    </w:lvl>
    <w:lvl w:ilvl="8" w:tplc="7CE83988">
      <w:start w:val="1"/>
      <w:numFmt w:val="bullet"/>
      <w:lvlText w:val="•"/>
      <w:lvlJc w:val="left"/>
      <w:pPr>
        <w:tabs>
          <w:tab w:val="num" w:pos="6120"/>
        </w:tabs>
        <w:ind w:left="6120" w:hanging="360"/>
      </w:pPr>
      <w:rPr>
        <w:rFonts w:ascii="Arial" w:hAnsi="Arial" w:cs="Times New Roman" w:hint="default"/>
      </w:rPr>
    </w:lvl>
  </w:abstractNum>
  <w:abstractNum w:abstractNumId="39" w15:restartNumberingAfterBreak="0">
    <w:nsid w:val="2D7655B5"/>
    <w:multiLevelType w:val="hybridMultilevel"/>
    <w:tmpl w:val="7A4C3FD4"/>
    <w:lvl w:ilvl="0" w:tplc="3AE61B26">
      <w:start w:val="1"/>
      <w:numFmt w:val="bullet"/>
      <w:lvlText w:val="•"/>
      <w:lvlJc w:val="left"/>
      <w:pPr>
        <w:tabs>
          <w:tab w:val="num" w:pos="360"/>
        </w:tabs>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2D8E54D3"/>
    <w:multiLevelType w:val="hybridMultilevel"/>
    <w:tmpl w:val="CC986B4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41" w15:restartNumberingAfterBreak="0">
    <w:nsid w:val="2E385B8E"/>
    <w:multiLevelType w:val="hybridMultilevel"/>
    <w:tmpl w:val="57FE406A"/>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2F3A7380"/>
    <w:multiLevelType w:val="hybridMultilevel"/>
    <w:tmpl w:val="7C7653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2F5E54AC"/>
    <w:multiLevelType w:val="hybridMultilevel"/>
    <w:tmpl w:val="20060B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4" w15:restartNumberingAfterBreak="0">
    <w:nsid w:val="30684CCA"/>
    <w:multiLevelType w:val="hybridMultilevel"/>
    <w:tmpl w:val="3E189C2E"/>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30B72338"/>
    <w:multiLevelType w:val="hybridMultilevel"/>
    <w:tmpl w:val="A794829A"/>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31152E2E"/>
    <w:multiLevelType w:val="hybridMultilevel"/>
    <w:tmpl w:val="B5B093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328975B5"/>
    <w:multiLevelType w:val="hybridMultilevel"/>
    <w:tmpl w:val="E6EA3DE6"/>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3510755E"/>
    <w:multiLevelType w:val="hybridMultilevel"/>
    <w:tmpl w:val="F2D0A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37BD0ABA"/>
    <w:multiLevelType w:val="hybridMultilevel"/>
    <w:tmpl w:val="516034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0" w15:restartNumberingAfterBreak="0">
    <w:nsid w:val="38A12698"/>
    <w:multiLevelType w:val="hybridMultilevel"/>
    <w:tmpl w:val="7B829804"/>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398F70AE"/>
    <w:multiLevelType w:val="hybridMultilevel"/>
    <w:tmpl w:val="3A74CE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2" w15:restartNumberingAfterBreak="0">
    <w:nsid w:val="3BA5718A"/>
    <w:multiLevelType w:val="hybridMultilevel"/>
    <w:tmpl w:val="05608724"/>
    <w:lvl w:ilvl="0" w:tplc="3AE61B26">
      <w:start w:val="1"/>
      <w:numFmt w:val="bullet"/>
      <w:lvlText w:val="•"/>
      <w:lvlJc w:val="left"/>
      <w:pPr>
        <w:ind w:left="1080" w:hanging="360"/>
      </w:pPr>
      <w:rPr>
        <w:rFonts w:ascii="Arial" w:hAnsi="Arial"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3" w15:restartNumberingAfterBreak="0">
    <w:nsid w:val="3C1B1C57"/>
    <w:multiLevelType w:val="hybridMultilevel"/>
    <w:tmpl w:val="E928320A"/>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4" w15:restartNumberingAfterBreak="0">
    <w:nsid w:val="3D9E19FC"/>
    <w:multiLevelType w:val="hybridMultilevel"/>
    <w:tmpl w:val="FCB2D662"/>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5" w15:restartNumberingAfterBreak="0">
    <w:nsid w:val="418D11CA"/>
    <w:multiLevelType w:val="hybridMultilevel"/>
    <w:tmpl w:val="4E3EF3EA"/>
    <w:lvl w:ilvl="0" w:tplc="3B4887CC">
      <w:start w:val="1"/>
      <w:numFmt w:val="bullet"/>
      <w:lvlText w:val="•"/>
      <w:lvlJc w:val="left"/>
      <w:pPr>
        <w:tabs>
          <w:tab w:val="num" w:pos="360"/>
        </w:tabs>
        <w:ind w:left="36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43AB3B4F"/>
    <w:multiLevelType w:val="hybridMultilevel"/>
    <w:tmpl w:val="0C0A4018"/>
    <w:lvl w:ilvl="0" w:tplc="3AE61B26">
      <w:start w:val="1"/>
      <w:numFmt w:val="bullet"/>
      <w:lvlText w:val="•"/>
      <w:lvlJc w:val="left"/>
      <w:pPr>
        <w:ind w:left="72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4414734B"/>
    <w:multiLevelType w:val="hybridMultilevel"/>
    <w:tmpl w:val="BBDEC1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8" w15:restartNumberingAfterBreak="0">
    <w:nsid w:val="473042E5"/>
    <w:multiLevelType w:val="hybridMultilevel"/>
    <w:tmpl w:val="159C8A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9" w15:restartNumberingAfterBreak="0">
    <w:nsid w:val="47A84472"/>
    <w:multiLevelType w:val="hybridMultilevel"/>
    <w:tmpl w:val="0B5042C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0" w15:restartNumberingAfterBreak="0">
    <w:nsid w:val="48DB3784"/>
    <w:multiLevelType w:val="hybridMultilevel"/>
    <w:tmpl w:val="73CE35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1" w15:restartNumberingAfterBreak="0">
    <w:nsid w:val="491C7700"/>
    <w:multiLevelType w:val="hybridMultilevel"/>
    <w:tmpl w:val="A3600C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2" w15:restartNumberingAfterBreak="0">
    <w:nsid w:val="491D326F"/>
    <w:multiLevelType w:val="hybridMultilevel"/>
    <w:tmpl w:val="319A5D90"/>
    <w:lvl w:ilvl="0" w:tplc="3AE61B26">
      <w:start w:val="1"/>
      <w:numFmt w:val="bullet"/>
      <w:lvlText w:val="•"/>
      <w:lvlJc w:val="left"/>
      <w:pPr>
        <w:ind w:left="72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49837701"/>
    <w:multiLevelType w:val="hybridMultilevel"/>
    <w:tmpl w:val="6D2EE7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4" w15:restartNumberingAfterBreak="0">
    <w:nsid w:val="498B2F0A"/>
    <w:multiLevelType w:val="hybridMultilevel"/>
    <w:tmpl w:val="9D50B506"/>
    <w:lvl w:ilvl="0" w:tplc="3AE61B26">
      <w:start w:val="1"/>
      <w:numFmt w:val="bullet"/>
      <w:lvlText w:val="•"/>
      <w:lvlJc w:val="left"/>
      <w:pPr>
        <w:tabs>
          <w:tab w:val="num" w:pos="720"/>
        </w:tabs>
        <w:ind w:left="720" w:hanging="360"/>
      </w:pPr>
      <w:rPr>
        <w:rFonts w:ascii="Arial" w:hAnsi="Arial"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5" w15:restartNumberingAfterBreak="0">
    <w:nsid w:val="49A16085"/>
    <w:multiLevelType w:val="hybridMultilevel"/>
    <w:tmpl w:val="254C29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6" w15:restartNumberingAfterBreak="0">
    <w:nsid w:val="49D236B0"/>
    <w:multiLevelType w:val="hybridMultilevel"/>
    <w:tmpl w:val="6EF4FE98"/>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B">
      <w:start w:val="1"/>
      <w:numFmt w:val="bullet"/>
      <w:lvlText w:val=""/>
      <w:lvlJc w:val="left"/>
      <w:pPr>
        <w:ind w:left="2520" w:hanging="180"/>
      </w:pPr>
      <w:rPr>
        <w:rFonts w:ascii="Wingdings" w:hAnsi="Wingdings" w:hint="default"/>
      </w:r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67" w15:restartNumberingAfterBreak="0">
    <w:nsid w:val="49FF0AD4"/>
    <w:multiLevelType w:val="hybridMultilevel"/>
    <w:tmpl w:val="34309DB8"/>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8" w15:restartNumberingAfterBreak="0">
    <w:nsid w:val="4B681D88"/>
    <w:multiLevelType w:val="hybridMultilevel"/>
    <w:tmpl w:val="AFCA5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4BA9691C"/>
    <w:multiLevelType w:val="hybridMultilevel"/>
    <w:tmpl w:val="38627A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0" w15:restartNumberingAfterBreak="0">
    <w:nsid w:val="4BC7618D"/>
    <w:multiLevelType w:val="hybridMultilevel"/>
    <w:tmpl w:val="C0809F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1" w15:restartNumberingAfterBreak="0">
    <w:nsid w:val="4CBF713A"/>
    <w:multiLevelType w:val="hybridMultilevel"/>
    <w:tmpl w:val="2FC87E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2" w15:restartNumberingAfterBreak="0">
    <w:nsid w:val="4CD60249"/>
    <w:multiLevelType w:val="hybridMultilevel"/>
    <w:tmpl w:val="A45284D6"/>
    <w:lvl w:ilvl="0" w:tplc="3AE61B26">
      <w:start w:val="1"/>
      <w:numFmt w:val="bullet"/>
      <w:lvlText w:val="•"/>
      <w:lvlJc w:val="left"/>
      <w:pPr>
        <w:tabs>
          <w:tab w:val="num" w:pos="360"/>
        </w:tabs>
        <w:ind w:left="36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4D93390D"/>
    <w:multiLevelType w:val="hybridMultilevel"/>
    <w:tmpl w:val="B9D46A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4EC802C0"/>
    <w:multiLevelType w:val="hybridMultilevel"/>
    <w:tmpl w:val="7C321418"/>
    <w:lvl w:ilvl="0" w:tplc="3AE61B26">
      <w:start w:val="1"/>
      <w:numFmt w:val="bullet"/>
      <w:lvlText w:val="•"/>
      <w:lvlJc w:val="left"/>
      <w:pPr>
        <w:tabs>
          <w:tab w:val="num" w:pos="360"/>
        </w:tabs>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5" w15:restartNumberingAfterBreak="0">
    <w:nsid w:val="50A06060"/>
    <w:multiLevelType w:val="hybridMultilevel"/>
    <w:tmpl w:val="0E52ACCC"/>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6" w15:restartNumberingAfterBreak="0">
    <w:nsid w:val="51073B63"/>
    <w:multiLevelType w:val="hybridMultilevel"/>
    <w:tmpl w:val="EC4006AC"/>
    <w:lvl w:ilvl="0" w:tplc="3AE61B26">
      <w:start w:val="1"/>
      <w:numFmt w:val="bullet"/>
      <w:lvlText w:val="•"/>
      <w:lvlJc w:val="left"/>
      <w:pPr>
        <w:ind w:left="72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5132259F"/>
    <w:multiLevelType w:val="hybridMultilevel"/>
    <w:tmpl w:val="F0AEE352"/>
    <w:lvl w:ilvl="0" w:tplc="3AE61B26">
      <w:start w:val="1"/>
      <w:numFmt w:val="bullet"/>
      <w:lvlText w:val="•"/>
      <w:lvlJc w:val="left"/>
      <w:pPr>
        <w:tabs>
          <w:tab w:val="num" w:pos="2517"/>
        </w:tabs>
        <w:ind w:left="2517" w:hanging="360"/>
      </w:pPr>
      <w:rPr>
        <w:rFonts w:ascii="Arial" w:hAnsi="Arial" w:cs="Times New Roman" w:hint="default"/>
      </w:rPr>
    </w:lvl>
    <w:lvl w:ilvl="1" w:tplc="08090003" w:tentative="1">
      <w:start w:val="1"/>
      <w:numFmt w:val="bullet"/>
      <w:lvlText w:val="o"/>
      <w:lvlJc w:val="left"/>
      <w:pPr>
        <w:ind w:left="3237" w:hanging="360"/>
      </w:pPr>
      <w:rPr>
        <w:rFonts w:ascii="Courier New" w:hAnsi="Courier New" w:cs="Courier New" w:hint="default"/>
      </w:rPr>
    </w:lvl>
    <w:lvl w:ilvl="2" w:tplc="08090005" w:tentative="1">
      <w:start w:val="1"/>
      <w:numFmt w:val="bullet"/>
      <w:lvlText w:val=""/>
      <w:lvlJc w:val="left"/>
      <w:pPr>
        <w:ind w:left="3957" w:hanging="360"/>
      </w:pPr>
      <w:rPr>
        <w:rFonts w:ascii="Wingdings" w:hAnsi="Wingdings" w:hint="default"/>
      </w:rPr>
    </w:lvl>
    <w:lvl w:ilvl="3" w:tplc="08090001" w:tentative="1">
      <w:start w:val="1"/>
      <w:numFmt w:val="bullet"/>
      <w:lvlText w:val=""/>
      <w:lvlJc w:val="left"/>
      <w:pPr>
        <w:ind w:left="4677" w:hanging="360"/>
      </w:pPr>
      <w:rPr>
        <w:rFonts w:ascii="Symbol" w:hAnsi="Symbol" w:hint="default"/>
      </w:rPr>
    </w:lvl>
    <w:lvl w:ilvl="4" w:tplc="08090003" w:tentative="1">
      <w:start w:val="1"/>
      <w:numFmt w:val="bullet"/>
      <w:lvlText w:val="o"/>
      <w:lvlJc w:val="left"/>
      <w:pPr>
        <w:ind w:left="5397" w:hanging="360"/>
      </w:pPr>
      <w:rPr>
        <w:rFonts w:ascii="Courier New" w:hAnsi="Courier New" w:cs="Courier New" w:hint="default"/>
      </w:rPr>
    </w:lvl>
    <w:lvl w:ilvl="5" w:tplc="08090005" w:tentative="1">
      <w:start w:val="1"/>
      <w:numFmt w:val="bullet"/>
      <w:lvlText w:val=""/>
      <w:lvlJc w:val="left"/>
      <w:pPr>
        <w:ind w:left="6117" w:hanging="360"/>
      </w:pPr>
      <w:rPr>
        <w:rFonts w:ascii="Wingdings" w:hAnsi="Wingdings" w:hint="default"/>
      </w:rPr>
    </w:lvl>
    <w:lvl w:ilvl="6" w:tplc="08090001" w:tentative="1">
      <w:start w:val="1"/>
      <w:numFmt w:val="bullet"/>
      <w:lvlText w:val=""/>
      <w:lvlJc w:val="left"/>
      <w:pPr>
        <w:ind w:left="6837" w:hanging="360"/>
      </w:pPr>
      <w:rPr>
        <w:rFonts w:ascii="Symbol" w:hAnsi="Symbol" w:hint="default"/>
      </w:rPr>
    </w:lvl>
    <w:lvl w:ilvl="7" w:tplc="08090003" w:tentative="1">
      <w:start w:val="1"/>
      <w:numFmt w:val="bullet"/>
      <w:lvlText w:val="o"/>
      <w:lvlJc w:val="left"/>
      <w:pPr>
        <w:ind w:left="7557" w:hanging="360"/>
      </w:pPr>
      <w:rPr>
        <w:rFonts w:ascii="Courier New" w:hAnsi="Courier New" w:cs="Courier New" w:hint="default"/>
      </w:rPr>
    </w:lvl>
    <w:lvl w:ilvl="8" w:tplc="08090005" w:tentative="1">
      <w:start w:val="1"/>
      <w:numFmt w:val="bullet"/>
      <w:lvlText w:val=""/>
      <w:lvlJc w:val="left"/>
      <w:pPr>
        <w:ind w:left="8277" w:hanging="360"/>
      </w:pPr>
      <w:rPr>
        <w:rFonts w:ascii="Wingdings" w:hAnsi="Wingdings" w:hint="default"/>
      </w:rPr>
    </w:lvl>
  </w:abstractNum>
  <w:abstractNum w:abstractNumId="78" w15:restartNumberingAfterBreak="0">
    <w:nsid w:val="51C70208"/>
    <w:multiLevelType w:val="hybridMultilevel"/>
    <w:tmpl w:val="2C5E63E4"/>
    <w:lvl w:ilvl="0" w:tplc="A7CAA00E">
      <w:start w:val="1"/>
      <w:numFmt w:val="bullet"/>
      <w:lvlText w:val="•"/>
      <w:lvlJc w:val="left"/>
      <w:pPr>
        <w:tabs>
          <w:tab w:val="num" w:pos="360"/>
        </w:tabs>
        <w:ind w:left="360" w:hanging="360"/>
      </w:pPr>
      <w:rPr>
        <w:rFonts w:ascii="Arial" w:hAnsi="Arial" w:cs="Times New Roman" w:hint="default"/>
      </w:rPr>
    </w:lvl>
    <w:lvl w:ilvl="1" w:tplc="CF603460">
      <w:start w:val="1"/>
      <w:numFmt w:val="bullet"/>
      <w:lvlText w:val="•"/>
      <w:lvlJc w:val="left"/>
      <w:pPr>
        <w:tabs>
          <w:tab w:val="num" w:pos="1080"/>
        </w:tabs>
        <w:ind w:left="1080" w:hanging="360"/>
      </w:pPr>
      <w:rPr>
        <w:rFonts w:ascii="Arial" w:hAnsi="Arial" w:cs="Times New Roman" w:hint="default"/>
      </w:rPr>
    </w:lvl>
    <w:lvl w:ilvl="2" w:tplc="CE4A7DC0">
      <w:start w:val="1"/>
      <w:numFmt w:val="bullet"/>
      <w:lvlText w:val="•"/>
      <w:lvlJc w:val="left"/>
      <w:pPr>
        <w:tabs>
          <w:tab w:val="num" w:pos="1800"/>
        </w:tabs>
        <w:ind w:left="1800" w:hanging="360"/>
      </w:pPr>
      <w:rPr>
        <w:rFonts w:ascii="Arial" w:hAnsi="Arial" w:cs="Times New Roman" w:hint="default"/>
      </w:rPr>
    </w:lvl>
    <w:lvl w:ilvl="3" w:tplc="D126300C">
      <w:start w:val="1"/>
      <w:numFmt w:val="bullet"/>
      <w:lvlText w:val="•"/>
      <w:lvlJc w:val="left"/>
      <w:pPr>
        <w:tabs>
          <w:tab w:val="num" w:pos="2520"/>
        </w:tabs>
        <w:ind w:left="2520" w:hanging="360"/>
      </w:pPr>
      <w:rPr>
        <w:rFonts w:ascii="Arial" w:hAnsi="Arial" w:cs="Times New Roman" w:hint="default"/>
      </w:rPr>
    </w:lvl>
    <w:lvl w:ilvl="4" w:tplc="9DD6C7CC">
      <w:start w:val="1"/>
      <w:numFmt w:val="bullet"/>
      <w:lvlText w:val="•"/>
      <w:lvlJc w:val="left"/>
      <w:pPr>
        <w:tabs>
          <w:tab w:val="num" w:pos="3240"/>
        </w:tabs>
        <w:ind w:left="3240" w:hanging="360"/>
      </w:pPr>
      <w:rPr>
        <w:rFonts w:ascii="Arial" w:hAnsi="Arial" w:cs="Times New Roman" w:hint="default"/>
      </w:rPr>
    </w:lvl>
    <w:lvl w:ilvl="5" w:tplc="96769EDA">
      <w:start w:val="1"/>
      <w:numFmt w:val="bullet"/>
      <w:lvlText w:val="•"/>
      <w:lvlJc w:val="left"/>
      <w:pPr>
        <w:tabs>
          <w:tab w:val="num" w:pos="3960"/>
        </w:tabs>
        <w:ind w:left="3960" w:hanging="360"/>
      </w:pPr>
      <w:rPr>
        <w:rFonts w:ascii="Arial" w:hAnsi="Arial" w:cs="Times New Roman" w:hint="default"/>
      </w:rPr>
    </w:lvl>
    <w:lvl w:ilvl="6" w:tplc="843C9072">
      <w:start w:val="1"/>
      <w:numFmt w:val="bullet"/>
      <w:lvlText w:val="•"/>
      <w:lvlJc w:val="left"/>
      <w:pPr>
        <w:tabs>
          <w:tab w:val="num" w:pos="4680"/>
        </w:tabs>
        <w:ind w:left="4680" w:hanging="360"/>
      </w:pPr>
      <w:rPr>
        <w:rFonts w:ascii="Arial" w:hAnsi="Arial" w:cs="Times New Roman" w:hint="default"/>
      </w:rPr>
    </w:lvl>
    <w:lvl w:ilvl="7" w:tplc="0E66B2A0">
      <w:start w:val="1"/>
      <w:numFmt w:val="bullet"/>
      <w:lvlText w:val="•"/>
      <w:lvlJc w:val="left"/>
      <w:pPr>
        <w:tabs>
          <w:tab w:val="num" w:pos="5400"/>
        </w:tabs>
        <w:ind w:left="5400" w:hanging="360"/>
      </w:pPr>
      <w:rPr>
        <w:rFonts w:ascii="Arial" w:hAnsi="Arial" w:cs="Times New Roman" w:hint="default"/>
      </w:rPr>
    </w:lvl>
    <w:lvl w:ilvl="8" w:tplc="223E20B4">
      <w:start w:val="1"/>
      <w:numFmt w:val="bullet"/>
      <w:lvlText w:val="•"/>
      <w:lvlJc w:val="left"/>
      <w:pPr>
        <w:tabs>
          <w:tab w:val="num" w:pos="6120"/>
        </w:tabs>
        <w:ind w:left="6120" w:hanging="360"/>
      </w:pPr>
      <w:rPr>
        <w:rFonts w:ascii="Arial" w:hAnsi="Arial" w:cs="Times New Roman" w:hint="default"/>
      </w:rPr>
    </w:lvl>
  </w:abstractNum>
  <w:abstractNum w:abstractNumId="79" w15:restartNumberingAfterBreak="0">
    <w:nsid w:val="52457556"/>
    <w:multiLevelType w:val="hybridMultilevel"/>
    <w:tmpl w:val="6F28EF64"/>
    <w:lvl w:ilvl="0" w:tplc="08090001">
      <w:start w:val="1"/>
      <w:numFmt w:val="bullet"/>
      <w:lvlText w:val=""/>
      <w:lvlJc w:val="left"/>
      <w:pPr>
        <w:ind w:left="688" w:hanging="360"/>
      </w:pPr>
      <w:rPr>
        <w:rFonts w:ascii="Symbol" w:hAnsi="Symbol" w:hint="default"/>
      </w:rPr>
    </w:lvl>
    <w:lvl w:ilvl="1" w:tplc="08090003" w:tentative="1">
      <w:start w:val="1"/>
      <w:numFmt w:val="bullet"/>
      <w:lvlText w:val="o"/>
      <w:lvlJc w:val="left"/>
      <w:pPr>
        <w:ind w:left="1408" w:hanging="360"/>
      </w:pPr>
      <w:rPr>
        <w:rFonts w:ascii="Courier New" w:hAnsi="Courier New" w:cs="Courier New" w:hint="default"/>
      </w:rPr>
    </w:lvl>
    <w:lvl w:ilvl="2" w:tplc="08090005" w:tentative="1">
      <w:start w:val="1"/>
      <w:numFmt w:val="bullet"/>
      <w:lvlText w:val=""/>
      <w:lvlJc w:val="left"/>
      <w:pPr>
        <w:ind w:left="2128" w:hanging="360"/>
      </w:pPr>
      <w:rPr>
        <w:rFonts w:ascii="Wingdings" w:hAnsi="Wingdings" w:hint="default"/>
      </w:rPr>
    </w:lvl>
    <w:lvl w:ilvl="3" w:tplc="08090001" w:tentative="1">
      <w:start w:val="1"/>
      <w:numFmt w:val="bullet"/>
      <w:lvlText w:val=""/>
      <w:lvlJc w:val="left"/>
      <w:pPr>
        <w:ind w:left="2848" w:hanging="360"/>
      </w:pPr>
      <w:rPr>
        <w:rFonts w:ascii="Symbol" w:hAnsi="Symbol" w:hint="default"/>
      </w:rPr>
    </w:lvl>
    <w:lvl w:ilvl="4" w:tplc="08090003" w:tentative="1">
      <w:start w:val="1"/>
      <w:numFmt w:val="bullet"/>
      <w:lvlText w:val="o"/>
      <w:lvlJc w:val="left"/>
      <w:pPr>
        <w:ind w:left="3568" w:hanging="360"/>
      </w:pPr>
      <w:rPr>
        <w:rFonts w:ascii="Courier New" w:hAnsi="Courier New" w:cs="Courier New" w:hint="default"/>
      </w:rPr>
    </w:lvl>
    <w:lvl w:ilvl="5" w:tplc="08090005" w:tentative="1">
      <w:start w:val="1"/>
      <w:numFmt w:val="bullet"/>
      <w:lvlText w:val=""/>
      <w:lvlJc w:val="left"/>
      <w:pPr>
        <w:ind w:left="4288" w:hanging="360"/>
      </w:pPr>
      <w:rPr>
        <w:rFonts w:ascii="Wingdings" w:hAnsi="Wingdings" w:hint="default"/>
      </w:rPr>
    </w:lvl>
    <w:lvl w:ilvl="6" w:tplc="08090001" w:tentative="1">
      <w:start w:val="1"/>
      <w:numFmt w:val="bullet"/>
      <w:lvlText w:val=""/>
      <w:lvlJc w:val="left"/>
      <w:pPr>
        <w:ind w:left="5008" w:hanging="360"/>
      </w:pPr>
      <w:rPr>
        <w:rFonts w:ascii="Symbol" w:hAnsi="Symbol" w:hint="default"/>
      </w:rPr>
    </w:lvl>
    <w:lvl w:ilvl="7" w:tplc="08090003" w:tentative="1">
      <w:start w:val="1"/>
      <w:numFmt w:val="bullet"/>
      <w:lvlText w:val="o"/>
      <w:lvlJc w:val="left"/>
      <w:pPr>
        <w:ind w:left="5728" w:hanging="360"/>
      </w:pPr>
      <w:rPr>
        <w:rFonts w:ascii="Courier New" w:hAnsi="Courier New" w:cs="Courier New" w:hint="default"/>
      </w:rPr>
    </w:lvl>
    <w:lvl w:ilvl="8" w:tplc="08090005" w:tentative="1">
      <w:start w:val="1"/>
      <w:numFmt w:val="bullet"/>
      <w:lvlText w:val=""/>
      <w:lvlJc w:val="left"/>
      <w:pPr>
        <w:ind w:left="6448" w:hanging="360"/>
      </w:pPr>
      <w:rPr>
        <w:rFonts w:ascii="Wingdings" w:hAnsi="Wingdings" w:hint="default"/>
      </w:rPr>
    </w:lvl>
  </w:abstractNum>
  <w:abstractNum w:abstractNumId="80" w15:restartNumberingAfterBreak="0">
    <w:nsid w:val="5391165A"/>
    <w:multiLevelType w:val="hybridMultilevel"/>
    <w:tmpl w:val="3926D8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1" w15:restartNumberingAfterBreak="0">
    <w:nsid w:val="55EA4128"/>
    <w:multiLevelType w:val="hybridMultilevel"/>
    <w:tmpl w:val="A3AEBCAE"/>
    <w:lvl w:ilvl="0" w:tplc="3AE61B26">
      <w:start w:val="1"/>
      <w:numFmt w:val="bullet"/>
      <w:lvlText w:val="•"/>
      <w:lvlJc w:val="left"/>
      <w:pPr>
        <w:ind w:left="1080" w:hanging="360"/>
      </w:pPr>
      <w:rPr>
        <w:rFonts w:ascii="Arial" w:hAnsi="Arial"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2" w15:restartNumberingAfterBreak="0">
    <w:nsid w:val="581557C4"/>
    <w:multiLevelType w:val="hybridMultilevel"/>
    <w:tmpl w:val="A01CD4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3" w15:restartNumberingAfterBreak="0">
    <w:nsid w:val="5A3B439C"/>
    <w:multiLevelType w:val="hybridMultilevel"/>
    <w:tmpl w:val="037E5B86"/>
    <w:lvl w:ilvl="0" w:tplc="0E623B44">
      <w:start w:val="10"/>
      <w:numFmt w:val="bullet"/>
      <w:lvlText w:val="-"/>
      <w:lvlJc w:val="left"/>
      <w:pPr>
        <w:ind w:left="360" w:hanging="360"/>
      </w:pPr>
      <w:rPr>
        <w:rFonts w:ascii="Arial" w:eastAsiaTheme="minorHAnsi" w:hAnsi="Arial" w:cs="Arial" w:hint="default"/>
        <w:color w:val="000000" w:themeColor="tex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4" w15:restartNumberingAfterBreak="0">
    <w:nsid w:val="5ACB6494"/>
    <w:multiLevelType w:val="hybridMultilevel"/>
    <w:tmpl w:val="9B942268"/>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5" w15:restartNumberingAfterBreak="0">
    <w:nsid w:val="5B081026"/>
    <w:multiLevelType w:val="hybridMultilevel"/>
    <w:tmpl w:val="8318BF74"/>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6" w15:restartNumberingAfterBreak="0">
    <w:nsid w:val="5B871B59"/>
    <w:multiLevelType w:val="hybridMultilevel"/>
    <w:tmpl w:val="CB8C561E"/>
    <w:lvl w:ilvl="0" w:tplc="3AE61B26">
      <w:start w:val="1"/>
      <w:numFmt w:val="bullet"/>
      <w:lvlText w:val="•"/>
      <w:lvlJc w:val="left"/>
      <w:pPr>
        <w:tabs>
          <w:tab w:val="num" w:pos="360"/>
        </w:tabs>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7" w15:restartNumberingAfterBreak="0">
    <w:nsid w:val="5C79689D"/>
    <w:multiLevelType w:val="hybridMultilevel"/>
    <w:tmpl w:val="57E8B3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8" w15:restartNumberingAfterBreak="0">
    <w:nsid w:val="5F301003"/>
    <w:multiLevelType w:val="hybridMultilevel"/>
    <w:tmpl w:val="0E566AE6"/>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9" w15:restartNumberingAfterBreak="0">
    <w:nsid w:val="606B4461"/>
    <w:multiLevelType w:val="hybridMultilevel"/>
    <w:tmpl w:val="F692FC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0" w15:restartNumberingAfterBreak="0">
    <w:nsid w:val="60AE31DD"/>
    <w:multiLevelType w:val="hybridMultilevel"/>
    <w:tmpl w:val="52945CF2"/>
    <w:lvl w:ilvl="0" w:tplc="3AE61B26">
      <w:start w:val="1"/>
      <w:numFmt w:val="bullet"/>
      <w:lvlText w:val="•"/>
      <w:lvlJc w:val="left"/>
      <w:pPr>
        <w:ind w:left="72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1" w15:restartNumberingAfterBreak="0">
    <w:nsid w:val="60D1034E"/>
    <w:multiLevelType w:val="hybridMultilevel"/>
    <w:tmpl w:val="0D54B2B4"/>
    <w:lvl w:ilvl="0" w:tplc="3B4887CC">
      <w:start w:val="1"/>
      <w:numFmt w:val="bullet"/>
      <w:lvlText w:val="•"/>
      <w:lvlJc w:val="left"/>
      <w:pPr>
        <w:tabs>
          <w:tab w:val="num" w:pos="360"/>
        </w:tabs>
        <w:ind w:left="36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15:restartNumberingAfterBreak="0">
    <w:nsid w:val="62B507C2"/>
    <w:multiLevelType w:val="hybridMultilevel"/>
    <w:tmpl w:val="7E061714"/>
    <w:lvl w:ilvl="0" w:tplc="3AE61B26">
      <w:start w:val="1"/>
      <w:numFmt w:val="bullet"/>
      <w:lvlText w:val="•"/>
      <w:lvlJc w:val="left"/>
      <w:pPr>
        <w:ind w:left="720" w:hanging="720"/>
      </w:pPr>
      <w:rPr>
        <w:rFonts w:ascii="Arial" w:hAnsi="Arial" w:cs="Times New Roman"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3" w15:restartNumberingAfterBreak="0">
    <w:nsid w:val="63707AB8"/>
    <w:multiLevelType w:val="hybridMultilevel"/>
    <w:tmpl w:val="83141DBE"/>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4" w15:restartNumberingAfterBreak="0">
    <w:nsid w:val="649A3ACA"/>
    <w:multiLevelType w:val="hybridMultilevel"/>
    <w:tmpl w:val="1DB89A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5" w15:restartNumberingAfterBreak="0">
    <w:nsid w:val="658B4752"/>
    <w:multiLevelType w:val="hybridMultilevel"/>
    <w:tmpl w:val="BD108A8A"/>
    <w:lvl w:ilvl="0" w:tplc="3AE61B26">
      <w:start w:val="1"/>
      <w:numFmt w:val="bullet"/>
      <w:lvlText w:val="•"/>
      <w:lvlJc w:val="left"/>
      <w:pPr>
        <w:tabs>
          <w:tab w:val="num" w:pos="720"/>
        </w:tabs>
        <w:ind w:left="72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6" w15:restartNumberingAfterBreak="0">
    <w:nsid w:val="684A34B1"/>
    <w:multiLevelType w:val="hybridMultilevel"/>
    <w:tmpl w:val="60261FAE"/>
    <w:lvl w:ilvl="0" w:tplc="3AE61B26">
      <w:start w:val="1"/>
      <w:numFmt w:val="bullet"/>
      <w:lvlText w:val="•"/>
      <w:lvlJc w:val="left"/>
      <w:pPr>
        <w:tabs>
          <w:tab w:val="num" w:pos="360"/>
        </w:tabs>
        <w:ind w:left="360" w:hanging="360"/>
      </w:pPr>
      <w:rPr>
        <w:rFonts w:ascii="Arial" w:hAnsi="Arial" w:cs="Times New Roman"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97" w15:restartNumberingAfterBreak="0">
    <w:nsid w:val="68C40396"/>
    <w:multiLevelType w:val="hybridMultilevel"/>
    <w:tmpl w:val="76506BF8"/>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8" w15:restartNumberingAfterBreak="0">
    <w:nsid w:val="69B87D12"/>
    <w:multiLevelType w:val="hybridMultilevel"/>
    <w:tmpl w:val="F968AB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6A441055"/>
    <w:multiLevelType w:val="hybridMultilevel"/>
    <w:tmpl w:val="83EA4C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0" w15:restartNumberingAfterBreak="0">
    <w:nsid w:val="6A5935D4"/>
    <w:multiLevelType w:val="hybridMultilevel"/>
    <w:tmpl w:val="A84C02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1" w15:restartNumberingAfterBreak="0">
    <w:nsid w:val="6AD65831"/>
    <w:multiLevelType w:val="hybridMultilevel"/>
    <w:tmpl w:val="3CCEF98A"/>
    <w:lvl w:ilvl="0" w:tplc="08090019">
      <w:start w:val="1"/>
      <w:numFmt w:val="lowerLetter"/>
      <w:lvlText w:val="%1."/>
      <w:lvlJc w:val="left"/>
      <w:pPr>
        <w:ind w:left="1080" w:hanging="360"/>
      </w:pPr>
    </w:lvl>
    <w:lvl w:ilvl="1" w:tplc="08090001">
      <w:start w:val="1"/>
      <w:numFmt w:val="bullet"/>
      <w:lvlText w:val=""/>
      <w:lvlJc w:val="left"/>
      <w:pPr>
        <w:ind w:left="1800" w:hanging="360"/>
      </w:pPr>
      <w:rPr>
        <w:rFonts w:ascii="Symbol" w:hAnsi="Symbol" w:hint="default"/>
      </w:rPr>
    </w:lvl>
    <w:lvl w:ilvl="2" w:tplc="0809000B">
      <w:start w:val="1"/>
      <w:numFmt w:val="bullet"/>
      <w:lvlText w:val=""/>
      <w:lvlJc w:val="left"/>
      <w:pPr>
        <w:ind w:left="2520" w:hanging="180"/>
      </w:pPr>
      <w:rPr>
        <w:rFonts w:ascii="Wingdings" w:hAnsi="Wingdings" w:hint="default"/>
      </w:r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02" w15:restartNumberingAfterBreak="0">
    <w:nsid w:val="6BB66888"/>
    <w:multiLevelType w:val="hybridMultilevel"/>
    <w:tmpl w:val="CF2A31DA"/>
    <w:lvl w:ilvl="0" w:tplc="3AE61B26">
      <w:start w:val="1"/>
      <w:numFmt w:val="bullet"/>
      <w:lvlText w:val="•"/>
      <w:lvlJc w:val="left"/>
      <w:pPr>
        <w:tabs>
          <w:tab w:val="num" w:pos="360"/>
        </w:tabs>
        <w:ind w:left="36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6D0359D2"/>
    <w:multiLevelType w:val="hybridMultilevel"/>
    <w:tmpl w:val="247AD898"/>
    <w:lvl w:ilvl="0" w:tplc="3AE61B26">
      <w:start w:val="1"/>
      <w:numFmt w:val="bullet"/>
      <w:lvlText w:val="•"/>
      <w:lvlJc w:val="left"/>
      <w:pPr>
        <w:ind w:left="72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4" w15:restartNumberingAfterBreak="0">
    <w:nsid w:val="6DE40310"/>
    <w:multiLevelType w:val="hybridMultilevel"/>
    <w:tmpl w:val="40DE0DD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05" w15:restartNumberingAfterBreak="0">
    <w:nsid w:val="6E092B71"/>
    <w:multiLevelType w:val="hybridMultilevel"/>
    <w:tmpl w:val="B0C4E8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6" w15:restartNumberingAfterBreak="0">
    <w:nsid w:val="70E42F62"/>
    <w:multiLevelType w:val="hybridMultilevel"/>
    <w:tmpl w:val="3ABA7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7" w15:restartNumberingAfterBreak="0">
    <w:nsid w:val="70F4095B"/>
    <w:multiLevelType w:val="hybridMultilevel"/>
    <w:tmpl w:val="53D6BA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8" w15:restartNumberingAfterBreak="0">
    <w:nsid w:val="731B1871"/>
    <w:multiLevelType w:val="hybridMultilevel"/>
    <w:tmpl w:val="B7A6F1B8"/>
    <w:lvl w:ilvl="0" w:tplc="08090003">
      <w:start w:val="1"/>
      <w:numFmt w:val="bullet"/>
      <w:lvlText w:val="o"/>
      <w:lvlJc w:val="left"/>
      <w:pPr>
        <w:tabs>
          <w:tab w:val="num" w:pos="1080"/>
        </w:tabs>
        <w:ind w:left="1080" w:hanging="360"/>
      </w:pPr>
      <w:rPr>
        <w:rFonts w:ascii="Courier New" w:hAnsi="Courier New" w:cs="Courier New" w:hint="default"/>
      </w:rPr>
    </w:lvl>
    <w:lvl w:ilvl="1" w:tplc="DAE043DE">
      <w:start w:val="1"/>
      <w:numFmt w:val="lowerLetter"/>
      <w:lvlText w:val="%2)"/>
      <w:lvlJc w:val="left"/>
      <w:pPr>
        <w:ind w:left="2160" w:hanging="720"/>
      </w:pPr>
      <w:rPr>
        <w:rFonts w:hint="default"/>
      </w:rPr>
    </w:lvl>
    <w:lvl w:ilvl="2" w:tplc="825C9250" w:tentative="1">
      <w:start w:val="1"/>
      <w:numFmt w:val="decimal"/>
      <w:lvlText w:val="%3."/>
      <w:lvlJc w:val="left"/>
      <w:pPr>
        <w:tabs>
          <w:tab w:val="num" w:pos="2520"/>
        </w:tabs>
        <w:ind w:left="2520" w:hanging="360"/>
      </w:pPr>
    </w:lvl>
    <w:lvl w:ilvl="3" w:tplc="9A1A440A" w:tentative="1">
      <w:start w:val="1"/>
      <w:numFmt w:val="decimal"/>
      <w:lvlText w:val="%4."/>
      <w:lvlJc w:val="left"/>
      <w:pPr>
        <w:tabs>
          <w:tab w:val="num" w:pos="3240"/>
        </w:tabs>
        <w:ind w:left="3240" w:hanging="360"/>
      </w:pPr>
    </w:lvl>
    <w:lvl w:ilvl="4" w:tplc="C588A3AA" w:tentative="1">
      <w:start w:val="1"/>
      <w:numFmt w:val="decimal"/>
      <w:lvlText w:val="%5."/>
      <w:lvlJc w:val="left"/>
      <w:pPr>
        <w:tabs>
          <w:tab w:val="num" w:pos="3960"/>
        </w:tabs>
        <w:ind w:left="3960" w:hanging="360"/>
      </w:pPr>
    </w:lvl>
    <w:lvl w:ilvl="5" w:tplc="520E7806" w:tentative="1">
      <w:start w:val="1"/>
      <w:numFmt w:val="decimal"/>
      <w:lvlText w:val="%6."/>
      <w:lvlJc w:val="left"/>
      <w:pPr>
        <w:tabs>
          <w:tab w:val="num" w:pos="4680"/>
        </w:tabs>
        <w:ind w:left="4680" w:hanging="360"/>
      </w:pPr>
    </w:lvl>
    <w:lvl w:ilvl="6" w:tplc="F54E6764" w:tentative="1">
      <w:start w:val="1"/>
      <w:numFmt w:val="decimal"/>
      <w:lvlText w:val="%7."/>
      <w:lvlJc w:val="left"/>
      <w:pPr>
        <w:tabs>
          <w:tab w:val="num" w:pos="5400"/>
        </w:tabs>
        <w:ind w:left="5400" w:hanging="360"/>
      </w:pPr>
    </w:lvl>
    <w:lvl w:ilvl="7" w:tplc="D8EA0F96" w:tentative="1">
      <w:start w:val="1"/>
      <w:numFmt w:val="decimal"/>
      <w:lvlText w:val="%8."/>
      <w:lvlJc w:val="left"/>
      <w:pPr>
        <w:tabs>
          <w:tab w:val="num" w:pos="6120"/>
        </w:tabs>
        <w:ind w:left="6120" w:hanging="360"/>
      </w:pPr>
    </w:lvl>
    <w:lvl w:ilvl="8" w:tplc="294815CC" w:tentative="1">
      <w:start w:val="1"/>
      <w:numFmt w:val="decimal"/>
      <w:lvlText w:val="%9."/>
      <w:lvlJc w:val="left"/>
      <w:pPr>
        <w:tabs>
          <w:tab w:val="num" w:pos="6840"/>
        </w:tabs>
        <w:ind w:left="6840" w:hanging="360"/>
      </w:pPr>
    </w:lvl>
  </w:abstractNum>
  <w:abstractNum w:abstractNumId="109" w15:restartNumberingAfterBreak="0">
    <w:nsid w:val="74E008AE"/>
    <w:multiLevelType w:val="hybridMultilevel"/>
    <w:tmpl w:val="3B68854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0" w15:restartNumberingAfterBreak="0">
    <w:nsid w:val="767420FB"/>
    <w:multiLevelType w:val="hybridMultilevel"/>
    <w:tmpl w:val="0CC2E748"/>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1" w15:restartNumberingAfterBreak="0">
    <w:nsid w:val="768C3849"/>
    <w:multiLevelType w:val="hybridMultilevel"/>
    <w:tmpl w:val="F5708976"/>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2" w15:restartNumberingAfterBreak="0">
    <w:nsid w:val="7B391E2B"/>
    <w:multiLevelType w:val="hybridMultilevel"/>
    <w:tmpl w:val="2138B5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3" w15:restartNumberingAfterBreak="0">
    <w:nsid w:val="7B524322"/>
    <w:multiLevelType w:val="hybridMultilevel"/>
    <w:tmpl w:val="448C2B10"/>
    <w:lvl w:ilvl="0" w:tplc="3AE61B26">
      <w:start w:val="1"/>
      <w:numFmt w:val="bullet"/>
      <w:lvlText w:val="•"/>
      <w:lvlJc w:val="left"/>
      <w:pPr>
        <w:tabs>
          <w:tab w:val="num" w:pos="1080"/>
        </w:tabs>
        <w:ind w:left="1080" w:hanging="360"/>
      </w:pPr>
      <w:rPr>
        <w:rFonts w:ascii="Arial" w:hAnsi="Arial"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4" w15:restartNumberingAfterBreak="0">
    <w:nsid w:val="7C2D1DBA"/>
    <w:multiLevelType w:val="hybridMultilevel"/>
    <w:tmpl w:val="19448D70"/>
    <w:lvl w:ilvl="0" w:tplc="08090003">
      <w:start w:val="1"/>
      <w:numFmt w:val="bullet"/>
      <w:lvlText w:val="o"/>
      <w:lvlJc w:val="left"/>
      <w:pPr>
        <w:tabs>
          <w:tab w:val="num" w:pos="720"/>
        </w:tabs>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5" w15:restartNumberingAfterBreak="0">
    <w:nsid w:val="7D0C0C47"/>
    <w:multiLevelType w:val="hybridMultilevel"/>
    <w:tmpl w:val="58260E94"/>
    <w:lvl w:ilvl="0" w:tplc="3AE61B26">
      <w:start w:val="1"/>
      <w:numFmt w:val="bullet"/>
      <w:lvlText w:val="•"/>
      <w:lvlJc w:val="left"/>
      <w:pPr>
        <w:ind w:left="1080" w:hanging="360"/>
      </w:pPr>
      <w:rPr>
        <w:rFonts w:ascii="Arial" w:hAnsi="Arial"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6" w15:restartNumberingAfterBreak="0">
    <w:nsid w:val="7D9B6B25"/>
    <w:multiLevelType w:val="hybridMultilevel"/>
    <w:tmpl w:val="9730AFB0"/>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7" w15:restartNumberingAfterBreak="0">
    <w:nsid w:val="7E7A6E29"/>
    <w:multiLevelType w:val="hybridMultilevel"/>
    <w:tmpl w:val="404CF412"/>
    <w:lvl w:ilvl="0" w:tplc="96385AC0">
      <w:start w:val="1"/>
      <w:numFmt w:val="decimal"/>
      <w:lvlText w:val="%1."/>
      <w:lvlJc w:val="left"/>
      <w:pPr>
        <w:tabs>
          <w:tab w:val="num" w:pos="1080"/>
        </w:tabs>
        <w:ind w:left="1080" w:hanging="360"/>
      </w:pPr>
    </w:lvl>
    <w:lvl w:ilvl="1" w:tplc="DAE043DE">
      <w:start w:val="1"/>
      <w:numFmt w:val="lowerLetter"/>
      <w:lvlText w:val="%2)"/>
      <w:lvlJc w:val="left"/>
      <w:pPr>
        <w:ind w:left="2160" w:hanging="720"/>
      </w:pPr>
      <w:rPr>
        <w:rFonts w:hint="default"/>
      </w:rPr>
    </w:lvl>
    <w:lvl w:ilvl="2" w:tplc="825C9250" w:tentative="1">
      <w:start w:val="1"/>
      <w:numFmt w:val="decimal"/>
      <w:lvlText w:val="%3."/>
      <w:lvlJc w:val="left"/>
      <w:pPr>
        <w:tabs>
          <w:tab w:val="num" w:pos="2520"/>
        </w:tabs>
        <w:ind w:left="2520" w:hanging="360"/>
      </w:pPr>
    </w:lvl>
    <w:lvl w:ilvl="3" w:tplc="9A1A440A" w:tentative="1">
      <w:start w:val="1"/>
      <w:numFmt w:val="decimal"/>
      <w:lvlText w:val="%4."/>
      <w:lvlJc w:val="left"/>
      <w:pPr>
        <w:tabs>
          <w:tab w:val="num" w:pos="3240"/>
        </w:tabs>
        <w:ind w:left="3240" w:hanging="360"/>
      </w:pPr>
    </w:lvl>
    <w:lvl w:ilvl="4" w:tplc="C588A3AA" w:tentative="1">
      <w:start w:val="1"/>
      <w:numFmt w:val="decimal"/>
      <w:lvlText w:val="%5."/>
      <w:lvlJc w:val="left"/>
      <w:pPr>
        <w:tabs>
          <w:tab w:val="num" w:pos="3960"/>
        </w:tabs>
        <w:ind w:left="3960" w:hanging="360"/>
      </w:pPr>
    </w:lvl>
    <w:lvl w:ilvl="5" w:tplc="520E7806" w:tentative="1">
      <w:start w:val="1"/>
      <w:numFmt w:val="decimal"/>
      <w:lvlText w:val="%6."/>
      <w:lvlJc w:val="left"/>
      <w:pPr>
        <w:tabs>
          <w:tab w:val="num" w:pos="4680"/>
        </w:tabs>
        <w:ind w:left="4680" w:hanging="360"/>
      </w:pPr>
    </w:lvl>
    <w:lvl w:ilvl="6" w:tplc="F54E6764" w:tentative="1">
      <w:start w:val="1"/>
      <w:numFmt w:val="decimal"/>
      <w:lvlText w:val="%7."/>
      <w:lvlJc w:val="left"/>
      <w:pPr>
        <w:tabs>
          <w:tab w:val="num" w:pos="5400"/>
        </w:tabs>
        <w:ind w:left="5400" w:hanging="360"/>
      </w:pPr>
    </w:lvl>
    <w:lvl w:ilvl="7" w:tplc="D8EA0F96" w:tentative="1">
      <w:start w:val="1"/>
      <w:numFmt w:val="decimal"/>
      <w:lvlText w:val="%8."/>
      <w:lvlJc w:val="left"/>
      <w:pPr>
        <w:tabs>
          <w:tab w:val="num" w:pos="6120"/>
        </w:tabs>
        <w:ind w:left="6120" w:hanging="360"/>
      </w:pPr>
    </w:lvl>
    <w:lvl w:ilvl="8" w:tplc="294815CC" w:tentative="1">
      <w:start w:val="1"/>
      <w:numFmt w:val="decimal"/>
      <w:lvlText w:val="%9."/>
      <w:lvlJc w:val="left"/>
      <w:pPr>
        <w:tabs>
          <w:tab w:val="num" w:pos="6840"/>
        </w:tabs>
        <w:ind w:left="6840" w:hanging="360"/>
      </w:pPr>
    </w:lvl>
  </w:abstractNum>
  <w:abstractNum w:abstractNumId="118" w15:restartNumberingAfterBreak="0">
    <w:nsid w:val="7F372B0F"/>
    <w:multiLevelType w:val="hybridMultilevel"/>
    <w:tmpl w:val="48C8942A"/>
    <w:lvl w:ilvl="0" w:tplc="3AE61B26">
      <w:start w:val="1"/>
      <w:numFmt w:val="bullet"/>
      <w:lvlText w:val="•"/>
      <w:lvlJc w:val="left"/>
      <w:pPr>
        <w:ind w:left="720" w:hanging="720"/>
      </w:pPr>
      <w:rPr>
        <w:rFonts w:ascii="Arial" w:hAnsi="Arial" w:cs="Times New Roman"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96"/>
  </w:num>
  <w:num w:numId="2">
    <w:abstractNumId w:val="11"/>
  </w:num>
  <w:num w:numId="3">
    <w:abstractNumId w:val="24"/>
  </w:num>
  <w:num w:numId="4">
    <w:abstractNumId w:val="78"/>
  </w:num>
  <w:num w:numId="5">
    <w:abstractNumId w:val="38"/>
  </w:num>
  <w:num w:numId="6">
    <w:abstractNumId w:val="64"/>
  </w:num>
  <w:num w:numId="7">
    <w:abstractNumId w:val="2"/>
  </w:num>
  <w:num w:numId="8">
    <w:abstractNumId w:val="79"/>
  </w:num>
  <w:num w:numId="9">
    <w:abstractNumId w:val="46"/>
  </w:num>
  <w:num w:numId="10">
    <w:abstractNumId w:val="104"/>
  </w:num>
  <w:num w:numId="11">
    <w:abstractNumId w:val="74"/>
  </w:num>
  <w:num w:numId="12">
    <w:abstractNumId w:val="77"/>
  </w:num>
  <w:num w:numId="13">
    <w:abstractNumId w:val="40"/>
  </w:num>
  <w:num w:numId="14">
    <w:abstractNumId w:val="13"/>
  </w:num>
  <w:num w:numId="15">
    <w:abstractNumId w:val="111"/>
  </w:num>
  <w:num w:numId="16">
    <w:abstractNumId w:val="100"/>
  </w:num>
  <w:num w:numId="17">
    <w:abstractNumId w:val="21"/>
  </w:num>
  <w:num w:numId="18">
    <w:abstractNumId w:val="39"/>
  </w:num>
  <w:num w:numId="19">
    <w:abstractNumId w:val="97"/>
  </w:num>
  <w:num w:numId="20">
    <w:abstractNumId w:val="88"/>
  </w:num>
  <w:num w:numId="21">
    <w:abstractNumId w:val="50"/>
  </w:num>
  <w:num w:numId="22">
    <w:abstractNumId w:val="95"/>
  </w:num>
  <w:num w:numId="23">
    <w:abstractNumId w:val="92"/>
  </w:num>
  <w:num w:numId="24">
    <w:abstractNumId w:val="28"/>
  </w:num>
  <w:num w:numId="25">
    <w:abstractNumId w:val="86"/>
  </w:num>
  <w:num w:numId="26">
    <w:abstractNumId w:val="34"/>
  </w:num>
  <w:num w:numId="27">
    <w:abstractNumId w:val="76"/>
  </w:num>
  <w:num w:numId="28">
    <w:abstractNumId w:val="27"/>
  </w:num>
  <w:num w:numId="29">
    <w:abstractNumId w:val="14"/>
  </w:num>
  <w:num w:numId="30">
    <w:abstractNumId w:val="84"/>
  </w:num>
  <w:num w:numId="31">
    <w:abstractNumId w:val="56"/>
  </w:num>
  <w:num w:numId="32">
    <w:abstractNumId w:val="75"/>
  </w:num>
  <w:num w:numId="33">
    <w:abstractNumId w:val="30"/>
  </w:num>
  <w:num w:numId="34">
    <w:abstractNumId w:val="19"/>
  </w:num>
  <w:num w:numId="35">
    <w:abstractNumId w:val="0"/>
  </w:num>
  <w:num w:numId="36">
    <w:abstractNumId w:val="33"/>
  </w:num>
  <w:num w:numId="37">
    <w:abstractNumId w:val="118"/>
  </w:num>
  <w:num w:numId="38">
    <w:abstractNumId w:val="20"/>
  </w:num>
  <w:num w:numId="39">
    <w:abstractNumId w:val="112"/>
  </w:num>
  <w:num w:numId="40">
    <w:abstractNumId w:val="42"/>
  </w:num>
  <w:num w:numId="41">
    <w:abstractNumId w:val="57"/>
  </w:num>
  <w:num w:numId="42">
    <w:abstractNumId w:val="107"/>
  </w:num>
  <w:num w:numId="43">
    <w:abstractNumId w:val="61"/>
  </w:num>
  <w:num w:numId="44">
    <w:abstractNumId w:val="26"/>
  </w:num>
  <w:num w:numId="45">
    <w:abstractNumId w:val="10"/>
  </w:num>
  <w:num w:numId="46">
    <w:abstractNumId w:val="3"/>
  </w:num>
  <w:num w:numId="47">
    <w:abstractNumId w:val="59"/>
  </w:num>
  <w:num w:numId="48">
    <w:abstractNumId w:val="69"/>
  </w:num>
  <w:num w:numId="49">
    <w:abstractNumId w:val="87"/>
  </w:num>
  <w:num w:numId="50">
    <w:abstractNumId w:val="49"/>
  </w:num>
  <w:num w:numId="51">
    <w:abstractNumId w:val="80"/>
  </w:num>
  <w:num w:numId="52">
    <w:abstractNumId w:val="71"/>
  </w:num>
  <w:num w:numId="53">
    <w:abstractNumId w:val="117"/>
  </w:num>
  <w:num w:numId="54">
    <w:abstractNumId w:val="68"/>
  </w:num>
  <w:num w:numId="55">
    <w:abstractNumId w:val="89"/>
  </w:num>
  <w:num w:numId="56">
    <w:abstractNumId w:val="113"/>
  </w:num>
  <w:num w:numId="57">
    <w:abstractNumId w:val="102"/>
  </w:num>
  <w:num w:numId="58">
    <w:abstractNumId w:val="72"/>
  </w:num>
  <w:num w:numId="59">
    <w:abstractNumId w:val="70"/>
  </w:num>
  <w:num w:numId="60">
    <w:abstractNumId w:val="4"/>
  </w:num>
  <w:num w:numId="61">
    <w:abstractNumId w:val="60"/>
  </w:num>
  <w:num w:numId="62">
    <w:abstractNumId w:val="99"/>
  </w:num>
  <w:num w:numId="63">
    <w:abstractNumId w:val="48"/>
  </w:num>
  <w:num w:numId="64">
    <w:abstractNumId w:val="106"/>
  </w:num>
  <w:num w:numId="65">
    <w:abstractNumId w:val="83"/>
  </w:num>
  <w:num w:numId="66">
    <w:abstractNumId w:val="98"/>
  </w:num>
  <w:num w:numId="67">
    <w:abstractNumId w:val="105"/>
  </w:num>
  <w:num w:numId="68">
    <w:abstractNumId w:val="53"/>
  </w:num>
  <w:num w:numId="69">
    <w:abstractNumId w:val="62"/>
  </w:num>
  <w:num w:numId="70">
    <w:abstractNumId w:val="54"/>
  </w:num>
  <w:num w:numId="71">
    <w:abstractNumId w:val="32"/>
  </w:num>
  <w:num w:numId="72">
    <w:abstractNumId w:val="110"/>
  </w:num>
  <w:num w:numId="73">
    <w:abstractNumId w:val="15"/>
  </w:num>
  <w:num w:numId="74">
    <w:abstractNumId w:val="47"/>
  </w:num>
  <w:num w:numId="75">
    <w:abstractNumId w:val="5"/>
  </w:num>
  <w:num w:numId="76">
    <w:abstractNumId w:val="90"/>
  </w:num>
  <w:num w:numId="77">
    <w:abstractNumId w:val="103"/>
  </w:num>
  <w:num w:numId="78">
    <w:abstractNumId w:val="108"/>
  </w:num>
  <w:num w:numId="79">
    <w:abstractNumId w:val="29"/>
  </w:num>
  <w:num w:numId="80">
    <w:abstractNumId w:val="116"/>
  </w:num>
  <w:num w:numId="81">
    <w:abstractNumId w:val="115"/>
  </w:num>
  <w:num w:numId="82">
    <w:abstractNumId w:val="36"/>
  </w:num>
  <w:num w:numId="83">
    <w:abstractNumId w:val="52"/>
  </w:num>
  <w:num w:numId="84">
    <w:abstractNumId w:val="81"/>
  </w:num>
  <w:num w:numId="85">
    <w:abstractNumId w:val="25"/>
  </w:num>
  <w:num w:numId="86">
    <w:abstractNumId w:val="2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2"/>
  </w:num>
  <w:num w:numId="88">
    <w:abstractNumId w:val="101"/>
  </w:num>
  <w:num w:numId="89">
    <w:abstractNumId w:val="66"/>
  </w:num>
  <w:num w:numId="90">
    <w:abstractNumId w:val="7"/>
  </w:num>
  <w:num w:numId="91">
    <w:abstractNumId w:val="43"/>
  </w:num>
  <w:num w:numId="92">
    <w:abstractNumId w:val="94"/>
  </w:num>
  <w:num w:numId="93">
    <w:abstractNumId w:val="37"/>
  </w:num>
  <w:num w:numId="94">
    <w:abstractNumId w:val="31"/>
  </w:num>
  <w:num w:numId="95">
    <w:abstractNumId w:val="16"/>
  </w:num>
  <w:num w:numId="96">
    <w:abstractNumId w:val="6"/>
  </w:num>
  <w:num w:numId="97">
    <w:abstractNumId w:val="73"/>
  </w:num>
  <w:num w:numId="98">
    <w:abstractNumId w:val="55"/>
  </w:num>
  <w:num w:numId="99">
    <w:abstractNumId w:val="91"/>
  </w:num>
  <w:num w:numId="100">
    <w:abstractNumId w:val="114"/>
  </w:num>
  <w:num w:numId="101">
    <w:abstractNumId w:val="35"/>
  </w:num>
  <w:num w:numId="102">
    <w:abstractNumId w:val="45"/>
  </w:num>
  <w:num w:numId="103">
    <w:abstractNumId w:val="23"/>
  </w:num>
  <w:num w:numId="104">
    <w:abstractNumId w:val="93"/>
  </w:num>
  <w:num w:numId="105">
    <w:abstractNumId w:val="67"/>
  </w:num>
  <w:num w:numId="106">
    <w:abstractNumId w:val="63"/>
  </w:num>
  <w:num w:numId="107">
    <w:abstractNumId w:val="41"/>
  </w:num>
  <w:num w:numId="108">
    <w:abstractNumId w:val="1"/>
  </w:num>
  <w:num w:numId="109">
    <w:abstractNumId w:val="18"/>
  </w:num>
  <w:num w:numId="110">
    <w:abstractNumId w:val="85"/>
  </w:num>
  <w:num w:numId="111">
    <w:abstractNumId w:val="44"/>
  </w:num>
  <w:num w:numId="112">
    <w:abstractNumId w:val="109"/>
  </w:num>
  <w:num w:numId="113">
    <w:abstractNumId w:val="17"/>
  </w:num>
  <w:num w:numId="114">
    <w:abstractNumId w:val="8"/>
  </w:num>
  <w:num w:numId="115">
    <w:abstractNumId w:val="51"/>
  </w:num>
  <w:num w:numId="116">
    <w:abstractNumId w:val="65"/>
  </w:num>
  <w:num w:numId="117">
    <w:abstractNumId w:val="58"/>
  </w:num>
  <w:num w:numId="118">
    <w:abstractNumId w:val="12"/>
  </w:num>
  <w:num w:numId="119">
    <w:abstractNumId w:val="82"/>
  </w:num>
  <w:num w:numId="120">
    <w:abstractNumId w:val="9"/>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1B3C"/>
    <w:rsid w:val="00004555"/>
    <w:rsid w:val="00007790"/>
    <w:rsid w:val="00014FD9"/>
    <w:rsid w:val="00017AFF"/>
    <w:rsid w:val="00022F3D"/>
    <w:rsid w:val="00023AF2"/>
    <w:rsid w:val="00023FDF"/>
    <w:rsid w:val="000242A2"/>
    <w:rsid w:val="00030447"/>
    <w:rsid w:val="0003219C"/>
    <w:rsid w:val="000334B3"/>
    <w:rsid w:val="00037C58"/>
    <w:rsid w:val="00043AEF"/>
    <w:rsid w:val="00045420"/>
    <w:rsid w:val="00045C56"/>
    <w:rsid w:val="000476BD"/>
    <w:rsid w:val="00047A26"/>
    <w:rsid w:val="00047D8F"/>
    <w:rsid w:val="00051686"/>
    <w:rsid w:val="00052947"/>
    <w:rsid w:val="0005299E"/>
    <w:rsid w:val="00055153"/>
    <w:rsid w:val="0005752E"/>
    <w:rsid w:val="00057947"/>
    <w:rsid w:val="00063FED"/>
    <w:rsid w:val="0006504C"/>
    <w:rsid w:val="000660DF"/>
    <w:rsid w:val="0007109F"/>
    <w:rsid w:val="00072604"/>
    <w:rsid w:val="00080F6E"/>
    <w:rsid w:val="00081C26"/>
    <w:rsid w:val="000832F4"/>
    <w:rsid w:val="00084CC6"/>
    <w:rsid w:val="0008511A"/>
    <w:rsid w:val="000865BD"/>
    <w:rsid w:val="000926A9"/>
    <w:rsid w:val="00092B32"/>
    <w:rsid w:val="0009502B"/>
    <w:rsid w:val="00097192"/>
    <w:rsid w:val="00097D70"/>
    <w:rsid w:val="000A0DF9"/>
    <w:rsid w:val="000A5A7D"/>
    <w:rsid w:val="000A6935"/>
    <w:rsid w:val="000A6D77"/>
    <w:rsid w:val="000A6FA1"/>
    <w:rsid w:val="000B2477"/>
    <w:rsid w:val="000B67C6"/>
    <w:rsid w:val="000C796A"/>
    <w:rsid w:val="000D37C3"/>
    <w:rsid w:val="000D3CD7"/>
    <w:rsid w:val="000D4B2F"/>
    <w:rsid w:val="000D56E1"/>
    <w:rsid w:val="000E108F"/>
    <w:rsid w:val="000E145B"/>
    <w:rsid w:val="000E3283"/>
    <w:rsid w:val="000E693A"/>
    <w:rsid w:val="000E7B67"/>
    <w:rsid w:val="000F0BE2"/>
    <w:rsid w:val="000F29FF"/>
    <w:rsid w:val="000F381D"/>
    <w:rsid w:val="00100597"/>
    <w:rsid w:val="00100E1F"/>
    <w:rsid w:val="001053C7"/>
    <w:rsid w:val="00107F47"/>
    <w:rsid w:val="00110FB5"/>
    <w:rsid w:val="00116DF5"/>
    <w:rsid w:val="00122028"/>
    <w:rsid w:val="00125A76"/>
    <w:rsid w:val="00126518"/>
    <w:rsid w:val="00126875"/>
    <w:rsid w:val="00127348"/>
    <w:rsid w:val="00132E38"/>
    <w:rsid w:val="00140D48"/>
    <w:rsid w:val="00142B8E"/>
    <w:rsid w:val="00142EF1"/>
    <w:rsid w:val="00143376"/>
    <w:rsid w:val="00144D6E"/>
    <w:rsid w:val="0014729B"/>
    <w:rsid w:val="0014768B"/>
    <w:rsid w:val="00147DFD"/>
    <w:rsid w:val="00150F09"/>
    <w:rsid w:val="00151CDD"/>
    <w:rsid w:val="00155F02"/>
    <w:rsid w:val="00160135"/>
    <w:rsid w:val="0016145D"/>
    <w:rsid w:val="00165E45"/>
    <w:rsid w:val="00166698"/>
    <w:rsid w:val="001667EC"/>
    <w:rsid w:val="00172C46"/>
    <w:rsid w:val="001739EB"/>
    <w:rsid w:val="00173A85"/>
    <w:rsid w:val="00175944"/>
    <w:rsid w:val="0017727C"/>
    <w:rsid w:val="00177383"/>
    <w:rsid w:val="00181260"/>
    <w:rsid w:val="00183922"/>
    <w:rsid w:val="00183C1D"/>
    <w:rsid w:val="00184DCB"/>
    <w:rsid w:val="00186C16"/>
    <w:rsid w:val="0019619B"/>
    <w:rsid w:val="00196CDA"/>
    <w:rsid w:val="001A0622"/>
    <w:rsid w:val="001A15B2"/>
    <w:rsid w:val="001A2291"/>
    <w:rsid w:val="001B001A"/>
    <w:rsid w:val="001B2E92"/>
    <w:rsid w:val="001B4B3A"/>
    <w:rsid w:val="001B50D8"/>
    <w:rsid w:val="001B600E"/>
    <w:rsid w:val="001C0B79"/>
    <w:rsid w:val="001C0EC9"/>
    <w:rsid w:val="001C1CD5"/>
    <w:rsid w:val="001C33C7"/>
    <w:rsid w:val="001C595A"/>
    <w:rsid w:val="001C5F19"/>
    <w:rsid w:val="001C6621"/>
    <w:rsid w:val="001D1864"/>
    <w:rsid w:val="001D1EEF"/>
    <w:rsid w:val="001D4C50"/>
    <w:rsid w:val="001D5C7F"/>
    <w:rsid w:val="001D69A1"/>
    <w:rsid w:val="001D7144"/>
    <w:rsid w:val="001D7E47"/>
    <w:rsid w:val="001E235C"/>
    <w:rsid w:val="001E280E"/>
    <w:rsid w:val="001E6498"/>
    <w:rsid w:val="001F0B87"/>
    <w:rsid w:val="001F33D5"/>
    <w:rsid w:val="001F42B7"/>
    <w:rsid w:val="001F430D"/>
    <w:rsid w:val="002006C0"/>
    <w:rsid w:val="00203308"/>
    <w:rsid w:val="00203418"/>
    <w:rsid w:val="002059D7"/>
    <w:rsid w:val="002146D0"/>
    <w:rsid w:val="00215144"/>
    <w:rsid w:val="00216CC2"/>
    <w:rsid w:val="0021732B"/>
    <w:rsid w:val="00220A1F"/>
    <w:rsid w:val="002247C5"/>
    <w:rsid w:val="0022683D"/>
    <w:rsid w:val="002277AC"/>
    <w:rsid w:val="00231660"/>
    <w:rsid w:val="0023473E"/>
    <w:rsid w:val="00237851"/>
    <w:rsid w:val="0024183A"/>
    <w:rsid w:val="0024517E"/>
    <w:rsid w:val="002471F5"/>
    <w:rsid w:val="0025056E"/>
    <w:rsid w:val="00251AB5"/>
    <w:rsid w:val="00252BC1"/>
    <w:rsid w:val="00253CC7"/>
    <w:rsid w:val="002544FC"/>
    <w:rsid w:val="002559A7"/>
    <w:rsid w:val="0025652C"/>
    <w:rsid w:val="00257A37"/>
    <w:rsid w:val="00257DE4"/>
    <w:rsid w:val="00260825"/>
    <w:rsid w:val="002620CD"/>
    <w:rsid w:val="002628C5"/>
    <w:rsid w:val="00263789"/>
    <w:rsid w:val="002641CE"/>
    <w:rsid w:val="0027006F"/>
    <w:rsid w:val="002726E3"/>
    <w:rsid w:val="00272C29"/>
    <w:rsid w:val="00273262"/>
    <w:rsid w:val="00275A21"/>
    <w:rsid w:val="00276207"/>
    <w:rsid w:val="002835B7"/>
    <w:rsid w:val="002836C5"/>
    <w:rsid w:val="00283EA5"/>
    <w:rsid w:val="0028459E"/>
    <w:rsid w:val="002855FA"/>
    <w:rsid w:val="00287A49"/>
    <w:rsid w:val="00292F84"/>
    <w:rsid w:val="0029308F"/>
    <w:rsid w:val="002931C7"/>
    <w:rsid w:val="002951BF"/>
    <w:rsid w:val="002972FC"/>
    <w:rsid w:val="00297597"/>
    <w:rsid w:val="002A21B9"/>
    <w:rsid w:val="002A263A"/>
    <w:rsid w:val="002A3997"/>
    <w:rsid w:val="002A493B"/>
    <w:rsid w:val="002A5677"/>
    <w:rsid w:val="002A634F"/>
    <w:rsid w:val="002B0FF5"/>
    <w:rsid w:val="002B2CB6"/>
    <w:rsid w:val="002B2EC0"/>
    <w:rsid w:val="002B4392"/>
    <w:rsid w:val="002B4815"/>
    <w:rsid w:val="002B546D"/>
    <w:rsid w:val="002C00A0"/>
    <w:rsid w:val="002C0836"/>
    <w:rsid w:val="002C0F1A"/>
    <w:rsid w:val="002C2D96"/>
    <w:rsid w:val="002C55BC"/>
    <w:rsid w:val="002C7DC4"/>
    <w:rsid w:val="002D4C53"/>
    <w:rsid w:val="002D61E8"/>
    <w:rsid w:val="002E41DB"/>
    <w:rsid w:val="002E4776"/>
    <w:rsid w:val="002E5FA1"/>
    <w:rsid w:val="002E666A"/>
    <w:rsid w:val="002E7A3D"/>
    <w:rsid w:val="002F0D20"/>
    <w:rsid w:val="002F0FB4"/>
    <w:rsid w:val="002F4B2F"/>
    <w:rsid w:val="002F5F97"/>
    <w:rsid w:val="002F6FC9"/>
    <w:rsid w:val="00305313"/>
    <w:rsid w:val="00305C01"/>
    <w:rsid w:val="00305CED"/>
    <w:rsid w:val="0030756F"/>
    <w:rsid w:val="003101DE"/>
    <w:rsid w:val="00310E5D"/>
    <w:rsid w:val="00311911"/>
    <w:rsid w:val="0031253D"/>
    <w:rsid w:val="00312F28"/>
    <w:rsid w:val="00316190"/>
    <w:rsid w:val="00316595"/>
    <w:rsid w:val="003205FD"/>
    <w:rsid w:val="003223BF"/>
    <w:rsid w:val="00322CCC"/>
    <w:rsid w:val="00322CDA"/>
    <w:rsid w:val="003240BE"/>
    <w:rsid w:val="003246D5"/>
    <w:rsid w:val="00326448"/>
    <w:rsid w:val="00330254"/>
    <w:rsid w:val="00331654"/>
    <w:rsid w:val="003317F3"/>
    <w:rsid w:val="003332AB"/>
    <w:rsid w:val="003348B5"/>
    <w:rsid w:val="00335032"/>
    <w:rsid w:val="0034186B"/>
    <w:rsid w:val="00342C8A"/>
    <w:rsid w:val="0034342E"/>
    <w:rsid w:val="00345033"/>
    <w:rsid w:val="0034583D"/>
    <w:rsid w:val="003460B1"/>
    <w:rsid w:val="00346416"/>
    <w:rsid w:val="0035799E"/>
    <w:rsid w:val="00360E24"/>
    <w:rsid w:val="003646E5"/>
    <w:rsid w:val="0036480B"/>
    <w:rsid w:val="00364995"/>
    <w:rsid w:val="00364C5D"/>
    <w:rsid w:val="003704EE"/>
    <w:rsid w:val="0037312D"/>
    <w:rsid w:val="0037335D"/>
    <w:rsid w:val="00375478"/>
    <w:rsid w:val="00375A7A"/>
    <w:rsid w:val="00381854"/>
    <w:rsid w:val="0038587A"/>
    <w:rsid w:val="00394241"/>
    <w:rsid w:val="00394F1C"/>
    <w:rsid w:val="00395751"/>
    <w:rsid w:val="003963C2"/>
    <w:rsid w:val="003A1B3A"/>
    <w:rsid w:val="003A2FBC"/>
    <w:rsid w:val="003A309F"/>
    <w:rsid w:val="003A3A55"/>
    <w:rsid w:val="003A3F1A"/>
    <w:rsid w:val="003A4F14"/>
    <w:rsid w:val="003A653A"/>
    <w:rsid w:val="003A6809"/>
    <w:rsid w:val="003A7B23"/>
    <w:rsid w:val="003B02E6"/>
    <w:rsid w:val="003B56E6"/>
    <w:rsid w:val="003B5D8A"/>
    <w:rsid w:val="003B7806"/>
    <w:rsid w:val="003C3CB5"/>
    <w:rsid w:val="003C54B3"/>
    <w:rsid w:val="003C6224"/>
    <w:rsid w:val="003C63A1"/>
    <w:rsid w:val="003D1E82"/>
    <w:rsid w:val="003D2531"/>
    <w:rsid w:val="003D3D57"/>
    <w:rsid w:val="003D4F6B"/>
    <w:rsid w:val="003D7E02"/>
    <w:rsid w:val="003E0BA9"/>
    <w:rsid w:val="003E1658"/>
    <w:rsid w:val="003E211B"/>
    <w:rsid w:val="003E254E"/>
    <w:rsid w:val="003E2A88"/>
    <w:rsid w:val="003E40DE"/>
    <w:rsid w:val="003E764E"/>
    <w:rsid w:val="003E7D28"/>
    <w:rsid w:val="003F24A2"/>
    <w:rsid w:val="003F4FFF"/>
    <w:rsid w:val="003F5377"/>
    <w:rsid w:val="003F798E"/>
    <w:rsid w:val="004002F7"/>
    <w:rsid w:val="00400C8E"/>
    <w:rsid w:val="00402E36"/>
    <w:rsid w:val="00403102"/>
    <w:rsid w:val="00405D76"/>
    <w:rsid w:val="00406560"/>
    <w:rsid w:val="004069C2"/>
    <w:rsid w:val="00407911"/>
    <w:rsid w:val="0041021E"/>
    <w:rsid w:val="004106D2"/>
    <w:rsid w:val="00411861"/>
    <w:rsid w:val="004138AC"/>
    <w:rsid w:val="00413DD1"/>
    <w:rsid w:val="00413E40"/>
    <w:rsid w:val="004146BE"/>
    <w:rsid w:val="00417CE1"/>
    <w:rsid w:val="0042007C"/>
    <w:rsid w:val="004200CD"/>
    <w:rsid w:val="004213CD"/>
    <w:rsid w:val="00424C44"/>
    <w:rsid w:val="004261BE"/>
    <w:rsid w:val="00427361"/>
    <w:rsid w:val="00427694"/>
    <w:rsid w:val="0043160B"/>
    <w:rsid w:val="004328AB"/>
    <w:rsid w:val="0043316E"/>
    <w:rsid w:val="00434464"/>
    <w:rsid w:val="00434891"/>
    <w:rsid w:val="00435916"/>
    <w:rsid w:val="004408F3"/>
    <w:rsid w:val="00441412"/>
    <w:rsid w:val="0044183C"/>
    <w:rsid w:val="00441A31"/>
    <w:rsid w:val="0044402A"/>
    <w:rsid w:val="00444B60"/>
    <w:rsid w:val="004521C1"/>
    <w:rsid w:val="004524F7"/>
    <w:rsid w:val="00454F01"/>
    <w:rsid w:val="004623C1"/>
    <w:rsid w:val="004630AF"/>
    <w:rsid w:val="00463CB0"/>
    <w:rsid w:val="00463D18"/>
    <w:rsid w:val="00463F59"/>
    <w:rsid w:val="0046406A"/>
    <w:rsid w:val="00471BDB"/>
    <w:rsid w:val="004724DC"/>
    <w:rsid w:val="00473603"/>
    <w:rsid w:val="00476F67"/>
    <w:rsid w:val="00482F5E"/>
    <w:rsid w:val="004840E0"/>
    <w:rsid w:val="00484765"/>
    <w:rsid w:val="00485232"/>
    <w:rsid w:val="004904D6"/>
    <w:rsid w:val="00490EE5"/>
    <w:rsid w:val="00491739"/>
    <w:rsid w:val="004935F7"/>
    <w:rsid w:val="004949F5"/>
    <w:rsid w:val="004A2F0A"/>
    <w:rsid w:val="004A4B7C"/>
    <w:rsid w:val="004B2B10"/>
    <w:rsid w:val="004B5ACE"/>
    <w:rsid w:val="004B756D"/>
    <w:rsid w:val="004C07D4"/>
    <w:rsid w:val="004C0D23"/>
    <w:rsid w:val="004C2949"/>
    <w:rsid w:val="004C3F9B"/>
    <w:rsid w:val="004C4455"/>
    <w:rsid w:val="004C5ED0"/>
    <w:rsid w:val="004C670B"/>
    <w:rsid w:val="004C76DF"/>
    <w:rsid w:val="004D0573"/>
    <w:rsid w:val="004D0A27"/>
    <w:rsid w:val="004D44D6"/>
    <w:rsid w:val="004E102C"/>
    <w:rsid w:val="004E3CF8"/>
    <w:rsid w:val="004E4057"/>
    <w:rsid w:val="004E7027"/>
    <w:rsid w:val="004F07F1"/>
    <w:rsid w:val="004F1C78"/>
    <w:rsid w:val="004F3957"/>
    <w:rsid w:val="004F58E4"/>
    <w:rsid w:val="004F79BE"/>
    <w:rsid w:val="004F7B70"/>
    <w:rsid w:val="00500887"/>
    <w:rsid w:val="00501758"/>
    <w:rsid w:val="00501C16"/>
    <w:rsid w:val="00506651"/>
    <w:rsid w:val="00507880"/>
    <w:rsid w:val="00513AB9"/>
    <w:rsid w:val="0051782C"/>
    <w:rsid w:val="0052121F"/>
    <w:rsid w:val="00521264"/>
    <w:rsid w:val="00525A54"/>
    <w:rsid w:val="0052607F"/>
    <w:rsid w:val="00526557"/>
    <w:rsid w:val="00526B52"/>
    <w:rsid w:val="00530CEA"/>
    <w:rsid w:val="00530F0F"/>
    <w:rsid w:val="005313EC"/>
    <w:rsid w:val="00531E07"/>
    <w:rsid w:val="00533B8C"/>
    <w:rsid w:val="00534969"/>
    <w:rsid w:val="00535242"/>
    <w:rsid w:val="00540491"/>
    <w:rsid w:val="00542361"/>
    <w:rsid w:val="00544947"/>
    <w:rsid w:val="0054502E"/>
    <w:rsid w:val="00545154"/>
    <w:rsid w:val="00546054"/>
    <w:rsid w:val="0054725D"/>
    <w:rsid w:val="005532E0"/>
    <w:rsid w:val="00553D8B"/>
    <w:rsid w:val="0055480F"/>
    <w:rsid w:val="00554A27"/>
    <w:rsid w:val="00555546"/>
    <w:rsid w:val="005561FE"/>
    <w:rsid w:val="00560E62"/>
    <w:rsid w:val="005628B7"/>
    <w:rsid w:val="005632A5"/>
    <w:rsid w:val="005661D9"/>
    <w:rsid w:val="00571463"/>
    <w:rsid w:val="0057166C"/>
    <w:rsid w:val="005716FD"/>
    <w:rsid w:val="0057175C"/>
    <w:rsid w:val="005722BB"/>
    <w:rsid w:val="00573AD6"/>
    <w:rsid w:val="00574869"/>
    <w:rsid w:val="005760F5"/>
    <w:rsid w:val="00584B47"/>
    <w:rsid w:val="00591464"/>
    <w:rsid w:val="005A05F9"/>
    <w:rsid w:val="005A0F06"/>
    <w:rsid w:val="005A666B"/>
    <w:rsid w:val="005A6D4D"/>
    <w:rsid w:val="005B1B9D"/>
    <w:rsid w:val="005B2B1B"/>
    <w:rsid w:val="005B3F7C"/>
    <w:rsid w:val="005B53D2"/>
    <w:rsid w:val="005B7501"/>
    <w:rsid w:val="005C2614"/>
    <w:rsid w:val="005C2821"/>
    <w:rsid w:val="005C358A"/>
    <w:rsid w:val="005C369A"/>
    <w:rsid w:val="005C3EAF"/>
    <w:rsid w:val="005C4075"/>
    <w:rsid w:val="005C4B0C"/>
    <w:rsid w:val="005C54FB"/>
    <w:rsid w:val="005C5AAE"/>
    <w:rsid w:val="005C644A"/>
    <w:rsid w:val="005C6EB3"/>
    <w:rsid w:val="005D2148"/>
    <w:rsid w:val="005D2F25"/>
    <w:rsid w:val="005D4029"/>
    <w:rsid w:val="005D6EF8"/>
    <w:rsid w:val="005E3DB7"/>
    <w:rsid w:val="005E76F6"/>
    <w:rsid w:val="005F031B"/>
    <w:rsid w:val="005F1027"/>
    <w:rsid w:val="005F364D"/>
    <w:rsid w:val="005F47C5"/>
    <w:rsid w:val="005F6331"/>
    <w:rsid w:val="005F7B71"/>
    <w:rsid w:val="006007ED"/>
    <w:rsid w:val="00604741"/>
    <w:rsid w:val="00604BB5"/>
    <w:rsid w:val="00604F48"/>
    <w:rsid w:val="00606FB3"/>
    <w:rsid w:val="00607DAE"/>
    <w:rsid w:val="00625390"/>
    <w:rsid w:val="00625D24"/>
    <w:rsid w:val="00626CB9"/>
    <w:rsid w:val="006271D5"/>
    <w:rsid w:val="00630A25"/>
    <w:rsid w:val="00630B83"/>
    <w:rsid w:val="00631F97"/>
    <w:rsid w:val="00632E91"/>
    <w:rsid w:val="00636776"/>
    <w:rsid w:val="006432F6"/>
    <w:rsid w:val="0064472C"/>
    <w:rsid w:val="0064518F"/>
    <w:rsid w:val="006466E9"/>
    <w:rsid w:val="006526FF"/>
    <w:rsid w:val="0065287D"/>
    <w:rsid w:val="0065380C"/>
    <w:rsid w:val="006617A1"/>
    <w:rsid w:val="0066429D"/>
    <w:rsid w:val="00664C3B"/>
    <w:rsid w:val="00666080"/>
    <w:rsid w:val="006665E3"/>
    <w:rsid w:val="006712FA"/>
    <w:rsid w:val="00672BE2"/>
    <w:rsid w:val="00674A02"/>
    <w:rsid w:val="006764F8"/>
    <w:rsid w:val="00682A5E"/>
    <w:rsid w:val="00683092"/>
    <w:rsid w:val="0068386E"/>
    <w:rsid w:val="00685957"/>
    <w:rsid w:val="00685FC8"/>
    <w:rsid w:val="00686339"/>
    <w:rsid w:val="006902B2"/>
    <w:rsid w:val="006914E5"/>
    <w:rsid w:val="0069458D"/>
    <w:rsid w:val="006948E5"/>
    <w:rsid w:val="00695337"/>
    <w:rsid w:val="006953D5"/>
    <w:rsid w:val="006953FC"/>
    <w:rsid w:val="006965E9"/>
    <w:rsid w:val="006A1E5B"/>
    <w:rsid w:val="006A2E48"/>
    <w:rsid w:val="006A2F58"/>
    <w:rsid w:val="006A3450"/>
    <w:rsid w:val="006A60C4"/>
    <w:rsid w:val="006A7B5E"/>
    <w:rsid w:val="006B13C3"/>
    <w:rsid w:val="006B227E"/>
    <w:rsid w:val="006B33F3"/>
    <w:rsid w:val="006B4C87"/>
    <w:rsid w:val="006B4F5A"/>
    <w:rsid w:val="006B4FFC"/>
    <w:rsid w:val="006B553B"/>
    <w:rsid w:val="006B5B27"/>
    <w:rsid w:val="006B6270"/>
    <w:rsid w:val="006B6556"/>
    <w:rsid w:val="006B6C15"/>
    <w:rsid w:val="006B6D98"/>
    <w:rsid w:val="006B77AB"/>
    <w:rsid w:val="006B77F2"/>
    <w:rsid w:val="006C164D"/>
    <w:rsid w:val="006C1FAE"/>
    <w:rsid w:val="006C287D"/>
    <w:rsid w:val="006C5453"/>
    <w:rsid w:val="006C5783"/>
    <w:rsid w:val="006C6675"/>
    <w:rsid w:val="006C6B06"/>
    <w:rsid w:val="006D0152"/>
    <w:rsid w:val="006D03FA"/>
    <w:rsid w:val="006D0EBD"/>
    <w:rsid w:val="006D1D06"/>
    <w:rsid w:val="006D21C5"/>
    <w:rsid w:val="006D249F"/>
    <w:rsid w:val="006D3B6B"/>
    <w:rsid w:val="006D5499"/>
    <w:rsid w:val="006D5930"/>
    <w:rsid w:val="006E1793"/>
    <w:rsid w:val="006E3061"/>
    <w:rsid w:val="006E4040"/>
    <w:rsid w:val="006E4BB3"/>
    <w:rsid w:val="006F2036"/>
    <w:rsid w:val="006F2CD4"/>
    <w:rsid w:val="006F411A"/>
    <w:rsid w:val="006F42A2"/>
    <w:rsid w:val="006F452A"/>
    <w:rsid w:val="006F4C60"/>
    <w:rsid w:val="006F7383"/>
    <w:rsid w:val="006F7F25"/>
    <w:rsid w:val="007001A7"/>
    <w:rsid w:val="007004BF"/>
    <w:rsid w:val="00701095"/>
    <w:rsid w:val="007010F0"/>
    <w:rsid w:val="007051A7"/>
    <w:rsid w:val="00706D33"/>
    <w:rsid w:val="0071093D"/>
    <w:rsid w:val="00714271"/>
    <w:rsid w:val="00720145"/>
    <w:rsid w:val="00723367"/>
    <w:rsid w:val="00724A55"/>
    <w:rsid w:val="00724CFF"/>
    <w:rsid w:val="00725751"/>
    <w:rsid w:val="007262C1"/>
    <w:rsid w:val="0073179A"/>
    <w:rsid w:val="0073482A"/>
    <w:rsid w:val="00734BAC"/>
    <w:rsid w:val="007352D1"/>
    <w:rsid w:val="007359ED"/>
    <w:rsid w:val="00737105"/>
    <w:rsid w:val="00737565"/>
    <w:rsid w:val="00740516"/>
    <w:rsid w:val="0074080E"/>
    <w:rsid w:val="00742435"/>
    <w:rsid w:val="00742A08"/>
    <w:rsid w:val="00746280"/>
    <w:rsid w:val="0074681E"/>
    <w:rsid w:val="0074683D"/>
    <w:rsid w:val="00747FD1"/>
    <w:rsid w:val="00750B23"/>
    <w:rsid w:val="00751227"/>
    <w:rsid w:val="007527B5"/>
    <w:rsid w:val="00752E55"/>
    <w:rsid w:val="007537DF"/>
    <w:rsid w:val="007543BB"/>
    <w:rsid w:val="007549B0"/>
    <w:rsid w:val="0075615F"/>
    <w:rsid w:val="00760359"/>
    <w:rsid w:val="00760CAE"/>
    <w:rsid w:val="0076348F"/>
    <w:rsid w:val="00763F96"/>
    <w:rsid w:val="00764770"/>
    <w:rsid w:val="007647A2"/>
    <w:rsid w:val="00764C10"/>
    <w:rsid w:val="0077194A"/>
    <w:rsid w:val="00774296"/>
    <w:rsid w:val="00775617"/>
    <w:rsid w:val="00776DD7"/>
    <w:rsid w:val="007829D5"/>
    <w:rsid w:val="00782CB9"/>
    <w:rsid w:val="007831A4"/>
    <w:rsid w:val="0078440A"/>
    <w:rsid w:val="007872B0"/>
    <w:rsid w:val="007874CF"/>
    <w:rsid w:val="00790E8E"/>
    <w:rsid w:val="00793223"/>
    <w:rsid w:val="00794486"/>
    <w:rsid w:val="007A05BF"/>
    <w:rsid w:val="007A0852"/>
    <w:rsid w:val="007A23E3"/>
    <w:rsid w:val="007A273C"/>
    <w:rsid w:val="007A6A12"/>
    <w:rsid w:val="007B13C9"/>
    <w:rsid w:val="007B21A7"/>
    <w:rsid w:val="007B657D"/>
    <w:rsid w:val="007B788F"/>
    <w:rsid w:val="007B7E40"/>
    <w:rsid w:val="007C032E"/>
    <w:rsid w:val="007C4855"/>
    <w:rsid w:val="007C5371"/>
    <w:rsid w:val="007C6CC1"/>
    <w:rsid w:val="007D12BE"/>
    <w:rsid w:val="007D1C67"/>
    <w:rsid w:val="007D63DB"/>
    <w:rsid w:val="007E0D30"/>
    <w:rsid w:val="007E1805"/>
    <w:rsid w:val="007E1965"/>
    <w:rsid w:val="007E1B2B"/>
    <w:rsid w:val="007E6F69"/>
    <w:rsid w:val="007F2DD8"/>
    <w:rsid w:val="007F37E5"/>
    <w:rsid w:val="007F4C92"/>
    <w:rsid w:val="007F7F3D"/>
    <w:rsid w:val="007F7F5D"/>
    <w:rsid w:val="00803176"/>
    <w:rsid w:val="00804BBA"/>
    <w:rsid w:val="00805772"/>
    <w:rsid w:val="008057AE"/>
    <w:rsid w:val="008064AC"/>
    <w:rsid w:val="00806D34"/>
    <w:rsid w:val="00811884"/>
    <w:rsid w:val="0081287D"/>
    <w:rsid w:val="008158A1"/>
    <w:rsid w:val="00815AE0"/>
    <w:rsid w:val="00821257"/>
    <w:rsid w:val="00823AA6"/>
    <w:rsid w:val="008249A8"/>
    <w:rsid w:val="00824A51"/>
    <w:rsid w:val="00827E6F"/>
    <w:rsid w:val="00830A0C"/>
    <w:rsid w:val="00833123"/>
    <w:rsid w:val="00833161"/>
    <w:rsid w:val="008401A2"/>
    <w:rsid w:val="008506EC"/>
    <w:rsid w:val="00850E9B"/>
    <w:rsid w:val="00851102"/>
    <w:rsid w:val="00852A56"/>
    <w:rsid w:val="00852F89"/>
    <w:rsid w:val="008532B3"/>
    <w:rsid w:val="008552A7"/>
    <w:rsid w:val="00860F3C"/>
    <w:rsid w:val="008619AB"/>
    <w:rsid w:val="0086632A"/>
    <w:rsid w:val="00867C69"/>
    <w:rsid w:val="0087040C"/>
    <w:rsid w:val="008752DC"/>
    <w:rsid w:val="00875C25"/>
    <w:rsid w:val="0088044A"/>
    <w:rsid w:val="00880A04"/>
    <w:rsid w:val="0088525C"/>
    <w:rsid w:val="00885ADA"/>
    <w:rsid w:val="00886565"/>
    <w:rsid w:val="008866AD"/>
    <w:rsid w:val="008870B3"/>
    <w:rsid w:val="008932EA"/>
    <w:rsid w:val="0089538A"/>
    <w:rsid w:val="0089581B"/>
    <w:rsid w:val="00895B5A"/>
    <w:rsid w:val="0089755B"/>
    <w:rsid w:val="008A7A88"/>
    <w:rsid w:val="008B4C8C"/>
    <w:rsid w:val="008B66B6"/>
    <w:rsid w:val="008C02AA"/>
    <w:rsid w:val="008C1B83"/>
    <w:rsid w:val="008C2E93"/>
    <w:rsid w:val="008C35BF"/>
    <w:rsid w:val="008C5B69"/>
    <w:rsid w:val="008C675B"/>
    <w:rsid w:val="008C6C44"/>
    <w:rsid w:val="008C74A9"/>
    <w:rsid w:val="008D0F9E"/>
    <w:rsid w:val="008D2CD1"/>
    <w:rsid w:val="008D56D4"/>
    <w:rsid w:val="008D729D"/>
    <w:rsid w:val="008D7ED0"/>
    <w:rsid w:val="008E30DF"/>
    <w:rsid w:val="008E30F3"/>
    <w:rsid w:val="008E4299"/>
    <w:rsid w:val="008E4F67"/>
    <w:rsid w:val="008F564B"/>
    <w:rsid w:val="0090011E"/>
    <w:rsid w:val="00907508"/>
    <w:rsid w:val="00913D47"/>
    <w:rsid w:val="009154CC"/>
    <w:rsid w:val="009208C4"/>
    <w:rsid w:val="0092275A"/>
    <w:rsid w:val="009267B2"/>
    <w:rsid w:val="00930915"/>
    <w:rsid w:val="00932BF8"/>
    <w:rsid w:val="00933EEB"/>
    <w:rsid w:val="009343E7"/>
    <w:rsid w:val="00935C13"/>
    <w:rsid w:val="00935D35"/>
    <w:rsid w:val="0093770C"/>
    <w:rsid w:val="00940F07"/>
    <w:rsid w:val="00942664"/>
    <w:rsid w:val="00942968"/>
    <w:rsid w:val="00943A7E"/>
    <w:rsid w:val="00946469"/>
    <w:rsid w:val="009562A6"/>
    <w:rsid w:val="00957453"/>
    <w:rsid w:val="00957EE6"/>
    <w:rsid w:val="0096030A"/>
    <w:rsid w:val="00962F10"/>
    <w:rsid w:val="00964771"/>
    <w:rsid w:val="00973B3A"/>
    <w:rsid w:val="009741E6"/>
    <w:rsid w:val="00974851"/>
    <w:rsid w:val="009752B4"/>
    <w:rsid w:val="0097754E"/>
    <w:rsid w:val="009839B3"/>
    <w:rsid w:val="00983EFC"/>
    <w:rsid w:val="00986190"/>
    <w:rsid w:val="0098626D"/>
    <w:rsid w:val="00992227"/>
    <w:rsid w:val="009922DD"/>
    <w:rsid w:val="009948FE"/>
    <w:rsid w:val="00997936"/>
    <w:rsid w:val="009A07B7"/>
    <w:rsid w:val="009A0C94"/>
    <w:rsid w:val="009A2663"/>
    <w:rsid w:val="009A5209"/>
    <w:rsid w:val="009A6F92"/>
    <w:rsid w:val="009B067E"/>
    <w:rsid w:val="009B409D"/>
    <w:rsid w:val="009B40FC"/>
    <w:rsid w:val="009B6596"/>
    <w:rsid w:val="009B69B5"/>
    <w:rsid w:val="009C0B6C"/>
    <w:rsid w:val="009C39D0"/>
    <w:rsid w:val="009C64F8"/>
    <w:rsid w:val="009C6B12"/>
    <w:rsid w:val="009C71C7"/>
    <w:rsid w:val="009D1C8D"/>
    <w:rsid w:val="009D1CB7"/>
    <w:rsid w:val="009D342A"/>
    <w:rsid w:val="009E1319"/>
    <w:rsid w:val="009E3D96"/>
    <w:rsid w:val="009E3E97"/>
    <w:rsid w:val="009E473E"/>
    <w:rsid w:val="009E4FED"/>
    <w:rsid w:val="009E6458"/>
    <w:rsid w:val="009F3920"/>
    <w:rsid w:val="009F6B63"/>
    <w:rsid w:val="009F7281"/>
    <w:rsid w:val="00A01516"/>
    <w:rsid w:val="00A0293C"/>
    <w:rsid w:val="00A06B36"/>
    <w:rsid w:val="00A06EDB"/>
    <w:rsid w:val="00A07741"/>
    <w:rsid w:val="00A1060B"/>
    <w:rsid w:val="00A117A1"/>
    <w:rsid w:val="00A13A38"/>
    <w:rsid w:val="00A13D8F"/>
    <w:rsid w:val="00A15CF2"/>
    <w:rsid w:val="00A15E33"/>
    <w:rsid w:val="00A16256"/>
    <w:rsid w:val="00A21BC2"/>
    <w:rsid w:val="00A22667"/>
    <w:rsid w:val="00A30659"/>
    <w:rsid w:val="00A308B5"/>
    <w:rsid w:val="00A3131A"/>
    <w:rsid w:val="00A313CA"/>
    <w:rsid w:val="00A355FE"/>
    <w:rsid w:val="00A42488"/>
    <w:rsid w:val="00A448CF"/>
    <w:rsid w:val="00A44BDF"/>
    <w:rsid w:val="00A4652C"/>
    <w:rsid w:val="00A4741B"/>
    <w:rsid w:val="00A51B6F"/>
    <w:rsid w:val="00A53144"/>
    <w:rsid w:val="00A531A3"/>
    <w:rsid w:val="00A57991"/>
    <w:rsid w:val="00A57E14"/>
    <w:rsid w:val="00A60D8B"/>
    <w:rsid w:val="00A61319"/>
    <w:rsid w:val="00A62770"/>
    <w:rsid w:val="00A63F55"/>
    <w:rsid w:val="00A64E28"/>
    <w:rsid w:val="00A6725A"/>
    <w:rsid w:val="00A70403"/>
    <w:rsid w:val="00A70F0F"/>
    <w:rsid w:val="00A75114"/>
    <w:rsid w:val="00A76299"/>
    <w:rsid w:val="00A770C6"/>
    <w:rsid w:val="00A80F68"/>
    <w:rsid w:val="00A81F8D"/>
    <w:rsid w:val="00A95860"/>
    <w:rsid w:val="00A964FF"/>
    <w:rsid w:val="00A96C51"/>
    <w:rsid w:val="00AA47BC"/>
    <w:rsid w:val="00AA5477"/>
    <w:rsid w:val="00AA608C"/>
    <w:rsid w:val="00AA67C7"/>
    <w:rsid w:val="00AB2981"/>
    <w:rsid w:val="00AB29BA"/>
    <w:rsid w:val="00AB608D"/>
    <w:rsid w:val="00AC1441"/>
    <w:rsid w:val="00AC20F4"/>
    <w:rsid w:val="00AC5A83"/>
    <w:rsid w:val="00AC7077"/>
    <w:rsid w:val="00AC7527"/>
    <w:rsid w:val="00AD50BA"/>
    <w:rsid w:val="00AD5B0F"/>
    <w:rsid w:val="00AD7BBC"/>
    <w:rsid w:val="00AE22D2"/>
    <w:rsid w:val="00AE38E8"/>
    <w:rsid w:val="00AE3CBA"/>
    <w:rsid w:val="00AE7CCC"/>
    <w:rsid w:val="00AF444F"/>
    <w:rsid w:val="00AF4BE9"/>
    <w:rsid w:val="00AF615F"/>
    <w:rsid w:val="00AF6932"/>
    <w:rsid w:val="00B023F3"/>
    <w:rsid w:val="00B024DB"/>
    <w:rsid w:val="00B03C70"/>
    <w:rsid w:val="00B06CAC"/>
    <w:rsid w:val="00B07A7F"/>
    <w:rsid w:val="00B10295"/>
    <w:rsid w:val="00B11800"/>
    <w:rsid w:val="00B133A7"/>
    <w:rsid w:val="00B13B3E"/>
    <w:rsid w:val="00B14AF7"/>
    <w:rsid w:val="00B14B64"/>
    <w:rsid w:val="00B15807"/>
    <w:rsid w:val="00B15FCE"/>
    <w:rsid w:val="00B16177"/>
    <w:rsid w:val="00B176A0"/>
    <w:rsid w:val="00B176CD"/>
    <w:rsid w:val="00B1774D"/>
    <w:rsid w:val="00B17880"/>
    <w:rsid w:val="00B17B12"/>
    <w:rsid w:val="00B204A3"/>
    <w:rsid w:val="00B237A3"/>
    <w:rsid w:val="00B249BA"/>
    <w:rsid w:val="00B3284B"/>
    <w:rsid w:val="00B359BD"/>
    <w:rsid w:val="00B35DF3"/>
    <w:rsid w:val="00B365BE"/>
    <w:rsid w:val="00B37822"/>
    <w:rsid w:val="00B445F5"/>
    <w:rsid w:val="00B47683"/>
    <w:rsid w:val="00B47EB9"/>
    <w:rsid w:val="00B502B1"/>
    <w:rsid w:val="00B52789"/>
    <w:rsid w:val="00B617A6"/>
    <w:rsid w:val="00B6485D"/>
    <w:rsid w:val="00B64BED"/>
    <w:rsid w:val="00B65C4C"/>
    <w:rsid w:val="00B6634B"/>
    <w:rsid w:val="00B66A69"/>
    <w:rsid w:val="00B703CE"/>
    <w:rsid w:val="00B70E13"/>
    <w:rsid w:val="00B71D05"/>
    <w:rsid w:val="00B81AD7"/>
    <w:rsid w:val="00B822EC"/>
    <w:rsid w:val="00B85F94"/>
    <w:rsid w:val="00B879FE"/>
    <w:rsid w:val="00B90719"/>
    <w:rsid w:val="00B90A8C"/>
    <w:rsid w:val="00B9139A"/>
    <w:rsid w:val="00B91557"/>
    <w:rsid w:val="00B927EA"/>
    <w:rsid w:val="00B92969"/>
    <w:rsid w:val="00B96488"/>
    <w:rsid w:val="00B964CC"/>
    <w:rsid w:val="00B97B47"/>
    <w:rsid w:val="00BA0D16"/>
    <w:rsid w:val="00BA263C"/>
    <w:rsid w:val="00BA27F2"/>
    <w:rsid w:val="00BA3951"/>
    <w:rsid w:val="00BA642B"/>
    <w:rsid w:val="00BB23BF"/>
    <w:rsid w:val="00BB335A"/>
    <w:rsid w:val="00BB49E5"/>
    <w:rsid w:val="00BB6318"/>
    <w:rsid w:val="00BB6CC9"/>
    <w:rsid w:val="00BB7E0D"/>
    <w:rsid w:val="00BB7F3E"/>
    <w:rsid w:val="00BC11BA"/>
    <w:rsid w:val="00BC515B"/>
    <w:rsid w:val="00BD0FA4"/>
    <w:rsid w:val="00BD639E"/>
    <w:rsid w:val="00BD7EA2"/>
    <w:rsid w:val="00BE0F9F"/>
    <w:rsid w:val="00BE1CDD"/>
    <w:rsid w:val="00BE1E6B"/>
    <w:rsid w:val="00BE283A"/>
    <w:rsid w:val="00BE35F6"/>
    <w:rsid w:val="00BE5AD6"/>
    <w:rsid w:val="00BE6CEE"/>
    <w:rsid w:val="00BF0A96"/>
    <w:rsid w:val="00BF3535"/>
    <w:rsid w:val="00BF62CA"/>
    <w:rsid w:val="00BF771D"/>
    <w:rsid w:val="00C00272"/>
    <w:rsid w:val="00C00A5F"/>
    <w:rsid w:val="00C00BCA"/>
    <w:rsid w:val="00C00CD9"/>
    <w:rsid w:val="00C0148F"/>
    <w:rsid w:val="00C04674"/>
    <w:rsid w:val="00C0495C"/>
    <w:rsid w:val="00C109E8"/>
    <w:rsid w:val="00C13F84"/>
    <w:rsid w:val="00C14BEC"/>
    <w:rsid w:val="00C16F42"/>
    <w:rsid w:val="00C206CF"/>
    <w:rsid w:val="00C21BC8"/>
    <w:rsid w:val="00C23825"/>
    <w:rsid w:val="00C25440"/>
    <w:rsid w:val="00C2728C"/>
    <w:rsid w:val="00C301B6"/>
    <w:rsid w:val="00C3302D"/>
    <w:rsid w:val="00C4016F"/>
    <w:rsid w:val="00C417FE"/>
    <w:rsid w:val="00C437FD"/>
    <w:rsid w:val="00C4470B"/>
    <w:rsid w:val="00C4494F"/>
    <w:rsid w:val="00C45C4E"/>
    <w:rsid w:val="00C51B8E"/>
    <w:rsid w:val="00C52794"/>
    <w:rsid w:val="00C546A0"/>
    <w:rsid w:val="00C54BE6"/>
    <w:rsid w:val="00C54D8D"/>
    <w:rsid w:val="00C55716"/>
    <w:rsid w:val="00C56E70"/>
    <w:rsid w:val="00C642BE"/>
    <w:rsid w:val="00C6435F"/>
    <w:rsid w:val="00C65AF6"/>
    <w:rsid w:val="00C661E9"/>
    <w:rsid w:val="00C66876"/>
    <w:rsid w:val="00C679E0"/>
    <w:rsid w:val="00C70251"/>
    <w:rsid w:val="00C72244"/>
    <w:rsid w:val="00C761B6"/>
    <w:rsid w:val="00C768ED"/>
    <w:rsid w:val="00C81CCD"/>
    <w:rsid w:val="00C8387B"/>
    <w:rsid w:val="00C90C76"/>
    <w:rsid w:val="00C92852"/>
    <w:rsid w:val="00CA08FA"/>
    <w:rsid w:val="00CA0DA5"/>
    <w:rsid w:val="00CA55B1"/>
    <w:rsid w:val="00CB4863"/>
    <w:rsid w:val="00CB68D0"/>
    <w:rsid w:val="00CB6915"/>
    <w:rsid w:val="00CC070B"/>
    <w:rsid w:val="00CC369F"/>
    <w:rsid w:val="00CC54E5"/>
    <w:rsid w:val="00CD0448"/>
    <w:rsid w:val="00CE0A29"/>
    <w:rsid w:val="00CE0D99"/>
    <w:rsid w:val="00CE1542"/>
    <w:rsid w:val="00CE2D53"/>
    <w:rsid w:val="00CE3ABC"/>
    <w:rsid w:val="00CE4E39"/>
    <w:rsid w:val="00CF2CC9"/>
    <w:rsid w:val="00CF3D42"/>
    <w:rsid w:val="00CF3EA4"/>
    <w:rsid w:val="00CF47F1"/>
    <w:rsid w:val="00CF7398"/>
    <w:rsid w:val="00D016C3"/>
    <w:rsid w:val="00D0206E"/>
    <w:rsid w:val="00D02133"/>
    <w:rsid w:val="00D02853"/>
    <w:rsid w:val="00D0298D"/>
    <w:rsid w:val="00D06F2C"/>
    <w:rsid w:val="00D07E47"/>
    <w:rsid w:val="00D10EE7"/>
    <w:rsid w:val="00D169C6"/>
    <w:rsid w:val="00D265AA"/>
    <w:rsid w:val="00D273D7"/>
    <w:rsid w:val="00D27A40"/>
    <w:rsid w:val="00D27AB6"/>
    <w:rsid w:val="00D303FF"/>
    <w:rsid w:val="00D31CB0"/>
    <w:rsid w:val="00D32A13"/>
    <w:rsid w:val="00D33D38"/>
    <w:rsid w:val="00D34B36"/>
    <w:rsid w:val="00D34F63"/>
    <w:rsid w:val="00D35F06"/>
    <w:rsid w:val="00D3670F"/>
    <w:rsid w:val="00D377DD"/>
    <w:rsid w:val="00D40734"/>
    <w:rsid w:val="00D40D1A"/>
    <w:rsid w:val="00D40E4F"/>
    <w:rsid w:val="00D41066"/>
    <w:rsid w:val="00D414C3"/>
    <w:rsid w:val="00D41F14"/>
    <w:rsid w:val="00D45AAA"/>
    <w:rsid w:val="00D45FE1"/>
    <w:rsid w:val="00D469C5"/>
    <w:rsid w:val="00D51901"/>
    <w:rsid w:val="00D52322"/>
    <w:rsid w:val="00D53F68"/>
    <w:rsid w:val="00D558D5"/>
    <w:rsid w:val="00D567C1"/>
    <w:rsid w:val="00D6457E"/>
    <w:rsid w:val="00D65CC9"/>
    <w:rsid w:val="00D66CC0"/>
    <w:rsid w:val="00D679B6"/>
    <w:rsid w:val="00D67B71"/>
    <w:rsid w:val="00D67E63"/>
    <w:rsid w:val="00D70645"/>
    <w:rsid w:val="00D70677"/>
    <w:rsid w:val="00D76352"/>
    <w:rsid w:val="00D766B6"/>
    <w:rsid w:val="00D76DBE"/>
    <w:rsid w:val="00D80185"/>
    <w:rsid w:val="00D84361"/>
    <w:rsid w:val="00D870DF"/>
    <w:rsid w:val="00D92A73"/>
    <w:rsid w:val="00D92D0D"/>
    <w:rsid w:val="00DA04CF"/>
    <w:rsid w:val="00DA1E38"/>
    <w:rsid w:val="00DA21DE"/>
    <w:rsid w:val="00DA371B"/>
    <w:rsid w:val="00DB00E9"/>
    <w:rsid w:val="00DB0ACF"/>
    <w:rsid w:val="00DB1877"/>
    <w:rsid w:val="00DB4B0D"/>
    <w:rsid w:val="00DC35B8"/>
    <w:rsid w:val="00DC6464"/>
    <w:rsid w:val="00DC6CB2"/>
    <w:rsid w:val="00DC758E"/>
    <w:rsid w:val="00DD0F6E"/>
    <w:rsid w:val="00DD62BB"/>
    <w:rsid w:val="00DD7271"/>
    <w:rsid w:val="00DE1105"/>
    <w:rsid w:val="00DE422C"/>
    <w:rsid w:val="00DE493C"/>
    <w:rsid w:val="00DE4B9F"/>
    <w:rsid w:val="00DE50FA"/>
    <w:rsid w:val="00DE5227"/>
    <w:rsid w:val="00DE621F"/>
    <w:rsid w:val="00DE769D"/>
    <w:rsid w:val="00DF4315"/>
    <w:rsid w:val="00DF53C4"/>
    <w:rsid w:val="00DF73CA"/>
    <w:rsid w:val="00E03DF6"/>
    <w:rsid w:val="00E05D14"/>
    <w:rsid w:val="00E06D70"/>
    <w:rsid w:val="00E07329"/>
    <w:rsid w:val="00E13234"/>
    <w:rsid w:val="00E16028"/>
    <w:rsid w:val="00E16A1F"/>
    <w:rsid w:val="00E2013D"/>
    <w:rsid w:val="00E21785"/>
    <w:rsid w:val="00E22524"/>
    <w:rsid w:val="00E22A91"/>
    <w:rsid w:val="00E318B9"/>
    <w:rsid w:val="00E325E4"/>
    <w:rsid w:val="00E33423"/>
    <w:rsid w:val="00E36BF0"/>
    <w:rsid w:val="00E409E6"/>
    <w:rsid w:val="00E45026"/>
    <w:rsid w:val="00E45198"/>
    <w:rsid w:val="00E452EA"/>
    <w:rsid w:val="00E4672D"/>
    <w:rsid w:val="00E508CE"/>
    <w:rsid w:val="00E529B4"/>
    <w:rsid w:val="00E54A62"/>
    <w:rsid w:val="00E559A0"/>
    <w:rsid w:val="00E6101C"/>
    <w:rsid w:val="00E61245"/>
    <w:rsid w:val="00E61541"/>
    <w:rsid w:val="00E676AB"/>
    <w:rsid w:val="00E7488E"/>
    <w:rsid w:val="00E7517E"/>
    <w:rsid w:val="00E7556D"/>
    <w:rsid w:val="00E755D6"/>
    <w:rsid w:val="00E76CB7"/>
    <w:rsid w:val="00E81BB2"/>
    <w:rsid w:val="00E8263C"/>
    <w:rsid w:val="00E84A64"/>
    <w:rsid w:val="00E84C88"/>
    <w:rsid w:val="00E90DA1"/>
    <w:rsid w:val="00E91D03"/>
    <w:rsid w:val="00E92793"/>
    <w:rsid w:val="00E92DCF"/>
    <w:rsid w:val="00E96C07"/>
    <w:rsid w:val="00E96E86"/>
    <w:rsid w:val="00EA0778"/>
    <w:rsid w:val="00EA1132"/>
    <w:rsid w:val="00EA1F16"/>
    <w:rsid w:val="00EA2AA0"/>
    <w:rsid w:val="00EA5F61"/>
    <w:rsid w:val="00EA7FD4"/>
    <w:rsid w:val="00EB65BA"/>
    <w:rsid w:val="00EB6C1F"/>
    <w:rsid w:val="00EB71C2"/>
    <w:rsid w:val="00EB7A87"/>
    <w:rsid w:val="00EC043D"/>
    <w:rsid w:val="00EC33C5"/>
    <w:rsid w:val="00EC37B3"/>
    <w:rsid w:val="00EC3866"/>
    <w:rsid w:val="00EC3F3E"/>
    <w:rsid w:val="00EC5ED4"/>
    <w:rsid w:val="00EC6269"/>
    <w:rsid w:val="00EC6EF3"/>
    <w:rsid w:val="00ED03A9"/>
    <w:rsid w:val="00ED0D2D"/>
    <w:rsid w:val="00ED6494"/>
    <w:rsid w:val="00EE3D39"/>
    <w:rsid w:val="00EE63D5"/>
    <w:rsid w:val="00EF034C"/>
    <w:rsid w:val="00EF2A6D"/>
    <w:rsid w:val="00EF36EF"/>
    <w:rsid w:val="00EF41C3"/>
    <w:rsid w:val="00EF5A98"/>
    <w:rsid w:val="00EF6840"/>
    <w:rsid w:val="00EF7051"/>
    <w:rsid w:val="00F00950"/>
    <w:rsid w:val="00F0141B"/>
    <w:rsid w:val="00F02911"/>
    <w:rsid w:val="00F02B00"/>
    <w:rsid w:val="00F03D0D"/>
    <w:rsid w:val="00F06A14"/>
    <w:rsid w:val="00F10AFC"/>
    <w:rsid w:val="00F151B1"/>
    <w:rsid w:val="00F1582D"/>
    <w:rsid w:val="00F15C58"/>
    <w:rsid w:val="00F21428"/>
    <w:rsid w:val="00F225C8"/>
    <w:rsid w:val="00F2319E"/>
    <w:rsid w:val="00F241A3"/>
    <w:rsid w:val="00F25537"/>
    <w:rsid w:val="00F31391"/>
    <w:rsid w:val="00F33255"/>
    <w:rsid w:val="00F332BD"/>
    <w:rsid w:val="00F3572E"/>
    <w:rsid w:val="00F35734"/>
    <w:rsid w:val="00F37E41"/>
    <w:rsid w:val="00F37FE5"/>
    <w:rsid w:val="00F4411E"/>
    <w:rsid w:val="00F441AE"/>
    <w:rsid w:val="00F45ACA"/>
    <w:rsid w:val="00F54F2C"/>
    <w:rsid w:val="00F55484"/>
    <w:rsid w:val="00F56B66"/>
    <w:rsid w:val="00F64FAC"/>
    <w:rsid w:val="00F65C4B"/>
    <w:rsid w:val="00F71B82"/>
    <w:rsid w:val="00F72A3E"/>
    <w:rsid w:val="00F74EEC"/>
    <w:rsid w:val="00F74F57"/>
    <w:rsid w:val="00F75375"/>
    <w:rsid w:val="00F7571F"/>
    <w:rsid w:val="00F77454"/>
    <w:rsid w:val="00F803F1"/>
    <w:rsid w:val="00F80BCA"/>
    <w:rsid w:val="00F8361C"/>
    <w:rsid w:val="00F84CE8"/>
    <w:rsid w:val="00F84E7D"/>
    <w:rsid w:val="00F85FAC"/>
    <w:rsid w:val="00F87973"/>
    <w:rsid w:val="00F87ED1"/>
    <w:rsid w:val="00F906EC"/>
    <w:rsid w:val="00F90865"/>
    <w:rsid w:val="00F92CBC"/>
    <w:rsid w:val="00F94D9F"/>
    <w:rsid w:val="00F9755B"/>
    <w:rsid w:val="00FA0654"/>
    <w:rsid w:val="00FA1D03"/>
    <w:rsid w:val="00FA4A90"/>
    <w:rsid w:val="00FB1B3C"/>
    <w:rsid w:val="00FB3B8F"/>
    <w:rsid w:val="00FB5D88"/>
    <w:rsid w:val="00FB754C"/>
    <w:rsid w:val="00FB7565"/>
    <w:rsid w:val="00FB792D"/>
    <w:rsid w:val="00FC026A"/>
    <w:rsid w:val="00FC0D54"/>
    <w:rsid w:val="00FC114C"/>
    <w:rsid w:val="00FC2AC0"/>
    <w:rsid w:val="00FC4674"/>
    <w:rsid w:val="00FC70DE"/>
    <w:rsid w:val="00FD3331"/>
    <w:rsid w:val="00FD53E8"/>
    <w:rsid w:val="00FD54F7"/>
    <w:rsid w:val="00FD728D"/>
    <w:rsid w:val="00FE0413"/>
    <w:rsid w:val="00FE3A10"/>
    <w:rsid w:val="00FE406E"/>
    <w:rsid w:val="00FE4EE1"/>
    <w:rsid w:val="00FE5F32"/>
    <w:rsid w:val="00FE675A"/>
    <w:rsid w:val="00FF191B"/>
    <w:rsid w:val="00FF1AA5"/>
    <w:rsid w:val="00FF3537"/>
    <w:rsid w:val="00FF4592"/>
    <w:rsid w:val="00FF5DB1"/>
    <w:rsid w:val="00FF68DB"/>
    <w:rsid w:val="00FF7BDD"/>
    <w:rsid w:val="684B11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666E9B3"/>
  <w15:chartTrackingRefBased/>
  <w15:docId w15:val="{ED3BF576-8541-483D-B36B-023569D07A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26A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76352"/>
    <w:pPr>
      <w:spacing w:after="0" w:line="240" w:lineRule="auto"/>
      <w:ind w:left="907" w:right="680"/>
      <w:jc w:val="both"/>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D76352"/>
    <w:pPr>
      <w:spacing w:after="0" w:line="240" w:lineRule="auto"/>
      <w:ind w:left="720"/>
      <w:contextualSpacing/>
    </w:pPr>
    <w:rPr>
      <w:rFonts w:ascii="Trebuchet MS" w:eastAsia="Times New Roman" w:hAnsi="Trebuchet MS" w:cs="Times New Roman"/>
      <w:szCs w:val="20"/>
    </w:rPr>
  </w:style>
  <w:style w:type="paragraph" w:styleId="NoSpacing">
    <w:name w:val="No Spacing"/>
    <w:uiPriority w:val="1"/>
    <w:qFormat/>
    <w:rsid w:val="00D76352"/>
    <w:pPr>
      <w:spacing w:after="0" w:line="240" w:lineRule="auto"/>
    </w:pPr>
    <w:rPr>
      <w:rFonts w:ascii="Calibri" w:eastAsia="Calibri" w:hAnsi="Calibri" w:cs="Times New Roman"/>
    </w:rPr>
  </w:style>
  <w:style w:type="character" w:customStyle="1" w:styleId="ListParagraphChar">
    <w:name w:val="List Paragraph Char"/>
    <w:aliases w:val="F5 List Paragraph Char,List Paragraph1 Char"/>
    <w:basedOn w:val="DefaultParagraphFont"/>
    <w:link w:val="ListParagraph"/>
    <w:uiPriority w:val="34"/>
    <w:locked/>
    <w:rsid w:val="00D76352"/>
    <w:rPr>
      <w:rFonts w:ascii="Trebuchet MS" w:eastAsia="Times New Roman" w:hAnsi="Trebuchet MS" w:cs="Times New Roman"/>
      <w:szCs w:val="20"/>
    </w:rPr>
  </w:style>
  <w:style w:type="paragraph" w:styleId="Header">
    <w:name w:val="header"/>
    <w:basedOn w:val="Normal"/>
    <w:link w:val="HeaderChar"/>
    <w:uiPriority w:val="99"/>
    <w:unhideWhenUsed/>
    <w:rsid w:val="007C4855"/>
    <w:pPr>
      <w:tabs>
        <w:tab w:val="center" w:pos="4513"/>
        <w:tab w:val="right" w:pos="9026"/>
      </w:tabs>
      <w:spacing w:after="0" w:line="240" w:lineRule="auto"/>
    </w:pPr>
  </w:style>
  <w:style w:type="character" w:customStyle="1" w:styleId="HeaderChar">
    <w:name w:val="Header Char"/>
    <w:basedOn w:val="DefaultParagraphFont"/>
    <w:link w:val="Header"/>
    <w:uiPriority w:val="99"/>
    <w:rsid w:val="007C4855"/>
  </w:style>
  <w:style w:type="paragraph" w:styleId="Footer">
    <w:name w:val="footer"/>
    <w:basedOn w:val="Normal"/>
    <w:link w:val="FooterChar"/>
    <w:uiPriority w:val="99"/>
    <w:unhideWhenUsed/>
    <w:rsid w:val="007C48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7C4855"/>
  </w:style>
  <w:style w:type="paragraph" w:styleId="BalloonText">
    <w:name w:val="Balloon Text"/>
    <w:basedOn w:val="Normal"/>
    <w:link w:val="BalloonTextChar"/>
    <w:uiPriority w:val="99"/>
    <w:semiHidden/>
    <w:unhideWhenUsed/>
    <w:rsid w:val="00F2553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5537"/>
    <w:rPr>
      <w:rFonts w:ascii="Segoe UI" w:hAnsi="Segoe UI" w:cs="Segoe UI"/>
      <w:sz w:val="18"/>
      <w:szCs w:val="18"/>
    </w:rPr>
  </w:style>
  <w:style w:type="character" w:styleId="CommentReference">
    <w:name w:val="annotation reference"/>
    <w:basedOn w:val="DefaultParagraphFont"/>
    <w:uiPriority w:val="99"/>
    <w:semiHidden/>
    <w:unhideWhenUsed/>
    <w:rsid w:val="00D41F14"/>
    <w:rPr>
      <w:sz w:val="16"/>
      <w:szCs w:val="16"/>
    </w:rPr>
  </w:style>
  <w:style w:type="paragraph" w:styleId="CommentText">
    <w:name w:val="annotation text"/>
    <w:basedOn w:val="Normal"/>
    <w:link w:val="CommentTextChar"/>
    <w:uiPriority w:val="99"/>
    <w:semiHidden/>
    <w:unhideWhenUsed/>
    <w:rsid w:val="00D41F14"/>
    <w:pPr>
      <w:spacing w:line="240" w:lineRule="auto"/>
    </w:pPr>
    <w:rPr>
      <w:sz w:val="20"/>
      <w:szCs w:val="20"/>
    </w:rPr>
  </w:style>
  <w:style w:type="character" w:customStyle="1" w:styleId="CommentTextChar">
    <w:name w:val="Comment Text Char"/>
    <w:basedOn w:val="DefaultParagraphFont"/>
    <w:link w:val="CommentText"/>
    <w:uiPriority w:val="99"/>
    <w:semiHidden/>
    <w:rsid w:val="00D41F14"/>
    <w:rPr>
      <w:sz w:val="20"/>
      <w:szCs w:val="20"/>
    </w:rPr>
  </w:style>
  <w:style w:type="paragraph" w:styleId="CommentSubject">
    <w:name w:val="annotation subject"/>
    <w:basedOn w:val="CommentText"/>
    <w:next w:val="CommentText"/>
    <w:link w:val="CommentSubjectChar"/>
    <w:uiPriority w:val="99"/>
    <w:semiHidden/>
    <w:unhideWhenUsed/>
    <w:rsid w:val="00D41F14"/>
    <w:rPr>
      <w:b/>
      <w:bCs/>
    </w:rPr>
  </w:style>
  <w:style w:type="character" w:customStyle="1" w:styleId="CommentSubjectChar">
    <w:name w:val="Comment Subject Char"/>
    <w:basedOn w:val="CommentTextChar"/>
    <w:link w:val="CommentSubject"/>
    <w:uiPriority w:val="99"/>
    <w:semiHidden/>
    <w:rsid w:val="00D41F14"/>
    <w:rPr>
      <w:b/>
      <w:bCs/>
      <w:sz w:val="20"/>
      <w:szCs w:val="20"/>
    </w:rPr>
  </w:style>
  <w:style w:type="paragraph" w:customStyle="1" w:styleId="Default">
    <w:name w:val="Default"/>
    <w:rsid w:val="003B56E6"/>
    <w:pPr>
      <w:autoSpaceDE w:val="0"/>
      <w:autoSpaceDN w:val="0"/>
      <w:adjustRightInd w:val="0"/>
      <w:spacing w:after="0" w:line="240" w:lineRule="auto"/>
    </w:pPr>
    <w:rPr>
      <w:rFonts w:ascii="Calibri" w:hAnsi="Calibri" w:cs="Calibri"/>
      <w:color w:val="000000"/>
      <w:sz w:val="24"/>
      <w:szCs w:val="24"/>
    </w:rPr>
  </w:style>
  <w:style w:type="table" w:customStyle="1" w:styleId="TableGrid1">
    <w:name w:val="Table Grid1"/>
    <w:basedOn w:val="TableNormal"/>
    <w:next w:val="TableGrid"/>
    <w:uiPriority w:val="59"/>
    <w:rsid w:val="00530F0F"/>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630B83"/>
    <w:pPr>
      <w:spacing w:after="0" w:line="240" w:lineRule="auto"/>
    </w:pPr>
    <w:rPr>
      <w:rFonts w:eastAsia="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3125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3125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3125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706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540491"/>
  </w:style>
  <w:style w:type="table" w:customStyle="1" w:styleId="TableGrid5">
    <w:name w:val="Table Grid5"/>
    <w:basedOn w:val="TableNormal"/>
    <w:next w:val="TableGrid"/>
    <w:uiPriority w:val="59"/>
    <w:rsid w:val="00540491"/>
    <w:pPr>
      <w:spacing w:after="0" w:line="240" w:lineRule="auto"/>
      <w:ind w:left="907" w:right="680"/>
      <w:jc w:val="both"/>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540491"/>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59"/>
    <w:rsid w:val="00540491"/>
    <w:pPr>
      <w:spacing w:after="0" w:line="240" w:lineRule="auto"/>
    </w:pPr>
    <w:rPr>
      <w:rFonts w:eastAsia="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39"/>
    <w:rsid w:val="005404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
    <w:name w:val="Table Grid111"/>
    <w:basedOn w:val="TableNormal"/>
    <w:next w:val="TableGrid"/>
    <w:uiPriority w:val="39"/>
    <w:rsid w:val="005404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1">
    <w:name w:val="Table Grid121"/>
    <w:basedOn w:val="TableNormal"/>
    <w:next w:val="TableGrid"/>
    <w:uiPriority w:val="39"/>
    <w:rsid w:val="005404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39"/>
    <w:rsid w:val="005404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867C69"/>
    <w:pPr>
      <w:spacing w:before="100" w:beforeAutospacing="1" w:after="100" w:afterAutospacing="1" w:line="240" w:lineRule="auto"/>
    </w:pPr>
    <w:rPr>
      <w:rFonts w:ascii="Times New Roman" w:hAnsi="Times New Roman" w:cs="Times New Roman"/>
      <w:sz w:val="24"/>
      <w:szCs w:val="24"/>
      <w:lang w:eastAsia="en-GB"/>
    </w:rPr>
  </w:style>
  <w:style w:type="character" w:customStyle="1" w:styleId="normaltextrun">
    <w:name w:val="normaltextrun"/>
    <w:basedOn w:val="DefaultParagraphFont"/>
    <w:rsid w:val="00867C69"/>
  </w:style>
  <w:style w:type="character" w:customStyle="1" w:styleId="contextualspellingandgrammarerror">
    <w:name w:val="contextualspellingandgrammarerror"/>
    <w:basedOn w:val="DefaultParagraphFont"/>
    <w:rsid w:val="00867C69"/>
  </w:style>
  <w:style w:type="character" w:customStyle="1" w:styleId="eop">
    <w:name w:val="eop"/>
    <w:basedOn w:val="DefaultParagraphFont"/>
    <w:rsid w:val="00867C69"/>
  </w:style>
  <w:style w:type="character" w:customStyle="1" w:styleId="advancedproofingissue">
    <w:name w:val="advancedproofingissue"/>
    <w:basedOn w:val="DefaultParagraphFont"/>
    <w:rsid w:val="00867C69"/>
  </w:style>
  <w:style w:type="paragraph" w:styleId="Revision">
    <w:name w:val="Revision"/>
    <w:hidden/>
    <w:uiPriority w:val="99"/>
    <w:semiHidden/>
    <w:rsid w:val="005B1B9D"/>
    <w:pPr>
      <w:spacing w:after="0" w:line="240" w:lineRule="auto"/>
    </w:pPr>
  </w:style>
  <w:style w:type="table" w:customStyle="1" w:styleId="TableGrid6">
    <w:name w:val="Table Grid6"/>
    <w:basedOn w:val="TableNormal"/>
    <w:next w:val="TableGrid"/>
    <w:uiPriority w:val="39"/>
    <w:rsid w:val="00EB65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8E4F67"/>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8E4F67"/>
    <w:rPr>
      <w:rFonts w:ascii="Calibri" w:eastAsia="Calibri" w:hAnsi="Calibri" w:cs="Times New Roman"/>
      <w:sz w:val="20"/>
      <w:szCs w:val="20"/>
    </w:rPr>
  </w:style>
  <w:style w:type="character" w:styleId="FootnoteReference">
    <w:name w:val="footnote reference"/>
    <w:basedOn w:val="DefaultParagraphFont"/>
    <w:uiPriority w:val="99"/>
    <w:unhideWhenUsed/>
    <w:rsid w:val="008E4F67"/>
    <w:rPr>
      <w:vertAlign w:val="superscript"/>
    </w:rPr>
  </w:style>
  <w:style w:type="table" w:styleId="GridTable1Light-Accent2">
    <w:name w:val="Grid Table 1 Light Accent 2"/>
    <w:basedOn w:val="TableNormal"/>
    <w:uiPriority w:val="46"/>
    <w:rsid w:val="008E4F67"/>
    <w:pPr>
      <w:spacing w:after="0" w:line="240" w:lineRule="auto"/>
    </w:pPr>
    <w:rPr>
      <w:rFonts w:ascii="Calibri" w:eastAsia="Calibri" w:hAnsi="Calibri" w:cs="Times New Roman"/>
      <w:sz w:val="20"/>
      <w:szCs w:val="20"/>
      <w:lang w:eastAsia="en-GB"/>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customStyle="1" w:styleId="TableGrid1111">
    <w:name w:val="Table Grid1111"/>
    <w:basedOn w:val="TableNormal"/>
    <w:next w:val="TableGrid"/>
    <w:uiPriority w:val="39"/>
    <w:rsid w:val="00AE3C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5F36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0529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2312606">
      <w:bodyDiv w:val="1"/>
      <w:marLeft w:val="0"/>
      <w:marRight w:val="0"/>
      <w:marTop w:val="0"/>
      <w:marBottom w:val="0"/>
      <w:divBdr>
        <w:top w:val="none" w:sz="0" w:space="0" w:color="auto"/>
        <w:left w:val="none" w:sz="0" w:space="0" w:color="auto"/>
        <w:bottom w:val="none" w:sz="0" w:space="0" w:color="auto"/>
        <w:right w:val="none" w:sz="0" w:space="0" w:color="auto"/>
      </w:divBdr>
    </w:div>
    <w:div w:id="189298688">
      <w:bodyDiv w:val="1"/>
      <w:marLeft w:val="0"/>
      <w:marRight w:val="0"/>
      <w:marTop w:val="0"/>
      <w:marBottom w:val="0"/>
      <w:divBdr>
        <w:top w:val="none" w:sz="0" w:space="0" w:color="auto"/>
        <w:left w:val="none" w:sz="0" w:space="0" w:color="auto"/>
        <w:bottom w:val="none" w:sz="0" w:space="0" w:color="auto"/>
        <w:right w:val="none" w:sz="0" w:space="0" w:color="auto"/>
      </w:divBdr>
    </w:div>
    <w:div w:id="254480848">
      <w:bodyDiv w:val="1"/>
      <w:marLeft w:val="0"/>
      <w:marRight w:val="0"/>
      <w:marTop w:val="0"/>
      <w:marBottom w:val="0"/>
      <w:divBdr>
        <w:top w:val="none" w:sz="0" w:space="0" w:color="auto"/>
        <w:left w:val="none" w:sz="0" w:space="0" w:color="auto"/>
        <w:bottom w:val="none" w:sz="0" w:space="0" w:color="auto"/>
        <w:right w:val="none" w:sz="0" w:space="0" w:color="auto"/>
      </w:divBdr>
    </w:div>
    <w:div w:id="331370710">
      <w:bodyDiv w:val="1"/>
      <w:marLeft w:val="0"/>
      <w:marRight w:val="0"/>
      <w:marTop w:val="0"/>
      <w:marBottom w:val="0"/>
      <w:divBdr>
        <w:top w:val="none" w:sz="0" w:space="0" w:color="auto"/>
        <w:left w:val="none" w:sz="0" w:space="0" w:color="auto"/>
        <w:bottom w:val="none" w:sz="0" w:space="0" w:color="auto"/>
        <w:right w:val="none" w:sz="0" w:space="0" w:color="auto"/>
      </w:divBdr>
    </w:div>
    <w:div w:id="353775906">
      <w:bodyDiv w:val="1"/>
      <w:marLeft w:val="0"/>
      <w:marRight w:val="0"/>
      <w:marTop w:val="0"/>
      <w:marBottom w:val="0"/>
      <w:divBdr>
        <w:top w:val="none" w:sz="0" w:space="0" w:color="auto"/>
        <w:left w:val="none" w:sz="0" w:space="0" w:color="auto"/>
        <w:bottom w:val="none" w:sz="0" w:space="0" w:color="auto"/>
        <w:right w:val="none" w:sz="0" w:space="0" w:color="auto"/>
      </w:divBdr>
    </w:div>
    <w:div w:id="457645768">
      <w:bodyDiv w:val="1"/>
      <w:marLeft w:val="0"/>
      <w:marRight w:val="0"/>
      <w:marTop w:val="0"/>
      <w:marBottom w:val="0"/>
      <w:divBdr>
        <w:top w:val="none" w:sz="0" w:space="0" w:color="auto"/>
        <w:left w:val="none" w:sz="0" w:space="0" w:color="auto"/>
        <w:bottom w:val="none" w:sz="0" w:space="0" w:color="auto"/>
        <w:right w:val="none" w:sz="0" w:space="0" w:color="auto"/>
      </w:divBdr>
    </w:div>
    <w:div w:id="487478044">
      <w:bodyDiv w:val="1"/>
      <w:marLeft w:val="0"/>
      <w:marRight w:val="0"/>
      <w:marTop w:val="0"/>
      <w:marBottom w:val="0"/>
      <w:divBdr>
        <w:top w:val="none" w:sz="0" w:space="0" w:color="auto"/>
        <w:left w:val="none" w:sz="0" w:space="0" w:color="auto"/>
        <w:bottom w:val="none" w:sz="0" w:space="0" w:color="auto"/>
        <w:right w:val="none" w:sz="0" w:space="0" w:color="auto"/>
      </w:divBdr>
    </w:div>
    <w:div w:id="610939879">
      <w:bodyDiv w:val="1"/>
      <w:marLeft w:val="0"/>
      <w:marRight w:val="0"/>
      <w:marTop w:val="0"/>
      <w:marBottom w:val="0"/>
      <w:divBdr>
        <w:top w:val="none" w:sz="0" w:space="0" w:color="auto"/>
        <w:left w:val="none" w:sz="0" w:space="0" w:color="auto"/>
        <w:bottom w:val="none" w:sz="0" w:space="0" w:color="auto"/>
        <w:right w:val="none" w:sz="0" w:space="0" w:color="auto"/>
      </w:divBdr>
    </w:div>
    <w:div w:id="620192029">
      <w:bodyDiv w:val="1"/>
      <w:marLeft w:val="0"/>
      <w:marRight w:val="0"/>
      <w:marTop w:val="0"/>
      <w:marBottom w:val="0"/>
      <w:divBdr>
        <w:top w:val="none" w:sz="0" w:space="0" w:color="auto"/>
        <w:left w:val="none" w:sz="0" w:space="0" w:color="auto"/>
        <w:bottom w:val="none" w:sz="0" w:space="0" w:color="auto"/>
        <w:right w:val="none" w:sz="0" w:space="0" w:color="auto"/>
      </w:divBdr>
      <w:divsChild>
        <w:div w:id="854542018">
          <w:marLeft w:val="547"/>
          <w:marRight w:val="0"/>
          <w:marTop w:val="0"/>
          <w:marBottom w:val="0"/>
          <w:divBdr>
            <w:top w:val="none" w:sz="0" w:space="0" w:color="auto"/>
            <w:left w:val="none" w:sz="0" w:space="0" w:color="auto"/>
            <w:bottom w:val="none" w:sz="0" w:space="0" w:color="auto"/>
            <w:right w:val="none" w:sz="0" w:space="0" w:color="auto"/>
          </w:divBdr>
        </w:div>
      </w:divsChild>
    </w:div>
    <w:div w:id="636682753">
      <w:bodyDiv w:val="1"/>
      <w:marLeft w:val="0"/>
      <w:marRight w:val="0"/>
      <w:marTop w:val="0"/>
      <w:marBottom w:val="0"/>
      <w:divBdr>
        <w:top w:val="none" w:sz="0" w:space="0" w:color="auto"/>
        <w:left w:val="none" w:sz="0" w:space="0" w:color="auto"/>
        <w:bottom w:val="none" w:sz="0" w:space="0" w:color="auto"/>
        <w:right w:val="none" w:sz="0" w:space="0" w:color="auto"/>
      </w:divBdr>
    </w:div>
    <w:div w:id="676807361">
      <w:bodyDiv w:val="1"/>
      <w:marLeft w:val="0"/>
      <w:marRight w:val="0"/>
      <w:marTop w:val="0"/>
      <w:marBottom w:val="0"/>
      <w:divBdr>
        <w:top w:val="none" w:sz="0" w:space="0" w:color="auto"/>
        <w:left w:val="none" w:sz="0" w:space="0" w:color="auto"/>
        <w:bottom w:val="none" w:sz="0" w:space="0" w:color="auto"/>
        <w:right w:val="none" w:sz="0" w:space="0" w:color="auto"/>
      </w:divBdr>
    </w:div>
    <w:div w:id="760032499">
      <w:bodyDiv w:val="1"/>
      <w:marLeft w:val="0"/>
      <w:marRight w:val="0"/>
      <w:marTop w:val="0"/>
      <w:marBottom w:val="0"/>
      <w:divBdr>
        <w:top w:val="none" w:sz="0" w:space="0" w:color="auto"/>
        <w:left w:val="none" w:sz="0" w:space="0" w:color="auto"/>
        <w:bottom w:val="none" w:sz="0" w:space="0" w:color="auto"/>
        <w:right w:val="none" w:sz="0" w:space="0" w:color="auto"/>
      </w:divBdr>
      <w:divsChild>
        <w:div w:id="1540781296">
          <w:marLeft w:val="360"/>
          <w:marRight w:val="0"/>
          <w:marTop w:val="200"/>
          <w:marBottom w:val="0"/>
          <w:divBdr>
            <w:top w:val="none" w:sz="0" w:space="0" w:color="auto"/>
            <w:left w:val="none" w:sz="0" w:space="0" w:color="auto"/>
            <w:bottom w:val="none" w:sz="0" w:space="0" w:color="auto"/>
            <w:right w:val="none" w:sz="0" w:space="0" w:color="auto"/>
          </w:divBdr>
        </w:div>
        <w:div w:id="1583903824">
          <w:marLeft w:val="360"/>
          <w:marRight w:val="0"/>
          <w:marTop w:val="200"/>
          <w:marBottom w:val="0"/>
          <w:divBdr>
            <w:top w:val="none" w:sz="0" w:space="0" w:color="auto"/>
            <w:left w:val="none" w:sz="0" w:space="0" w:color="auto"/>
            <w:bottom w:val="none" w:sz="0" w:space="0" w:color="auto"/>
            <w:right w:val="none" w:sz="0" w:space="0" w:color="auto"/>
          </w:divBdr>
        </w:div>
        <w:div w:id="551235954">
          <w:marLeft w:val="360"/>
          <w:marRight w:val="0"/>
          <w:marTop w:val="200"/>
          <w:marBottom w:val="0"/>
          <w:divBdr>
            <w:top w:val="none" w:sz="0" w:space="0" w:color="auto"/>
            <w:left w:val="none" w:sz="0" w:space="0" w:color="auto"/>
            <w:bottom w:val="none" w:sz="0" w:space="0" w:color="auto"/>
            <w:right w:val="none" w:sz="0" w:space="0" w:color="auto"/>
          </w:divBdr>
        </w:div>
        <w:div w:id="1395929066">
          <w:marLeft w:val="360"/>
          <w:marRight w:val="0"/>
          <w:marTop w:val="200"/>
          <w:marBottom w:val="0"/>
          <w:divBdr>
            <w:top w:val="none" w:sz="0" w:space="0" w:color="auto"/>
            <w:left w:val="none" w:sz="0" w:space="0" w:color="auto"/>
            <w:bottom w:val="none" w:sz="0" w:space="0" w:color="auto"/>
            <w:right w:val="none" w:sz="0" w:space="0" w:color="auto"/>
          </w:divBdr>
        </w:div>
        <w:div w:id="729965743">
          <w:marLeft w:val="360"/>
          <w:marRight w:val="0"/>
          <w:marTop w:val="200"/>
          <w:marBottom w:val="0"/>
          <w:divBdr>
            <w:top w:val="none" w:sz="0" w:space="0" w:color="auto"/>
            <w:left w:val="none" w:sz="0" w:space="0" w:color="auto"/>
            <w:bottom w:val="none" w:sz="0" w:space="0" w:color="auto"/>
            <w:right w:val="none" w:sz="0" w:space="0" w:color="auto"/>
          </w:divBdr>
        </w:div>
      </w:divsChild>
    </w:div>
    <w:div w:id="851604683">
      <w:bodyDiv w:val="1"/>
      <w:marLeft w:val="0"/>
      <w:marRight w:val="0"/>
      <w:marTop w:val="0"/>
      <w:marBottom w:val="0"/>
      <w:divBdr>
        <w:top w:val="none" w:sz="0" w:space="0" w:color="auto"/>
        <w:left w:val="none" w:sz="0" w:space="0" w:color="auto"/>
        <w:bottom w:val="none" w:sz="0" w:space="0" w:color="auto"/>
        <w:right w:val="none" w:sz="0" w:space="0" w:color="auto"/>
      </w:divBdr>
      <w:divsChild>
        <w:div w:id="1622759591">
          <w:marLeft w:val="547"/>
          <w:marRight w:val="0"/>
          <w:marTop w:val="0"/>
          <w:marBottom w:val="0"/>
          <w:divBdr>
            <w:top w:val="none" w:sz="0" w:space="0" w:color="auto"/>
            <w:left w:val="none" w:sz="0" w:space="0" w:color="auto"/>
            <w:bottom w:val="none" w:sz="0" w:space="0" w:color="auto"/>
            <w:right w:val="none" w:sz="0" w:space="0" w:color="auto"/>
          </w:divBdr>
        </w:div>
      </w:divsChild>
    </w:div>
    <w:div w:id="963534623">
      <w:bodyDiv w:val="1"/>
      <w:marLeft w:val="0"/>
      <w:marRight w:val="0"/>
      <w:marTop w:val="0"/>
      <w:marBottom w:val="0"/>
      <w:divBdr>
        <w:top w:val="none" w:sz="0" w:space="0" w:color="auto"/>
        <w:left w:val="none" w:sz="0" w:space="0" w:color="auto"/>
        <w:bottom w:val="none" w:sz="0" w:space="0" w:color="auto"/>
        <w:right w:val="none" w:sz="0" w:space="0" w:color="auto"/>
      </w:divBdr>
      <w:divsChild>
        <w:div w:id="545878269">
          <w:marLeft w:val="547"/>
          <w:marRight w:val="0"/>
          <w:marTop w:val="0"/>
          <w:marBottom w:val="0"/>
          <w:divBdr>
            <w:top w:val="none" w:sz="0" w:space="0" w:color="auto"/>
            <w:left w:val="none" w:sz="0" w:space="0" w:color="auto"/>
            <w:bottom w:val="none" w:sz="0" w:space="0" w:color="auto"/>
            <w:right w:val="none" w:sz="0" w:space="0" w:color="auto"/>
          </w:divBdr>
        </w:div>
      </w:divsChild>
    </w:div>
    <w:div w:id="1015576126">
      <w:bodyDiv w:val="1"/>
      <w:marLeft w:val="0"/>
      <w:marRight w:val="0"/>
      <w:marTop w:val="0"/>
      <w:marBottom w:val="0"/>
      <w:divBdr>
        <w:top w:val="none" w:sz="0" w:space="0" w:color="auto"/>
        <w:left w:val="none" w:sz="0" w:space="0" w:color="auto"/>
        <w:bottom w:val="none" w:sz="0" w:space="0" w:color="auto"/>
        <w:right w:val="none" w:sz="0" w:space="0" w:color="auto"/>
      </w:divBdr>
      <w:divsChild>
        <w:div w:id="438645552">
          <w:marLeft w:val="0"/>
          <w:marRight w:val="0"/>
          <w:marTop w:val="0"/>
          <w:marBottom w:val="0"/>
          <w:divBdr>
            <w:top w:val="none" w:sz="0" w:space="0" w:color="auto"/>
            <w:left w:val="none" w:sz="0" w:space="0" w:color="auto"/>
            <w:bottom w:val="none" w:sz="0" w:space="0" w:color="auto"/>
            <w:right w:val="none" w:sz="0" w:space="0" w:color="auto"/>
          </w:divBdr>
          <w:divsChild>
            <w:div w:id="613513185">
              <w:marLeft w:val="0"/>
              <w:marRight w:val="0"/>
              <w:marTop w:val="0"/>
              <w:marBottom w:val="0"/>
              <w:divBdr>
                <w:top w:val="none" w:sz="0" w:space="0" w:color="auto"/>
                <w:left w:val="none" w:sz="0" w:space="0" w:color="auto"/>
                <w:bottom w:val="none" w:sz="0" w:space="0" w:color="auto"/>
                <w:right w:val="none" w:sz="0" w:space="0" w:color="auto"/>
              </w:divBdr>
              <w:divsChild>
                <w:div w:id="692191550">
                  <w:marLeft w:val="-300"/>
                  <w:marRight w:val="0"/>
                  <w:marTop w:val="0"/>
                  <w:marBottom w:val="0"/>
                  <w:divBdr>
                    <w:top w:val="none" w:sz="0" w:space="0" w:color="auto"/>
                    <w:left w:val="none" w:sz="0" w:space="0" w:color="auto"/>
                    <w:bottom w:val="none" w:sz="0" w:space="0" w:color="auto"/>
                    <w:right w:val="none" w:sz="0" w:space="0" w:color="auto"/>
                  </w:divBdr>
                  <w:divsChild>
                    <w:div w:id="1055082892">
                      <w:marLeft w:val="0"/>
                      <w:marRight w:val="0"/>
                      <w:marTop w:val="0"/>
                      <w:marBottom w:val="0"/>
                      <w:divBdr>
                        <w:top w:val="none" w:sz="0" w:space="0" w:color="auto"/>
                        <w:left w:val="none" w:sz="0" w:space="0" w:color="auto"/>
                        <w:bottom w:val="none" w:sz="0" w:space="0" w:color="auto"/>
                        <w:right w:val="none" w:sz="0" w:space="0" w:color="auto"/>
                      </w:divBdr>
                      <w:divsChild>
                        <w:div w:id="1040013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2817600">
      <w:bodyDiv w:val="1"/>
      <w:marLeft w:val="0"/>
      <w:marRight w:val="0"/>
      <w:marTop w:val="0"/>
      <w:marBottom w:val="0"/>
      <w:divBdr>
        <w:top w:val="none" w:sz="0" w:space="0" w:color="auto"/>
        <w:left w:val="none" w:sz="0" w:space="0" w:color="auto"/>
        <w:bottom w:val="none" w:sz="0" w:space="0" w:color="auto"/>
        <w:right w:val="none" w:sz="0" w:space="0" w:color="auto"/>
      </w:divBdr>
    </w:div>
    <w:div w:id="1174567610">
      <w:bodyDiv w:val="1"/>
      <w:marLeft w:val="0"/>
      <w:marRight w:val="0"/>
      <w:marTop w:val="0"/>
      <w:marBottom w:val="0"/>
      <w:divBdr>
        <w:top w:val="none" w:sz="0" w:space="0" w:color="auto"/>
        <w:left w:val="none" w:sz="0" w:space="0" w:color="auto"/>
        <w:bottom w:val="none" w:sz="0" w:space="0" w:color="auto"/>
        <w:right w:val="none" w:sz="0" w:space="0" w:color="auto"/>
      </w:divBdr>
    </w:div>
    <w:div w:id="1432897167">
      <w:bodyDiv w:val="1"/>
      <w:marLeft w:val="0"/>
      <w:marRight w:val="0"/>
      <w:marTop w:val="0"/>
      <w:marBottom w:val="0"/>
      <w:divBdr>
        <w:top w:val="none" w:sz="0" w:space="0" w:color="auto"/>
        <w:left w:val="none" w:sz="0" w:space="0" w:color="auto"/>
        <w:bottom w:val="none" w:sz="0" w:space="0" w:color="auto"/>
        <w:right w:val="none" w:sz="0" w:space="0" w:color="auto"/>
      </w:divBdr>
      <w:divsChild>
        <w:div w:id="1136870260">
          <w:marLeft w:val="360"/>
          <w:marRight w:val="0"/>
          <w:marTop w:val="200"/>
          <w:marBottom w:val="0"/>
          <w:divBdr>
            <w:top w:val="none" w:sz="0" w:space="0" w:color="auto"/>
            <w:left w:val="none" w:sz="0" w:space="0" w:color="auto"/>
            <w:bottom w:val="none" w:sz="0" w:space="0" w:color="auto"/>
            <w:right w:val="none" w:sz="0" w:space="0" w:color="auto"/>
          </w:divBdr>
        </w:div>
      </w:divsChild>
    </w:div>
    <w:div w:id="1458066384">
      <w:bodyDiv w:val="1"/>
      <w:marLeft w:val="0"/>
      <w:marRight w:val="0"/>
      <w:marTop w:val="0"/>
      <w:marBottom w:val="0"/>
      <w:divBdr>
        <w:top w:val="none" w:sz="0" w:space="0" w:color="auto"/>
        <w:left w:val="none" w:sz="0" w:space="0" w:color="auto"/>
        <w:bottom w:val="none" w:sz="0" w:space="0" w:color="auto"/>
        <w:right w:val="none" w:sz="0" w:space="0" w:color="auto"/>
      </w:divBdr>
      <w:divsChild>
        <w:div w:id="1043481733">
          <w:marLeft w:val="360"/>
          <w:marRight w:val="0"/>
          <w:marTop w:val="200"/>
          <w:marBottom w:val="0"/>
          <w:divBdr>
            <w:top w:val="none" w:sz="0" w:space="0" w:color="auto"/>
            <w:left w:val="none" w:sz="0" w:space="0" w:color="auto"/>
            <w:bottom w:val="none" w:sz="0" w:space="0" w:color="auto"/>
            <w:right w:val="none" w:sz="0" w:space="0" w:color="auto"/>
          </w:divBdr>
        </w:div>
        <w:div w:id="1814520608">
          <w:marLeft w:val="360"/>
          <w:marRight w:val="0"/>
          <w:marTop w:val="200"/>
          <w:marBottom w:val="0"/>
          <w:divBdr>
            <w:top w:val="none" w:sz="0" w:space="0" w:color="auto"/>
            <w:left w:val="none" w:sz="0" w:space="0" w:color="auto"/>
            <w:bottom w:val="none" w:sz="0" w:space="0" w:color="auto"/>
            <w:right w:val="none" w:sz="0" w:space="0" w:color="auto"/>
          </w:divBdr>
        </w:div>
        <w:div w:id="1761683790">
          <w:marLeft w:val="1080"/>
          <w:marRight w:val="0"/>
          <w:marTop w:val="100"/>
          <w:marBottom w:val="0"/>
          <w:divBdr>
            <w:top w:val="none" w:sz="0" w:space="0" w:color="auto"/>
            <w:left w:val="none" w:sz="0" w:space="0" w:color="auto"/>
            <w:bottom w:val="none" w:sz="0" w:space="0" w:color="auto"/>
            <w:right w:val="none" w:sz="0" w:space="0" w:color="auto"/>
          </w:divBdr>
        </w:div>
        <w:div w:id="1151287327">
          <w:marLeft w:val="1080"/>
          <w:marRight w:val="0"/>
          <w:marTop w:val="100"/>
          <w:marBottom w:val="0"/>
          <w:divBdr>
            <w:top w:val="none" w:sz="0" w:space="0" w:color="auto"/>
            <w:left w:val="none" w:sz="0" w:space="0" w:color="auto"/>
            <w:bottom w:val="none" w:sz="0" w:space="0" w:color="auto"/>
            <w:right w:val="none" w:sz="0" w:space="0" w:color="auto"/>
          </w:divBdr>
        </w:div>
        <w:div w:id="975178491">
          <w:marLeft w:val="1080"/>
          <w:marRight w:val="0"/>
          <w:marTop w:val="100"/>
          <w:marBottom w:val="0"/>
          <w:divBdr>
            <w:top w:val="none" w:sz="0" w:space="0" w:color="auto"/>
            <w:left w:val="none" w:sz="0" w:space="0" w:color="auto"/>
            <w:bottom w:val="none" w:sz="0" w:space="0" w:color="auto"/>
            <w:right w:val="none" w:sz="0" w:space="0" w:color="auto"/>
          </w:divBdr>
        </w:div>
        <w:div w:id="662977657">
          <w:marLeft w:val="1080"/>
          <w:marRight w:val="0"/>
          <w:marTop w:val="100"/>
          <w:marBottom w:val="0"/>
          <w:divBdr>
            <w:top w:val="none" w:sz="0" w:space="0" w:color="auto"/>
            <w:left w:val="none" w:sz="0" w:space="0" w:color="auto"/>
            <w:bottom w:val="none" w:sz="0" w:space="0" w:color="auto"/>
            <w:right w:val="none" w:sz="0" w:space="0" w:color="auto"/>
          </w:divBdr>
        </w:div>
        <w:div w:id="1262294257">
          <w:marLeft w:val="360"/>
          <w:marRight w:val="0"/>
          <w:marTop w:val="200"/>
          <w:marBottom w:val="0"/>
          <w:divBdr>
            <w:top w:val="none" w:sz="0" w:space="0" w:color="auto"/>
            <w:left w:val="none" w:sz="0" w:space="0" w:color="auto"/>
            <w:bottom w:val="none" w:sz="0" w:space="0" w:color="auto"/>
            <w:right w:val="none" w:sz="0" w:space="0" w:color="auto"/>
          </w:divBdr>
        </w:div>
        <w:div w:id="577447633">
          <w:marLeft w:val="360"/>
          <w:marRight w:val="0"/>
          <w:marTop w:val="200"/>
          <w:marBottom w:val="0"/>
          <w:divBdr>
            <w:top w:val="none" w:sz="0" w:space="0" w:color="auto"/>
            <w:left w:val="none" w:sz="0" w:space="0" w:color="auto"/>
            <w:bottom w:val="none" w:sz="0" w:space="0" w:color="auto"/>
            <w:right w:val="none" w:sz="0" w:space="0" w:color="auto"/>
          </w:divBdr>
        </w:div>
        <w:div w:id="610934676">
          <w:marLeft w:val="360"/>
          <w:marRight w:val="0"/>
          <w:marTop w:val="200"/>
          <w:marBottom w:val="0"/>
          <w:divBdr>
            <w:top w:val="none" w:sz="0" w:space="0" w:color="auto"/>
            <w:left w:val="none" w:sz="0" w:space="0" w:color="auto"/>
            <w:bottom w:val="none" w:sz="0" w:space="0" w:color="auto"/>
            <w:right w:val="none" w:sz="0" w:space="0" w:color="auto"/>
          </w:divBdr>
        </w:div>
        <w:div w:id="1328678207">
          <w:marLeft w:val="360"/>
          <w:marRight w:val="0"/>
          <w:marTop w:val="200"/>
          <w:marBottom w:val="0"/>
          <w:divBdr>
            <w:top w:val="none" w:sz="0" w:space="0" w:color="auto"/>
            <w:left w:val="none" w:sz="0" w:space="0" w:color="auto"/>
            <w:bottom w:val="none" w:sz="0" w:space="0" w:color="auto"/>
            <w:right w:val="none" w:sz="0" w:space="0" w:color="auto"/>
          </w:divBdr>
        </w:div>
        <w:div w:id="848644907">
          <w:marLeft w:val="1080"/>
          <w:marRight w:val="0"/>
          <w:marTop w:val="100"/>
          <w:marBottom w:val="0"/>
          <w:divBdr>
            <w:top w:val="none" w:sz="0" w:space="0" w:color="auto"/>
            <w:left w:val="none" w:sz="0" w:space="0" w:color="auto"/>
            <w:bottom w:val="none" w:sz="0" w:space="0" w:color="auto"/>
            <w:right w:val="none" w:sz="0" w:space="0" w:color="auto"/>
          </w:divBdr>
        </w:div>
      </w:divsChild>
    </w:div>
    <w:div w:id="1734236618">
      <w:bodyDiv w:val="1"/>
      <w:marLeft w:val="0"/>
      <w:marRight w:val="0"/>
      <w:marTop w:val="0"/>
      <w:marBottom w:val="0"/>
      <w:divBdr>
        <w:top w:val="none" w:sz="0" w:space="0" w:color="auto"/>
        <w:left w:val="none" w:sz="0" w:space="0" w:color="auto"/>
        <w:bottom w:val="none" w:sz="0" w:space="0" w:color="auto"/>
        <w:right w:val="none" w:sz="0" w:space="0" w:color="auto"/>
      </w:divBdr>
    </w:div>
    <w:div w:id="1784880856">
      <w:bodyDiv w:val="1"/>
      <w:marLeft w:val="0"/>
      <w:marRight w:val="0"/>
      <w:marTop w:val="0"/>
      <w:marBottom w:val="0"/>
      <w:divBdr>
        <w:top w:val="none" w:sz="0" w:space="0" w:color="auto"/>
        <w:left w:val="none" w:sz="0" w:space="0" w:color="auto"/>
        <w:bottom w:val="none" w:sz="0" w:space="0" w:color="auto"/>
        <w:right w:val="none" w:sz="0" w:space="0" w:color="auto"/>
      </w:divBdr>
    </w:div>
    <w:div w:id="1880431181">
      <w:bodyDiv w:val="1"/>
      <w:marLeft w:val="0"/>
      <w:marRight w:val="0"/>
      <w:marTop w:val="0"/>
      <w:marBottom w:val="0"/>
      <w:divBdr>
        <w:top w:val="none" w:sz="0" w:space="0" w:color="auto"/>
        <w:left w:val="none" w:sz="0" w:space="0" w:color="auto"/>
        <w:bottom w:val="none" w:sz="0" w:space="0" w:color="auto"/>
        <w:right w:val="none" w:sz="0" w:space="0" w:color="auto"/>
      </w:divBdr>
    </w:div>
    <w:div w:id="1983264759">
      <w:bodyDiv w:val="1"/>
      <w:marLeft w:val="0"/>
      <w:marRight w:val="0"/>
      <w:marTop w:val="0"/>
      <w:marBottom w:val="0"/>
      <w:divBdr>
        <w:top w:val="none" w:sz="0" w:space="0" w:color="auto"/>
        <w:left w:val="none" w:sz="0" w:space="0" w:color="auto"/>
        <w:bottom w:val="none" w:sz="0" w:space="0" w:color="auto"/>
        <w:right w:val="none" w:sz="0" w:space="0" w:color="auto"/>
      </w:divBdr>
    </w:div>
    <w:div w:id="1990132908">
      <w:bodyDiv w:val="1"/>
      <w:marLeft w:val="0"/>
      <w:marRight w:val="0"/>
      <w:marTop w:val="0"/>
      <w:marBottom w:val="0"/>
      <w:divBdr>
        <w:top w:val="none" w:sz="0" w:space="0" w:color="auto"/>
        <w:left w:val="none" w:sz="0" w:space="0" w:color="auto"/>
        <w:bottom w:val="none" w:sz="0" w:space="0" w:color="auto"/>
        <w:right w:val="none" w:sz="0" w:space="0" w:color="auto"/>
      </w:divBdr>
    </w:div>
    <w:div w:id="2055276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diagramQuickStyle" Target="diagrams/quickStyle1.xml"/><Relationship Id="rId3" Type="http://schemas.openxmlformats.org/officeDocument/2006/relationships/customXml" Target="../customXml/item3.xml"/><Relationship Id="rId21" Type="http://schemas.openxmlformats.org/officeDocument/2006/relationships/image" Target="media/image3.png"/><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diagramLayout" Target="diagrams/layout1.xml"/><Relationship Id="rId2" Type="http://schemas.openxmlformats.org/officeDocument/2006/relationships/customXml" Target="../customXml/item2.xml"/><Relationship Id="rId16" Type="http://schemas.openxmlformats.org/officeDocument/2006/relationships/diagramData" Target="diagrams/data1.xml"/><Relationship Id="rId20"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diagramColors" Target="diagrams/colors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 Id="rId22"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D76665D-1229-4D35-BBFE-FD9D9D7F495D}" type="doc">
      <dgm:prSet loTypeId="urn:microsoft.com/office/officeart/2005/8/layout/vList5" loCatId="list" qsTypeId="urn:microsoft.com/office/officeart/2005/8/quickstyle/simple1" qsCatId="simple" csTypeId="urn:microsoft.com/office/officeart/2005/8/colors/accent0_3" csCatId="mainScheme" phldr="1"/>
      <dgm:spPr/>
      <dgm:t>
        <a:bodyPr/>
        <a:lstStyle/>
        <a:p>
          <a:endParaRPr lang="en-US"/>
        </a:p>
      </dgm:t>
    </dgm:pt>
    <dgm:pt modelId="{B81E4CB0-5741-4AE9-8150-DA83F65A814D}">
      <dgm:prSet custT="1"/>
      <dgm:spPr>
        <a:xfrm>
          <a:off x="3039" y="2760126"/>
          <a:ext cx="6223271" cy="514479"/>
        </a:xfrm>
        <a:prstGeom prst="roundRect">
          <a:avLst/>
        </a:prstGeom>
      </dgm:spPr>
      <dgm:t>
        <a:bodyPr/>
        <a:lstStyle/>
        <a:p>
          <a:pPr algn="ctr"/>
          <a:r>
            <a:rPr lang="en-GB" sz="1400" b="1">
              <a:latin typeface="Calibri" panose="020F0502020204030204"/>
              <a:ea typeface="+mn-ea"/>
              <a:cs typeface="+mn-cs"/>
            </a:rPr>
            <a:t>5. Improving opportunities for use of technology and digitalisation in the delivery of education and care</a:t>
          </a:r>
          <a:r>
            <a:rPr lang="en-GB" sz="1400">
              <a:latin typeface="Calibri" panose="020F0502020204030204"/>
              <a:ea typeface="+mn-ea"/>
              <a:cs typeface="+mn-cs"/>
            </a:rPr>
            <a:t>. </a:t>
          </a:r>
          <a:endParaRPr lang="en-US" sz="1400">
            <a:latin typeface="Arial" panose="020B0604020202020204" pitchFamily="34" charset="0"/>
            <a:ea typeface="+mn-ea"/>
            <a:cs typeface="Arial" panose="020B0604020202020204" pitchFamily="34" charset="0"/>
          </a:endParaRPr>
        </a:p>
      </dgm:t>
    </dgm:pt>
    <dgm:pt modelId="{CCBB5CCF-A115-4851-9AD7-3D415C43CBF6}" type="parTrans" cxnId="{A4920CF9-E683-4528-BA40-71ADDC21772E}">
      <dgm:prSet/>
      <dgm:spPr/>
      <dgm:t>
        <a:bodyPr/>
        <a:lstStyle/>
        <a:p>
          <a:pPr algn="ctr"/>
          <a:endParaRPr lang="en-US"/>
        </a:p>
      </dgm:t>
    </dgm:pt>
    <dgm:pt modelId="{939B3B47-D2A4-4AC5-99CE-D8F40F4B266A}" type="sibTrans" cxnId="{A4920CF9-E683-4528-BA40-71ADDC21772E}">
      <dgm:prSet/>
      <dgm:spPr/>
      <dgm:t>
        <a:bodyPr/>
        <a:lstStyle/>
        <a:p>
          <a:pPr algn="ctr"/>
          <a:endParaRPr lang="en-US"/>
        </a:p>
      </dgm:t>
    </dgm:pt>
    <dgm:pt modelId="{66D4D4A4-4E62-472E-8983-5339E2FB980E}">
      <dgm:prSet custT="1"/>
      <dgm:spPr>
        <a:xfrm>
          <a:off x="0" y="19037"/>
          <a:ext cx="6223271" cy="529490"/>
        </a:xfrm>
        <a:prstGeom prst="roundRect">
          <a:avLst/>
        </a:prstGeom>
      </dgm:spPr>
      <dgm:t>
        <a:bodyPr/>
        <a:lstStyle/>
        <a:p>
          <a:pPr algn="ctr"/>
          <a:r>
            <a:rPr lang="en-GB" sz="1400" b="1">
              <a:latin typeface="Calibri" panose="020F0502020204030204"/>
              <a:ea typeface="+mn-ea"/>
              <a:cs typeface="+mn-cs"/>
            </a:rPr>
            <a:t>1. As a new organisation establishing HEIW as a valued and trusted partner, an excellent employer and a reputable and expert brand</a:t>
          </a:r>
          <a:r>
            <a:rPr lang="en-GB" sz="1600">
              <a:latin typeface="Calibri" panose="020F0502020204030204"/>
              <a:ea typeface="+mn-ea"/>
              <a:cs typeface="+mn-cs"/>
            </a:rPr>
            <a:t>.  </a:t>
          </a:r>
        </a:p>
      </dgm:t>
    </dgm:pt>
    <dgm:pt modelId="{DCFB95A9-0904-4446-85E4-D5B2284A8A79}" type="parTrans" cxnId="{E95AD042-82AE-494A-A249-4C882AA21059}">
      <dgm:prSet/>
      <dgm:spPr/>
      <dgm:t>
        <a:bodyPr/>
        <a:lstStyle/>
        <a:p>
          <a:pPr algn="ctr"/>
          <a:endParaRPr lang="en-US"/>
        </a:p>
      </dgm:t>
    </dgm:pt>
    <dgm:pt modelId="{BA228AAB-3049-4564-9B61-74D1B722713A}" type="sibTrans" cxnId="{E95AD042-82AE-494A-A249-4C882AA21059}">
      <dgm:prSet/>
      <dgm:spPr/>
      <dgm:t>
        <a:bodyPr/>
        <a:lstStyle/>
        <a:p>
          <a:pPr algn="ctr"/>
          <a:endParaRPr lang="en-US"/>
        </a:p>
      </dgm:t>
    </dgm:pt>
    <dgm:pt modelId="{CF0AAF0C-4854-41FE-9FAC-913A179AC504}">
      <dgm:prSet custT="1"/>
      <dgm:spPr>
        <a:xfrm>
          <a:off x="3039" y="657097"/>
          <a:ext cx="6223271" cy="507879"/>
        </a:xfrm>
        <a:prstGeom prst="roundRect">
          <a:avLst/>
        </a:prstGeom>
      </dgm:spPr>
      <dgm:t>
        <a:bodyPr/>
        <a:lstStyle/>
        <a:p>
          <a:pPr algn="ctr"/>
          <a:r>
            <a:rPr lang="en-GB" sz="1400" b="1">
              <a:latin typeface="Calibri" panose="020F0502020204030204"/>
              <a:ea typeface="+mn-ea"/>
              <a:cs typeface="+mn-cs"/>
            </a:rPr>
            <a:t>2. Building a sustainable and flexible health and care workforce for the future.</a:t>
          </a:r>
          <a:r>
            <a:rPr lang="en-GB" sz="1400">
              <a:latin typeface="Calibri" panose="020F0502020204030204"/>
              <a:ea typeface="+mn-ea"/>
              <a:cs typeface="+mn-cs"/>
            </a:rPr>
            <a:t> </a:t>
          </a:r>
        </a:p>
      </dgm:t>
    </dgm:pt>
    <dgm:pt modelId="{23C2B552-D548-421A-80D9-7B656DBCFAA8}" type="parTrans" cxnId="{4C97B32A-77B1-44AA-B172-8C799D07F077}">
      <dgm:prSet/>
      <dgm:spPr/>
      <dgm:t>
        <a:bodyPr/>
        <a:lstStyle/>
        <a:p>
          <a:pPr algn="ctr"/>
          <a:endParaRPr lang="en-US"/>
        </a:p>
      </dgm:t>
    </dgm:pt>
    <dgm:pt modelId="{F03D4E01-32A4-4353-930E-30B9AB48E8A1}" type="sibTrans" cxnId="{4C97B32A-77B1-44AA-B172-8C799D07F077}">
      <dgm:prSet/>
      <dgm:spPr/>
      <dgm:t>
        <a:bodyPr/>
        <a:lstStyle/>
        <a:p>
          <a:pPr algn="ctr"/>
          <a:endParaRPr lang="en-US"/>
        </a:p>
      </dgm:t>
    </dgm:pt>
    <dgm:pt modelId="{EF3E211B-8E8C-44C8-BC19-54872C4ABA7B}">
      <dgm:prSet custT="1"/>
      <dgm:spPr>
        <a:xfrm>
          <a:off x="3039" y="1292405"/>
          <a:ext cx="6217222" cy="534435"/>
        </a:xfrm>
        <a:prstGeom prst="roundRect">
          <a:avLst/>
        </a:prstGeom>
      </dgm:spPr>
      <dgm:t>
        <a:bodyPr/>
        <a:lstStyle/>
        <a:p>
          <a:pPr algn="ctr"/>
          <a:r>
            <a:rPr lang="en-GB" sz="1400" b="1">
              <a:latin typeface="Calibri" panose="020F0502020204030204"/>
              <a:ea typeface="+mn-ea"/>
              <a:cs typeface="+mn-cs"/>
            </a:rPr>
            <a:t>3. With Social Care Wales shaping the workforce to deliver care closer to home and to better align service delivery. </a:t>
          </a:r>
          <a:endParaRPr lang="en-GB" sz="1400">
            <a:latin typeface="Calibri" panose="020F0502020204030204"/>
            <a:ea typeface="+mn-ea"/>
            <a:cs typeface="+mn-cs"/>
          </a:endParaRPr>
        </a:p>
      </dgm:t>
    </dgm:pt>
    <dgm:pt modelId="{F1A49E79-E0D5-4A45-80C2-79774F5DC65C}" type="parTrans" cxnId="{51B78167-A242-4BA8-AED3-B9B4626BE69B}">
      <dgm:prSet/>
      <dgm:spPr/>
      <dgm:t>
        <a:bodyPr/>
        <a:lstStyle/>
        <a:p>
          <a:pPr algn="ctr"/>
          <a:endParaRPr lang="en-US"/>
        </a:p>
      </dgm:t>
    </dgm:pt>
    <dgm:pt modelId="{BBC2ACC7-38F3-4A63-88C3-D93D3B8DCB51}" type="sibTrans" cxnId="{51B78167-A242-4BA8-AED3-B9B4626BE69B}">
      <dgm:prSet/>
      <dgm:spPr/>
      <dgm:t>
        <a:bodyPr/>
        <a:lstStyle/>
        <a:p>
          <a:pPr algn="ctr"/>
          <a:endParaRPr lang="en-US"/>
        </a:p>
      </dgm:t>
    </dgm:pt>
    <dgm:pt modelId="{CC5813F4-8349-4D6C-B1A0-342CA69F4586}">
      <dgm:prSet custT="1"/>
      <dgm:spPr>
        <a:xfrm>
          <a:off x="3039" y="1954268"/>
          <a:ext cx="6223271" cy="678429"/>
        </a:xfrm>
        <a:prstGeom prst="roundRect">
          <a:avLst/>
        </a:prstGeom>
      </dgm:spPr>
      <dgm:t>
        <a:bodyPr/>
        <a:lstStyle/>
        <a:p>
          <a:pPr algn="ctr"/>
          <a:r>
            <a:rPr lang="en-GB" sz="1400" b="1">
              <a:latin typeface="Calibri" panose="020F0502020204030204"/>
              <a:ea typeface="+mn-ea"/>
              <a:cs typeface="+mn-cs"/>
            </a:rPr>
            <a:t>4. Improving quality and safety by supporting NHS organisations find faster and more sustainable workforce solutions for priority service delivery challenges</a:t>
          </a:r>
          <a:r>
            <a:rPr lang="en-GB" sz="1400">
              <a:latin typeface="Calibri" panose="020F0502020204030204"/>
              <a:ea typeface="+mn-ea"/>
              <a:cs typeface="+mn-cs"/>
            </a:rPr>
            <a:t>. </a:t>
          </a:r>
        </a:p>
      </dgm:t>
    </dgm:pt>
    <dgm:pt modelId="{129DDD59-0A81-4D02-9B82-8AAFB122009A}" type="parTrans" cxnId="{B19E302B-5760-458F-A931-AD70234741C4}">
      <dgm:prSet/>
      <dgm:spPr/>
      <dgm:t>
        <a:bodyPr/>
        <a:lstStyle/>
        <a:p>
          <a:pPr algn="ctr"/>
          <a:endParaRPr lang="en-US"/>
        </a:p>
      </dgm:t>
    </dgm:pt>
    <dgm:pt modelId="{F249F950-764E-4429-88DA-42B7273CD88A}" type="sibTrans" cxnId="{B19E302B-5760-458F-A931-AD70234741C4}">
      <dgm:prSet/>
      <dgm:spPr/>
      <dgm:t>
        <a:bodyPr/>
        <a:lstStyle/>
        <a:p>
          <a:pPr algn="ctr"/>
          <a:endParaRPr lang="en-US"/>
        </a:p>
      </dgm:t>
    </dgm:pt>
    <dgm:pt modelId="{024943D9-E651-4703-B4DA-12D3A909297B}">
      <dgm:prSet custT="1"/>
      <dgm:spPr>
        <a:xfrm>
          <a:off x="3039" y="3402034"/>
          <a:ext cx="6223271" cy="551255"/>
        </a:xfrm>
        <a:prstGeom prst="roundRect">
          <a:avLst/>
        </a:prstGeom>
      </dgm:spPr>
      <dgm:t>
        <a:bodyPr/>
        <a:lstStyle/>
        <a:p>
          <a:pPr algn="ctr"/>
          <a:r>
            <a:rPr lang="en-GB" sz="1400" b="1">
              <a:latin typeface="Calibri" panose="020F0502020204030204"/>
              <a:ea typeface="+mn-ea"/>
              <a:cs typeface="+mn-cs"/>
            </a:rPr>
            <a:t>6. Reinvigorating leadership development and succession planning across health and social care in partnership with Social Care Wales and Academi Wales.</a:t>
          </a:r>
          <a:r>
            <a:rPr lang="en-GB" sz="1400">
              <a:latin typeface="Calibri" panose="020F0502020204030204"/>
              <a:ea typeface="+mn-ea"/>
              <a:cs typeface="+mn-cs"/>
            </a:rPr>
            <a:t>  </a:t>
          </a:r>
        </a:p>
      </dgm:t>
    </dgm:pt>
    <dgm:pt modelId="{7E8124A8-7C2F-4B48-B15C-268D6DCB4465}" type="parTrans" cxnId="{1859FF44-EA67-4C2B-AC84-9DEBADA013AE}">
      <dgm:prSet/>
      <dgm:spPr/>
      <dgm:t>
        <a:bodyPr/>
        <a:lstStyle/>
        <a:p>
          <a:pPr algn="ctr"/>
          <a:endParaRPr lang="en-US"/>
        </a:p>
      </dgm:t>
    </dgm:pt>
    <dgm:pt modelId="{6E2109A6-1FDF-425E-A1DF-08705D14FB42}" type="sibTrans" cxnId="{1859FF44-EA67-4C2B-AC84-9DEBADA013AE}">
      <dgm:prSet/>
      <dgm:spPr/>
      <dgm:t>
        <a:bodyPr/>
        <a:lstStyle/>
        <a:p>
          <a:pPr algn="ctr"/>
          <a:endParaRPr lang="en-US"/>
        </a:p>
      </dgm:t>
    </dgm:pt>
    <dgm:pt modelId="{BFA11B7C-AEFE-401E-A725-B1DE9C3B9228}">
      <dgm:prSet custT="1"/>
      <dgm:spPr>
        <a:xfrm>
          <a:off x="3039" y="4080719"/>
          <a:ext cx="6197174" cy="481577"/>
        </a:xfrm>
        <a:prstGeom prst="roundRect">
          <a:avLst/>
        </a:prstGeom>
      </dgm:spPr>
      <dgm:t>
        <a:bodyPr/>
        <a:lstStyle/>
        <a:p>
          <a:pPr algn="ctr"/>
          <a:r>
            <a:rPr lang="en-GB" sz="1400" b="1">
              <a:latin typeface="Calibri" panose="020F0502020204030204"/>
              <a:ea typeface="+mn-ea"/>
              <a:cs typeface="+mn-cs"/>
            </a:rPr>
            <a:t>7. Demonstrating value from investment in the workforce and the organisation.</a:t>
          </a:r>
          <a:r>
            <a:rPr lang="en-GB" sz="1400">
              <a:latin typeface="Calibri" panose="020F0502020204030204"/>
              <a:ea typeface="+mn-ea"/>
              <a:cs typeface="+mn-cs"/>
            </a:rPr>
            <a:t> </a:t>
          </a:r>
        </a:p>
      </dgm:t>
    </dgm:pt>
    <dgm:pt modelId="{3E1D94EE-296C-4901-8C79-96F728DD8191}" type="parTrans" cxnId="{0388D677-5ECB-4B6C-96D9-97201E4DEDDB}">
      <dgm:prSet/>
      <dgm:spPr/>
      <dgm:t>
        <a:bodyPr/>
        <a:lstStyle/>
        <a:p>
          <a:pPr algn="ctr"/>
          <a:endParaRPr lang="en-US"/>
        </a:p>
      </dgm:t>
    </dgm:pt>
    <dgm:pt modelId="{C368EB90-0C2F-4259-B35B-C277930C092F}" type="sibTrans" cxnId="{0388D677-5ECB-4B6C-96D9-97201E4DEDDB}">
      <dgm:prSet/>
      <dgm:spPr/>
      <dgm:t>
        <a:bodyPr/>
        <a:lstStyle/>
        <a:p>
          <a:pPr algn="ctr"/>
          <a:endParaRPr lang="en-US"/>
        </a:p>
      </dgm:t>
    </dgm:pt>
    <dgm:pt modelId="{768A3B1E-D07D-417D-A63C-2C7EEA2675CB}" type="pres">
      <dgm:prSet presAssocID="{2D76665D-1229-4D35-BBFE-FD9D9D7F495D}" presName="Name0" presStyleCnt="0">
        <dgm:presLayoutVars>
          <dgm:dir/>
          <dgm:animLvl val="lvl"/>
          <dgm:resizeHandles val="exact"/>
        </dgm:presLayoutVars>
      </dgm:prSet>
      <dgm:spPr/>
    </dgm:pt>
    <dgm:pt modelId="{70F6D623-03BC-489D-A00E-F93D919B66BA}" type="pres">
      <dgm:prSet presAssocID="{66D4D4A4-4E62-472E-8983-5339E2FB980E}" presName="linNode" presStyleCnt="0"/>
      <dgm:spPr/>
    </dgm:pt>
    <dgm:pt modelId="{B9D50464-17AB-4E25-892C-4E6855D1FB46}" type="pres">
      <dgm:prSet presAssocID="{66D4D4A4-4E62-472E-8983-5339E2FB980E}" presName="parentText" presStyleLbl="node1" presStyleIdx="0" presStyleCnt="7" custScaleX="277778" custScaleY="20776" custLinFactNeighborX="-789" custLinFactNeighborY="740">
        <dgm:presLayoutVars>
          <dgm:chMax val="1"/>
          <dgm:bulletEnabled val="1"/>
        </dgm:presLayoutVars>
      </dgm:prSet>
      <dgm:spPr/>
    </dgm:pt>
    <dgm:pt modelId="{6DB60D62-D9C5-4528-9B09-953DBF458A1C}" type="pres">
      <dgm:prSet presAssocID="{BA228AAB-3049-4564-9B61-74D1B722713A}" presName="sp" presStyleCnt="0"/>
      <dgm:spPr/>
    </dgm:pt>
    <dgm:pt modelId="{5CDEBCBA-0695-4512-8B40-E8ECA6775035}" type="pres">
      <dgm:prSet presAssocID="{CF0AAF0C-4854-41FE-9FAC-913A179AC504}" presName="linNode" presStyleCnt="0"/>
      <dgm:spPr/>
    </dgm:pt>
    <dgm:pt modelId="{E77993C2-35B4-4953-A882-D7EF864550C3}" type="pres">
      <dgm:prSet presAssocID="{CF0AAF0C-4854-41FE-9FAC-913A179AC504}" presName="parentText" presStyleLbl="node1" presStyleIdx="1" presStyleCnt="7" custScaleX="277778" custScaleY="19928">
        <dgm:presLayoutVars>
          <dgm:chMax val="1"/>
          <dgm:bulletEnabled val="1"/>
        </dgm:presLayoutVars>
      </dgm:prSet>
      <dgm:spPr/>
    </dgm:pt>
    <dgm:pt modelId="{F7D7A375-B37E-4290-8EFC-219949F0C041}" type="pres">
      <dgm:prSet presAssocID="{F03D4E01-32A4-4353-930E-30B9AB48E8A1}" presName="sp" presStyleCnt="0"/>
      <dgm:spPr/>
    </dgm:pt>
    <dgm:pt modelId="{07CC612D-24BC-4611-886A-1CE1A8B16698}" type="pres">
      <dgm:prSet presAssocID="{EF3E211B-8E8C-44C8-BC19-54872C4ABA7B}" presName="linNode" presStyleCnt="0"/>
      <dgm:spPr/>
    </dgm:pt>
    <dgm:pt modelId="{E49E01BE-2DB8-46D7-8143-9139C90C4A83}" type="pres">
      <dgm:prSet presAssocID="{EF3E211B-8E8C-44C8-BC19-54872C4ABA7B}" presName="parentText" presStyleLbl="node1" presStyleIdx="2" presStyleCnt="7" custScaleX="277237" custScaleY="20970">
        <dgm:presLayoutVars>
          <dgm:chMax val="1"/>
          <dgm:bulletEnabled val="1"/>
        </dgm:presLayoutVars>
      </dgm:prSet>
      <dgm:spPr/>
    </dgm:pt>
    <dgm:pt modelId="{CF6147A7-42FD-40B8-913A-62AFD914027F}" type="pres">
      <dgm:prSet presAssocID="{BBC2ACC7-38F3-4A63-88C3-D93D3B8DCB51}" presName="sp" presStyleCnt="0"/>
      <dgm:spPr/>
    </dgm:pt>
    <dgm:pt modelId="{F3DC3249-1F50-4604-9F59-DA6939836B99}" type="pres">
      <dgm:prSet presAssocID="{CC5813F4-8349-4D6C-B1A0-342CA69F4586}" presName="linNode" presStyleCnt="0"/>
      <dgm:spPr/>
    </dgm:pt>
    <dgm:pt modelId="{12FDB2D6-89D9-4EB9-B7B7-38F87D7161F0}" type="pres">
      <dgm:prSet presAssocID="{CC5813F4-8349-4D6C-B1A0-342CA69F4586}" presName="parentText" presStyleLbl="node1" presStyleIdx="3" presStyleCnt="7" custScaleX="277778" custScaleY="26620">
        <dgm:presLayoutVars>
          <dgm:chMax val="1"/>
          <dgm:bulletEnabled val="1"/>
        </dgm:presLayoutVars>
      </dgm:prSet>
      <dgm:spPr/>
    </dgm:pt>
    <dgm:pt modelId="{F8FA668B-7BDA-4193-94B5-3903B405BF97}" type="pres">
      <dgm:prSet presAssocID="{F249F950-764E-4429-88DA-42B7273CD88A}" presName="sp" presStyleCnt="0"/>
      <dgm:spPr/>
    </dgm:pt>
    <dgm:pt modelId="{EFB40C4A-2058-456F-AACF-3C4EB373E9F8}" type="pres">
      <dgm:prSet presAssocID="{B81E4CB0-5741-4AE9-8150-DA83F65A814D}" presName="linNode" presStyleCnt="0"/>
      <dgm:spPr/>
    </dgm:pt>
    <dgm:pt modelId="{7EFE59BD-CB8D-4A7D-8C11-230F94B76B00}" type="pres">
      <dgm:prSet presAssocID="{B81E4CB0-5741-4AE9-8150-DA83F65A814D}" presName="parentText" presStyleLbl="node1" presStyleIdx="4" presStyleCnt="7" custScaleX="277778" custScaleY="20187">
        <dgm:presLayoutVars>
          <dgm:chMax val="1"/>
          <dgm:bulletEnabled val="1"/>
        </dgm:presLayoutVars>
      </dgm:prSet>
      <dgm:spPr/>
    </dgm:pt>
    <dgm:pt modelId="{43E6CA06-F0EC-4508-A951-8E459AA330BA}" type="pres">
      <dgm:prSet presAssocID="{939B3B47-D2A4-4AC5-99CE-D8F40F4B266A}" presName="sp" presStyleCnt="0"/>
      <dgm:spPr/>
    </dgm:pt>
    <dgm:pt modelId="{09646A9E-D40E-4440-A29C-6E9E2C82B18C}" type="pres">
      <dgm:prSet presAssocID="{024943D9-E651-4703-B4DA-12D3A909297B}" presName="linNode" presStyleCnt="0"/>
      <dgm:spPr/>
    </dgm:pt>
    <dgm:pt modelId="{FE8E64BF-BD2E-408D-A632-207EC2974888}" type="pres">
      <dgm:prSet presAssocID="{024943D9-E651-4703-B4DA-12D3A909297B}" presName="parentText" presStyleLbl="node1" presStyleIdx="5" presStyleCnt="7" custScaleX="277778" custScaleY="26873">
        <dgm:presLayoutVars>
          <dgm:chMax val="1"/>
          <dgm:bulletEnabled val="1"/>
        </dgm:presLayoutVars>
      </dgm:prSet>
      <dgm:spPr/>
    </dgm:pt>
    <dgm:pt modelId="{690CA21D-E319-474F-B7E3-D738FB2C2B27}" type="pres">
      <dgm:prSet presAssocID="{6E2109A6-1FDF-425E-A1DF-08705D14FB42}" presName="sp" presStyleCnt="0"/>
      <dgm:spPr/>
    </dgm:pt>
    <dgm:pt modelId="{171778E2-C121-4466-BD57-A9675712D379}" type="pres">
      <dgm:prSet presAssocID="{BFA11B7C-AEFE-401E-A725-B1DE9C3B9228}" presName="linNode" presStyleCnt="0"/>
      <dgm:spPr/>
    </dgm:pt>
    <dgm:pt modelId="{22778EDC-3D12-4616-B52B-2C9851EE6EF4}" type="pres">
      <dgm:prSet presAssocID="{BFA11B7C-AEFE-401E-A725-B1DE9C3B9228}" presName="parentText" presStyleLbl="node1" presStyleIdx="6" presStyleCnt="7" custScaleX="276343" custScaleY="18896">
        <dgm:presLayoutVars>
          <dgm:chMax val="1"/>
          <dgm:bulletEnabled val="1"/>
        </dgm:presLayoutVars>
      </dgm:prSet>
      <dgm:spPr/>
    </dgm:pt>
  </dgm:ptLst>
  <dgm:cxnLst>
    <dgm:cxn modelId="{9BBF1A05-0FB7-40E8-8A45-3C84F1EFE286}" type="presOf" srcId="{024943D9-E651-4703-B4DA-12D3A909297B}" destId="{FE8E64BF-BD2E-408D-A632-207EC2974888}" srcOrd="0" destOrd="0" presId="urn:microsoft.com/office/officeart/2005/8/layout/vList5"/>
    <dgm:cxn modelId="{EE2F2F05-AA9E-49E9-A94B-9384643177A0}" type="presOf" srcId="{2D76665D-1229-4D35-BBFE-FD9D9D7F495D}" destId="{768A3B1E-D07D-417D-A63C-2C7EEA2675CB}" srcOrd="0" destOrd="0" presId="urn:microsoft.com/office/officeart/2005/8/layout/vList5"/>
    <dgm:cxn modelId="{13375B18-CD34-4039-90E8-850255901814}" type="presOf" srcId="{EF3E211B-8E8C-44C8-BC19-54872C4ABA7B}" destId="{E49E01BE-2DB8-46D7-8143-9139C90C4A83}" srcOrd="0" destOrd="0" presId="urn:microsoft.com/office/officeart/2005/8/layout/vList5"/>
    <dgm:cxn modelId="{4C97B32A-77B1-44AA-B172-8C799D07F077}" srcId="{2D76665D-1229-4D35-BBFE-FD9D9D7F495D}" destId="{CF0AAF0C-4854-41FE-9FAC-913A179AC504}" srcOrd="1" destOrd="0" parTransId="{23C2B552-D548-421A-80D9-7B656DBCFAA8}" sibTransId="{F03D4E01-32A4-4353-930E-30B9AB48E8A1}"/>
    <dgm:cxn modelId="{B19E302B-5760-458F-A931-AD70234741C4}" srcId="{2D76665D-1229-4D35-BBFE-FD9D9D7F495D}" destId="{CC5813F4-8349-4D6C-B1A0-342CA69F4586}" srcOrd="3" destOrd="0" parTransId="{129DDD59-0A81-4D02-9B82-8AAFB122009A}" sibTransId="{F249F950-764E-4429-88DA-42B7273CD88A}"/>
    <dgm:cxn modelId="{97A9445B-7C43-4DE4-AA5F-CE10FEECC9EB}" type="presOf" srcId="{CF0AAF0C-4854-41FE-9FAC-913A179AC504}" destId="{E77993C2-35B4-4953-A882-D7EF864550C3}" srcOrd="0" destOrd="0" presId="urn:microsoft.com/office/officeart/2005/8/layout/vList5"/>
    <dgm:cxn modelId="{166C655D-6138-4B52-AED3-0CD750D096A2}" type="presOf" srcId="{BFA11B7C-AEFE-401E-A725-B1DE9C3B9228}" destId="{22778EDC-3D12-4616-B52B-2C9851EE6EF4}" srcOrd="0" destOrd="0" presId="urn:microsoft.com/office/officeart/2005/8/layout/vList5"/>
    <dgm:cxn modelId="{E95AD042-82AE-494A-A249-4C882AA21059}" srcId="{2D76665D-1229-4D35-BBFE-FD9D9D7F495D}" destId="{66D4D4A4-4E62-472E-8983-5339E2FB980E}" srcOrd="0" destOrd="0" parTransId="{DCFB95A9-0904-4446-85E4-D5B2284A8A79}" sibTransId="{BA228AAB-3049-4564-9B61-74D1B722713A}"/>
    <dgm:cxn modelId="{1859FF44-EA67-4C2B-AC84-9DEBADA013AE}" srcId="{2D76665D-1229-4D35-BBFE-FD9D9D7F495D}" destId="{024943D9-E651-4703-B4DA-12D3A909297B}" srcOrd="5" destOrd="0" parTransId="{7E8124A8-7C2F-4B48-B15C-268D6DCB4465}" sibTransId="{6E2109A6-1FDF-425E-A1DF-08705D14FB42}"/>
    <dgm:cxn modelId="{51B78167-A242-4BA8-AED3-B9B4626BE69B}" srcId="{2D76665D-1229-4D35-BBFE-FD9D9D7F495D}" destId="{EF3E211B-8E8C-44C8-BC19-54872C4ABA7B}" srcOrd="2" destOrd="0" parTransId="{F1A49E79-E0D5-4A45-80C2-79774F5DC65C}" sibTransId="{BBC2ACC7-38F3-4A63-88C3-D93D3B8DCB51}"/>
    <dgm:cxn modelId="{53567649-7F63-41C2-A366-13B718CC178D}" type="presOf" srcId="{66D4D4A4-4E62-472E-8983-5339E2FB980E}" destId="{B9D50464-17AB-4E25-892C-4E6855D1FB46}" srcOrd="0" destOrd="0" presId="urn:microsoft.com/office/officeart/2005/8/layout/vList5"/>
    <dgm:cxn modelId="{0851056E-F486-4B8D-A6D3-6A9F7DF78B7C}" type="presOf" srcId="{B81E4CB0-5741-4AE9-8150-DA83F65A814D}" destId="{7EFE59BD-CB8D-4A7D-8C11-230F94B76B00}" srcOrd="0" destOrd="0" presId="urn:microsoft.com/office/officeart/2005/8/layout/vList5"/>
    <dgm:cxn modelId="{0388D677-5ECB-4B6C-96D9-97201E4DEDDB}" srcId="{2D76665D-1229-4D35-BBFE-FD9D9D7F495D}" destId="{BFA11B7C-AEFE-401E-A725-B1DE9C3B9228}" srcOrd="6" destOrd="0" parTransId="{3E1D94EE-296C-4901-8C79-96F728DD8191}" sibTransId="{C368EB90-0C2F-4259-B35B-C277930C092F}"/>
    <dgm:cxn modelId="{4F1FB29D-1C45-46AD-9267-DEA12BEAB166}" type="presOf" srcId="{CC5813F4-8349-4D6C-B1A0-342CA69F4586}" destId="{12FDB2D6-89D9-4EB9-B7B7-38F87D7161F0}" srcOrd="0" destOrd="0" presId="urn:microsoft.com/office/officeart/2005/8/layout/vList5"/>
    <dgm:cxn modelId="{A4920CF9-E683-4528-BA40-71ADDC21772E}" srcId="{2D76665D-1229-4D35-BBFE-FD9D9D7F495D}" destId="{B81E4CB0-5741-4AE9-8150-DA83F65A814D}" srcOrd="4" destOrd="0" parTransId="{CCBB5CCF-A115-4851-9AD7-3D415C43CBF6}" sibTransId="{939B3B47-D2A4-4AC5-99CE-D8F40F4B266A}"/>
    <dgm:cxn modelId="{C754195D-261E-46DE-951A-BD1EC7B51710}" type="presParOf" srcId="{768A3B1E-D07D-417D-A63C-2C7EEA2675CB}" destId="{70F6D623-03BC-489D-A00E-F93D919B66BA}" srcOrd="0" destOrd="0" presId="urn:microsoft.com/office/officeart/2005/8/layout/vList5"/>
    <dgm:cxn modelId="{0330710D-7E31-4A88-AD94-F84889E79B93}" type="presParOf" srcId="{70F6D623-03BC-489D-A00E-F93D919B66BA}" destId="{B9D50464-17AB-4E25-892C-4E6855D1FB46}" srcOrd="0" destOrd="0" presId="urn:microsoft.com/office/officeart/2005/8/layout/vList5"/>
    <dgm:cxn modelId="{0611A865-B61B-4712-BA27-778D7857F019}" type="presParOf" srcId="{768A3B1E-D07D-417D-A63C-2C7EEA2675CB}" destId="{6DB60D62-D9C5-4528-9B09-953DBF458A1C}" srcOrd="1" destOrd="0" presId="urn:microsoft.com/office/officeart/2005/8/layout/vList5"/>
    <dgm:cxn modelId="{98951901-B940-41D2-AA2F-B8EBA9E83B12}" type="presParOf" srcId="{768A3B1E-D07D-417D-A63C-2C7EEA2675CB}" destId="{5CDEBCBA-0695-4512-8B40-E8ECA6775035}" srcOrd="2" destOrd="0" presId="urn:microsoft.com/office/officeart/2005/8/layout/vList5"/>
    <dgm:cxn modelId="{D81CB521-82EA-4393-84C5-0734888CC639}" type="presParOf" srcId="{5CDEBCBA-0695-4512-8B40-E8ECA6775035}" destId="{E77993C2-35B4-4953-A882-D7EF864550C3}" srcOrd="0" destOrd="0" presId="urn:microsoft.com/office/officeart/2005/8/layout/vList5"/>
    <dgm:cxn modelId="{C8E41155-F809-4199-8C36-1F662B79ED7E}" type="presParOf" srcId="{768A3B1E-D07D-417D-A63C-2C7EEA2675CB}" destId="{F7D7A375-B37E-4290-8EFC-219949F0C041}" srcOrd="3" destOrd="0" presId="urn:microsoft.com/office/officeart/2005/8/layout/vList5"/>
    <dgm:cxn modelId="{12489B36-D124-4953-818B-21778624925A}" type="presParOf" srcId="{768A3B1E-D07D-417D-A63C-2C7EEA2675CB}" destId="{07CC612D-24BC-4611-886A-1CE1A8B16698}" srcOrd="4" destOrd="0" presId="urn:microsoft.com/office/officeart/2005/8/layout/vList5"/>
    <dgm:cxn modelId="{E98D08BD-A84D-42D1-9D2E-8480C6B314E6}" type="presParOf" srcId="{07CC612D-24BC-4611-886A-1CE1A8B16698}" destId="{E49E01BE-2DB8-46D7-8143-9139C90C4A83}" srcOrd="0" destOrd="0" presId="urn:microsoft.com/office/officeart/2005/8/layout/vList5"/>
    <dgm:cxn modelId="{C507234D-78A7-49EF-B9C5-D8862DEDE1B1}" type="presParOf" srcId="{768A3B1E-D07D-417D-A63C-2C7EEA2675CB}" destId="{CF6147A7-42FD-40B8-913A-62AFD914027F}" srcOrd="5" destOrd="0" presId="urn:microsoft.com/office/officeart/2005/8/layout/vList5"/>
    <dgm:cxn modelId="{EB080FDA-9FBC-47C1-B8DE-6C872DA030CD}" type="presParOf" srcId="{768A3B1E-D07D-417D-A63C-2C7EEA2675CB}" destId="{F3DC3249-1F50-4604-9F59-DA6939836B99}" srcOrd="6" destOrd="0" presId="urn:microsoft.com/office/officeart/2005/8/layout/vList5"/>
    <dgm:cxn modelId="{252A98C2-5B67-4E71-9ECE-EF6012E77FE7}" type="presParOf" srcId="{F3DC3249-1F50-4604-9F59-DA6939836B99}" destId="{12FDB2D6-89D9-4EB9-B7B7-38F87D7161F0}" srcOrd="0" destOrd="0" presId="urn:microsoft.com/office/officeart/2005/8/layout/vList5"/>
    <dgm:cxn modelId="{A26F46A1-0F1B-471F-88C5-BD84895C25B4}" type="presParOf" srcId="{768A3B1E-D07D-417D-A63C-2C7EEA2675CB}" destId="{F8FA668B-7BDA-4193-94B5-3903B405BF97}" srcOrd="7" destOrd="0" presId="urn:microsoft.com/office/officeart/2005/8/layout/vList5"/>
    <dgm:cxn modelId="{5B954878-957C-4C02-BD6D-24797D7B75B7}" type="presParOf" srcId="{768A3B1E-D07D-417D-A63C-2C7EEA2675CB}" destId="{EFB40C4A-2058-456F-AACF-3C4EB373E9F8}" srcOrd="8" destOrd="0" presId="urn:microsoft.com/office/officeart/2005/8/layout/vList5"/>
    <dgm:cxn modelId="{F03721E3-518E-40F8-94D6-5262CB15B9B9}" type="presParOf" srcId="{EFB40C4A-2058-456F-AACF-3C4EB373E9F8}" destId="{7EFE59BD-CB8D-4A7D-8C11-230F94B76B00}" srcOrd="0" destOrd="0" presId="urn:microsoft.com/office/officeart/2005/8/layout/vList5"/>
    <dgm:cxn modelId="{866FEEDA-4D8A-45B1-AAA0-375A8CEFD56F}" type="presParOf" srcId="{768A3B1E-D07D-417D-A63C-2C7EEA2675CB}" destId="{43E6CA06-F0EC-4508-A951-8E459AA330BA}" srcOrd="9" destOrd="0" presId="urn:microsoft.com/office/officeart/2005/8/layout/vList5"/>
    <dgm:cxn modelId="{94915EEE-408E-4EA0-92F9-0C414FD0D911}" type="presParOf" srcId="{768A3B1E-D07D-417D-A63C-2C7EEA2675CB}" destId="{09646A9E-D40E-4440-A29C-6E9E2C82B18C}" srcOrd="10" destOrd="0" presId="urn:microsoft.com/office/officeart/2005/8/layout/vList5"/>
    <dgm:cxn modelId="{734AE5C2-1EE9-4E40-BE33-770B2482F0D3}" type="presParOf" srcId="{09646A9E-D40E-4440-A29C-6E9E2C82B18C}" destId="{FE8E64BF-BD2E-408D-A632-207EC2974888}" srcOrd="0" destOrd="0" presId="urn:microsoft.com/office/officeart/2005/8/layout/vList5"/>
    <dgm:cxn modelId="{DD412003-E0BD-4414-BE4D-BBC4723AF069}" type="presParOf" srcId="{768A3B1E-D07D-417D-A63C-2C7EEA2675CB}" destId="{690CA21D-E319-474F-B7E3-D738FB2C2B27}" srcOrd="11" destOrd="0" presId="urn:microsoft.com/office/officeart/2005/8/layout/vList5"/>
    <dgm:cxn modelId="{BDFC51DE-0682-4F2E-BC32-857C4A0FE412}" type="presParOf" srcId="{768A3B1E-D07D-417D-A63C-2C7EEA2675CB}" destId="{171778E2-C121-4466-BD57-A9675712D379}" srcOrd="12" destOrd="0" presId="urn:microsoft.com/office/officeart/2005/8/layout/vList5"/>
    <dgm:cxn modelId="{34D80B7B-B06A-49BC-935A-45FE2F0ED515}" type="presParOf" srcId="{171778E2-C121-4466-BD57-A9675712D379}" destId="{22778EDC-3D12-4616-B52B-2C9851EE6EF4}" srcOrd="0" destOrd="0" presId="urn:microsoft.com/office/officeart/2005/8/layout/vList5"/>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9D50464-17AB-4E25-892C-4E6855D1FB46}">
      <dsp:nvSpPr>
        <dsp:cNvPr id="0" name=""/>
        <dsp:cNvSpPr/>
      </dsp:nvSpPr>
      <dsp:spPr>
        <a:xfrm>
          <a:off x="0" y="21753"/>
          <a:ext cx="5804580" cy="521119"/>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latin typeface="Calibri" panose="020F0502020204030204"/>
              <a:ea typeface="+mn-ea"/>
              <a:cs typeface="+mn-cs"/>
            </a:rPr>
            <a:t>1. As a new organisation establishing HEIW as a valued and trusted partner, an excellent employer and a reputable and expert brand</a:t>
          </a:r>
          <a:r>
            <a:rPr lang="en-GB" sz="1600" kern="1200">
              <a:latin typeface="Calibri" panose="020F0502020204030204"/>
              <a:ea typeface="+mn-ea"/>
              <a:cs typeface="+mn-cs"/>
            </a:rPr>
            <a:t>.  </a:t>
          </a:r>
        </a:p>
      </dsp:txBody>
      <dsp:txXfrm>
        <a:off x="25439" y="47192"/>
        <a:ext cx="5753702" cy="470241"/>
      </dsp:txXfrm>
    </dsp:sp>
    <dsp:sp modelId="{E77993C2-35B4-4953-A882-D7EF864550C3}">
      <dsp:nvSpPr>
        <dsp:cNvPr id="0" name=""/>
        <dsp:cNvSpPr/>
      </dsp:nvSpPr>
      <dsp:spPr>
        <a:xfrm>
          <a:off x="2834" y="649724"/>
          <a:ext cx="5804580" cy="499849"/>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latin typeface="Calibri" panose="020F0502020204030204"/>
              <a:ea typeface="+mn-ea"/>
              <a:cs typeface="+mn-cs"/>
            </a:rPr>
            <a:t>2. Building a sustainable and flexible health and care workforce for the future.</a:t>
          </a:r>
          <a:r>
            <a:rPr lang="en-GB" sz="1400" kern="1200">
              <a:latin typeface="Calibri" panose="020F0502020204030204"/>
              <a:ea typeface="+mn-ea"/>
              <a:cs typeface="+mn-cs"/>
            </a:rPr>
            <a:t> </a:t>
          </a:r>
        </a:p>
      </dsp:txBody>
      <dsp:txXfrm>
        <a:off x="27235" y="674125"/>
        <a:ext cx="5755778" cy="451047"/>
      </dsp:txXfrm>
    </dsp:sp>
    <dsp:sp modelId="{E49E01BE-2DB8-46D7-8143-9139C90C4A83}">
      <dsp:nvSpPr>
        <dsp:cNvPr id="0" name=""/>
        <dsp:cNvSpPr/>
      </dsp:nvSpPr>
      <dsp:spPr>
        <a:xfrm>
          <a:off x="2834" y="1274987"/>
          <a:ext cx="5798938" cy="525985"/>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latin typeface="Calibri" panose="020F0502020204030204"/>
              <a:ea typeface="+mn-ea"/>
              <a:cs typeface="+mn-cs"/>
            </a:rPr>
            <a:t>3. With Social Care Wales shaping the workforce to deliver care closer to home and to better align service delivery. </a:t>
          </a:r>
          <a:endParaRPr lang="en-GB" sz="1400" kern="1200">
            <a:latin typeface="Calibri" panose="020F0502020204030204"/>
            <a:ea typeface="+mn-ea"/>
            <a:cs typeface="+mn-cs"/>
          </a:endParaRPr>
        </a:p>
      </dsp:txBody>
      <dsp:txXfrm>
        <a:off x="28510" y="1300663"/>
        <a:ext cx="5747586" cy="474633"/>
      </dsp:txXfrm>
    </dsp:sp>
    <dsp:sp modelId="{12FDB2D6-89D9-4EB9-B7B7-38F87D7161F0}">
      <dsp:nvSpPr>
        <dsp:cNvPr id="0" name=""/>
        <dsp:cNvSpPr/>
      </dsp:nvSpPr>
      <dsp:spPr>
        <a:xfrm>
          <a:off x="2834" y="1926386"/>
          <a:ext cx="5804580" cy="667702"/>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latin typeface="Calibri" panose="020F0502020204030204"/>
              <a:ea typeface="+mn-ea"/>
              <a:cs typeface="+mn-cs"/>
            </a:rPr>
            <a:t>4. Improving quality and safety by supporting NHS organisations find faster and more sustainable workforce solutions for priority service delivery challenges</a:t>
          </a:r>
          <a:r>
            <a:rPr lang="en-GB" sz="1400" kern="1200">
              <a:latin typeface="Calibri" panose="020F0502020204030204"/>
              <a:ea typeface="+mn-ea"/>
              <a:cs typeface="+mn-cs"/>
            </a:rPr>
            <a:t>. </a:t>
          </a:r>
        </a:p>
      </dsp:txBody>
      <dsp:txXfrm>
        <a:off x="35429" y="1958981"/>
        <a:ext cx="5739390" cy="602512"/>
      </dsp:txXfrm>
    </dsp:sp>
    <dsp:sp modelId="{7EFE59BD-CB8D-4A7D-8C11-230F94B76B00}">
      <dsp:nvSpPr>
        <dsp:cNvPr id="0" name=""/>
        <dsp:cNvSpPr/>
      </dsp:nvSpPr>
      <dsp:spPr>
        <a:xfrm>
          <a:off x="2834" y="2719502"/>
          <a:ext cx="5804580" cy="506345"/>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latin typeface="Calibri" panose="020F0502020204030204"/>
              <a:ea typeface="+mn-ea"/>
              <a:cs typeface="+mn-cs"/>
            </a:rPr>
            <a:t>5. Improving opportunities for use of technology and digitalisation in the delivery of education and care</a:t>
          </a:r>
          <a:r>
            <a:rPr lang="en-GB" sz="1400" kern="1200">
              <a:latin typeface="Calibri" panose="020F0502020204030204"/>
              <a:ea typeface="+mn-ea"/>
              <a:cs typeface="+mn-cs"/>
            </a:rPr>
            <a:t>. </a:t>
          </a:r>
          <a:endParaRPr lang="en-US" sz="1400" kern="1200">
            <a:latin typeface="Arial" panose="020B0604020202020204" pitchFamily="34" charset="0"/>
            <a:ea typeface="+mn-ea"/>
            <a:cs typeface="Arial" panose="020B0604020202020204" pitchFamily="34" charset="0"/>
          </a:endParaRPr>
        </a:p>
      </dsp:txBody>
      <dsp:txXfrm>
        <a:off x="27552" y="2744220"/>
        <a:ext cx="5755144" cy="456909"/>
      </dsp:txXfrm>
    </dsp:sp>
    <dsp:sp modelId="{FE8E64BF-BD2E-408D-A632-207EC2974888}">
      <dsp:nvSpPr>
        <dsp:cNvPr id="0" name=""/>
        <dsp:cNvSpPr/>
      </dsp:nvSpPr>
      <dsp:spPr>
        <a:xfrm>
          <a:off x="2834" y="3351262"/>
          <a:ext cx="5804580" cy="674048"/>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latin typeface="Calibri" panose="020F0502020204030204"/>
              <a:ea typeface="+mn-ea"/>
              <a:cs typeface="+mn-cs"/>
            </a:rPr>
            <a:t>6. Reinvigorating leadership development and succession planning across health and social care in partnership with Social Care Wales and Academi Wales.</a:t>
          </a:r>
          <a:r>
            <a:rPr lang="en-GB" sz="1400" kern="1200">
              <a:latin typeface="Calibri" panose="020F0502020204030204"/>
              <a:ea typeface="+mn-ea"/>
              <a:cs typeface="+mn-cs"/>
            </a:rPr>
            <a:t>  </a:t>
          </a:r>
        </a:p>
      </dsp:txBody>
      <dsp:txXfrm>
        <a:off x="35738" y="3384166"/>
        <a:ext cx="5738772" cy="608240"/>
      </dsp:txXfrm>
    </dsp:sp>
    <dsp:sp modelId="{22778EDC-3D12-4616-B52B-2C9851EE6EF4}">
      <dsp:nvSpPr>
        <dsp:cNvPr id="0" name=""/>
        <dsp:cNvSpPr/>
      </dsp:nvSpPr>
      <dsp:spPr>
        <a:xfrm>
          <a:off x="2834" y="4150724"/>
          <a:ext cx="5780238" cy="473963"/>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latin typeface="Calibri" panose="020F0502020204030204"/>
              <a:ea typeface="+mn-ea"/>
              <a:cs typeface="+mn-cs"/>
            </a:rPr>
            <a:t>7. Demonstrating value from investment in the workforce and the organisation.</a:t>
          </a:r>
          <a:r>
            <a:rPr lang="en-GB" sz="1400" kern="1200">
              <a:latin typeface="Calibri" panose="020F0502020204030204"/>
              <a:ea typeface="+mn-ea"/>
              <a:cs typeface="+mn-cs"/>
            </a:rPr>
            <a:t> </a:t>
          </a:r>
        </a:p>
      </dsp:txBody>
      <dsp:txXfrm>
        <a:off x="25971" y="4173861"/>
        <a:ext cx="5733964" cy="427689"/>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6B8759C-658A-46C8-B02C-E3E47FB0647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DC6322E-D846-410B-8F98-F55B3B3E53AA}">
  <ds:schemaRefs>
    <ds:schemaRef ds:uri="http://schemas.openxmlformats.org/officeDocument/2006/bibliography"/>
  </ds:schemaRefs>
</ds:datastoreItem>
</file>

<file path=customXml/itemProps3.xml><?xml version="1.0" encoding="utf-8"?>
<ds:datastoreItem xmlns:ds="http://schemas.openxmlformats.org/officeDocument/2006/customXml" ds:itemID="{2DD07A87-646E-4391-9859-24DE39957FA1}"/>
</file>

<file path=customXml/itemProps4.xml><?xml version="1.0" encoding="utf-8"?>
<ds:datastoreItem xmlns:ds="http://schemas.openxmlformats.org/officeDocument/2006/customXml" ds:itemID="{6D051572-E1BB-4462-BFF8-B64D6096570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59</Pages>
  <Words>20718</Words>
  <Characters>118099</Characters>
  <Application>Microsoft Office Word</Application>
  <DocSecurity>0</DocSecurity>
  <Lines>984</Lines>
  <Paragraphs>277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donnr</dc:creator>
  <cp:keywords/>
  <dc:description/>
  <cp:lastModifiedBy>Farid Zouheir (HEIW)</cp:lastModifiedBy>
  <cp:revision>2</cp:revision>
  <cp:lastPrinted>2019-01-11T11:48:00Z</cp:lastPrinted>
  <dcterms:created xsi:type="dcterms:W3CDTF">2021-01-26T13:00:00Z</dcterms:created>
  <dcterms:modified xsi:type="dcterms:W3CDTF">2021-01-26T13:00:00Z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