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B56B8A0" w14:textId="1C49C068" w:rsidR="00DB78A0" w:rsidRDefault="001C70B6" w:rsidP="0095004F">
      <w:pPr>
        <w:tabs>
          <w:tab w:val="center" w:pos="2146"/>
          <w:tab w:val="center" w:pos="5310"/>
        </w:tabs>
        <w:spacing w:after="3" w:line="265" w:lineRule="auto"/>
        <w:ind w:left="0" w:firstLine="0"/>
        <w:jc w:val="center"/>
      </w:pPr>
      <w:r>
        <w:rPr>
          <w:b/>
        </w:rPr>
        <w:t>HEIW</w:t>
      </w:r>
    </w:p>
    <w:p w14:paraId="5B56B8A1" w14:textId="6B9BD545" w:rsidR="00DB78A0" w:rsidRDefault="001C70B6">
      <w:pPr>
        <w:pStyle w:val="Heading1"/>
        <w:spacing w:after="0" w:line="259" w:lineRule="auto"/>
        <w:ind w:left="1247" w:right="1069"/>
        <w:jc w:val="center"/>
      </w:pPr>
      <w:r>
        <w:rPr>
          <w:color w:val="FF0000"/>
        </w:rPr>
        <w:t xml:space="preserve">  </w:t>
      </w:r>
      <w:r w:rsidR="00C314C0" w:rsidRPr="004B5C2F">
        <w:rPr>
          <w:color w:val="C00000"/>
        </w:rPr>
        <w:t>Unconfirmed</w:t>
      </w:r>
    </w:p>
    <w:p w14:paraId="5B56B8A2" w14:textId="44B6479F" w:rsidR="00DB78A0" w:rsidRDefault="001C70B6">
      <w:pPr>
        <w:spacing w:after="5" w:line="250" w:lineRule="auto"/>
        <w:ind w:left="1709" w:right="1402"/>
        <w:jc w:val="center"/>
      </w:pPr>
      <w:r>
        <w:rPr>
          <w:b/>
        </w:rPr>
        <w:t xml:space="preserve">Minutes of the Board Meeting of HEIW held on  </w:t>
      </w:r>
    </w:p>
    <w:p w14:paraId="5B56B8A4" w14:textId="297A9CC5" w:rsidR="001C70B6" w:rsidRPr="00AE78F1" w:rsidRDefault="00772B79" w:rsidP="001C70B6">
      <w:pPr>
        <w:jc w:val="center"/>
        <w:rPr>
          <w:b/>
        </w:rPr>
      </w:pPr>
      <w:r>
        <w:rPr>
          <w:b/>
        </w:rPr>
        <w:t>29</w:t>
      </w:r>
      <w:r w:rsidR="001C70B6">
        <w:rPr>
          <w:b/>
        </w:rPr>
        <w:t xml:space="preserve"> </w:t>
      </w:r>
      <w:r>
        <w:rPr>
          <w:b/>
        </w:rPr>
        <w:t>November</w:t>
      </w:r>
      <w:r w:rsidR="001C70B6">
        <w:rPr>
          <w:b/>
        </w:rPr>
        <w:t xml:space="preserve"> 2018 at 1</w:t>
      </w:r>
      <w:r>
        <w:rPr>
          <w:b/>
        </w:rPr>
        <w:t>1</w:t>
      </w:r>
      <w:r w:rsidR="001C70B6">
        <w:rPr>
          <w:b/>
        </w:rPr>
        <w:t>:00</w:t>
      </w:r>
      <w:r w:rsidR="006574EE">
        <w:rPr>
          <w:b/>
        </w:rPr>
        <w:t xml:space="preserve"> </w:t>
      </w:r>
      <w:r w:rsidR="001C70B6">
        <w:rPr>
          <w:b/>
        </w:rPr>
        <w:t xml:space="preserve">am in the </w:t>
      </w:r>
      <w:proofErr w:type="spellStart"/>
      <w:r>
        <w:rPr>
          <w:b/>
        </w:rPr>
        <w:t>Greenmeadow</w:t>
      </w:r>
      <w:proofErr w:type="spellEnd"/>
      <w:r>
        <w:rPr>
          <w:b/>
        </w:rPr>
        <w:t xml:space="preserve"> Golf Club, </w:t>
      </w:r>
      <w:proofErr w:type="spellStart"/>
      <w:r>
        <w:rPr>
          <w:b/>
        </w:rPr>
        <w:t>Treherbert</w:t>
      </w:r>
      <w:proofErr w:type="spellEnd"/>
      <w:r>
        <w:rPr>
          <w:b/>
        </w:rPr>
        <w:t xml:space="preserve"> Road, Croesyceiliog, Cwmbran, NP44 2BZ</w:t>
      </w:r>
    </w:p>
    <w:p w14:paraId="5B56B8A5" w14:textId="77777777" w:rsidR="00DB78A0" w:rsidRDefault="001C70B6">
      <w:pPr>
        <w:spacing w:after="29" w:line="250" w:lineRule="auto"/>
        <w:ind w:left="3077" w:right="2902"/>
        <w:jc w:val="center"/>
      </w:pPr>
      <w:r>
        <w:rPr>
          <w:b/>
        </w:rPr>
        <w:t xml:space="preserve">      </w:t>
      </w:r>
    </w:p>
    <w:p w14:paraId="5B56B8A6" w14:textId="77777777" w:rsidR="00DB78A0" w:rsidRDefault="001C70B6">
      <w:pPr>
        <w:pStyle w:val="Heading2"/>
        <w:spacing w:after="3" w:line="265" w:lineRule="auto"/>
        <w:ind w:left="10"/>
        <w:jc w:val="left"/>
        <w:rPr>
          <w:color w:val="000000"/>
        </w:rPr>
      </w:pPr>
      <w:r>
        <w:rPr>
          <w:color w:val="000000"/>
        </w:rPr>
        <w:t xml:space="preserve">Present:  </w:t>
      </w:r>
    </w:p>
    <w:p w14:paraId="5B56B8A8" w14:textId="77777777" w:rsidR="001C70B6" w:rsidRDefault="001C70B6" w:rsidP="001C70B6">
      <w:r>
        <w:t>Chris Jones</w:t>
      </w:r>
      <w:r>
        <w:tab/>
      </w:r>
      <w:r w:rsidR="005C75B9">
        <w:tab/>
      </w:r>
      <w:r w:rsidR="005C75B9">
        <w:tab/>
      </w:r>
      <w:r>
        <w:t>Chair</w:t>
      </w:r>
    </w:p>
    <w:p w14:paraId="5B56B8A9" w14:textId="77777777" w:rsidR="005C75B9" w:rsidRDefault="005C75B9" w:rsidP="001C70B6">
      <w:r>
        <w:t>Alex Howells</w:t>
      </w:r>
      <w:r>
        <w:tab/>
      </w:r>
      <w:r>
        <w:tab/>
      </w:r>
      <w:r>
        <w:tab/>
        <w:t>Chief Executive</w:t>
      </w:r>
    </w:p>
    <w:p w14:paraId="15250120" w14:textId="31F9358A" w:rsidR="000E01C9" w:rsidRDefault="000E01C9" w:rsidP="001C70B6">
      <w:r w:rsidRPr="00320EBC">
        <w:t>Tina Donnelly</w:t>
      </w:r>
      <w:r>
        <w:tab/>
      </w:r>
      <w:r>
        <w:tab/>
        <w:t>Independent Member</w:t>
      </w:r>
    </w:p>
    <w:p w14:paraId="76C92BC1" w14:textId="50C63B0E" w:rsidR="000E01C9" w:rsidRDefault="000E01C9" w:rsidP="001C70B6">
      <w:r>
        <w:t>Stephen Griffiths</w:t>
      </w:r>
      <w:r>
        <w:tab/>
      </w:r>
      <w:r>
        <w:tab/>
        <w:t>Director of Nursing</w:t>
      </w:r>
    </w:p>
    <w:p w14:paraId="51D2A8C0" w14:textId="54FAD0BA" w:rsidR="000E01C9" w:rsidRDefault="000E01C9" w:rsidP="001C70B6">
      <w:r w:rsidRPr="00320EBC">
        <w:t>Ruth Hall</w:t>
      </w:r>
      <w:r>
        <w:tab/>
      </w:r>
      <w:r>
        <w:tab/>
      </w:r>
      <w:r>
        <w:tab/>
        <w:t>Independent Member</w:t>
      </w:r>
    </w:p>
    <w:p w14:paraId="0873210B" w14:textId="629ED498" w:rsidR="000E01C9" w:rsidRDefault="000E01C9" w:rsidP="001C70B6">
      <w:r>
        <w:t>Gill Lewis</w:t>
      </w:r>
      <w:r>
        <w:tab/>
      </w:r>
      <w:r>
        <w:tab/>
      </w:r>
      <w:r>
        <w:tab/>
        <w:t>Independent Member</w:t>
      </w:r>
    </w:p>
    <w:p w14:paraId="1B93F168" w14:textId="503A552D" w:rsidR="000E01C9" w:rsidRDefault="000E01C9" w:rsidP="000E01C9">
      <w:r>
        <w:t>Pushpinder Mangat</w:t>
      </w:r>
      <w:r>
        <w:tab/>
      </w:r>
      <w:r>
        <w:tab/>
        <w:t>Medical Director</w:t>
      </w:r>
    </w:p>
    <w:p w14:paraId="78B9307E" w14:textId="77777777" w:rsidR="000E01C9" w:rsidRDefault="000E01C9" w:rsidP="000E01C9">
      <w:r>
        <w:t>Danielle Neale</w:t>
      </w:r>
      <w:r>
        <w:tab/>
      </w:r>
      <w:r>
        <w:tab/>
        <w:t>Director of Finance and Corporate Services</w:t>
      </w:r>
    </w:p>
    <w:p w14:paraId="35853FF4" w14:textId="77777777" w:rsidR="000E01C9" w:rsidRDefault="000E01C9" w:rsidP="000E01C9">
      <w:r>
        <w:t xml:space="preserve">Ceri Phillips </w:t>
      </w:r>
      <w:r>
        <w:tab/>
      </w:r>
      <w:r>
        <w:tab/>
      </w:r>
      <w:r>
        <w:tab/>
        <w:t>Independent Member</w:t>
      </w:r>
    </w:p>
    <w:p w14:paraId="473C0738" w14:textId="77777777" w:rsidR="000E01C9" w:rsidRDefault="000E01C9" w:rsidP="000E01C9">
      <w:r>
        <w:t>Heidi Phillips</w:t>
      </w:r>
      <w:r>
        <w:tab/>
      </w:r>
      <w:r>
        <w:tab/>
      </w:r>
      <w:r>
        <w:tab/>
        <w:t>Independent Member</w:t>
      </w:r>
    </w:p>
    <w:p w14:paraId="5B56B8AA" w14:textId="732A0E92" w:rsidR="00320EBC" w:rsidRDefault="00320EBC" w:rsidP="001C70B6">
      <w:r>
        <w:t>Julie Rogers</w:t>
      </w:r>
      <w:r>
        <w:tab/>
      </w:r>
      <w:r>
        <w:tab/>
      </w:r>
      <w:r>
        <w:tab/>
        <w:t>Deputy CE</w:t>
      </w:r>
      <w:r w:rsidR="004E3A64">
        <w:t>O</w:t>
      </w:r>
      <w:r>
        <w:t xml:space="preserve"> and</w:t>
      </w:r>
      <w:r w:rsidR="004E3A64">
        <w:t xml:space="preserve"> Director of Workforce and OD</w:t>
      </w:r>
      <w:r>
        <w:t xml:space="preserve"> </w:t>
      </w:r>
    </w:p>
    <w:p w14:paraId="09DF6403" w14:textId="5F91C96B" w:rsidR="00772B79" w:rsidRDefault="00772B79" w:rsidP="001C70B6">
      <w:r w:rsidRPr="00320EBC">
        <w:t>John Hill-Tout</w:t>
      </w:r>
      <w:r>
        <w:tab/>
      </w:r>
      <w:r>
        <w:tab/>
        <w:t>Independent Member</w:t>
      </w:r>
    </w:p>
    <w:p w14:paraId="5B56B8AF" w14:textId="3ED50505" w:rsidR="005C75B9" w:rsidRDefault="00320EBC" w:rsidP="001C70B6">
      <w:r>
        <w:tab/>
      </w:r>
      <w:r>
        <w:tab/>
      </w:r>
      <w:r>
        <w:tab/>
      </w:r>
    </w:p>
    <w:p w14:paraId="5B56B8B3" w14:textId="4476088C" w:rsidR="00DB78A0" w:rsidRDefault="00D84B22" w:rsidP="00D84B22">
      <w:r>
        <w:tab/>
      </w:r>
      <w:r w:rsidR="001C70B6">
        <w:rPr>
          <w:b/>
        </w:rPr>
        <w:t xml:space="preserve">In </w:t>
      </w:r>
      <w:r>
        <w:rPr>
          <w:b/>
        </w:rPr>
        <w:t>a</w:t>
      </w:r>
      <w:r w:rsidR="001C70B6">
        <w:rPr>
          <w:b/>
        </w:rPr>
        <w:t xml:space="preserve">ttendance: </w:t>
      </w:r>
    </w:p>
    <w:p w14:paraId="5B56B8B6" w14:textId="77777777" w:rsidR="00320EBC" w:rsidRDefault="005C75B9" w:rsidP="002632AB">
      <w:pPr>
        <w:spacing w:after="14" w:line="259" w:lineRule="auto"/>
        <w:ind w:left="0" w:firstLine="0"/>
      </w:pPr>
      <w:r>
        <w:t>Dafydd Bebb</w:t>
      </w:r>
      <w:r>
        <w:tab/>
      </w:r>
      <w:r>
        <w:tab/>
      </w:r>
      <w:r>
        <w:tab/>
        <w:t>Board Secretary</w:t>
      </w:r>
    </w:p>
    <w:p w14:paraId="5B56B8B8" w14:textId="5FE6B7DD" w:rsidR="005C75B9" w:rsidRDefault="00320EBC" w:rsidP="006574EE">
      <w:pPr>
        <w:spacing w:after="14" w:line="259" w:lineRule="auto"/>
        <w:ind w:left="2880" w:hanging="2880"/>
        <w:rPr>
          <w:iCs/>
          <w:color w:val="auto"/>
        </w:rPr>
      </w:pPr>
      <w:r>
        <w:t>Emma Coles</w:t>
      </w:r>
      <w:r w:rsidR="005C75B9">
        <w:t xml:space="preserve"> </w:t>
      </w:r>
      <w:r w:rsidR="005C75B9">
        <w:tab/>
      </w:r>
      <w:r w:rsidR="004E3A64" w:rsidRPr="004E3A64">
        <w:rPr>
          <w:iCs/>
          <w:color w:val="auto"/>
        </w:rPr>
        <w:t>Head of HEIW Transition</w:t>
      </w:r>
      <w:r w:rsidR="006574EE">
        <w:rPr>
          <w:iCs/>
          <w:color w:val="auto"/>
        </w:rPr>
        <w:t>, Welsh Government</w:t>
      </w:r>
    </w:p>
    <w:p w14:paraId="4FF5F7F7" w14:textId="48F057F0" w:rsidR="00D84B22" w:rsidRDefault="00D84B22" w:rsidP="006574EE">
      <w:pPr>
        <w:spacing w:after="14" w:line="259" w:lineRule="auto"/>
        <w:ind w:left="2880" w:hanging="2880"/>
      </w:pPr>
    </w:p>
    <w:p w14:paraId="476A5E8A" w14:textId="1A2A3D73" w:rsidR="00D84B22" w:rsidRPr="00D84B22" w:rsidRDefault="00D84B22" w:rsidP="006574EE">
      <w:pPr>
        <w:spacing w:after="14" w:line="259" w:lineRule="auto"/>
        <w:ind w:left="2880" w:hanging="2880"/>
        <w:rPr>
          <w:b/>
        </w:rPr>
      </w:pPr>
      <w:r w:rsidRPr="00D84B22">
        <w:rPr>
          <w:b/>
        </w:rPr>
        <w:t>In attendance for the improvement story:</w:t>
      </w:r>
    </w:p>
    <w:p w14:paraId="26206B69" w14:textId="7FAA99A9" w:rsidR="00D84B22" w:rsidRPr="00D84B22" w:rsidRDefault="00D84B22" w:rsidP="00D84B22">
      <w:r w:rsidRPr="00D84B22">
        <w:rPr>
          <w:bCs/>
        </w:rPr>
        <w:t>Prof. David R Thomas</w:t>
      </w:r>
      <w:r w:rsidRPr="00D84B22">
        <w:rPr>
          <w:bCs/>
        </w:rPr>
        <w:tab/>
      </w:r>
      <w:r w:rsidRPr="00D84B22">
        <w:t>Director of Postgraduate Dental Education</w:t>
      </w:r>
      <w:r>
        <w:t xml:space="preserve"> </w:t>
      </w:r>
    </w:p>
    <w:p w14:paraId="17A23F9A" w14:textId="64406102" w:rsidR="00D84B22" w:rsidRPr="00D84B22" w:rsidRDefault="00D84B22" w:rsidP="0045229F">
      <w:pPr>
        <w:ind w:left="2880" w:hanging="2880"/>
        <w:rPr>
          <w:color w:val="auto"/>
        </w:rPr>
      </w:pPr>
      <w:r w:rsidRPr="00D84B22">
        <w:rPr>
          <w:bCs/>
          <w:color w:val="auto"/>
        </w:rPr>
        <w:t xml:space="preserve">Kirstie Moons </w:t>
      </w:r>
      <w:r w:rsidRPr="00D84B22">
        <w:rPr>
          <w:bCs/>
          <w:color w:val="auto"/>
        </w:rPr>
        <w:tab/>
      </w:r>
      <w:r w:rsidRPr="00D84B22">
        <w:rPr>
          <w:color w:val="auto"/>
        </w:rPr>
        <w:t>Assoc. Dir.</w:t>
      </w:r>
      <w:r w:rsidR="002A347B">
        <w:rPr>
          <w:color w:val="auto"/>
        </w:rPr>
        <w:t xml:space="preserve"> </w:t>
      </w:r>
      <w:r w:rsidRPr="00D84B22">
        <w:rPr>
          <w:color w:val="auto"/>
        </w:rPr>
        <w:t xml:space="preserve">for Dental Team Workforce Planning and Development </w:t>
      </w:r>
    </w:p>
    <w:p w14:paraId="5FE55300" w14:textId="7C7212F9" w:rsidR="00D84B22" w:rsidRPr="00D84B22" w:rsidRDefault="00D84B22" w:rsidP="00D84B22">
      <w:pPr>
        <w:rPr>
          <w:color w:val="auto"/>
        </w:rPr>
      </w:pPr>
      <w:r w:rsidRPr="00D84B22">
        <w:rPr>
          <w:bCs/>
          <w:color w:val="auto"/>
        </w:rPr>
        <w:t xml:space="preserve">Dr </w:t>
      </w:r>
      <w:proofErr w:type="spellStart"/>
      <w:r w:rsidRPr="00D84B22">
        <w:rPr>
          <w:bCs/>
          <w:color w:val="auto"/>
        </w:rPr>
        <w:t>Anwen</w:t>
      </w:r>
      <w:proofErr w:type="spellEnd"/>
      <w:r w:rsidRPr="00D84B22">
        <w:rPr>
          <w:bCs/>
          <w:color w:val="auto"/>
        </w:rPr>
        <w:t xml:space="preserve"> Cope</w:t>
      </w:r>
      <w:r w:rsidRPr="00D84B22">
        <w:rPr>
          <w:bCs/>
          <w:color w:val="auto"/>
        </w:rPr>
        <w:tab/>
      </w:r>
      <w:r w:rsidRPr="00D84B22">
        <w:rPr>
          <w:bCs/>
          <w:color w:val="auto"/>
        </w:rPr>
        <w:tab/>
      </w:r>
      <w:r w:rsidRPr="00D84B22">
        <w:rPr>
          <w:color w:val="auto"/>
        </w:rPr>
        <w:t>Specialty Trainee in Dental Public Health, PHW</w:t>
      </w:r>
    </w:p>
    <w:p w14:paraId="5B56B8BA" w14:textId="77777777" w:rsidR="00DB78A0" w:rsidRDefault="001C70B6" w:rsidP="001C70B6">
      <w:pPr>
        <w:spacing w:after="5" w:line="250" w:lineRule="auto"/>
        <w:ind w:left="1709" w:right="2134"/>
        <w:jc w:val="center"/>
      </w:pPr>
      <w:r>
        <w:rPr>
          <w:b/>
        </w:rPr>
        <w:t xml:space="preserve">      </w:t>
      </w:r>
    </w:p>
    <w:tbl>
      <w:tblPr>
        <w:tblStyle w:val="TableGrid0"/>
        <w:tblW w:w="0" w:type="auto"/>
        <w:tblInd w:w="-147" w:type="dxa"/>
        <w:tblLook w:val="04A0" w:firstRow="1" w:lastRow="0" w:firstColumn="1" w:lastColumn="0" w:noHBand="0" w:noVBand="1"/>
      </w:tblPr>
      <w:tblGrid>
        <w:gridCol w:w="1404"/>
        <w:gridCol w:w="6610"/>
        <w:gridCol w:w="1238"/>
      </w:tblGrid>
      <w:tr w:rsidR="00F95388" w14:paraId="5B56B8BE" w14:textId="77777777" w:rsidTr="0045229F">
        <w:tc>
          <w:tcPr>
            <w:tcW w:w="1404" w:type="dxa"/>
          </w:tcPr>
          <w:p w14:paraId="5B56B8BB" w14:textId="77777777" w:rsidR="00F95388" w:rsidRDefault="00F95388">
            <w:pPr>
              <w:spacing w:after="0" w:line="259" w:lineRule="auto"/>
              <w:ind w:left="0" w:firstLine="0"/>
            </w:pPr>
          </w:p>
        </w:tc>
        <w:tc>
          <w:tcPr>
            <w:tcW w:w="6610" w:type="dxa"/>
          </w:tcPr>
          <w:p w14:paraId="5B56B8BC" w14:textId="77777777" w:rsidR="00F95388" w:rsidRDefault="00F95388">
            <w:pPr>
              <w:spacing w:after="0" w:line="259" w:lineRule="auto"/>
              <w:ind w:left="0" w:firstLine="0"/>
            </w:pPr>
          </w:p>
        </w:tc>
        <w:tc>
          <w:tcPr>
            <w:tcW w:w="1238" w:type="dxa"/>
          </w:tcPr>
          <w:p w14:paraId="5B56B8BD" w14:textId="77777777" w:rsidR="00F95388" w:rsidRDefault="00F95388">
            <w:pPr>
              <w:spacing w:after="0" w:line="259" w:lineRule="auto"/>
              <w:ind w:left="0" w:firstLine="0"/>
            </w:pPr>
            <w:r>
              <w:rPr>
                <w:b/>
              </w:rPr>
              <w:t xml:space="preserve">Action  </w:t>
            </w:r>
          </w:p>
        </w:tc>
      </w:tr>
      <w:tr w:rsidR="00F95388" w14:paraId="5B56B8C2" w14:textId="77777777" w:rsidTr="0045229F">
        <w:tc>
          <w:tcPr>
            <w:tcW w:w="1404" w:type="dxa"/>
          </w:tcPr>
          <w:p w14:paraId="5B56B8BF" w14:textId="2A19979C" w:rsidR="00F95388" w:rsidRPr="00FA1FA4" w:rsidRDefault="00F95388" w:rsidP="00772B79">
            <w:pPr>
              <w:spacing w:after="0" w:line="259" w:lineRule="auto"/>
              <w:ind w:left="0" w:firstLine="0"/>
              <w:rPr>
                <w:b/>
              </w:rPr>
            </w:pPr>
            <w:r w:rsidRPr="00FA1FA4">
              <w:rPr>
                <w:b/>
              </w:rPr>
              <w:t>2</w:t>
            </w:r>
            <w:r w:rsidR="00772B79" w:rsidRPr="00FA1FA4">
              <w:rPr>
                <w:b/>
              </w:rPr>
              <w:t>9</w:t>
            </w:r>
            <w:r w:rsidRPr="00FA1FA4">
              <w:rPr>
                <w:b/>
              </w:rPr>
              <w:t>1</w:t>
            </w:r>
            <w:r w:rsidR="00772B79" w:rsidRPr="00FA1FA4">
              <w:rPr>
                <w:b/>
              </w:rPr>
              <w:t>1</w:t>
            </w:r>
            <w:r w:rsidRPr="00FA1FA4">
              <w:rPr>
                <w:b/>
              </w:rPr>
              <w:t>/1.1</w:t>
            </w:r>
          </w:p>
        </w:tc>
        <w:tc>
          <w:tcPr>
            <w:tcW w:w="6610" w:type="dxa"/>
          </w:tcPr>
          <w:p w14:paraId="5B56B8C0" w14:textId="77777777" w:rsidR="00F95388" w:rsidRDefault="00F95388">
            <w:pPr>
              <w:spacing w:after="0" w:line="259" w:lineRule="auto"/>
              <w:ind w:left="0" w:firstLine="0"/>
            </w:pPr>
            <w:r>
              <w:rPr>
                <w:b/>
              </w:rPr>
              <w:t>WELCOME AND INTRODUCTIONS</w:t>
            </w:r>
          </w:p>
        </w:tc>
        <w:tc>
          <w:tcPr>
            <w:tcW w:w="1238" w:type="dxa"/>
          </w:tcPr>
          <w:p w14:paraId="5B56B8C1" w14:textId="77777777" w:rsidR="00F95388" w:rsidRDefault="00F95388">
            <w:pPr>
              <w:spacing w:after="0" w:line="259" w:lineRule="auto"/>
              <w:ind w:left="0" w:firstLine="0"/>
            </w:pPr>
          </w:p>
        </w:tc>
      </w:tr>
      <w:tr w:rsidR="00F95388" w14:paraId="5B56B8C8" w14:textId="77777777" w:rsidTr="0045229F">
        <w:tc>
          <w:tcPr>
            <w:tcW w:w="1404" w:type="dxa"/>
          </w:tcPr>
          <w:p w14:paraId="5B56B8C3" w14:textId="77777777" w:rsidR="00F95388" w:rsidRDefault="00F95388">
            <w:pPr>
              <w:spacing w:after="0" w:line="259" w:lineRule="auto"/>
              <w:ind w:left="0" w:firstLine="0"/>
            </w:pPr>
          </w:p>
        </w:tc>
        <w:tc>
          <w:tcPr>
            <w:tcW w:w="6610" w:type="dxa"/>
          </w:tcPr>
          <w:p w14:paraId="5B56B8C6" w14:textId="4CC3551B" w:rsidR="00F95388" w:rsidRDefault="00817807" w:rsidP="0095004F">
            <w:pPr>
              <w:spacing w:after="0" w:line="259" w:lineRule="auto"/>
              <w:ind w:left="0" w:firstLine="0"/>
              <w:jc w:val="both"/>
            </w:pPr>
            <w:r>
              <w:t>Chris Jones</w:t>
            </w:r>
            <w:r w:rsidR="00F95388">
              <w:t xml:space="preserve"> welcomed </w:t>
            </w:r>
            <w:r w:rsidR="00772B79">
              <w:t xml:space="preserve">everybody </w:t>
            </w:r>
            <w:r w:rsidR="00F95388">
              <w:t xml:space="preserve">to the meeting of the HEIW Board. </w:t>
            </w:r>
          </w:p>
        </w:tc>
        <w:tc>
          <w:tcPr>
            <w:tcW w:w="1238" w:type="dxa"/>
          </w:tcPr>
          <w:p w14:paraId="5B56B8C7" w14:textId="77777777" w:rsidR="00F95388" w:rsidRDefault="00F95388">
            <w:pPr>
              <w:spacing w:after="0" w:line="259" w:lineRule="auto"/>
              <w:ind w:left="0" w:firstLine="0"/>
            </w:pPr>
          </w:p>
        </w:tc>
      </w:tr>
      <w:tr w:rsidR="00F95388" w14:paraId="5B56B8CC" w14:textId="77777777" w:rsidTr="0045229F">
        <w:tc>
          <w:tcPr>
            <w:tcW w:w="1404" w:type="dxa"/>
          </w:tcPr>
          <w:p w14:paraId="5B56B8C9" w14:textId="2360CDB9" w:rsidR="00F95388" w:rsidRPr="00EA0686" w:rsidRDefault="00F95388" w:rsidP="000E01C9">
            <w:pPr>
              <w:spacing w:after="0" w:line="259" w:lineRule="auto"/>
              <w:ind w:left="0" w:firstLine="0"/>
              <w:rPr>
                <w:b/>
              </w:rPr>
            </w:pPr>
            <w:r w:rsidRPr="00EA0686">
              <w:rPr>
                <w:b/>
                <w:color w:val="auto"/>
              </w:rPr>
              <w:t>2</w:t>
            </w:r>
            <w:r w:rsidR="000E01C9">
              <w:rPr>
                <w:b/>
                <w:color w:val="auto"/>
              </w:rPr>
              <w:t>911</w:t>
            </w:r>
            <w:r w:rsidRPr="00EA0686">
              <w:rPr>
                <w:b/>
                <w:color w:val="auto"/>
              </w:rPr>
              <w:t>/1.2</w:t>
            </w:r>
          </w:p>
        </w:tc>
        <w:tc>
          <w:tcPr>
            <w:tcW w:w="6610" w:type="dxa"/>
          </w:tcPr>
          <w:p w14:paraId="5B56B8CA" w14:textId="77777777" w:rsidR="00F95388" w:rsidRDefault="00F95388" w:rsidP="0095004F">
            <w:pPr>
              <w:spacing w:after="0" w:line="259" w:lineRule="auto"/>
              <w:ind w:left="0" w:firstLine="0"/>
              <w:jc w:val="both"/>
            </w:pPr>
            <w:r w:rsidRPr="00687183">
              <w:rPr>
                <w:b/>
              </w:rPr>
              <w:t>APOLOGIES FOR ABSENCE</w:t>
            </w:r>
          </w:p>
        </w:tc>
        <w:tc>
          <w:tcPr>
            <w:tcW w:w="1238" w:type="dxa"/>
          </w:tcPr>
          <w:p w14:paraId="5B56B8CB" w14:textId="77777777" w:rsidR="00F95388" w:rsidRDefault="00F95388">
            <w:pPr>
              <w:spacing w:after="0" w:line="259" w:lineRule="auto"/>
              <w:ind w:left="0" w:firstLine="0"/>
            </w:pPr>
          </w:p>
        </w:tc>
      </w:tr>
      <w:tr w:rsidR="00F95388" w14:paraId="5B56B8D0" w14:textId="77777777" w:rsidTr="0045229F">
        <w:tc>
          <w:tcPr>
            <w:tcW w:w="1404" w:type="dxa"/>
          </w:tcPr>
          <w:p w14:paraId="5B56B8CD" w14:textId="77777777" w:rsidR="00F95388" w:rsidRDefault="00F95388" w:rsidP="00F95388">
            <w:pPr>
              <w:spacing w:after="0" w:line="259" w:lineRule="auto"/>
              <w:ind w:left="0" w:firstLine="0"/>
            </w:pPr>
          </w:p>
        </w:tc>
        <w:tc>
          <w:tcPr>
            <w:tcW w:w="6610" w:type="dxa"/>
          </w:tcPr>
          <w:p w14:paraId="5B56B8CE" w14:textId="0CDC2935" w:rsidR="00F95388" w:rsidRDefault="00772B79" w:rsidP="0095004F">
            <w:pPr>
              <w:spacing w:after="0" w:line="259" w:lineRule="auto"/>
              <w:ind w:left="2" w:firstLine="0"/>
              <w:jc w:val="both"/>
            </w:pPr>
            <w:r>
              <w:t>None received</w:t>
            </w:r>
            <w:r w:rsidR="001A0287">
              <w:t xml:space="preserve">.  </w:t>
            </w:r>
          </w:p>
        </w:tc>
        <w:tc>
          <w:tcPr>
            <w:tcW w:w="1238" w:type="dxa"/>
          </w:tcPr>
          <w:p w14:paraId="5B56B8CF" w14:textId="77777777" w:rsidR="00F95388" w:rsidRDefault="00F95388" w:rsidP="00F95388">
            <w:pPr>
              <w:spacing w:after="0" w:line="259" w:lineRule="auto"/>
              <w:ind w:left="0" w:firstLine="0"/>
            </w:pPr>
          </w:p>
        </w:tc>
      </w:tr>
      <w:tr w:rsidR="00F95388" w14:paraId="5B56B8D4" w14:textId="77777777" w:rsidTr="0045229F">
        <w:tc>
          <w:tcPr>
            <w:tcW w:w="1404" w:type="dxa"/>
          </w:tcPr>
          <w:p w14:paraId="5B56B8D1" w14:textId="3C347588" w:rsidR="00F95388" w:rsidRDefault="00F95388" w:rsidP="00FA1FA4">
            <w:pPr>
              <w:spacing w:after="0" w:line="259" w:lineRule="auto"/>
            </w:pPr>
            <w:r>
              <w:rPr>
                <w:b/>
              </w:rPr>
              <w:t>2</w:t>
            </w:r>
            <w:r w:rsidR="00FA1FA4">
              <w:rPr>
                <w:b/>
              </w:rPr>
              <w:t>911</w:t>
            </w:r>
            <w:r>
              <w:rPr>
                <w:b/>
              </w:rPr>
              <w:t>/1.3</w:t>
            </w:r>
          </w:p>
        </w:tc>
        <w:tc>
          <w:tcPr>
            <w:tcW w:w="6610" w:type="dxa"/>
          </w:tcPr>
          <w:p w14:paraId="5B56B8D2" w14:textId="77777777" w:rsidR="00F95388" w:rsidRDefault="00F95388" w:rsidP="0095004F">
            <w:pPr>
              <w:spacing w:after="0" w:line="259" w:lineRule="auto"/>
              <w:ind w:left="0" w:firstLine="0"/>
              <w:jc w:val="both"/>
            </w:pPr>
            <w:r>
              <w:rPr>
                <w:b/>
              </w:rPr>
              <w:t>Declarations of Interest</w:t>
            </w:r>
          </w:p>
        </w:tc>
        <w:tc>
          <w:tcPr>
            <w:tcW w:w="1238" w:type="dxa"/>
          </w:tcPr>
          <w:p w14:paraId="5B56B8D3" w14:textId="77777777" w:rsidR="00F95388" w:rsidRDefault="00F95388" w:rsidP="00F95388">
            <w:pPr>
              <w:spacing w:after="0" w:line="259" w:lineRule="auto"/>
              <w:ind w:left="0" w:firstLine="0"/>
            </w:pPr>
          </w:p>
        </w:tc>
      </w:tr>
      <w:tr w:rsidR="00F95388" w14:paraId="5B56B8D8" w14:textId="77777777" w:rsidTr="0045229F">
        <w:tc>
          <w:tcPr>
            <w:tcW w:w="1404" w:type="dxa"/>
          </w:tcPr>
          <w:p w14:paraId="5B56B8D5" w14:textId="77777777" w:rsidR="00F95388" w:rsidRDefault="00F95388" w:rsidP="00F95388">
            <w:pPr>
              <w:spacing w:after="0" w:line="259" w:lineRule="auto"/>
              <w:ind w:left="0" w:firstLine="0"/>
            </w:pPr>
          </w:p>
        </w:tc>
        <w:tc>
          <w:tcPr>
            <w:tcW w:w="6610" w:type="dxa"/>
          </w:tcPr>
          <w:p w14:paraId="5B56B8D6" w14:textId="1D713B03" w:rsidR="00F95388" w:rsidRDefault="000E01C9" w:rsidP="0095004F">
            <w:pPr>
              <w:spacing w:after="0" w:line="259" w:lineRule="auto"/>
              <w:ind w:left="0" w:firstLine="0"/>
              <w:jc w:val="both"/>
            </w:pPr>
            <w:r>
              <w:t>It was confirmed that Ceri Phillips and Heidi Phillips are employed by Swansea University with regards to the HEIW Future Education Update</w:t>
            </w:r>
            <w:r w:rsidR="007A68E9">
              <w:t xml:space="preserve">. </w:t>
            </w:r>
            <w:r w:rsidR="00F95388">
              <w:t xml:space="preserve"> </w:t>
            </w:r>
          </w:p>
        </w:tc>
        <w:tc>
          <w:tcPr>
            <w:tcW w:w="1238" w:type="dxa"/>
          </w:tcPr>
          <w:p w14:paraId="5B56B8D7" w14:textId="77777777" w:rsidR="00F95388" w:rsidRDefault="00F95388" w:rsidP="00F95388">
            <w:pPr>
              <w:spacing w:after="0" w:line="259" w:lineRule="auto"/>
              <w:ind w:left="0" w:firstLine="0"/>
            </w:pPr>
          </w:p>
        </w:tc>
      </w:tr>
      <w:tr w:rsidR="000E01C9" w14:paraId="458E062C" w14:textId="77777777" w:rsidTr="0045229F">
        <w:tc>
          <w:tcPr>
            <w:tcW w:w="1404" w:type="dxa"/>
          </w:tcPr>
          <w:p w14:paraId="161F7C92" w14:textId="0BBC7892" w:rsidR="000E01C9" w:rsidRDefault="00FA1FA4" w:rsidP="00F95388">
            <w:pPr>
              <w:spacing w:after="0" w:line="259" w:lineRule="auto"/>
              <w:ind w:left="0" w:firstLine="0"/>
              <w:rPr>
                <w:b/>
              </w:rPr>
            </w:pPr>
            <w:r>
              <w:rPr>
                <w:b/>
              </w:rPr>
              <w:t>2911/1.4</w:t>
            </w:r>
          </w:p>
        </w:tc>
        <w:tc>
          <w:tcPr>
            <w:tcW w:w="6610" w:type="dxa"/>
          </w:tcPr>
          <w:p w14:paraId="50FAA4DC" w14:textId="16C5799C" w:rsidR="000E01C9" w:rsidRDefault="00FA1FA4" w:rsidP="0095004F">
            <w:pPr>
              <w:spacing w:after="0" w:line="259" w:lineRule="auto"/>
              <w:ind w:left="0" w:firstLine="0"/>
              <w:jc w:val="both"/>
              <w:rPr>
                <w:b/>
              </w:rPr>
            </w:pPr>
            <w:r>
              <w:rPr>
                <w:b/>
              </w:rPr>
              <w:t>Improvement Story – The Designed to Smile online course</w:t>
            </w:r>
          </w:p>
        </w:tc>
        <w:tc>
          <w:tcPr>
            <w:tcW w:w="1238" w:type="dxa"/>
          </w:tcPr>
          <w:p w14:paraId="3A937220" w14:textId="77777777" w:rsidR="000E01C9" w:rsidRDefault="000E01C9" w:rsidP="00F95388">
            <w:pPr>
              <w:spacing w:after="0" w:line="259" w:lineRule="auto"/>
              <w:ind w:left="0" w:firstLine="0"/>
            </w:pPr>
          </w:p>
        </w:tc>
      </w:tr>
      <w:tr w:rsidR="000E01C9" w14:paraId="3F7E4F79" w14:textId="77777777" w:rsidTr="0045229F">
        <w:tc>
          <w:tcPr>
            <w:tcW w:w="1404" w:type="dxa"/>
          </w:tcPr>
          <w:p w14:paraId="796869B3" w14:textId="77777777" w:rsidR="000E01C9" w:rsidRDefault="000E01C9" w:rsidP="00F95388">
            <w:pPr>
              <w:spacing w:after="0" w:line="259" w:lineRule="auto"/>
              <w:ind w:left="0" w:firstLine="0"/>
              <w:rPr>
                <w:b/>
              </w:rPr>
            </w:pPr>
          </w:p>
        </w:tc>
        <w:tc>
          <w:tcPr>
            <w:tcW w:w="6610" w:type="dxa"/>
          </w:tcPr>
          <w:p w14:paraId="4F754FC6" w14:textId="7A30FC56" w:rsidR="000E01C9" w:rsidRPr="00D84B22" w:rsidRDefault="00D45FC6" w:rsidP="0095004F">
            <w:pPr>
              <w:spacing w:after="0" w:line="259" w:lineRule="auto"/>
              <w:ind w:left="0" w:firstLine="0"/>
              <w:jc w:val="both"/>
            </w:pPr>
            <w:r w:rsidRPr="00D84B22">
              <w:t xml:space="preserve">A presentation </w:t>
            </w:r>
            <w:r w:rsidR="00B86006" w:rsidRPr="00D84B22">
              <w:t xml:space="preserve">by </w:t>
            </w:r>
            <w:r w:rsidR="00D84B22" w:rsidRPr="00D84B22">
              <w:t xml:space="preserve">Dr </w:t>
            </w:r>
            <w:proofErr w:type="spellStart"/>
            <w:r w:rsidR="00D84B22" w:rsidRPr="00D84B22">
              <w:t>Anwen</w:t>
            </w:r>
            <w:proofErr w:type="spellEnd"/>
            <w:r w:rsidR="00D84B22" w:rsidRPr="00D84B22">
              <w:t xml:space="preserve"> Cope </w:t>
            </w:r>
            <w:r w:rsidRPr="00D84B22">
              <w:t xml:space="preserve">on the </w:t>
            </w:r>
            <w:r w:rsidR="00972FB2">
              <w:t>‘</w:t>
            </w:r>
            <w:r w:rsidRPr="00D84B22">
              <w:t>Designed to Smile</w:t>
            </w:r>
            <w:r w:rsidR="00972FB2">
              <w:t>’</w:t>
            </w:r>
            <w:r w:rsidRPr="00D84B22">
              <w:t xml:space="preserve"> online course was </w:t>
            </w:r>
            <w:r w:rsidRPr="00575D9F">
              <w:rPr>
                <w:b/>
              </w:rPr>
              <w:t>received</w:t>
            </w:r>
            <w:r w:rsidRPr="00D84B22">
              <w:t xml:space="preserve">. </w:t>
            </w:r>
          </w:p>
          <w:p w14:paraId="2A8579CA" w14:textId="5AA69F89" w:rsidR="00D45FC6" w:rsidRPr="00D84B22" w:rsidRDefault="00D45FC6" w:rsidP="0095004F">
            <w:pPr>
              <w:spacing w:after="0" w:line="259" w:lineRule="auto"/>
              <w:ind w:left="0" w:firstLine="0"/>
              <w:jc w:val="both"/>
            </w:pPr>
          </w:p>
          <w:p w14:paraId="45432A9A" w14:textId="5EE4E8ED" w:rsidR="00D45FC6" w:rsidRPr="00D84B22" w:rsidRDefault="00D45FC6" w:rsidP="0095004F">
            <w:pPr>
              <w:spacing w:after="0" w:line="259" w:lineRule="auto"/>
              <w:ind w:left="0" w:firstLine="0"/>
              <w:jc w:val="both"/>
            </w:pPr>
            <w:r w:rsidRPr="00D84B22">
              <w:t xml:space="preserve">The presentation highlighted that the course guides dental professionals through an </w:t>
            </w:r>
            <w:r w:rsidR="00972FB2">
              <w:t>o</w:t>
            </w:r>
            <w:r w:rsidRPr="00D84B22">
              <w:t>n</w:t>
            </w:r>
            <w:r w:rsidR="00972FB2">
              <w:t>-</w:t>
            </w:r>
            <w:r w:rsidRPr="00D84B22">
              <w:t xml:space="preserve">line quality improvement project to embed preventative care and advice for children aged 0-6. </w:t>
            </w:r>
            <w:r w:rsidR="0045229F">
              <w:t xml:space="preserve">It was emphasised the poor dental health impacted directly on health </w:t>
            </w:r>
            <w:r w:rsidR="00972FB2">
              <w:t>and</w:t>
            </w:r>
            <w:r w:rsidR="0045229F">
              <w:t xml:space="preserve"> more broadly on a child’s future social economic performance. </w:t>
            </w:r>
            <w:r w:rsidRPr="00D84B22">
              <w:t xml:space="preserve">Following a successful pilot </w:t>
            </w:r>
            <w:r w:rsidR="002A347B" w:rsidRPr="00D84B22">
              <w:t>scheme,</w:t>
            </w:r>
            <w:r w:rsidRPr="00D84B22">
              <w:t xml:space="preserve"> the course is being rolled out across Wales with 25% of all practises taking part.</w:t>
            </w:r>
          </w:p>
          <w:p w14:paraId="5D7EBF82" w14:textId="7570D5C0" w:rsidR="00D45FC6" w:rsidRPr="00D84B22" w:rsidRDefault="00D45FC6" w:rsidP="0095004F">
            <w:pPr>
              <w:spacing w:after="0" w:line="259" w:lineRule="auto"/>
              <w:ind w:left="0" w:firstLine="0"/>
              <w:jc w:val="both"/>
            </w:pPr>
          </w:p>
          <w:p w14:paraId="04C527DB" w14:textId="07B5ECCD" w:rsidR="00D45FC6" w:rsidRPr="00D84B22" w:rsidRDefault="0045229F" w:rsidP="0095004F">
            <w:pPr>
              <w:spacing w:after="0" w:line="259" w:lineRule="auto"/>
              <w:ind w:left="0" w:firstLine="0"/>
              <w:jc w:val="both"/>
            </w:pPr>
            <w:r>
              <w:t xml:space="preserve">The presentation was discussed by the Board in a question and answer session. </w:t>
            </w:r>
            <w:r w:rsidR="00D45FC6" w:rsidRPr="00D84B22">
              <w:t>In discussing the story the following points were raised:</w:t>
            </w:r>
          </w:p>
          <w:p w14:paraId="1EE15A29" w14:textId="49723ED7" w:rsidR="00D45FC6" w:rsidRDefault="00D45FC6" w:rsidP="0095004F">
            <w:pPr>
              <w:spacing w:after="0" w:line="259" w:lineRule="auto"/>
              <w:ind w:left="0" w:firstLine="0"/>
              <w:jc w:val="both"/>
            </w:pPr>
          </w:p>
          <w:p w14:paraId="3EE19626" w14:textId="06CE9097" w:rsidR="0045229F" w:rsidRDefault="0045229F" w:rsidP="0095004F">
            <w:pPr>
              <w:pStyle w:val="ListParagraph"/>
              <w:numPr>
                <w:ilvl w:val="0"/>
                <w:numId w:val="17"/>
              </w:numPr>
              <w:spacing w:after="0" w:line="259" w:lineRule="auto"/>
              <w:jc w:val="both"/>
            </w:pPr>
            <w:r>
              <w:t>the high quality of the presentation and the importance of the work already undertaken;</w:t>
            </w:r>
          </w:p>
          <w:p w14:paraId="6CCA2358" w14:textId="0AC7E102" w:rsidR="00D45FC6" w:rsidRPr="00D84B22" w:rsidRDefault="00B86006" w:rsidP="0095004F">
            <w:pPr>
              <w:pStyle w:val="ListParagraph"/>
              <w:numPr>
                <w:ilvl w:val="0"/>
                <w:numId w:val="17"/>
              </w:numPr>
              <w:spacing w:after="0" w:line="259" w:lineRule="auto"/>
              <w:jc w:val="both"/>
            </w:pPr>
            <w:r w:rsidRPr="00D84B22">
              <w:t>the importance of making such a scheme as flexible as possible to enable busy practitioners to undertake training;</w:t>
            </w:r>
          </w:p>
          <w:p w14:paraId="1DFEA1D7" w14:textId="2C441C07" w:rsidR="00B86006" w:rsidRPr="00D84B22" w:rsidRDefault="00972FB2" w:rsidP="0095004F">
            <w:pPr>
              <w:pStyle w:val="ListParagraph"/>
              <w:numPr>
                <w:ilvl w:val="0"/>
                <w:numId w:val="17"/>
              </w:numPr>
              <w:spacing w:after="0" w:line="259" w:lineRule="auto"/>
              <w:jc w:val="both"/>
            </w:pPr>
            <w:r>
              <w:t>t</w:t>
            </w:r>
            <w:r w:rsidR="00B86006" w:rsidRPr="00D84B22">
              <w:t xml:space="preserve">hat practitioners </w:t>
            </w:r>
            <w:r w:rsidR="0045229F">
              <w:t>were</w:t>
            </w:r>
            <w:r w:rsidR="00B86006" w:rsidRPr="00D84B22">
              <w:t xml:space="preserve"> encouraged to take into account their patient’s </w:t>
            </w:r>
            <w:proofErr w:type="gramStart"/>
            <w:r w:rsidR="00B86006" w:rsidRPr="00D84B22">
              <w:t>socio economic</w:t>
            </w:r>
            <w:proofErr w:type="gramEnd"/>
            <w:r w:rsidR="00B86006" w:rsidRPr="00D84B22">
              <w:t xml:space="preserve"> backgrounds</w:t>
            </w:r>
            <w:r w:rsidR="00D84B22" w:rsidRPr="00D84B22">
              <w:t>.</w:t>
            </w:r>
          </w:p>
          <w:p w14:paraId="16C5CA5E" w14:textId="77777777" w:rsidR="00D45FC6" w:rsidRDefault="00D45FC6" w:rsidP="0095004F">
            <w:pPr>
              <w:spacing w:after="0" w:line="259" w:lineRule="auto"/>
              <w:ind w:left="0" w:firstLine="0"/>
              <w:jc w:val="both"/>
              <w:rPr>
                <w:b/>
              </w:rPr>
            </w:pPr>
          </w:p>
          <w:p w14:paraId="35ABF1C9" w14:textId="7CA4D7E1" w:rsidR="00D84B22" w:rsidRDefault="00D84B22" w:rsidP="0095004F">
            <w:pPr>
              <w:spacing w:after="0" w:line="259" w:lineRule="auto"/>
              <w:ind w:left="0" w:firstLine="0"/>
              <w:jc w:val="both"/>
              <w:rPr>
                <w:b/>
              </w:rPr>
            </w:pPr>
            <w:r w:rsidRPr="00D84B22">
              <w:t xml:space="preserve">The Chair conveyed the thanks of the Board </w:t>
            </w:r>
            <w:r w:rsidR="00972FB2">
              <w:t xml:space="preserve">to the team </w:t>
            </w:r>
            <w:r w:rsidRPr="00D84B22">
              <w:t xml:space="preserve">for the presentation. </w:t>
            </w:r>
          </w:p>
        </w:tc>
        <w:tc>
          <w:tcPr>
            <w:tcW w:w="1238" w:type="dxa"/>
          </w:tcPr>
          <w:p w14:paraId="20678C4E" w14:textId="77777777" w:rsidR="000E01C9" w:rsidRDefault="000E01C9" w:rsidP="00F95388">
            <w:pPr>
              <w:spacing w:after="0" w:line="259" w:lineRule="auto"/>
              <w:ind w:left="0" w:firstLine="0"/>
            </w:pPr>
          </w:p>
        </w:tc>
      </w:tr>
      <w:tr w:rsidR="000E01C9" w14:paraId="523AB258" w14:textId="77777777" w:rsidTr="0045229F">
        <w:tc>
          <w:tcPr>
            <w:tcW w:w="1404" w:type="dxa"/>
          </w:tcPr>
          <w:p w14:paraId="09AFDAAD" w14:textId="78D3FF4E" w:rsidR="000E01C9" w:rsidRDefault="00FA1FA4" w:rsidP="00F95388">
            <w:pPr>
              <w:spacing w:after="0" w:line="259" w:lineRule="auto"/>
              <w:ind w:left="0" w:firstLine="0"/>
              <w:rPr>
                <w:b/>
              </w:rPr>
            </w:pPr>
            <w:r>
              <w:rPr>
                <w:b/>
              </w:rPr>
              <w:t>2911/1.5</w:t>
            </w:r>
          </w:p>
        </w:tc>
        <w:tc>
          <w:tcPr>
            <w:tcW w:w="6610" w:type="dxa"/>
          </w:tcPr>
          <w:p w14:paraId="3A64DF23" w14:textId="4E6C89DC" w:rsidR="000E01C9" w:rsidRDefault="00FA1FA4" w:rsidP="0095004F">
            <w:pPr>
              <w:spacing w:after="0" w:line="259" w:lineRule="auto"/>
              <w:ind w:left="0" w:firstLine="0"/>
              <w:jc w:val="both"/>
              <w:rPr>
                <w:b/>
              </w:rPr>
            </w:pPr>
            <w:r>
              <w:rPr>
                <w:b/>
              </w:rPr>
              <w:t>To receive and confirm the minutes of the Board held on 2 October 2018</w:t>
            </w:r>
          </w:p>
        </w:tc>
        <w:tc>
          <w:tcPr>
            <w:tcW w:w="1238" w:type="dxa"/>
          </w:tcPr>
          <w:p w14:paraId="4AD115B6" w14:textId="77777777" w:rsidR="000E01C9" w:rsidRDefault="000E01C9" w:rsidP="00F95388">
            <w:pPr>
              <w:spacing w:after="0" w:line="259" w:lineRule="auto"/>
              <w:ind w:left="0" w:firstLine="0"/>
            </w:pPr>
          </w:p>
        </w:tc>
      </w:tr>
      <w:tr w:rsidR="000E01C9" w14:paraId="38F990D6" w14:textId="77777777" w:rsidTr="0045229F">
        <w:tc>
          <w:tcPr>
            <w:tcW w:w="1404" w:type="dxa"/>
          </w:tcPr>
          <w:p w14:paraId="344D0E12" w14:textId="77777777" w:rsidR="000E01C9" w:rsidRDefault="000E01C9" w:rsidP="00F95388">
            <w:pPr>
              <w:spacing w:after="0" w:line="259" w:lineRule="auto"/>
              <w:ind w:left="0" w:firstLine="0"/>
              <w:rPr>
                <w:b/>
              </w:rPr>
            </w:pPr>
          </w:p>
        </w:tc>
        <w:tc>
          <w:tcPr>
            <w:tcW w:w="6610" w:type="dxa"/>
          </w:tcPr>
          <w:p w14:paraId="0B218BE7" w14:textId="263ACAAE" w:rsidR="000E01C9" w:rsidRDefault="00D45FC6" w:rsidP="0095004F">
            <w:pPr>
              <w:spacing w:after="0" w:line="259" w:lineRule="auto"/>
              <w:ind w:left="0" w:firstLine="0"/>
              <w:jc w:val="both"/>
              <w:rPr>
                <w:b/>
              </w:rPr>
            </w:pPr>
            <w:r w:rsidRPr="00D45FC6">
              <w:t>The minutes were</w:t>
            </w:r>
            <w:r>
              <w:rPr>
                <w:b/>
              </w:rPr>
              <w:t xml:space="preserve"> </w:t>
            </w:r>
            <w:r w:rsidR="006F00CB">
              <w:rPr>
                <w:b/>
              </w:rPr>
              <w:t xml:space="preserve">received </w:t>
            </w:r>
            <w:r w:rsidR="006F00CB" w:rsidRPr="006F00CB">
              <w:t>and</w:t>
            </w:r>
            <w:r w:rsidR="006F00CB">
              <w:rPr>
                <w:b/>
              </w:rPr>
              <w:t xml:space="preserve"> </w:t>
            </w:r>
            <w:r>
              <w:rPr>
                <w:b/>
              </w:rPr>
              <w:t>approved</w:t>
            </w:r>
            <w:r w:rsidR="006F00CB">
              <w:rPr>
                <w:b/>
              </w:rPr>
              <w:t xml:space="preserve"> </w:t>
            </w:r>
            <w:r w:rsidR="006F00CB" w:rsidRPr="006F00CB">
              <w:t xml:space="preserve">as an accurate </w:t>
            </w:r>
            <w:r w:rsidR="00972FB2">
              <w:t>record</w:t>
            </w:r>
            <w:r w:rsidRPr="006F00CB">
              <w:t>.</w:t>
            </w:r>
            <w:r>
              <w:rPr>
                <w:b/>
              </w:rPr>
              <w:t xml:space="preserve"> </w:t>
            </w:r>
          </w:p>
        </w:tc>
        <w:tc>
          <w:tcPr>
            <w:tcW w:w="1238" w:type="dxa"/>
          </w:tcPr>
          <w:p w14:paraId="2100DBB6" w14:textId="77777777" w:rsidR="000E01C9" w:rsidRDefault="000E01C9" w:rsidP="00F95388">
            <w:pPr>
              <w:spacing w:after="0" w:line="259" w:lineRule="auto"/>
              <w:ind w:left="0" w:firstLine="0"/>
            </w:pPr>
          </w:p>
        </w:tc>
      </w:tr>
      <w:tr w:rsidR="000E01C9" w14:paraId="2E1FD2B8" w14:textId="77777777" w:rsidTr="0045229F">
        <w:tc>
          <w:tcPr>
            <w:tcW w:w="1404" w:type="dxa"/>
          </w:tcPr>
          <w:p w14:paraId="5DFAC92D" w14:textId="0E85CE93" w:rsidR="000E01C9" w:rsidRDefault="00FA1FA4" w:rsidP="00F95388">
            <w:pPr>
              <w:spacing w:after="0" w:line="259" w:lineRule="auto"/>
              <w:ind w:left="0" w:firstLine="0"/>
              <w:rPr>
                <w:b/>
              </w:rPr>
            </w:pPr>
            <w:r>
              <w:rPr>
                <w:b/>
              </w:rPr>
              <w:t>2911/1.6</w:t>
            </w:r>
          </w:p>
        </w:tc>
        <w:tc>
          <w:tcPr>
            <w:tcW w:w="6610" w:type="dxa"/>
          </w:tcPr>
          <w:p w14:paraId="7904AB92" w14:textId="5AEC208F" w:rsidR="000E01C9" w:rsidRDefault="00FA1FA4" w:rsidP="0095004F">
            <w:pPr>
              <w:spacing w:after="0" w:line="259" w:lineRule="auto"/>
              <w:ind w:left="0" w:firstLine="0"/>
              <w:jc w:val="both"/>
              <w:rPr>
                <w:b/>
              </w:rPr>
            </w:pPr>
            <w:r>
              <w:rPr>
                <w:b/>
              </w:rPr>
              <w:t>Action Log</w:t>
            </w:r>
          </w:p>
        </w:tc>
        <w:tc>
          <w:tcPr>
            <w:tcW w:w="1238" w:type="dxa"/>
          </w:tcPr>
          <w:p w14:paraId="4336F347" w14:textId="77777777" w:rsidR="000E01C9" w:rsidRDefault="000E01C9" w:rsidP="00F95388">
            <w:pPr>
              <w:spacing w:after="0" w:line="259" w:lineRule="auto"/>
              <w:ind w:left="0" w:firstLine="0"/>
            </w:pPr>
          </w:p>
        </w:tc>
      </w:tr>
      <w:tr w:rsidR="000E01C9" w14:paraId="007E364C" w14:textId="77777777" w:rsidTr="0045229F">
        <w:tc>
          <w:tcPr>
            <w:tcW w:w="1404" w:type="dxa"/>
          </w:tcPr>
          <w:p w14:paraId="4DCE8D60" w14:textId="77777777" w:rsidR="000E01C9" w:rsidRDefault="000E01C9" w:rsidP="00F95388">
            <w:pPr>
              <w:spacing w:after="0" w:line="259" w:lineRule="auto"/>
              <w:ind w:left="0" w:firstLine="0"/>
              <w:rPr>
                <w:b/>
              </w:rPr>
            </w:pPr>
          </w:p>
        </w:tc>
        <w:tc>
          <w:tcPr>
            <w:tcW w:w="6610" w:type="dxa"/>
          </w:tcPr>
          <w:p w14:paraId="081278A4" w14:textId="0BED685F" w:rsidR="000E01C9" w:rsidRDefault="00D45FC6" w:rsidP="0095004F">
            <w:pPr>
              <w:spacing w:after="0" w:line="259" w:lineRule="auto"/>
              <w:ind w:left="0" w:firstLine="0"/>
              <w:jc w:val="both"/>
              <w:rPr>
                <w:b/>
              </w:rPr>
            </w:pPr>
            <w:r w:rsidRPr="00D45FC6">
              <w:t>The Action Log was</w:t>
            </w:r>
            <w:r>
              <w:rPr>
                <w:b/>
              </w:rPr>
              <w:t xml:space="preserve"> received </w:t>
            </w:r>
            <w:r w:rsidRPr="00D45FC6">
              <w:t>and</w:t>
            </w:r>
            <w:r>
              <w:rPr>
                <w:b/>
              </w:rPr>
              <w:t xml:space="preserve"> noted.  </w:t>
            </w:r>
          </w:p>
        </w:tc>
        <w:tc>
          <w:tcPr>
            <w:tcW w:w="1238" w:type="dxa"/>
          </w:tcPr>
          <w:p w14:paraId="47AADA1C" w14:textId="77777777" w:rsidR="000E01C9" w:rsidRDefault="000E01C9" w:rsidP="00F95388">
            <w:pPr>
              <w:spacing w:after="0" w:line="259" w:lineRule="auto"/>
              <w:ind w:left="0" w:firstLine="0"/>
            </w:pPr>
          </w:p>
        </w:tc>
      </w:tr>
      <w:tr w:rsidR="000E01C9" w14:paraId="1449AF04" w14:textId="77777777" w:rsidTr="0045229F">
        <w:tc>
          <w:tcPr>
            <w:tcW w:w="1404" w:type="dxa"/>
          </w:tcPr>
          <w:p w14:paraId="4A99B45E" w14:textId="179AF800" w:rsidR="000E01C9" w:rsidRDefault="00FA1FA4" w:rsidP="00F95388">
            <w:pPr>
              <w:spacing w:after="0" w:line="259" w:lineRule="auto"/>
              <w:ind w:left="0" w:firstLine="0"/>
              <w:rPr>
                <w:b/>
              </w:rPr>
            </w:pPr>
            <w:r>
              <w:rPr>
                <w:b/>
              </w:rPr>
              <w:t>2911/1.7</w:t>
            </w:r>
          </w:p>
        </w:tc>
        <w:tc>
          <w:tcPr>
            <w:tcW w:w="6610" w:type="dxa"/>
          </w:tcPr>
          <w:p w14:paraId="05A968E5" w14:textId="4B370AF8" w:rsidR="000E01C9" w:rsidRDefault="00FA1FA4" w:rsidP="0095004F">
            <w:pPr>
              <w:spacing w:after="0" w:line="259" w:lineRule="auto"/>
              <w:ind w:left="0" w:firstLine="0"/>
              <w:jc w:val="both"/>
              <w:rPr>
                <w:b/>
              </w:rPr>
            </w:pPr>
            <w:r>
              <w:rPr>
                <w:b/>
              </w:rPr>
              <w:t>Matters arising</w:t>
            </w:r>
          </w:p>
        </w:tc>
        <w:tc>
          <w:tcPr>
            <w:tcW w:w="1238" w:type="dxa"/>
          </w:tcPr>
          <w:p w14:paraId="4F29DE80" w14:textId="77777777" w:rsidR="000E01C9" w:rsidRDefault="000E01C9" w:rsidP="00F95388">
            <w:pPr>
              <w:spacing w:after="0" w:line="259" w:lineRule="auto"/>
              <w:ind w:left="0" w:firstLine="0"/>
            </w:pPr>
          </w:p>
        </w:tc>
      </w:tr>
      <w:tr w:rsidR="000E01C9" w14:paraId="1115CE3D" w14:textId="77777777" w:rsidTr="0045229F">
        <w:tc>
          <w:tcPr>
            <w:tcW w:w="1404" w:type="dxa"/>
          </w:tcPr>
          <w:p w14:paraId="3BD44D5B" w14:textId="77777777" w:rsidR="000E01C9" w:rsidRDefault="000E01C9" w:rsidP="00F95388">
            <w:pPr>
              <w:spacing w:after="0" w:line="259" w:lineRule="auto"/>
              <w:ind w:left="0" w:firstLine="0"/>
              <w:rPr>
                <w:b/>
              </w:rPr>
            </w:pPr>
          </w:p>
        </w:tc>
        <w:tc>
          <w:tcPr>
            <w:tcW w:w="6610" w:type="dxa"/>
          </w:tcPr>
          <w:p w14:paraId="5AA86C75" w14:textId="43E1546C" w:rsidR="000E01C9" w:rsidRPr="00D45FC6" w:rsidRDefault="00D45FC6" w:rsidP="0095004F">
            <w:pPr>
              <w:spacing w:after="0" w:line="259" w:lineRule="auto"/>
              <w:ind w:left="0" w:firstLine="0"/>
              <w:jc w:val="both"/>
            </w:pPr>
            <w:r w:rsidRPr="00D45FC6">
              <w:t xml:space="preserve">There </w:t>
            </w:r>
            <w:r w:rsidR="002A347B" w:rsidRPr="00D45FC6">
              <w:t>was</w:t>
            </w:r>
            <w:r w:rsidRPr="00D45FC6">
              <w:t xml:space="preserve"> none. </w:t>
            </w:r>
          </w:p>
        </w:tc>
        <w:tc>
          <w:tcPr>
            <w:tcW w:w="1238" w:type="dxa"/>
          </w:tcPr>
          <w:p w14:paraId="0A559A86" w14:textId="77777777" w:rsidR="000E01C9" w:rsidRDefault="000E01C9" w:rsidP="00F95388">
            <w:pPr>
              <w:spacing w:after="0" w:line="259" w:lineRule="auto"/>
              <w:ind w:left="0" w:firstLine="0"/>
            </w:pPr>
          </w:p>
        </w:tc>
      </w:tr>
      <w:tr w:rsidR="000E01C9" w14:paraId="0F855B6E" w14:textId="77777777" w:rsidTr="0045229F">
        <w:tc>
          <w:tcPr>
            <w:tcW w:w="1404" w:type="dxa"/>
          </w:tcPr>
          <w:p w14:paraId="6DBF81F3" w14:textId="39C8EB86" w:rsidR="000E01C9" w:rsidRDefault="00FA1FA4" w:rsidP="00F95388">
            <w:pPr>
              <w:spacing w:after="0" w:line="259" w:lineRule="auto"/>
              <w:ind w:left="0" w:firstLine="0"/>
              <w:rPr>
                <w:b/>
              </w:rPr>
            </w:pPr>
            <w:r>
              <w:rPr>
                <w:b/>
              </w:rPr>
              <w:t>2911/2</w:t>
            </w:r>
          </w:p>
        </w:tc>
        <w:tc>
          <w:tcPr>
            <w:tcW w:w="6610" w:type="dxa"/>
          </w:tcPr>
          <w:p w14:paraId="66E92682" w14:textId="50B5820F" w:rsidR="000E01C9" w:rsidRDefault="00FA1FA4" w:rsidP="0095004F">
            <w:pPr>
              <w:spacing w:after="0" w:line="259" w:lineRule="auto"/>
              <w:ind w:left="0" w:firstLine="0"/>
              <w:jc w:val="both"/>
              <w:rPr>
                <w:b/>
              </w:rPr>
            </w:pPr>
            <w:r>
              <w:rPr>
                <w:b/>
              </w:rPr>
              <w:t>CHAIR AND CHIEF EXECUTIVE REPORTS</w:t>
            </w:r>
          </w:p>
        </w:tc>
        <w:tc>
          <w:tcPr>
            <w:tcW w:w="1238" w:type="dxa"/>
          </w:tcPr>
          <w:p w14:paraId="19774456" w14:textId="77777777" w:rsidR="000E01C9" w:rsidRDefault="000E01C9" w:rsidP="00F95388">
            <w:pPr>
              <w:spacing w:after="0" w:line="259" w:lineRule="auto"/>
              <w:ind w:left="0" w:firstLine="0"/>
            </w:pPr>
          </w:p>
        </w:tc>
      </w:tr>
      <w:tr w:rsidR="000E01C9" w14:paraId="7E2073AB" w14:textId="77777777" w:rsidTr="0045229F">
        <w:tc>
          <w:tcPr>
            <w:tcW w:w="1404" w:type="dxa"/>
          </w:tcPr>
          <w:p w14:paraId="2B2B88F2" w14:textId="65F840B1" w:rsidR="000E01C9" w:rsidRDefault="00FA1FA4" w:rsidP="00F95388">
            <w:pPr>
              <w:spacing w:after="0" w:line="259" w:lineRule="auto"/>
              <w:ind w:left="0" w:firstLine="0"/>
              <w:rPr>
                <w:b/>
              </w:rPr>
            </w:pPr>
            <w:r>
              <w:rPr>
                <w:b/>
              </w:rPr>
              <w:t xml:space="preserve">2911/2.1 </w:t>
            </w:r>
          </w:p>
        </w:tc>
        <w:tc>
          <w:tcPr>
            <w:tcW w:w="6610" w:type="dxa"/>
          </w:tcPr>
          <w:p w14:paraId="40317E09" w14:textId="39967AA0" w:rsidR="000E01C9" w:rsidRDefault="00FA1FA4" w:rsidP="0095004F">
            <w:pPr>
              <w:spacing w:after="0" w:line="259" w:lineRule="auto"/>
              <w:ind w:left="0" w:firstLine="0"/>
              <w:jc w:val="both"/>
              <w:rPr>
                <w:b/>
              </w:rPr>
            </w:pPr>
            <w:r>
              <w:rPr>
                <w:b/>
              </w:rPr>
              <w:t>Chair’s Report &amp; Affixing the Common Seal</w:t>
            </w:r>
          </w:p>
        </w:tc>
        <w:tc>
          <w:tcPr>
            <w:tcW w:w="1238" w:type="dxa"/>
          </w:tcPr>
          <w:p w14:paraId="45BCFC1B" w14:textId="77777777" w:rsidR="000E01C9" w:rsidRDefault="000E01C9" w:rsidP="00F95388">
            <w:pPr>
              <w:spacing w:after="0" w:line="259" w:lineRule="auto"/>
              <w:ind w:left="0" w:firstLine="0"/>
            </w:pPr>
          </w:p>
        </w:tc>
      </w:tr>
      <w:tr w:rsidR="000E01C9" w14:paraId="4C795595" w14:textId="77777777" w:rsidTr="0045229F">
        <w:tc>
          <w:tcPr>
            <w:tcW w:w="1404" w:type="dxa"/>
          </w:tcPr>
          <w:p w14:paraId="539D1564" w14:textId="28D019AD" w:rsidR="000E01C9" w:rsidRDefault="000E01C9" w:rsidP="00F95388">
            <w:pPr>
              <w:spacing w:after="0" w:line="259" w:lineRule="auto"/>
              <w:ind w:left="0" w:firstLine="0"/>
              <w:rPr>
                <w:b/>
              </w:rPr>
            </w:pPr>
          </w:p>
        </w:tc>
        <w:tc>
          <w:tcPr>
            <w:tcW w:w="6610" w:type="dxa"/>
          </w:tcPr>
          <w:p w14:paraId="4B02BDCF" w14:textId="5AC45A27" w:rsidR="000E01C9" w:rsidRPr="00DA0E79" w:rsidRDefault="00350135" w:rsidP="0095004F">
            <w:pPr>
              <w:spacing w:after="0" w:line="259" w:lineRule="auto"/>
              <w:ind w:left="0" w:firstLine="0"/>
              <w:jc w:val="both"/>
            </w:pPr>
            <w:r>
              <w:t xml:space="preserve">A verbal </w:t>
            </w:r>
            <w:r w:rsidR="00C75404" w:rsidRPr="00DA0E79">
              <w:t>report</w:t>
            </w:r>
            <w:r>
              <w:t xml:space="preserve"> setting out the key issues from the Chair</w:t>
            </w:r>
            <w:r w:rsidR="00C75404" w:rsidRPr="00DA0E79">
              <w:t xml:space="preserve"> was </w:t>
            </w:r>
            <w:r w:rsidR="00C75404" w:rsidRPr="00DA0E79">
              <w:rPr>
                <w:b/>
              </w:rPr>
              <w:t>received</w:t>
            </w:r>
            <w:r w:rsidR="00DA0E79">
              <w:t>.</w:t>
            </w:r>
            <w:r w:rsidR="00C75404" w:rsidRPr="00DA0E79">
              <w:t xml:space="preserve"> </w:t>
            </w:r>
          </w:p>
          <w:p w14:paraId="006069BA" w14:textId="3729046F" w:rsidR="00C75404" w:rsidRPr="00DA0E79" w:rsidRDefault="00C75404" w:rsidP="0095004F">
            <w:pPr>
              <w:spacing w:after="0" w:line="259" w:lineRule="auto"/>
              <w:ind w:left="0" w:firstLine="0"/>
              <w:jc w:val="both"/>
            </w:pPr>
          </w:p>
          <w:p w14:paraId="3B9BF569" w14:textId="731426C1" w:rsidR="00C75404" w:rsidRPr="00DA0E79" w:rsidRDefault="00C75404" w:rsidP="0095004F">
            <w:pPr>
              <w:spacing w:after="0" w:line="259" w:lineRule="auto"/>
              <w:ind w:left="0" w:firstLine="0"/>
              <w:jc w:val="both"/>
            </w:pPr>
            <w:r w:rsidRPr="00DA0E79">
              <w:t>In presenting the report the Chair highlighted the following points:</w:t>
            </w:r>
          </w:p>
          <w:p w14:paraId="1B282A23" w14:textId="58C3EE0A" w:rsidR="00C75404" w:rsidRPr="00DA0E79" w:rsidRDefault="00C75404" w:rsidP="0095004F">
            <w:pPr>
              <w:spacing w:after="0" w:line="259" w:lineRule="auto"/>
              <w:ind w:left="0" w:firstLine="0"/>
              <w:jc w:val="both"/>
            </w:pPr>
          </w:p>
          <w:p w14:paraId="6F8FDADC" w14:textId="1EE2C972" w:rsidR="00C75404" w:rsidRPr="00DA0E79" w:rsidRDefault="00C75404" w:rsidP="0095004F">
            <w:pPr>
              <w:pStyle w:val="ListParagraph"/>
              <w:numPr>
                <w:ilvl w:val="0"/>
                <w:numId w:val="16"/>
              </w:numPr>
              <w:spacing w:after="0" w:line="259" w:lineRule="auto"/>
              <w:jc w:val="both"/>
            </w:pPr>
            <w:r w:rsidRPr="00DA0E79">
              <w:lastRenderedPageBreak/>
              <w:t>congratulated staff on raising around £1,600 for Children In Need;</w:t>
            </w:r>
          </w:p>
          <w:p w14:paraId="7D56D557" w14:textId="57C1A95A" w:rsidR="00DA0E79" w:rsidRPr="00DA0E79" w:rsidRDefault="00DA0E79" w:rsidP="0095004F">
            <w:pPr>
              <w:pStyle w:val="ListParagraph"/>
              <w:numPr>
                <w:ilvl w:val="0"/>
                <w:numId w:val="16"/>
              </w:numPr>
              <w:spacing w:after="0" w:line="259" w:lineRule="auto"/>
              <w:jc w:val="both"/>
            </w:pPr>
            <w:r w:rsidRPr="00DA0E79">
              <w:t>felt that there was broad support at a recent primary care conference for HEIW’s transformation agenda for the workforce;</w:t>
            </w:r>
          </w:p>
          <w:p w14:paraId="345AC969" w14:textId="5AFAC23B" w:rsidR="00C75404" w:rsidRPr="00DA0E79" w:rsidRDefault="00C75404" w:rsidP="0095004F">
            <w:pPr>
              <w:pStyle w:val="ListParagraph"/>
              <w:numPr>
                <w:ilvl w:val="0"/>
                <w:numId w:val="16"/>
              </w:numPr>
              <w:spacing w:after="0" w:line="259" w:lineRule="auto"/>
              <w:jc w:val="both"/>
            </w:pPr>
            <w:r w:rsidRPr="00DA0E79">
              <w:t xml:space="preserve">European Advisory Group - no matter how Brexit proceeds the NHS will need more </w:t>
            </w:r>
            <w:r w:rsidR="002A347B" w:rsidRPr="00DA0E79">
              <w:t>home-grown</w:t>
            </w:r>
            <w:r w:rsidRPr="00DA0E79">
              <w:t xml:space="preserve"> trained staff across both health and social care</w:t>
            </w:r>
            <w:r w:rsidR="000C5656">
              <w:t>.</w:t>
            </w:r>
            <w:r w:rsidRPr="00DA0E79">
              <w:t xml:space="preserve"> </w:t>
            </w:r>
          </w:p>
          <w:p w14:paraId="4962BAD9" w14:textId="77777777" w:rsidR="00C75404" w:rsidRPr="00DA0E79" w:rsidRDefault="00C75404" w:rsidP="0095004F">
            <w:pPr>
              <w:spacing w:after="0" w:line="259" w:lineRule="auto"/>
              <w:ind w:left="0" w:firstLine="0"/>
              <w:jc w:val="both"/>
            </w:pPr>
          </w:p>
          <w:p w14:paraId="45604ABC" w14:textId="5F7CD2C6" w:rsidR="004A2FEA" w:rsidRDefault="004A2FEA" w:rsidP="0095004F">
            <w:pPr>
              <w:spacing w:after="0" w:line="259" w:lineRule="auto"/>
              <w:ind w:left="0" w:firstLine="0"/>
              <w:jc w:val="both"/>
            </w:pPr>
            <w:r>
              <w:t xml:space="preserve">Tina </w:t>
            </w:r>
            <w:proofErr w:type="spellStart"/>
            <w:r>
              <w:t>Donelly</w:t>
            </w:r>
            <w:proofErr w:type="spellEnd"/>
            <w:r>
              <w:t xml:space="preserve"> queried whether sufficient focus will be given to ethical recruitment from outside of the EU following Brexit.  </w:t>
            </w:r>
          </w:p>
          <w:p w14:paraId="08201D45" w14:textId="7117988B" w:rsidR="004A2FEA" w:rsidRDefault="004A2FEA" w:rsidP="0095004F">
            <w:pPr>
              <w:spacing w:after="0" w:line="259" w:lineRule="auto"/>
              <w:ind w:left="0" w:firstLine="0"/>
              <w:jc w:val="both"/>
            </w:pPr>
          </w:p>
          <w:p w14:paraId="4C4A8C72" w14:textId="4AAC5F46" w:rsidR="00C75404" w:rsidRPr="00DA0E79" w:rsidRDefault="004A2FEA" w:rsidP="0095004F">
            <w:pPr>
              <w:spacing w:after="0" w:line="259" w:lineRule="auto"/>
              <w:ind w:left="0" w:firstLine="0"/>
              <w:jc w:val="both"/>
            </w:pPr>
            <w:r>
              <w:t xml:space="preserve">The Board considered HEIW’s role in respect of capturing best practice. </w:t>
            </w:r>
            <w:r w:rsidR="00DA0E79">
              <w:t xml:space="preserve">It was clarified that HEIW will have a role in </w:t>
            </w:r>
            <w:r>
              <w:t xml:space="preserve">sharing </w:t>
            </w:r>
            <w:r w:rsidR="00DA0E79">
              <w:t xml:space="preserve">best practice for workforce in the future through developing its digital capacity. </w:t>
            </w:r>
          </w:p>
        </w:tc>
        <w:tc>
          <w:tcPr>
            <w:tcW w:w="1238" w:type="dxa"/>
          </w:tcPr>
          <w:p w14:paraId="62FAD990" w14:textId="77777777" w:rsidR="000E01C9" w:rsidRDefault="000E01C9" w:rsidP="00F95388">
            <w:pPr>
              <w:spacing w:after="0" w:line="259" w:lineRule="auto"/>
              <w:ind w:left="0" w:firstLine="0"/>
            </w:pPr>
          </w:p>
        </w:tc>
      </w:tr>
      <w:tr w:rsidR="004E22AB" w14:paraId="5CE8B454" w14:textId="77777777" w:rsidTr="0045229F">
        <w:tc>
          <w:tcPr>
            <w:tcW w:w="1404" w:type="dxa"/>
          </w:tcPr>
          <w:p w14:paraId="601E94B1" w14:textId="0D1F8353" w:rsidR="004E22AB" w:rsidRDefault="004E22AB" w:rsidP="00F95388">
            <w:pPr>
              <w:spacing w:after="0" w:line="259" w:lineRule="auto"/>
              <w:ind w:left="0" w:firstLine="0"/>
              <w:rPr>
                <w:b/>
              </w:rPr>
            </w:pPr>
            <w:r>
              <w:rPr>
                <w:b/>
              </w:rPr>
              <w:t>Resolved</w:t>
            </w:r>
          </w:p>
        </w:tc>
        <w:tc>
          <w:tcPr>
            <w:tcW w:w="6610" w:type="dxa"/>
          </w:tcPr>
          <w:p w14:paraId="103B2771" w14:textId="3631C6E8" w:rsidR="004E22AB" w:rsidRPr="00972FB2" w:rsidRDefault="004E22AB" w:rsidP="0095004F">
            <w:pPr>
              <w:spacing w:after="0" w:line="259" w:lineRule="auto"/>
              <w:ind w:left="0" w:firstLine="0"/>
              <w:jc w:val="both"/>
            </w:pPr>
            <w:r w:rsidRPr="00972FB2">
              <w:t>The</w:t>
            </w:r>
            <w:r w:rsidR="00972FB2">
              <w:t xml:space="preserve"> Chair’s </w:t>
            </w:r>
            <w:r w:rsidRPr="00972FB2">
              <w:t xml:space="preserve">report be </w:t>
            </w:r>
            <w:r w:rsidRPr="00972FB2">
              <w:rPr>
                <w:b/>
              </w:rPr>
              <w:t>noted</w:t>
            </w:r>
            <w:r w:rsidRPr="00972FB2">
              <w:t xml:space="preserve">. </w:t>
            </w:r>
          </w:p>
        </w:tc>
        <w:tc>
          <w:tcPr>
            <w:tcW w:w="1238" w:type="dxa"/>
          </w:tcPr>
          <w:p w14:paraId="4864C50F" w14:textId="77777777" w:rsidR="004E22AB" w:rsidRDefault="004E22AB" w:rsidP="00F95388">
            <w:pPr>
              <w:spacing w:after="0" w:line="259" w:lineRule="auto"/>
              <w:ind w:left="0" w:firstLine="0"/>
            </w:pPr>
          </w:p>
        </w:tc>
      </w:tr>
      <w:tr w:rsidR="000E01C9" w14:paraId="6F78EF1D" w14:textId="77777777" w:rsidTr="0045229F">
        <w:tc>
          <w:tcPr>
            <w:tcW w:w="1404" w:type="dxa"/>
          </w:tcPr>
          <w:p w14:paraId="417564E1" w14:textId="79CC737B" w:rsidR="000E01C9" w:rsidRDefault="00FA1FA4" w:rsidP="00F95388">
            <w:pPr>
              <w:spacing w:after="0" w:line="259" w:lineRule="auto"/>
              <w:ind w:left="0" w:firstLine="0"/>
              <w:rPr>
                <w:b/>
              </w:rPr>
            </w:pPr>
            <w:r>
              <w:rPr>
                <w:b/>
              </w:rPr>
              <w:t xml:space="preserve">2911/2.2 </w:t>
            </w:r>
          </w:p>
        </w:tc>
        <w:tc>
          <w:tcPr>
            <w:tcW w:w="6610" w:type="dxa"/>
          </w:tcPr>
          <w:p w14:paraId="4FABF550" w14:textId="6F57FA52" w:rsidR="000E01C9" w:rsidRDefault="00FA1FA4" w:rsidP="0095004F">
            <w:pPr>
              <w:spacing w:after="0" w:line="259" w:lineRule="auto"/>
              <w:ind w:left="0" w:firstLine="0"/>
              <w:jc w:val="both"/>
              <w:rPr>
                <w:b/>
              </w:rPr>
            </w:pPr>
            <w:r>
              <w:rPr>
                <w:b/>
              </w:rPr>
              <w:t>Chief Executive’s Report</w:t>
            </w:r>
          </w:p>
        </w:tc>
        <w:tc>
          <w:tcPr>
            <w:tcW w:w="1238" w:type="dxa"/>
          </w:tcPr>
          <w:p w14:paraId="12EED548" w14:textId="77777777" w:rsidR="000E01C9" w:rsidRDefault="000E01C9" w:rsidP="00F95388">
            <w:pPr>
              <w:spacing w:after="0" w:line="259" w:lineRule="auto"/>
              <w:ind w:left="0" w:firstLine="0"/>
            </w:pPr>
          </w:p>
        </w:tc>
      </w:tr>
      <w:tr w:rsidR="000E01C9" w14:paraId="1221276A" w14:textId="77777777" w:rsidTr="0045229F">
        <w:tc>
          <w:tcPr>
            <w:tcW w:w="1404" w:type="dxa"/>
          </w:tcPr>
          <w:p w14:paraId="10E05472" w14:textId="07D2B966" w:rsidR="000E01C9" w:rsidRDefault="000E01C9" w:rsidP="00F95388">
            <w:pPr>
              <w:spacing w:after="0" w:line="259" w:lineRule="auto"/>
              <w:ind w:left="0" w:firstLine="0"/>
              <w:rPr>
                <w:b/>
              </w:rPr>
            </w:pPr>
          </w:p>
        </w:tc>
        <w:tc>
          <w:tcPr>
            <w:tcW w:w="6610" w:type="dxa"/>
          </w:tcPr>
          <w:p w14:paraId="200CD4DC" w14:textId="7AFB66E9" w:rsidR="00350135" w:rsidRDefault="00350135" w:rsidP="0088337D">
            <w:pPr>
              <w:spacing w:after="125" w:line="241" w:lineRule="auto"/>
              <w:ind w:left="14" w:firstLine="0"/>
              <w:jc w:val="both"/>
            </w:pPr>
            <w:r>
              <w:t>A report setting out key issues from the Chief Executive was</w:t>
            </w:r>
            <w:r>
              <w:rPr>
                <w:b/>
              </w:rPr>
              <w:t xml:space="preserve"> </w:t>
            </w:r>
            <w:r w:rsidRPr="00972FB2">
              <w:t>received</w:t>
            </w:r>
            <w:r w:rsidR="00972FB2" w:rsidRPr="00972FB2">
              <w:t xml:space="preserve"> for</w:t>
            </w:r>
            <w:r w:rsidR="00972FB2">
              <w:rPr>
                <w:b/>
              </w:rPr>
              <w:t xml:space="preserve"> information</w:t>
            </w:r>
            <w:r>
              <w:rPr>
                <w:b/>
              </w:rPr>
              <w:t xml:space="preserve">. </w:t>
            </w:r>
          </w:p>
          <w:p w14:paraId="274EB971" w14:textId="77777777" w:rsidR="00350135" w:rsidRPr="004E22AB" w:rsidRDefault="00350135" w:rsidP="0095004F">
            <w:pPr>
              <w:spacing w:after="0" w:line="240" w:lineRule="auto"/>
              <w:ind w:firstLine="0"/>
              <w:jc w:val="both"/>
            </w:pPr>
            <w:r>
              <w:t xml:space="preserve">In introducing the report Alex Howells highlighted the following points: </w:t>
            </w:r>
          </w:p>
          <w:p w14:paraId="48C7DAC2" w14:textId="583D783C" w:rsidR="000E01C9" w:rsidRPr="004E22AB" w:rsidRDefault="000E01C9" w:rsidP="0095004F">
            <w:pPr>
              <w:spacing w:after="0" w:line="259" w:lineRule="auto"/>
              <w:ind w:left="0" w:firstLine="0"/>
              <w:jc w:val="both"/>
            </w:pPr>
          </w:p>
          <w:p w14:paraId="4E265CFA" w14:textId="75AA9027" w:rsidR="00350135" w:rsidRPr="004E22AB" w:rsidRDefault="00350135" w:rsidP="0095004F">
            <w:pPr>
              <w:pStyle w:val="ListParagraph"/>
              <w:numPr>
                <w:ilvl w:val="0"/>
                <w:numId w:val="16"/>
              </w:numPr>
              <w:spacing w:after="0" w:line="259" w:lineRule="auto"/>
              <w:jc w:val="both"/>
            </w:pPr>
            <w:r w:rsidRPr="004E22AB">
              <w:t>that staff should be thanked for undertaking an incredible amount of work in setting up a new organisation in challenging circumstances;</w:t>
            </w:r>
          </w:p>
          <w:p w14:paraId="0534E10C" w14:textId="12FE1CF4" w:rsidR="00271CC9" w:rsidRPr="004E22AB" w:rsidRDefault="00350135" w:rsidP="0095004F">
            <w:pPr>
              <w:pStyle w:val="ListParagraph"/>
              <w:numPr>
                <w:ilvl w:val="0"/>
                <w:numId w:val="16"/>
              </w:numPr>
              <w:spacing w:after="0" w:line="259" w:lineRule="auto"/>
              <w:jc w:val="both"/>
            </w:pPr>
            <w:r w:rsidRPr="004E22AB">
              <w:t xml:space="preserve">it was not possible </w:t>
            </w:r>
            <w:r w:rsidR="00271CC9" w:rsidRPr="004E22AB">
              <w:t>for the HEIW Program</w:t>
            </w:r>
            <w:r w:rsidR="00F00619" w:rsidRPr="004E22AB">
              <w:t>m</w:t>
            </w:r>
            <w:r w:rsidR="00271CC9" w:rsidRPr="004E22AB">
              <w:t>e Board to have foreseen all legacy  challenges before go live;</w:t>
            </w:r>
          </w:p>
          <w:p w14:paraId="35E42F50" w14:textId="52740BBA" w:rsidR="00271CC9" w:rsidRPr="004E22AB" w:rsidRDefault="00271CC9" w:rsidP="0095004F">
            <w:pPr>
              <w:pStyle w:val="ListParagraph"/>
              <w:numPr>
                <w:ilvl w:val="0"/>
                <w:numId w:val="16"/>
              </w:numPr>
              <w:spacing w:after="0" w:line="259" w:lineRule="auto"/>
              <w:jc w:val="both"/>
            </w:pPr>
            <w:r w:rsidRPr="004E22AB">
              <w:t>the transitional risk register identified one red risk in respect of recruitment capacity;</w:t>
            </w:r>
          </w:p>
          <w:p w14:paraId="4624113A" w14:textId="77777777" w:rsidR="00F00619" w:rsidRPr="004E22AB" w:rsidRDefault="00271CC9" w:rsidP="0095004F">
            <w:pPr>
              <w:pStyle w:val="ListParagraph"/>
              <w:numPr>
                <w:ilvl w:val="0"/>
                <w:numId w:val="16"/>
              </w:numPr>
              <w:spacing w:after="0" w:line="259" w:lineRule="auto"/>
              <w:jc w:val="both"/>
            </w:pPr>
            <w:r w:rsidRPr="004E22AB">
              <w:t xml:space="preserve">HEIW’s </w:t>
            </w:r>
            <w:proofErr w:type="gramStart"/>
            <w:r w:rsidRPr="004E22AB">
              <w:t>main focus</w:t>
            </w:r>
            <w:proofErr w:type="gramEnd"/>
            <w:r w:rsidRPr="004E22AB">
              <w:t xml:space="preserve"> should now move to 19/20 the first full year where HEIW will be able to influence and support the NHS’s service chall</w:t>
            </w:r>
            <w:r w:rsidR="00F00619" w:rsidRPr="004E22AB">
              <w:t>e</w:t>
            </w:r>
            <w:r w:rsidRPr="004E22AB">
              <w:t>nges</w:t>
            </w:r>
            <w:r w:rsidR="00F00619" w:rsidRPr="004E22AB">
              <w:t>.</w:t>
            </w:r>
          </w:p>
          <w:p w14:paraId="68F714C6" w14:textId="41ABD5BD" w:rsidR="00F00619" w:rsidRPr="004E22AB" w:rsidRDefault="00F00619" w:rsidP="0095004F">
            <w:pPr>
              <w:spacing w:after="0" w:line="259" w:lineRule="auto"/>
              <w:jc w:val="both"/>
            </w:pPr>
          </w:p>
          <w:p w14:paraId="78337944" w14:textId="4C13436D" w:rsidR="00F00619" w:rsidRDefault="00F00619" w:rsidP="0095004F">
            <w:pPr>
              <w:spacing w:after="0" w:line="259" w:lineRule="auto"/>
              <w:jc w:val="both"/>
            </w:pPr>
            <w:r w:rsidRPr="004E22AB">
              <w:t>Alex Howells confirmed that the final vers</w:t>
            </w:r>
            <w:r w:rsidR="004E22AB" w:rsidRPr="004E22AB">
              <w:t>i</w:t>
            </w:r>
            <w:r w:rsidRPr="004E22AB">
              <w:t>on of th</w:t>
            </w:r>
            <w:r w:rsidR="004E22AB" w:rsidRPr="004E22AB">
              <w:t xml:space="preserve">e Remit Letter had been received from Welsh Government and that the final version of the Accountability Framework was imminent. </w:t>
            </w:r>
          </w:p>
          <w:p w14:paraId="0A6041A6" w14:textId="030F901D" w:rsidR="004E22AB" w:rsidRDefault="004E22AB" w:rsidP="0095004F">
            <w:pPr>
              <w:spacing w:after="0" w:line="259" w:lineRule="auto"/>
              <w:jc w:val="both"/>
            </w:pPr>
          </w:p>
          <w:p w14:paraId="0914598E" w14:textId="60FA3610" w:rsidR="00DA0E79" w:rsidRPr="00F00619" w:rsidRDefault="004E22AB" w:rsidP="0095004F">
            <w:pPr>
              <w:spacing w:after="0" w:line="259" w:lineRule="auto"/>
              <w:jc w:val="both"/>
              <w:rPr>
                <w:b/>
              </w:rPr>
            </w:pPr>
            <w:r>
              <w:t>The Board emphasised the importance of creating a mutually strong working relationship between HEIW and W</w:t>
            </w:r>
            <w:r w:rsidR="00972FB2">
              <w:t xml:space="preserve">elsh </w:t>
            </w:r>
            <w:r>
              <w:t>G</w:t>
            </w:r>
            <w:r w:rsidR="00972FB2">
              <w:t>overnment</w:t>
            </w:r>
            <w:r>
              <w:t xml:space="preserve">.  </w:t>
            </w:r>
            <w:r w:rsidR="00271CC9" w:rsidRPr="00F00619">
              <w:rPr>
                <w:b/>
              </w:rPr>
              <w:t xml:space="preserve">    </w:t>
            </w:r>
          </w:p>
        </w:tc>
        <w:tc>
          <w:tcPr>
            <w:tcW w:w="1238" w:type="dxa"/>
          </w:tcPr>
          <w:p w14:paraId="6CBC62A4" w14:textId="77777777" w:rsidR="000E01C9" w:rsidRDefault="000E01C9" w:rsidP="00F95388">
            <w:pPr>
              <w:spacing w:after="0" w:line="259" w:lineRule="auto"/>
              <w:ind w:left="0" w:firstLine="0"/>
            </w:pPr>
          </w:p>
        </w:tc>
      </w:tr>
      <w:tr w:rsidR="004E22AB" w14:paraId="531ED011" w14:textId="77777777" w:rsidTr="0045229F">
        <w:tc>
          <w:tcPr>
            <w:tcW w:w="1404" w:type="dxa"/>
          </w:tcPr>
          <w:p w14:paraId="6FCA1E37" w14:textId="7CCAD421" w:rsidR="004E22AB" w:rsidRDefault="004E22AB" w:rsidP="00F95388">
            <w:pPr>
              <w:spacing w:after="0" w:line="259" w:lineRule="auto"/>
              <w:ind w:left="0" w:firstLine="0"/>
              <w:rPr>
                <w:b/>
              </w:rPr>
            </w:pPr>
            <w:r>
              <w:rPr>
                <w:b/>
              </w:rPr>
              <w:t>Resolved</w:t>
            </w:r>
          </w:p>
        </w:tc>
        <w:tc>
          <w:tcPr>
            <w:tcW w:w="6610" w:type="dxa"/>
          </w:tcPr>
          <w:p w14:paraId="37F6289B" w14:textId="1960A424" w:rsidR="004E22AB" w:rsidRDefault="004E22AB" w:rsidP="0095004F">
            <w:pPr>
              <w:spacing w:after="0" w:line="259" w:lineRule="auto"/>
              <w:ind w:left="0" w:firstLine="0"/>
              <w:jc w:val="both"/>
              <w:rPr>
                <w:b/>
              </w:rPr>
            </w:pPr>
            <w:r w:rsidRPr="00806A23">
              <w:t>The report be</w:t>
            </w:r>
            <w:r>
              <w:rPr>
                <w:b/>
              </w:rPr>
              <w:t xml:space="preserve"> </w:t>
            </w:r>
            <w:r w:rsidRPr="00575D9F">
              <w:rPr>
                <w:b/>
              </w:rPr>
              <w:t>noted</w:t>
            </w:r>
            <w:r w:rsidR="00575D9F">
              <w:t>.</w:t>
            </w:r>
            <w:r>
              <w:rPr>
                <w:b/>
              </w:rPr>
              <w:t xml:space="preserve"> </w:t>
            </w:r>
          </w:p>
        </w:tc>
        <w:tc>
          <w:tcPr>
            <w:tcW w:w="1238" w:type="dxa"/>
          </w:tcPr>
          <w:p w14:paraId="79808943" w14:textId="77777777" w:rsidR="004E22AB" w:rsidRDefault="004E22AB" w:rsidP="00F95388">
            <w:pPr>
              <w:spacing w:after="0" w:line="259" w:lineRule="auto"/>
              <w:ind w:left="0" w:firstLine="0"/>
            </w:pPr>
          </w:p>
        </w:tc>
      </w:tr>
      <w:tr w:rsidR="00FA1FA4" w14:paraId="7F068332" w14:textId="77777777" w:rsidTr="0045229F">
        <w:tc>
          <w:tcPr>
            <w:tcW w:w="1404" w:type="dxa"/>
          </w:tcPr>
          <w:p w14:paraId="6B5948C9" w14:textId="5B2F6F2B" w:rsidR="00FA1FA4" w:rsidRDefault="00FA1FA4" w:rsidP="00F95388">
            <w:pPr>
              <w:spacing w:after="0" w:line="259" w:lineRule="auto"/>
              <w:ind w:left="0" w:firstLine="0"/>
              <w:rPr>
                <w:b/>
              </w:rPr>
            </w:pPr>
            <w:r>
              <w:rPr>
                <w:b/>
              </w:rPr>
              <w:lastRenderedPageBreak/>
              <w:t>2911/3</w:t>
            </w:r>
          </w:p>
        </w:tc>
        <w:tc>
          <w:tcPr>
            <w:tcW w:w="6610" w:type="dxa"/>
          </w:tcPr>
          <w:p w14:paraId="5B4A39CF" w14:textId="583099BA" w:rsidR="00FA1FA4" w:rsidRDefault="00FA1FA4" w:rsidP="0095004F">
            <w:pPr>
              <w:spacing w:after="0" w:line="259" w:lineRule="auto"/>
              <w:ind w:left="0" w:firstLine="0"/>
              <w:jc w:val="both"/>
              <w:rPr>
                <w:b/>
              </w:rPr>
            </w:pPr>
            <w:r>
              <w:rPr>
                <w:b/>
              </w:rPr>
              <w:t>STRATEGIC ITEMS</w:t>
            </w:r>
          </w:p>
        </w:tc>
        <w:tc>
          <w:tcPr>
            <w:tcW w:w="1238" w:type="dxa"/>
          </w:tcPr>
          <w:p w14:paraId="49989E87" w14:textId="77777777" w:rsidR="00FA1FA4" w:rsidRDefault="00FA1FA4" w:rsidP="00F95388">
            <w:pPr>
              <w:spacing w:after="0" w:line="259" w:lineRule="auto"/>
              <w:ind w:left="0" w:firstLine="0"/>
            </w:pPr>
          </w:p>
        </w:tc>
      </w:tr>
      <w:tr w:rsidR="00FA1FA4" w14:paraId="02E4189E" w14:textId="77777777" w:rsidTr="0045229F">
        <w:tc>
          <w:tcPr>
            <w:tcW w:w="1404" w:type="dxa"/>
          </w:tcPr>
          <w:p w14:paraId="43BDD335" w14:textId="74316B80" w:rsidR="00FA1FA4" w:rsidRDefault="00FA1FA4" w:rsidP="00F95388">
            <w:pPr>
              <w:spacing w:after="0" w:line="259" w:lineRule="auto"/>
              <w:ind w:left="0" w:firstLine="0"/>
              <w:rPr>
                <w:b/>
              </w:rPr>
            </w:pPr>
            <w:r>
              <w:rPr>
                <w:b/>
              </w:rPr>
              <w:t>2911/3.1</w:t>
            </w:r>
          </w:p>
        </w:tc>
        <w:tc>
          <w:tcPr>
            <w:tcW w:w="6610" w:type="dxa"/>
          </w:tcPr>
          <w:p w14:paraId="645C5FA9" w14:textId="1C880EA0" w:rsidR="00FA1FA4" w:rsidRDefault="00FA1FA4" w:rsidP="0095004F">
            <w:pPr>
              <w:spacing w:after="0" w:line="259" w:lineRule="auto"/>
              <w:ind w:left="0" w:firstLine="0"/>
              <w:jc w:val="both"/>
              <w:rPr>
                <w:b/>
              </w:rPr>
            </w:pPr>
            <w:r>
              <w:rPr>
                <w:b/>
              </w:rPr>
              <w:t>HEIW Future Education Update</w:t>
            </w:r>
          </w:p>
        </w:tc>
        <w:tc>
          <w:tcPr>
            <w:tcW w:w="1238" w:type="dxa"/>
          </w:tcPr>
          <w:p w14:paraId="46CEB434" w14:textId="77777777" w:rsidR="00FA1FA4" w:rsidRDefault="00FA1FA4" w:rsidP="00F95388">
            <w:pPr>
              <w:spacing w:after="0" w:line="259" w:lineRule="auto"/>
              <w:ind w:left="0" w:firstLine="0"/>
            </w:pPr>
          </w:p>
        </w:tc>
      </w:tr>
      <w:tr w:rsidR="00FA1FA4" w14:paraId="32AAF691" w14:textId="77777777" w:rsidTr="0045229F">
        <w:tc>
          <w:tcPr>
            <w:tcW w:w="1404" w:type="dxa"/>
          </w:tcPr>
          <w:p w14:paraId="765071A8" w14:textId="77777777" w:rsidR="00FA1FA4" w:rsidRDefault="00FA1FA4" w:rsidP="00F95388">
            <w:pPr>
              <w:spacing w:after="0" w:line="259" w:lineRule="auto"/>
              <w:ind w:left="0" w:firstLine="0"/>
              <w:rPr>
                <w:b/>
              </w:rPr>
            </w:pPr>
          </w:p>
        </w:tc>
        <w:tc>
          <w:tcPr>
            <w:tcW w:w="6610" w:type="dxa"/>
          </w:tcPr>
          <w:p w14:paraId="6B8868F5" w14:textId="67D69D46" w:rsidR="004E22AB" w:rsidRDefault="004E22AB" w:rsidP="0088337D">
            <w:pPr>
              <w:spacing w:after="125" w:line="241" w:lineRule="auto"/>
              <w:ind w:left="14" w:firstLine="0"/>
              <w:jc w:val="both"/>
            </w:pPr>
            <w:r>
              <w:t xml:space="preserve">A </w:t>
            </w:r>
            <w:r w:rsidR="00335D40">
              <w:t xml:space="preserve">report </w:t>
            </w:r>
            <w:r>
              <w:t>on HEIW’s Future Education Offer was</w:t>
            </w:r>
            <w:r>
              <w:rPr>
                <w:b/>
              </w:rPr>
              <w:t xml:space="preserve"> </w:t>
            </w:r>
            <w:r w:rsidRPr="00972FB2">
              <w:t>received</w:t>
            </w:r>
            <w:r w:rsidR="00972FB2" w:rsidRPr="00972FB2">
              <w:t xml:space="preserve"> for</w:t>
            </w:r>
            <w:r w:rsidR="00972FB2">
              <w:rPr>
                <w:b/>
              </w:rPr>
              <w:t xml:space="preserve"> approval</w:t>
            </w:r>
            <w:r>
              <w:rPr>
                <w:b/>
              </w:rPr>
              <w:t xml:space="preserve">. </w:t>
            </w:r>
          </w:p>
          <w:p w14:paraId="1960C3BF" w14:textId="2EF4A15D" w:rsidR="004E22AB" w:rsidRDefault="004E22AB" w:rsidP="0095004F">
            <w:pPr>
              <w:spacing w:after="0" w:line="259" w:lineRule="auto"/>
              <w:ind w:left="0" w:firstLine="0"/>
              <w:jc w:val="both"/>
            </w:pPr>
            <w:r w:rsidRPr="004E22AB">
              <w:t xml:space="preserve">In presenting the </w:t>
            </w:r>
            <w:r w:rsidR="00335D40">
              <w:t>report</w:t>
            </w:r>
            <w:r w:rsidRPr="004E22AB">
              <w:t xml:space="preserve"> Stephen Griffiths highlighted the following points: </w:t>
            </w:r>
          </w:p>
          <w:p w14:paraId="63F70B6C" w14:textId="47D0A5EF" w:rsidR="004E22AB" w:rsidRDefault="004E22AB" w:rsidP="0095004F">
            <w:pPr>
              <w:spacing w:after="0" w:line="259" w:lineRule="auto"/>
              <w:ind w:left="0" w:firstLine="0"/>
              <w:jc w:val="both"/>
            </w:pPr>
          </w:p>
          <w:p w14:paraId="265A30CA" w14:textId="0E456DF1" w:rsidR="00DE0380" w:rsidRDefault="004E22AB" w:rsidP="0095004F">
            <w:pPr>
              <w:pStyle w:val="ListParagraph"/>
              <w:numPr>
                <w:ilvl w:val="0"/>
                <w:numId w:val="16"/>
              </w:numPr>
              <w:spacing w:after="0" w:line="259" w:lineRule="auto"/>
              <w:jc w:val="both"/>
            </w:pPr>
            <w:r>
              <w:t>the purpose of the report was to identify</w:t>
            </w:r>
            <w:r w:rsidR="00DE0380">
              <w:t xml:space="preserve"> </w:t>
            </w:r>
            <w:r w:rsidR="00997718">
              <w:t xml:space="preserve">opportunities to extend </w:t>
            </w:r>
            <w:r w:rsidR="00DE0380">
              <w:t>HEIW’s future offering in commission</w:t>
            </w:r>
            <w:r w:rsidR="00997718">
              <w:t>ing</w:t>
            </w:r>
            <w:r w:rsidR="00DE0380">
              <w:t xml:space="preserve">, developing and delivering education and </w:t>
            </w:r>
            <w:r w:rsidR="00997718">
              <w:t xml:space="preserve">to outline </w:t>
            </w:r>
            <w:r w:rsidR="00DE0380">
              <w:t xml:space="preserve">what </w:t>
            </w:r>
            <w:r w:rsidR="00972FB2">
              <w:t>HEIW</w:t>
            </w:r>
            <w:r w:rsidR="00DE0380">
              <w:t xml:space="preserve"> will do differently to support the development of the workforce;</w:t>
            </w:r>
          </w:p>
          <w:p w14:paraId="2A7AA781" w14:textId="317878C9" w:rsidR="004E22AB" w:rsidRDefault="00DE0380" w:rsidP="0095004F">
            <w:pPr>
              <w:pStyle w:val="ListParagraph"/>
              <w:numPr>
                <w:ilvl w:val="0"/>
                <w:numId w:val="16"/>
              </w:numPr>
              <w:spacing w:after="0" w:line="259" w:lineRule="auto"/>
              <w:jc w:val="both"/>
            </w:pPr>
            <w:r>
              <w:t xml:space="preserve">the following themes had emerged from </w:t>
            </w:r>
            <w:r w:rsidR="00FE5D45">
              <w:t xml:space="preserve">a </w:t>
            </w:r>
            <w:r>
              <w:t xml:space="preserve">workshop with </w:t>
            </w:r>
            <w:r w:rsidR="00FE5D45">
              <w:t>Health Boards and Trusts</w:t>
            </w:r>
            <w:r>
              <w:t>:</w:t>
            </w:r>
            <w:r w:rsidR="00FE5D45">
              <w:t xml:space="preserve"> education</w:t>
            </w:r>
            <w:r>
              <w:t xml:space="preserve"> governance and quality assurance, commissioning and delivering education, technology, business continuity and collaboration</w:t>
            </w:r>
            <w:r w:rsidR="00972FB2">
              <w:t>.</w:t>
            </w:r>
          </w:p>
          <w:p w14:paraId="093204CB" w14:textId="77777777" w:rsidR="00DE0380" w:rsidRDefault="00DE0380" w:rsidP="0095004F">
            <w:pPr>
              <w:spacing w:after="0" w:line="259" w:lineRule="auto"/>
              <w:jc w:val="both"/>
            </w:pPr>
          </w:p>
          <w:p w14:paraId="334E6454" w14:textId="2BC36B8B" w:rsidR="00DE0380" w:rsidRDefault="00FE5D45" w:rsidP="0095004F">
            <w:pPr>
              <w:spacing w:after="0" w:line="259" w:lineRule="auto"/>
              <w:jc w:val="both"/>
            </w:pPr>
            <w:r>
              <w:t>Stephen Griffiths</w:t>
            </w:r>
            <w:r w:rsidR="00DE0380">
              <w:t xml:space="preserve"> requested </w:t>
            </w:r>
            <w:r w:rsidR="00335D40">
              <w:t xml:space="preserve">that the Board </w:t>
            </w:r>
            <w:r w:rsidR="00DE0380">
              <w:t xml:space="preserve">consider </w:t>
            </w:r>
            <w:r w:rsidR="00335D40">
              <w:t xml:space="preserve">approving the recommendations at </w:t>
            </w:r>
            <w:r w:rsidR="00335D40" w:rsidRPr="00DE0380">
              <w:t>paragraphs 2.2.1 to 2.2.6 of</w:t>
            </w:r>
            <w:r w:rsidR="00335D40">
              <w:t xml:space="preserve"> the report. In particular that HEIW should:</w:t>
            </w:r>
          </w:p>
          <w:p w14:paraId="5476FC49" w14:textId="3F109316" w:rsidR="00335D40" w:rsidRDefault="00335D40" w:rsidP="0095004F">
            <w:pPr>
              <w:spacing w:after="0" w:line="259" w:lineRule="auto"/>
              <w:jc w:val="both"/>
            </w:pPr>
          </w:p>
          <w:p w14:paraId="6C4954C3" w14:textId="7260BAD1" w:rsidR="00335D40" w:rsidRDefault="00335D40" w:rsidP="0095004F">
            <w:pPr>
              <w:pStyle w:val="ListParagraph"/>
              <w:numPr>
                <w:ilvl w:val="0"/>
                <w:numId w:val="16"/>
              </w:numPr>
              <w:spacing w:after="0" w:line="259" w:lineRule="auto"/>
              <w:jc w:val="both"/>
            </w:pPr>
            <w:r>
              <w:t xml:space="preserve">become the single awarding body assessment centre for </w:t>
            </w:r>
            <w:proofErr w:type="spellStart"/>
            <w:r>
              <w:t>Agored</w:t>
            </w:r>
            <w:proofErr w:type="spellEnd"/>
            <w:r>
              <w:t xml:space="preserve"> Cymru, City and Guilds and Pearson Awarding Bodies;</w:t>
            </w:r>
          </w:p>
          <w:p w14:paraId="31217ACF" w14:textId="69562E40" w:rsidR="00335D40" w:rsidRDefault="00335D40" w:rsidP="0095004F">
            <w:pPr>
              <w:pStyle w:val="ListParagraph"/>
              <w:numPr>
                <w:ilvl w:val="0"/>
                <w:numId w:val="16"/>
              </w:numPr>
              <w:spacing w:after="0" w:line="259" w:lineRule="auto"/>
              <w:jc w:val="both"/>
            </w:pPr>
            <w:r>
              <w:t>expand the range of vocational qualifications that it delivers;</w:t>
            </w:r>
          </w:p>
          <w:p w14:paraId="6AC5842F" w14:textId="77777777" w:rsidR="00335D40" w:rsidRDefault="00335D40" w:rsidP="0095004F">
            <w:pPr>
              <w:pStyle w:val="ListParagraph"/>
              <w:numPr>
                <w:ilvl w:val="0"/>
                <w:numId w:val="16"/>
              </w:numPr>
              <w:spacing w:after="0" w:line="259" w:lineRule="auto"/>
              <w:jc w:val="both"/>
            </w:pPr>
            <w:r>
              <w:t>establish a Health Education Network;</w:t>
            </w:r>
          </w:p>
          <w:p w14:paraId="79E797FE" w14:textId="1EF38B57" w:rsidR="00335D40" w:rsidRDefault="00335D40" w:rsidP="0095004F">
            <w:pPr>
              <w:pStyle w:val="ListParagraph"/>
              <w:numPr>
                <w:ilvl w:val="0"/>
                <w:numId w:val="16"/>
              </w:numPr>
              <w:spacing w:after="0" w:line="259" w:lineRule="auto"/>
              <w:jc w:val="both"/>
            </w:pPr>
            <w:r>
              <w:t xml:space="preserve">encourage the undergraduate providers to develop courses that enable graduates to work in multi-disciplinary teams.  </w:t>
            </w:r>
          </w:p>
          <w:p w14:paraId="00353CAF" w14:textId="04CC9AC9" w:rsidR="00367FA1" w:rsidRDefault="00367FA1" w:rsidP="0095004F">
            <w:pPr>
              <w:spacing w:after="0" w:line="259" w:lineRule="auto"/>
              <w:jc w:val="both"/>
            </w:pPr>
          </w:p>
          <w:p w14:paraId="747CF07A" w14:textId="64BFBEE6" w:rsidR="00367FA1" w:rsidRDefault="00367FA1" w:rsidP="0095004F">
            <w:pPr>
              <w:spacing w:after="0" w:line="259" w:lineRule="auto"/>
              <w:jc w:val="both"/>
            </w:pPr>
            <w:r>
              <w:t xml:space="preserve">The paper was considered and discussed by Board Members. The Board emphasised the importance of ensuring that HEIW’s offering received sufficient resource and that technology was deployed to enhance education delivery. </w:t>
            </w:r>
          </w:p>
          <w:p w14:paraId="02949FD2" w14:textId="77777777" w:rsidR="00367FA1" w:rsidRDefault="00367FA1" w:rsidP="0095004F">
            <w:pPr>
              <w:spacing w:after="0" w:line="259" w:lineRule="auto"/>
              <w:jc w:val="both"/>
            </w:pPr>
          </w:p>
          <w:p w14:paraId="0725294E" w14:textId="1E257C4E" w:rsidR="004E22AB" w:rsidRDefault="00367FA1" w:rsidP="0095004F">
            <w:pPr>
              <w:spacing w:after="0" w:line="259" w:lineRule="auto"/>
              <w:jc w:val="both"/>
              <w:rPr>
                <w:b/>
              </w:rPr>
            </w:pPr>
            <w:r>
              <w:t xml:space="preserve">It was clarified that the paper was in essence seeking approval in respect of direction of travel and that further more detailed papers on HEIW’s offering will be presented to the Board in due course. </w:t>
            </w:r>
          </w:p>
        </w:tc>
        <w:tc>
          <w:tcPr>
            <w:tcW w:w="1238" w:type="dxa"/>
          </w:tcPr>
          <w:p w14:paraId="37AE3EC6" w14:textId="77777777" w:rsidR="00FA1FA4" w:rsidRDefault="00FA1FA4" w:rsidP="00F95388">
            <w:pPr>
              <w:spacing w:after="0" w:line="259" w:lineRule="auto"/>
              <w:ind w:left="0" w:firstLine="0"/>
            </w:pPr>
          </w:p>
        </w:tc>
      </w:tr>
      <w:tr w:rsidR="00DE0380" w14:paraId="33BF1A68" w14:textId="77777777" w:rsidTr="0045229F">
        <w:tc>
          <w:tcPr>
            <w:tcW w:w="1404" w:type="dxa"/>
          </w:tcPr>
          <w:p w14:paraId="144A4317" w14:textId="694EFE08" w:rsidR="00DE0380" w:rsidRDefault="00DE0380" w:rsidP="00F95388">
            <w:pPr>
              <w:spacing w:after="0" w:line="259" w:lineRule="auto"/>
              <w:ind w:left="0" w:firstLine="0"/>
              <w:rPr>
                <w:b/>
              </w:rPr>
            </w:pPr>
            <w:r>
              <w:rPr>
                <w:b/>
              </w:rPr>
              <w:lastRenderedPageBreak/>
              <w:t>Resolved</w:t>
            </w:r>
          </w:p>
        </w:tc>
        <w:tc>
          <w:tcPr>
            <w:tcW w:w="6610" w:type="dxa"/>
          </w:tcPr>
          <w:p w14:paraId="40131CD8" w14:textId="77777777" w:rsidR="00DE0380" w:rsidRDefault="00DE0380" w:rsidP="0095004F">
            <w:pPr>
              <w:spacing w:after="0" w:line="259" w:lineRule="auto"/>
              <w:jc w:val="both"/>
              <w:rPr>
                <w:b/>
              </w:rPr>
            </w:pPr>
            <w:r w:rsidRPr="00DE0380">
              <w:t>Th</w:t>
            </w:r>
            <w:r>
              <w:t>at the</w:t>
            </w:r>
            <w:r w:rsidRPr="00DE0380">
              <w:t xml:space="preserve"> recommendations identified at paragraphs 2.2.1 to 2.2.6 of the paper be</w:t>
            </w:r>
            <w:r w:rsidRPr="00DE0380">
              <w:rPr>
                <w:b/>
              </w:rPr>
              <w:t xml:space="preserve"> approved. </w:t>
            </w:r>
          </w:p>
          <w:p w14:paraId="7FFC98C7" w14:textId="56C0DE0A" w:rsidR="00972FB2" w:rsidRPr="00DE0380" w:rsidRDefault="00972FB2" w:rsidP="0095004F">
            <w:pPr>
              <w:spacing w:after="0" w:line="259" w:lineRule="auto"/>
              <w:jc w:val="both"/>
              <w:rPr>
                <w:b/>
              </w:rPr>
            </w:pPr>
          </w:p>
        </w:tc>
        <w:tc>
          <w:tcPr>
            <w:tcW w:w="1238" w:type="dxa"/>
          </w:tcPr>
          <w:p w14:paraId="187DF8D1" w14:textId="52670DBA" w:rsidR="00DE0380" w:rsidRDefault="00972FB2" w:rsidP="00575D9F">
            <w:pPr>
              <w:spacing w:after="0" w:line="259" w:lineRule="auto"/>
              <w:ind w:left="0" w:firstLine="0"/>
            </w:pPr>
            <w:r>
              <w:t>SG</w:t>
            </w:r>
          </w:p>
        </w:tc>
      </w:tr>
      <w:tr w:rsidR="00FA1FA4" w14:paraId="5DF1B575" w14:textId="77777777" w:rsidTr="0045229F">
        <w:tc>
          <w:tcPr>
            <w:tcW w:w="1404" w:type="dxa"/>
          </w:tcPr>
          <w:p w14:paraId="7694D05F" w14:textId="2CDF0719" w:rsidR="00FA1FA4" w:rsidRDefault="00FA1FA4" w:rsidP="00F95388">
            <w:pPr>
              <w:spacing w:after="0" w:line="259" w:lineRule="auto"/>
              <w:ind w:left="0" w:firstLine="0"/>
              <w:rPr>
                <w:b/>
              </w:rPr>
            </w:pPr>
            <w:r>
              <w:rPr>
                <w:b/>
              </w:rPr>
              <w:t>2911/3.2</w:t>
            </w:r>
          </w:p>
        </w:tc>
        <w:tc>
          <w:tcPr>
            <w:tcW w:w="6610" w:type="dxa"/>
          </w:tcPr>
          <w:p w14:paraId="460ACE10" w14:textId="20AA589E" w:rsidR="00FA1FA4" w:rsidRDefault="00FA1FA4" w:rsidP="0095004F">
            <w:pPr>
              <w:spacing w:after="0" w:line="259" w:lineRule="auto"/>
              <w:ind w:left="0" w:firstLine="0"/>
              <w:jc w:val="both"/>
              <w:rPr>
                <w:b/>
              </w:rPr>
            </w:pPr>
            <w:r>
              <w:rPr>
                <w:b/>
              </w:rPr>
              <w:t>Update on workforce strategy</w:t>
            </w:r>
          </w:p>
        </w:tc>
        <w:tc>
          <w:tcPr>
            <w:tcW w:w="1238" w:type="dxa"/>
          </w:tcPr>
          <w:p w14:paraId="279017E7" w14:textId="77777777" w:rsidR="00FA1FA4" w:rsidRDefault="00FA1FA4" w:rsidP="00F95388">
            <w:pPr>
              <w:spacing w:after="0" w:line="259" w:lineRule="auto"/>
              <w:ind w:left="0" w:firstLine="0"/>
            </w:pPr>
          </w:p>
        </w:tc>
      </w:tr>
      <w:tr w:rsidR="00FA1FA4" w14:paraId="38CC225B" w14:textId="77777777" w:rsidTr="0045229F">
        <w:tc>
          <w:tcPr>
            <w:tcW w:w="1404" w:type="dxa"/>
          </w:tcPr>
          <w:p w14:paraId="474089AA" w14:textId="77777777" w:rsidR="00FA1FA4" w:rsidRDefault="00FA1FA4" w:rsidP="00F95388">
            <w:pPr>
              <w:spacing w:after="0" w:line="259" w:lineRule="auto"/>
              <w:ind w:left="0" w:firstLine="0"/>
              <w:rPr>
                <w:b/>
              </w:rPr>
            </w:pPr>
          </w:p>
        </w:tc>
        <w:tc>
          <w:tcPr>
            <w:tcW w:w="6610" w:type="dxa"/>
          </w:tcPr>
          <w:p w14:paraId="1846C060" w14:textId="2C44B78E" w:rsidR="00367FA1" w:rsidRDefault="00367FA1" w:rsidP="0088337D">
            <w:pPr>
              <w:spacing w:after="125" w:line="241" w:lineRule="auto"/>
              <w:ind w:left="14" w:firstLine="0"/>
              <w:jc w:val="both"/>
            </w:pPr>
            <w:r>
              <w:t xml:space="preserve">A report </w:t>
            </w:r>
            <w:r w:rsidR="00E92AA3">
              <w:t>updating the Board on actions to develop a wo</w:t>
            </w:r>
            <w:r w:rsidR="00E92AA3" w:rsidRPr="00575D9F">
              <w:t xml:space="preserve">rkforce strategy for health and social care </w:t>
            </w:r>
            <w:r w:rsidRPr="00575D9F">
              <w:t xml:space="preserve">was </w:t>
            </w:r>
            <w:r w:rsidRPr="00575D9F">
              <w:rPr>
                <w:b/>
              </w:rPr>
              <w:t>received</w:t>
            </w:r>
            <w:r>
              <w:rPr>
                <w:b/>
              </w:rPr>
              <w:t xml:space="preserve">. </w:t>
            </w:r>
          </w:p>
          <w:p w14:paraId="6D4ED9A5" w14:textId="3ACD6463" w:rsidR="00367FA1" w:rsidRDefault="00367FA1" w:rsidP="000C5656">
            <w:pPr>
              <w:spacing w:after="0" w:line="259" w:lineRule="auto"/>
              <w:ind w:left="0" w:firstLine="0"/>
              <w:jc w:val="both"/>
            </w:pPr>
            <w:r w:rsidRPr="004E22AB">
              <w:t xml:space="preserve">In presenting the </w:t>
            </w:r>
            <w:r w:rsidR="004A4672">
              <w:t>repo</w:t>
            </w:r>
            <w:r>
              <w:t>rt Julie Rogers</w:t>
            </w:r>
            <w:r w:rsidRPr="004E22AB">
              <w:t xml:space="preserve"> highlighted the following points: </w:t>
            </w:r>
          </w:p>
          <w:p w14:paraId="18961089" w14:textId="6ED8D7C0" w:rsidR="00FA1FA4" w:rsidRDefault="00FA1FA4" w:rsidP="000C5656">
            <w:pPr>
              <w:spacing w:after="0" w:line="259" w:lineRule="auto"/>
              <w:ind w:left="0" w:firstLine="0"/>
              <w:jc w:val="both"/>
              <w:rPr>
                <w:b/>
              </w:rPr>
            </w:pPr>
          </w:p>
          <w:p w14:paraId="1029C483" w14:textId="54747147" w:rsidR="004A4672" w:rsidRPr="00125D36" w:rsidRDefault="004A4672" w:rsidP="000C5656">
            <w:pPr>
              <w:pStyle w:val="ListParagraph"/>
              <w:numPr>
                <w:ilvl w:val="0"/>
                <w:numId w:val="16"/>
              </w:numPr>
              <w:spacing w:after="0" w:line="259" w:lineRule="auto"/>
              <w:jc w:val="both"/>
            </w:pPr>
            <w:r w:rsidRPr="00125D36">
              <w:t>the strategy is being developed in partnership with Social Care Wales, in line with ‘A Healthier Wales’, HEIW’s strategic objectives and Remit Letter;</w:t>
            </w:r>
          </w:p>
          <w:p w14:paraId="122A8192" w14:textId="0F652A1A" w:rsidR="004A4672" w:rsidRDefault="004A4672" w:rsidP="000C5656">
            <w:pPr>
              <w:pStyle w:val="ListParagraph"/>
              <w:numPr>
                <w:ilvl w:val="0"/>
                <w:numId w:val="16"/>
              </w:numPr>
              <w:spacing w:after="0" w:line="259" w:lineRule="auto"/>
              <w:jc w:val="both"/>
            </w:pPr>
            <w:r w:rsidRPr="00125D36">
              <w:t>a tender process to secure support for the develo</w:t>
            </w:r>
            <w:r w:rsidR="00125D36" w:rsidRPr="00125D36">
              <w:t>p</w:t>
            </w:r>
            <w:r w:rsidRPr="00125D36">
              <w:t>ment of the strategy is underway</w:t>
            </w:r>
            <w:r w:rsidR="00972FB2">
              <w:t xml:space="preserve">, </w:t>
            </w:r>
            <w:r w:rsidRPr="00125D36">
              <w:t>it is anticipated the successful applicant will be app</w:t>
            </w:r>
            <w:r w:rsidR="00125D36" w:rsidRPr="00125D36">
              <w:t>ointed on 7 December</w:t>
            </w:r>
            <w:r w:rsidR="00125D36">
              <w:t>;</w:t>
            </w:r>
          </w:p>
          <w:p w14:paraId="30EA77E8" w14:textId="23FEA159" w:rsidR="00125D36" w:rsidRDefault="00125D36" w:rsidP="000C5656">
            <w:pPr>
              <w:pStyle w:val="ListParagraph"/>
              <w:numPr>
                <w:ilvl w:val="0"/>
                <w:numId w:val="16"/>
              </w:numPr>
              <w:spacing w:after="0" w:line="259" w:lineRule="auto"/>
              <w:jc w:val="both"/>
            </w:pPr>
            <w:r>
              <w:t>the creation of a joint workforce strategy fo</w:t>
            </w:r>
            <w:r w:rsidR="00575D9F">
              <w:t>r</w:t>
            </w:r>
            <w:r>
              <w:t xml:space="preserve"> health and social care is a key objective for Welsh Government.</w:t>
            </w:r>
          </w:p>
          <w:p w14:paraId="299948D0" w14:textId="77777777" w:rsidR="00125D36" w:rsidRDefault="00125D36" w:rsidP="000C5656">
            <w:pPr>
              <w:spacing w:after="0" w:line="259" w:lineRule="auto"/>
              <w:jc w:val="both"/>
            </w:pPr>
          </w:p>
          <w:p w14:paraId="54BB4A09" w14:textId="5B08C517" w:rsidR="00125D36" w:rsidRDefault="00125D36" w:rsidP="000C5656">
            <w:pPr>
              <w:spacing w:after="0" w:line="259" w:lineRule="auto"/>
              <w:jc w:val="both"/>
            </w:pPr>
            <w:proofErr w:type="gramStart"/>
            <w:r>
              <w:t>A number of</w:t>
            </w:r>
            <w:proofErr w:type="gramEnd"/>
            <w:r>
              <w:t xml:space="preserve"> Board Members queried whether</w:t>
            </w:r>
            <w:r w:rsidR="000C5656">
              <w:t>,</w:t>
            </w:r>
            <w:r>
              <w:t xml:space="preserve"> given the scale of the challenge of successfully implementing a join workforce strategy for health and social</w:t>
            </w:r>
            <w:r w:rsidR="000C5656">
              <w:t>,</w:t>
            </w:r>
            <w:r>
              <w:t xml:space="preserve"> sufficient resource was being applied to the project. </w:t>
            </w:r>
          </w:p>
          <w:p w14:paraId="0DD7DCD2" w14:textId="6FC51F29" w:rsidR="00125D36" w:rsidRDefault="00125D36" w:rsidP="000C5656">
            <w:pPr>
              <w:spacing w:after="0" w:line="259" w:lineRule="auto"/>
              <w:jc w:val="both"/>
            </w:pPr>
          </w:p>
          <w:p w14:paraId="11EE068B" w14:textId="7F32AC70" w:rsidR="00367FA1" w:rsidRDefault="00535424" w:rsidP="000C5656">
            <w:pPr>
              <w:spacing w:after="0" w:line="259" w:lineRule="auto"/>
              <w:ind w:left="0" w:firstLine="0"/>
              <w:jc w:val="both"/>
              <w:rPr>
                <w:b/>
              </w:rPr>
            </w:pPr>
            <w:r>
              <w:t>Julie Rogers emphasised that all stakeholder</w:t>
            </w:r>
            <w:r w:rsidR="00997718">
              <w:t>s</w:t>
            </w:r>
            <w:r>
              <w:t xml:space="preserve"> would need to work </w:t>
            </w:r>
            <w:proofErr w:type="gramStart"/>
            <w:r>
              <w:t>together</w:t>
            </w:r>
            <w:proofErr w:type="gramEnd"/>
            <w:r>
              <w:t xml:space="preserve"> and that extensive engagement would be sought to develop capacity. </w:t>
            </w:r>
            <w:r w:rsidR="00575D9F">
              <w:t xml:space="preserve">It was emphasised that HEIW and Social Care Wales were working closely together on the matter. </w:t>
            </w:r>
          </w:p>
        </w:tc>
        <w:tc>
          <w:tcPr>
            <w:tcW w:w="1238" w:type="dxa"/>
          </w:tcPr>
          <w:p w14:paraId="737DB66B" w14:textId="77777777" w:rsidR="00FA1FA4" w:rsidRDefault="00FA1FA4" w:rsidP="00F95388">
            <w:pPr>
              <w:spacing w:after="0" w:line="259" w:lineRule="auto"/>
              <w:ind w:left="0" w:firstLine="0"/>
            </w:pPr>
          </w:p>
        </w:tc>
      </w:tr>
      <w:tr w:rsidR="00E92AA3" w14:paraId="07BFD5AA" w14:textId="77777777" w:rsidTr="0045229F">
        <w:tc>
          <w:tcPr>
            <w:tcW w:w="1404" w:type="dxa"/>
          </w:tcPr>
          <w:p w14:paraId="4B960541" w14:textId="323C702A" w:rsidR="00E92AA3" w:rsidRDefault="00E92AA3" w:rsidP="00F95388">
            <w:pPr>
              <w:spacing w:after="0" w:line="259" w:lineRule="auto"/>
              <w:ind w:left="0" w:firstLine="0"/>
              <w:rPr>
                <w:b/>
              </w:rPr>
            </w:pPr>
            <w:r>
              <w:rPr>
                <w:b/>
              </w:rPr>
              <w:t>Resolved</w:t>
            </w:r>
          </w:p>
        </w:tc>
        <w:tc>
          <w:tcPr>
            <w:tcW w:w="6610" w:type="dxa"/>
          </w:tcPr>
          <w:p w14:paraId="6256D73E" w14:textId="7A78F99E" w:rsidR="00E92AA3" w:rsidRPr="00575D9F" w:rsidRDefault="00E92AA3" w:rsidP="0095004F">
            <w:pPr>
              <w:pStyle w:val="ListParagraph"/>
              <w:numPr>
                <w:ilvl w:val="0"/>
                <w:numId w:val="16"/>
              </w:numPr>
              <w:spacing w:after="0" w:line="259" w:lineRule="auto"/>
              <w:jc w:val="both"/>
              <w:rPr>
                <w:b/>
              </w:rPr>
            </w:pPr>
            <w:r w:rsidRPr="00E92AA3">
              <w:t xml:space="preserve">That the report be </w:t>
            </w:r>
            <w:r w:rsidRPr="00575D9F">
              <w:rPr>
                <w:b/>
              </w:rPr>
              <w:t>noted.</w:t>
            </w:r>
          </w:p>
          <w:p w14:paraId="6044351B" w14:textId="77777777" w:rsidR="00E92AA3" w:rsidRDefault="00E92AA3" w:rsidP="0095004F">
            <w:pPr>
              <w:spacing w:after="0" w:line="259" w:lineRule="auto"/>
              <w:ind w:left="0" w:firstLine="0"/>
              <w:jc w:val="both"/>
              <w:rPr>
                <w:b/>
              </w:rPr>
            </w:pPr>
          </w:p>
          <w:p w14:paraId="5554739E" w14:textId="5A183770" w:rsidR="00E92AA3" w:rsidRPr="00575D9F" w:rsidRDefault="00E92AA3" w:rsidP="0095004F">
            <w:pPr>
              <w:pStyle w:val="ListParagraph"/>
              <w:numPr>
                <w:ilvl w:val="0"/>
                <w:numId w:val="16"/>
              </w:numPr>
              <w:spacing w:after="0" w:line="259" w:lineRule="auto"/>
              <w:jc w:val="both"/>
              <w:rPr>
                <w:b/>
              </w:rPr>
            </w:pPr>
            <w:r w:rsidRPr="00E92AA3">
              <w:t>It was further</w:t>
            </w:r>
            <w:r w:rsidRPr="00575D9F">
              <w:rPr>
                <w:b/>
              </w:rPr>
              <w:t xml:space="preserve"> noted </w:t>
            </w:r>
            <w:r w:rsidRPr="00E92AA3">
              <w:t>that progress of th</w:t>
            </w:r>
            <w:r w:rsidR="00575D9F">
              <w:t>e workforce strategy</w:t>
            </w:r>
            <w:r w:rsidRPr="00E92AA3">
              <w:t xml:space="preserve"> be regularly reported to the Board to enable scrutiny.</w:t>
            </w:r>
            <w:r w:rsidRPr="00575D9F">
              <w:rPr>
                <w:b/>
              </w:rPr>
              <w:t xml:space="preserve"> </w:t>
            </w:r>
          </w:p>
        </w:tc>
        <w:tc>
          <w:tcPr>
            <w:tcW w:w="1238" w:type="dxa"/>
          </w:tcPr>
          <w:p w14:paraId="164E1BD6" w14:textId="77777777" w:rsidR="00535424" w:rsidRDefault="00535424" w:rsidP="00F95388">
            <w:pPr>
              <w:spacing w:after="0" w:line="259" w:lineRule="auto"/>
              <w:ind w:left="0" w:firstLine="0"/>
            </w:pPr>
          </w:p>
          <w:p w14:paraId="5F7639CC" w14:textId="77777777" w:rsidR="00535424" w:rsidRDefault="00535424" w:rsidP="00F95388">
            <w:pPr>
              <w:spacing w:after="0" w:line="259" w:lineRule="auto"/>
              <w:ind w:left="0" w:firstLine="0"/>
            </w:pPr>
          </w:p>
          <w:p w14:paraId="23E4488C" w14:textId="49EAEB58" w:rsidR="00E92AA3" w:rsidRDefault="00535424" w:rsidP="00575D9F">
            <w:pPr>
              <w:spacing w:after="0" w:line="259" w:lineRule="auto"/>
              <w:ind w:left="0" w:firstLine="0"/>
            </w:pPr>
            <w:r>
              <w:t>JR</w:t>
            </w:r>
          </w:p>
        </w:tc>
      </w:tr>
      <w:tr w:rsidR="00FA1FA4" w14:paraId="2C87F095" w14:textId="77777777" w:rsidTr="0045229F">
        <w:tc>
          <w:tcPr>
            <w:tcW w:w="1404" w:type="dxa"/>
          </w:tcPr>
          <w:p w14:paraId="3D1E63EF" w14:textId="7BF7156F" w:rsidR="00FA1FA4" w:rsidRDefault="00FA1FA4" w:rsidP="00F95388">
            <w:pPr>
              <w:spacing w:after="0" w:line="259" w:lineRule="auto"/>
              <w:ind w:left="0" w:firstLine="0"/>
              <w:rPr>
                <w:b/>
              </w:rPr>
            </w:pPr>
            <w:r>
              <w:rPr>
                <w:b/>
              </w:rPr>
              <w:t>2911/4</w:t>
            </w:r>
          </w:p>
        </w:tc>
        <w:tc>
          <w:tcPr>
            <w:tcW w:w="6610" w:type="dxa"/>
          </w:tcPr>
          <w:p w14:paraId="51EC9899" w14:textId="0F0A93E4" w:rsidR="00FA1FA4" w:rsidRDefault="00FA1FA4" w:rsidP="0095004F">
            <w:pPr>
              <w:spacing w:after="0" w:line="259" w:lineRule="auto"/>
              <w:ind w:left="0" w:firstLine="0"/>
              <w:jc w:val="both"/>
              <w:rPr>
                <w:b/>
              </w:rPr>
            </w:pPr>
            <w:r>
              <w:rPr>
                <w:b/>
              </w:rPr>
              <w:t>Governance, Performance and Assurance</w:t>
            </w:r>
          </w:p>
        </w:tc>
        <w:tc>
          <w:tcPr>
            <w:tcW w:w="1238" w:type="dxa"/>
          </w:tcPr>
          <w:p w14:paraId="7CA6F813" w14:textId="77777777" w:rsidR="00FA1FA4" w:rsidRDefault="00FA1FA4" w:rsidP="00F95388">
            <w:pPr>
              <w:spacing w:after="0" w:line="259" w:lineRule="auto"/>
              <w:ind w:left="0" w:firstLine="0"/>
            </w:pPr>
          </w:p>
        </w:tc>
      </w:tr>
      <w:tr w:rsidR="00FA1FA4" w14:paraId="21E9BD4B" w14:textId="77777777" w:rsidTr="0045229F">
        <w:tc>
          <w:tcPr>
            <w:tcW w:w="1404" w:type="dxa"/>
          </w:tcPr>
          <w:p w14:paraId="37EB4423" w14:textId="1B74E4CD" w:rsidR="00FA1FA4" w:rsidRDefault="00FA1FA4" w:rsidP="00F95388">
            <w:pPr>
              <w:spacing w:after="0" w:line="259" w:lineRule="auto"/>
              <w:ind w:left="0" w:firstLine="0"/>
              <w:rPr>
                <w:b/>
              </w:rPr>
            </w:pPr>
            <w:r>
              <w:rPr>
                <w:b/>
              </w:rPr>
              <w:t>2911/4.1</w:t>
            </w:r>
          </w:p>
        </w:tc>
        <w:tc>
          <w:tcPr>
            <w:tcW w:w="6610" w:type="dxa"/>
          </w:tcPr>
          <w:p w14:paraId="57A1B1E1" w14:textId="6897B2D6" w:rsidR="00FA1FA4" w:rsidRDefault="007B6C45" w:rsidP="0095004F">
            <w:pPr>
              <w:spacing w:after="0" w:line="259" w:lineRule="auto"/>
              <w:ind w:left="0" w:firstLine="0"/>
              <w:jc w:val="both"/>
              <w:rPr>
                <w:b/>
              </w:rPr>
            </w:pPr>
            <w:r>
              <w:rPr>
                <w:b/>
              </w:rPr>
              <w:t>Update on the 18/19 and 19/20 Plans</w:t>
            </w:r>
          </w:p>
        </w:tc>
        <w:tc>
          <w:tcPr>
            <w:tcW w:w="1238" w:type="dxa"/>
          </w:tcPr>
          <w:p w14:paraId="7131E34C" w14:textId="77777777" w:rsidR="00FA1FA4" w:rsidRDefault="00FA1FA4" w:rsidP="00F95388">
            <w:pPr>
              <w:spacing w:after="0" w:line="259" w:lineRule="auto"/>
              <w:ind w:left="0" w:firstLine="0"/>
            </w:pPr>
          </w:p>
        </w:tc>
      </w:tr>
      <w:tr w:rsidR="00FA1FA4" w14:paraId="013AFA4D" w14:textId="77777777" w:rsidTr="0045229F">
        <w:tc>
          <w:tcPr>
            <w:tcW w:w="1404" w:type="dxa"/>
          </w:tcPr>
          <w:p w14:paraId="422FB2CB" w14:textId="77777777" w:rsidR="00FA1FA4" w:rsidRDefault="00FA1FA4" w:rsidP="00F95388">
            <w:pPr>
              <w:spacing w:after="0" w:line="259" w:lineRule="auto"/>
              <w:ind w:left="0" w:firstLine="0"/>
              <w:rPr>
                <w:b/>
              </w:rPr>
            </w:pPr>
          </w:p>
        </w:tc>
        <w:tc>
          <w:tcPr>
            <w:tcW w:w="6610" w:type="dxa"/>
          </w:tcPr>
          <w:p w14:paraId="425F8D43" w14:textId="160DA509" w:rsidR="00535424" w:rsidRDefault="00535424" w:rsidP="0088337D">
            <w:pPr>
              <w:spacing w:after="125" w:line="241" w:lineRule="auto"/>
              <w:ind w:left="14" w:firstLine="0"/>
              <w:jc w:val="both"/>
              <w:rPr>
                <w:b/>
              </w:rPr>
            </w:pPr>
            <w:r>
              <w:t>A report updating the Board on progress relating to HEIW planning responsibilities and requirements for 2018/19 and 2019/20</w:t>
            </w:r>
            <w:r w:rsidR="00F91676">
              <w:t xml:space="preserve"> </w:t>
            </w:r>
            <w:r>
              <w:t>was</w:t>
            </w:r>
            <w:r>
              <w:rPr>
                <w:b/>
              </w:rPr>
              <w:t xml:space="preserve"> </w:t>
            </w:r>
            <w:r w:rsidRPr="00575D9F">
              <w:rPr>
                <w:b/>
              </w:rPr>
              <w:t>received</w:t>
            </w:r>
            <w:r w:rsidR="00575D9F">
              <w:t>.</w:t>
            </w:r>
            <w:r w:rsidR="00575D9F" w:rsidRPr="00575D9F">
              <w:t xml:space="preserve"> </w:t>
            </w:r>
            <w:r>
              <w:rPr>
                <w:b/>
              </w:rPr>
              <w:t xml:space="preserve"> </w:t>
            </w:r>
          </w:p>
          <w:p w14:paraId="2BE78C5B" w14:textId="502B1587" w:rsidR="00F91676" w:rsidRDefault="00535424" w:rsidP="0095004F">
            <w:pPr>
              <w:spacing w:after="125" w:line="241" w:lineRule="auto"/>
              <w:ind w:left="14" w:firstLine="0"/>
              <w:jc w:val="both"/>
            </w:pPr>
            <w:r>
              <w:t>In</w:t>
            </w:r>
            <w:r w:rsidR="00AD2808">
              <w:t xml:space="preserve"> presenting the </w:t>
            </w:r>
            <w:r w:rsidR="00806A23">
              <w:t>report,</w:t>
            </w:r>
            <w:r w:rsidR="00AD2808">
              <w:t xml:space="preserve"> Daniell</w:t>
            </w:r>
            <w:r w:rsidR="00F91676">
              <w:t>e</w:t>
            </w:r>
            <w:r w:rsidR="00AD2808">
              <w:t xml:space="preserve"> Neal</w:t>
            </w:r>
            <w:r w:rsidR="00997718">
              <w:t>e</w:t>
            </w:r>
            <w:r w:rsidR="00AD2808">
              <w:t xml:space="preserve"> </w:t>
            </w:r>
            <w:r w:rsidR="00AF5A48">
              <w:t>confirmed</w:t>
            </w:r>
            <w:r w:rsidR="00AD2808">
              <w:t xml:space="preserve"> the </w:t>
            </w:r>
            <w:r w:rsidR="00F91676">
              <w:t>Annual Plan will need to be submitted to Welsh Government</w:t>
            </w:r>
            <w:r w:rsidR="00AF5A48">
              <w:t xml:space="preserve"> by end of January 2019. She explained the engagement plan for producing the Annual Plan.</w:t>
            </w:r>
          </w:p>
          <w:p w14:paraId="3AEAE58C" w14:textId="7A7DE13D" w:rsidR="00FA1FA4" w:rsidRDefault="00AF5A48" w:rsidP="000C5656">
            <w:pPr>
              <w:spacing w:after="125" w:line="241" w:lineRule="auto"/>
              <w:jc w:val="both"/>
              <w:rPr>
                <w:b/>
              </w:rPr>
            </w:pPr>
            <w:r>
              <w:lastRenderedPageBreak/>
              <w:t xml:space="preserve">Alex Howells stated that the Remit </w:t>
            </w:r>
            <w:r w:rsidR="00997718">
              <w:t>Letter</w:t>
            </w:r>
            <w:r>
              <w:t xml:space="preserve"> required HEIW to engage with all Health Board and Trusts</w:t>
            </w:r>
            <w:r w:rsidR="00997718">
              <w:t xml:space="preserve"> and to provide evidence of this in their plans</w:t>
            </w:r>
            <w:r>
              <w:t xml:space="preserve">. Working together </w:t>
            </w:r>
            <w:r w:rsidR="00575D9F">
              <w:t>is</w:t>
            </w:r>
            <w:r>
              <w:t xml:space="preserve"> deemed essential for accessing the Transformation Fund.</w:t>
            </w:r>
            <w:r w:rsidR="00535424">
              <w:t xml:space="preserve"> </w:t>
            </w:r>
          </w:p>
        </w:tc>
        <w:tc>
          <w:tcPr>
            <w:tcW w:w="1238" w:type="dxa"/>
          </w:tcPr>
          <w:p w14:paraId="6074F07E" w14:textId="77777777" w:rsidR="00FA1FA4" w:rsidRDefault="00FA1FA4" w:rsidP="00F95388">
            <w:pPr>
              <w:spacing w:after="0" w:line="259" w:lineRule="auto"/>
              <w:ind w:left="0" w:firstLine="0"/>
            </w:pPr>
          </w:p>
        </w:tc>
      </w:tr>
      <w:tr w:rsidR="00535424" w14:paraId="4BF82085" w14:textId="77777777" w:rsidTr="0045229F">
        <w:tc>
          <w:tcPr>
            <w:tcW w:w="1404" w:type="dxa"/>
          </w:tcPr>
          <w:p w14:paraId="60BAD066" w14:textId="6F05DD2B" w:rsidR="00535424" w:rsidRDefault="00535424" w:rsidP="00F95388">
            <w:pPr>
              <w:spacing w:after="0" w:line="259" w:lineRule="auto"/>
              <w:ind w:left="0" w:firstLine="0"/>
              <w:rPr>
                <w:b/>
              </w:rPr>
            </w:pPr>
            <w:r>
              <w:rPr>
                <w:b/>
              </w:rPr>
              <w:t>Resolved</w:t>
            </w:r>
          </w:p>
        </w:tc>
        <w:tc>
          <w:tcPr>
            <w:tcW w:w="6610" w:type="dxa"/>
          </w:tcPr>
          <w:p w14:paraId="79D9BBF5" w14:textId="10415FB3" w:rsidR="00535424" w:rsidRPr="00575D9F" w:rsidRDefault="00AD2808" w:rsidP="0095004F">
            <w:pPr>
              <w:pStyle w:val="ListParagraph"/>
              <w:numPr>
                <w:ilvl w:val="0"/>
                <w:numId w:val="16"/>
              </w:numPr>
              <w:spacing w:after="0" w:line="259" w:lineRule="auto"/>
              <w:jc w:val="both"/>
              <w:rPr>
                <w:b/>
              </w:rPr>
            </w:pPr>
            <w:r w:rsidRPr="00AD2808">
              <w:t>That the approach outlined in the report to planning to support the development of a consolidated HEIW Plan for 2018/19 and an Annual Plan for 2019/2020</w:t>
            </w:r>
            <w:r w:rsidRPr="00575D9F">
              <w:rPr>
                <w:b/>
              </w:rPr>
              <w:t xml:space="preserve"> be approved. </w:t>
            </w:r>
          </w:p>
        </w:tc>
        <w:tc>
          <w:tcPr>
            <w:tcW w:w="1238" w:type="dxa"/>
          </w:tcPr>
          <w:p w14:paraId="310C9D37" w14:textId="575E2029" w:rsidR="00535424" w:rsidRDefault="00575D9F" w:rsidP="00F95388">
            <w:pPr>
              <w:spacing w:after="0" w:line="259" w:lineRule="auto"/>
              <w:ind w:left="0" w:firstLine="0"/>
            </w:pPr>
            <w:r>
              <w:t>DN</w:t>
            </w:r>
          </w:p>
        </w:tc>
      </w:tr>
      <w:tr w:rsidR="00FA1FA4" w14:paraId="3FD22658" w14:textId="77777777" w:rsidTr="0045229F">
        <w:tc>
          <w:tcPr>
            <w:tcW w:w="1404" w:type="dxa"/>
          </w:tcPr>
          <w:p w14:paraId="09A47A6B" w14:textId="408BDDAB" w:rsidR="00FA1FA4" w:rsidRDefault="007B6C45" w:rsidP="00F95388">
            <w:pPr>
              <w:spacing w:after="0" w:line="259" w:lineRule="auto"/>
              <w:ind w:left="0" w:firstLine="0"/>
              <w:rPr>
                <w:b/>
              </w:rPr>
            </w:pPr>
            <w:r>
              <w:rPr>
                <w:b/>
              </w:rPr>
              <w:t>2911/4.2</w:t>
            </w:r>
          </w:p>
        </w:tc>
        <w:tc>
          <w:tcPr>
            <w:tcW w:w="6610" w:type="dxa"/>
          </w:tcPr>
          <w:p w14:paraId="05F90B34" w14:textId="1602A60F" w:rsidR="00FA1FA4" w:rsidRDefault="007B6C45" w:rsidP="0095004F">
            <w:pPr>
              <w:spacing w:after="0" w:line="259" w:lineRule="auto"/>
              <w:ind w:left="0" w:firstLine="0"/>
              <w:jc w:val="both"/>
              <w:rPr>
                <w:b/>
              </w:rPr>
            </w:pPr>
            <w:r>
              <w:rPr>
                <w:b/>
              </w:rPr>
              <w:t>Finance Report</w:t>
            </w:r>
          </w:p>
        </w:tc>
        <w:tc>
          <w:tcPr>
            <w:tcW w:w="1238" w:type="dxa"/>
          </w:tcPr>
          <w:p w14:paraId="3E2F8370" w14:textId="77777777" w:rsidR="00FA1FA4" w:rsidRDefault="00FA1FA4" w:rsidP="00F95388">
            <w:pPr>
              <w:spacing w:after="0" w:line="259" w:lineRule="auto"/>
              <w:ind w:left="0" w:firstLine="0"/>
            </w:pPr>
          </w:p>
        </w:tc>
      </w:tr>
      <w:tr w:rsidR="00FA1FA4" w14:paraId="5BCB0D95" w14:textId="77777777" w:rsidTr="0045229F">
        <w:tc>
          <w:tcPr>
            <w:tcW w:w="1404" w:type="dxa"/>
          </w:tcPr>
          <w:p w14:paraId="1D47BCEB" w14:textId="77777777" w:rsidR="00FA1FA4" w:rsidRDefault="00FA1FA4" w:rsidP="00F95388">
            <w:pPr>
              <w:spacing w:after="0" w:line="259" w:lineRule="auto"/>
              <w:ind w:left="0" w:firstLine="0"/>
              <w:rPr>
                <w:b/>
              </w:rPr>
            </w:pPr>
          </w:p>
        </w:tc>
        <w:tc>
          <w:tcPr>
            <w:tcW w:w="6610" w:type="dxa"/>
          </w:tcPr>
          <w:p w14:paraId="36B82273" w14:textId="5542176F" w:rsidR="00FA1FA4" w:rsidRDefault="00A51D13" w:rsidP="0088337D">
            <w:pPr>
              <w:spacing w:after="0" w:line="259" w:lineRule="auto"/>
              <w:ind w:left="0" w:firstLine="0"/>
              <w:jc w:val="both"/>
            </w:pPr>
            <w:r w:rsidRPr="00A51D13">
              <w:t>A report updating HEIW’s 2018/19 baseline budget allocation a</w:t>
            </w:r>
            <w:r w:rsidR="005B5E15">
              <w:t>n</w:t>
            </w:r>
            <w:r w:rsidR="00360060">
              <w:t>d key actions undertaken</w:t>
            </w:r>
            <w:r w:rsidRPr="00A51D13">
              <w:t xml:space="preserve"> on the finance </w:t>
            </w:r>
            <w:r w:rsidR="00806A23" w:rsidRPr="00A51D13">
              <w:t>work stream</w:t>
            </w:r>
            <w:r w:rsidRPr="00A51D13">
              <w:t xml:space="preserve"> </w:t>
            </w:r>
            <w:r w:rsidR="00360060">
              <w:t xml:space="preserve">to strengthen the financial governance for HEIW </w:t>
            </w:r>
            <w:r w:rsidRPr="00A51D13">
              <w:t xml:space="preserve">was </w:t>
            </w:r>
            <w:r w:rsidRPr="00575D9F">
              <w:t>received</w:t>
            </w:r>
            <w:r w:rsidRPr="00A51D13">
              <w:t>.</w:t>
            </w:r>
          </w:p>
          <w:p w14:paraId="5C8AAB93" w14:textId="68538F8B" w:rsidR="005B5E15" w:rsidRDefault="005B5E15" w:rsidP="000C5656">
            <w:pPr>
              <w:spacing w:after="0" w:line="259" w:lineRule="auto"/>
              <w:ind w:left="0" w:firstLine="0"/>
              <w:jc w:val="both"/>
            </w:pPr>
          </w:p>
          <w:p w14:paraId="68B6A84D" w14:textId="20D308C2" w:rsidR="005B5E15" w:rsidRDefault="005B5E15" w:rsidP="0095004F">
            <w:pPr>
              <w:spacing w:after="0" w:line="259" w:lineRule="auto"/>
              <w:ind w:left="0" w:firstLine="0"/>
              <w:jc w:val="both"/>
            </w:pPr>
            <w:r>
              <w:t>In presenting the report Danielle Neale highlighted the following points:</w:t>
            </w:r>
          </w:p>
          <w:p w14:paraId="14D13DAB" w14:textId="47BF8C25" w:rsidR="005B5E15" w:rsidRDefault="005B5E15" w:rsidP="0095004F">
            <w:pPr>
              <w:spacing w:after="0" w:line="259" w:lineRule="auto"/>
              <w:ind w:left="0" w:firstLine="0"/>
              <w:jc w:val="both"/>
            </w:pPr>
          </w:p>
          <w:p w14:paraId="1A7035E5" w14:textId="4A36D1DA" w:rsidR="005B5E15" w:rsidRDefault="005B5E15" w:rsidP="0088337D">
            <w:pPr>
              <w:pStyle w:val="ListParagraph"/>
              <w:numPr>
                <w:ilvl w:val="0"/>
                <w:numId w:val="16"/>
              </w:numPr>
              <w:spacing w:after="0" w:line="259" w:lineRule="auto"/>
              <w:jc w:val="both"/>
            </w:pPr>
            <w:r>
              <w:t>2018/19 outline indicative baseline budget is £105.648 m</w:t>
            </w:r>
            <w:r w:rsidR="00360060">
              <w:t>illion from the 1</w:t>
            </w:r>
            <w:r w:rsidR="00360060" w:rsidRPr="00360060">
              <w:rPr>
                <w:vertAlign w:val="superscript"/>
              </w:rPr>
              <w:t>st</w:t>
            </w:r>
            <w:r w:rsidR="00360060">
              <w:t xml:space="preserve"> October 2018 to the 31</w:t>
            </w:r>
            <w:r w:rsidR="00360060" w:rsidRPr="00360060">
              <w:rPr>
                <w:vertAlign w:val="superscript"/>
              </w:rPr>
              <w:t>st</w:t>
            </w:r>
            <w:r w:rsidR="00360060">
              <w:t xml:space="preserve"> </w:t>
            </w:r>
            <w:proofErr w:type="gramStart"/>
            <w:r w:rsidR="00360060">
              <w:t>March,</w:t>
            </w:r>
            <w:proofErr w:type="gramEnd"/>
            <w:r w:rsidR="00360060">
              <w:t xml:space="preserve"> 2019</w:t>
            </w:r>
            <w:r w:rsidR="000E3C32">
              <w:t>. An initial split between the various Pay, Non-Pay &amp; Commissioning budgets had been outlined, but this needed further update as the Devo</w:t>
            </w:r>
            <w:r w:rsidR="000C2390">
              <w:t>lved Budget work was undertaken for the November financial results</w:t>
            </w:r>
            <w:r w:rsidR="000C5656">
              <w:t>;</w:t>
            </w:r>
          </w:p>
          <w:p w14:paraId="216117FA" w14:textId="69C08886" w:rsidR="003B5F3E" w:rsidRDefault="000C5656" w:rsidP="000C5656">
            <w:pPr>
              <w:pStyle w:val="ListParagraph"/>
              <w:numPr>
                <w:ilvl w:val="0"/>
                <w:numId w:val="16"/>
              </w:numPr>
              <w:spacing w:after="0" w:line="259" w:lineRule="auto"/>
              <w:jc w:val="both"/>
            </w:pPr>
            <w:r>
              <w:t>t</w:t>
            </w:r>
            <w:r w:rsidR="003B5F3E">
              <w:t>he Director of Finance &amp; the interim Finance Lead are working collaboratively with the Welsh Government to update this indicative budget, as there are a number of areas where HEIW has not yet received funding, particularly on Non-Pay budgets</w:t>
            </w:r>
            <w:r>
              <w:t>;</w:t>
            </w:r>
          </w:p>
          <w:p w14:paraId="54B146BA" w14:textId="01E0913F" w:rsidR="000E3C32" w:rsidRDefault="000C5656" w:rsidP="000C5656">
            <w:pPr>
              <w:pStyle w:val="ListParagraph"/>
              <w:numPr>
                <w:ilvl w:val="0"/>
                <w:numId w:val="16"/>
              </w:numPr>
              <w:spacing w:after="0" w:line="259" w:lineRule="auto"/>
              <w:jc w:val="both"/>
            </w:pPr>
            <w:r>
              <w:t>t</w:t>
            </w:r>
            <w:r w:rsidR="000E3C32">
              <w:t>he Finance Team have focussed work on setting up new Financial Controls, Processes and Procedures for HEIW in its first 6 weeks</w:t>
            </w:r>
            <w:r>
              <w:t>;</w:t>
            </w:r>
          </w:p>
          <w:p w14:paraId="14B32A28" w14:textId="1F30CA79" w:rsidR="000C2390" w:rsidRDefault="000C2390" w:rsidP="0095004F">
            <w:pPr>
              <w:pStyle w:val="ListParagraph"/>
              <w:numPr>
                <w:ilvl w:val="0"/>
                <w:numId w:val="16"/>
              </w:numPr>
              <w:spacing w:after="0" w:line="259" w:lineRule="auto"/>
              <w:jc w:val="both"/>
            </w:pPr>
            <w:r>
              <w:t>15 new Financial Policies and Procedures have been implemented and shared with staff</w:t>
            </w:r>
            <w:r w:rsidR="000C5656">
              <w:t>;</w:t>
            </w:r>
          </w:p>
          <w:p w14:paraId="3864F68E" w14:textId="41CFA0F5" w:rsidR="000C2390" w:rsidRPr="00A51D13" w:rsidRDefault="000C5656" w:rsidP="0095004F">
            <w:pPr>
              <w:pStyle w:val="ListParagraph"/>
              <w:numPr>
                <w:ilvl w:val="0"/>
                <w:numId w:val="16"/>
              </w:numPr>
              <w:spacing w:after="0" w:line="259" w:lineRule="auto"/>
              <w:jc w:val="both"/>
            </w:pPr>
            <w:r>
              <w:t>t</w:t>
            </w:r>
            <w:r w:rsidR="000C2390">
              <w:t>he Director of Finance &amp; interim Finance Lead have supported the Staff Induction Training throughout November</w:t>
            </w:r>
            <w:r>
              <w:t>;</w:t>
            </w:r>
            <w:r w:rsidR="000C2390">
              <w:t xml:space="preserve"> </w:t>
            </w:r>
          </w:p>
          <w:p w14:paraId="76519F36" w14:textId="555EA00F" w:rsidR="000E3C32" w:rsidRDefault="000E3C32" w:rsidP="0088337D">
            <w:pPr>
              <w:pStyle w:val="ListParagraph"/>
              <w:numPr>
                <w:ilvl w:val="0"/>
                <w:numId w:val="16"/>
              </w:numPr>
              <w:spacing w:after="0" w:line="259" w:lineRule="auto"/>
              <w:jc w:val="both"/>
            </w:pPr>
            <w:r>
              <w:t>Financial Reporting will take place in November 2018</w:t>
            </w:r>
            <w:r w:rsidR="000C5656">
              <w:t>;</w:t>
            </w:r>
          </w:p>
          <w:p w14:paraId="417114C5" w14:textId="714836F5" w:rsidR="00427D59" w:rsidRDefault="000C5656" w:rsidP="000C5656">
            <w:pPr>
              <w:pStyle w:val="ListParagraph"/>
              <w:numPr>
                <w:ilvl w:val="0"/>
                <w:numId w:val="16"/>
              </w:numPr>
              <w:spacing w:after="0" w:line="259" w:lineRule="auto"/>
              <w:jc w:val="both"/>
            </w:pPr>
            <w:r>
              <w:t>d</w:t>
            </w:r>
            <w:r w:rsidR="00427D59">
              <w:t>ue to the significant volume of work the Audit Committee have agreed to additional temporary staff resources for the Finance Team</w:t>
            </w:r>
            <w:r>
              <w:t>;</w:t>
            </w:r>
          </w:p>
          <w:p w14:paraId="19F03D52" w14:textId="660D2462" w:rsidR="00427D59" w:rsidRDefault="000C5656" w:rsidP="000C5656">
            <w:pPr>
              <w:pStyle w:val="ListParagraph"/>
              <w:numPr>
                <w:ilvl w:val="0"/>
                <w:numId w:val="16"/>
              </w:numPr>
              <w:spacing w:after="0" w:line="259" w:lineRule="auto"/>
              <w:jc w:val="both"/>
            </w:pPr>
            <w:r>
              <w:t>k</w:t>
            </w:r>
            <w:r w:rsidR="00427D59">
              <w:t>ey financial</w:t>
            </w:r>
            <w:r w:rsidR="005B2204">
              <w:t xml:space="preserve"> risks have included delays in f</w:t>
            </w:r>
            <w:r w:rsidR="00427D59">
              <w:t xml:space="preserve">inancial reporting from legacy organisations; ‘teething’ problems encountered on services provided through </w:t>
            </w:r>
            <w:r w:rsidR="00427D59">
              <w:lastRenderedPageBreak/>
              <w:t>th</w:t>
            </w:r>
            <w:r w:rsidR="005B2204">
              <w:t>e Financial Shared Service SLA &amp; capacity issues and finance vacancies</w:t>
            </w:r>
            <w:r>
              <w:t>;</w:t>
            </w:r>
          </w:p>
          <w:p w14:paraId="151C0A68" w14:textId="3FD48A9D" w:rsidR="005B5E15" w:rsidRDefault="000C5656" w:rsidP="000C5656">
            <w:pPr>
              <w:pStyle w:val="ListParagraph"/>
              <w:numPr>
                <w:ilvl w:val="0"/>
                <w:numId w:val="16"/>
              </w:numPr>
              <w:spacing w:after="0" w:line="259" w:lineRule="auto"/>
              <w:jc w:val="both"/>
            </w:pPr>
            <w:r>
              <w:t>t</w:t>
            </w:r>
            <w:r w:rsidR="005B2204">
              <w:t>he Finance Director outlined an additional risk in terms of recent communicati</w:t>
            </w:r>
            <w:r w:rsidR="00760657">
              <w:t xml:space="preserve">on from the Welsh Government </w:t>
            </w:r>
            <w:r w:rsidR="005B2204">
              <w:t>for</w:t>
            </w:r>
            <w:r w:rsidR="005B5E15">
              <w:t xml:space="preserve"> identifying areas for recurrent budgets by December</w:t>
            </w:r>
            <w:r>
              <w:t>.</w:t>
            </w:r>
          </w:p>
          <w:p w14:paraId="48E3B598" w14:textId="078BFCF7" w:rsidR="00A51D13" w:rsidRDefault="00A51D13" w:rsidP="0095004F">
            <w:pPr>
              <w:spacing w:after="0" w:line="259" w:lineRule="auto"/>
              <w:ind w:left="0" w:firstLine="0"/>
              <w:jc w:val="both"/>
            </w:pPr>
          </w:p>
          <w:p w14:paraId="64273B6A" w14:textId="57D6723D" w:rsidR="00A51D13" w:rsidRPr="00A51D13" w:rsidRDefault="00A51D13" w:rsidP="0095004F">
            <w:pPr>
              <w:spacing w:after="0" w:line="259" w:lineRule="auto"/>
              <w:ind w:left="0" w:firstLine="0"/>
              <w:jc w:val="both"/>
            </w:pPr>
            <w:r>
              <w:t xml:space="preserve">The Chair </w:t>
            </w:r>
            <w:r w:rsidR="000B0709">
              <w:t>commented upon the clarity of the report and asked Daniell</w:t>
            </w:r>
            <w:r w:rsidR="004F45A7">
              <w:t xml:space="preserve">e </w:t>
            </w:r>
            <w:r w:rsidR="00806A23">
              <w:t>Neale</w:t>
            </w:r>
            <w:r w:rsidR="004F45A7">
              <w:t xml:space="preserve"> to tha</w:t>
            </w:r>
            <w:r w:rsidR="00760657">
              <w:t>nk</w:t>
            </w:r>
            <w:r w:rsidR="000B0709">
              <w:t xml:space="preserve"> the Finance Team on his behalf. </w:t>
            </w:r>
          </w:p>
        </w:tc>
        <w:tc>
          <w:tcPr>
            <w:tcW w:w="1238" w:type="dxa"/>
          </w:tcPr>
          <w:p w14:paraId="056504D7" w14:textId="77777777" w:rsidR="00FA1FA4" w:rsidRDefault="00FA1FA4" w:rsidP="00F95388">
            <w:pPr>
              <w:spacing w:after="0" w:line="259" w:lineRule="auto"/>
              <w:ind w:left="0" w:firstLine="0"/>
            </w:pPr>
          </w:p>
          <w:p w14:paraId="13C66081" w14:textId="77777777" w:rsidR="004F45A7" w:rsidRDefault="004F45A7" w:rsidP="00F95388">
            <w:pPr>
              <w:spacing w:after="0" w:line="259" w:lineRule="auto"/>
              <w:ind w:left="0" w:firstLine="0"/>
            </w:pPr>
          </w:p>
          <w:p w14:paraId="3295B406" w14:textId="77777777" w:rsidR="004F45A7" w:rsidRDefault="004F45A7" w:rsidP="00F95388">
            <w:pPr>
              <w:spacing w:after="0" w:line="259" w:lineRule="auto"/>
              <w:ind w:left="0" w:firstLine="0"/>
            </w:pPr>
          </w:p>
          <w:p w14:paraId="329CB574" w14:textId="77777777" w:rsidR="004F45A7" w:rsidRDefault="004F45A7" w:rsidP="00F95388">
            <w:pPr>
              <w:spacing w:after="0" w:line="259" w:lineRule="auto"/>
              <w:ind w:left="0" w:firstLine="0"/>
            </w:pPr>
          </w:p>
          <w:p w14:paraId="6DDF970E" w14:textId="77777777" w:rsidR="004F45A7" w:rsidRDefault="004F45A7" w:rsidP="00F95388">
            <w:pPr>
              <w:spacing w:after="0" w:line="259" w:lineRule="auto"/>
              <w:ind w:left="0" w:firstLine="0"/>
            </w:pPr>
          </w:p>
          <w:p w14:paraId="30823138" w14:textId="77777777" w:rsidR="004F45A7" w:rsidRDefault="004F45A7" w:rsidP="00F95388">
            <w:pPr>
              <w:spacing w:after="0" w:line="259" w:lineRule="auto"/>
              <w:ind w:left="0" w:firstLine="0"/>
            </w:pPr>
          </w:p>
          <w:p w14:paraId="1C3A4518" w14:textId="77777777" w:rsidR="004F45A7" w:rsidRDefault="004F45A7" w:rsidP="00F95388">
            <w:pPr>
              <w:spacing w:after="0" w:line="259" w:lineRule="auto"/>
              <w:ind w:left="0" w:firstLine="0"/>
            </w:pPr>
          </w:p>
          <w:p w14:paraId="5BA0CC20" w14:textId="77777777" w:rsidR="004F45A7" w:rsidRDefault="004F45A7" w:rsidP="00F95388">
            <w:pPr>
              <w:spacing w:after="0" w:line="259" w:lineRule="auto"/>
              <w:ind w:left="0" w:firstLine="0"/>
            </w:pPr>
          </w:p>
          <w:p w14:paraId="787EE7DA" w14:textId="77777777" w:rsidR="004F45A7" w:rsidRDefault="004F45A7" w:rsidP="00F95388">
            <w:pPr>
              <w:spacing w:after="0" w:line="259" w:lineRule="auto"/>
              <w:ind w:left="0" w:firstLine="0"/>
            </w:pPr>
          </w:p>
          <w:p w14:paraId="2FA5C60C" w14:textId="77777777" w:rsidR="004F45A7" w:rsidRDefault="004F45A7" w:rsidP="00F95388">
            <w:pPr>
              <w:spacing w:after="0" w:line="259" w:lineRule="auto"/>
              <w:ind w:left="0" w:firstLine="0"/>
            </w:pPr>
          </w:p>
          <w:p w14:paraId="365B1043" w14:textId="77777777" w:rsidR="004F45A7" w:rsidRDefault="004F45A7" w:rsidP="00F95388">
            <w:pPr>
              <w:spacing w:after="0" w:line="259" w:lineRule="auto"/>
              <w:ind w:left="0" w:firstLine="0"/>
            </w:pPr>
          </w:p>
          <w:p w14:paraId="7720752E" w14:textId="77777777" w:rsidR="004F45A7" w:rsidRDefault="004F45A7" w:rsidP="00F95388">
            <w:pPr>
              <w:spacing w:after="0" w:line="259" w:lineRule="auto"/>
              <w:ind w:left="0" w:firstLine="0"/>
            </w:pPr>
          </w:p>
          <w:p w14:paraId="7CDB080D" w14:textId="77777777" w:rsidR="004F45A7" w:rsidRDefault="004F45A7" w:rsidP="00F95388">
            <w:pPr>
              <w:spacing w:after="0" w:line="259" w:lineRule="auto"/>
              <w:ind w:left="0" w:firstLine="0"/>
            </w:pPr>
          </w:p>
          <w:p w14:paraId="44CDA789" w14:textId="77777777" w:rsidR="004F45A7" w:rsidRDefault="004F45A7" w:rsidP="00F95388">
            <w:pPr>
              <w:spacing w:after="0" w:line="259" w:lineRule="auto"/>
              <w:ind w:left="0" w:firstLine="0"/>
            </w:pPr>
          </w:p>
          <w:p w14:paraId="670C2FFB" w14:textId="77777777" w:rsidR="00A61DA5" w:rsidRDefault="00A61DA5" w:rsidP="00F95388">
            <w:pPr>
              <w:spacing w:after="0" w:line="259" w:lineRule="auto"/>
              <w:ind w:left="0" w:firstLine="0"/>
            </w:pPr>
          </w:p>
          <w:p w14:paraId="0B7C28BC" w14:textId="1E792B62" w:rsidR="00A61DA5" w:rsidRDefault="00A61DA5" w:rsidP="00F95388">
            <w:pPr>
              <w:spacing w:after="0" w:line="259" w:lineRule="auto"/>
              <w:ind w:left="0" w:firstLine="0"/>
            </w:pPr>
          </w:p>
          <w:p w14:paraId="298223DF" w14:textId="4FB7AC79" w:rsidR="00760657" w:rsidRDefault="00760657" w:rsidP="00F95388">
            <w:pPr>
              <w:spacing w:after="0" w:line="259" w:lineRule="auto"/>
              <w:ind w:left="0" w:firstLine="0"/>
            </w:pPr>
          </w:p>
          <w:p w14:paraId="54608013" w14:textId="48202257" w:rsidR="00760657" w:rsidRDefault="00760657" w:rsidP="00F95388">
            <w:pPr>
              <w:spacing w:after="0" w:line="259" w:lineRule="auto"/>
              <w:ind w:left="0" w:firstLine="0"/>
            </w:pPr>
          </w:p>
          <w:p w14:paraId="13D24AEF" w14:textId="39819AB4" w:rsidR="00760657" w:rsidRDefault="00760657" w:rsidP="00F95388">
            <w:pPr>
              <w:spacing w:after="0" w:line="259" w:lineRule="auto"/>
              <w:ind w:left="0" w:firstLine="0"/>
            </w:pPr>
          </w:p>
          <w:p w14:paraId="3C18C42E" w14:textId="44A437F0" w:rsidR="00760657" w:rsidRDefault="00760657" w:rsidP="00F95388">
            <w:pPr>
              <w:spacing w:after="0" w:line="259" w:lineRule="auto"/>
              <w:ind w:left="0" w:firstLine="0"/>
            </w:pPr>
          </w:p>
          <w:p w14:paraId="6B02CFD8" w14:textId="60359FEA" w:rsidR="00760657" w:rsidRDefault="00760657" w:rsidP="00F95388">
            <w:pPr>
              <w:spacing w:after="0" w:line="259" w:lineRule="auto"/>
              <w:ind w:left="0" w:firstLine="0"/>
            </w:pPr>
          </w:p>
          <w:p w14:paraId="0444C42E" w14:textId="4A242505" w:rsidR="00760657" w:rsidRDefault="00760657" w:rsidP="00F95388">
            <w:pPr>
              <w:spacing w:after="0" w:line="259" w:lineRule="auto"/>
              <w:ind w:left="0" w:firstLine="0"/>
            </w:pPr>
          </w:p>
          <w:p w14:paraId="67AD0077" w14:textId="4A851126" w:rsidR="00760657" w:rsidRDefault="00760657" w:rsidP="00F95388">
            <w:pPr>
              <w:spacing w:after="0" w:line="259" w:lineRule="auto"/>
              <w:ind w:left="0" w:firstLine="0"/>
            </w:pPr>
          </w:p>
          <w:p w14:paraId="6DEFCDD9" w14:textId="2161587C" w:rsidR="00760657" w:rsidRDefault="00760657" w:rsidP="00F95388">
            <w:pPr>
              <w:spacing w:after="0" w:line="259" w:lineRule="auto"/>
              <w:ind w:left="0" w:firstLine="0"/>
            </w:pPr>
          </w:p>
          <w:p w14:paraId="2E8C6397" w14:textId="31432BA8" w:rsidR="00760657" w:rsidRDefault="00760657" w:rsidP="00F95388">
            <w:pPr>
              <w:spacing w:after="0" w:line="259" w:lineRule="auto"/>
              <w:ind w:left="0" w:firstLine="0"/>
            </w:pPr>
          </w:p>
          <w:p w14:paraId="78EEA412" w14:textId="1BF60D00" w:rsidR="00760657" w:rsidRDefault="00760657" w:rsidP="00F95388">
            <w:pPr>
              <w:spacing w:after="0" w:line="259" w:lineRule="auto"/>
              <w:ind w:left="0" w:firstLine="0"/>
            </w:pPr>
          </w:p>
          <w:p w14:paraId="495D73E5" w14:textId="18FAD9B1" w:rsidR="00760657" w:rsidRDefault="00760657" w:rsidP="00F95388">
            <w:pPr>
              <w:spacing w:after="0" w:line="259" w:lineRule="auto"/>
              <w:ind w:left="0" w:firstLine="0"/>
            </w:pPr>
          </w:p>
          <w:p w14:paraId="6A7E0F73" w14:textId="267BED9C" w:rsidR="00760657" w:rsidRDefault="00760657" w:rsidP="00F95388">
            <w:pPr>
              <w:spacing w:after="0" w:line="259" w:lineRule="auto"/>
              <w:ind w:left="0" w:firstLine="0"/>
            </w:pPr>
          </w:p>
          <w:p w14:paraId="7B573456" w14:textId="14FE609C" w:rsidR="00760657" w:rsidRDefault="00760657" w:rsidP="00F95388">
            <w:pPr>
              <w:spacing w:after="0" w:line="259" w:lineRule="auto"/>
              <w:ind w:left="0" w:firstLine="0"/>
            </w:pPr>
          </w:p>
          <w:p w14:paraId="7DCD0E85" w14:textId="0274437A" w:rsidR="00760657" w:rsidRDefault="00760657" w:rsidP="00F95388">
            <w:pPr>
              <w:spacing w:after="0" w:line="259" w:lineRule="auto"/>
              <w:ind w:left="0" w:firstLine="0"/>
            </w:pPr>
          </w:p>
          <w:p w14:paraId="414D58CA" w14:textId="41E082A1" w:rsidR="00760657" w:rsidRDefault="00760657" w:rsidP="00F95388">
            <w:pPr>
              <w:spacing w:after="0" w:line="259" w:lineRule="auto"/>
              <w:ind w:left="0" w:firstLine="0"/>
            </w:pPr>
          </w:p>
          <w:p w14:paraId="5D0030CE" w14:textId="13DB81D3" w:rsidR="00760657" w:rsidRDefault="00760657" w:rsidP="00F95388">
            <w:pPr>
              <w:spacing w:after="0" w:line="259" w:lineRule="auto"/>
              <w:ind w:left="0" w:firstLine="0"/>
            </w:pPr>
          </w:p>
          <w:p w14:paraId="671027A2" w14:textId="39B8F9AC" w:rsidR="00760657" w:rsidRDefault="00760657" w:rsidP="00F95388">
            <w:pPr>
              <w:spacing w:after="0" w:line="259" w:lineRule="auto"/>
              <w:ind w:left="0" w:firstLine="0"/>
            </w:pPr>
          </w:p>
          <w:p w14:paraId="084F1D1F" w14:textId="1D30D51E" w:rsidR="00760657" w:rsidRDefault="00760657" w:rsidP="00F95388">
            <w:pPr>
              <w:spacing w:after="0" w:line="259" w:lineRule="auto"/>
              <w:ind w:left="0" w:firstLine="0"/>
            </w:pPr>
          </w:p>
          <w:p w14:paraId="756C9D69" w14:textId="3FE1EA58" w:rsidR="00760657" w:rsidRDefault="00760657" w:rsidP="00F95388">
            <w:pPr>
              <w:spacing w:after="0" w:line="259" w:lineRule="auto"/>
              <w:ind w:left="0" w:firstLine="0"/>
            </w:pPr>
          </w:p>
          <w:p w14:paraId="58E80151" w14:textId="12A05C5B" w:rsidR="00760657" w:rsidRDefault="00760657" w:rsidP="00F95388">
            <w:pPr>
              <w:spacing w:after="0" w:line="259" w:lineRule="auto"/>
              <w:ind w:left="0" w:firstLine="0"/>
            </w:pPr>
          </w:p>
          <w:p w14:paraId="2D03D5CB" w14:textId="7D7DB4A9" w:rsidR="00760657" w:rsidRDefault="00760657" w:rsidP="00F95388">
            <w:pPr>
              <w:spacing w:after="0" w:line="259" w:lineRule="auto"/>
              <w:ind w:left="0" w:firstLine="0"/>
            </w:pPr>
          </w:p>
          <w:p w14:paraId="5A88A936" w14:textId="71AEF2FB" w:rsidR="00760657" w:rsidRDefault="00760657" w:rsidP="00F95388">
            <w:pPr>
              <w:spacing w:after="0" w:line="259" w:lineRule="auto"/>
              <w:ind w:left="0" w:firstLine="0"/>
            </w:pPr>
          </w:p>
          <w:p w14:paraId="5FAC6B70" w14:textId="389B0613" w:rsidR="00760657" w:rsidRDefault="00760657" w:rsidP="00F95388">
            <w:pPr>
              <w:spacing w:after="0" w:line="259" w:lineRule="auto"/>
              <w:ind w:left="0" w:firstLine="0"/>
            </w:pPr>
          </w:p>
          <w:p w14:paraId="2E44DD99" w14:textId="668892D5" w:rsidR="00760657" w:rsidRDefault="00760657" w:rsidP="00F95388">
            <w:pPr>
              <w:spacing w:after="0" w:line="259" w:lineRule="auto"/>
              <w:ind w:left="0" w:firstLine="0"/>
            </w:pPr>
          </w:p>
          <w:p w14:paraId="2075D451" w14:textId="39D3B17D" w:rsidR="00760657" w:rsidRDefault="00760657" w:rsidP="00F95388">
            <w:pPr>
              <w:spacing w:after="0" w:line="259" w:lineRule="auto"/>
              <w:ind w:left="0" w:firstLine="0"/>
            </w:pPr>
          </w:p>
          <w:p w14:paraId="094CCF39" w14:textId="21BA0805" w:rsidR="00760657" w:rsidRDefault="00760657" w:rsidP="00F95388">
            <w:pPr>
              <w:spacing w:after="0" w:line="259" w:lineRule="auto"/>
              <w:ind w:left="0" w:firstLine="0"/>
            </w:pPr>
          </w:p>
          <w:p w14:paraId="78D27943" w14:textId="6DBE0BD4" w:rsidR="00760657" w:rsidRDefault="00760657" w:rsidP="00F95388">
            <w:pPr>
              <w:spacing w:after="0" w:line="259" w:lineRule="auto"/>
              <w:ind w:left="0" w:firstLine="0"/>
            </w:pPr>
          </w:p>
          <w:p w14:paraId="2ED8C651" w14:textId="77777777" w:rsidR="00760657" w:rsidRDefault="00760657" w:rsidP="00F95388">
            <w:pPr>
              <w:spacing w:after="0" w:line="259" w:lineRule="auto"/>
              <w:ind w:left="0" w:firstLine="0"/>
            </w:pPr>
          </w:p>
          <w:p w14:paraId="501F4C9D" w14:textId="58E979C2" w:rsidR="004F45A7" w:rsidRDefault="004F45A7" w:rsidP="000C5656">
            <w:pPr>
              <w:spacing w:after="0" w:line="259" w:lineRule="auto"/>
              <w:ind w:left="0" w:firstLine="0"/>
            </w:pPr>
          </w:p>
        </w:tc>
      </w:tr>
      <w:tr w:rsidR="00535424" w14:paraId="63CB0717" w14:textId="77777777" w:rsidTr="0045229F">
        <w:tc>
          <w:tcPr>
            <w:tcW w:w="1404" w:type="dxa"/>
          </w:tcPr>
          <w:p w14:paraId="7345DF50" w14:textId="42854554" w:rsidR="00535424" w:rsidRDefault="00A51D13" w:rsidP="00F95388">
            <w:pPr>
              <w:spacing w:after="0" w:line="259" w:lineRule="auto"/>
              <w:ind w:left="0" w:firstLine="0"/>
              <w:rPr>
                <w:b/>
              </w:rPr>
            </w:pPr>
            <w:r>
              <w:rPr>
                <w:b/>
              </w:rPr>
              <w:lastRenderedPageBreak/>
              <w:t>Resolved</w:t>
            </w:r>
          </w:p>
        </w:tc>
        <w:tc>
          <w:tcPr>
            <w:tcW w:w="6610" w:type="dxa"/>
          </w:tcPr>
          <w:p w14:paraId="4AF009CE" w14:textId="7FFE18D9" w:rsidR="00A51D13" w:rsidRPr="00575D9F" w:rsidRDefault="00A51D13" w:rsidP="0095004F">
            <w:pPr>
              <w:spacing w:after="0" w:line="259" w:lineRule="auto"/>
              <w:jc w:val="both"/>
              <w:rPr>
                <w:b/>
              </w:rPr>
            </w:pPr>
            <w:r w:rsidRPr="00A51D13">
              <w:t>That the following be</w:t>
            </w:r>
            <w:r w:rsidRPr="00575D9F">
              <w:rPr>
                <w:b/>
              </w:rPr>
              <w:t xml:space="preserve"> noted:</w:t>
            </w:r>
          </w:p>
          <w:p w14:paraId="75B50C5C" w14:textId="77777777" w:rsidR="00A51D13" w:rsidRDefault="00A51D13" w:rsidP="0095004F">
            <w:pPr>
              <w:spacing w:after="0" w:line="259" w:lineRule="auto"/>
              <w:ind w:left="0" w:firstLine="0"/>
              <w:jc w:val="both"/>
              <w:rPr>
                <w:b/>
              </w:rPr>
            </w:pPr>
          </w:p>
          <w:p w14:paraId="3DA80E2C" w14:textId="1490565E" w:rsidR="00A51D13" w:rsidRPr="00A51D13" w:rsidRDefault="00A51D13" w:rsidP="0095004F">
            <w:pPr>
              <w:pStyle w:val="ListParagraph"/>
              <w:numPr>
                <w:ilvl w:val="0"/>
                <w:numId w:val="18"/>
              </w:numPr>
              <w:spacing w:after="0" w:line="259" w:lineRule="auto"/>
              <w:jc w:val="both"/>
            </w:pPr>
            <w:r w:rsidRPr="00A51D13">
              <w:t xml:space="preserve">indicative baseline for 2018/19; </w:t>
            </w:r>
          </w:p>
          <w:p w14:paraId="5A94E6F0" w14:textId="3A8230E9" w:rsidR="00535424" w:rsidRPr="00A51D13" w:rsidRDefault="00A51D13" w:rsidP="0095004F">
            <w:pPr>
              <w:pStyle w:val="ListParagraph"/>
              <w:numPr>
                <w:ilvl w:val="0"/>
                <w:numId w:val="16"/>
              </w:numPr>
              <w:spacing w:after="0" w:line="259" w:lineRule="auto"/>
              <w:ind w:left="1046"/>
              <w:jc w:val="both"/>
              <w:rPr>
                <w:b/>
              </w:rPr>
            </w:pPr>
            <w:r w:rsidRPr="00A51D13">
              <w:t>the key actions undertaken by the Finance Team to strengthen HEIW financial governance.</w:t>
            </w:r>
          </w:p>
        </w:tc>
        <w:tc>
          <w:tcPr>
            <w:tcW w:w="1238" w:type="dxa"/>
          </w:tcPr>
          <w:p w14:paraId="1D6C6E2A" w14:textId="77777777" w:rsidR="00535424" w:rsidRDefault="00535424" w:rsidP="00F95388">
            <w:pPr>
              <w:spacing w:after="0" w:line="259" w:lineRule="auto"/>
              <w:ind w:left="0" w:firstLine="0"/>
            </w:pPr>
          </w:p>
        </w:tc>
      </w:tr>
      <w:tr w:rsidR="00FA1FA4" w14:paraId="3E1BCF6A" w14:textId="77777777" w:rsidTr="0045229F">
        <w:tc>
          <w:tcPr>
            <w:tcW w:w="1404" w:type="dxa"/>
          </w:tcPr>
          <w:p w14:paraId="2D8C649B" w14:textId="3A900989" w:rsidR="00FA1FA4" w:rsidRDefault="007B6C45" w:rsidP="00F95388">
            <w:pPr>
              <w:spacing w:after="0" w:line="259" w:lineRule="auto"/>
              <w:ind w:left="0" w:firstLine="0"/>
              <w:rPr>
                <w:b/>
              </w:rPr>
            </w:pPr>
            <w:r>
              <w:rPr>
                <w:b/>
              </w:rPr>
              <w:t>2911/4.3</w:t>
            </w:r>
          </w:p>
        </w:tc>
        <w:tc>
          <w:tcPr>
            <w:tcW w:w="6610" w:type="dxa"/>
          </w:tcPr>
          <w:p w14:paraId="7DFC4F0B" w14:textId="79AAF199" w:rsidR="00FA1FA4" w:rsidRDefault="007B6C45" w:rsidP="0095004F">
            <w:pPr>
              <w:spacing w:after="0" w:line="259" w:lineRule="auto"/>
              <w:ind w:left="0" w:firstLine="0"/>
              <w:jc w:val="both"/>
              <w:rPr>
                <w:b/>
              </w:rPr>
            </w:pPr>
            <w:r>
              <w:rPr>
                <w:b/>
              </w:rPr>
              <w:t xml:space="preserve">Workforce and Organisational Development Update </w:t>
            </w:r>
          </w:p>
        </w:tc>
        <w:tc>
          <w:tcPr>
            <w:tcW w:w="1238" w:type="dxa"/>
          </w:tcPr>
          <w:p w14:paraId="537156CD" w14:textId="77777777" w:rsidR="00FA1FA4" w:rsidRDefault="00FA1FA4" w:rsidP="00F95388">
            <w:pPr>
              <w:spacing w:after="0" w:line="259" w:lineRule="auto"/>
              <w:ind w:left="0" w:firstLine="0"/>
            </w:pPr>
          </w:p>
        </w:tc>
      </w:tr>
      <w:tr w:rsidR="00FA1FA4" w14:paraId="59A0BFEF" w14:textId="77777777" w:rsidTr="0045229F">
        <w:trPr>
          <w:trHeight w:val="725"/>
        </w:trPr>
        <w:tc>
          <w:tcPr>
            <w:tcW w:w="1404" w:type="dxa"/>
          </w:tcPr>
          <w:p w14:paraId="67E80A5E" w14:textId="77777777" w:rsidR="00FA1FA4" w:rsidRDefault="00FA1FA4" w:rsidP="00F95388">
            <w:pPr>
              <w:spacing w:after="0" w:line="259" w:lineRule="auto"/>
              <w:ind w:left="0" w:firstLine="0"/>
              <w:rPr>
                <w:b/>
              </w:rPr>
            </w:pPr>
          </w:p>
        </w:tc>
        <w:tc>
          <w:tcPr>
            <w:tcW w:w="6610" w:type="dxa"/>
          </w:tcPr>
          <w:p w14:paraId="2905120D" w14:textId="3DEF5342" w:rsidR="004B3C5D" w:rsidRDefault="004B3C5D" w:rsidP="0095004F">
            <w:pPr>
              <w:spacing w:after="0" w:line="259" w:lineRule="auto"/>
              <w:ind w:left="0" w:firstLine="0"/>
              <w:jc w:val="both"/>
            </w:pPr>
            <w:r w:rsidRPr="00A51D13">
              <w:t xml:space="preserve">A report </w:t>
            </w:r>
            <w:r>
              <w:t xml:space="preserve">providing an </w:t>
            </w:r>
            <w:r w:rsidRPr="00A51D13">
              <w:t>u</w:t>
            </w:r>
            <w:r>
              <w:t>pdate on a range of workforce and organisational development issues w</w:t>
            </w:r>
            <w:r w:rsidRPr="00A51D13">
              <w:t xml:space="preserve">as </w:t>
            </w:r>
            <w:r w:rsidRPr="00575D9F">
              <w:rPr>
                <w:b/>
              </w:rPr>
              <w:t>received</w:t>
            </w:r>
            <w:r w:rsidRPr="00A51D13">
              <w:t>.</w:t>
            </w:r>
          </w:p>
          <w:p w14:paraId="429241BB" w14:textId="77777777" w:rsidR="004B3C5D" w:rsidRDefault="004B3C5D" w:rsidP="0095004F">
            <w:pPr>
              <w:spacing w:after="0" w:line="259" w:lineRule="auto"/>
              <w:ind w:left="0" w:firstLine="0"/>
              <w:jc w:val="both"/>
            </w:pPr>
          </w:p>
          <w:p w14:paraId="7FF087EF" w14:textId="209314D0" w:rsidR="004B3C5D" w:rsidRDefault="004B3C5D" w:rsidP="0095004F">
            <w:pPr>
              <w:spacing w:after="0" w:line="259" w:lineRule="auto"/>
              <w:ind w:left="0" w:firstLine="0"/>
              <w:jc w:val="both"/>
            </w:pPr>
            <w:r>
              <w:t>In presenting the report Julie Rogers highlighted the following points:</w:t>
            </w:r>
          </w:p>
          <w:p w14:paraId="51E479D0" w14:textId="77777777" w:rsidR="00FA1FA4" w:rsidRDefault="00FA1FA4" w:rsidP="0095004F">
            <w:pPr>
              <w:spacing w:after="0" w:line="259" w:lineRule="auto"/>
              <w:ind w:left="0" w:firstLine="0"/>
              <w:jc w:val="both"/>
              <w:rPr>
                <w:b/>
              </w:rPr>
            </w:pPr>
          </w:p>
          <w:p w14:paraId="338BD472" w14:textId="794AE32A" w:rsidR="004B3C5D" w:rsidRPr="004B3C5D" w:rsidRDefault="004B3C5D" w:rsidP="0095004F">
            <w:pPr>
              <w:pStyle w:val="ListParagraph"/>
              <w:numPr>
                <w:ilvl w:val="0"/>
                <w:numId w:val="16"/>
              </w:numPr>
              <w:spacing w:after="0" w:line="259" w:lineRule="auto"/>
              <w:jc w:val="both"/>
              <w:rPr>
                <w:b/>
              </w:rPr>
            </w:pPr>
            <w:r>
              <w:t>72% of staff have attended the November inductions sessions with two sessions remaining;</w:t>
            </w:r>
          </w:p>
          <w:p w14:paraId="1DE4621C" w14:textId="3462B5F8" w:rsidR="000C5656" w:rsidRPr="0095004F" w:rsidRDefault="004B3C5D" w:rsidP="0095004F">
            <w:pPr>
              <w:pStyle w:val="ListParagraph"/>
              <w:numPr>
                <w:ilvl w:val="0"/>
                <w:numId w:val="16"/>
              </w:numPr>
              <w:spacing w:after="0" w:line="259" w:lineRule="auto"/>
              <w:jc w:val="both"/>
              <w:rPr>
                <w:b/>
              </w:rPr>
            </w:pPr>
            <w:r>
              <w:t>number of vacancies have increased from 30 to 32</w:t>
            </w:r>
            <w:r w:rsidR="0095004F">
              <w:t>;</w:t>
            </w:r>
          </w:p>
          <w:p w14:paraId="1228B3D8" w14:textId="0FF0DB06" w:rsidR="004B3C5D" w:rsidRPr="004B3C5D" w:rsidRDefault="000C5656" w:rsidP="0095004F">
            <w:pPr>
              <w:pStyle w:val="ListParagraph"/>
              <w:numPr>
                <w:ilvl w:val="0"/>
                <w:numId w:val="16"/>
              </w:numPr>
              <w:spacing w:after="0" w:line="259" w:lineRule="auto"/>
              <w:jc w:val="both"/>
              <w:rPr>
                <w:b/>
              </w:rPr>
            </w:pPr>
            <w:r>
              <w:t>provided an update on the procurement of pension advice.</w:t>
            </w:r>
          </w:p>
          <w:p w14:paraId="3B48DAC4" w14:textId="77777777" w:rsidR="00575D9F" w:rsidRPr="00575D9F" w:rsidRDefault="00575D9F" w:rsidP="0095004F">
            <w:pPr>
              <w:pStyle w:val="ListParagraph"/>
              <w:spacing w:after="0" w:line="259" w:lineRule="auto"/>
              <w:ind w:firstLine="0"/>
              <w:jc w:val="both"/>
              <w:rPr>
                <w:b/>
              </w:rPr>
            </w:pPr>
          </w:p>
          <w:p w14:paraId="725780B9" w14:textId="7C2E71BD" w:rsidR="004B3C5D" w:rsidRPr="00575D9F" w:rsidRDefault="00575D9F" w:rsidP="0095004F">
            <w:pPr>
              <w:spacing w:after="0" w:line="259" w:lineRule="auto"/>
              <w:jc w:val="both"/>
              <w:rPr>
                <w:b/>
              </w:rPr>
            </w:pPr>
            <w:r>
              <w:t xml:space="preserve">She also presented </w:t>
            </w:r>
            <w:r w:rsidR="004B3C5D">
              <w:t>the HEIW staff dashboard</w:t>
            </w:r>
            <w:r>
              <w:t xml:space="preserve"> which is based on an all Wales model</w:t>
            </w:r>
            <w:r w:rsidR="004B3C5D">
              <w:t>.</w:t>
            </w:r>
          </w:p>
          <w:p w14:paraId="4F88B8E7" w14:textId="77777777" w:rsidR="004B3C5D" w:rsidRDefault="004B3C5D" w:rsidP="0095004F">
            <w:pPr>
              <w:spacing w:after="0" w:line="259" w:lineRule="auto"/>
              <w:ind w:left="0" w:firstLine="0"/>
              <w:jc w:val="both"/>
              <w:rPr>
                <w:b/>
              </w:rPr>
            </w:pPr>
          </w:p>
          <w:p w14:paraId="4BE2A385" w14:textId="42A19926" w:rsidR="004B3C5D" w:rsidRDefault="004B3C5D" w:rsidP="0095004F">
            <w:pPr>
              <w:spacing w:after="0" w:line="259" w:lineRule="auto"/>
              <w:ind w:left="0" w:firstLine="0"/>
              <w:jc w:val="both"/>
              <w:rPr>
                <w:b/>
              </w:rPr>
            </w:pPr>
            <w:r w:rsidRPr="004B3C5D">
              <w:t xml:space="preserve">The Board </w:t>
            </w:r>
            <w:r>
              <w:t>discussed</w:t>
            </w:r>
            <w:r w:rsidRPr="004B3C5D">
              <w:t xml:space="preserve"> the</w:t>
            </w:r>
            <w:r>
              <w:t xml:space="preserve"> report and queried</w:t>
            </w:r>
            <w:r w:rsidRPr="004B3C5D">
              <w:t xml:space="preserve"> </w:t>
            </w:r>
            <w:r w:rsidR="006F00CB">
              <w:t xml:space="preserve">whether staff data would also be made available in respect of equality and </w:t>
            </w:r>
            <w:r w:rsidR="000C5656">
              <w:t>W</w:t>
            </w:r>
            <w:r w:rsidR="006F00CB">
              <w:t xml:space="preserve">elsh speaking skills. It was clarified that </w:t>
            </w:r>
            <w:r w:rsidR="000C5656">
              <w:t>more</w:t>
            </w:r>
            <w:r w:rsidR="006F00CB">
              <w:t xml:space="preserve"> information will be made available in these areas in future. </w:t>
            </w:r>
          </w:p>
        </w:tc>
        <w:tc>
          <w:tcPr>
            <w:tcW w:w="1238" w:type="dxa"/>
          </w:tcPr>
          <w:p w14:paraId="50A80A52" w14:textId="77777777" w:rsidR="00FA1FA4" w:rsidRDefault="00FA1FA4" w:rsidP="00F95388">
            <w:pPr>
              <w:spacing w:after="0" w:line="259" w:lineRule="auto"/>
              <w:ind w:left="0" w:firstLine="0"/>
            </w:pPr>
          </w:p>
        </w:tc>
      </w:tr>
      <w:tr w:rsidR="00535424" w14:paraId="590EA93D" w14:textId="77777777" w:rsidTr="0045229F">
        <w:tc>
          <w:tcPr>
            <w:tcW w:w="1404" w:type="dxa"/>
          </w:tcPr>
          <w:p w14:paraId="13D635AC" w14:textId="6192C71E" w:rsidR="00535424" w:rsidRDefault="00A51D13" w:rsidP="00F95388">
            <w:pPr>
              <w:spacing w:after="0" w:line="259" w:lineRule="auto"/>
              <w:ind w:left="0" w:firstLine="0"/>
              <w:rPr>
                <w:b/>
              </w:rPr>
            </w:pPr>
            <w:r>
              <w:rPr>
                <w:b/>
              </w:rPr>
              <w:t>Resolved</w:t>
            </w:r>
          </w:p>
        </w:tc>
        <w:tc>
          <w:tcPr>
            <w:tcW w:w="6610" w:type="dxa"/>
          </w:tcPr>
          <w:p w14:paraId="6EF1160A" w14:textId="3201AAA4" w:rsidR="004F45A7" w:rsidRDefault="004F45A7" w:rsidP="0095004F">
            <w:pPr>
              <w:spacing w:after="0" w:line="259" w:lineRule="auto"/>
              <w:jc w:val="both"/>
            </w:pPr>
            <w:r>
              <w:t xml:space="preserve">That the following be </w:t>
            </w:r>
            <w:r w:rsidRPr="004F45A7">
              <w:rPr>
                <w:b/>
              </w:rPr>
              <w:t>noted</w:t>
            </w:r>
            <w:r>
              <w:t>:</w:t>
            </w:r>
          </w:p>
          <w:p w14:paraId="222C02AF" w14:textId="77777777" w:rsidR="004F45A7" w:rsidRDefault="004F45A7" w:rsidP="0095004F">
            <w:pPr>
              <w:spacing w:after="0" w:line="259" w:lineRule="auto"/>
              <w:jc w:val="both"/>
            </w:pPr>
          </w:p>
          <w:p w14:paraId="01BA705C" w14:textId="77777777" w:rsidR="004F45A7" w:rsidRPr="004F45A7" w:rsidRDefault="004F45A7" w:rsidP="0095004F">
            <w:pPr>
              <w:pStyle w:val="ListParagraph"/>
              <w:numPr>
                <w:ilvl w:val="0"/>
                <w:numId w:val="16"/>
              </w:numPr>
              <w:spacing w:after="0" w:line="259" w:lineRule="auto"/>
              <w:jc w:val="both"/>
            </w:pPr>
            <w:r w:rsidRPr="004F45A7">
              <w:t>the issues with job evaluations and recruitment timelines;</w:t>
            </w:r>
          </w:p>
          <w:p w14:paraId="646E87D0" w14:textId="7FA1F1DF" w:rsidR="004F45A7" w:rsidRPr="004F45A7" w:rsidRDefault="004F45A7" w:rsidP="0095004F">
            <w:pPr>
              <w:pStyle w:val="ListParagraph"/>
              <w:numPr>
                <w:ilvl w:val="0"/>
                <w:numId w:val="16"/>
              </w:numPr>
              <w:spacing w:after="0" w:line="259" w:lineRule="auto"/>
              <w:jc w:val="both"/>
            </w:pPr>
            <w:r w:rsidRPr="004F45A7">
              <w:t>the HEIW staff dashboard</w:t>
            </w:r>
            <w:r w:rsidR="004B3C5D">
              <w:t>;</w:t>
            </w:r>
          </w:p>
          <w:p w14:paraId="39916B9B" w14:textId="03023534" w:rsidR="004F45A7" w:rsidRPr="004F45A7" w:rsidRDefault="004F45A7" w:rsidP="0095004F">
            <w:pPr>
              <w:pStyle w:val="ListParagraph"/>
              <w:numPr>
                <w:ilvl w:val="0"/>
                <w:numId w:val="16"/>
              </w:numPr>
              <w:spacing w:after="0" w:line="259" w:lineRule="auto"/>
              <w:jc w:val="both"/>
            </w:pPr>
            <w:r w:rsidRPr="004F45A7">
              <w:t>the update on pensions procurement</w:t>
            </w:r>
            <w:r w:rsidR="004B3C5D">
              <w:t>.</w:t>
            </w:r>
          </w:p>
          <w:p w14:paraId="2A02FB4D" w14:textId="77777777" w:rsidR="004F45A7" w:rsidRPr="004F45A7" w:rsidRDefault="004F45A7" w:rsidP="0095004F">
            <w:pPr>
              <w:spacing w:after="0" w:line="259" w:lineRule="auto"/>
              <w:jc w:val="both"/>
            </w:pPr>
          </w:p>
          <w:p w14:paraId="1BD5B604" w14:textId="7412697A" w:rsidR="00A51D13" w:rsidRPr="004F45A7" w:rsidRDefault="004F45A7" w:rsidP="0095004F">
            <w:pPr>
              <w:spacing w:after="0" w:line="259" w:lineRule="auto"/>
              <w:jc w:val="both"/>
              <w:rPr>
                <w:b/>
              </w:rPr>
            </w:pPr>
            <w:r w:rsidRPr="004F45A7">
              <w:t>The review of CU sickne</w:t>
            </w:r>
            <w:r w:rsidR="004B3C5D">
              <w:t>s</w:t>
            </w:r>
            <w:r w:rsidRPr="004F45A7">
              <w:t>s absence policy be</w:t>
            </w:r>
            <w:r>
              <w:rPr>
                <w:b/>
              </w:rPr>
              <w:t xml:space="preserve"> approved. </w:t>
            </w:r>
          </w:p>
        </w:tc>
        <w:tc>
          <w:tcPr>
            <w:tcW w:w="1238" w:type="dxa"/>
          </w:tcPr>
          <w:p w14:paraId="70B48992" w14:textId="77777777" w:rsidR="00535424" w:rsidRDefault="00535424" w:rsidP="00F95388">
            <w:pPr>
              <w:spacing w:after="0" w:line="259" w:lineRule="auto"/>
              <w:ind w:left="0" w:firstLine="0"/>
            </w:pPr>
          </w:p>
        </w:tc>
      </w:tr>
      <w:tr w:rsidR="00FA1FA4" w14:paraId="4BF4511E" w14:textId="77777777" w:rsidTr="0045229F">
        <w:tc>
          <w:tcPr>
            <w:tcW w:w="1404" w:type="dxa"/>
          </w:tcPr>
          <w:p w14:paraId="4DCE30F8" w14:textId="5282B0FE" w:rsidR="00FA1FA4" w:rsidRDefault="007B6C45" w:rsidP="00F95388">
            <w:pPr>
              <w:spacing w:after="0" w:line="259" w:lineRule="auto"/>
              <w:ind w:left="0" w:firstLine="0"/>
              <w:rPr>
                <w:b/>
              </w:rPr>
            </w:pPr>
            <w:r>
              <w:rPr>
                <w:b/>
              </w:rPr>
              <w:lastRenderedPageBreak/>
              <w:t>2911/4.4</w:t>
            </w:r>
          </w:p>
        </w:tc>
        <w:tc>
          <w:tcPr>
            <w:tcW w:w="6610" w:type="dxa"/>
          </w:tcPr>
          <w:p w14:paraId="7A397D38" w14:textId="0F8D3227" w:rsidR="00FA1FA4" w:rsidRDefault="007B6C45" w:rsidP="0095004F">
            <w:pPr>
              <w:spacing w:after="0" w:line="259" w:lineRule="auto"/>
              <w:ind w:left="0" w:firstLine="0"/>
              <w:jc w:val="both"/>
              <w:rPr>
                <w:b/>
              </w:rPr>
            </w:pPr>
            <w:r>
              <w:rPr>
                <w:b/>
              </w:rPr>
              <w:t xml:space="preserve">Key Issue Report </w:t>
            </w:r>
          </w:p>
        </w:tc>
        <w:tc>
          <w:tcPr>
            <w:tcW w:w="1238" w:type="dxa"/>
          </w:tcPr>
          <w:p w14:paraId="0A85D977" w14:textId="77777777" w:rsidR="00FA1FA4" w:rsidRDefault="00FA1FA4" w:rsidP="00F95388">
            <w:pPr>
              <w:spacing w:after="0" w:line="259" w:lineRule="auto"/>
              <w:ind w:left="0" w:firstLine="0"/>
            </w:pPr>
          </w:p>
        </w:tc>
      </w:tr>
      <w:tr w:rsidR="000E01C9" w14:paraId="57699308" w14:textId="77777777" w:rsidTr="0045229F">
        <w:tc>
          <w:tcPr>
            <w:tcW w:w="1404" w:type="dxa"/>
          </w:tcPr>
          <w:p w14:paraId="0D63F08C" w14:textId="56CEE816" w:rsidR="000E01C9" w:rsidRDefault="007B6C45" w:rsidP="00F95388">
            <w:pPr>
              <w:spacing w:after="0" w:line="259" w:lineRule="auto"/>
              <w:ind w:left="0" w:firstLine="0"/>
              <w:rPr>
                <w:b/>
              </w:rPr>
            </w:pPr>
            <w:r>
              <w:rPr>
                <w:b/>
              </w:rPr>
              <w:t>2911/4.4.1</w:t>
            </w:r>
          </w:p>
        </w:tc>
        <w:tc>
          <w:tcPr>
            <w:tcW w:w="6610" w:type="dxa"/>
          </w:tcPr>
          <w:p w14:paraId="4E0FEFB8" w14:textId="3228B991" w:rsidR="000E01C9" w:rsidRDefault="007B6C45" w:rsidP="0095004F">
            <w:pPr>
              <w:spacing w:after="0" w:line="259" w:lineRule="auto"/>
              <w:ind w:left="0" w:firstLine="0"/>
              <w:jc w:val="both"/>
              <w:rPr>
                <w:b/>
              </w:rPr>
            </w:pPr>
            <w:r>
              <w:rPr>
                <w:b/>
              </w:rPr>
              <w:t>Audit and Assurance Committee</w:t>
            </w:r>
          </w:p>
        </w:tc>
        <w:tc>
          <w:tcPr>
            <w:tcW w:w="1238" w:type="dxa"/>
          </w:tcPr>
          <w:p w14:paraId="546C3CE9" w14:textId="77777777" w:rsidR="000E01C9" w:rsidRDefault="000E01C9" w:rsidP="00F95388">
            <w:pPr>
              <w:spacing w:after="0" w:line="259" w:lineRule="auto"/>
              <w:ind w:left="0" w:firstLine="0"/>
            </w:pPr>
          </w:p>
        </w:tc>
      </w:tr>
      <w:tr w:rsidR="007B6C45" w14:paraId="17E18EEC" w14:textId="77777777" w:rsidTr="0045229F">
        <w:tc>
          <w:tcPr>
            <w:tcW w:w="1404" w:type="dxa"/>
          </w:tcPr>
          <w:p w14:paraId="4A83F046" w14:textId="1DD2A0E3" w:rsidR="007B6C45" w:rsidRDefault="007B6C45" w:rsidP="00F95388">
            <w:pPr>
              <w:spacing w:after="0" w:line="259" w:lineRule="auto"/>
              <w:ind w:left="0" w:firstLine="0"/>
              <w:rPr>
                <w:b/>
              </w:rPr>
            </w:pPr>
          </w:p>
        </w:tc>
        <w:tc>
          <w:tcPr>
            <w:tcW w:w="6610" w:type="dxa"/>
          </w:tcPr>
          <w:p w14:paraId="579F9C6A" w14:textId="4F72F440" w:rsidR="00AB6A33" w:rsidRDefault="00AB6A33" w:rsidP="0088337D">
            <w:pPr>
              <w:spacing w:after="0" w:line="259" w:lineRule="auto"/>
              <w:ind w:left="0" w:firstLine="0"/>
              <w:jc w:val="both"/>
              <w:rPr>
                <w:b/>
              </w:rPr>
            </w:pPr>
            <w:r w:rsidRPr="00406F15">
              <w:t xml:space="preserve">A report outlining the key issues from the Audit and Assurance Committee </w:t>
            </w:r>
            <w:r w:rsidR="00406F15" w:rsidRPr="00406F15">
              <w:t xml:space="preserve">on 13 </w:t>
            </w:r>
            <w:proofErr w:type="gramStart"/>
            <w:r w:rsidR="00406F15" w:rsidRPr="00406F15">
              <w:t>November,</w:t>
            </w:r>
            <w:proofErr w:type="gramEnd"/>
            <w:r w:rsidR="00406F15" w:rsidRPr="00406F15">
              <w:t xml:space="preserve"> 2018 </w:t>
            </w:r>
            <w:r w:rsidRPr="00406F15">
              <w:t>was</w:t>
            </w:r>
            <w:r>
              <w:rPr>
                <w:b/>
              </w:rPr>
              <w:t xml:space="preserve"> </w:t>
            </w:r>
            <w:r w:rsidRPr="00575D9F">
              <w:rPr>
                <w:b/>
              </w:rPr>
              <w:t>received</w:t>
            </w:r>
            <w:r w:rsidR="00406F15">
              <w:rPr>
                <w:b/>
              </w:rPr>
              <w:t>.</w:t>
            </w:r>
          </w:p>
          <w:p w14:paraId="05906E97" w14:textId="77777777" w:rsidR="00AB6A33" w:rsidRDefault="00AB6A33" w:rsidP="0095004F">
            <w:pPr>
              <w:spacing w:after="0" w:line="259" w:lineRule="auto"/>
              <w:ind w:left="0" w:firstLine="0"/>
              <w:jc w:val="both"/>
              <w:rPr>
                <w:b/>
              </w:rPr>
            </w:pPr>
          </w:p>
          <w:p w14:paraId="36A94776" w14:textId="191A5EC4" w:rsidR="00406F15" w:rsidRPr="0095004F" w:rsidRDefault="00406F15" w:rsidP="0088337D">
            <w:pPr>
              <w:spacing w:after="0" w:line="259" w:lineRule="auto"/>
              <w:ind w:left="0" w:firstLine="0"/>
              <w:jc w:val="both"/>
            </w:pPr>
            <w:r w:rsidRPr="0095004F">
              <w:t>In presenting the report Gill Lewis highlighted</w:t>
            </w:r>
            <w:r w:rsidR="00AB6A33" w:rsidRPr="0095004F">
              <w:t xml:space="preserve"> the </w:t>
            </w:r>
            <w:r w:rsidRPr="0095004F">
              <w:t>Committee meeting</w:t>
            </w:r>
            <w:r w:rsidR="00AB6A33" w:rsidRPr="0095004F">
              <w:t xml:space="preserve"> </w:t>
            </w:r>
            <w:r w:rsidRPr="0095004F">
              <w:t>had focussed on the following points</w:t>
            </w:r>
            <w:r w:rsidR="00AB6A33" w:rsidRPr="0095004F">
              <w:t>:</w:t>
            </w:r>
          </w:p>
          <w:p w14:paraId="4AD9A516" w14:textId="77777777" w:rsidR="00406F15" w:rsidRDefault="00406F15" w:rsidP="0095004F">
            <w:pPr>
              <w:spacing w:after="0" w:line="259" w:lineRule="auto"/>
              <w:ind w:left="0" w:firstLine="0"/>
              <w:jc w:val="both"/>
              <w:rPr>
                <w:b/>
              </w:rPr>
            </w:pPr>
          </w:p>
          <w:p w14:paraId="2CD05BD8" w14:textId="795414D9" w:rsidR="00406F15" w:rsidRDefault="0095004F" w:rsidP="0088337D">
            <w:pPr>
              <w:pStyle w:val="ListParagraph"/>
              <w:numPr>
                <w:ilvl w:val="0"/>
                <w:numId w:val="16"/>
              </w:numPr>
              <w:spacing w:after="160" w:line="259" w:lineRule="auto"/>
              <w:jc w:val="both"/>
              <w:rPr>
                <w:rFonts w:eastAsiaTheme="minorHAnsi"/>
                <w:color w:val="auto"/>
                <w:szCs w:val="24"/>
                <w:lang w:eastAsia="en-US"/>
              </w:rPr>
            </w:pPr>
            <w:r>
              <w:rPr>
                <w:rFonts w:eastAsiaTheme="minorHAnsi"/>
                <w:color w:val="auto"/>
                <w:szCs w:val="24"/>
                <w:lang w:eastAsia="en-US"/>
              </w:rPr>
              <w:t>t</w:t>
            </w:r>
            <w:r w:rsidR="00406F15" w:rsidRPr="00406F15">
              <w:rPr>
                <w:rFonts w:eastAsiaTheme="minorHAnsi"/>
                <w:color w:val="auto"/>
                <w:szCs w:val="24"/>
                <w:lang w:eastAsia="en-US"/>
              </w:rPr>
              <w:t>he challenges faced by HEIW as a newly incorporated entity, reviewing both the Internal and External Audit Plans</w:t>
            </w:r>
            <w:r>
              <w:rPr>
                <w:rFonts w:eastAsiaTheme="minorHAnsi"/>
                <w:color w:val="auto"/>
                <w:szCs w:val="24"/>
                <w:lang w:eastAsia="en-US"/>
              </w:rPr>
              <w:t>;</w:t>
            </w:r>
          </w:p>
          <w:p w14:paraId="28A3F3BD" w14:textId="7E95EA95" w:rsidR="00406F15" w:rsidRDefault="0095004F" w:rsidP="0095004F">
            <w:pPr>
              <w:pStyle w:val="ListParagraph"/>
              <w:numPr>
                <w:ilvl w:val="0"/>
                <w:numId w:val="16"/>
              </w:numPr>
              <w:spacing w:after="160" w:line="259" w:lineRule="auto"/>
              <w:jc w:val="both"/>
              <w:rPr>
                <w:rFonts w:eastAsiaTheme="minorHAnsi"/>
                <w:color w:val="auto"/>
                <w:szCs w:val="24"/>
                <w:lang w:eastAsia="en-US"/>
              </w:rPr>
            </w:pPr>
            <w:r>
              <w:rPr>
                <w:rFonts w:eastAsiaTheme="minorHAnsi"/>
                <w:color w:val="auto"/>
                <w:szCs w:val="24"/>
                <w:lang w:eastAsia="en-US"/>
              </w:rPr>
              <w:t>t</w:t>
            </w:r>
            <w:r w:rsidR="007E37F3">
              <w:rPr>
                <w:rFonts w:eastAsiaTheme="minorHAnsi"/>
                <w:color w:val="auto"/>
                <w:szCs w:val="24"/>
                <w:lang w:eastAsia="en-US"/>
              </w:rPr>
              <w:t xml:space="preserve">he 15 </w:t>
            </w:r>
            <w:r w:rsidR="00406F15">
              <w:rPr>
                <w:rFonts w:eastAsiaTheme="minorHAnsi"/>
                <w:color w:val="auto"/>
                <w:szCs w:val="24"/>
                <w:lang w:eastAsia="en-US"/>
              </w:rPr>
              <w:t>updated financial control procedures had been noted</w:t>
            </w:r>
            <w:r w:rsidR="007E37F3">
              <w:rPr>
                <w:rFonts w:eastAsiaTheme="minorHAnsi"/>
                <w:color w:val="auto"/>
                <w:szCs w:val="24"/>
                <w:lang w:eastAsia="en-US"/>
              </w:rPr>
              <w:t xml:space="preserve"> and recommended to the Board for approval</w:t>
            </w:r>
            <w:r>
              <w:rPr>
                <w:rFonts w:eastAsiaTheme="minorHAnsi"/>
                <w:color w:val="auto"/>
                <w:szCs w:val="24"/>
                <w:lang w:eastAsia="en-US"/>
              </w:rPr>
              <w:t>;</w:t>
            </w:r>
          </w:p>
          <w:p w14:paraId="42A5992D" w14:textId="58554938" w:rsidR="007B6C45" w:rsidRPr="00406F15" w:rsidRDefault="00406F15" w:rsidP="0095004F">
            <w:pPr>
              <w:pStyle w:val="ListParagraph"/>
              <w:spacing w:after="0" w:line="259" w:lineRule="auto"/>
              <w:ind w:firstLine="0"/>
              <w:jc w:val="both"/>
              <w:rPr>
                <w:b/>
              </w:rPr>
            </w:pPr>
            <w:r w:rsidRPr="00406F15">
              <w:rPr>
                <w:rFonts w:eastAsiaTheme="minorHAnsi"/>
                <w:color w:val="auto"/>
                <w:szCs w:val="24"/>
                <w:lang w:eastAsia="en-US"/>
              </w:rPr>
              <w:t xml:space="preserve">Internal Audit </w:t>
            </w:r>
            <w:r>
              <w:rPr>
                <w:rFonts w:eastAsiaTheme="minorHAnsi"/>
                <w:color w:val="auto"/>
                <w:szCs w:val="24"/>
                <w:lang w:eastAsia="en-US"/>
              </w:rPr>
              <w:t>plan amended to enable more focus</w:t>
            </w:r>
            <w:r w:rsidRPr="00406F15">
              <w:rPr>
                <w:rFonts w:eastAsiaTheme="minorHAnsi"/>
                <w:color w:val="auto"/>
                <w:szCs w:val="24"/>
                <w:lang w:eastAsia="en-US"/>
              </w:rPr>
              <w:t xml:space="preserve"> on the Corporate</w:t>
            </w:r>
            <w:r w:rsidR="007E37F3">
              <w:rPr>
                <w:rFonts w:eastAsiaTheme="minorHAnsi"/>
                <w:color w:val="auto"/>
                <w:szCs w:val="24"/>
                <w:lang w:eastAsia="en-US"/>
              </w:rPr>
              <w:t xml:space="preserve"> Transitional Plan - which will</w:t>
            </w:r>
            <w:r w:rsidRPr="00406F15">
              <w:rPr>
                <w:rFonts w:eastAsiaTheme="minorHAnsi"/>
                <w:color w:val="auto"/>
                <w:szCs w:val="24"/>
                <w:lang w:eastAsia="en-US"/>
              </w:rPr>
              <w:t xml:space="preserve"> include a focus on </w:t>
            </w:r>
            <w:r w:rsidR="007E37F3">
              <w:rPr>
                <w:rFonts w:eastAsiaTheme="minorHAnsi"/>
                <w:color w:val="auto"/>
                <w:szCs w:val="24"/>
                <w:lang w:eastAsia="en-US"/>
              </w:rPr>
              <w:t xml:space="preserve">the </w:t>
            </w:r>
            <w:r w:rsidRPr="00406F15">
              <w:rPr>
                <w:rFonts w:eastAsiaTheme="minorHAnsi"/>
                <w:color w:val="auto"/>
                <w:szCs w:val="24"/>
                <w:lang w:eastAsia="en-US"/>
              </w:rPr>
              <w:t xml:space="preserve">Shared Service </w:t>
            </w:r>
            <w:r w:rsidR="007E37F3">
              <w:rPr>
                <w:rFonts w:eastAsiaTheme="minorHAnsi"/>
                <w:color w:val="auto"/>
                <w:szCs w:val="24"/>
                <w:lang w:eastAsia="en-US"/>
              </w:rPr>
              <w:t xml:space="preserve">&amp; NWIS SLA </w:t>
            </w:r>
            <w:r w:rsidRPr="00406F15">
              <w:rPr>
                <w:rFonts w:eastAsiaTheme="minorHAnsi"/>
                <w:color w:val="auto"/>
                <w:szCs w:val="24"/>
                <w:lang w:eastAsia="en-US"/>
              </w:rPr>
              <w:t>provision</w:t>
            </w:r>
            <w:r>
              <w:rPr>
                <w:rFonts w:eastAsiaTheme="minorHAnsi"/>
                <w:color w:val="auto"/>
                <w:szCs w:val="24"/>
                <w:lang w:eastAsia="en-US"/>
              </w:rPr>
              <w:t>.</w:t>
            </w:r>
          </w:p>
        </w:tc>
        <w:tc>
          <w:tcPr>
            <w:tcW w:w="1238" w:type="dxa"/>
          </w:tcPr>
          <w:p w14:paraId="65F234D4" w14:textId="77777777" w:rsidR="007B6C45" w:rsidRDefault="007B6C45" w:rsidP="00F95388">
            <w:pPr>
              <w:spacing w:after="0" w:line="259" w:lineRule="auto"/>
              <w:ind w:left="0" w:firstLine="0"/>
            </w:pPr>
          </w:p>
        </w:tc>
      </w:tr>
      <w:tr w:rsidR="006F00CB" w14:paraId="36B77CD4" w14:textId="77777777" w:rsidTr="0045229F">
        <w:tc>
          <w:tcPr>
            <w:tcW w:w="1404" w:type="dxa"/>
          </w:tcPr>
          <w:p w14:paraId="09DC8B91" w14:textId="714883CF" w:rsidR="006F00CB" w:rsidRDefault="00AB6A33" w:rsidP="00F95388">
            <w:pPr>
              <w:spacing w:after="0" w:line="259" w:lineRule="auto"/>
              <w:ind w:left="0" w:firstLine="0"/>
              <w:rPr>
                <w:b/>
              </w:rPr>
            </w:pPr>
            <w:r>
              <w:rPr>
                <w:b/>
              </w:rPr>
              <w:t>Resolved</w:t>
            </w:r>
          </w:p>
        </w:tc>
        <w:tc>
          <w:tcPr>
            <w:tcW w:w="6610" w:type="dxa"/>
          </w:tcPr>
          <w:p w14:paraId="6CE2FB9D" w14:textId="7DE1AB03" w:rsidR="006F00CB" w:rsidRPr="00AB6A33" w:rsidRDefault="00575D9F" w:rsidP="0095004F">
            <w:pPr>
              <w:pStyle w:val="ListParagraph"/>
              <w:numPr>
                <w:ilvl w:val="0"/>
                <w:numId w:val="16"/>
              </w:numPr>
              <w:spacing w:after="0" w:line="259" w:lineRule="auto"/>
              <w:jc w:val="both"/>
              <w:rPr>
                <w:b/>
              </w:rPr>
            </w:pPr>
            <w:r>
              <w:t xml:space="preserve">The key issues report </w:t>
            </w:r>
            <w:r w:rsidR="00AB6A33" w:rsidRPr="00AB6A33">
              <w:t>be</w:t>
            </w:r>
            <w:r w:rsidR="00ED5F63">
              <w:rPr>
                <w:b/>
              </w:rPr>
              <w:t xml:space="preserve"> noted </w:t>
            </w:r>
            <w:r w:rsidR="00ED5F63" w:rsidRPr="00ED5F63">
              <w:t xml:space="preserve">and the updated Financial Procedures were </w:t>
            </w:r>
            <w:r w:rsidR="00ED5F63">
              <w:rPr>
                <w:b/>
              </w:rPr>
              <w:t>approved.</w:t>
            </w:r>
          </w:p>
        </w:tc>
        <w:tc>
          <w:tcPr>
            <w:tcW w:w="1238" w:type="dxa"/>
          </w:tcPr>
          <w:p w14:paraId="5ADBA0DF" w14:textId="77777777" w:rsidR="006F00CB" w:rsidRDefault="006F00CB" w:rsidP="00F95388">
            <w:pPr>
              <w:spacing w:after="0" w:line="259" w:lineRule="auto"/>
              <w:ind w:left="0" w:firstLine="0"/>
            </w:pPr>
          </w:p>
        </w:tc>
      </w:tr>
      <w:tr w:rsidR="007B6C45" w14:paraId="134EC437" w14:textId="77777777" w:rsidTr="0045229F">
        <w:tc>
          <w:tcPr>
            <w:tcW w:w="1404" w:type="dxa"/>
          </w:tcPr>
          <w:p w14:paraId="3A91C3C7" w14:textId="1F15CF5A" w:rsidR="007B6C45" w:rsidRDefault="007B6C45" w:rsidP="00F95388">
            <w:pPr>
              <w:spacing w:after="0" w:line="259" w:lineRule="auto"/>
              <w:ind w:left="0" w:firstLine="0"/>
              <w:rPr>
                <w:b/>
              </w:rPr>
            </w:pPr>
            <w:r>
              <w:rPr>
                <w:b/>
              </w:rPr>
              <w:t>2911/4.4.2</w:t>
            </w:r>
          </w:p>
        </w:tc>
        <w:tc>
          <w:tcPr>
            <w:tcW w:w="6610" w:type="dxa"/>
          </w:tcPr>
          <w:p w14:paraId="05106AB6" w14:textId="4AB60778" w:rsidR="007B6C45" w:rsidRDefault="007B6C45" w:rsidP="0095004F">
            <w:pPr>
              <w:spacing w:after="0" w:line="259" w:lineRule="auto"/>
              <w:ind w:left="0" w:firstLine="0"/>
              <w:jc w:val="both"/>
              <w:rPr>
                <w:b/>
              </w:rPr>
            </w:pPr>
            <w:r>
              <w:rPr>
                <w:b/>
              </w:rPr>
              <w:t>Remuneration and Terms of Service Committee</w:t>
            </w:r>
          </w:p>
        </w:tc>
        <w:tc>
          <w:tcPr>
            <w:tcW w:w="1238" w:type="dxa"/>
          </w:tcPr>
          <w:p w14:paraId="61DA6B2F" w14:textId="77777777" w:rsidR="007B6C45" w:rsidRDefault="007B6C45" w:rsidP="00F95388">
            <w:pPr>
              <w:spacing w:after="0" w:line="259" w:lineRule="auto"/>
              <w:ind w:left="0" w:firstLine="0"/>
            </w:pPr>
          </w:p>
        </w:tc>
      </w:tr>
      <w:tr w:rsidR="007B6C45" w14:paraId="16B11BE2" w14:textId="77777777" w:rsidTr="0045229F">
        <w:tc>
          <w:tcPr>
            <w:tcW w:w="1404" w:type="dxa"/>
          </w:tcPr>
          <w:p w14:paraId="51BA0D5D" w14:textId="77777777" w:rsidR="007B6C45" w:rsidRDefault="007B6C45" w:rsidP="00F95388">
            <w:pPr>
              <w:spacing w:after="0" w:line="259" w:lineRule="auto"/>
              <w:ind w:left="0" w:firstLine="0"/>
              <w:rPr>
                <w:b/>
              </w:rPr>
            </w:pPr>
          </w:p>
        </w:tc>
        <w:tc>
          <w:tcPr>
            <w:tcW w:w="6610" w:type="dxa"/>
          </w:tcPr>
          <w:p w14:paraId="699F8E03" w14:textId="0C929BC2" w:rsidR="007B6C45" w:rsidRPr="006F00CB" w:rsidRDefault="006F00CB" w:rsidP="0095004F">
            <w:pPr>
              <w:spacing w:after="0" w:line="259" w:lineRule="auto"/>
              <w:ind w:left="0" w:firstLine="0"/>
              <w:jc w:val="both"/>
            </w:pPr>
            <w:r w:rsidRPr="006F00CB">
              <w:t xml:space="preserve">This item was not considered as the RATS Committee had been postponed </w:t>
            </w:r>
            <w:proofErr w:type="gramStart"/>
            <w:r w:rsidRPr="006F00CB">
              <w:t>to take</w:t>
            </w:r>
            <w:proofErr w:type="gramEnd"/>
            <w:r w:rsidRPr="006F00CB">
              <w:t xml:space="preserve"> place immediately after the closed Board Meeting.</w:t>
            </w:r>
          </w:p>
        </w:tc>
        <w:tc>
          <w:tcPr>
            <w:tcW w:w="1238" w:type="dxa"/>
          </w:tcPr>
          <w:p w14:paraId="2917F224" w14:textId="77777777" w:rsidR="007B6C45" w:rsidRDefault="007B6C45" w:rsidP="00F95388">
            <w:pPr>
              <w:spacing w:after="0" w:line="259" w:lineRule="auto"/>
              <w:ind w:left="0" w:firstLine="0"/>
            </w:pPr>
          </w:p>
        </w:tc>
      </w:tr>
      <w:tr w:rsidR="007B6C45" w14:paraId="30F3FCE5" w14:textId="77777777" w:rsidTr="0045229F">
        <w:tc>
          <w:tcPr>
            <w:tcW w:w="1404" w:type="dxa"/>
          </w:tcPr>
          <w:p w14:paraId="685E0E6F" w14:textId="170F6880" w:rsidR="007B6C45" w:rsidRDefault="00A118DB" w:rsidP="00F95388">
            <w:pPr>
              <w:spacing w:after="0" w:line="259" w:lineRule="auto"/>
              <w:ind w:left="0" w:firstLine="0"/>
              <w:rPr>
                <w:b/>
              </w:rPr>
            </w:pPr>
            <w:r>
              <w:rPr>
                <w:b/>
              </w:rPr>
              <w:t>2911/4.5</w:t>
            </w:r>
          </w:p>
        </w:tc>
        <w:tc>
          <w:tcPr>
            <w:tcW w:w="6610" w:type="dxa"/>
          </w:tcPr>
          <w:p w14:paraId="7B5CACE9" w14:textId="60472A05" w:rsidR="007B6C45" w:rsidRDefault="00A118DB" w:rsidP="0095004F">
            <w:pPr>
              <w:spacing w:after="0" w:line="259" w:lineRule="auto"/>
              <w:ind w:left="0" w:firstLine="0"/>
              <w:jc w:val="both"/>
              <w:rPr>
                <w:b/>
              </w:rPr>
            </w:pPr>
            <w:r>
              <w:rPr>
                <w:b/>
              </w:rPr>
              <w:t>Terms of Reference for the Audit and Assurance Committee</w:t>
            </w:r>
          </w:p>
        </w:tc>
        <w:tc>
          <w:tcPr>
            <w:tcW w:w="1238" w:type="dxa"/>
          </w:tcPr>
          <w:p w14:paraId="2D6258C3" w14:textId="77777777" w:rsidR="007B6C45" w:rsidRDefault="007B6C45" w:rsidP="00F95388">
            <w:pPr>
              <w:spacing w:after="0" w:line="259" w:lineRule="auto"/>
              <w:ind w:left="0" w:firstLine="0"/>
            </w:pPr>
          </w:p>
        </w:tc>
      </w:tr>
      <w:tr w:rsidR="007B6C45" w14:paraId="49651B47" w14:textId="77777777" w:rsidTr="0045229F">
        <w:tc>
          <w:tcPr>
            <w:tcW w:w="1404" w:type="dxa"/>
          </w:tcPr>
          <w:p w14:paraId="2843053A" w14:textId="77777777" w:rsidR="007B6C45" w:rsidRDefault="007B6C45" w:rsidP="00F95388">
            <w:pPr>
              <w:spacing w:after="0" w:line="259" w:lineRule="auto"/>
              <w:ind w:left="0" w:firstLine="0"/>
              <w:rPr>
                <w:b/>
              </w:rPr>
            </w:pPr>
          </w:p>
        </w:tc>
        <w:tc>
          <w:tcPr>
            <w:tcW w:w="6610" w:type="dxa"/>
          </w:tcPr>
          <w:p w14:paraId="675530E4" w14:textId="42C9B70D" w:rsidR="00575D9F" w:rsidRDefault="00575D9F" w:rsidP="0095004F">
            <w:pPr>
              <w:spacing w:after="0" w:line="259" w:lineRule="auto"/>
              <w:ind w:left="0" w:firstLine="0"/>
              <w:jc w:val="both"/>
            </w:pPr>
            <w:r>
              <w:t xml:space="preserve">A report from the Audit and Assurance Committee proposing amendments to its own terms of reference was </w:t>
            </w:r>
            <w:r w:rsidRPr="00575D9F">
              <w:rPr>
                <w:b/>
              </w:rPr>
              <w:t>received</w:t>
            </w:r>
            <w:r>
              <w:t xml:space="preserve">.  </w:t>
            </w:r>
          </w:p>
          <w:p w14:paraId="12E3E9EA" w14:textId="77777777" w:rsidR="00575D9F" w:rsidRDefault="00575D9F" w:rsidP="0095004F">
            <w:pPr>
              <w:spacing w:after="0" w:line="259" w:lineRule="auto"/>
              <w:ind w:left="0" w:firstLine="0"/>
              <w:jc w:val="both"/>
            </w:pPr>
          </w:p>
          <w:p w14:paraId="2E2C4E93" w14:textId="61DAB3BF" w:rsidR="00406F15" w:rsidRPr="002A347B" w:rsidRDefault="002A347B" w:rsidP="0095004F">
            <w:pPr>
              <w:spacing w:after="0" w:line="259" w:lineRule="auto"/>
              <w:ind w:left="0" w:firstLine="0"/>
              <w:jc w:val="both"/>
            </w:pPr>
            <w:r w:rsidRPr="002A347B">
              <w:t>Dafydd Bebb presented the amendments proposed by the Audit and Assurance Committee to its own terms of reference</w:t>
            </w:r>
            <w:r>
              <w:t xml:space="preserve"> as outlined in Appendix 1</w:t>
            </w:r>
            <w:r w:rsidR="00575D9F">
              <w:t xml:space="preserve"> of the report</w:t>
            </w:r>
            <w:r w:rsidRPr="002A347B">
              <w:t xml:space="preserve">. </w:t>
            </w:r>
          </w:p>
        </w:tc>
        <w:tc>
          <w:tcPr>
            <w:tcW w:w="1238" w:type="dxa"/>
          </w:tcPr>
          <w:p w14:paraId="74CF2255" w14:textId="77777777" w:rsidR="007B6C45" w:rsidRDefault="007B6C45" w:rsidP="00F95388">
            <w:pPr>
              <w:spacing w:after="0" w:line="259" w:lineRule="auto"/>
              <w:ind w:left="0" w:firstLine="0"/>
            </w:pPr>
          </w:p>
        </w:tc>
      </w:tr>
      <w:tr w:rsidR="002A347B" w14:paraId="18A61A0A" w14:textId="77777777" w:rsidTr="0045229F">
        <w:tc>
          <w:tcPr>
            <w:tcW w:w="1404" w:type="dxa"/>
          </w:tcPr>
          <w:p w14:paraId="282B938F" w14:textId="33DF4F6D" w:rsidR="002A347B" w:rsidRDefault="002A347B" w:rsidP="00F95388">
            <w:pPr>
              <w:spacing w:after="0" w:line="259" w:lineRule="auto"/>
              <w:ind w:left="0" w:firstLine="0"/>
              <w:rPr>
                <w:b/>
              </w:rPr>
            </w:pPr>
            <w:r>
              <w:rPr>
                <w:b/>
              </w:rPr>
              <w:t>Resolved</w:t>
            </w:r>
          </w:p>
        </w:tc>
        <w:tc>
          <w:tcPr>
            <w:tcW w:w="6610" w:type="dxa"/>
          </w:tcPr>
          <w:p w14:paraId="2AC8AA4B" w14:textId="7D52D0E6" w:rsidR="002A347B" w:rsidRPr="00575D9F" w:rsidRDefault="002A347B" w:rsidP="0095004F">
            <w:pPr>
              <w:pStyle w:val="ListParagraph"/>
              <w:numPr>
                <w:ilvl w:val="0"/>
                <w:numId w:val="16"/>
              </w:numPr>
              <w:spacing w:after="0" w:line="259" w:lineRule="auto"/>
              <w:jc w:val="both"/>
              <w:rPr>
                <w:b/>
              </w:rPr>
            </w:pPr>
            <w:r w:rsidRPr="002A347B">
              <w:t>The proposed amendments to the terms of reference for the Audit and Assurance Committee as detailed in Appendix 1 be</w:t>
            </w:r>
            <w:r w:rsidRPr="00575D9F">
              <w:rPr>
                <w:b/>
              </w:rPr>
              <w:t xml:space="preserve"> approved. </w:t>
            </w:r>
          </w:p>
        </w:tc>
        <w:tc>
          <w:tcPr>
            <w:tcW w:w="1238" w:type="dxa"/>
          </w:tcPr>
          <w:p w14:paraId="6F39D4D0" w14:textId="77777777" w:rsidR="002A347B" w:rsidRDefault="002A347B" w:rsidP="00F95388">
            <w:pPr>
              <w:spacing w:after="0" w:line="259" w:lineRule="auto"/>
              <w:ind w:left="0" w:firstLine="0"/>
            </w:pPr>
          </w:p>
        </w:tc>
      </w:tr>
      <w:tr w:rsidR="00A118DB" w14:paraId="6E39E445" w14:textId="77777777" w:rsidTr="0045229F">
        <w:tc>
          <w:tcPr>
            <w:tcW w:w="1404" w:type="dxa"/>
          </w:tcPr>
          <w:p w14:paraId="4A097949" w14:textId="2FA782F5" w:rsidR="00A118DB" w:rsidRDefault="00A118DB" w:rsidP="00F95388">
            <w:pPr>
              <w:spacing w:after="0" w:line="259" w:lineRule="auto"/>
              <w:ind w:left="0" w:firstLine="0"/>
              <w:rPr>
                <w:b/>
              </w:rPr>
            </w:pPr>
            <w:r>
              <w:rPr>
                <w:b/>
              </w:rPr>
              <w:t>2911/5</w:t>
            </w:r>
          </w:p>
        </w:tc>
        <w:tc>
          <w:tcPr>
            <w:tcW w:w="6610" w:type="dxa"/>
          </w:tcPr>
          <w:p w14:paraId="687ECFB1" w14:textId="2350A526" w:rsidR="00A118DB" w:rsidRDefault="00A118DB" w:rsidP="0095004F">
            <w:pPr>
              <w:spacing w:after="0" w:line="259" w:lineRule="auto"/>
              <w:ind w:left="0" w:firstLine="0"/>
              <w:jc w:val="both"/>
              <w:rPr>
                <w:b/>
              </w:rPr>
            </w:pPr>
            <w:r>
              <w:rPr>
                <w:b/>
              </w:rPr>
              <w:t>OTHER MATTERS</w:t>
            </w:r>
          </w:p>
        </w:tc>
        <w:tc>
          <w:tcPr>
            <w:tcW w:w="1238" w:type="dxa"/>
          </w:tcPr>
          <w:p w14:paraId="63F2A1E6" w14:textId="77777777" w:rsidR="00A118DB" w:rsidRDefault="00A118DB" w:rsidP="00F95388">
            <w:pPr>
              <w:spacing w:after="0" w:line="259" w:lineRule="auto"/>
              <w:ind w:left="0" w:firstLine="0"/>
            </w:pPr>
          </w:p>
        </w:tc>
      </w:tr>
      <w:tr w:rsidR="00A118DB" w14:paraId="2FCA06BF" w14:textId="77777777" w:rsidTr="0045229F">
        <w:tc>
          <w:tcPr>
            <w:tcW w:w="1404" w:type="dxa"/>
          </w:tcPr>
          <w:p w14:paraId="043E8C39" w14:textId="6E05D339" w:rsidR="00A118DB" w:rsidRDefault="00A118DB" w:rsidP="00F95388">
            <w:pPr>
              <w:spacing w:after="0" w:line="259" w:lineRule="auto"/>
              <w:ind w:left="0" w:firstLine="0"/>
              <w:rPr>
                <w:b/>
              </w:rPr>
            </w:pPr>
            <w:r>
              <w:rPr>
                <w:b/>
              </w:rPr>
              <w:t>2911/5.1</w:t>
            </w:r>
          </w:p>
        </w:tc>
        <w:tc>
          <w:tcPr>
            <w:tcW w:w="6610" w:type="dxa"/>
          </w:tcPr>
          <w:p w14:paraId="6E962545" w14:textId="7C234B52" w:rsidR="00A118DB" w:rsidRDefault="00A118DB" w:rsidP="0095004F">
            <w:pPr>
              <w:spacing w:after="0" w:line="259" w:lineRule="auto"/>
              <w:ind w:left="0" w:firstLine="0"/>
              <w:jc w:val="both"/>
              <w:rPr>
                <w:b/>
              </w:rPr>
            </w:pPr>
            <w:r>
              <w:rPr>
                <w:b/>
              </w:rPr>
              <w:t>Any other urgent business</w:t>
            </w:r>
          </w:p>
        </w:tc>
        <w:tc>
          <w:tcPr>
            <w:tcW w:w="1238" w:type="dxa"/>
          </w:tcPr>
          <w:p w14:paraId="1120BB9C" w14:textId="77777777" w:rsidR="00A118DB" w:rsidRDefault="00A118DB" w:rsidP="00F95388">
            <w:pPr>
              <w:spacing w:after="0" w:line="259" w:lineRule="auto"/>
              <w:ind w:left="0" w:firstLine="0"/>
            </w:pPr>
          </w:p>
        </w:tc>
      </w:tr>
      <w:tr w:rsidR="00A118DB" w14:paraId="7BADE1D0" w14:textId="77777777" w:rsidTr="0045229F">
        <w:tc>
          <w:tcPr>
            <w:tcW w:w="1404" w:type="dxa"/>
          </w:tcPr>
          <w:p w14:paraId="4FF7338D" w14:textId="77777777" w:rsidR="00A118DB" w:rsidRDefault="00A118DB" w:rsidP="00F95388">
            <w:pPr>
              <w:spacing w:after="0" w:line="259" w:lineRule="auto"/>
              <w:ind w:left="0" w:firstLine="0"/>
              <w:rPr>
                <w:b/>
              </w:rPr>
            </w:pPr>
          </w:p>
        </w:tc>
        <w:tc>
          <w:tcPr>
            <w:tcW w:w="6610" w:type="dxa"/>
          </w:tcPr>
          <w:p w14:paraId="598188A7" w14:textId="6AD67A24" w:rsidR="00A118DB" w:rsidRPr="002A347B" w:rsidRDefault="002A347B" w:rsidP="0095004F">
            <w:pPr>
              <w:spacing w:after="0" w:line="259" w:lineRule="auto"/>
              <w:ind w:left="0" w:firstLine="0"/>
              <w:jc w:val="both"/>
            </w:pPr>
            <w:r w:rsidRPr="002A347B">
              <w:t xml:space="preserve">There </w:t>
            </w:r>
            <w:r w:rsidR="00806A23" w:rsidRPr="002A347B">
              <w:t>was</w:t>
            </w:r>
            <w:r w:rsidRPr="002A347B">
              <w:t xml:space="preserve"> none. </w:t>
            </w:r>
          </w:p>
        </w:tc>
        <w:tc>
          <w:tcPr>
            <w:tcW w:w="1238" w:type="dxa"/>
          </w:tcPr>
          <w:p w14:paraId="5964661A" w14:textId="77777777" w:rsidR="00A118DB" w:rsidRDefault="00A118DB" w:rsidP="00F95388">
            <w:pPr>
              <w:spacing w:after="0" w:line="259" w:lineRule="auto"/>
              <w:ind w:left="0" w:firstLine="0"/>
            </w:pPr>
          </w:p>
        </w:tc>
      </w:tr>
    </w:tbl>
    <w:p w14:paraId="5B56B9D7" w14:textId="660C4098" w:rsidR="00DB78A0" w:rsidRDefault="00DB78A0" w:rsidP="002A347B">
      <w:pPr>
        <w:spacing w:after="5" w:line="250" w:lineRule="auto"/>
        <w:ind w:left="1709" w:right="1004"/>
        <w:jc w:val="center"/>
      </w:pPr>
    </w:p>
    <w:p w14:paraId="7F1703D2" w14:textId="7EF3FB17" w:rsidR="0045229F" w:rsidRDefault="0045229F" w:rsidP="002A347B">
      <w:pPr>
        <w:spacing w:after="5" w:line="250" w:lineRule="auto"/>
        <w:ind w:left="1709" w:right="1004"/>
        <w:jc w:val="center"/>
      </w:pPr>
    </w:p>
    <w:p w14:paraId="70F4999D" w14:textId="1B9DAB24" w:rsidR="0045229F" w:rsidRDefault="0045229F" w:rsidP="002A347B">
      <w:pPr>
        <w:spacing w:after="5" w:line="250" w:lineRule="auto"/>
        <w:ind w:left="1709" w:right="1004"/>
        <w:jc w:val="center"/>
      </w:pPr>
    </w:p>
    <w:p w14:paraId="0ABB4BA3" w14:textId="77777777" w:rsidR="0045229F" w:rsidRDefault="0045229F" w:rsidP="002A347B">
      <w:pPr>
        <w:spacing w:after="5" w:line="250" w:lineRule="auto"/>
        <w:ind w:left="1709" w:right="1004"/>
        <w:jc w:val="center"/>
      </w:pPr>
    </w:p>
    <w:p w14:paraId="08BDEBF9" w14:textId="77777777" w:rsidR="0045229F" w:rsidRDefault="0045229F" w:rsidP="0045229F">
      <w:pPr>
        <w:tabs>
          <w:tab w:val="center" w:pos="4320"/>
          <w:tab w:val="center" w:pos="5040"/>
          <w:tab w:val="center" w:pos="6728"/>
        </w:tabs>
        <w:spacing w:after="108"/>
        <w:ind w:left="-15" w:firstLine="0"/>
      </w:pPr>
      <w:r>
        <w:t xml:space="preserve">.....................................................  </w:t>
      </w:r>
      <w:r>
        <w:tab/>
        <w:t xml:space="preserve"> </w:t>
      </w:r>
      <w:r>
        <w:tab/>
        <w:t xml:space="preserve"> </w:t>
      </w:r>
      <w:r>
        <w:tab/>
        <w:t xml:space="preserve">............................. </w:t>
      </w:r>
    </w:p>
    <w:p w14:paraId="79125751" w14:textId="77777777" w:rsidR="0045229F" w:rsidRDefault="0045229F" w:rsidP="0045229F">
      <w:pPr>
        <w:tabs>
          <w:tab w:val="center" w:pos="3600"/>
          <w:tab w:val="center" w:pos="4320"/>
          <w:tab w:val="center" w:pos="5040"/>
          <w:tab w:val="center" w:pos="6048"/>
        </w:tabs>
        <w:ind w:left="-15" w:firstLine="0"/>
      </w:pPr>
      <w:r>
        <w:t xml:space="preserve">Chris Jones (Chairman) </w:t>
      </w:r>
      <w:r>
        <w:tab/>
        <w:t xml:space="preserve"> </w:t>
      </w:r>
      <w:r>
        <w:tab/>
        <w:t xml:space="preserve"> </w:t>
      </w:r>
      <w:r>
        <w:tab/>
        <w:t xml:space="preserve"> </w:t>
      </w:r>
      <w:r>
        <w:tab/>
        <w:t xml:space="preserve">Date: </w:t>
      </w:r>
    </w:p>
    <w:sectPr w:rsidR="0045229F">
      <w:headerReference w:type="even" r:id="rId7"/>
      <w:headerReference w:type="default" r:id="rId8"/>
      <w:footerReference w:type="even" r:id="rId9"/>
      <w:footerReference w:type="default" r:id="rId10"/>
      <w:headerReference w:type="first" r:id="rId11"/>
      <w:footerReference w:type="first" r:id="rId12"/>
      <w:pgSz w:w="12240" w:h="15840"/>
      <w:pgMar w:top="963" w:right="2134" w:bottom="1668" w:left="991" w:header="687" w:footer="805"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F7DB363" w14:textId="77777777" w:rsidR="00AA169F" w:rsidRDefault="00AA169F">
      <w:pPr>
        <w:spacing w:after="0" w:line="240" w:lineRule="auto"/>
      </w:pPr>
      <w:r>
        <w:separator/>
      </w:r>
    </w:p>
  </w:endnote>
  <w:endnote w:type="continuationSeparator" w:id="0">
    <w:p w14:paraId="41B40989" w14:textId="77777777" w:rsidR="00AA169F" w:rsidRDefault="00AA16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89307085"/>
      <w:docPartObj>
        <w:docPartGallery w:val="Page Numbers (Bottom of Page)"/>
        <w:docPartUnique/>
      </w:docPartObj>
    </w:sdtPr>
    <w:sdtEndPr>
      <w:rPr>
        <w:noProof/>
      </w:rPr>
    </w:sdtEndPr>
    <w:sdtContent>
      <w:p w14:paraId="5FC882EF" w14:textId="28530581" w:rsidR="0095004F" w:rsidRDefault="0095004F">
        <w:pPr>
          <w:pStyle w:val="Footer"/>
          <w:jc w:val="right"/>
        </w:pPr>
        <w:r>
          <w:fldChar w:fldCharType="begin"/>
        </w:r>
        <w:r>
          <w:instrText xml:space="preserve"> PAGE   \* MERGEFORMAT </w:instrText>
        </w:r>
        <w:r>
          <w:fldChar w:fldCharType="separate"/>
        </w:r>
        <w:r w:rsidR="00D3670B">
          <w:rPr>
            <w:noProof/>
          </w:rPr>
          <w:t>8</w:t>
        </w:r>
        <w:r>
          <w:rPr>
            <w:noProof/>
          </w:rPr>
          <w:fldChar w:fldCharType="end"/>
        </w:r>
      </w:p>
    </w:sdtContent>
  </w:sdt>
  <w:p w14:paraId="5B56B9E8" w14:textId="762AB757" w:rsidR="00406F15" w:rsidRDefault="00406F15">
    <w:pPr>
      <w:spacing w:after="0" w:line="259" w:lineRule="auto"/>
      <w:ind w:left="1301" w:firstLine="0"/>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89898303"/>
      <w:docPartObj>
        <w:docPartGallery w:val="Page Numbers (Bottom of Page)"/>
        <w:docPartUnique/>
      </w:docPartObj>
    </w:sdtPr>
    <w:sdtEndPr>
      <w:rPr>
        <w:noProof/>
      </w:rPr>
    </w:sdtEndPr>
    <w:sdtContent>
      <w:p w14:paraId="073772E0" w14:textId="6667E94B" w:rsidR="0095004F" w:rsidRDefault="0095004F">
        <w:pPr>
          <w:pStyle w:val="Footer"/>
          <w:jc w:val="right"/>
        </w:pPr>
        <w:r>
          <w:fldChar w:fldCharType="begin"/>
        </w:r>
        <w:r>
          <w:instrText xml:space="preserve"> PAGE   \* MERGEFORMAT </w:instrText>
        </w:r>
        <w:r>
          <w:fldChar w:fldCharType="separate"/>
        </w:r>
        <w:r w:rsidR="00D3670B">
          <w:rPr>
            <w:noProof/>
          </w:rPr>
          <w:t>1</w:t>
        </w:r>
        <w:r>
          <w:rPr>
            <w:noProof/>
          </w:rPr>
          <w:fldChar w:fldCharType="end"/>
        </w:r>
      </w:p>
    </w:sdtContent>
  </w:sdt>
  <w:p w14:paraId="5B56B9EA" w14:textId="32B93BCA" w:rsidR="00406F15" w:rsidRDefault="00406F15">
    <w:pPr>
      <w:spacing w:after="0" w:line="259" w:lineRule="auto"/>
      <w:ind w:left="1301" w:firstLine="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C" w14:textId="77777777" w:rsidR="00406F15" w:rsidRDefault="00406F15">
    <w:pPr>
      <w:spacing w:after="98" w:line="259" w:lineRule="auto"/>
      <w:ind w:left="0" w:right="-1236" w:firstLine="0"/>
      <w:jc w:val="right"/>
    </w:pPr>
    <w:r>
      <w:fldChar w:fldCharType="begin"/>
    </w:r>
    <w:r>
      <w:instrText xml:space="preserve"> PAGE   \* MERGEFORMAT </w:instrText>
    </w:r>
    <w:r>
      <w:fldChar w:fldCharType="separate"/>
    </w:r>
    <w:r>
      <w:t>1</w:t>
    </w:r>
    <w:r>
      <w:fldChar w:fldCharType="end"/>
    </w:r>
    <w:r>
      <w:t xml:space="preserve"> of 4  </w:t>
    </w:r>
  </w:p>
  <w:p w14:paraId="5B56B9ED" w14:textId="77777777" w:rsidR="00406F15" w:rsidRDefault="00406F15">
    <w:pPr>
      <w:spacing w:after="0" w:line="259" w:lineRule="auto"/>
      <w:ind w:left="1301" w:firstLine="0"/>
      <w:jc w:val="center"/>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2692918" w14:textId="77777777" w:rsidR="00AA169F" w:rsidRDefault="00AA169F">
      <w:pPr>
        <w:spacing w:after="0" w:line="240" w:lineRule="auto"/>
      </w:pPr>
      <w:r>
        <w:separator/>
      </w:r>
    </w:p>
  </w:footnote>
  <w:footnote w:type="continuationSeparator" w:id="0">
    <w:p w14:paraId="79C220F9" w14:textId="77777777" w:rsidR="00AA169F" w:rsidRDefault="00AA169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5" w14:textId="075B0CE0" w:rsidR="00406F15" w:rsidRDefault="00406F15">
    <w:pPr>
      <w:spacing w:after="0" w:line="259" w:lineRule="auto"/>
      <w:ind w:left="0" w:right="-1237" w:firstLine="0"/>
      <w:jc w:val="right"/>
    </w:pP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14A393" w14:textId="2C50E5BD" w:rsidR="0095004F" w:rsidRDefault="0095004F" w:rsidP="0095004F">
    <w:pPr>
      <w:pStyle w:val="Header"/>
    </w:pPr>
    <w:r>
      <w:rPr>
        <w:b/>
      </w:rPr>
      <w:tab/>
    </w:r>
    <w:r>
      <w:rPr>
        <w:b/>
      </w:rPr>
      <w:tab/>
    </w:r>
    <w:r>
      <w:rPr>
        <w:b/>
      </w:rPr>
      <w:tab/>
      <w:t>Agenda item: 1.</w:t>
    </w:r>
    <w:r w:rsidR="00D3670B">
      <w:rPr>
        <w:b/>
      </w:rPr>
      <w:t>5</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B56B9EB" w14:textId="77777777" w:rsidR="00406F15" w:rsidRDefault="00406F15">
    <w:pPr>
      <w:spacing w:after="0" w:line="259" w:lineRule="auto"/>
      <w:ind w:left="0" w:right="-1237" w:firstLine="0"/>
      <w:jc w:val="right"/>
    </w:pPr>
    <w:r>
      <w:t xml:space="preserve">Agenda item: 1 (v)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B27207"/>
    <w:multiLevelType w:val="hybridMultilevel"/>
    <w:tmpl w:val="8F0A1D3C"/>
    <w:lvl w:ilvl="0" w:tplc="E362DF7E">
      <w:start w:val="1"/>
      <w:numFmt w:val="bullet"/>
      <w:lvlText w:val="-"/>
      <w:lvlJc w:val="left"/>
      <w:pPr>
        <w:ind w:left="23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ADE309E">
      <w:start w:val="1"/>
      <w:numFmt w:val="bullet"/>
      <w:lvlText w:val="o"/>
      <w:lvlJc w:val="left"/>
      <w:pPr>
        <w:ind w:left="2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652A8568">
      <w:start w:val="1"/>
      <w:numFmt w:val="bullet"/>
      <w:lvlText w:val="▪"/>
      <w:lvlJc w:val="left"/>
      <w:pPr>
        <w:ind w:left="36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E4E6FE6">
      <w:start w:val="1"/>
      <w:numFmt w:val="bullet"/>
      <w:lvlText w:val="•"/>
      <w:lvlJc w:val="left"/>
      <w:pPr>
        <w:ind w:left="44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4ACAEC">
      <w:start w:val="1"/>
      <w:numFmt w:val="bullet"/>
      <w:lvlText w:val="o"/>
      <w:lvlJc w:val="left"/>
      <w:pPr>
        <w:ind w:left="5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3B26ABAE">
      <w:start w:val="1"/>
      <w:numFmt w:val="bullet"/>
      <w:lvlText w:val="▪"/>
      <w:lvlJc w:val="left"/>
      <w:pPr>
        <w:ind w:left="58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CC101F00">
      <w:start w:val="1"/>
      <w:numFmt w:val="bullet"/>
      <w:lvlText w:val="•"/>
      <w:lvlJc w:val="left"/>
      <w:pPr>
        <w:ind w:left="6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56C1C2C">
      <w:start w:val="1"/>
      <w:numFmt w:val="bullet"/>
      <w:lvlText w:val="o"/>
      <w:lvlJc w:val="left"/>
      <w:pPr>
        <w:ind w:left="72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247623FA">
      <w:start w:val="1"/>
      <w:numFmt w:val="bullet"/>
      <w:lvlText w:val="▪"/>
      <w:lvlJc w:val="left"/>
      <w:pPr>
        <w:ind w:left="80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B4D21CE"/>
    <w:multiLevelType w:val="hybridMultilevel"/>
    <w:tmpl w:val="B0508DAE"/>
    <w:lvl w:ilvl="0" w:tplc="8E68D4F8">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BAA7AA6"/>
    <w:multiLevelType w:val="hybridMultilevel"/>
    <w:tmpl w:val="EC18F540"/>
    <w:lvl w:ilvl="0" w:tplc="4D02A476">
      <w:start w:val="1"/>
      <w:numFmt w:val="bullet"/>
      <w:lvlText w:val="-"/>
      <w:lvlJc w:val="left"/>
      <w:pPr>
        <w:ind w:left="7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186700C">
      <w:start w:val="1"/>
      <w:numFmt w:val="bullet"/>
      <w:lvlText w:val="o"/>
      <w:lvlJc w:val="left"/>
      <w:pPr>
        <w:ind w:left="15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744A2D2">
      <w:start w:val="1"/>
      <w:numFmt w:val="bullet"/>
      <w:lvlText w:val="▪"/>
      <w:lvlJc w:val="left"/>
      <w:pPr>
        <w:ind w:left="22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E4A63AA">
      <w:start w:val="1"/>
      <w:numFmt w:val="bullet"/>
      <w:lvlText w:val="•"/>
      <w:lvlJc w:val="left"/>
      <w:pPr>
        <w:ind w:left="29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200390">
      <w:start w:val="1"/>
      <w:numFmt w:val="bullet"/>
      <w:lvlText w:val="o"/>
      <w:lvlJc w:val="left"/>
      <w:pPr>
        <w:ind w:left="36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E868A0C2">
      <w:start w:val="1"/>
      <w:numFmt w:val="bullet"/>
      <w:lvlText w:val="▪"/>
      <w:lvlJc w:val="left"/>
      <w:pPr>
        <w:ind w:left="440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9C96AA1C">
      <w:start w:val="1"/>
      <w:numFmt w:val="bullet"/>
      <w:lvlText w:val="•"/>
      <w:lvlJc w:val="left"/>
      <w:pPr>
        <w:ind w:left="512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E44FDE">
      <w:start w:val="1"/>
      <w:numFmt w:val="bullet"/>
      <w:lvlText w:val="o"/>
      <w:lvlJc w:val="left"/>
      <w:pPr>
        <w:ind w:left="58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66B24942">
      <w:start w:val="1"/>
      <w:numFmt w:val="bullet"/>
      <w:lvlText w:val="▪"/>
      <w:lvlJc w:val="left"/>
      <w:pPr>
        <w:ind w:left="65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72272F7"/>
    <w:multiLevelType w:val="hybridMultilevel"/>
    <w:tmpl w:val="9C143654"/>
    <w:lvl w:ilvl="0" w:tplc="9EC0C10C">
      <w:start w:val="1"/>
      <w:numFmt w:val="bullet"/>
      <w:lvlText w:val="-"/>
      <w:lvlJc w:val="left"/>
      <w:pPr>
        <w:ind w:left="6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4CCFD00">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A394E2D8">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B40C85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F1E36B6">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56A6900C">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E5E7BE0">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164F8B2">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014117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33EA4F70"/>
    <w:multiLevelType w:val="hybridMultilevel"/>
    <w:tmpl w:val="7C58E40A"/>
    <w:lvl w:ilvl="0" w:tplc="9980719A">
      <w:start w:val="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97500FF"/>
    <w:multiLevelType w:val="hybridMultilevel"/>
    <w:tmpl w:val="B5E0EF6E"/>
    <w:lvl w:ilvl="0" w:tplc="08090001">
      <w:start w:val="1"/>
      <w:numFmt w:val="bullet"/>
      <w:lvlText w:val=""/>
      <w:lvlJc w:val="left"/>
      <w:pPr>
        <w:ind w:left="730" w:hanging="360"/>
      </w:pPr>
      <w:rPr>
        <w:rFonts w:ascii="Symbol" w:hAnsi="Symbol" w:hint="default"/>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6" w15:restartNumberingAfterBreak="0">
    <w:nsid w:val="43CF220B"/>
    <w:multiLevelType w:val="hybridMultilevel"/>
    <w:tmpl w:val="7598B09E"/>
    <w:lvl w:ilvl="0" w:tplc="1DA4780C">
      <w:start w:val="1"/>
      <w:numFmt w:val="bullet"/>
      <w:lvlText w:val="•"/>
      <w:lvlJc w:val="left"/>
      <w:pPr>
        <w:ind w:left="72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6A48F84">
      <w:start w:val="1"/>
      <w:numFmt w:val="bullet"/>
      <w:lvlText w:val="o"/>
      <w:lvlJc w:val="left"/>
      <w:pPr>
        <w:ind w:left="151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7FE342E">
      <w:start w:val="1"/>
      <w:numFmt w:val="bullet"/>
      <w:lvlText w:val="▪"/>
      <w:lvlJc w:val="left"/>
      <w:pPr>
        <w:ind w:left="22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1A4F82C">
      <w:start w:val="1"/>
      <w:numFmt w:val="bullet"/>
      <w:lvlText w:val="•"/>
      <w:lvlJc w:val="left"/>
      <w:pPr>
        <w:ind w:left="295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6EC5874">
      <w:start w:val="1"/>
      <w:numFmt w:val="bullet"/>
      <w:lvlText w:val="o"/>
      <w:lvlJc w:val="left"/>
      <w:pPr>
        <w:ind w:left="367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952BD20">
      <w:start w:val="1"/>
      <w:numFmt w:val="bullet"/>
      <w:lvlText w:val="▪"/>
      <w:lvlJc w:val="left"/>
      <w:pPr>
        <w:ind w:left="439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8A6DABE">
      <w:start w:val="1"/>
      <w:numFmt w:val="bullet"/>
      <w:lvlText w:val="•"/>
      <w:lvlJc w:val="left"/>
      <w:pPr>
        <w:ind w:left="511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740B2BA">
      <w:start w:val="1"/>
      <w:numFmt w:val="bullet"/>
      <w:lvlText w:val="o"/>
      <w:lvlJc w:val="left"/>
      <w:pPr>
        <w:ind w:left="583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24180104">
      <w:start w:val="1"/>
      <w:numFmt w:val="bullet"/>
      <w:lvlText w:val="▪"/>
      <w:lvlJc w:val="left"/>
      <w:pPr>
        <w:ind w:left="655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43F9708A"/>
    <w:multiLevelType w:val="hybridMultilevel"/>
    <w:tmpl w:val="58180F5E"/>
    <w:lvl w:ilvl="0" w:tplc="CC5A2CD0">
      <w:start w:val="1"/>
      <w:numFmt w:val="bullet"/>
      <w:lvlText w:val="-"/>
      <w:lvlJc w:val="left"/>
      <w:pPr>
        <w:ind w:left="3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440941C">
      <w:start w:val="1"/>
      <w:numFmt w:val="bullet"/>
      <w:lvlText w:val="o"/>
      <w:lvlJc w:val="left"/>
      <w:pPr>
        <w:ind w:left="1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7D98D798">
      <w:start w:val="1"/>
      <w:numFmt w:val="bullet"/>
      <w:lvlText w:val="▪"/>
      <w:lvlJc w:val="left"/>
      <w:pPr>
        <w:ind w:left="1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2BED920">
      <w:start w:val="1"/>
      <w:numFmt w:val="bullet"/>
      <w:lvlText w:val="•"/>
      <w:lvlJc w:val="left"/>
      <w:pPr>
        <w:ind w:left="26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3B05B94">
      <w:start w:val="1"/>
      <w:numFmt w:val="bullet"/>
      <w:lvlText w:val="o"/>
      <w:lvlJc w:val="left"/>
      <w:pPr>
        <w:ind w:left="33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A34E8C5C">
      <w:start w:val="1"/>
      <w:numFmt w:val="bullet"/>
      <w:lvlText w:val="▪"/>
      <w:lvlJc w:val="left"/>
      <w:pPr>
        <w:ind w:left="4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07605948">
      <w:start w:val="1"/>
      <w:numFmt w:val="bullet"/>
      <w:lvlText w:val="•"/>
      <w:lvlJc w:val="left"/>
      <w:pPr>
        <w:ind w:left="4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90DCE234">
      <w:start w:val="1"/>
      <w:numFmt w:val="bullet"/>
      <w:lvlText w:val="o"/>
      <w:lvlJc w:val="left"/>
      <w:pPr>
        <w:ind w:left="5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A226CE2">
      <w:start w:val="1"/>
      <w:numFmt w:val="bullet"/>
      <w:lvlText w:val="▪"/>
      <w:lvlJc w:val="left"/>
      <w:pPr>
        <w:ind w:left="6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47804567"/>
    <w:multiLevelType w:val="hybridMultilevel"/>
    <w:tmpl w:val="7162191C"/>
    <w:lvl w:ilvl="0" w:tplc="B330EDA6">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524DA76">
      <w:start w:val="1"/>
      <w:numFmt w:val="bullet"/>
      <w:lvlText w:val="o"/>
      <w:lvlJc w:val="left"/>
      <w:pPr>
        <w:ind w:left="12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9B8818F6">
      <w:start w:val="1"/>
      <w:numFmt w:val="bullet"/>
      <w:lvlText w:val="▪"/>
      <w:lvlJc w:val="left"/>
      <w:pPr>
        <w:ind w:left="19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1A8BACC">
      <w:start w:val="1"/>
      <w:numFmt w:val="bullet"/>
      <w:lvlText w:val="•"/>
      <w:lvlJc w:val="left"/>
      <w:pPr>
        <w:ind w:left="26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20649AA">
      <w:start w:val="1"/>
      <w:numFmt w:val="bullet"/>
      <w:lvlText w:val="o"/>
      <w:lvlJc w:val="left"/>
      <w:pPr>
        <w:ind w:left="337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F6631E4">
      <w:start w:val="1"/>
      <w:numFmt w:val="bullet"/>
      <w:lvlText w:val="▪"/>
      <w:lvlJc w:val="left"/>
      <w:pPr>
        <w:ind w:left="40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63BA70DC">
      <w:start w:val="1"/>
      <w:numFmt w:val="bullet"/>
      <w:lvlText w:val="•"/>
      <w:lvlJc w:val="left"/>
      <w:pPr>
        <w:ind w:left="481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D102862">
      <w:start w:val="1"/>
      <w:numFmt w:val="bullet"/>
      <w:lvlText w:val="o"/>
      <w:lvlJc w:val="left"/>
      <w:pPr>
        <w:ind w:left="55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7BEC9DCE">
      <w:start w:val="1"/>
      <w:numFmt w:val="bullet"/>
      <w:lvlText w:val="▪"/>
      <w:lvlJc w:val="left"/>
      <w:pPr>
        <w:ind w:left="62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4DA56B42"/>
    <w:multiLevelType w:val="hybridMultilevel"/>
    <w:tmpl w:val="458C9756"/>
    <w:lvl w:ilvl="0" w:tplc="56349DB4">
      <w:start w:val="1"/>
      <w:numFmt w:val="bullet"/>
      <w:lvlText w:val="-"/>
      <w:lvlJc w:val="left"/>
      <w:pPr>
        <w:ind w:left="61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51663A4">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E6C0CF60">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10EC71A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B5669B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C05E7C0E">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BF407E70">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CC83BA">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AFEF35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0" w15:restartNumberingAfterBreak="0">
    <w:nsid w:val="509F3BDA"/>
    <w:multiLevelType w:val="hybridMultilevel"/>
    <w:tmpl w:val="CC4C1D40"/>
    <w:lvl w:ilvl="0" w:tplc="E362DF7E">
      <w:start w:val="1"/>
      <w:numFmt w:val="bullet"/>
      <w:lvlText w:val="-"/>
      <w:lvlJc w:val="left"/>
      <w:pPr>
        <w:ind w:left="730"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450" w:hanging="360"/>
      </w:pPr>
      <w:rPr>
        <w:rFonts w:ascii="Courier New" w:hAnsi="Courier New" w:cs="Courier New" w:hint="default"/>
      </w:rPr>
    </w:lvl>
    <w:lvl w:ilvl="2" w:tplc="08090005" w:tentative="1">
      <w:start w:val="1"/>
      <w:numFmt w:val="bullet"/>
      <w:lvlText w:val=""/>
      <w:lvlJc w:val="left"/>
      <w:pPr>
        <w:ind w:left="2170" w:hanging="360"/>
      </w:pPr>
      <w:rPr>
        <w:rFonts w:ascii="Wingdings" w:hAnsi="Wingdings" w:hint="default"/>
      </w:rPr>
    </w:lvl>
    <w:lvl w:ilvl="3" w:tplc="08090001" w:tentative="1">
      <w:start w:val="1"/>
      <w:numFmt w:val="bullet"/>
      <w:lvlText w:val=""/>
      <w:lvlJc w:val="left"/>
      <w:pPr>
        <w:ind w:left="2890" w:hanging="360"/>
      </w:pPr>
      <w:rPr>
        <w:rFonts w:ascii="Symbol" w:hAnsi="Symbol" w:hint="default"/>
      </w:rPr>
    </w:lvl>
    <w:lvl w:ilvl="4" w:tplc="08090003" w:tentative="1">
      <w:start w:val="1"/>
      <w:numFmt w:val="bullet"/>
      <w:lvlText w:val="o"/>
      <w:lvlJc w:val="left"/>
      <w:pPr>
        <w:ind w:left="3610" w:hanging="360"/>
      </w:pPr>
      <w:rPr>
        <w:rFonts w:ascii="Courier New" w:hAnsi="Courier New" w:cs="Courier New" w:hint="default"/>
      </w:rPr>
    </w:lvl>
    <w:lvl w:ilvl="5" w:tplc="08090005" w:tentative="1">
      <w:start w:val="1"/>
      <w:numFmt w:val="bullet"/>
      <w:lvlText w:val=""/>
      <w:lvlJc w:val="left"/>
      <w:pPr>
        <w:ind w:left="4330" w:hanging="360"/>
      </w:pPr>
      <w:rPr>
        <w:rFonts w:ascii="Wingdings" w:hAnsi="Wingdings" w:hint="default"/>
      </w:rPr>
    </w:lvl>
    <w:lvl w:ilvl="6" w:tplc="08090001" w:tentative="1">
      <w:start w:val="1"/>
      <w:numFmt w:val="bullet"/>
      <w:lvlText w:val=""/>
      <w:lvlJc w:val="left"/>
      <w:pPr>
        <w:ind w:left="5050" w:hanging="360"/>
      </w:pPr>
      <w:rPr>
        <w:rFonts w:ascii="Symbol" w:hAnsi="Symbol" w:hint="default"/>
      </w:rPr>
    </w:lvl>
    <w:lvl w:ilvl="7" w:tplc="08090003" w:tentative="1">
      <w:start w:val="1"/>
      <w:numFmt w:val="bullet"/>
      <w:lvlText w:val="o"/>
      <w:lvlJc w:val="left"/>
      <w:pPr>
        <w:ind w:left="5770" w:hanging="360"/>
      </w:pPr>
      <w:rPr>
        <w:rFonts w:ascii="Courier New" w:hAnsi="Courier New" w:cs="Courier New" w:hint="default"/>
      </w:rPr>
    </w:lvl>
    <w:lvl w:ilvl="8" w:tplc="08090005" w:tentative="1">
      <w:start w:val="1"/>
      <w:numFmt w:val="bullet"/>
      <w:lvlText w:val=""/>
      <w:lvlJc w:val="left"/>
      <w:pPr>
        <w:ind w:left="6490" w:hanging="360"/>
      </w:pPr>
      <w:rPr>
        <w:rFonts w:ascii="Wingdings" w:hAnsi="Wingdings" w:hint="default"/>
      </w:rPr>
    </w:lvl>
  </w:abstractNum>
  <w:abstractNum w:abstractNumId="11" w15:restartNumberingAfterBreak="0">
    <w:nsid w:val="54B43304"/>
    <w:multiLevelType w:val="hybridMultilevel"/>
    <w:tmpl w:val="AEE4E740"/>
    <w:lvl w:ilvl="0" w:tplc="C024B22C">
      <w:start w:val="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C987ABC"/>
    <w:multiLevelType w:val="hybridMultilevel"/>
    <w:tmpl w:val="B442F668"/>
    <w:lvl w:ilvl="0" w:tplc="769809EA">
      <w:start w:val="1"/>
      <w:numFmt w:val="bullet"/>
      <w:lvlText w:val="-"/>
      <w:lvlJc w:val="left"/>
      <w:pPr>
        <w:ind w:left="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7042008">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DD4F6FC">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B026E10">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D9EB63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6EAC4474">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79E24336">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4BEE698">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0BDAF050">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664124AF"/>
    <w:multiLevelType w:val="hybridMultilevel"/>
    <w:tmpl w:val="03DC8F90"/>
    <w:lvl w:ilvl="0" w:tplc="189452C6">
      <w:start w:val="1"/>
      <w:numFmt w:val="bullet"/>
      <w:lvlText w:val="-"/>
      <w:lvlJc w:val="left"/>
      <w:pPr>
        <w:ind w:left="47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B9080C2">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0082E91E">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C9CC1184">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8F6537C">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C0A50B4">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5C18704C">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6566F72">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D70A549A">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71F055F9"/>
    <w:multiLevelType w:val="hybridMultilevel"/>
    <w:tmpl w:val="E5F47CEA"/>
    <w:lvl w:ilvl="0" w:tplc="A0FC736E">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24C1240">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83C82346">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A5E48A96">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D768B8C">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EA67850">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1EF0532E">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AF6EA78">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AAB8D764">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781A4933"/>
    <w:multiLevelType w:val="hybridMultilevel"/>
    <w:tmpl w:val="F2425D68"/>
    <w:lvl w:ilvl="0" w:tplc="F7B6A91E">
      <w:start w:val="1"/>
      <w:numFmt w:val="bullet"/>
      <w:lvlText w:val="-"/>
      <w:lvlJc w:val="left"/>
      <w:pPr>
        <w:ind w:left="4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76D08202">
      <w:start w:val="1"/>
      <w:numFmt w:val="bullet"/>
      <w:lvlText w:val="o"/>
      <w:lvlJc w:val="left"/>
      <w:pPr>
        <w:ind w:left="13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9E432E8">
      <w:start w:val="1"/>
      <w:numFmt w:val="bullet"/>
      <w:lvlText w:val="▪"/>
      <w:lvlJc w:val="left"/>
      <w:pPr>
        <w:ind w:left="20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42727E62">
      <w:start w:val="1"/>
      <w:numFmt w:val="bullet"/>
      <w:lvlText w:val="•"/>
      <w:lvlJc w:val="left"/>
      <w:pPr>
        <w:ind w:left="27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1AC2CF4">
      <w:start w:val="1"/>
      <w:numFmt w:val="bullet"/>
      <w:lvlText w:val="o"/>
      <w:lvlJc w:val="left"/>
      <w:pPr>
        <w:ind w:left="351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F0267378">
      <w:start w:val="1"/>
      <w:numFmt w:val="bullet"/>
      <w:lvlText w:val="▪"/>
      <w:lvlJc w:val="left"/>
      <w:pPr>
        <w:ind w:left="423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244AB4CC">
      <w:start w:val="1"/>
      <w:numFmt w:val="bullet"/>
      <w:lvlText w:val="•"/>
      <w:lvlJc w:val="left"/>
      <w:pPr>
        <w:ind w:left="49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C98BC36">
      <w:start w:val="1"/>
      <w:numFmt w:val="bullet"/>
      <w:lvlText w:val="o"/>
      <w:lvlJc w:val="left"/>
      <w:pPr>
        <w:ind w:left="56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12B4D012">
      <w:start w:val="1"/>
      <w:numFmt w:val="bullet"/>
      <w:lvlText w:val="▪"/>
      <w:lvlJc w:val="left"/>
      <w:pPr>
        <w:ind w:left="639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9F15C83"/>
    <w:multiLevelType w:val="hybridMultilevel"/>
    <w:tmpl w:val="BBAE7B62"/>
    <w:lvl w:ilvl="0" w:tplc="E362DF7E">
      <w:start w:val="1"/>
      <w:numFmt w:val="bullet"/>
      <w:lvlText w:val="-"/>
      <w:lvlJc w:val="left"/>
      <w:pPr>
        <w:ind w:left="1046" w:hanging="360"/>
      </w:pPr>
      <w:rPr>
        <w:rFonts w:ascii="Arial" w:eastAsia="Arial" w:hAnsi="Arial" w:cs="Arial" w:hint="default"/>
        <w:b w:val="0"/>
        <w:i w:val="0"/>
        <w:strike w:val="0"/>
        <w:dstrike w:val="0"/>
        <w:color w:val="000000"/>
        <w:sz w:val="24"/>
        <w:szCs w:val="24"/>
        <w:u w:val="none" w:color="000000"/>
        <w:bdr w:val="none" w:sz="0" w:space="0" w:color="auto"/>
        <w:shd w:val="clear" w:color="auto" w:fill="auto"/>
        <w:vertAlign w:val="baseline"/>
      </w:rPr>
    </w:lvl>
    <w:lvl w:ilvl="1" w:tplc="08090003" w:tentative="1">
      <w:start w:val="1"/>
      <w:numFmt w:val="bullet"/>
      <w:lvlText w:val="o"/>
      <w:lvlJc w:val="left"/>
      <w:pPr>
        <w:ind w:left="1766" w:hanging="360"/>
      </w:pPr>
      <w:rPr>
        <w:rFonts w:ascii="Courier New" w:hAnsi="Courier New" w:cs="Courier New" w:hint="default"/>
      </w:rPr>
    </w:lvl>
    <w:lvl w:ilvl="2" w:tplc="08090005" w:tentative="1">
      <w:start w:val="1"/>
      <w:numFmt w:val="bullet"/>
      <w:lvlText w:val=""/>
      <w:lvlJc w:val="left"/>
      <w:pPr>
        <w:ind w:left="2486" w:hanging="360"/>
      </w:pPr>
      <w:rPr>
        <w:rFonts w:ascii="Wingdings" w:hAnsi="Wingdings" w:hint="default"/>
      </w:rPr>
    </w:lvl>
    <w:lvl w:ilvl="3" w:tplc="08090001" w:tentative="1">
      <w:start w:val="1"/>
      <w:numFmt w:val="bullet"/>
      <w:lvlText w:val=""/>
      <w:lvlJc w:val="left"/>
      <w:pPr>
        <w:ind w:left="3206" w:hanging="360"/>
      </w:pPr>
      <w:rPr>
        <w:rFonts w:ascii="Symbol" w:hAnsi="Symbol" w:hint="default"/>
      </w:rPr>
    </w:lvl>
    <w:lvl w:ilvl="4" w:tplc="08090003" w:tentative="1">
      <w:start w:val="1"/>
      <w:numFmt w:val="bullet"/>
      <w:lvlText w:val="o"/>
      <w:lvlJc w:val="left"/>
      <w:pPr>
        <w:ind w:left="3926" w:hanging="360"/>
      </w:pPr>
      <w:rPr>
        <w:rFonts w:ascii="Courier New" w:hAnsi="Courier New" w:cs="Courier New" w:hint="default"/>
      </w:rPr>
    </w:lvl>
    <w:lvl w:ilvl="5" w:tplc="08090005" w:tentative="1">
      <w:start w:val="1"/>
      <w:numFmt w:val="bullet"/>
      <w:lvlText w:val=""/>
      <w:lvlJc w:val="left"/>
      <w:pPr>
        <w:ind w:left="4646" w:hanging="360"/>
      </w:pPr>
      <w:rPr>
        <w:rFonts w:ascii="Wingdings" w:hAnsi="Wingdings" w:hint="default"/>
      </w:rPr>
    </w:lvl>
    <w:lvl w:ilvl="6" w:tplc="08090001" w:tentative="1">
      <w:start w:val="1"/>
      <w:numFmt w:val="bullet"/>
      <w:lvlText w:val=""/>
      <w:lvlJc w:val="left"/>
      <w:pPr>
        <w:ind w:left="5366" w:hanging="360"/>
      </w:pPr>
      <w:rPr>
        <w:rFonts w:ascii="Symbol" w:hAnsi="Symbol" w:hint="default"/>
      </w:rPr>
    </w:lvl>
    <w:lvl w:ilvl="7" w:tplc="08090003" w:tentative="1">
      <w:start w:val="1"/>
      <w:numFmt w:val="bullet"/>
      <w:lvlText w:val="o"/>
      <w:lvlJc w:val="left"/>
      <w:pPr>
        <w:ind w:left="6086" w:hanging="360"/>
      </w:pPr>
      <w:rPr>
        <w:rFonts w:ascii="Courier New" w:hAnsi="Courier New" w:cs="Courier New" w:hint="default"/>
      </w:rPr>
    </w:lvl>
    <w:lvl w:ilvl="8" w:tplc="08090005" w:tentative="1">
      <w:start w:val="1"/>
      <w:numFmt w:val="bullet"/>
      <w:lvlText w:val=""/>
      <w:lvlJc w:val="left"/>
      <w:pPr>
        <w:ind w:left="6806" w:hanging="360"/>
      </w:pPr>
      <w:rPr>
        <w:rFonts w:ascii="Wingdings" w:hAnsi="Wingdings" w:hint="default"/>
      </w:rPr>
    </w:lvl>
  </w:abstractNum>
  <w:abstractNum w:abstractNumId="17" w15:restartNumberingAfterBreak="0">
    <w:nsid w:val="7E6E1105"/>
    <w:multiLevelType w:val="hybridMultilevel"/>
    <w:tmpl w:val="561CF524"/>
    <w:lvl w:ilvl="0" w:tplc="9F7E1FEE">
      <w:start w:val="291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2"/>
  </w:num>
  <w:num w:numId="4">
    <w:abstractNumId w:val="13"/>
  </w:num>
  <w:num w:numId="5">
    <w:abstractNumId w:val="15"/>
  </w:num>
  <w:num w:numId="6">
    <w:abstractNumId w:val="12"/>
  </w:num>
  <w:num w:numId="7">
    <w:abstractNumId w:val="14"/>
  </w:num>
  <w:num w:numId="8">
    <w:abstractNumId w:val="8"/>
  </w:num>
  <w:num w:numId="9">
    <w:abstractNumId w:val="3"/>
  </w:num>
  <w:num w:numId="10">
    <w:abstractNumId w:val="7"/>
  </w:num>
  <w:num w:numId="11">
    <w:abstractNumId w:val="6"/>
  </w:num>
  <w:num w:numId="12">
    <w:abstractNumId w:val="11"/>
  </w:num>
  <w:num w:numId="13">
    <w:abstractNumId w:val="4"/>
  </w:num>
  <w:num w:numId="14">
    <w:abstractNumId w:val="5"/>
  </w:num>
  <w:num w:numId="15">
    <w:abstractNumId w:val="10"/>
  </w:num>
  <w:num w:numId="16">
    <w:abstractNumId w:val="17"/>
  </w:num>
  <w:num w:numId="17">
    <w:abstractNumId w:val="1"/>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78A0"/>
    <w:rsid w:val="000660BF"/>
    <w:rsid w:val="000B0709"/>
    <w:rsid w:val="000C2390"/>
    <w:rsid w:val="000C5656"/>
    <w:rsid w:val="000E01C9"/>
    <w:rsid w:val="000E3C32"/>
    <w:rsid w:val="00125D36"/>
    <w:rsid w:val="00145B26"/>
    <w:rsid w:val="0019228A"/>
    <w:rsid w:val="001A0287"/>
    <w:rsid w:val="001A5B2A"/>
    <w:rsid w:val="001C70B6"/>
    <w:rsid w:val="001F0835"/>
    <w:rsid w:val="002272D2"/>
    <w:rsid w:val="00230A04"/>
    <w:rsid w:val="002632AB"/>
    <w:rsid w:val="002665AB"/>
    <w:rsid w:val="00271CC9"/>
    <w:rsid w:val="002A347B"/>
    <w:rsid w:val="00320EBC"/>
    <w:rsid w:val="00335D40"/>
    <w:rsid w:val="00350135"/>
    <w:rsid w:val="00360060"/>
    <w:rsid w:val="00362B47"/>
    <w:rsid w:val="00367FA1"/>
    <w:rsid w:val="003917BB"/>
    <w:rsid w:val="003A6DB0"/>
    <w:rsid w:val="003B5F3E"/>
    <w:rsid w:val="003C562A"/>
    <w:rsid w:val="00406F15"/>
    <w:rsid w:val="00427D59"/>
    <w:rsid w:val="0043246F"/>
    <w:rsid w:val="0045229F"/>
    <w:rsid w:val="00461E9B"/>
    <w:rsid w:val="004A2FEA"/>
    <w:rsid w:val="004A4672"/>
    <w:rsid w:val="004B3C5D"/>
    <w:rsid w:val="004B5C2F"/>
    <w:rsid w:val="004E22AB"/>
    <w:rsid w:val="004E3A64"/>
    <w:rsid w:val="004F45A7"/>
    <w:rsid w:val="00535424"/>
    <w:rsid w:val="00542B5E"/>
    <w:rsid w:val="00566048"/>
    <w:rsid w:val="00575D9F"/>
    <w:rsid w:val="005B2204"/>
    <w:rsid w:val="005B49EA"/>
    <w:rsid w:val="005B5E15"/>
    <w:rsid w:val="005C6650"/>
    <w:rsid w:val="005C75B9"/>
    <w:rsid w:val="005D1FB4"/>
    <w:rsid w:val="005E48C5"/>
    <w:rsid w:val="005E508B"/>
    <w:rsid w:val="00612BC5"/>
    <w:rsid w:val="00622403"/>
    <w:rsid w:val="006247B5"/>
    <w:rsid w:val="00631F3C"/>
    <w:rsid w:val="006574EE"/>
    <w:rsid w:val="006604F9"/>
    <w:rsid w:val="00687183"/>
    <w:rsid w:val="006A3B77"/>
    <w:rsid w:val="006E4AB1"/>
    <w:rsid w:val="006F00CB"/>
    <w:rsid w:val="00760657"/>
    <w:rsid w:val="00772B79"/>
    <w:rsid w:val="00784740"/>
    <w:rsid w:val="007A68E9"/>
    <w:rsid w:val="007A6CB3"/>
    <w:rsid w:val="007B6C45"/>
    <w:rsid w:val="007E37F3"/>
    <w:rsid w:val="00806A23"/>
    <w:rsid w:val="00817807"/>
    <w:rsid w:val="0088337D"/>
    <w:rsid w:val="008D6505"/>
    <w:rsid w:val="009225C2"/>
    <w:rsid w:val="0095004F"/>
    <w:rsid w:val="00972FB2"/>
    <w:rsid w:val="00997718"/>
    <w:rsid w:val="009B2238"/>
    <w:rsid w:val="00A118DB"/>
    <w:rsid w:val="00A51D13"/>
    <w:rsid w:val="00A61DA5"/>
    <w:rsid w:val="00AA169F"/>
    <w:rsid w:val="00AA79A5"/>
    <w:rsid w:val="00AB6A33"/>
    <w:rsid w:val="00AB7372"/>
    <w:rsid w:val="00AC5415"/>
    <w:rsid w:val="00AD16FE"/>
    <w:rsid w:val="00AD2808"/>
    <w:rsid w:val="00AF5A48"/>
    <w:rsid w:val="00B366DC"/>
    <w:rsid w:val="00B86006"/>
    <w:rsid w:val="00BC56FC"/>
    <w:rsid w:val="00C0022B"/>
    <w:rsid w:val="00C135C3"/>
    <w:rsid w:val="00C314C0"/>
    <w:rsid w:val="00C52352"/>
    <w:rsid w:val="00C75404"/>
    <w:rsid w:val="00CF6C26"/>
    <w:rsid w:val="00D14539"/>
    <w:rsid w:val="00D3670B"/>
    <w:rsid w:val="00D45FC6"/>
    <w:rsid w:val="00D75964"/>
    <w:rsid w:val="00D84B22"/>
    <w:rsid w:val="00D96AC6"/>
    <w:rsid w:val="00DA0E79"/>
    <w:rsid w:val="00DB78A0"/>
    <w:rsid w:val="00DE0380"/>
    <w:rsid w:val="00E0798D"/>
    <w:rsid w:val="00E92AA3"/>
    <w:rsid w:val="00EA0686"/>
    <w:rsid w:val="00ED5F63"/>
    <w:rsid w:val="00F00619"/>
    <w:rsid w:val="00F91676"/>
    <w:rsid w:val="00F95388"/>
    <w:rsid w:val="00FA1FA4"/>
    <w:rsid w:val="00FE5D4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6B8A0"/>
  <w15:docId w15:val="{AA84ACEE-908C-4BA0-B335-FD5F4E879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3" w:line="249" w:lineRule="auto"/>
      <w:ind w:left="10" w:hanging="10"/>
    </w:pPr>
    <w:rPr>
      <w:rFonts w:ascii="Arial" w:eastAsia="Arial" w:hAnsi="Arial" w:cs="Arial"/>
      <w:color w:val="000000"/>
      <w:sz w:val="24"/>
    </w:rPr>
  </w:style>
  <w:style w:type="paragraph" w:styleId="Heading1">
    <w:name w:val="heading 1"/>
    <w:next w:val="Normal"/>
    <w:link w:val="Heading1Char"/>
    <w:uiPriority w:val="9"/>
    <w:unhideWhenUsed/>
    <w:qFormat/>
    <w:pPr>
      <w:keepNext/>
      <w:keepLines/>
      <w:spacing w:after="3" w:line="265" w:lineRule="auto"/>
      <w:ind w:left="10"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178" w:hanging="10"/>
      <w:jc w:val="center"/>
      <w:outlineLvl w:val="1"/>
    </w:pPr>
    <w:rPr>
      <w:rFonts w:ascii="Arial" w:eastAsia="Arial" w:hAnsi="Arial" w:cs="Arial"/>
      <w:b/>
      <w:color w:val="FF0000"/>
      <w:sz w:val="24"/>
    </w:rPr>
  </w:style>
  <w:style w:type="paragraph" w:styleId="Heading3">
    <w:name w:val="heading 3"/>
    <w:next w:val="Normal"/>
    <w:link w:val="Heading3Char"/>
    <w:uiPriority w:val="9"/>
    <w:unhideWhenUsed/>
    <w:qFormat/>
    <w:pPr>
      <w:keepNext/>
      <w:keepLines/>
      <w:spacing w:after="3" w:line="265" w:lineRule="auto"/>
      <w:ind w:left="10" w:hanging="10"/>
      <w:outlineLvl w:val="2"/>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3Char">
    <w:name w:val="Heading 3 Char"/>
    <w:link w:val="Heading3"/>
    <w:rPr>
      <w:rFonts w:ascii="Arial" w:eastAsia="Arial" w:hAnsi="Arial" w:cs="Arial"/>
      <w:b/>
      <w:color w:val="000000"/>
      <w:sz w:val="24"/>
    </w:rPr>
  </w:style>
  <w:style w:type="character" w:customStyle="1" w:styleId="Heading2Char">
    <w:name w:val="Heading 2 Char"/>
    <w:link w:val="Heading2"/>
    <w:rPr>
      <w:rFonts w:ascii="Arial" w:eastAsia="Arial" w:hAnsi="Arial" w:cs="Arial"/>
      <w:b/>
      <w:color w:val="FF0000"/>
      <w:sz w:val="24"/>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320EBC"/>
    <w:rPr>
      <w:color w:val="0563C1" w:themeColor="hyperlink"/>
      <w:u w:val="single"/>
    </w:rPr>
  </w:style>
  <w:style w:type="table" w:styleId="TableGrid0">
    <w:name w:val="Table Grid"/>
    <w:basedOn w:val="TableNormal"/>
    <w:uiPriority w:val="39"/>
    <w:rsid w:val="00F9538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A68E9"/>
    <w:pPr>
      <w:ind w:left="720"/>
      <w:contextualSpacing/>
    </w:pPr>
  </w:style>
  <w:style w:type="paragraph" w:styleId="Header">
    <w:name w:val="header"/>
    <w:basedOn w:val="Normal"/>
    <w:link w:val="HeaderChar"/>
    <w:uiPriority w:val="99"/>
    <w:unhideWhenUsed/>
    <w:rsid w:val="00D96AC6"/>
    <w:pPr>
      <w:tabs>
        <w:tab w:val="center" w:pos="4513"/>
        <w:tab w:val="right" w:pos="9026"/>
      </w:tabs>
      <w:spacing w:after="0" w:line="240" w:lineRule="auto"/>
    </w:pPr>
  </w:style>
  <w:style w:type="character" w:customStyle="1" w:styleId="HeaderChar">
    <w:name w:val="Header Char"/>
    <w:basedOn w:val="DefaultParagraphFont"/>
    <w:link w:val="Header"/>
    <w:uiPriority w:val="99"/>
    <w:rsid w:val="00D96AC6"/>
    <w:rPr>
      <w:rFonts w:ascii="Arial" w:eastAsia="Arial" w:hAnsi="Arial" w:cs="Arial"/>
      <w:color w:val="000000"/>
      <w:sz w:val="24"/>
    </w:rPr>
  </w:style>
  <w:style w:type="paragraph" w:styleId="BalloonText">
    <w:name w:val="Balloon Text"/>
    <w:basedOn w:val="Normal"/>
    <w:link w:val="BalloonTextChar"/>
    <w:uiPriority w:val="99"/>
    <w:semiHidden/>
    <w:unhideWhenUsed/>
    <w:rsid w:val="00B366D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6DC"/>
    <w:rPr>
      <w:rFonts w:ascii="Segoe UI" w:eastAsia="Arial" w:hAnsi="Segoe UI" w:cs="Segoe UI"/>
      <w:color w:val="000000"/>
      <w:sz w:val="18"/>
      <w:szCs w:val="18"/>
    </w:rPr>
  </w:style>
  <w:style w:type="character" w:styleId="CommentReference">
    <w:name w:val="annotation reference"/>
    <w:basedOn w:val="DefaultParagraphFont"/>
    <w:uiPriority w:val="99"/>
    <w:semiHidden/>
    <w:unhideWhenUsed/>
    <w:rsid w:val="00997718"/>
    <w:rPr>
      <w:sz w:val="16"/>
      <w:szCs w:val="16"/>
    </w:rPr>
  </w:style>
  <w:style w:type="paragraph" w:styleId="CommentText">
    <w:name w:val="annotation text"/>
    <w:basedOn w:val="Normal"/>
    <w:link w:val="CommentTextChar"/>
    <w:uiPriority w:val="99"/>
    <w:semiHidden/>
    <w:unhideWhenUsed/>
    <w:rsid w:val="00997718"/>
    <w:pPr>
      <w:spacing w:line="240" w:lineRule="auto"/>
    </w:pPr>
    <w:rPr>
      <w:sz w:val="20"/>
      <w:szCs w:val="20"/>
    </w:rPr>
  </w:style>
  <w:style w:type="character" w:customStyle="1" w:styleId="CommentTextChar">
    <w:name w:val="Comment Text Char"/>
    <w:basedOn w:val="DefaultParagraphFont"/>
    <w:link w:val="CommentText"/>
    <w:uiPriority w:val="99"/>
    <w:semiHidden/>
    <w:rsid w:val="00997718"/>
    <w:rPr>
      <w:rFonts w:ascii="Arial" w:eastAsia="Arial" w:hAnsi="Arial" w:cs="Arial"/>
      <w:color w:val="000000"/>
      <w:sz w:val="20"/>
      <w:szCs w:val="20"/>
    </w:rPr>
  </w:style>
  <w:style w:type="paragraph" w:styleId="CommentSubject">
    <w:name w:val="annotation subject"/>
    <w:basedOn w:val="CommentText"/>
    <w:next w:val="CommentText"/>
    <w:link w:val="CommentSubjectChar"/>
    <w:uiPriority w:val="99"/>
    <w:semiHidden/>
    <w:unhideWhenUsed/>
    <w:rsid w:val="00997718"/>
    <w:rPr>
      <w:b/>
      <w:bCs/>
    </w:rPr>
  </w:style>
  <w:style w:type="character" w:customStyle="1" w:styleId="CommentSubjectChar">
    <w:name w:val="Comment Subject Char"/>
    <w:basedOn w:val="CommentTextChar"/>
    <w:link w:val="CommentSubject"/>
    <w:uiPriority w:val="99"/>
    <w:semiHidden/>
    <w:rsid w:val="00997718"/>
    <w:rPr>
      <w:rFonts w:ascii="Arial" w:eastAsia="Arial" w:hAnsi="Arial" w:cs="Arial"/>
      <w:b/>
      <w:bCs/>
      <w:color w:val="000000"/>
      <w:sz w:val="20"/>
      <w:szCs w:val="20"/>
    </w:rPr>
  </w:style>
  <w:style w:type="paragraph" w:styleId="Footer">
    <w:name w:val="footer"/>
    <w:basedOn w:val="Normal"/>
    <w:link w:val="FooterChar"/>
    <w:uiPriority w:val="99"/>
    <w:unhideWhenUsed/>
    <w:rsid w:val="0095004F"/>
    <w:pPr>
      <w:tabs>
        <w:tab w:val="center" w:pos="4680"/>
        <w:tab w:val="right" w:pos="9360"/>
      </w:tabs>
      <w:spacing w:after="0" w:line="240" w:lineRule="auto"/>
      <w:ind w:left="0" w:firstLine="0"/>
    </w:pPr>
    <w:rPr>
      <w:rFonts w:asciiTheme="minorHAnsi" w:eastAsiaTheme="minorEastAsia" w:hAnsiTheme="minorHAnsi" w:cs="Times New Roman"/>
      <w:color w:val="auto"/>
      <w:sz w:val="22"/>
      <w:lang w:val="en-US" w:eastAsia="en-US"/>
    </w:rPr>
  </w:style>
  <w:style w:type="character" w:customStyle="1" w:styleId="FooterChar">
    <w:name w:val="Footer Char"/>
    <w:basedOn w:val="DefaultParagraphFont"/>
    <w:link w:val="Footer"/>
    <w:uiPriority w:val="99"/>
    <w:rsid w:val="0095004F"/>
    <w:rPr>
      <w:rFonts w:cs="Times New Roman"/>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7181568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829AA57A-7D59-470A-A474-10B00AA887E2}"/>
</file>

<file path=customXml/itemProps2.xml><?xml version="1.0" encoding="utf-8"?>
<ds:datastoreItem xmlns:ds="http://schemas.openxmlformats.org/officeDocument/2006/customXml" ds:itemID="{0C684472-EFD9-4FAE-A8A7-FDCBDD4928C9}"/>
</file>

<file path=customXml/itemProps3.xml><?xml version="1.0" encoding="utf-8"?>
<ds:datastoreItem xmlns:ds="http://schemas.openxmlformats.org/officeDocument/2006/customXml" ds:itemID="{17B77F8F-B393-4BC5-9292-6B489A81DF2D}"/>
</file>

<file path=docProps/app.xml><?xml version="1.0" encoding="utf-8"?>
<Properties xmlns="http://schemas.openxmlformats.org/officeDocument/2006/extended-properties" xmlns:vt="http://schemas.openxmlformats.org/officeDocument/2006/docPropsVTypes">
  <Template>Normal.dotm</Template>
  <TotalTime>0</TotalTime>
  <Pages>8</Pages>
  <Words>1967</Words>
  <Characters>11213</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13154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Wendy Penrhyn-Jones (ABM ULHB - Administration)</dc:creator>
  <cp:keywords/>
  <cp:lastModifiedBy>Farid Zouheir (HEIW)</cp:lastModifiedBy>
  <cp:revision>2</cp:revision>
  <cp:lastPrinted>2018-11-30T12:53:00Z</cp:lastPrinted>
  <dcterms:created xsi:type="dcterms:W3CDTF">2021-01-26T12:50:00Z</dcterms:created>
  <dcterms:modified xsi:type="dcterms:W3CDTF">2021-01-26T12:50:00Z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