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D271BD" w14:textId="2137807C" w:rsidR="00C63E87" w:rsidRDefault="00974D04" w:rsidP="00C63E87">
      <w:pPr>
        <w:pStyle w:val="Default"/>
        <w:spacing w:after="316"/>
        <w:contextualSpacing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  <w:r w:rsidR="00C63E87" w:rsidRPr="009F3458">
        <w:rPr>
          <w:rFonts w:ascii="Arial" w:hAnsi="Arial" w:cs="Arial"/>
          <w:b/>
          <w:sz w:val="36"/>
          <w:szCs w:val="36"/>
        </w:rPr>
        <w:t>AHP Conference: 5th November 2024</w:t>
      </w: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  <w:r>
        <w:rPr>
          <w:rFonts w:ascii="Arial" w:hAnsi="Arial" w:cs="Arial"/>
          <w:b/>
          <w:sz w:val="36"/>
          <w:szCs w:val="36"/>
        </w:rPr>
        <w:softHyphen/>
      </w:r>
    </w:p>
    <w:p w14:paraId="677CEB26" w14:textId="77777777" w:rsidR="00CC1580" w:rsidRPr="009F3458" w:rsidRDefault="00CC1580" w:rsidP="00C63E87">
      <w:pPr>
        <w:pStyle w:val="Default"/>
        <w:spacing w:after="316"/>
        <w:contextualSpacing/>
        <w:jc w:val="center"/>
        <w:rPr>
          <w:rFonts w:ascii="Arial" w:hAnsi="Arial" w:cs="Arial"/>
          <w:b/>
          <w:sz w:val="36"/>
          <w:szCs w:val="36"/>
        </w:rPr>
      </w:pPr>
    </w:p>
    <w:p w14:paraId="082FB904" w14:textId="77777777" w:rsidR="00CC1580" w:rsidRDefault="00C63E87" w:rsidP="00C63E87">
      <w:pPr>
        <w:pStyle w:val="Default"/>
        <w:spacing w:after="316"/>
        <w:contextualSpacing/>
        <w:jc w:val="center"/>
        <w:rPr>
          <w:rFonts w:ascii="Arial" w:hAnsi="Arial" w:cs="Arial"/>
          <w:b/>
          <w:bCs/>
          <w:sz w:val="36"/>
          <w:szCs w:val="36"/>
          <w:shd w:val="clear" w:color="auto" w:fill="FFFFFF"/>
        </w:rPr>
      </w:pPr>
      <w:r w:rsidRPr="009F3458">
        <w:rPr>
          <w:rFonts w:ascii="Arial" w:hAnsi="Arial" w:cs="Arial"/>
          <w:b/>
          <w:bCs/>
          <w:sz w:val="36"/>
          <w:szCs w:val="36"/>
          <w:shd w:val="clear" w:color="auto" w:fill="FFFFFF"/>
        </w:rPr>
        <w:t>Moving Forward Together:</w:t>
      </w:r>
    </w:p>
    <w:p w14:paraId="7C6F93E0" w14:textId="2EEE5496" w:rsidR="00C63E87" w:rsidRPr="009F3458" w:rsidRDefault="00C63E87" w:rsidP="00C63E87">
      <w:pPr>
        <w:pStyle w:val="Default"/>
        <w:spacing w:after="316"/>
        <w:contextualSpacing/>
        <w:jc w:val="center"/>
        <w:rPr>
          <w:rFonts w:ascii="Arial" w:hAnsi="Arial" w:cs="Arial"/>
          <w:b/>
          <w:sz w:val="36"/>
          <w:szCs w:val="36"/>
        </w:rPr>
      </w:pPr>
      <w:r w:rsidRPr="009F3458">
        <w:rPr>
          <w:rFonts w:ascii="Arial" w:hAnsi="Arial" w:cs="Arial"/>
          <w:b/>
          <w:bCs/>
          <w:sz w:val="36"/>
          <w:szCs w:val="36"/>
          <w:shd w:val="clear" w:color="auto" w:fill="FFFFFF"/>
        </w:rPr>
        <w:t>AHP Innovation to Inspire Future Solutions.</w:t>
      </w:r>
    </w:p>
    <w:p w14:paraId="42D60B24" w14:textId="77777777" w:rsidR="00C63E87" w:rsidRPr="009F3458" w:rsidRDefault="00C63E87" w:rsidP="00A756DD">
      <w:pPr>
        <w:pStyle w:val="Default"/>
        <w:spacing w:after="316"/>
        <w:contextualSpacing/>
        <w:rPr>
          <w:rFonts w:ascii="Arial" w:hAnsi="Arial" w:cs="Arial"/>
          <w:b/>
        </w:rPr>
      </w:pPr>
    </w:p>
    <w:p w14:paraId="057ABEAE" w14:textId="77777777" w:rsidR="00CC1580" w:rsidRDefault="00CC1580" w:rsidP="00A756DD">
      <w:pPr>
        <w:pStyle w:val="Default"/>
        <w:spacing w:after="316"/>
        <w:contextualSpacing/>
        <w:rPr>
          <w:rFonts w:ascii="Arial" w:hAnsi="Arial" w:cs="Arial"/>
          <w:b/>
        </w:rPr>
      </w:pPr>
    </w:p>
    <w:p w14:paraId="5D741FB2" w14:textId="50C7364B" w:rsidR="00A756DD" w:rsidRDefault="008D3210" w:rsidP="00A756DD">
      <w:pPr>
        <w:pStyle w:val="Default"/>
        <w:spacing w:after="316"/>
        <w:contextualSpacing/>
        <w:rPr>
          <w:rFonts w:ascii="Arial" w:hAnsi="Arial" w:cs="Arial"/>
          <w:b/>
        </w:rPr>
      </w:pPr>
      <w:r w:rsidRPr="009F3458">
        <w:rPr>
          <w:rFonts w:ascii="Arial" w:hAnsi="Arial" w:cs="Arial"/>
          <w:b/>
        </w:rPr>
        <w:t>Selection Process</w:t>
      </w:r>
      <w:r w:rsidR="00CC1580">
        <w:rPr>
          <w:rFonts w:ascii="Arial" w:hAnsi="Arial" w:cs="Arial"/>
          <w:b/>
        </w:rPr>
        <w:t>:</w:t>
      </w:r>
    </w:p>
    <w:p w14:paraId="192BF33B" w14:textId="77777777" w:rsidR="00CC1580" w:rsidRPr="009F3458" w:rsidRDefault="00CC1580" w:rsidP="00A756DD">
      <w:pPr>
        <w:pStyle w:val="Default"/>
        <w:spacing w:after="316"/>
        <w:contextualSpacing/>
        <w:rPr>
          <w:rFonts w:ascii="Arial" w:hAnsi="Arial" w:cs="Arial"/>
          <w:b/>
        </w:rPr>
      </w:pPr>
    </w:p>
    <w:p w14:paraId="4AF0CB87" w14:textId="0660D7F7" w:rsidR="002122F8" w:rsidRPr="009F3458" w:rsidRDefault="002122F8" w:rsidP="002122F8">
      <w:pPr>
        <w:pStyle w:val="Default"/>
        <w:spacing w:after="316"/>
        <w:contextualSpacing/>
        <w:rPr>
          <w:rFonts w:ascii="Arial" w:hAnsi="Arial" w:cs="Arial"/>
        </w:rPr>
      </w:pPr>
      <w:r w:rsidRPr="009F3458">
        <w:rPr>
          <w:rFonts w:ascii="Arial" w:hAnsi="Arial" w:cs="Arial"/>
        </w:rPr>
        <w:t xml:space="preserve">Submitted </w:t>
      </w:r>
      <w:r w:rsidR="00C63E87" w:rsidRPr="009F3458">
        <w:rPr>
          <w:rFonts w:ascii="Arial" w:hAnsi="Arial" w:cs="Arial"/>
        </w:rPr>
        <w:t xml:space="preserve">poster </w:t>
      </w:r>
      <w:r w:rsidRPr="009F3458">
        <w:rPr>
          <w:rFonts w:ascii="Arial" w:hAnsi="Arial" w:cs="Arial"/>
        </w:rPr>
        <w:t xml:space="preserve">abstracts will be reviewed by at least two reviewers. The scoring criteria, shown below, are used to review and score all submissions. </w:t>
      </w:r>
    </w:p>
    <w:p w14:paraId="0689AEE5" w14:textId="77777777" w:rsidR="00CC1580" w:rsidRDefault="00CC1580" w:rsidP="002122F8">
      <w:pPr>
        <w:pStyle w:val="Default"/>
        <w:spacing w:after="316"/>
        <w:contextualSpacing/>
        <w:rPr>
          <w:rFonts w:ascii="Arial" w:hAnsi="Arial" w:cs="Arial"/>
        </w:rPr>
      </w:pPr>
    </w:p>
    <w:p w14:paraId="12BCC80C" w14:textId="3E560EFC" w:rsidR="006C1655" w:rsidRPr="009F3458" w:rsidRDefault="006C1655" w:rsidP="002122F8">
      <w:pPr>
        <w:pStyle w:val="Default"/>
        <w:spacing w:after="316"/>
        <w:contextualSpacing/>
        <w:rPr>
          <w:rFonts w:ascii="Arial" w:hAnsi="Arial" w:cs="Arial"/>
        </w:rPr>
      </w:pPr>
      <w:r w:rsidRPr="009F3458">
        <w:rPr>
          <w:rFonts w:ascii="Arial" w:hAnsi="Arial" w:cs="Arial"/>
        </w:rPr>
        <w:t xml:space="preserve">Each abstract is scored from 0-15. </w:t>
      </w:r>
    </w:p>
    <w:p w14:paraId="0EBEAB2B" w14:textId="77777777" w:rsidR="00CC1580" w:rsidRDefault="00CC1580" w:rsidP="002122F8">
      <w:pPr>
        <w:pStyle w:val="Default"/>
        <w:spacing w:after="316"/>
        <w:contextualSpacing/>
        <w:rPr>
          <w:rFonts w:ascii="Arial" w:hAnsi="Arial" w:cs="Arial"/>
        </w:rPr>
      </w:pPr>
    </w:p>
    <w:p w14:paraId="6B926F0D" w14:textId="45ACB45A" w:rsidR="00376F87" w:rsidRPr="009F3458" w:rsidRDefault="001F4D63" w:rsidP="002122F8">
      <w:pPr>
        <w:pStyle w:val="Default"/>
        <w:spacing w:after="316"/>
        <w:contextualSpacing/>
        <w:rPr>
          <w:rFonts w:ascii="Arial" w:hAnsi="Arial" w:cs="Arial"/>
        </w:rPr>
      </w:pPr>
      <w:r w:rsidRPr="009F3458">
        <w:rPr>
          <w:rFonts w:ascii="Arial" w:hAnsi="Arial" w:cs="Arial"/>
        </w:rPr>
        <w:t xml:space="preserve">Selection of </w:t>
      </w:r>
      <w:r w:rsidR="00C63E87" w:rsidRPr="009F3458">
        <w:rPr>
          <w:rFonts w:ascii="Arial" w:hAnsi="Arial" w:cs="Arial"/>
        </w:rPr>
        <w:t xml:space="preserve">poster </w:t>
      </w:r>
      <w:r w:rsidRPr="009F3458">
        <w:rPr>
          <w:rFonts w:ascii="Arial" w:hAnsi="Arial" w:cs="Arial"/>
        </w:rPr>
        <w:t xml:space="preserve">abstracts will be based on how they are scored through the review process against the criteria. All decisions of the conference organising committee are final. </w:t>
      </w:r>
    </w:p>
    <w:p w14:paraId="361CFD41" w14:textId="77777777" w:rsidR="00CC1580" w:rsidRDefault="00CC1580" w:rsidP="002122F8">
      <w:pPr>
        <w:pStyle w:val="Default"/>
        <w:spacing w:after="316"/>
        <w:contextualSpacing/>
        <w:rPr>
          <w:rFonts w:ascii="Arial" w:hAnsi="Arial" w:cs="Arial"/>
          <w:b/>
        </w:rPr>
      </w:pPr>
    </w:p>
    <w:p w14:paraId="6BBB2BC6" w14:textId="112C772A" w:rsidR="001F4D63" w:rsidRDefault="00C63E87" w:rsidP="002122F8">
      <w:pPr>
        <w:pStyle w:val="Default"/>
        <w:spacing w:after="316"/>
        <w:contextualSpacing/>
        <w:rPr>
          <w:rFonts w:ascii="Arial" w:hAnsi="Arial" w:cs="Arial"/>
          <w:b/>
        </w:rPr>
      </w:pPr>
      <w:r w:rsidRPr="009F3458">
        <w:rPr>
          <w:rFonts w:ascii="Arial" w:hAnsi="Arial" w:cs="Arial"/>
          <w:b/>
        </w:rPr>
        <w:t xml:space="preserve">Poster </w:t>
      </w:r>
      <w:r w:rsidR="001F4D63" w:rsidRPr="009F3458">
        <w:rPr>
          <w:rFonts w:ascii="Arial" w:hAnsi="Arial" w:cs="Arial"/>
          <w:b/>
        </w:rPr>
        <w:t>Abstract Scoring Criteria</w:t>
      </w:r>
      <w:r w:rsidR="00CC1580">
        <w:rPr>
          <w:rFonts w:ascii="Arial" w:hAnsi="Arial" w:cs="Arial"/>
          <w:b/>
        </w:rPr>
        <w:t>:</w:t>
      </w:r>
    </w:p>
    <w:p w14:paraId="5D0BC182" w14:textId="77777777" w:rsidR="00CC1580" w:rsidRPr="009F3458" w:rsidRDefault="00CC1580" w:rsidP="002122F8">
      <w:pPr>
        <w:pStyle w:val="Default"/>
        <w:spacing w:after="316"/>
        <w:contextualSpacing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6"/>
        <w:gridCol w:w="1582"/>
        <w:gridCol w:w="1528"/>
        <w:gridCol w:w="1620"/>
        <w:gridCol w:w="1620"/>
      </w:tblGrid>
      <w:tr w:rsidR="002122F8" w:rsidRPr="009F3458" w14:paraId="5631D3AA" w14:textId="77777777" w:rsidTr="00975D6D">
        <w:tc>
          <w:tcPr>
            <w:tcW w:w="2666" w:type="dxa"/>
          </w:tcPr>
          <w:p w14:paraId="068B340F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Criteria</w:t>
            </w:r>
          </w:p>
        </w:tc>
        <w:tc>
          <w:tcPr>
            <w:tcW w:w="1582" w:type="dxa"/>
          </w:tcPr>
          <w:p w14:paraId="2558D0EF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Score 3</w:t>
            </w:r>
          </w:p>
        </w:tc>
        <w:tc>
          <w:tcPr>
            <w:tcW w:w="1528" w:type="dxa"/>
          </w:tcPr>
          <w:p w14:paraId="5B541E1D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Score 2</w:t>
            </w:r>
          </w:p>
        </w:tc>
        <w:tc>
          <w:tcPr>
            <w:tcW w:w="1620" w:type="dxa"/>
          </w:tcPr>
          <w:p w14:paraId="45142EB4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Score 1</w:t>
            </w:r>
          </w:p>
        </w:tc>
        <w:tc>
          <w:tcPr>
            <w:tcW w:w="1620" w:type="dxa"/>
          </w:tcPr>
          <w:p w14:paraId="32508602" w14:textId="4C38D176" w:rsidR="002122F8" w:rsidRPr="00975D6D" w:rsidRDefault="00482192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Score 0</w:t>
            </w:r>
          </w:p>
        </w:tc>
      </w:tr>
      <w:tr w:rsidR="002122F8" w:rsidRPr="009F3458" w14:paraId="49C2988D" w14:textId="77777777" w:rsidTr="00975D6D">
        <w:tc>
          <w:tcPr>
            <w:tcW w:w="2666" w:type="dxa"/>
          </w:tcPr>
          <w:p w14:paraId="509211E6" w14:textId="58C2ECCF" w:rsidR="002122F8" w:rsidRPr="00975D6D" w:rsidRDefault="00911735" w:rsidP="00975D6D">
            <w:pPr>
              <w:pStyle w:val="Default"/>
              <w:numPr>
                <w:ilvl w:val="0"/>
                <w:numId w:val="2"/>
              </w:numPr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Is the problem identified</w:t>
            </w:r>
            <w:r w:rsidR="009D6C42">
              <w:rPr>
                <w:rFonts w:ascii="Arial" w:hAnsi="Arial" w:cs="Arial"/>
                <w:sz w:val="22"/>
                <w:szCs w:val="22"/>
              </w:rPr>
              <w:t xml:space="preserve"> and the project </w:t>
            </w:r>
            <w:r w:rsidR="002122F8" w:rsidRPr="00975D6D">
              <w:rPr>
                <w:rFonts w:ascii="Arial" w:hAnsi="Arial" w:cs="Arial"/>
                <w:sz w:val="22"/>
                <w:szCs w:val="22"/>
              </w:rPr>
              <w:t>aims</w:t>
            </w:r>
            <w:r w:rsidR="00DA485E">
              <w:rPr>
                <w:rFonts w:ascii="Arial" w:hAnsi="Arial" w:cs="Arial"/>
                <w:sz w:val="22"/>
                <w:szCs w:val="22"/>
              </w:rPr>
              <w:t>/objectives</w:t>
            </w:r>
            <w:r w:rsidR="002122F8" w:rsidRPr="00975D6D">
              <w:rPr>
                <w:rFonts w:ascii="Arial" w:hAnsi="Arial" w:cs="Arial"/>
                <w:sz w:val="22"/>
                <w:szCs w:val="22"/>
              </w:rPr>
              <w:t xml:space="preserve"> clear</w:t>
            </w:r>
            <w:r w:rsidR="009D6C42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582" w:type="dxa"/>
          </w:tcPr>
          <w:p w14:paraId="0EC58909" w14:textId="130D10B4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Clear aims and objectives</w:t>
            </w:r>
          </w:p>
        </w:tc>
        <w:tc>
          <w:tcPr>
            <w:tcW w:w="1528" w:type="dxa"/>
          </w:tcPr>
          <w:p w14:paraId="4B26E800" w14:textId="774677B1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Adequate explanation of aims and objectives</w:t>
            </w:r>
          </w:p>
        </w:tc>
        <w:tc>
          <w:tcPr>
            <w:tcW w:w="1620" w:type="dxa"/>
          </w:tcPr>
          <w:p w14:paraId="2E9F17A6" w14:textId="656ACB3E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Purpose poorly explained</w:t>
            </w:r>
          </w:p>
        </w:tc>
        <w:tc>
          <w:tcPr>
            <w:tcW w:w="1620" w:type="dxa"/>
          </w:tcPr>
          <w:p w14:paraId="285B185E" w14:textId="2B865DD1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Purpose cannot be understood</w:t>
            </w:r>
          </w:p>
        </w:tc>
      </w:tr>
      <w:tr w:rsidR="002122F8" w:rsidRPr="009F3458" w14:paraId="3C9E33EB" w14:textId="77777777" w:rsidTr="00975D6D">
        <w:tc>
          <w:tcPr>
            <w:tcW w:w="2666" w:type="dxa"/>
          </w:tcPr>
          <w:p w14:paraId="49634139" w14:textId="4D1F5CAB" w:rsidR="002122F8" w:rsidRPr="00975D6D" w:rsidRDefault="002122F8" w:rsidP="00975D6D">
            <w:pPr>
              <w:pStyle w:val="Default"/>
              <w:numPr>
                <w:ilvl w:val="0"/>
                <w:numId w:val="2"/>
              </w:numPr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 xml:space="preserve">Do the methods/ analysis /approach enable the </w:t>
            </w:r>
            <w:r w:rsidR="00A87F85">
              <w:rPr>
                <w:rFonts w:ascii="Arial" w:hAnsi="Arial" w:cs="Arial"/>
                <w:sz w:val="22"/>
                <w:szCs w:val="22"/>
              </w:rPr>
              <w:t>project aims</w:t>
            </w:r>
            <w:r w:rsidRPr="00975D6D">
              <w:rPr>
                <w:rFonts w:ascii="Arial" w:hAnsi="Arial" w:cs="Arial"/>
                <w:sz w:val="22"/>
                <w:szCs w:val="22"/>
              </w:rPr>
              <w:t xml:space="preserve"> to be </w:t>
            </w:r>
            <w:r w:rsidR="00A87F85" w:rsidRPr="00975D6D">
              <w:rPr>
                <w:rFonts w:ascii="Arial" w:hAnsi="Arial" w:cs="Arial"/>
                <w:sz w:val="22"/>
                <w:szCs w:val="22"/>
              </w:rPr>
              <w:t>met</w:t>
            </w:r>
            <w:r w:rsidR="00A87F85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582" w:type="dxa"/>
          </w:tcPr>
          <w:p w14:paraId="7FCA060A" w14:textId="1FF36C26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Clear justification for methods /</w:t>
            </w:r>
            <w:r w:rsidR="00CC1580" w:rsidRPr="00975D6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75D6D">
              <w:rPr>
                <w:rFonts w:ascii="Arial" w:hAnsi="Arial" w:cs="Arial"/>
                <w:sz w:val="22"/>
                <w:szCs w:val="22"/>
              </w:rPr>
              <w:t>approach used</w:t>
            </w:r>
          </w:p>
        </w:tc>
        <w:tc>
          <w:tcPr>
            <w:tcW w:w="1528" w:type="dxa"/>
          </w:tcPr>
          <w:p w14:paraId="0456A1C7" w14:textId="0E6C0424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Adequate justification for method / approach used</w:t>
            </w:r>
          </w:p>
        </w:tc>
        <w:tc>
          <w:tcPr>
            <w:tcW w:w="1620" w:type="dxa"/>
          </w:tcPr>
          <w:p w14:paraId="0A88F164" w14:textId="2CE2C273" w:rsidR="002122F8" w:rsidRPr="00975D6D" w:rsidRDefault="006C1655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Poor justification for methods /approach used</w:t>
            </w:r>
          </w:p>
        </w:tc>
        <w:tc>
          <w:tcPr>
            <w:tcW w:w="1620" w:type="dxa"/>
          </w:tcPr>
          <w:p w14:paraId="42A12F3E" w14:textId="124A8D86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 xml:space="preserve">Little / no </w:t>
            </w:r>
            <w:r w:rsidR="006C1655" w:rsidRPr="00975D6D">
              <w:rPr>
                <w:rFonts w:ascii="Arial" w:hAnsi="Arial" w:cs="Arial"/>
                <w:sz w:val="22"/>
                <w:szCs w:val="22"/>
              </w:rPr>
              <w:t>justification</w:t>
            </w:r>
            <w:r w:rsidRPr="00975D6D">
              <w:rPr>
                <w:rFonts w:ascii="Arial" w:hAnsi="Arial" w:cs="Arial"/>
                <w:sz w:val="22"/>
                <w:szCs w:val="22"/>
              </w:rPr>
              <w:t xml:space="preserve"> of methods/ approach used</w:t>
            </w:r>
          </w:p>
        </w:tc>
      </w:tr>
      <w:tr w:rsidR="002122F8" w:rsidRPr="009F3458" w14:paraId="65D87938" w14:textId="77777777" w:rsidTr="00975D6D">
        <w:tc>
          <w:tcPr>
            <w:tcW w:w="2666" w:type="dxa"/>
          </w:tcPr>
          <w:p w14:paraId="1C3A8269" w14:textId="0D332F19" w:rsidR="002122F8" w:rsidRPr="00975D6D" w:rsidRDefault="002122F8" w:rsidP="00975D6D">
            <w:pPr>
              <w:pStyle w:val="Default"/>
              <w:numPr>
                <w:ilvl w:val="0"/>
                <w:numId w:val="2"/>
              </w:numPr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 xml:space="preserve">Have the </w:t>
            </w:r>
            <w:r w:rsidR="00911735">
              <w:rPr>
                <w:rFonts w:ascii="Arial" w:hAnsi="Arial" w:cs="Arial"/>
                <w:sz w:val="22"/>
                <w:szCs w:val="22"/>
              </w:rPr>
              <w:t>outcomes</w:t>
            </w:r>
            <w:r w:rsidRPr="00975D6D">
              <w:rPr>
                <w:rFonts w:ascii="Arial" w:hAnsi="Arial" w:cs="Arial"/>
                <w:sz w:val="22"/>
                <w:szCs w:val="22"/>
              </w:rPr>
              <w:t xml:space="preserve"> been presented and interpreted accurately</w:t>
            </w:r>
          </w:p>
        </w:tc>
        <w:tc>
          <w:tcPr>
            <w:tcW w:w="1582" w:type="dxa"/>
          </w:tcPr>
          <w:p w14:paraId="0BA9A6ED" w14:textId="6824925B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Data / findings presented with clarity</w:t>
            </w:r>
          </w:p>
        </w:tc>
        <w:tc>
          <w:tcPr>
            <w:tcW w:w="1528" w:type="dxa"/>
          </w:tcPr>
          <w:p w14:paraId="06758F18" w14:textId="5E0FA0E5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Data / findings present adequately</w:t>
            </w:r>
          </w:p>
        </w:tc>
        <w:tc>
          <w:tcPr>
            <w:tcW w:w="1620" w:type="dxa"/>
          </w:tcPr>
          <w:p w14:paraId="66FF39A6" w14:textId="43A8CD85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Data/ findings presented but lack detail</w:t>
            </w:r>
          </w:p>
        </w:tc>
        <w:tc>
          <w:tcPr>
            <w:tcW w:w="1620" w:type="dxa"/>
          </w:tcPr>
          <w:p w14:paraId="68537C67" w14:textId="3DE14474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Data/ finding unclear</w:t>
            </w:r>
          </w:p>
        </w:tc>
      </w:tr>
      <w:tr w:rsidR="002122F8" w:rsidRPr="009F3458" w14:paraId="0D6B45D5" w14:textId="77777777" w:rsidTr="00975D6D">
        <w:tc>
          <w:tcPr>
            <w:tcW w:w="2666" w:type="dxa"/>
          </w:tcPr>
          <w:p w14:paraId="3CAF5893" w14:textId="4B481097" w:rsidR="002122F8" w:rsidRPr="00975D6D" w:rsidRDefault="002122F8" w:rsidP="00975D6D">
            <w:pPr>
              <w:pStyle w:val="Default"/>
              <w:numPr>
                <w:ilvl w:val="0"/>
                <w:numId w:val="2"/>
              </w:numPr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Are the discussion / conclusions consistent with the findings</w:t>
            </w:r>
          </w:p>
        </w:tc>
        <w:tc>
          <w:tcPr>
            <w:tcW w:w="1582" w:type="dxa"/>
          </w:tcPr>
          <w:p w14:paraId="2DE5C337" w14:textId="060BE784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Findings are well discussed, with clarity about strength / weaknesses and areas for further research</w:t>
            </w:r>
          </w:p>
        </w:tc>
        <w:tc>
          <w:tcPr>
            <w:tcW w:w="1528" w:type="dxa"/>
          </w:tcPr>
          <w:p w14:paraId="627ED737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Findings discussed with some interpretation</w:t>
            </w:r>
          </w:p>
        </w:tc>
        <w:tc>
          <w:tcPr>
            <w:tcW w:w="1620" w:type="dxa"/>
          </w:tcPr>
          <w:p w14:paraId="371348B3" w14:textId="77777777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Poor explanation of findings</w:t>
            </w:r>
          </w:p>
        </w:tc>
        <w:tc>
          <w:tcPr>
            <w:tcW w:w="1620" w:type="dxa"/>
          </w:tcPr>
          <w:p w14:paraId="79D8CE32" w14:textId="11BD7079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Findings of research not explained</w:t>
            </w:r>
          </w:p>
        </w:tc>
      </w:tr>
      <w:tr w:rsidR="002122F8" w:rsidRPr="009F3458" w14:paraId="6F5D4A5D" w14:textId="77777777" w:rsidTr="00975D6D">
        <w:tc>
          <w:tcPr>
            <w:tcW w:w="2666" w:type="dxa"/>
          </w:tcPr>
          <w:p w14:paraId="6762C4FB" w14:textId="00A8E0D8" w:rsidR="002122F8" w:rsidRPr="00975D6D" w:rsidRDefault="002122F8" w:rsidP="00975D6D">
            <w:pPr>
              <w:pStyle w:val="Default"/>
              <w:numPr>
                <w:ilvl w:val="0"/>
                <w:numId w:val="2"/>
              </w:numPr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>What is the potential impact to AHP practice</w:t>
            </w:r>
          </w:p>
        </w:tc>
        <w:tc>
          <w:tcPr>
            <w:tcW w:w="1582" w:type="dxa"/>
          </w:tcPr>
          <w:p w14:paraId="532BD1C2" w14:textId="13D33CEB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t xml:space="preserve">Study has wide impact and likely to </w:t>
            </w: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>be implemented locally / regionally</w:t>
            </w:r>
          </w:p>
        </w:tc>
        <w:tc>
          <w:tcPr>
            <w:tcW w:w="1528" w:type="dxa"/>
          </w:tcPr>
          <w:p w14:paraId="531AF3FD" w14:textId="29D4BDD1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 xml:space="preserve">Study has some impact and likely to </w:t>
            </w: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>be implemented locally</w:t>
            </w:r>
          </w:p>
        </w:tc>
        <w:tc>
          <w:tcPr>
            <w:tcW w:w="1620" w:type="dxa"/>
          </w:tcPr>
          <w:p w14:paraId="4C0F1C0F" w14:textId="6182C87A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 xml:space="preserve">Study has little potential impact and </w:t>
            </w: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>unlikely to be implemented</w:t>
            </w:r>
          </w:p>
        </w:tc>
        <w:tc>
          <w:tcPr>
            <w:tcW w:w="1620" w:type="dxa"/>
          </w:tcPr>
          <w:p w14:paraId="7AB43B8B" w14:textId="5F1F7744" w:rsidR="002122F8" w:rsidRPr="00975D6D" w:rsidRDefault="002122F8" w:rsidP="002122F8">
            <w:pPr>
              <w:pStyle w:val="Default"/>
              <w:spacing w:after="316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 xml:space="preserve">Study has no impact and no </w:t>
            </w:r>
            <w:r w:rsidRPr="00975D6D">
              <w:rPr>
                <w:rFonts w:ascii="Arial" w:hAnsi="Arial" w:cs="Arial"/>
                <w:sz w:val="22"/>
                <w:szCs w:val="22"/>
              </w:rPr>
              <w:lastRenderedPageBreak/>
              <w:t>potential to be implemented</w:t>
            </w:r>
          </w:p>
        </w:tc>
      </w:tr>
    </w:tbl>
    <w:p w14:paraId="68FAD030" w14:textId="77777777" w:rsidR="002122F8" w:rsidRPr="009F3458" w:rsidRDefault="002122F8" w:rsidP="002122F8">
      <w:pPr>
        <w:pStyle w:val="Default"/>
        <w:spacing w:after="316"/>
        <w:contextualSpacing/>
        <w:rPr>
          <w:rFonts w:ascii="Arial" w:hAnsi="Arial" w:cs="Arial"/>
        </w:rPr>
      </w:pPr>
    </w:p>
    <w:p w14:paraId="69C278B2" w14:textId="77777777" w:rsidR="00975D6D" w:rsidRDefault="00975D6D" w:rsidP="00376F87">
      <w:pPr>
        <w:pStyle w:val="Default"/>
        <w:contextualSpacing/>
        <w:jc w:val="center"/>
        <w:rPr>
          <w:rFonts w:ascii="Arial" w:hAnsi="Arial" w:cs="Arial"/>
        </w:rPr>
      </w:pPr>
    </w:p>
    <w:p w14:paraId="7911ABC2" w14:textId="7814812E" w:rsidR="00376F87" w:rsidRPr="009F3458" w:rsidRDefault="00376F87" w:rsidP="00376F87">
      <w:pPr>
        <w:pStyle w:val="Default"/>
        <w:contextualSpacing/>
        <w:jc w:val="center"/>
        <w:rPr>
          <w:rFonts w:ascii="Arial" w:hAnsi="Arial" w:cs="Arial"/>
        </w:rPr>
      </w:pPr>
      <w:r w:rsidRPr="009F3458">
        <w:rPr>
          <w:rFonts w:ascii="Arial" w:hAnsi="Arial" w:cs="Arial"/>
        </w:rPr>
        <w:t xml:space="preserve">If you require any information regarding the conference or have queries about the </w:t>
      </w:r>
      <w:r w:rsidR="009F3458" w:rsidRPr="009F3458">
        <w:rPr>
          <w:rFonts w:ascii="Arial" w:hAnsi="Arial" w:cs="Arial"/>
        </w:rPr>
        <w:t xml:space="preserve">poster </w:t>
      </w:r>
      <w:r w:rsidRPr="009F3458">
        <w:rPr>
          <w:rFonts w:ascii="Arial" w:hAnsi="Arial" w:cs="Arial"/>
        </w:rPr>
        <w:t xml:space="preserve">abstract submission </w:t>
      </w:r>
      <w:r w:rsidR="00385FCF" w:rsidRPr="009F3458">
        <w:rPr>
          <w:rFonts w:ascii="Arial" w:hAnsi="Arial" w:cs="Arial"/>
        </w:rPr>
        <w:t>process,</w:t>
      </w:r>
      <w:r w:rsidRPr="009F3458">
        <w:rPr>
          <w:rFonts w:ascii="Arial" w:hAnsi="Arial" w:cs="Arial"/>
        </w:rPr>
        <w:t xml:space="preserve"> please contact </w:t>
      </w:r>
    </w:p>
    <w:p w14:paraId="1A43A951" w14:textId="7BB3B95F" w:rsidR="009F3458" w:rsidRPr="009F3458" w:rsidRDefault="00000000" w:rsidP="00376F87">
      <w:pPr>
        <w:pStyle w:val="Default"/>
        <w:contextualSpacing/>
        <w:jc w:val="center"/>
        <w:rPr>
          <w:rFonts w:ascii="Arial" w:hAnsi="Arial" w:cs="Arial"/>
        </w:rPr>
      </w:pPr>
      <w:hyperlink r:id="rId8" w:history="1">
        <w:r w:rsidR="009F3458" w:rsidRPr="009F3458">
          <w:rPr>
            <w:rStyle w:val="Hyperlink"/>
            <w:rFonts w:ascii="Arial" w:hAnsi="Arial" w:cs="Arial"/>
            <w:b/>
            <w:bCs/>
          </w:rPr>
          <w:t>HEIW.Ahpconference@wales.nhs.uk</w:t>
        </w:r>
      </w:hyperlink>
    </w:p>
    <w:p w14:paraId="35F72804" w14:textId="77777777" w:rsidR="00BD3FCE" w:rsidRDefault="00BD3FCE" w:rsidP="00A756DD">
      <w:pPr>
        <w:contextualSpacing/>
      </w:pPr>
    </w:p>
    <w:p w14:paraId="7E84AB8E" w14:textId="77777777" w:rsidR="00187822" w:rsidRDefault="00187822" w:rsidP="00A756DD">
      <w:pPr>
        <w:contextualSpacing/>
      </w:pPr>
    </w:p>
    <w:sectPr w:rsidR="001878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A513070"/>
    <w:multiLevelType w:val="hybridMultilevel"/>
    <w:tmpl w:val="BB1832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181EDA"/>
    <w:multiLevelType w:val="hybridMultilevel"/>
    <w:tmpl w:val="87E001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0235988">
    <w:abstractNumId w:val="1"/>
  </w:num>
  <w:num w:numId="2" w16cid:durableId="363137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6DD"/>
    <w:rsid w:val="00187822"/>
    <w:rsid w:val="001A32F2"/>
    <w:rsid w:val="001F4D63"/>
    <w:rsid w:val="002122F8"/>
    <w:rsid w:val="0036711E"/>
    <w:rsid w:val="00376F87"/>
    <w:rsid w:val="00385FCF"/>
    <w:rsid w:val="00430958"/>
    <w:rsid w:val="00482192"/>
    <w:rsid w:val="005C6352"/>
    <w:rsid w:val="0068310C"/>
    <w:rsid w:val="006C1655"/>
    <w:rsid w:val="007436BC"/>
    <w:rsid w:val="00871D1C"/>
    <w:rsid w:val="008A151A"/>
    <w:rsid w:val="008D3210"/>
    <w:rsid w:val="00911735"/>
    <w:rsid w:val="00974D04"/>
    <w:rsid w:val="00975D6D"/>
    <w:rsid w:val="009D6C42"/>
    <w:rsid w:val="009F3458"/>
    <w:rsid w:val="00A756DD"/>
    <w:rsid w:val="00A87F85"/>
    <w:rsid w:val="00AF59CA"/>
    <w:rsid w:val="00BD3FCE"/>
    <w:rsid w:val="00C63E87"/>
    <w:rsid w:val="00C82EF5"/>
    <w:rsid w:val="00CC1580"/>
    <w:rsid w:val="00D9642A"/>
    <w:rsid w:val="00DA485E"/>
    <w:rsid w:val="00E85704"/>
    <w:rsid w:val="00FE2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38D9F"/>
  <w15:chartTrackingRefBased/>
  <w15:docId w15:val="{A575F458-2ECB-43A3-A4CD-BE279697C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A756DD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7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321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87822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78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897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.Ahpconference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BB396793DA054FA6C6B7268483B343" ma:contentTypeVersion="10" ma:contentTypeDescription="Create a new document." ma:contentTypeScope="" ma:versionID="7bb47fc36e24bdbf769c9236f756dfeb">
  <xsd:schema xmlns:xsd="http://www.w3.org/2001/XMLSchema" xmlns:xs="http://www.w3.org/2001/XMLSchema" xmlns:p="http://schemas.microsoft.com/office/2006/metadata/properties" xmlns:ns2="1e5a2d9c-2427-4bdf-ab6e-46304319f6e5" xmlns:ns3="385a6f6c-9d98-4ebf-93df-09b0060ed58b" targetNamespace="http://schemas.microsoft.com/office/2006/metadata/properties" ma:root="true" ma:fieldsID="d48e511db425cf941b932fb5a092da99" ns2:_="" ns3:_="">
    <xsd:import namespace="1e5a2d9c-2427-4bdf-ab6e-46304319f6e5"/>
    <xsd:import namespace="385a6f6c-9d98-4ebf-93df-09b0060ed5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5a2d9c-2427-4bdf-ab6e-46304319f6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5a6f6c-9d98-4ebf-93df-09b0060ed58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385a6f6c-9d98-4ebf-93df-09b0060ed58b">
      <UserInfo>
        <DisplayName>Opeyemi Akinjogunla (HEIW)</DisplayName>
        <AccountId>34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3F3155C2-19B9-4CF3-8659-30ED57A918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5a2d9c-2427-4bdf-ab6e-46304319f6e5"/>
    <ds:schemaRef ds:uri="385a6f6c-9d98-4ebf-93df-09b0060ed5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F5EE95-FD1A-4D95-92F6-E347AFAA50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E4B556-D4D0-4006-AEF8-CD4D7D0B291C}">
  <ds:schemaRefs>
    <ds:schemaRef ds:uri="http://schemas.microsoft.com/office/2006/metadata/properties"/>
    <ds:schemaRef ds:uri="http://schemas.microsoft.com/office/infopath/2007/PartnerControls"/>
    <ds:schemaRef ds:uri="385a6f6c-9d98-4ebf-93df-09b0060ed58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Belfast H&amp;SC Trust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Welch, Helen</dc:creator>
  <cp:keywords/>
  <dc:description/>
  <cp:lastModifiedBy>Mark Brand (HEIW)</cp:lastModifiedBy>
  <cp:revision>11</cp:revision>
  <dcterms:created xsi:type="dcterms:W3CDTF">2024-07-17T10:36:00Z</dcterms:created>
  <dcterms:modified xsi:type="dcterms:W3CDTF">2024-07-30T13:16:00Z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0x01010048BB396793DA054FA6C6B7268483B343</vt:lpwstr>
  </property>
</Properties>
</file>