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7755"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r>
        <w:rPr>
          <w:rFonts w:ascii="Calibri" w:hAnsi="Calibri"/>
          <w:b/>
          <w:noProof/>
          <w:color w:val="0070C0"/>
          <w:sz w:val="26"/>
          <w:szCs w:val="26"/>
        </w:rPr>
        <w:drawing>
          <wp:anchor distT="0" distB="0" distL="114300" distR="114300" simplePos="0" relativeHeight="251659264" behindDoc="1" locked="0" layoutInCell="1" allowOverlap="1" wp14:anchorId="52F118A6" wp14:editId="064B81E2">
            <wp:simplePos x="0" y="0"/>
            <wp:positionH relativeFrom="margin">
              <wp:align>right</wp:align>
            </wp:positionH>
            <wp:positionV relativeFrom="paragraph">
              <wp:posOffset>12065</wp:posOffset>
            </wp:positionV>
            <wp:extent cx="3133725" cy="736600"/>
            <wp:effectExtent l="0" t="0" r="9525" b="6350"/>
            <wp:wrapTight wrapText="bothSides">
              <wp:wrapPolygon edited="0">
                <wp:start x="0" y="0"/>
                <wp:lineTo x="0" y="21228"/>
                <wp:lineTo x="21534" y="21228"/>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3D4B8"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64944C57"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284199F9"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77BC9C4D"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19C534AE"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3D82B0AE" w14:textId="16E1F309" w:rsidR="00346267" w:rsidRDefault="005F2929" w:rsidP="0034626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Faculty Lead (</w:t>
      </w:r>
      <w:r w:rsidR="001D0F9C">
        <w:rPr>
          <w:rStyle w:val="normaltextrun"/>
          <w:rFonts w:ascii="Arial" w:hAnsi="Arial" w:cs="Arial"/>
          <w:b/>
          <w:bCs/>
        </w:rPr>
        <w:t>Royal Glamorgan</w:t>
      </w:r>
      <w:r w:rsidR="00346267" w:rsidRPr="00BD0398">
        <w:rPr>
          <w:rStyle w:val="normaltextrun"/>
          <w:rFonts w:ascii="Arial" w:hAnsi="Arial" w:cs="Arial"/>
          <w:b/>
          <w:bCs/>
        </w:rPr>
        <w:t xml:space="preserve">): </w:t>
      </w:r>
      <w:r>
        <w:rPr>
          <w:rStyle w:val="normaltextrun"/>
          <w:rFonts w:ascii="Arial" w:hAnsi="Arial" w:cs="Arial"/>
          <w:b/>
          <w:bCs/>
        </w:rPr>
        <w:t xml:space="preserve">Cwm Taf Morgannwg </w:t>
      </w:r>
      <w:r w:rsidR="00346267" w:rsidRPr="00BD0398">
        <w:rPr>
          <w:rStyle w:val="normaltextrun"/>
          <w:rFonts w:ascii="Arial" w:hAnsi="Arial" w:cs="Arial"/>
          <w:b/>
          <w:bCs/>
        </w:rPr>
        <w:t>University Health Board</w:t>
      </w:r>
      <w:r w:rsidR="00346267" w:rsidRPr="00BD0398">
        <w:rPr>
          <w:rStyle w:val="eop"/>
          <w:rFonts w:ascii="Arial" w:hAnsi="Arial" w:cs="Arial"/>
        </w:rPr>
        <w:t> </w:t>
      </w:r>
    </w:p>
    <w:p w14:paraId="59C0E943" w14:textId="77777777" w:rsidR="00360754" w:rsidRDefault="00360754" w:rsidP="00346267">
      <w:pPr>
        <w:pStyle w:val="paragraph"/>
        <w:spacing w:before="0" w:beforeAutospacing="0" w:after="0" w:afterAutospacing="0"/>
        <w:jc w:val="both"/>
        <w:textAlignment w:val="baseline"/>
        <w:rPr>
          <w:rStyle w:val="eop"/>
          <w:rFonts w:ascii="Arial" w:hAnsi="Arial" w:cs="Arial"/>
        </w:rPr>
      </w:pPr>
    </w:p>
    <w:p w14:paraId="58C19850" w14:textId="3BE22A3A" w:rsidR="00360754" w:rsidRPr="00360754" w:rsidRDefault="00360754" w:rsidP="00360754">
      <w:pPr>
        <w:pStyle w:val="paragraph"/>
        <w:spacing w:before="0" w:beforeAutospacing="0" w:after="0" w:afterAutospacing="0"/>
        <w:ind w:left="3261" w:hanging="3261"/>
        <w:jc w:val="both"/>
        <w:textAlignment w:val="baseline"/>
        <w:rPr>
          <w:rFonts w:ascii="Segoe UI" w:hAnsi="Segoe UI" w:cs="Segoe UI"/>
          <w:b/>
          <w:sz w:val="22"/>
          <w:szCs w:val="22"/>
        </w:rPr>
      </w:pPr>
      <w:r w:rsidRPr="00360754">
        <w:rPr>
          <w:rStyle w:val="eop"/>
          <w:rFonts w:ascii="Arial" w:hAnsi="Arial" w:cs="Arial"/>
          <w:b/>
          <w:color w:val="3A4972"/>
          <w:sz w:val="22"/>
          <w:szCs w:val="22"/>
        </w:rPr>
        <w:t>Post Reference:</w:t>
      </w:r>
      <w:r w:rsidRPr="00360754">
        <w:rPr>
          <w:rStyle w:val="eop"/>
          <w:rFonts w:ascii="Arial" w:hAnsi="Arial" w:cs="Arial"/>
          <w:b/>
          <w:sz w:val="22"/>
          <w:szCs w:val="22"/>
        </w:rPr>
        <w:tab/>
      </w:r>
      <w:r>
        <w:rPr>
          <w:rStyle w:val="eop"/>
          <w:rFonts w:ascii="Arial" w:hAnsi="Arial" w:cs="Arial"/>
          <w:b/>
          <w:sz w:val="22"/>
          <w:szCs w:val="22"/>
        </w:rPr>
        <w:t>FL</w:t>
      </w:r>
      <w:r w:rsidR="00CB00BA">
        <w:rPr>
          <w:rStyle w:val="eop"/>
          <w:rFonts w:ascii="Arial" w:hAnsi="Arial" w:cs="Arial"/>
          <w:b/>
          <w:sz w:val="22"/>
          <w:szCs w:val="22"/>
        </w:rPr>
        <w:t>(</w:t>
      </w:r>
      <w:r w:rsidR="001D0F9C">
        <w:rPr>
          <w:rStyle w:val="eop"/>
          <w:rFonts w:ascii="Arial" w:hAnsi="Arial" w:cs="Arial"/>
          <w:b/>
          <w:sz w:val="22"/>
          <w:szCs w:val="22"/>
        </w:rPr>
        <w:t>RG</w:t>
      </w:r>
      <w:r>
        <w:rPr>
          <w:rStyle w:val="eop"/>
          <w:rFonts w:ascii="Arial" w:hAnsi="Arial" w:cs="Arial"/>
          <w:b/>
          <w:sz w:val="22"/>
          <w:szCs w:val="22"/>
        </w:rPr>
        <w:t>)</w:t>
      </w:r>
      <w:r w:rsidR="00CB00BA">
        <w:rPr>
          <w:rStyle w:val="eop"/>
          <w:rFonts w:ascii="Arial" w:hAnsi="Arial" w:cs="Arial"/>
          <w:b/>
          <w:sz w:val="22"/>
          <w:szCs w:val="22"/>
        </w:rPr>
        <w:t>-CTM</w:t>
      </w:r>
      <w:r>
        <w:rPr>
          <w:rStyle w:val="eop"/>
          <w:rFonts w:ascii="Arial" w:hAnsi="Arial" w:cs="Arial"/>
          <w:b/>
          <w:sz w:val="22"/>
          <w:szCs w:val="22"/>
        </w:rPr>
        <w:t>-</w:t>
      </w:r>
      <w:r w:rsidR="00AA615A">
        <w:rPr>
          <w:rStyle w:val="eop"/>
          <w:rFonts w:ascii="Arial" w:hAnsi="Arial" w:cs="Arial"/>
          <w:b/>
          <w:sz w:val="22"/>
          <w:szCs w:val="22"/>
        </w:rPr>
        <w:t>0222</w:t>
      </w:r>
    </w:p>
    <w:p w14:paraId="15FD2143" w14:textId="77777777" w:rsidR="00346267" w:rsidRPr="00BD0398" w:rsidRDefault="00346267" w:rsidP="00346267">
      <w:pPr>
        <w:pStyle w:val="paragraph"/>
        <w:spacing w:before="0" w:beforeAutospacing="0" w:after="0" w:afterAutospacing="0"/>
        <w:jc w:val="both"/>
        <w:textAlignment w:val="baseline"/>
        <w:rPr>
          <w:rFonts w:ascii="Segoe UI" w:hAnsi="Segoe UI" w:cs="Segoe UI"/>
          <w:sz w:val="22"/>
          <w:szCs w:val="22"/>
        </w:rPr>
      </w:pPr>
      <w:r w:rsidRPr="00BD0398">
        <w:rPr>
          <w:rStyle w:val="eop"/>
          <w:rFonts w:ascii="Arial" w:hAnsi="Arial" w:cs="Arial"/>
          <w:sz w:val="22"/>
          <w:szCs w:val="22"/>
        </w:rPr>
        <w:t> </w:t>
      </w:r>
    </w:p>
    <w:p w14:paraId="2AF1C5E8" w14:textId="77777777" w:rsidR="00346267" w:rsidRPr="00BD0398" w:rsidRDefault="00346267" w:rsidP="00C327D0">
      <w:pPr>
        <w:pStyle w:val="paragraph"/>
        <w:spacing w:before="0" w:beforeAutospacing="0" w:after="120" w:afterAutospacing="0"/>
        <w:ind w:left="3261" w:hanging="3261"/>
        <w:textAlignment w:val="baseline"/>
        <w:rPr>
          <w:rFonts w:ascii="Segoe UI" w:hAnsi="Segoe UI" w:cs="Segoe UI"/>
          <w:i/>
          <w:sz w:val="22"/>
          <w:szCs w:val="22"/>
        </w:rPr>
      </w:pPr>
      <w:r w:rsidRPr="00C327D0">
        <w:rPr>
          <w:rStyle w:val="normaltextrun"/>
          <w:rFonts w:ascii="Arial" w:hAnsi="Arial" w:cs="Arial"/>
          <w:b/>
          <w:bCs/>
          <w:color w:val="3A4972"/>
          <w:sz w:val="22"/>
          <w:szCs w:val="22"/>
        </w:rPr>
        <w:t>Employer:</w:t>
      </w:r>
      <w:r w:rsidRPr="00BD0398">
        <w:rPr>
          <w:rStyle w:val="normaltextrun"/>
          <w:rFonts w:ascii="Arial" w:hAnsi="Arial" w:cs="Arial"/>
          <w:b/>
          <w:bCs/>
          <w:sz w:val="22"/>
          <w:szCs w:val="22"/>
        </w:rPr>
        <w:t> </w:t>
      </w:r>
      <w:r w:rsidRPr="00BD0398">
        <w:rPr>
          <w:rStyle w:val="normaltextrun"/>
          <w:rFonts w:ascii="Arial" w:hAnsi="Arial" w:cs="Arial"/>
          <w:b/>
          <w:bCs/>
          <w:sz w:val="22"/>
          <w:szCs w:val="22"/>
        </w:rPr>
        <w:tab/>
      </w:r>
      <w:r w:rsidR="00C327D0">
        <w:rPr>
          <w:rStyle w:val="normaltextrun"/>
          <w:rFonts w:ascii="Arial" w:hAnsi="Arial" w:cs="Arial"/>
          <w:sz w:val="22"/>
          <w:szCs w:val="22"/>
        </w:rPr>
        <w:t>Secondment to Health Education and Improvement Wales</w:t>
      </w:r>
      <w:r w:rsidRPr="00BD0398">
        <w:rPr>
          <w:rStyle w:val="eop"/>
          <w:rFonts w:ascii="Arial" w:hAnsi="Arial" w:cs="Arial"/>
          <w:sz w:val="22"/>
          <w:szCs w:val="22"/>
        </w:rPr>
        <w:t> </w:t>
      </w:r>
      <w:r w:rsidRPr="00C327D0">
        <w:rPr>
          <w:rStyle w:val="eop"/>
          <w:rFonts w:ascii="Arial" w:hAnsi="Arial" w:cs="Arial"/>
          <w:i/>
          <w:sz w:val="21"/>
          <w:szCs w:val="22"/>
        </w:rPr>
        <w:t>(appointment will be via an external secondment agreement)</w:t>
      </w:r>
    </w:p>
    <w:p w14:paraId="18422276" w14:textId="77777777" w:rsidR="00346267" w:rsidRPr="00BD0398" w:rsidRDefault="00346267" w:rsidP="00BD0398">
      <w:pPr>
        <w:pStyle w:val="paragraph"/>
        <w:spacing w:before="0" w:beforeAutospacing="0" w:after="120" w:afterAutospacing="0"/>
        <w:ind w:left="3261" w:hanging="3261"/>
        <w:jc w:val="both"/>
        <w:textAlignment w:val="baseline"/>
        <w:rPr>
          <w:rFonts w:ascii="Segoe UI" w:hAnsi="Segoe UI" w:cs="Segoe UI"/>
          <w:sz w:val="22"/>
          <w:szCs w:val="22"/>
        </w:rPr>
      </w:pPr>
      <w:r w:rsidRPr="00C327D0">
        <w:rPr>
          <w:rStyle w:val="normaltextrun"/>
          <w:rFonts w:ascii="Arial" w:hAnsi="Arial" w:cs="Arial"/>
          <w:b/>
          <w:bCs/>
          <w:color w:val="3A4972"/>
          <w:sz w:val="22"/>
          <w:szCs w:val="22"/>
        </w:rPr>
        <w:t>Department</w:t>
      </w:r>
      <w:r w:rsidRPr="00C327D0">
        <w:rPr>
          <w:rStyle w:val="normaltextrun"/>
          <w:rFonts w:ascii="Arial" w:hAnsi="Arial" w:cs="Arial"/>
          <w:color w:val="3A4972"/>
          <w:sz w:val="22"/>
          <w:szCs w:val="22"/>
        </w:rPr>
        <w:t xml:space="preserve">: </w:t>
      </w:r>
      <w:r w:rsidRPr="00BD0398">
        <w:rPr>
          <w:rStyle w:val="normaltextrun"/>
          <w:rFonts w:ascii="Arial" w:hAnsi="Arial" w:cs="Arial"/>
          <w:sz w:val="22"/>
          <w:szCs w:val="22"/>
        </w:rPr>
        <w:tab/>
        <w:t>Quality Unit</w:t>
      </w:r>
      <w:r w:rsidRPr="00BD0398">
        <w:rPr>
          <w:rStyle w:val="eop"/>
          <w:rFonts w:ascii="Arial" w:hAnsi="Arial" w:cs="Arial"/>
          <w:sz w:val="22"/>
          <w:szCs w:val="22"/>
        </w:rPr>
        <w:t> </w:t>
      </w:r>
    </w:p>
    <w:p w14:paraId="3C30BFCA" w14:textId="77777777" w:rsidR="00346267" w:rsidRPr="00BD0398" w:rsidRDefault="00346267" w:rsidP="00BD0398">
      <w:pPr>
        <w:pStyle w:val="paragraph"/>
        <w:spacing w:before="0" w:beforeAutospacing="0" w:after="120" w:afterAutospacing="0"/>
        <w:ind w:left="3261" w:hanging="3261"/>
        <w:jc w:val="both"/>
        <w:textAlignment w:val="baseline"/>
        <w:rPr>
          <w:rStyle w:val="normaltextrun"/>
          <w:rFonts w:ascii="Arial" w:hAnsi="Arial" w:cs="Arial"/>
          <w:sz w:val="22"/>
          <w:szCs w:val="22"/>
        </w:rPr>
      </w:pPr>
      <w:r w:rsidRPr="00C327D0">
        <w:rPr>
          <w:rStyle w:val="normaltextrun"/>
          <w:rFonts w:ascii="Arial" w:hAnsi="Arial" w:cs="Arial"/>
          <w:b/>
          <w:bCs/>
          <w:color w:val="3A4972"/>
          <w:sz w:val="22"/>
          <w:szCs w:val="22"/>
        </w:rPr>
        <w:t>Location</w:t>
      </w:r>
      <w:r w:rsidRPr="00C327D0">
        <w:rPr>
          <w:rStyle w:val="normaltextrun"/>
          <w:rFonts w:ascii="Arial" w:hAnsi="Arial" w:cs="Arial"/>
          <w:color w:val="3A4972"/>
          <w:sz w:val="22"/>
          <w:szCs w:val="22"/>
        </w:rPr>
        <w:t xml:space="preserve">: </w:t>
      </w:r>
      <w:r w:rsidRPr="00BD0398">
        <w:rPr>
          <w:rStyle w:val="normaltextrun"/>
          <w:rFonts w:ascii="Arial" w:hAnsi="Arial" w:cs="Arial"/>
          <w:sz w:val="22"/>
          <w:szCs w:val="22"/>
        </w:rPr>
        <w:tab/>
        <w:t xml:space="preserve">Based within </w:t>
      </w:r>
      <w:r w:rsidR="00CB00BA">
        <w:rPr>
          <w:rStyle w:val="normaltextrun"/>
          <w:rFonts w:ascii="Arial" w:hAnsi="Arial" w:cs="Arial"/>
          <w:sz w:val="22"/>
          <w:szCs w:val="22"/>
        </w:rPr>
        <w:t xml:space="preserve">Cwm Taf Morgannwg </w:t>
      </w:r>
      <w:r w:rsidRPr="00BD0398">
        <w:rPr>
          <w:rStyle w:val="normaltextrun"/>
          <w:rFonts w:ascii="Arial" w:hAnsi="Arial" w:cs="Arial"/>
          <w:sz w:val="22"/>
          <w:szCs w:val="22"/>
        </w:rPr>
        <w:t>University Health Board</w:t>
      </w:r>
    </w:p>
    <w:p w14:paraId="353A87B1" w14:textId="77777777" w:rsidR="00346267" w:rsidRPr="00BD0398" w:rsidRDefault="00346267" w:rsidP="00BD0398">
      <w:pPr>
        <w:pStyle w:val="paragraph"/>
        <w:spacing w:before="0" w:beforeAutospacing="0" w:after="120" w:afterAutospacing="0"/>
        <w:ind w:left="3261" w:hanging="3261"/>
        <w:jc w:val="both"/>
        <w:textAlignment w:val="baseline"/>
        <w:rPr>
          <w:rFonts w:ascii="Segoe UI" w:hAnsi="Segoe UI" w:cs="Segoe UI"/>
          <w:sz w:val="22"/>
          <w:szCs w:val="22"/>
        </w:rPr>
      </w:pPr>
      <w:r w:rsidRPr="00C327D0">
        <w:rPr>
          <w:rStyle w:val="normaltextrun"/>
          <w:rFonts w:ascii="Arial" w:hAnsi="Arial" w:cs="Arial"/>
          <w:b/>
          <w:bCs/>
          <w:color w:val="3A4972"/>
          <w:sz w:val="22"/>
          <w:szCs w:val="22"/>
        </w:rPr>
        <w:t>Pay Scale:</w:t>
      </w:r>
      <w:r w:rsidRPr="00C327D0">
        <w:rPr>
          <w:rStyle w:val="normaltextrun"/>
          <w:rFonts w:ascii="Arial" w:hAnsi="Arial" w:cs="Arial"/>
          <w:color w:val="3A4972"/>
          <w:sz w:val="22"/>
          <w:szCs w:val="22"/>
        </w:rPr>
        <w:t xml:space="preserve"> </w:t>
      </w:r>
      <w:r w:rsidRPr="00BD0398">
        <w:rPr>
          <w:rStyle w:val="normaltextrun"/>
          <w:rFonts w:ascii="Arial" w:hAnsi="Arial" w:cs="Arial"/>
          <w:sz w:val="22"/>
          <w:szCs w:val="22"/>
        </w:rPr>
        <w:tab/>
        <w:t xml:space="preserve">Consultant </w:t>
      </w:r>
      <w:r w:rsidR="00912817">
        <w:rPr>
          <w:rStyle w:val="normaltextrun"/>
          <w:rFonts w:ascii="Arial" w:hAnsi="Arial" w:cs="Arial"/>
          <w:sz w:val="22"/>
          <w:szCs w:val="22"/>
        </w:rPr>
        <w:t>/</w:t>
      </w:r>
      <w:r w:rsidR="009B4DA0">
        <w:rPr>
          <w:rStyle w:val="normaltextrun"/>
          <w:rFonts w:ascii="Arial" w:hAnsi="Arial" w:cs="Arial"/>
          <w:sz w:val="22"/>
          <w:szCs w:val="22"/>
        </w:rPr>
        <w:t xml:space="preserve"> SAS Doctor</w:t>
      </w:r>
      <w:r w:rsidRPr="00BD0398">
        <w:rPr>
          <w:rStyle w:val="eop"/>
          <w:rFonts w:ascii="Arial" w:hAnsi="Arial" w:cs="Arial"/>
          <w:sz w:val="22"/>
          <w:szCs w:val="22"/>
        </w:rPr>
        <w:t> </w:t>
      </w:r>
      <w:r w:rsidR="006B6104">
        <w:rPr>
          <w:rStyle w:val="eop"/>
          <w:rFonts w:ascii="Arial" w:hAnsi="Arial" w:cs="Arial"/>
          <w:sz w:val="22"/>
          <w:szCs w:val="22"/>
        </w:rPr>
        <w:t>/ GP</w:t>
      </w:r>
      <w:r w:rsidR="00357DC6">
        <w:rPr>
          <w:rStyle w:val="eop"/>
          <w:rFonts w:ascii="Arial" w:hAnsi="Arial" w:cs="Arial"/>
          <w:sz w:val="22"/>
          <w:szCs w:val="22"/>
        </w:rPr>
        <w:t xml:space="preserve"> Educator</w:t>
      </w:r>
    </w:p>
    <w:p w14:paraId="21746CF1" w14:textId="52CB13DD" w:rsidR="00283A7E" w:rsidRDefault="00346267" w:rsidP="00BD0398">
      <w:pPr>
        <w:pStyle w:val="NormalWeb"/>
        <w:tabs>
          <w:tab w:val="left" w:pos="3261"/>
        </w:tabs>
        <w:spacing w:before="0" w:beforeAutospacing="0" w:after="120" w:afterAutospacing="0"/>
        <w:ind w:left="3261" w:hanging="3261"/>
        <w:jc w:val="both"/>
        <w:rPr>
          <w:rFonts w:ascii="Arial" w:hAnsi="Arial" w:cs="Arial"/>
          <w:i/>
          <w:sz w:val="21"/>
          <w:szCs w:val="22"/>
        </w:rPr>
      </w:pPr>
      <w:r w:rsidRPr="00C327D0">
        <w:rPr>
          <w:rStyle w:val="normaltextrun"/>
          <w:rFonts w:ascii="Arial" w:hAnsi="Arial" w:cs="Arial"/>
          <w:b/>
          <w:bCs/>
          <w:color w:val="3A4972"/>
          <w:sz w:val="22"/>
          <w:szCs w:val="22"/>
        </w:rPr>
        <w:t>Hours</w:t>
      </w:r>
      <w:r w:rsidRPr="00C327D0">
        <w:rPr>
          <w:rStyle w:val="normaltextrun"/>
          <w:rFonts w:ascii="Arial" w:hAnsi="Arial" w:cs="Arial"/>
          <w:color w:val="3A4972"/>
          <w:sz w:val="22"/>
          <w:szCs w:val="22"/>
        </w:rPr>
        <w:t xml:space="preserve">: </w:t>
      </w:r>
      <w:r w:rsidRPr="00BD0398">
        <w:rPr>
          <w:rStyle w:val="normaltextrun"/>
          <w:rFonts w:ascii="Arial" w:hAnsi="Arial" w:cs="Arial"/>
          <w:sz w:val="22"/>
          <w:szCs w:val="22"/>
        </w:rPr>
        <w:tab/>
        <w:t xml:space="preserve">1 session per week </w:t>
      </w:r>
      <w:r w:rsidR="009A1576" w:rsidRPr="00C327D0">
        <w:rPr>
          <w:rFonts w:ascii="Arial" w:hAnsi="Arial" w:cs="Arial"/>
          <w:i/>
          <w:sz w:val="21"/>
          <w:szCs w:val="22"/>
        </w:rPr>
        <w:t xml:space="preserve">(the successful candidate will need to ensure </w:t>
      </w:r>
      <w:r w:rsidR="00360754">
        <w:rPr>
          <w:rFonts w:ascii="Arial" w:hAnsi="Arial" w:cs="Arial"/>
          <w:i/>
          <w:sz w:val="21"/>
          <w:szCs w:val="22"/>
        </w:rPr>
        <w:t>that the sessional commitment can be</w:t>
      </w:r>
      <w:r w:rsidR="009A1576" w:rsidRPr="00C327D0">
        <w:rPr>
          <w:rFonts w:ascii="Arial" w:hAnsi="Arial" w:cs="Arial"/>
          <w:i/>
          <w:sz w:val="21"/>
          <w:szCs w:val="22"/>
        </w:rPr>
        <w:t xml:space="preserve"> accommodated within their job plan, and written confirmation of this from their Clinical Director is required)</w:t>
      </w:r>
    </w:p>
    <w:p w14:paraId="53C5E20C" w14:textId="27AF9E86" w:rsidR="008E47A9" w:rsidRDefault="008E47A9" w:rsidP="00BD0398">
      <w:pPr>
        <w:pStyle w:val="NormalWeb"/>
        <w:tabs>
          <w:tab w:val="left" w:pos="3261"/>
        </w:tabs>
        <w:spacing w:before="0" w:beforeAutospacing="0" w:after="120" w:afterAutospacing="0"/>
        <w:ind w:left="3261" w:hanging="3261"/>
        <w:jc w:val="both"/>
        <w:rPr>
          <w:rFonts w:ascii="Arial" w:hAnsi="Arial" w:cs="Arial"/>
          <w:i/>
          <w:sz w:val="21"/>
          <w:szCs w:val="22"/>
        </w:rPr>
      </w:pPr>
      <w:r>
        <w:rPr>
          <w:rStyle w:val="normaltextrun"/>
          <w:rFonts w:ascii="Arial" w:hAnsi="Arial" w:cs="Arial"/>
          <w:b/>
          <w:bCs/>
          <w:color w:val="3A4972"/>
          <w:sz w:val="22"/>
          <w:szCs w:val="22"/>
        </w:rPr>
        <w:t xml:space="preserve">Start Date: </w:t>
      </w:r>
      <w:r>
        <w:rPr>
          <w:rStyle w:val="normaltextrun"/>
          <w:rFonts w:ascii="Arial" w:hAnsi="Arial" w:cs="Arial"/>
          <w:b/>
          <w:bCs/>
          <w:color w:val="3A4972"/>
          <w:sz w:val="22"/>
          <w:szCs w:val="22"/>
        </w:rPr>
        <w:tab/>
      </w:r>
      <w:r w:rsidRPr="008E47A9">
        <w:rPr>
          <w:rStyle w:val="normaltextrun"/>
          <w:rFonts w:ascii="Arial" w:hAnsi="Arial" w:cs="Arial"/>
          <w:sz w:val="22"/>
          <w:szCs w:val="22"/>
        </w:rPr>
        <w:t>Post available from</w:t>
      </w:r>
      <w:r w:rsidRPr="008E47A9">
        <w:rPr>
          <w:rStyle w:val="normaltextrun"/>
          <w:rFonts w:ascii="Arial" w:hAnsi="Arial" w:cs="Arial"/>
          <w:b/>
          <w:bCs/>
          <w:sz w:val="22"/>
          <w:szCs w:val="22"/>
        </w:rPr>
        <w:t xml:space="preserve"> </w:t>
      </w:r>
      <w:r w:rsidR="00AA615A" w:rsidRPr="00AA615A">
        <w:rPr>
          <w:rStyle w:val="normaltextrun"/>
          <w:rFonts w:ascii="Arial" w:hAnsi="Arial" w:cs="Arial"/>
          <w:sz w:val="22"/>
          <w:szCs w:val="22"/>
        </w:rPr>
        <w:t>9</w:t>
      </w:r>
      <w:r w:rsidR="00AA615A" w:rsidRPr="00AA615A">
        <w:rPr>
          <w:rStyle w:val="normaltextrun"/>
          <w:rFonts w:ascii="Arial" w:hAnsi="Arial" w:cs="Arial"/>
          <w:sz w:val="22"/>
          <w:szCs w:val="22"/>
          <w:vertAlign w:val="superscript"/>
        </w:rPr>
        <w:t>th</w:t>
      </w:r>
      <w:r w:rsidR="00AA615A" w:rsidRPr="00AA615A">
        <w:rPr>
          <w:rStyle w:val="normaltextrun"/>
          <w:rFonts w:ascii="Arial" w:hAnsi="Arial" w:cs="Arial"/>
          <w:sz w:val="22"/>
          <w:szCs w:val="22"/>
        </w:rPr>
        <w:t xml:space="preserve"> May 2022</w:t>
      </w:r>
    </w:p>
    <w:p w14:paraId="0A8412A6" w14:textId="1209A71D" w:rsidR="00360754" w:rsidRPr="00BD0398" w:rsidRDefault="00360754" w:rsidP="00BD0398">
      <w:pPr>
        <w:pStyle w:val="NormalWeb"/>
        <w:tabs>
          <w:tab w:val="left" w:pos="3261"/>
        </w:tabs>
        <w:spacing w:before="0" w:beforeAutospacing="0" w:after="120" w:afterAutospacing="0"/>
        <w:ind w:left="3261" w:hanging="3261"/>
        <w:jc w:val="both"/>
        <w:rPr>
          <w:rFonts w:ascii="Arial" w:hAnsi="Arial" w:cs="Arial"/>
          <w:sz w:val="22"/>
          <w:szCs w:val="22"/>
        </w:rPr>
      </w:pPr>
      <w:r>
        <w:rPr>
          <w:rStyle w:val="normaltextrun"/>
          <w:rFonts w:ascii="Arial" w:hAnsi="Arial" w:cs="Arial"/>
          <w:b/>
          <w:bCs/>
          <w:color w:val="3A4972"/>
          <w:sz w:val="22"/>
          <w:szCs w:val="22"/>
        </w:rPr>
        <w:t>Tenure:</w:t>
      </w:r>
      <w:r>
        <w:rPr>
          <w:rStyle w:val="normaltextrun"/>
          <w:rFonts w:ascii="Arial" w:hAnsi="Arial" w:cs="Arial"/>
          <w:b/>
          <w:bCs/>
          <w:color w:val="3A4972"/>
          <w:sz w:val="22"/>
          <w:szCs w:val="22"/>
        </w:rPr>
        <w:tab/>
      </w:r>
      <w:r w:rsidR="008E47A9">
        <w:rPr>
          <w:rStyle w:val="normaltextrun"/>
          <w:rFonts w:ascii="Arial" w:hAnsi="Arial" w:cs="Arial"/>
          <w:bCs/>
          <w:sz w:val="22"/>
          <w:szCs w:val="22"/>
        </w:rPr>
        <w:t>3</w:t>
      </w:r>
      <w:r w:rsidRPr="00360754">
        <w:rPr>
          <w:rStyle w:val="normaltextrun"/>
          <w:rFonts w:ascii="Arial" w:hAnsi="Arial" w:cs="Arial"/>
          <w:bCs/>
          <w:sz w:val="22"/>
          <w:szCs w:val="22"/>
        </w:rPr>
        <w:t xml:space="preserve"> years from date of appointment</w:t>
      </w:r>
    </w:p>
    <w:p w14:paraId="07CC2D85" w14:textId="5319E423" w:rsidR="00283A7E" w:rsidRPr="00BD0398" w:rsidRDefault="00283A7E" w:rsidP="00BD0398">
      <w:pPr>
        <w:spacing w:after="120" w:line="240" w:lineRule="auto"/>
        <w:ind w:left="3261" w:hanging="3261"/>
        <w:jc w:val="both"/>
        <w:rPr>
          <w:rFonts w:ascii="Arial" w:eastAsia="Times New Roman" w:hAnsi="Arial" w:cs="Arial"/>
          <w:lang w:eastAsia="en-GB"/>
        </w:rPr>
      </w:pPr>
      <w:r w:rsidRPr="00C327D0">
        <w:rPr>
          <w:rFonts w:ascii="Arial" w:eastAsia="Times New Roman" w:hAnsi="Arial" w:cs="Arial"/>
          <w:b/>
          <w:color w:val="3A4972"/>
          <w:lang w:eastAsia="en-GB"/>
        </w:rPr>
        <w:t>Closing date for applications:</w:t>
      </w:r>
      <w:r w:rsidRPr="00C327D0">
        <w:rPr>
          <w:rFonts w:ascii="Arial" w:eastAsia="Times New Roman" w:hAnsi="Arial" w:cs="Arial"/>
          <w:color w:val="3A4972"/>
          <w:lang w:eastAsia="en-GB"/>
        </w:rPr>
        <w:t> </w:t>
      </w:r>
      <w:r w:rsidR="002E574B">
        <w:rPr>
          <w:rFonts w:ascii="Arial" w:eastAsia="Times New Roman" w:hAnsi="Arial" w:cs="Arial"/>
          <w:lang w:eastAsia="en-GB"/>
        </w:rPr>
        <w:tab/>
      </w:r>
      <w:r w:rsidR="009674BF" w:rsidRPr="009674BF">
        <w:rPr>
          <w:rFonts w:ascii="Arial" w:eastAsia="Times New Roman" w:hAnsi="Arial" w:cs="Arial"/>
          <w:b/>
          <w:bCs/>
          <w:lang w:eastAsia="en-GB"/>
        </w:rPr>
        <w:t>Friday 21 July 2023</w:t>
      </w:r>
      <w:r w:rsidR="005E6DBF">
        <w:rPr>
          <w:rFonts w:ascii="Arial" w:eastAsia="Times New Roman" w:hAnsi="Arial" w:cs="Arial"/>
          <w:b/>
          <w:bCs/>
          <w:lang w:eastAsia="en-GB"/>
        </w:rPr>
        <w:t xml:space="preserve"> at 23:59</w:t>
      </w:r>
    </w:p>
    <w:p w14:paraId="3EFAF82C" w14:textId="6A32CC00" w:rsidR="00283A7E" w:rsidRPr="00BD0398" w:rsidRDefault="00283A7E" w:rsidP="00BD0398">
      <w:pPr>
        <w:spacing w:after="120" w:line="240" w:lineRule="auto"/>
        <w:ind w:left="3261" w:hanging="3261"/>
        <w:jc w:val="both"/>
        <w:rPr>
          <w:rFonts w:ascii="Arial" w:eastAsia="Times New Roman" w:hAnsi="Arial" w:cs="Arial"/>
          <w:lang w:eastAsia="en-GB"/>
        </w:rPr>
      </w:pPr>
      <w:r w:rsidRPr="00C327D0">
        <w:rPr>
          <w:rFonts w:ascii="Arial" w:eastAsia="Times New Roman" w:hAnsi="Arial" w:cs="Arial"/>
          <w:b/>
          <w:color w:val="3A4972"/>
          <w:lang w:eastAsia="en-GB"/>
        </w:rPr>
        <w:t>Interview date:</w:t>
      </w:r>
      <w:r w:rsidRPr="00C327D0">
        <w:rPr>
          <w:rFonts w:ascii="Arial" w:eastAsia="Times New Roman" w:hAnsi="Arial" w:cs="Arial"/>
          <w:color w:val="3A4972"/>
          <w:lang w:eastAsia="en-GB"/>
        </w:rPr>
        <w:t xml:space="preserve"> </w:t>
      </w:r>
      <w:r w:rsidRPr="00BD0398">
        <w:rPr>
          <w:rFonts w:ascii="Arial" w:eastAsia="Times New Roman" w:hAnsi="Arial" w:cs="Arial"/>
          <w:lang w:eastAsia="en-GB"/>
        </w:rPr>
        <w:tab/>
      </w:r>
      <w:r w:rsidR="00CA23EB">
        <w:rPr>
          <w:rFonts w:ascii="Arial" w:eastAsia="Times New Roman" w:hAnsi="Arial" w:cs="Arial"/>
          <w:lang w:eastAsia="en-GB"/>
        </w:rPr>
        <w:t>T</w:t>
      </w:r>
      <w:r w:rsidR="00AA615A">
        <w:rPr>
          <w:rFonts w:ascii="Arial" w:eastAsia="Times New Roman" w:hAnsi="Arial" w:cs="Arial"/>
          <w:lang w:eastAsia="en-GB"/>
        </w:rPr>
        <w:t>BC</w:t>
      </w:r>
    </w:p>
    <w:p w14:paraId="3D0F73F2" w14:textId="77777777" w:rsidR="00BD0398" w:rsidRDefault="00BD0398" w:rsidP="00BD0398">
      <w:pPr>
        <w:pStyle w:val="NormalWeb"/>
        <w:tabs>
          <w:tab w:val="left" w:pos="1418"/>
        </w:tabs>
        <w:spacing w:before="0" w:beforeAutospacing="0" w:after="0" w:afterAutospacing="0"/>
        <w:ind w:left="1418" w:hanging="1418"/>
        <w:jc w:val="both"/>
        <w:rPr>
          <w:rFonts w:ascii="Arial" w:hAnsi="Arial" w:cs="Arial"/>
          <w:sz w:val="21"/>
          <w:szCs w:val="21"/>
        </w:rPr>
      </w:pPr>
    </w:p>
    <w:p w14:paraId="14DFDB17" w14:textId="77777777" w:rsidR="009A1576" w:rsidRPr="00700DD0" w:rsidRDefault="00BD0398" w:rsidP="00BD0398">
      <w:pPr>
        <w:pStyle w:val="NormalWeb"/>
        <w:tabs>
          <w:tab w:val="left" w:pos="1418"/>
        </w:tabs>
        <w:spacing w:before="0" w:beforeAutospacing="0" w:after="120" w:afterAutospacing="0"/>
        <w:jc w:val="both"/>
        <w:rPr>
          <w:rFonts w:ascii="Arial" w:hAnsi="Arial" w:cs="Arial"/>
          <w:sz w:val="21"/>
          <w:szCs w:val="21"/>
        </w:rPr>
      </w:pPr>
      <w:r>
        <w:rPr>
          <w:rFonts w:ascii="Arial" w:hAnsi="Arial" w:cs="Arial"/>
          <w:sz w:val="21"/>
          <w:szCs w:val="21"/>
        </w:rPr>
        <w:t>-----------------------------------------------------------------------------------------------------------------------------------------------</w:t>
      </w:r>
    </w:p>
    <w:p w14:paraId="6AE4C277" w14:textId="77777777" w:rsidR="00346267" w:rsidRPr="00BD0398" w:rsidRDefault="00BD0398" w:rsidP="00BD0398">
      <w:pPr>
        <w:pStyle w:val="paragraph"/>
        <w:spacing w:before="0" w:beforeAutospacing="0" w:after="80" w:afterAutospacing="0"/>
        <w:ind w:left="1418" w:hanging="1418"/>
        <w:jc w:val="both"/>
        <w:textAlignment w:val="baseline"/>
        <w:rPr>
          <w:rStyle w:val="normaltextrun"/>
          <w:rFonts w:ascii="Arial" w:hAnsi="Arial" w:cs="Arial"/>
          <w:b/>
          <w:sz w:val="22"/>
          <w:szCs w:val="22"/>
        </w:rPr>
      </w:pPr>
      <w:r w:rsidRPr="00BD0398">
        <w:rPr>
          <w:rStyle w:val="normaltextrun"/>
          <w:rFonts w:ascii="Arial" w:hAnsi="Arial" w:cs="Arial"/>
          <w:b/>
          <w:sz w:val="22"/>
          <w:szCs w:val="22"/>
        </w:rPr>
        <w:t>About Health Education and Improvement Wales</w:t>
      </w:r>
      <w:r w:rsidR="00C327D0">
        <w:rPr>
          <w:rStyle w:val="normaltextrun"/>
          <w:rFonts w:ascii="Arial" w:hAnsi="Arial" w:cs="Arial"/>
          <w:b/>
          <w:sz w:val="22"/>
          <w:szCs w:val="22"/>
        </w:rPr>
        <w:t xml:space="preserve"> (HEIW)</w:t>
      </w:r>
    </w:p>
    <w:p w14:paraId="65054983" w14:textId="77777777" w:rsidR="00346267" w:rsidRDefault="00346267" w:rsidP="00BD0398">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sz w:val="22"/>
          <w:szCs w:val="22"/>
        </w:rPr>
        <w:t xml:space="preserve">Health Education and Improvement Wales (HEIW) is a special health authority </w:t>
      </w:r>
      <w:r w:rsidR="00C327D0" w:rsidRPr="00C327D0">
        <w:rPr>
          <w:rStyle w:val="normaltextrun"/>
          <w:rFonts w:ascii="Arial" w:hAnsi="Arial" w:cs="Arial"/>
          <w:sz w:val="22"/>
          <w:szCs w:val="22"/>
        </w:rPr>
        <w:t>which has a leading role</w:t>
      </w:r>
      <w:r w:rsidR="00C327D0" w:rsidRPr="00C327D0">
        <w:rPr>
          <w:rFonts w:ascii="Arial" w:hAnsi="Arial" w:cs="Arial"/>
          <w:color w:val="212529"/>
          <w:sz w:val="22"/>
          <w:szCs w:val="22"/>
          <w:shd w:val="clear" w:color="auto" w:fill="FFFFFF"/>
        </w:rPr>
        <w:t xml:space="preserve"> in the education, training, development and shaping of the healthcare workforce in Wales. </w:t>
      </w:r>
      <w:r w:rsidR="00C327D0" w:rsidRPr="00C327D0">
        <w:rPr>
          <w:rStyle w:val="normaltextrun"/>
          <w:rFonts w:ascii="Arial" w:hAnsi="Arial" w:cs="Arial"/>
          <w:sz w:val="22"/>
          <w:szCs w:val="22"/>
        </w:rPr>
        <w:t xml:space="preserve"> </w:t>
      </w:r>
      <w:r w:rsidR="00C327D0">
        <w:rPr>
          <w:rStyle w:val="normaltextrun"/>
          <w:rFonts w:ascii="Arial" w:hAnsi="Arial" w:cs="Arial"/>
          <w:sz w:val="22"/>
          <w:szCs w:val="22"/>
        </w:rPr>
        <w:t xml:space="preserve">It has a range of functions including </w:t>
      </w:r>
      <w:r w:rsidRPr="00C327D0">
        <w:rPr>
          <w:rStyle w:val="normaltextrun"/>
          <w:rFonts w:ascii="Arial" w:hAnsi="Arial" w:cs="Arial"/>
          <w:sz w:val="22"/>
          <w:szCs w:val="22"/>
        </w:rPr>
        <w:t>strategic workforce</w:t>
      </w:r>
      <w:r>
        <w:rPr>
          <w:rStyle w:val="normaltextrun"/>
          <w:rFonts w:ascii="Arial" w:hAnsi="Arial" w:cs="Arial"/>
          <w:sz w:val="22"/>
          <w:szCs w:val="22"/>
        </w:rPr>
        <w:t xml:space="preserve"> planning, workf</w:t>
      </w:r>
      <w:r w:rsidR="00360754">
        <w:rPr>
          <w:rStyle w:val="normaltextrun"/>
          <w:rFonts w:ascii="Arial" w:hAnsi="Arial" w:cs="Arial"/>
          <w:sz w:val="22"/>
          <w:szCs w:val="22"/>
        </w:rPr>
        <w:t xml:space="preserve">orce modernisation, </w:t>
      </w:r>
      <w:r w:rsidR="00DE0D1C">
        <w:rPr>
          <w:rStyle w:val="normaltextrun"/>
          <w:rFonts w:ascii="Arial" w:hAnsi="Arial" w:cs="Arial"/>
          <w:sz w:val="22"/>
          <w:szCs w:val="22"/>
        </w:rPr>
        <w:t>commissioning and delivery</w:t>
      </w:r>
      <w:r w:rsidR="00360754">
        <w:rPr>
          <w:rStyle w:val="normaltextrun"/>
          <w:rFonts w:ascii="Arial" w:hAnsi="Arial" w:cs="Arial"/>
          <w:sz w:val="22"/>
          <w:szCs w:val="22"/>
        </w:rPr>
        <w:t xml:space="preserve"> of training</w:t>
      </w:r>
      <w:r>
        <w:rPr>
          <w:rStyle w:val="normaltextrun"/>
          <w:rFonts w:ascii="Arial" w:hAnsi="Arial" w:cs="Arial"/>
          <w:sz w:val="22"/>
          <w:szCs w:val="22"/>
        </w:rPr>
        <w:t xml:space="preserve">, </w:t>
      </w:r>
      <w:r w:rsidR="00DE0D1C">
        <w:rPr>
          <w:rStyle w:val="normaltextrun"/>
          <w:rFonts w:ascii="Arial" w:hAnsi="Arial" w:cs="Arial"/>
          <w:sz w:val="22"/>
          <w:szCs w:val="22"/>
        </w:rPr>
        <w:t>quality</w:t>
      </w:r>
      <w:r w:rsidR="00C327D0">
        <w:rPr>
          <w:rStyle w:val="normaltextrun"/>
          <w:rFonts w:ascii="Arial" w:hAnsi="Arial" w:cs="Arial"/>
          <w:sz w:val="22"/>
          <w:szCs w:val="22"/>
        </w:rPr>
        <w:t xml:space="preserve"> management</w:t>
      </w:r>
      <w:r w:rsidR="00DE0D1C">
        <w:rPr>
          <w:rStyle w:val="normaltextrun"/>
          <w:rFonts w:ascii="Arial" w:hAnsi="Arial" w:cs="Arial"/>
          <w:sz w:val="22"/>
          <w:szCs w:val="22"/>
        </w:rPr>
        <w:t xml:space="preserve">, quality improvement, </w:t>
      </w:r>
      <w:r>
        <w:rPr>
          <w:rStyle w:val="normaltextrun"/>
          <w:rFonts w:ascii="Arial" w:hAnsi="Arial" w:cs="Arial"/>
          <w:sz w:val="22"/>
          <w:szCs w:val="22"/>
        </w:rPr>
        <w:t>careers</w:t>
      </w:r>
      <w:r w:rsidR="00DE0D1C">
        <w:rPr>
          <w:rStyle w:val="normaltextrun"/>
          <w:rFonts w:ascii="Arial" w:hAnsi="Arial" w:cs="Arial"/>
          <w:sz w:val="22"/>
          <w:szCs w:val="22"/>
        </w:rPr>
        <w:t xml:space="preserve">, </w:t>
      </w:r>
      <w:r>
        <w:rPr>
          <w:rStyle w:val="normaltextrun"/>
          <w:rFonts w:ascii="Arial" w:hAnsi="Arial" w:cs="Arial"/>
          <w:sz w:val="22"/>
          <w:szCs w:val="22"/>
        </w:rPr>
        <w:t>leadership development</w:t>
      </w:r>
      <w:r w:rsidR="00DE0D1C">
        <w:rPr>
          <w:rStyle w:val="normaltextrun"/>
          <w:rFonts w:ascii="Arial" w:hAnsi="Arial" w:cs="Arial"/>
          <w:sz w:val="22"/>
          <w:szCs w:val="22"/>
        </w:rPr>
        <w:t xml:space="preserve"> and succession planning</w:t>
      </w:r>
      <w:r>
        <w:rPr>
          <w:rStyle w:val="normaltextrun"/>
          <w:rFonts w:ascii="Arial" w:hAnsi="Arial" w:cs="Arial"/>
          <w:sz w:val="22"/>
          <w:szCs w:val="22"/>
        </w:rPr>
        <w:t>.</w:t>
      </w:r>
      <w:r>
        <w:rPr>
          <w:rStyle w:val="eop"/>
          <w:rFonts w:ascii="Arial" w:hAnsi="Arial" w:cs="Arial"/>
          <w:sz w:val="22"/>
          <w:szCs w:val="22"/>
        </w:rPr>
        <w:t> </w:t>
      </w:r>
    </w:p>
    <w:p w14:paraId="16E21137" w14:textId="77777777" w:rsidR="00346267" w:rsidRDefault="00BD0398" w:rsidP="0034626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w:t>
      </w:r>
      <w:r w:rsidR="00346267">
        <w:rPr>
          <w:rStyle w:val="eop"/>
          <w:rFonts w:ascii="Arial" w:hAnsi="Arial" w:cs="Arial"/>
          <w:sz w:val="22"/>
          <w:szCs w:val="22"/>
        </w:rPr>
        <w:t> </w:t>
      </w:r>
    </w:p>
    <w:p w14:paraId="79BB30A9" w14:textId="77777777" w:rsidR="00346267" w:rsidRDefault="00346267" w:rsidP="0034626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D46C0C1" w14:textId="77777777" w:rsidR="009A1576" w:rsidRPr="00A51B2E" w:rsidRDefault="009A1576" w:rsidP="00BD0398">
      <w:pPr>
        <w:pStyle w:val="paragraph"/>
        <w:spacing w:before="0" w:beforeAutospacing="0" w:after="0" w:afterAutospacing="0"/>
        <w:jc w:val="both"/>
        <w:textAlignment w:val="baseline"/>
        <w:rPr>
          <w:rFonts w:ascii="Arial" w:hAnsi="Arial" w:cs="Arial"/>
          <w:bCs/>
          <w:sz w:val="22"/>
          <w:szCs w:val="22"/>
          <w:bdr w:val="none" w:sz="0" w:space="0" w:color="auto" w:frame="1"/>
        </w:rPr>
      </w:pPr>
      <w:r w:rsidRPr="00A51B2E">
        <w:rPr>
          <w:rFonts w:ascii="Arial" w:hAnsi="Arial" w:cs="Arial"/>
          <w:bCs/>
          <w:sz w:val="22"/>
          <w:szCs w:val="22"/>
          <w:bdr w:val="none" w:sz="0" w:space="0" w:color="auto" w:frame="1"/>
        </w:rPr>
        <w:t xml:space="preserve">HEIW is seeking an outstanding, </w:t>
      </w:r>
      <w:proofErr w:type="gramStart"/>
      <w:r w:rsidRPr="00A51B2E">
        <w:rPr>
          <w:rFonts w:ascii="Arial" w:hAnsi="Arial" w:cs="Arial"/>
          <w:bCs/>
          <w:sz w:val="22"/>
          <w:szCs w:val="22"/>
          <w:bdr w:val="none" w:sz="0" w:space="0" w:color="auto" w:frame="1"/>
        </w:rPr>
        <w:t>ambitious</w:t>
      </w:r>
      <w:proofErr w:type="gramEnd"/>
      <w:r w:rsidRPr="00A51B2E">
        <w:rPr>
          <w:rFonts w:ascii="Arial" w:hAnsi="Arial" w:cs="Arial"/>
          <w:bCs/>
          <w:sz w:val="22"/>
          <w:szCs w:val="22"/>
          <w:bdr w:val="none" w:sz="0" w:space="0" w:color="auto" w:frame="1"/>
        </w:rPr>
        <w:t xml:space="preserve"> and enthusiastic individual to work as part of the Faculty Team within</w:t>
      </w:r>
      <w:r w:rsidR="00CB00BA">
        <w:rPr>
          <w:rFonts w:ascii="Arial" w:hAnsi="Arial" w:cs="Arial"/>
          <w:bCs/>
          <w:sz w:val="22"/>
          <w:szCs w:val="22"/>
          <w:bdr w:val="none" w:sz="0" w:space="0" w:color="auto" w:frame="1"/>
        </w:rPr>
        <w:t xml:space="preserve"> Cwm Taf Morgannwg </w:t>
      </w:r>
      <w:r w:rsidRPr="00A51B2E">
        <w:rPr>
          <w:rFonts w:ascii="Arial" w:hAnsi="Arial" w:cs="Arial"/>
          <w:bCs/>
          <w:sz w:val="22"/>
          <w:szCs w:val="22"/>
          <w:bdr w:val="none" w:sz="0" w:space="0" w:color="auto" w:frame="1"/>
        </w:rPr>
        <w:t xml:space="preserve">University Health Board to support, deliver and manage medical education and training in Wales. </w:t>
      </w:r>
    </w:p>
    <w:p w14:paraId="3E5D5B3E" w14:textId="77777777" w:rsidR="009A1576" w:rsidRPr="00CB00BA" w:rsidRDefault="009A1576" w:rsidP="009A1576">
      <w:pPr>
        <w:spacing w:after="0" w:line="240" w:lineRule="auto"/>
        <w:jc w:val="both"/>
        <w:rPr>
          <w:rFonts w:ascii="Arial" w:eastAsia="Times New Roman" w:hAnsi="Arial" w:cs="Arial"/>
          <w:bCs/>
          <w:bdr w:val="none" w:sz="0" w:space="0" w:color="auto" w:frame="1"/>
          <w:lang w:eastAsia="en-GB"/>
        </w:rPr>
      </w:pPr>
    </w:p>
    <w:p w14:paraId="1E823D08" w14:textId="78F1C8FB" w:rsidR="00CB00BA" w:rsidRPr="00CB00BA" w:rsidRDefault="00CB00BA" w:rsidP="00CB00BA">
      <w:pPr>
        <w:spacing w:after="0" w:line="240" w:lineRule="auto"/>
        <w:jc w:val="both"/>
        <w:rPr>
          <w:rFonts w:ascii="Arial" w:eastAsia="Times New Roman" w:hAnsi="Arial" w:cs="Arial"/>
          <w:bCs/>
          <w:bdr w:val="none" w:sz="0" w:space="0" w:color="auto" w:frame="1"/>
          <w:lang w:eastAsia="en-GB"/>
        </w:rPr>
      </w:pPr>
      <w:r w:rsidRPr="00CB00BA">
        <w:rPr>
          <w:rFonts w:ascii="Arial" w:eastAsia="Times New Roman" w:hAnsi="Arial" w:cs="Arial"/>
          <w:bCs/>
          <w:bdr w:val="none" w:sz="0" w:space="0" w:color="auto" w:frame="1"/>
          <w:lang w:eastAsia="en-GB"/>
        </w:rPr>
        <w:t>The Faculty Lead (</w:t>
      </w:r>
      <w:r w:rsidR="001D0F9C">
        <w:rPr>
          <w:rFonts w:ascii="Arial" w:eastAsia="Times New Roman" w:hAnsi="Arial" w:cs="Arial"/>
          <w:bCs/>
          <w:bdr w:val="none" w:sz="0" w:space="0" w:color="auto" w:frame="1"/>
          <w:lang w:eastAsia="en-GB"/>
        </w:rPr>
        <w:t>Royal Glamorgan</w:t>
      </w:r>
      <w:r w:rsidRPr="00CB00BA">
        <w:rPr>
          <w:rFonts w:ascii="Arial" w:eastAsia="Times New Roman" w:hAnsi="Arial" w:cs="Arial"/>
          <w:bCs/>
          <w:bdr w:val="none" w:sz="0" w:space="0" w:color="auto" w:frame="1"/>
          <w:lang w:eastAsia="en-GB"/>
        </w:rPr>
        <w:t xml:space="preserve">) will have three specific areas of responsibility at </w:t>
      </w:r>
      <w:r w:rsidR="001D0F9C">
        <w:rPr>
          <w:rFonts w:ascii="Arial" w:eastAsia="Times New Roman" w:hAnsi="Arial" w:cs="Arial"/>
          <w:bCs/>
          <w:bdr w:val="none" w:sz="0" w:space="0" w:color="auto" w:frame="1"/>
          <w:lang w:eastAsia="en-GB"/>
        </w:rPr>
        <w:t xml:space="preserve">Royal Glamorgan </w:t>
      </w:r>
      <w:r w:rsidR="00082F95">
        <w:rPr>
          <w:rFonts w:ascii="Arial" w:eastAsia="Times New Roman" w:hAnsi="Arial" w:cs="Arial"/>
          <w:bCs/>
          <w:bdr w:val="none" w:sz="0" w:space="0" w:color="auto" w:frame="1"/>
          <w:lang w:eastAsia="en-GB"/>
        </w:rPr>
        <w:t>Hospital</w:t>
      </w:r>
      <w:r w:rsidRPr="00CB00BA">
        <w:rPr>
          <w:rFonts w:ascii="Arial" w:eastAsia="Times New Roman" w:hAnsi="Arial" w:cs="Arial"/>
          <w:bCs/>
          <w:bdr w:val="none" w:sz="0" w:space="0" w:color="auto" w:frame="1"/>
          <w:lang w:eastAsia="en-GB"/>
        </w:rPr>
        <w:t xml:space="preserve">: </w:t>
      </w:r>
    </w:p>
    <w:p w14:paraId="056C17C7" w14:textId="77777777" w:rsidR="00CB00BA" w:rsidRPr="00CB00BA" w:rsidRDefault="00CB00BA" w:rsidP="00CB00BA">
      <w:pPr>
        <w:spacing w:after="0" w:line="240" w:lineRule="auto"/>
        <w:jc w:val="both"/>
        <w:rPr>
          <w:rFonts w:ascii="Arial" w:eastAsia="Times New Roman" w:hAnsi="Arial" w:cs="Arial"/>
          <w:bCs/>
          <w:bdr w:val="none" w:sz="0" w:space="0" w:color="auto" w:frame="1"/>
          <w:lang w:eastAsia="en-GB"/>
        </w:rPr>
      </w:pPr>
    </w:p>
    <w:p w14:paraId="1ED8E5CB" w14:textId="77777777" w:rsidR="00CB00BA" w:rsidRPr="00CB00BA" w:rsidRDefault="00CB00BA" w:rsidP="00CB00BA">
      <w:pPr>
        <w:pStyle w:val="ListParagraph"/>
        <w:numPr>
          <w:ilvl w:val="0"/>
          <w:numId w:val="2"/>
        </w:numPr>
        <w:spacing w:after="0" w:line="240" w:lineRule="auto"/>
        <w:jc w:val="both"/>
        <w:rPr>
          <w:rFonts w:ascii="Arial" w:eastAsia="Times New Roman" w:hAnsi="Arial" w:cs="Arial"/>
          <w:bCs/>
          <w:bdr w:val="none" w:sz="0" w:space="0" w:color="auto" w:frame="1"/>
          <w:lang w:eastAsia="en-GB"/>
        </w:rPr>
      </w:pPr>
      <w:r w:rsidRPr="00CB00BA">
        <w:rPr>
          <w:rFonts w:ascii="Arial" w:eastAsia="Times New Roman" w:hAnsi="Arial" w:cs="Arial"/>
          <w:b/>
          <w:bCs/>
          <w:bdr w:val="none" w:sz="0" w:space="0" w:color="auto" w:frame="1"/>
          <w:lang w:eastAsia="en-GB"/>
        </w:rPr>
        <w:t>Quality</w:t>
      </w:r>
      <w:r>
        <w:rPr>
          <w:rFonts w:ascii="Arial" w:eastAsia="Times New Roman" w:hAnsi="Arial" w:cs="Arial"/>
          <w:bCs/>
          <w:bdr w:val="none" w:sz="0" w:space="0" w:color="auto" w:frame="1"/>
          <w:lang w:eastAsia="en-GB"/>
        </w:rPr>
        <w:t xml:space="preserve">: </w:t>
      </w:r>
      <w:r w:rsidRPr="00CB00BA">
        <w:rPr>
          <w:rFonts w:ascii="Arial" w:eastAsia="Times New Roman" w:hAnsi="Arial" w:cs="Arial"/>
          <w:bCs/>
          <w:bdr w:val="none" w:sz="0" w:space="0" w:color="auto" w:frame="1"/>
          <w:lang w:eastAsia="en-GB"/>
        </w:rPr>
        <w:t xml:space="preserve">Ensuring systems of quality control, educational </w:t>
      </w:r>
      <w:proofErr w:type="gramStart"/>
      <w:r w:rsidRPr="00CB00BA">
        <w:rPr>
          <w:rFonts w:ascii="Arial" w:eastAsia="Times New Roman" w:hAnsi="Arial" w:cs="Arial"/>
          <w:bCs/>
          <w:bdr w:val="none" w:sz="0" w:space="0" w:color="auto" w:frame="1"/>
          <w:lang w:eastAsia="en-GB"/>
        </w:rPr>
        <w:t>governance</w:t>
      </w:r>
      <w:proofErr w:type="gramEnd"/>
      <w:r w:rsidRPr="00CB00BA">
        <w:rPr>
          <w:rFonts w:ascii="Arial" w:eastAsia="Times New Roman" w:hAnsi="Arial" w:cs="Arial"/>
          <w:bCs/>
          <w:bdr w:val="none" w:sz="0" w:space="0" w:color="auto" w:frame="1"/>
          <w:lang w:eastAsia="en-GB"/>
        </w:rPr>
        <w:t xml:space="preserve"> and implementation of GMC standards within the LEP and providing a link between directorates, HEIW and Specialty (including GP) and Foundation Training Schools. In </w:t>
      </w:r>
      <w:proofErr w:type="gramStart"/>
      <w:r w:rsidRPr="00CB00BA">
        <w:rPr>
          <w:rFonts w:ascii="Arial" w:eastAsia="Times New Roman" w:hAnsi="Arial" w:cs="Arial"/>
          <w:bCs/>
          <w:bdr w:val="none" w:sz="0" w:space="0" w:color="auto" w:frame="1"/>
          <w:lang w:eastAsia="en-GB"/>
        </w:rPr>
        <w:t>addition</w:t>
      </w:r>
      <w:proofErr w:type="gramEnd"/>
      <w:r w:rsidRPr="00CB00BA">
        <w:rPr>
          <w:rFonts w:ascii="Arial" w:eastAsia="Times New Roman" w:hAnsi="Arial" w:cs="Arial"/>
          <w:bCs/>
          <w:bdr w:val="none" w:sz="0" w:space="0" w:color="auto" w:frame="1"/>
          <w:lang w:eastAsia="en-GB"/>
        </w:rPr>
        <w:t xml:space="preserve"> the role includes providing advice and information on the maintenance of quality standards and monitoring of training in undertaking changes in service delivery;</w:t>
      </w:r>
    </w:p>
    <w:p w14:paraId="01F44E94" w14:textId="77777777" w:rsidR="00CB00BA" w:rsidRPr="00CB00BA" w:rsidRDefault="00CB00BA" w:rsidP="00CB00BA">
      <w:pPr>
        <w:pStyle w:val="ListParagraph"/>
        <w:spacing w:after="0" w:line="240" w:lineRule="auto"/>
        <w:jc w:val="both"/>
        <w:rPr>
          <w:rFonts w:ascii="Arial" w:eastAsia="Times New Roman" w:hAnsi="Arial" w:cs="Arial"/>
          <w:bCs/>
          <w:bdr w:val="none" w:sz="0" w:space="0" w:color="auto" w:frame="1"/>
          <w:lang w:eastAsia="en-GB"/>
        </w:rPr>
      </w:pPr>
    </w:p>
    <w:p w14:paraId="14772F3A" w14:textId="77777777" w:rsidR="00CB00BA" w:rsidRPr="00CB00BA" w:rsidRDefault="00CB00BA" w:rsidP="00CB00BA">
      <w:pPr>
        <w:pStyle w:val="ListParagraph"/>
        <w:numPr>
          <w:ilvl w:val="0"/>
          <w:numId w:val="2"/>
        </w:numPr>
        <w:spacing w:after="0" w:line="240" w:lineRule="auto"/>
        <w:jc w:val="both"/>
        <w:rPr>
          <w:rFonts w:ascii="Arial" w:eastAsia="Times New Roman" w:hAnsi="Arial" w:cs="Arial"/>
          <w:bCs/>
          <w:bdr w:val="none" w:sz="0" w:space="0" w:color="auto" w:frame="1"/>
          <w:lang w:eastAsia="en-GB"/>
        </w:rPr>
      </w:pPr>
      <w:r w:rsidRPr="00CB00BA">
        <w:rPr>
          <w:rFonts w:ascii="Arial" w:eastAsia="Times New Roman" w:hAnsi="Arial" w:cs="Arial"/>
          <w:b/>
          <w:bCs/>
          <w:bdr w:val="none" w:sz="0" w:space="0" w:color="auto" w:frame="1"/>
          <w:lang w:eastAsia="en-GB"/>
        </w:rPr>
        <w:t>Trainers:</w:t>
      </w:r>
      <w:r w:rsidRPr="00CB00BA">
        <w:rPr>
          <w:rFonts w:ascii="Arial" w:eastAsia="Times New Roman" w:hAnsi="Arial" w:cs="Arial"/>
          <w:bCs/>
          <w:bdr w:val="none" w:sz="0" w:space="0" w:color="auto" w:frame="1"/>
          <w:lang w:eastAsia="en-GB"/>
        </w:rPr>
        <w:t xml:space="preserve"> Supporting and developing trainers in the delivery of their role, professionalising the trainer role, and striving to continuously improve the quality of </w:t>
      </w:r>
      <w:proofErr w:type="gramStart"/>
      <w:r w:rsidRPr="00CB00BA">
        <w:rPr>
          <w:rFonts w:ascii="Arial" w:eastAsia="Times New Roman" w:hAnsi="Arial" w:cs="Arial"/>
          <w:bCs/>
          <w:bdr w:val="none" w:sz="0" w:space="0" w:color="auto" w:frame="1"/>
          <w:lang w:eastAsia="en-GB"/>
        </w:rPr>
        <w:t>training;</w:t>
      </w:r>
      <w:proofErr w:type="gramEnd"/>
      <w:r w:rsidRPr="00CB00BA">
        <w:rPr>
          <w:rFonts w:ascii="Arial" w:eastAsia="Times New Roman" w:hAnsi="Arial" w:cs="Arial"/>
          <w:bCs/>
          <w:bdr w:val="none" w:sz="0" w:space="0" w:color="auto" w:frame="1"/>
          <w:lang w:eastAsia="en-GB"/>
        </w:rPr>
        <w:t xml:space="preserve"> </w:t>
      </w:r>
    </w:p>
    <w:p w14:paraId="3B5B8509" w14:textId="77777777" w:rsidR="00CB00BA" w:rsidRPr="00CB00BA" w:rsidRDefault="00CB00BA" w:rsidP="00CB00BA">
      <w:pPr>
        <w:pStyle w:val="ListParagraph"/>
        <w:rPr>
          <w:rFonts w:ascii="Arial" w:eastAsia="Times New Roman" w:hAnsi="Arial" w:cs="Arial"/>
          <w:bCs/>
          <w:bdr w:val="none" w:sz="0" w:space="0" w:color="auto" w:frame="1"/>
          <w:lang w:eastAsia="en-GB"/>
        </w:rPr>
      </w:pPr>
    </w:p>
    <w:p w14:paraId="410B8741" w14:textId="77777777" w:rsidR="00CB00BA" w:rsidRPr="00CB00BA" w:rsidRDefault="00CB00BA" w:rsidP="00CB00BA">
      <w:pPr>
        <w:pStyle w:val="ListParagraph"/>
        <w:numPr>
          <w:ilvl w:val="0"/>
          <w:numId w:val="2"/>
        </w:numPr>
        <w:spacing w:after="0" w:line="240" w:lineRule="auto"/>
        <w:jc w:val="both"/>
        <w:rPr>
          <w:rFonts w:ascii="Arial" w:eastAsia="Times New Roman" w:hAnsi="Arial" w:cs="Arial"/>
          <w:bCs/>
          <w:bdr w:val="none" w:sz="0" w:space="0" w:color="auto" w:frame="1"/>
          <w:lang w:eastAsia="en-GB"/>
        </w:rPr>
      </w:pPr>
      <w:r w:rsidRPr="00CB00BA">
        <w:rPr>
          <w:rFonts w:ascii="Arial" w:eastAsia="Times New Roman" w:hAnsi="Arial" w:cs="Arial"/>
          <w:b/>
          <w:bCs/>
          <w:bdr w:val="none" w:sz="0" w:space="0" w:color="auto" w:frame="1"/>
          <w:lang w:eastAsia="en-GB"/>
        </w:rPr>
        <w:t>Trainees:</w:t>
      </w:r>
      <w:r w:rsidRPr="00CB00BA">
        <w:rPr>
          <w:rFonts w:ascii="Arial" w:eastAsia="Times New Roman" w:hAnsi="Arial" w:cs="Arial"/>
          <w:bCs/>
          <w:bdr w:val="none" w:sz="0" w:space="0" w:color="auto" w:frame="1"/>
          <w:lang w:eastAsia="en-GB"/>
        </w:rPr>
        <w:t xml:space="preserve"> Ensuring the provision of appropriate systems of support for trainees and promoting the ‘trainee voice’ and trainee engagement with quality improvement initiatives.</w:t>
      </w:r>
    </w:p>
    <w:p w14:paraId="7250B269" w14:textId="77777777" w:rsidR="00CB00BA" w:rsidRPr="00CB00BA" w:rsidRDefault="00CB00BA" w:rsidP="00CB00BA">
      <w:pPr>
        <w:spacing w:after="0" w:line="240" w:lineRule="auto"/>
        <w:jc w:val="both"/>
        <w:rPr>
          <w:rFonts w:ascii="Arial" w:eastAsia="Times New Roman" w:hAnsi="Arial" w:cs="Arial"/>
          <w:bCs/>
          <w:bdr w:val="none" w:sz="0" w:space="0" w:color="auto" w:frame="1"/>
          <w:lang w:eastAsia="en-GB"/>
        </w:rPr>
      </w:pPr>
    </w:p>
    <w:p w14:paraId="1CD95245" w14:textId="1C315EEE" w:rsidR="00CB00BA" w:rsidRPr="00CB00BA" w:rsidRDefault="00CB00BA" w:rsidP="00CB00BA">
      <w:pPr>
        <w:spacing w:after="0" w:line="240" w:lineRule="auto"/>
        <w:jc w:val="both"/>
        <w:rPr>
          <w:rFonts w:ascii="Arial" w:eastAsia="Times New Roman" w:hAnsi="Arial" w:cs="Arial"/>
          <w:bCs/>
          <w:bdr w:val="none" w:sz="0" w:space="0" w:color="auto" w:frame="1"/>
          <w:lang w:eastAsia="en-GB"/>
        </w:rPr>
      </w:pPr>
      <w:r w:rsidRPr="00CB00BA">
        <w:rPr>
          <w:rFonts w:ascii="Arial" w:eastAsia="Times New Roman" w:hAnsi="Arial" w:cs="Arial"/>
          <w:bCs/>
          <w:bdr w:val="none" w:sz="0" w:space="0" w:color="auto" w:frame="1"/>
          <w:lang w:eastAsia="en-GB"/>
        </w:rPr>
        <w:t>The Faculty Lead (</w:t>
      </w:r>
      <w:r w:rsidR="001D0F9C">
        <w:rPr>
          <w:rFonts w:ascii="Arial" w:eastAsia="Times New Roman" w:hAnsi="Arial" w:cs="Arial"/>
          <w:bCs/>
          <w:bdr w:val="none" w:sz="0" w:space="0" w:color="auto" w:frame="1"/>
          <w:lang w:eastAsia="en-GB"/>
        </w:rPr>
        <w:t>Royal Glamorgan</w:t>
      </w:r>
      <w:r w:rsidRPr="00CB00BA">
        <w:rPr>
          <w:rFonts w:ascii="Arial" w:eastAsia="Times New Roman" w:hAnsi="Arial" w:cs="Arial"/>
          <w:bCs/>
          <w:bdr w:val="none" w:sz="0" w:space="0" w:color="auto" w:frame="1"/>
          <w:lang w:eastAsia="en-GB"/>
        </w:rPr>
        <w:t xml:space="preserve">) will represent HEIW within the Health Board, with joint accountability to both the Postgraduate Dean within HEIW and the Medical Director within Cwm Taf </w:t>
      </w:r>
      <w:r>
        <w:rPr>
          <w:rFonts w:ascii="Arial" w:eastAsia="Times New Roman" w:hAnsi="Arial" w:cs="Arial"/>
          <w:bCs/>
          <w:bdr w:val="none" w:sz="0" w:space="0" w:color="auto" w:frame="1"/>
          <w:lang w:eastAsia="en-GB"/>
        </w:rPr>
        <w:lastRenderedPageBreak/>
        <w:t xml:space="preserve">Morgannwg </w:t>
      </w:r>
      <w:r w:rsidRPr="00CB00BA">
        <w:rPr>
          <w:rFonts w:ascii="Arial" w:eastAsia="Times New Roman" w:hAnsi="Arial" w:cs="Arial"/>
          <w:bCs/>
          <w:bdr w:val="none" w:sz="0" w:space="0" w:color="auto" w:frame="1"/>
          <w:lang w:eastAsia="en-GB"/>
        </w:rPr>
        <w:t xml:space="preserve">University Health Board. </w:t>
      </w:r>
      <w:r w:rsidR="008A6A11">
        <w:rPr>
          <w:rFonts w:ascii="Arial" w:eastAsia="Times New Roman" w:hAnsi="Arial" w:cs="Arial"/>
          <w:bCs/>
          <w:bdr w:val="none" w:sz="0" w:space="0" w:color="auto" w:frame="1"/>
          <w:lang w:eastAsia="en-GB"/>
        </w:rPr>
        <w:t xml:space="preserve">The post holder will be expected to work closely with the Assistant Medical Director (Education and Training).  </w:t>
      </w:r>
      <w:r w:rsidRPr="00CB00BA">
        <w:rPr>
          <w:rFonts w:ascii="Arial" w:eastAsia="Times New Roman" w:hAnsi="Arial" w:cs="Arial"/>
          <w:bCs/>
          <w:bdr w:val="none" w:sz="0" w:space="0" w:color="auto" w:frame="1"/>
          <w:lang w:eastAsia="en-GB"/>
        </w:rPr>
        <w:t xml:space="preserve">The role will be geographically based within the Health Board. </w:t>
      </w:r>
    </w:p>
    <w:p w14:paraId="5835D8BD" w14:textId="77777777" w:rsidR="009A1576" w:rsidRPr="00CB00BA" w:rsidRDefault="009A1576" w:rsidP="009A1576">
      <w:pPr>
        <w:spacing w:after="0" w:line="240" w:lineRule="auto"/>
        <w:jc w:val="both"/>
        <w:rPr>
          <w:rFonts w:ascii="Arial" w:eastAsia="Times New Roman" w:hAnsi="Arial" w:cs="Arial"/>
          <w:bCs/>
          <w:bdr w:val="none" w:sz="0" w:space="0" w:color="auto" w:frame="1"/>
          <w:lang w:eastAsia="en-GB"/>
        </w:rPr>
      </w:pPr>
    </w:p>
    <w:p w14:paraId="24C8A2ED" w14:textId="77777777" w:rsidR="009A1576" w:rsidRPr="00CB00BA" w:rsidRDefault="009A1576" w:rsidP="009A1576">
      <w:pPr>
        <w:spacing w:after="0" w:line="240" w:lineRule="auto"/>
        <w:jc w:val="both"/>
        <w:rPr>
          <w:rFonts w:ascii="Arial" w:eastAsia="Times New Roman" w:hAnsi="Arial" w:cs="Arial"/>
          <w:bCs/>
          <w:bdr w:val="none" w:sz="0" w:space="0" w:color="auto" w:frame="1"/>
          <w:lang w:eastAsia="en-GB"/>
        </w:rPr>
      </w:pPr>
      <w:r w:rsidRPr="00CB00BA">
        <w:rPr>
          <w:rFonts w:ascii="Arial" w:eastAsia="Times New Roman" w:hAnsi="Arial" w:cs="Arial"/>
          <w:bCs/>
          <w:bdr w:val="none" w:sz="0" w:space="0" w:color="auto" w:frame="1"/>
          <w:lang w:eastAsia="en-GB"/>
        </w:rPr>
        <w:t xml:space="preserve">This crucial role will provide the opportunity to shape and enhance standards within the Health Board along with opportunities for personal and professional development in management, </w:t>
      </w:r>
      <w:proofErr w:type="gramStart"/>
      <w:r w:rsidRPr="00CB00BA">
        <w:rPr>
          <w:rFonts w:ascii="Arial" w:eastAsia="Times New Roman" w:hAnsi="Arial" w:cs="Arial"/>
          <w:bCs/>
          <w:bdr w:val="none" w:sz="0" w:space="0" w:color="auto" w:frame="1"/>
          <w:lang w:eastAsia="en-GB"/>
        </w:rPr>
        <w:t>leadership</w:t>
      </w:r>
      <w:proofErr w:type="gramEnd"/>
      <w:r w:rsidRPr="00CB00BA">
        <w:rPr>
          <w:rFonts w:ascii="Arial" w:eastAsia="Times New Roman" w:hAnsi="Arial" w:cs="Arial"/>
          <w:bCs/>
          <w:bdr w:val="none" w:sz="0" w:space="0" w:color="auto" w:frame="1"/>
          <w:lang w:eastAsia="en-GB"/>
        </w:rPr>
        <w:t xml:space="preserve"> and specialised areas. </w:t>
      </w:r>
    </w:p>
    <w:p w14:paraId="401F36E3" w14:textId="77777777" w:rsidR="009A1576" w:rsidRPr="00CB00BA" w:rsidRDefault="009A1576" w:rsidP="009A1576">
      <w:pPr>
        <w:spacing w:after="0" w:line="240" w:lineRule="auto"/>
        <w:jc w:val="both"/>
        <w:rPr>
          <w:rFonts w:ascii="Arial" w:eastAsia="Times New Roman" w:hAnsi="Arial" w:cs="Arial"/>
          <w:bCs/>
          <w:bdr w:val="none" w:sz="0" w:space="0" w:color="auto" w:frame="1"/>
          <w:lang w:eastAsia="en-GB"/>
        </w:rPr>
      </w:pPr>
    </w:p>
    <w:p w14:paraId="088985AC" w14:textId="77777777" w:rsidR="009A1576" w:rsidRPr="00A51B2E" w:rsidRDefault="009A1576" w:rsidP="009A1576">
      <w:pPr>
        <w:spacing w:after="0" w:line="240" w:lineRule="auto"/>
        <w:jc w:val="both"/>
        <w:rPr>
          <w:rFonts w:ascii="Arial" w:eastAsia="Times New Roman" w:hAnsi="Arial" w:cs="Arial"/>
          <w:lang w:eastAsia="en-GB"/>
        </w:rPr>
      </w:pPr>
      <w:r w:rsidRPr="00CB00BA">
        <w:rPr>
          <w:rFonts w:ascii="Arial" w:eastAsia="Times New Roman" w:hAnsi="Arial" w:cs="Arial"/>
          <w:lang w:eastAsia="en-GB"/>
        </w:rPr>
        <w:t>The ability to speak We</w:t>
      </w:r>
      <w:r w:rsidRPr="00A51B2E">
        <w:rPr>
          <w:rFonts w:ascii="Arial" w:eastAsia="Times New Roman" w:hAnsi="Arial" w:cs="Arial"/>
          <w:lang w:eastAsia="en-GB"/>
        </w:rPr>
        <w:t>lsh is desirable for this post; Welsh and/or English speakers are equally welcome to apply.</w:t>
      </w:r>
    </w:p>
    <w:p w14:paraId="1ED9DDD8" w14:textId="77777777" w:rsidR="009A1576" w:rsidRPr="00A51B2E" w:rsidRDefault="009A1576" w:rsidP="009A1576">
      <w:pPr>
        <w:spacing w:after="0" w:line="240" w:lineRule="auto"/>
        <w:jc w:val="both"/>
        <w:rPr>
          <w:rFonts w:ascii="Arial" w:eastAsia="Times New Roman" w:hAnsi="Arial" w:cs="Arial"/>
          <w:lang w:eastAsia="en-GB"/>
        </w:rPr>
      </w:pPr>
    </w:p>
    <w:p w14:paraId="27207073" w14:textId="77777777" w:rsidR="009A1576" w:rsidRDefault="009A1576" w:rsidP="009A1576">
      <w:pPr>
        <w:spacing w:after="0" w:line="240" w:lineRule="auto"/>
        <w:jc w:val="both"/>
        <w:rPr>
          <w:rFonts w:ascii="Arial" w:eastAsia="Times New Roman" w:hAnsi="Arial" w:cs="Arial"/>
          <w:lang w:eastAsia="en-GB"/>
        </w:rPr>
      </w:pPr>
      <w:r w:rsidRPr="00A51B2E">
        <w:rPr>
          <w:rFonts w:ascii="Arial" w:eastAsia="Times New Roman" w:hAnsi="Arial" w:cs="Arial"/>
          <w:lang w:eastAsia="en-GB"/>
        </w:rPr>
        <w:t xml:space="preserve">To apply please complete the application form (which must include evidence to support the required behaviours set out in the person specification) and submit this with a statement of support from your Clinical Director to confirm that the Faculty Lead role can be accommodated within your job plan.  The application form, job description and person specification can be found online at </w:t>
      </w:r>
      <w:hyperlink r:id="rId9" w:history="1">
        <w:r w:rsidR="00514A76" w:rsidRPr="00514A76">
          <w:rPr>
            <w:rStyle w:val="Hyperlink"/>
            <w:rFonts w:ascii="Arial" w:hAnsi="Arial" w:cs="Arial"/>
            <w:bCs/>
          </w:rPr>
          <w:t>http://bitly.ws/8IHX</w:t>
        </w:r>
      </w:hyperlink>
      <w:r w:rsidR="00514A76">
        <w:rPr>
          <w:rFonts w:cstheme="minorHAnsi"/>
          <w:b/>
          <w:bCs/>
          <w:color w:val="000000"/>
          <w:shd w:val="clear" w:color="auto" w:fill="EFF7FC"/>
        </w:rPr>
        <w:t xml:space="preserve"> </w:t>
      </w:r>
      <w:r w:rsidRPr="00A51B2E">
        <w:rPr>
          <w:rFonts w:ascii="Arial" w:eastAsia="Times New Roman" w:hAnsi="Arial" w:cs="Arial"/>
          <w:lang w:eastAsia="en-GB"/>
        </w:rPr>
        <w:t xml:space="preserve">or are available on request from HEIW’s Quality Unit at </w:t>
      </w:r>
      <w:hyperlink r:id="rId10" w:history="1">
        <w:r w:rsidR="00FE2304" w:rsidRPr="003D2C5E">
          <w:rPr>
            <w:rStyle w:val="Hyperlink"/>
            <w:rFonts w:ascii="Arial" w:eastAsia="Times New Roman" w:hAnsi="Arial" w:cs="Arial"/>
            <w:lang w:eastAsia="en-GB"/>
          </w:rPr>
          <w:t>heiw.pges@wales.nhs.uk</w:t>
        </w:r>
      </w:hyperlink>
      <w:r w:rsidR="00FE2304">
        <w:rPr>
          <w:rFonts w:ascii="Arial" w:eastAsia="Times New Roman" w:hAnsi="Arial" w:cs="Arial"/>
          <w:lang w:eastAsia="en-GB"/>
        </w:rPr>
        <w:t xml:space="preserve">.  We are unable to accept CVs in place of an application form. </w:t>
      </w:r>
    </w:p>
    <w:p w14:paraId="2286C279" w14:textId="77777777" w:rsidR="00C001A9" w:rsidRDefault="00C001A9" w:rsidP="009A1576">
      <w:pPr>
        <w:spacing w:after="0" w:line="240" w:lineRule="auto"/>
        <w:jc w:val="both"/>
        <w:rPr>
          <w:rFonts w:ascii="Arial" w:eastAsia="Times New Roman" w:hAnsi="Arial" w:cs="Arial"/>
          <w:lang w:eastAsia="en-GB"/>
        </w:rPr>
      </w:pPr>
    </w:p>
    <w:p w14:paraId="26DF5581" w14:textId="77777777"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Applicants should check their email account regularly</w:t>
      </w:r>
      <w:r>
        <w:rPr>
          <w:rStyle w:val="normaltextrun"/>
          <w:rFonts w:ascii="Arial" w:hAnsi="Arial" w:cs="Arial"/>
          <w:sz w:val="22"/>
          <w:szCs w:val="22"/>
        </w:rPr>
        <w:t>. Successful applicants will receive all recruitment related correspondence via the email account registered on the application form.</w:t>
      </w:r>
      <w:r>
        <w:rPr>
          <w:rStyle w:val="eop"/>
          <w:rFonts w:ascii="Arial" w:hAnsi="Arial" w:cs="Arial"/>
          <w:sz w:val="22"/>
          <w:szCs w:val="22"/>
        </w:rPr>
        <w:t> </w:t>
      </w:r>
    </w:p>
    <w:p w14:paraId="60DFFC85" w14:textId="77777777"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BE75F2C" w14:textId="77777777"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organisation reserves the right to close a vacancy early or withdraw an advertisement at any stage of the process.</w:t>
      </w:r>
      <w:r>
        <w:rPr>
          <w:rStyle w:val="eop"/>
          <w:rFonts w:ascii="Arial" w:hAnsi="Arial" w:cs="Arial"/>
          <w:sz w:val="22"/>
          <w:szCs w:val="22"/>
        </w:rPr>
        <w:t> </w:t>
      </w:r>
    </w:p>
    <w:p w14:paraId="463AE131" w14:textId="77777777"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BDDF635" w14:textId="77777777"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Posts may be subject to a Disclosure and Barring Service (DBS) Check and Professional Registration Check</w:t>
      </w:r>
      <w:r>
        <w:rPr>
          <w:rStyle w:val="eop"/>
          <w:rFonts w:ascii="Arial" w:hAnsi="Arial" w:cs="Arial"/>
          <w:sz w:val="22"/>
          <w:szCs w:val="22"/>
        </w:rPr>
        <w:t> </w:t>
      </w:r>
    </w:p>
    <w:p w14:paraId="6D3B2E30" w14:textId="77777777" w:rsidR="00C001A9" w:rsidRPr="00A51B2E" w:rsidRDefault="00C001A9" w:rsidP="009A1576">
      <w:pPr>
        <w:spacing w:after="0" w:line="240" w:lineRule="auto"/>
        <w:jc w:val="both"/>
        <w:rPr>
          <w:rFonts w:ascii="Arial" w:eastAsia="Times New Roman" w:hAnsi="Arial" w:cs="Arial"/>
          <w:lang w:eastAsia="en-GB"/>
        </w:rPr>
      </w:pPr>
    </w:p>
    <w:p w14:paraId="1267C699" w14:textId="77777777" w:rsidR="009A1576" w:rsidRPr="00A51B2E" w:rsidRDefault="009A1576" w:rsidP="009A1576">
      <w:pPr>
        <w:spacing w:after="0" w:line="240" w:lineRule="auto"/>
        <w:jc w:val="both"/>
        <w:rPr>
          <w:rFonts w:ascii="Arial" w:eastAsia="Times New Roman" w:hAnsi="Arial" w:cs="Arial"/>
          <w:lang w:eastAsia="en-GB"/>
        </w:rPr>
      </w:pPr>
    </w:p>
    <w:p w14:paraId="323AA96F" w14:textId="77777777" w:rsidR="00283A7E" w:rsidRPr="00C001A9" w:rsidRDefault="009A1576" w:rsidP="009A1576">
      <w:pPr>
        <w:spacing w:after="0" w:line="240" w:lineRule="auto"/>
        <w:jc w:val="both"/>
        <w:rPr>
          <w:rFonts w:ascii="Arial" w:eastAsia="Times New Roman" w:hAnsi="Arial" w:cs="Arial"/>
          <w:b/>
          <w:lang w:eastAsia="en-GB"/>
        </w:rPr>
      </w:pPr>
      <w:r w:rsidRPr="00C001A9">
        <w:rPr>
          <w:rFonts w:ascii="Arial" w:eastAsia="Times New Roman" w:hAnsi="Arial" w:cs="Arial"/>
          <w:b/>
          <w:lang w:eastAsia="en-GB"/>
        </w:rPr>
        <w:t xml:space="preserve">For further details contact: </w:t>
      </w:r>
    </w:p>
    <w:p w14:paraId="0F82D69A" w14:textId="77777777" w:rsidR="00283A7E" w:rsidRPr="00420A64" w:rsidRDefault="00CB00BA" w:rsidP="00C001A9">
      <w:pPr>
        <w:pStyle w:val="ListParagraph"/>
        <w:numPr>
          <w:ilvl w:val="0"/>
          <w:numId w:val="1"/>
        </w:numPr>
        <w:spacing w:after="120" w:line="240" w:lineRule="auto"/>
        <w:ind w:left="714" w:hanging="357"/>
        <w:contextualSpacing w:val="0"/>
        <w:jc w:val="both"/>
        <w:rPr>
          <w:rStyle w:val="Hyperlink"/>
          <w:rFonts w:ascii="Arial" w:eastAsia="Times New Roman" w:hAnsi="Arial" w:cs="Arial"/>
          <w:color w:val="auto"/>
          <w:u w:val="none"/>
          <w:lang w:eastAsia="en-GB"/>
        </w:rPr>
      </w:pPr>
      <w:r>
        <w:rPr>
          <w:rFonts w:ascii="Arial" w:eastAsia="Times New Roman" w:hAnsi="Arial" w:cs="Arial"/>
          <w:lang w:eastAsia="en-GB"/>
        </w:rPr>
        <w:t>Shakir Mustafa, Assistant Medical Director (Education and Training), Cwm Taf Morgannwg UHB (</w:t>
      </w:r>
      <w:r w:rsidR="00A51B2E" w:rsidRPr="00C001A9">
        <w:rPr>
          <w:rFonts w:ascii="Arial" w:eastAsia="Times New Roman" w:hAnsi="Arial" w:cs="Arial"/>
          <w:lang w:eastAsia="en-GB"/>
        </w:rPr>
        <w:t xml:space="preserve">email: </w:t>
      </w:r>
      <w:hyperlink r:id="rId11" w:history="1">
        <w:r w:rsidRPr="003D2C5E">
          <w:rPr>
            <w:rStyle w:val="Hyperlink"/>
            <w:rFonts w:ascii="Arial" w:eastAsia="Times New Roman" w:hAnsi="Arial" w:cs="Arial"/>
            <w:lang w:eastAsia="en-GB"/>
          </w:rPr>
          <w:t>shakir.mustafa@wales.nhs.uk</w:t>
        </w:r>
      </w:hyperlink>
      <w:r w:rsidR="00A51B2E" w:rsidRPr="00C001A9">
        <w:rPr>
          <w:rStyle w:val="Hyperlink"/>
          <w:rFonts w:ascii="Arial" w:eastAsia="Times New Roman" w:hAnsi="Arial" w:cs="Arial"/>
          <w:lang w:eastAsia="en-GB"/>
        </w:rPr>
        <w:t>)</w:t>
      </w:r>
    </w:p>
    <w:p w14:paraId="296F8C2B" w14:textId="49D419DD" w:rsidR="00420A64" w:rsidRPr="008E47A9" w:rsidRDefault="00420A64" w:rsidP="008E47A9">
      <w:pPr>
        <w:pStyle w:val="ListParagraph"/>
        <w:numPr>
          <w:ilvl w:val="0"/>
          <w:numId w:val="1"/>
        </w:numPr>
        <w:spacing w:after="120" w:line="240" w:lineRule="auto"/>
        <w:ind w:left="714" w:hanging="357"/>
        <w:contextualSpacing w:val="0"/>
        <w:jc w:val="both"/>
        <w:rPr>
          <w:rFonts w:ascii="Arial" w:eastAsia="Times New Roman" w:hAnsi="Arial" w:cs="Arial"/>
          <w:lang w:eastAsia="en-GB"/>
        </w:rPr>
      </w:pPr>
      <w:r w:rsidRPr="00420A64">
        <w:rPr>
          <w:rStyle w:val="Hyperlink"/>
          <w:rFonts w:ascii="Arial" w:eastAsia="Times New Roman" w:hAnsi="Arial" w:cs="Arial"/>
          <w:color w:val="auto"/>
          <w:u w:val="none"/>
          <w:lang w:eastAsia="en-GB"/>
        </w:rPr>
        <w:t xml:space="preserve">Leanne Holborn, </w:t>
      </w:r>
      <w:r w:rsidR="00F4305C">
        <w:rPr>
          <w:rStyle w:val="Hyperlink"/>
          <w:rFonts w:ascii="Arial" w:eastAsia="Times New Roman" w:hAnsi="Arial" w:cs="Arial"/>
          <w:color w:val="auto"/>
          <w:u w:val="none"/>
          <w:lang w:eastAsia="en-GB"/>
        </w:rPr>
        <w:t xml:space="preserve">Clinical Education Manager, Cwm Taf Morgannwg UHB </w:t>
      </w:r>
      <w:r w:rsidR="00F4305C" w:rsidRPr="008E47A9">
        <w:rPr>
          <w:rStyle w:val="Hyperlink"/>
          <w:rFonts w:ascii="Arial" w:eastAsia="Times New Roman" w:hAnsi="Arial" w:cs="Arial"/>
          <w:color w:val="auto"/>
          <w:u w:val="none"/>
          <w:lang w:eastAsia="en-GB"/>
        </w:rPr>
        <w:t xml:space="preserve">(email: </w:t>
      </w:r>
      <w:hyperlink r:id="rId12" w:history="1">
        <w:r w:rsidR="00F4305C" w:rsidRPr="008E47A9">
          <w:rPr>
            <w:rStyle w:val="Hyperlink"/>
            <w:rFonts w:ascii="Arial" w:eastAsia="Times New Roman" w:hAnsi="Arial" w:cs="Arial"/>
            <w:lang w:eastAsia="en-GB"/>
          </w:rPr>
          <w:t>leanne.holborn@wales.nhs.uk</w:t>
        </w:r>
      </w:hyperlink>
      <w:r w:rsidR="00F4305C" w:rsidRPr="008E47A9">
        <w:rPr>
          <w:rStyle w:val="Hyperlink"/>
          <w:rFonts w:ascii="Arial" w:eastAsia="Times New Roman" w:hAnsi="Arial" w:cs="Arial"/>
          <w:color w:val="auto"/>
          <w:u w:val="none"/>
          <w:lang w:eastAsia="en-GB"/>
        </w:rPr>
        <w:t xml:space="preserve">) </w:t>
      </w:r>
    </w:p>
    <w:p w14:paraId="37610645" w14:textId="010C2F1B" w:rsidR="00283A7E" w:rsidRPr="00C001A9" w:rsidRDefault="009674BF" w:rsidP="00C001A9">
      <w:pPr>
        <w:pStyle w:val="ListParagraph"/>
        <w:numPr>
          <w:ilvl w:val="0"/>
          <w:numId w:val="1"/>
        </w:numPr>
        <w:spacing w:after="120" w:line="240" w:lineRule="auto"/>
        <w:ind w:left="714" w:hanging="357"/>
        <w:contextualSpacing w:val="0"/>
        <w:jc w:val="both"/>
        <w:rPr>
          <w:rFonts w:ascii="Arial" w:eastAsia="Times New Roman" w:hAnsi="Arial" w:cs="Arial"/>
          <w:lang w:eastAsia="en-GB"/>
        </w:rPr>
      </w:pPr>
      <w:r>
        <w:rPr>
          <w:rFonts w:ascii="Arial" w:eastAsia="Times New Roman" w:hAnsi="Arial" w:cs="Arial"/>
          <w:lang w:eastAsia="en-GB"/>
        </w:rPr>
        <w:t>Jane Gwilliam, Associate Dean (Postgraduate Education Support and Improvement)</w:t>
      </w:r>
      <w:r w:rsidR="00C001A9" w:rsidRPr="00C001A9">
        <w:rPr>
          <w:rFonts w:ascii="Arial" w:eastAsia="Times New Roman" w:hAnsi="Arial" w:cs="Arial"/>
          <w:lang w:eastAsia="en-GB"/>
        </w:rPr>
        <w:t>, HEIW</w:t>
      </w:r>
      <w:r w:rsidR="00283A7E" w:rsidRPr="00C001A9">
        <w:rPr>
          <w:rFonts w:ascii="Arial" w:eastAsia="Times New Roman" w:hAnsi="Arial" w:cs="Arial"/>
          <w:lang w:eastAsia="en-GB"/>
        </w:rPr>
        <w:t xml:space="preserve"> </w:t>
      </w:r>
      <w:r w:rsidR="00C001A9" w:rsidRPr="00C001A9">
        <w:rPr>
          <w:rFonts w:ascii="Arial" w:eastAsia="Times New Roman" w:hAnsi="Arial" w:cs="Arial"/>
          <w:lang w:eastAsia="en-GB"/>
        </w:rPr>
        <w:t xml:space="preserve">(email: </w:t>
      </w:r>
      <w:r w:rsidR="00283A7E" w:rsidRPr="00C001A9">
        <w:rPr>
          <w:rFonts w:ascii="Arial" w:eastAsia="Times New Roman" w:hAnsi="Arial" w:cs="Arial"/>
          <w:lang w:eastAsia="en-GB"/>
        </w:rPr>
        <w:t xml:space="preserve"> </w:t>
      </w:r>
      <w:hyperlink r:id="rId13" w:history="1">
        <w:r w:rsidR="00283A7E" w:rsidRPr="00C001A9">
          <w:rPr>
            <w:rStyle w:val="Hyperlink"/>
            <w:rFonts w:ascii="Arial" w:eastAsia="Times New Roman" w:hAnsi="Arial" w:cs="Arial"/>
            <w:lang w:eastAsia="en-GB"/>
          </w:rPr>
          <w:t>heiw.pges@wales.nhs.uk</w:t>
        </w:r>
      </w:hyperlink>
      <w:r w:rsidR="00C001A9" w:rsidRPr="00C001A9">
        <w:rPr>
          <w:rFonts w:ascii="Arial" w:eastAsia="Times New Roman" w:hAnsi="Arial" w:cs="Arial"/>
          <w:lang w:eastAsia="en-GB"/>
        </w:rPr>
        <w:t>)</w:t>
      </w:r>
      <w:r w:rsidR="00283A7E" w:rsidRPr="00C001A9">
        <w:rPr>
          <w:rFonts w:ascii="Arial" w:eastAsia="Times New Roman" w:hAnsi="Arial" w:cs="Arial"/>
          <w:lang w:eastAsia="en-GB"/>
        </w:rPr>
        <w:t xml:space="preserve"> </w:t>
      </w:r>
    </w:p>
    <w:p w14:paraId="203A44D5" w14:textId="77777777" w:rsidR="009A1576" w:rsidRPr="00C001A9" w:rsidRDefault="00283A7E" w:rsidP="00C001A9">
      <w:pPr>
        <w:pStyle w:val="ListParagraph"/>
        <w:numPr>
          <w:ilvl w:val="0"/>
          <w:numId w:val="1"/>
        </w:numPr>
        <w:spacing w:after="120" w:line="240" w:lineRule="auto"/>
        <w:ind w:left="714" w:hanging="357"/>
        <w:contextualSpacing w:val="0"/>
        <w:rPr>
          <w:rFonts w:ascii="Arial" w:eastAsia="Times New Roman" w:hAnsi="Arial" w:cs="Arial"/>
          <w:lang w:eastAsia="en-GB"/>
        </w:rPr>
      </w:pPr>
      <w:r w:rsidRPr="00C001A9">
        <w:rPr>
          <w:rFonts w:ascii="Arial" w:eastAsia="Times New Roman" w:hAnsi="Arial" w:cs="Arial"/>
          <w:lang w:eastAsia="en-GB"/>
        </w:rPr>
        <w:t>Kaye Walters, Postgraduate Education Support and Development Manager and Recruiting Manager</w:t>
      </w:r>
      <w:r w:rsidR="00C001A9" w:rsidRPr="00C001A9">
        <w:rPr>
          <w:rFonts w:ascii="Arial" w:eastAsia="Times New Roman" w:hAnsi="Arial" w:cs="Arial"/>
          <w:lang w:eastAsia="en-GB"/>
        </w:rPr>
        <w:t xml:space="preserve"> (email:</w:t>
      </w:r>
      <w:r w:rsidR="009A1576" w:rsidRPr="00C001A9">
        <w:rPr>
          <w:rFonts w:ascii="Arial" w:eastAsia="Times New Roman" w:hAnsi="Arial" w:cs="Arial"/>
          <w:lang w:eastAsia="en-GB"/>
        </w:rPr>
        <w:t xml:space="preserve"> </w:t>
      </w:r>
      <w:hyperlink r:id="rId14" w:history="1">
        <w:r w:rsidRPr="00C001A9">
          <w:rPr>
            <w:rStyle w:val="Hyperlink"/>
            <w:rFonts w:ascii="Arial" w:eastAsia="Times New Roman" w:hAnsi="Arial" w:cs="Arial"/>
            <w:lang w:eastAsia="en-GB"/>
          </w:rPr>
          <w:t>heiw.pges@wales.nhs.uk</w:t>
        </w:r>
      </w:hyperlink>
      <w:r w:rsidR="00C001A9" w:rsidRPr="00C001A9">
        <w:rPr>
          <w:rFonts w:ascii="Arial" w:eastAsia="Times New Roman" w:hAnsi="Arial" w:cs="Arial"/>
          <w:lang w:eastAsia="en-GB"/>
        </w:rPr>
        <w:t>)</w:t>
      </w:r>
    </w:p>
    <w:p w14:paraId="766F68F5" w14:textId="77777777" w:rsidR="009A1576" w:rsidRPr="00A51B2E" w:rsidRDefault="009A1576" w:rsidP="009A1576">
      <w:pPr>
        <w:spacing w:after="0" w:line="240" w:lineRule="auto"/>
        <w:rPr>
          <w:rFonts w:ascii="Arial" w:hAnsi="Arial" w:cs="Arial"/>
          <w:b/>
        </w:rPr>
      </w:pPr>
    </w:p>
    <w:p w14:paraId="2B1A6715" w14:textId="77777777" w:rsidR="00E819B7" w:rsidRPr="00A51B2E" w:rsidRDefault="00E819B7" w:rsidP="009A1576">
      <w:pPr>
        <w:pStyle w:val="paragraph"/>
        <w:spacing w:before="0" w:beforeAutospacing="0" w:after="0" w:afterAutospacing="0"/>
        <w:jc w:val="both"/>
        <w:textAlignment w:val="baseline"/>
        <w:rPr>
          <w:rFonts w:ascii="Arial" w:hAnsi="Arial" w:cs="Arial"/>
          <w:sz w:val="22"/>
          <w:szCs w:val="22"/>
        </w:rPr>
      </w:pPr>
    </w:p>
    <w:sectPr w:rsidR="00E819B7" w:rsidRPr="00A51B2E" w:rsidSect="009A1576">
      <w:pgSz w:w="11906" w:h="16838"/>
      <w:pgMar w:top="851"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BEA"/>
    <w:multiLevelType w:val="hybridMultilevel"/>
    <w:tmpl w:val="C1F8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26C25"/>
    <w:multiLevelType w:val="hybridMultilevel"/>
    <w:tmpl w:val="099A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092324">
    <w:abstractNumId w:val="1"/>
  </w:num>
  <w:num w:numId="2" w16cid:durableId="19407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67"/>
    <w:rsid w:val="000027EC"/>
    <w:rsid w:val="00082F95"/>
    <w:rsid w:val="000F08C7"/>
    <w:rsid w:val="001D0F9C"/>
    <w:rsid w:val="00283A7E"/>
    <w:rsid w:val="002E574B"/>
    <w:rsid w:val="00346267"/>
    <w:rsid w:val="00357DC6"/>
    <w:rsid w:val="00360754"/>
    <w:rsid w:val="00420A64"/>
    <w:rsid w:val="00514A76"/>
    <w:rsid w:val="005E6DBF"/>
    <w:rsid w:val="005F2929"/>
    <w:rsid w:val="00604729"/>
    <w:rsid w:val="006B6104"/>
    <w:rsid w:val="007749B1"/>
    <w:rsid w:val="007A0BC3"/>
    <w:rsid w:val="00871AF5"/>
    <w:rsid w:val="008A6A11"/>
    <w:rsid w:val="008C392F"/>
    <w:rsid w:val="008E47A9"/>
    <w:rsid w:val="00912817"/>
    <w:rsid w:val="00923AA0"/>
    <w:rsid w:val="009674BF"/>
    <w:rsid w:val="009A0984"/>
    <w:rsid w:val="009A1576"/>
    <w:rsid w:val="009B3478"/>
    <w:rsid w:val="009B4DA0"/>
    <w:rsid w:val="00A51B2E"/>
    <w:rsid w:val="00A832B6"/>
    <w:rsid w:val="00AA615A"/>
    <w:rsid w:val="00B313CA"/>
    <w:rsid w:val="00B8692F"/>
    <w:rsid w:val="00BD0398"/>
    <w:rsid w:val="00C001A9"/>
    <w:rsid w:val="00C327D0"/>
    <w:rsid w:val="00CA23EB"/>
    <w:rsid w:val="00CB00BA"/>
    <w:rsid w:val="00D905F5"/>
    <w:rsid w:val="00DE0D1C"/>
    <w:rsid w:val="00E819B7"/>
    <w:rsid w:val="00F07A88"/>
    <w:rsid w:val="00F4305C"/>
    <w:rsid w:val="00FE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1822"/>
  <w15:chartTrackingRefBased/>
  <w15:docId w15:val="{EF8AB458-8D00-4E9A-B4FE-C845C259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6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6267"/>
  </w:style>
  <w:style w:type="character" w:customStyle="1" w:styleId="eop">
    <w:name w:val="eop"/>
    <w:basedOn w:val="DefaultParagraphFont"/>
    <w:rsid w:val="00346267"/>
  </w:style>
  <w:style w:type="character" w:customStyle="1" w:styleId="contextualspellingandgrammarerror">
    <w:name w:val="contextualspellingandgrammarerror"/>
    <w:basedOn w:val="DefaultParagraphFont"/>
    <w:rsid w:val="00346267"/>
  </w:style>
  <w:style w:type="paragraph" w:styleId="NormalWeb">
    <w:name w:val="Normal (Web)"/>
    <w:basedOn w:val="Normal"/>
    <w:uiPriority w:val="99"/>
    <w:semiHidden/>
    <w:unhideWhenUsed/>
    <w:rsid w:val="009A1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1576"/>
    <w:rPr>
      <w:color w:val="0563C1" w:themeColor="hyperlink"/>
      <w:u w:val="single"/>
    </w:rPr>
  </w:style>
  <w:style w:type="character" w:styleId="UnresolvedMention">
    <w:name w:val="Unresolved Mention"/>
    <w:basedOn w:val="DefaultParagraphFont"/>
    <w:uiPriority w:val="99"/>
    <w:semiHidden/>
    <w:unhideWhenUsed/>
    <w:rsid w:val="009A1576"/>
    <w:rPr>
      <w:color w:val="808080"/>
      <w:shd w:val="clear" w:color="auto" w:fill="E6E6E6"/>
    </w:rPr>
  </w:style>
  <w:style w:type="paragraph" w:styleId="ListParagraph">
    <w:name w:val="List Paragraph"/>
    <w:basedOn w:val="Normal"/>
    <w:uiPriority w:val="34"/>
    <w:qFormat/>
    <w:rsid w:val="00C001A9"/>
    <w:pPr>
      <w:ind w:left="720"/>
      <w:contextualSpacing/>
    </w:pPr>
  </w:style>
  <w:style w:type="character" w:styleId="FollowedHyperlink">
    <w:name w:val="FollowedHyperlink"/>
    <w:basedOn w:val="DefaultParagraphFont"/>
    <w:uiPriority w:val="99"/>
    <w:semiHidden/>
    <w:unhideWhenUsed/>
    <w:rsid w:val="00514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231566">
      <w:bodyDiv w:val="1"/>
      <w:marLeft w:val="0"/>
      <w:marRight w:val="0"/>
      <w:marTop w:val="0"/>
      <w:marBottom w:val="0"/>
      <w:divBdr>
        <w:top w:val="none" w:sz="0" w:space="0" w:color="auto"/>
        <w:left w:val="none" w:sz="0" w:space="0" w:color="auto"/>
        <w:bottom w:val="none" w:sz="0" w:space="0" w:color="auto"/>
        <w:right w:val="none" w:sz="0" w:space="0" w:color="auto"/>
      </w:divBdr>
      <w:divsChild>
        <w:div w:id="563488447">
          <w:marLeft w:val="0"/>
          <w:marRight w:val="0"/>
          <w:marTop w:val="0"/>
          <w:marBottom w:val="0"/>
          <w:divBdr>
            <w:top w:val="none" w:sz="0" w:space="0" w:color="auto"/>
            <w:left w:val="none" w:sz="0" w:space="0" w:color="auto"/>
            <w:bottom w:val="none" w:sz="0" w:space="0" w:color="auto"/>
            <w:right w:val="none" w:sz="0" w:space="0" w:color="auto"/>
          </w:divBdr>
        </w:div>
        <w:div w:id="289168794">
          <w:marLeft w:val="0"/>
          <w:marRight w:val="0"/>
          <w:marTop w:val="0"/>
          <w:marBottom w:val="0"/>
          <w:divBdr>
            <w:top w:val="none" w:sz="0" w:space="0" w:color="auto"/>
            <w:left w:val="none" w:sz="0" w:space="0" w:color="auto"/>
            <w:bottom w:val="none" w:sz="0" w:space="0" w:color="auto"/>
            <w:right w:val="none" w:sz="0" w:space="0" w:color="auto"/>
          </w:divBdr>
        </w:div>
        <w:div w:id="173082435">
          <w:marLeft w:val="0"/>
          <w:marRight w:val="0"/>
          <w:marTop w:val="0"/>
          <w:marBottom w:val="0"/>
          <w:divBdr>
            <w:top w:val="none" w:sz="0" w:space="0" w:color="auto"/>
            <w:left w:val="none" w:sz="0" w:space="0" w:color="auto"/>
            <w:bottom w:val="none" w:sz="0" w:space="0" w:color="auto"/>
            <w:right w:val="none" w:sz="0" w:space="0" w:color="auto"/>
          </w:divBdr>
        </w:div>
        <w:div w:id="538278684">
          <w:marLeft w:val="0"/>
          <w:marRight w:val="0"/>
          <w:marTop w:val="0"/>
          <w:marBottom w:val="0"/>
          <w:divBdr>
            <w:top w:val="none" w:sz="0" w:space="0" w:color="auto"/>
            <w:left w:val="none" w:sz="0" w:space="0" w:color="auto"/>
            <w:bottom w:val="none" w:sz="0" w:space="0" w:color="auto"/>
            <w:right w:val="none" w:sz="0" w:space="0" w:color="auto"/>
          </w:divBdr>
        </w:div>
        <w:div w:id="470248068">
          <w:marLeft w:val="0"/>
          <w:marRight w:val="0"/>
          <w:marTop w:val="0"/>
          <w:marBottom w:val="0"/>
          <w:divBdr>
            <w:top w:val="none" w:sz="0" w:space="0" w:color="auto"/>
            <w:left w:val="none" w:sz="0" w:space="0" w:color="auto"/>
            <w:bottom w:val="none" w:sz="0" w:space="0" w:color="auto"/>
            <w:right w:val="none" w:sz="0" w:space="0" w:color="auto"/>
          </w:divBdr>
        </w:div>
        <w:div w:id="2114933784">
          <w:marLeft w:val="0"/>
          <w:marRight w:val="0"/>
          <w:marTop w:val="0"/>
          <w:marBottom w:val="0"/>
          <w:divBdr>
            <w:top w:val="none" w:sz="0" w:space="0" w:color="auto"/>
            <w:left w:val="none" w:sz="0" w:space="0" w:color="auto"/>
            <w:bottom w:val="none" w:sz="0" w:space="0" w:color="auto"/>
            <w:right w:val="none" w:sz="0" w:space="0" w:color="auto"/>
          </w:divBdr>
        </w:div>
        <w:div w:id="1181891454">
          <w:marLeft w:val="0"/>
          <w:marRight w:val="0"/>
          <w:marTop w:val="0"/>
          <w:marBottom w:val="0"/>
          <w:divBdr>
            <w:top w:val="none" w:sz="0" w:space="0" w:color="auto"/>
            <w:left w:val="none" w:sz="0" w:space="0" w:color="auto"/>
            <w:bottom w:val="none" w:sz="0" w:space="0" w:color="auto"/>
            <w:right w:val="none" w:sz="0" w:space="0" w:color="auto"/>
          </w:divBdr>
        </w:div>
        <w:div w:id="1804081658">
          <w:marLeft w:val="0"/>
          <w:marRight w:val="0"/>
          <w:marTop w:val="0"/>
          <w:marBottom w:val="0"/>
          <w:divBdr>
            <w:top w:val="none" w:sz="0" w:space="0" w:color="auto"/>
            <w:left w:val="none" w:sz="0" w:space="0" w:color="auto"/>
            <w:bottom w:val="none" w:sz="0" w:space="0" w:color="auto"/>
            <w:right w:val="none" w:sz="0" w:space="0" w:color="auto"/>
          </w:divBdr>
        </w:div>
        <w:div w:id="169301230">
          <w:marLeft w:val="0"/>
          <w:marRight w:val="0"/>
          <w:marTop w:val="0"/>
          <w:marBottom w:val="0"/>
          <w:divBdr>
            <w:top w:val="none" w:sz="0" w:space="0" w:color="auto"/>
            <w:left w:val="none" w:sz="0" w:space="0" w:color="auto"/>
            <w:bottom w:val="none" w:sz="0" w:space="0" w:color="auto"/>
            <w:right w:val="none" w:sz="0" w:space="0" w:color="auto"/>
          </w:divBdr>
        </w:div>
        <w:div w:id="1592465806">
          <w:marLeft w:val="0"/>
          <w:marRight w:val="0"/>
          <w:marTop w:val="0"/>
          <w:marBottom w:val="0"/>
          <w:divBdr>
            <w:top w:val="none" w:sz="0" w:space="0" w:color="auto"/>
            <w:left w:val="none" w:sz="0" w:space="0" w:color="auto"/>
            <w:bottom w:val="none" w:sz="0" w:space="0" w:color="auto"/>
            <w:right w:val="none" w:sz="0" w:space="0" w:color="auto"/>
          </w:divBdr>
        </w:div>
        <w:div w:id="1954246754">
          <w:marLeft w:val="0"/>
          <w:marRight w:val="0"/>
          <w:marTop w:val="0"/>
          <w:marBottom w:val="0"/>
          <w:divBdr>
            <w:top w:val="none" w:sz="0" w:space="0" w:color="auto"/>
            <w:left w:val="none" w:sz="0" w:space="0" w:color="auto"/>
            <w:bottom w:val="none" w:sz="0" w:space="0" w:color="auto"/>
            <w:right w:val="none" w:sz="0" w:space="0" w:color="auto"/>
          </w:divBdr>
        </w:div>
        <w:div w:id="50858140">
          <w:marLeft w:val="0"/>
          <w:marRight w:val="0"/>
          <w:marTop w:val="0"/>
          <w:marBottom w:val="0"/>
          <w:divBdr>
            <w:top w:val="none" w:sz="0" w:space="0" w:color="auto"/>
            <w:left w:val="none" w:sz="0" w:space="0" w:color="auto"/>
            <w:bottom w:val="none" w:sz="0" w:space="0" w:color="auto"/>
            <w:right w:val="none" w:sz="0" w:space="0" w:color="auto"/>
          </w:divBdr>
        </w:div>
        <w:div w:id="1189872520">
          <w:marLeft w:val="0"/>
          <w:marRight w:val="0"/>
          <w:marTop w:val="0"/>
          <w:marBottom w:val="0"/>
          <w:divBdr>
            <w:top w:val="none" w:sz="0" w:space="0" w:color="auto"/>
            <w:left w:val="none" w:sz="0" w:space="0" w:color="auto"/>
            <w:bottom w:val="none" w:sz="0" w:space="0" w:color="auto"/>
            <w:right w:val="none" w:sz="0" w:space="0" w:color="auto"/>
          </w:divBdr>
        </w:div>
        <w:div w:id="196354542">
          <w:marLeft w:val="0"/>
          <w:marRight w:val="0"/>
          <w:marTop w:val="0"/>
          <w:marBottom w:val="0"/>
          <w:divBdr>
            <w:top w:val="none" w:sz="0" w:space="0" w:color="auto"/>
            <w:left w:val="none" w:sz="0" w:space="0" w:color="auto"/>
            <w:bottom w:val="none" w:sz="0" w:space="0" w:color="auto"/>
            <w:right w:val="none" w:sz="0" w:space="0" w:color="auto"/>
          </w:divBdr>
        </w:div>
        <w:div w:id="1155536563">
          <w:marLeft w:val="0"/>
          <w:marRight w:val="0"/>
          <w:marTop w:val="0"/>
          <w:marBottom w:val="0"/>
          <w:divBdr>
            <w:top w:val="none" w:sz="0" w:space="0" w:color="auto"/>
            <w:left w:val="none" w:sz="0" w:space="0" w:color="auto"/>
            <w:bottom w:val="none" w:sz="0" w:space="0" w:color="auto"/>
            <w:right w:val="none" w:sz="0" w:space="0" w:color="auto"/>
          </w:divBdr>
        </w:div>
        <w:div w:id="1616212710">
          <w:marLeft w:val="0"/>
          <w:marRight w:val="0"/>
          <w:marTop w:val="0"/>
          <w:marBottom w:val="0"/>
          <w:divBdr>
            <w:top w:val="none" w:sz="0" w:space="0" w:color="auto"/>
            <w:left w:val="none" w:sz="0" w:space="0" w:color="auto"/>
            <w:bottom w:val="none" w:sz="0" w:space="0" w:color="auto"/>
            <w:right w:val="none" w:sz="0" w:space="0" w:color="auto"/>
          </w:divBdr>
        </w:div>
        <w:div w:id="282687392">
          <w:marLeft w:val="0"/>
          <w:marRight w:val="0"/>
          <w:marTop w:val="0"/>
          <w:marBottom w:val="0"/>
          <w:divBdr>
            <w:top w:val="none" w:sz="0" w:space="0" w:color="auto"/>
            <w:left w:val="none" w:sz="0" w:space="0" w:color="auto"/>
            <w:bottom w:val="none" w:sz="0" w:space="0" w:color="auto"/>
            <w:right w:val="none" w:sz="0" w:space="0" w:color="auto"/>
          </w:divBdr>
        </w:div>
        <w:div w:id="1607040954">
          <w:marLeft w:val="0"/>
          <w:marRight w:val="0"/>
          <w:marTop w:val="0"/>
          <w:marBottom w:val="0"/>
          <w:divBdr>
            <w:top w:val="none" w:sz="0" w:space="0" w:color="auto"/>
            <w:left w:val="none" w:sz="0" w:space="0" w:color="auto"/>
            <w:bottom w:val="none" w:sz="0" w:space="0" w:color="auto"/>
            <w:right w:val="none" w:sz="0" w:space="0" w:color="auto"/>
          </w:divBdr>
        </w:div>
        <w:div w:id="1083572704">
          <w:marLeft w:val="0"/>
          <w:marRight w:val="0"/>
          <w:marTop w:val="0"/>
          <w:marBottom w:val="0"/>
          <w:divBdr>
            <w:top w:val="none" w:sz="0" w:space="0" w:color="auto"/>
            <w:left w:val="none" w:sz="0" w:space="0" w:color="auto"/>
            <w:bottom w:val="none" w:sz="0" w:space="0" w:color="auto"/>
            <w:right w:val="none" w:sz="0" w:space="0" w:color="auto"/>
          </w:divBdr>
        </w:div>
        <w:div w:id="1893614920">
          <w:marLeft w:val="0"/>
          <w:marRight w:val="0"/>
          <w:marTop w:val="0"/>
          <w:marBottom w:val="0"/>
          <w:divBdr>
            <w:top w:val="none" w:sz="0" w:space="0" w:color="auto"/>
            <w:left w:val="none" w:sz="0" w:space="0" w:color="auto"/>
            <w:bottom w:val="none" w:sz="0" w:space="0" w:color="auto"/>
            <w:right w:val="none" w:sz="0" w:space="0" w:color="auto"/>
          </w:divBdr>
        </w:div>
        <w:div w:id="2085912258">
          <w:marLeft w:val="0"/>
          <w:marRight w:val="0"/>
          <w:marTop w:val="0"/>
          <w:marBottom w:val="0"/>
          <w:divBdr>
            <w:top w:val="none" w:sz="0" w:space="0" w:color="auto"/>
            <w:left w:val="none" w:sz="0" w:space="0" w:color="auto"/>
            <w:bottom w:val="none" w:sz="0" w:space="0" w:color="auto"/>
            <w:right w:val="none" w:sz="0" w:space="0" w:color="auto"/>
          </w:divBdr>
        </w:div>
        <w:div w:id="1967269718">
          <w:marLeft w:val="0"/>
          <w:marRight w:val="0"/>
          <w:marTop w:val="0"/>
          <w:marBottom w:val="0"/>
          <w:divBdr>
            <w:top w:val="none" w:sz="0" w:space="0" w:color="auto"/>
            <w:left w:val="none" w:sz="0" w:space="0" w:color="auto"/>
            <w:bottom w:val="none" w:sz="0" w:space="0" w:color="auto"/>
            <w:right w:val="none" w:sz="0" w:space="0" w:color="auto"/>
          </w:divBdr>
        </w:div>
        <w:div w:id="518198399">
          <w:marLeft w:val="0"/>
          <w:marRight w:val="0"/>
          <w:marTop w:val="0"/>
          <w:marBottom w:val="0"/>
          <w:divBdr>
            <w:top w:val="none" w:sz="0" w:space="0" w:color="auto"/>
            <w:left w:val="none" w:sz="0" w:space="0" w:color="auto"/>
            <w:bottom w:val="none" w:sz="0" w:space="0" w:color="auto"/>
            <w:right w:val="none" w:sz="0" w:space="0" w:color="auto"/>
          </w:divBdr>
        </w:div>
        <w:div w:id="1403217393">
          <w:marLeft w:val="0"/>
          <w:marRight w:val="0"/>
          <w:marTop w:val="0"/>
          <w:marBottom w:val="0"/>
          <w:divBdr>
            <w:top w:val="none" w:sz="0" w:space="0" w:color="auto"/>
            <w:left w:val="none" w:sz="0" w:space="0" w:color="auto"/>
            <w:bottom w:val="none" w:sz="0" w:space="0" w:color="auto"/>
            <w:right w:val="none" w:sz="0" w:space="0" w:color="auto"/>
          </w:divBdr>
        </w:div>
        <w:div w:id="1777753910">
          <w:marLeft w:val="0"/>
          <w:marRight w:val="0"/>
          <w:marTop w:val="0"/>
          <w:marBottom w:val="0"/>
          <w:divBdr>
            <w:top w:val="none" w:sz="0" w:space="0" w:color="auto"/>
            <w:left w:val="none" w:sz="0" w:space="0" w:color="auto"/>
            <w:bottom w:val="none" w:sz="0" w:space="0" w:color="auto"/>
            <w:right w:val="none" w:sz="0" w:space="0" w:color="auto"/>
          </w:divBdr>
        </w:div>
        <w:div w:id="811093931">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82551622">
          <w:marLeft w:val="0"/>
          <w:marRight w:val="0"/>
          <w:marTop w:val="0"/>
          <w:marBottom w:val="0"/>
          <w:divBdr>
            <w:top w:val="none" w:sz="0" w:space="0" w:color="auto"/>
            <w:left w:val="none" w:sz="0" w:space="0" w:color="auto"/>
            <w:bottom w:val="none" w:sz="0" w:space="0" w:color="auto"/>
            <w:right w:val="none" w:sz="0" w:space="0" w:color="auto"/>
          </w:divBdr>
        </w:div>
        <w:div w:id="529031922">
          <w:marLeft w:val="0"/>
          <w:marRight w:val="0"/>
          <w:marTop w:val="0"/>
          <w:marBottom w:val="0"/>
          <w:divBdr>
            <w:top w:val="none" w:sz="0" w:space="0" w:color="auto"/>
            <w:left w:val="none" w:sz="0" w:space="0" w:color="auto"/>
            <w:bottom w:val="none" w:sz="0" w:space="0" w:color="auto"/>
            <w:right w:val="none" w:sz="0" w:space="0" w:color="auto"/>
          </w:divBdr>
        </w:div>
        <w:div w:id="171381941">
          <w:marLeft w:val="0"/>
          <w:marRight w:val="0"/>
          <w:marTop w:val="0"/>
          <w:marBottom w:val="0"/>
          <w:divBdr>
            <w:top w:val="none" w:sz="0" w:space="0" w:color="auto"/>
            <w:left w:val="none" w:sz="0" w:space="0" w:color="auto"/>
            <w:bottom w:val="none" w:sz="0" w:space="0" w:color="auto"/>
            <w:right w:val="none" w:sz="0" w:space="0" w:color="auto"/>
          </w:divBdr>
        </w:div>
        <w:div w:id="1861820207">
          <w:marLeft w:val="0"/>
          <w:marRight w:val="0"/>
          <w:marTop w:val="0"/>
          <w:marBottom w:val="0"/>
          <w:divBdr>
            <w:top w:val="none" w:sz="0" w:space="0" w:color="auto"/>
            <w:left w:val="none" w:sz="0" w:space="0" w:color="auto"/>
            <w:bottom w:val="none" w:sz="0" w:space="0" w:color="auto"/>
            <w:right w:val="none" w:sz="0" w:space="0" w:color="auto"/>
          </w:divBdr>
        </w:div>
        <w:div w:id="1874345309">
          <w:marLeft w:val="0"/>
          <w:marRight w:val="0"/>
          <w:marTop w:val="0"/>
          <w:marBottom w:val="0"/>
          <w:divBdr>
            <w:top w:val="none" w:sz="0" w:space="0" w:color="auto"/>
            <w:left w:val="none" w:sz="0" w:space="0" w:color="auto"/>
            <w:bottom w:val="none" w:sz="0" w:space="0" w:color="auto"/>
            <w:right w:val="none" w:sz="0" w:space="0" w:color="auto"/>
          </w:divBdr>
        </w:div>
        <w:div w:id="813177127">
          <w:marLeft w:val="0"/>
          <w:marRight w:val="0"/>
          <w:marTop w:val="0"/>
          <w:marBottom w:val="0"/>
          <w:divBdr>
            <w:top w:val="none" w:sz="0" w:space="0" w:color="auto"/>
            <w:left w:val="none" w:sz="0" w:space="0" w:color="auto"/>
            <w:bottom w:val="none" w:sz="0" w:space="0" w:color="auto"/>
            <w:right w:val="none" w:sz="0" w:space="0" w:color="auto"/>
          </w:divBdr>
        </w:div>
        <w:div w:id="2020305228">
          <w:marLeft w:val="0"/>
          <w:marRight w:val="0"/>
          <w:marTop w:val="0"/>
          <w:marBottom w:val="0"/>
          <w:divBdr>
            <w:top w:val="none" w:sz="0" w:space="0" w:color="auto"/>
            <w:left w:val="none" w:sz="0" w:space="0" w:color="auto"/>
            <w:bottom w:val="none" w:sz="0" w:space="0" w:color="auto"/>
            <w:right w:val="none" w:sz="0" w:space="0" w:color="auto"/>
          </w:divBdr>
        </w:div>
        <w:div w:id="580528773">
          <w:marLeft w:val="0"/>
          <w:marRight w:val="0"/>
          <w:marTop w:val="0"/>
          <w:marBottom w:val="0"/>
          <w:divBdr>
            <w:top w:val="none" w:sz="0" w:space="0" w:color="auto"/>
            <w:left w:val="none" w:sz="0" w:space="0" w:color="auto"/>
            <w:bottom w:val="none" w:sz="0" w:space="0" w:color="auto"/>
            <w:right w:val="none" w:sz="0" w:space="0" w:color="auto"/>
          </w:divBdr>
        </w:div>
        <w:div w:id="845680473">
          <w:marLeft w:val="0"/>
          <w:marRight w:val="0"/>
          <w:marTop w:val="0"/>
          <w:marBottom w:val="0"/>
          <w:divBdr>
            <w:top w:val="none" w:sz="0" w:space="0" w:color="auto"/>
            <w:left w:val="none" w:sz="0" w:space="0" w:color="auto"/>
            <w:bottom w:val="none" w:sz="0" w:space="0" w:color="auto"/>
            <w:right w:val="none" w:sz="0" w:space="0" w:color="auto"/>
          </w:divBdr>
        </w:div>
        <w:div w:id="143327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iw.pges@wales.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nne.holborn@wales.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kir.mustafa@wales.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iw.pges@wales.nhs.uk" TargetMode="External"/><Relationship Id="rId4" Type="http://schemas.openxmlformats.org/officeDocument/2006/relationships/numbering" Target="numbering.xml"/><Relationship Id="rId9" Type="http://schemas.openxmlformats.org/officeDocument/2006/relationships/hyperlink" Target="http://bitly.ws/8IHX" TargetMode="External"/><Relationship Id="rId14" Type="http://schemas.openxmlformats.org/officeDocument/2006/relationships/hyperlink" Target="mailto:heiw.pges@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CFF686994ECF4C8C8610010778A1B7" ma:contentTypeVersion="13" ma:contentTypeDescription="Create a new document." ma:contentTypeScope="" ma:versionID="11d46c3f994ffeecd7cceb7d1c41495f">
  <xsd:schema xmlns:xsd="http://www.w3.org/2001/XMLSchema" xmlns:xs="http://www.w3.org/2001/XMLSchema" xmlns:p="http://schemas.microsoft.com/office/2006/metadata/properties" xmlns:ns2="30a592e2-5330-47f9-abcf-33cd9acd7313" xmlns:ns3="9b0ca71c-210a-4371-a9c7-9f929c6d7f37" targetNamespace="http://schemas.microsoft.com/office/2006/metadata/properties" ma:root="true" ma:fieldsID="dfb0506910ee6d2dd2400e2df51ba1ce" ns2:_="" ns3:_="">
    <xsd:import namespace="30a592e2-5330-47f9-abcf-33cd9acd7313"/>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592e2-5330-47f9-abcf-33cd9acd7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57E55-A2A7-49EB-86C9-8043E2DB6B68}">
  <ds:schemaRefs>
    <ds:schemaRef ds:uri="http://schemas.microsoft.com/sharepoint/v3/contenttype/forms"/>
  </ds:schemaRefs>
</ds:datastoreItem>
</file>

<file path=customXml/itemProps2.xml><?xml version="1.0" encoding="utf-8"?>
<ds:datastoreItem xmlns:ds="http://schemas.openxmlformats.org/officeDocument/2006/customXml" ds:itemID="{EC101F32-393B-4BF5-AD12-C7CA333A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592e2-5330-47f9-abcf-33cd9acd7313"/>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C3449-A64E-4075-8CCA-B26D64373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Walters (HEIW)</dc:creator>
  <cp:keywords/>
  <dc:description/>
  <cp:lastModifiedBy>Kaye Walters (HEIW)</cp:lastModifiedBy>
  <cp:revision>7</cp:revision>
  <dcterms:created xsi:type="dcterms:W3CDTF">2022-02-14T08:54:00Z</dcterms:created>
  <dcterms:modified xsi:type="dcterms:W3CDTF">2023-06-15T08:42:00Z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0x0101009CCFF686994ECF4C8C8610010778A1B7</vt:lpwstr>
  </property>
</Properties>
</file>